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6A" w:rsidRPr="0059206A" w:rsidRDefault="0059206A" w:rsidP="0059206A">
      <w:pPr>
        <w:pStyle w:val="NormalWeb"/>
        <w:jc w:val="center"/>
        <w:rPr>
          <w:b/>
        </w:rPr>
      </w:pPr>
      <w:r w:rsidRPr="0059206A">
        <w:rPr>
          <w:b/>
          <w:u w:val="single"/>
        </w:rPr>
        <w:t>CIRCULAR No. 47-2000</w:t>
      </w:r>
    </w:p>
    <w:p w:rsidR="0059206A" w:rsidRPr="0059206A" w:rsidRDefault="0059206A" w:rsidP="0059206A">
      <w:pPr>
        <w:pStyle w:val="NormalWeb"/>
        <w:jc w:val="center"/>
        <w:rPr>
          <w:b/>
        </w:rPr>
      </w:pPr>
      <w:r w:rsidRPr="0059206A">
        <w:rPr>
          <w:b/>
        </w:rPr>
        <w:t>ASUNTO: Plan Estratégico del Poder Judicial</w:t>
      </w:r>
    </w:p>
    <w:p w:rsidR="0059206A" w:rsidRPr="0059206A" w:rsidRDefault="0059206A" w:rsidP="0059206A">
      <w:pPr>
        <w:pStyle w:val="NormalWeb"/>
        <w:rPr>
          <w:b/>
          <w:bCs/>
        </w:rPr>
      </w:pPr>
      <w:r w:rsidRPr="0059206A">
        <w:rPr>
          <w:b/>
          <w:bCs/>
        </w:rPr>
        <w:t>.</w:t>
      </w:r>
    </w:p>
    <w:p w:rsidR="0059206A" w:rsidRDefault="0059206A" w:rsidP="0059206A">
      <w:pPr>
        <w:pStyle w:val="NormalWeb"/>
        <w:jc w:val="center"/>
        <w:rPr>
          <w:b/>
          <w:bCs/>
        </w:rPr>
      </w:pPr>
      <w:r>
        <w:rPr>
          <w:b/>
          <w:bCs/>
        </w:rPr>
        <w:t>A LOS SERVIDORES Y DESPACHOS JUDICIALES DEL PAÍS</w:t>
      </w:r>
    </w:p>
    <w:p w:rsidR="0059206A" w:rsidRDefault="0059206A" w:rsidP="0059206A">
      <w:pPr>
        <w:pStyle w:val="NormalWeb"/>
        <w:jc w:val="center"/>
        <w:rPr>
          <w:b/>
          <w:bCs/>
        </w:rPr>
      </w:pPr>
      <w:r>
        <w:rPr>
          <w:b/>
          <w:bCs/>
          <w:u w:val="single"/>
        </w:rPr>
        <w:t>SE LES HACE SABER QUE:</w:t>
      </w:r>
    </w:p>
    <w:p w:rsidR="0059206A" w:rsidRPr="0059206A" w:rsidRDefault="0059206A" w:rsidP="0059206A">
      <w:pPr>
        <w:pStyle w:val="NormalWeb"/>
        <w:jc w:val="both"/>
        <w:rPr>
          <w:bCs/>
        </w:rPr>
      </w:pPr>
      <w:r w:rsidRPr="0059206A">
        <w:rPr>
          <w:bCs/>
        </w:rPr>
        <w:t>La Corte Plena en sesión N° 16-2000, celebrada el 10 de abril del 2000, artículo III, aprobó el "Plan Estratégico del Poder Judicial, cuyo texto literalmente dice:</w:t>
      </w:r>
    </w:p>
    <w:p w:rsidR="0059206A" w:rsidRDefault="0059206A" w:rsidP="0059206A">
      <w:pPr>
        <w:pStyle w:val="NormalWeb"/>
        <w:jc w:val="center"/>
        <w:rPr>
          <w:b/>
          <w:bCs/>
        </w:rPr>
      </w:pPr>
      <w:r>
        <w:rPr>
          <w:b/>
          <w:bCs/>
        </w:rPr>
        <w:t>"I. VISION DEL PODER JUDICIAL</w:t>
      </w:r>
    </w:p>
    <w:p w:rsidR="0059206A" w:rsidRDefault="0059206A" w:rsidP="0059206A">
      <w:pPr>
        <w:pStyle w:val="NormalWeb"/>
        <w:ind w:left="708" w:right="849"/>
        <w:jc w:val="both"/>
        <w:rPr>
          <w:b/>
          <w:bCs/>
        </w:rPr>
      </w:pPr>
      <w:r>
        <w:rPr>
          <w:b/>
          <w:bCs/>
        </w:rPr>
        <w:t>Ser una administración de justicia independiente, imparcial y eficiente, que garantice la protección de los derechos y libertades de las personas con igualdad y plenitud de acceso para todos; integrada por personal consciente de su elevada función en la sociedad, que inspire confianza, contribuya al desarrollo democrático del país y a la paz social.</w:t>
      </w:r>
    </w:p>
    <w:p w:rsidR="0059206A" w:rsidRDefault="0059206A" w:rsidP="0059206A">
      <w:pPr>
        <w:pStyle w:val="NormalWeb"/>
        <w:rPr>
          <w:bCs/>
        </w:rPr>
      </w:pPr>
    </w:p>
    <w:p w:rsidR="0059206A" w:rsidRPr="0059206A" w:rsidRDefault="0059206A" w:rsidP="0059206A">
      <w:pPr>
        <w:pStyle w:val="NormalWeb"/>
        <w:rPr>
          <w:bCs/>
        </w:rPr>
      </w:pPr>
      <w:r w:rsidRPr="0059206A">
        <w:rPr>
          <w:bCs/>
        </w:rPr>
        <w:t>Los principios inspiradores de esa visión son:</w:t>
      </w:r>
    </w:p>
    <w:p w:rsidR="0059206A" w:rsidRPr="0059206A" w:rsidRDefault="0059206A" w:rsidP="0059206A">
      <w:pPr>
        <w:pStyle w:val="NormalWeb"/>
        <w:numPr>
          <w:ilvl w:val="0"/>
          <w:numId w:val="1"/>
        </w:numPr>
        <w:rPr>
          <w:bCs/>
        </w:rPr>
      </w:pPr>
      <w:r w:rsidRPr="0059206A">
        <w:rPr>
          <w:bCs/>
        </w:rPr>
        <w:t>El ser humano como eje central de toda actuación de la Administración de Justicia.</w:t>
      </w:r>
    </w:p>
    <w:p w:rsidR="0059206A" w:rsidRPr="0059206A" w:rsidRDefault="0059206A" w:rsidP="0059206A">
      <w:pPr>
        <w:pStyle w:val="NormalWeb"/>
        <w:numPr>
          <w:ilvl w:val="0"/>
          <w:numId w:val="1"/>
        </w:numPr>
        <w:rPr>
          <w:bCs/>
        </w:rPr>
      </w:pPr>
      <w:r w:rsidRPr="0059206A">
        <w:rPr>
          <w:bCs/>
        </w:rPr>
        <w:t>Identificación plena de las funciones que se desempeñan.</w:t>
      </w:r>
    </w:p>
    <w:p w:rsidR="0059206A" w:rsidRPr="0059206A" w:rsidRDefault="0059206A" w:rsidP="0059206A">
      <w:pPr>
        <w:pStyle w:val="NormalWeb"/>
        <w:numPr>
          <w:ilvl w:val="0"/>
          <w:numId w:val="1"/>
        </w:numPr>
        <w:rPr>
          <w:bCs/>
        </w:rPr>
      </w:pPr>
      <w:r w:rsidRPr="0059206A">
        <w:rPr>
          <w:bCs/>
        </w:rPr>
        <w:t>Actuación en forma diáfana, transparente, recta, con equidad y eficiencia.</w:t>
      </w:r>
    </w:p>
    <w:p w:rsidR="0059206A" w:rsidRPr="0059206A" w:rsidRDefault="0059206A" w:rsidP="0059206A">
      <w:pPr>
        <w:pStyle w:val="NormalWeb"/>
        <w:numPr>
          <w:ilvl w:val="0"/>
          <w:numId w:val="1"/>
        </w:numPr>
        <w:rPr>
          <w:bCs/>
        </w:rPr>
      </w:pPr>
      <w:r w:rsidRPr="0059206A">
        <w:rPr>
          <w:bCs/>
        </w:rPr>
        <w:t>Independencia ante presiones internas y externas, de cualquier índole.</w:t>
      </w:r>
    </w:p>
    <w:p w:rsidR="0059206A" w:rsidRPr="0059206A" w:rsidRDefault="0059206A" w:rsidP="0059206A">
      <w:pPr>
        <w:pStyle w:val="NormalWeb"/>
        <w:numPr>
          <w:ilvl w:val="0"/>
          <w:numId w:val="1"/>
        </w:numPr>
        <w:rPr>
          <w:bCs/>
        </w:rPr>
      </w:pPr>
      <w:r w:rsidRPr="0059206A">
        <w:rPr>
          <w:bCs/>
        </w:rPr>
        <w:t>Excelencia en la atención al usuario.</w:t>
      </w:r>
    </w:p>
    <w:p w:rsidR="0059206A" w:rsidRPr="0059206A" w:rsidRDefault="0059206A" w:rsidP="0059206A">
      <w:pPr>
        <w:pStyle w:val="NormalWeb"/>
        <w:numPr>
          <w:ilvl w:val="0"/>
          <w:numId w:val="1"/>
        </w:numPr>
        <w:rPr>
          <w:bCs/>
        </w:rPr>
      </w:pPr>
      <w:r w:rsidRPr="0059206A">
        <w:rPr>
          <w:bCs/>
        </w:rPr>
        <w:t>Fortalecimiento de los principios democráticos consagrados en la Constitución Política.</w:t>
      </w:r>
    </w:p>
    <w:p w:rsidR="0059206A" w:rsidRPr="0059206A" w:rsidRDefault="0059206A" w:rsidP="0059206A">
      <w:pPr>
        <w:pStyle w:val="NormalWeb"/>
        <w:rPr>
          <w:bCs/>
        </w:rPr>
      </w:pPr>
      <w:r w:rsidRPr="0059206A">
        <w:rPr>
          <w:bCs/>
        </w:rPr>
        <w:t>Para traducir estos principios con sentido práctico, es necesario contar con un sistema judicial, que vele por:</w:t>
      </w:r>
    </w:p>
    <w:p w:rsidR="0059206A" w:rsidRPr="0059206A" w:rsidRDefault="0059206A" w:rsidP="0059206A">
      <w:pPr>
        <w:pStyle w:val="NormalWeb"/>
        <w:numPr>
          <w:ilvl w:val="0"/>
          <w:numId w:val="2"/>
        </w:numPr>
        <w:rPr>
          <w:bCs/>
        </w:rPr>
      </w:pPr>
      <w:r w:rsidRPr="0059206A">
        <w:rPr>
          <w:bCs/>
        </w:rPr>
        <w:t>El efectivo reconocimiento de los derechos y garantías fundamentales de las personas.</w:t>
      </w:r>
    </w:p>
    <w:p w:rsidR="0059206A" w:rsidRPr="0059206A" w:rsidRDefault="0059206A" w:rsidP="0059206A">
      <w:pPr>
        <w:pStyle w:val="NormalWeb"/>
        <w:numPr>
          <w:ilvl w:val="0"/>
          <w:numId w:val="2"/>
        </w:numPr>
        <w:rPr>
          <w:bCs/>
        </w:rPr>
      </w:pPr>
      <w:r w:rsidRPr="0059206A">
        <w:rPr>
          <w:bCs/>
        </w:rPr>
        <w:t>La equidad y calidad en las resoluciones y actuaciones judiciales.</w:t>
      </w:r>
    </w:p>
    <w:p w:rsidR="0059206A" w:rsidRPr="0059206A" w:rsidRDefault="0059206A" w:rsidP="0059206A">
      <w:pPr>
        <w:pStyle w:val="NormalWeb"/>
        <w:numPr>
          <w:ilvl w:val="0"/>
          <w:numId w:val="2"/>
        </w:numPr>
        <w:rPr>
          <w:bCs/>
        </w:rPr>
      </w:pPr>
      <w:r w:rsidRPr="0059206A">
        <w:rPr>
          <w:bCs/>
        </w:rPr>
        <w:t>La independencia e imparcialidad en la administración de justicia.</w:t>
      </w:r>
    </w:p>
    <w:p w:rsidR="0059206A" w:rsidRPr="0059206A" w:rsidRDefault="0059206A" w:rsidP="0059206A">
      <w:pPr>
        <w:pStyle w:val="NormalWeb"/>
        <w:numPr>
          <w:ilvl w:val="0"/>
          <w:numId w:val="2"/>
        </w:numPr>
        <w:rPr>
          <w:bCs/>
        </w:rPr>
      </w:pPr>
      <w:r w:rsidRPr="0059206A">
        <w:rPr>
          <w:bCs/>
        </w:rPr>
        <w:t>La calidad del servicio al usuario y a las usuarias.</w:t>
      </w:r>
    </w:p>
    <w:p w:rsidR="0059206A" w:rsidRPr="0059206A" w:rsidRDefault="0059206A" w:rsidP="0059206A">
      <w:pPr>
        <w:pStyle w:val="NormalWeb"/>
        <w:numPr>
          <w:ilvl w:val="0"/>
          <w:numId w:val="2"/>
        </w:numPr>
        <w:rPr>
          <w:bCs/>
        </w:rPr>
      </w:pPr>
      <w:r w:rsidRPr="0059206A">
        <w:rPr>
          <w:bCs/>
        </w:rPr>
        <w:t>La celeridad, el acceso y la simplificación de los procesos judiciales y procedimientos y procesos administrativos.</w:t>
      </w:r>
    </w:p>
    <w:p w:rsidR="0059206A" w:rsidRPr="0059206A" w:rsidRDefault="0059206A" w:rsidP="0059206A">
      <w:pPr>
        <w:pStyle w:val="NormalWeb"/>
        <w:numPr>
          <w:ilvl w:val="0"/>
          <w:numId w:val="2"/>
        </w:numPr>
        <w:rPr>
          <w:bCs/>
        </w:rPr>
      </w:pPr>
      <w:r w:rsidRPr="0059206A">
        <w:rPr>
          <w:bCs/>
        </w:rPr>
        <w:t>La gestión institucional moderna y eficiente, basada en una política integral del recurso humano.</w:t>
      </w:r>
    </w:p>
    <w:p w:rsidR="0059206A" w:rsidRDefault="0059206A" w:rsidP="0059206A">
      <w:pPr>
        <w:pStyle w:val="NormalWeb"/>
        <w:jc w:val="center"/>
        <w:rPr>
          <w:b/>
          <w:bCs/>
        </w:rPr>
      </w:pPr>
    </w:p>
    <w:p w:rsidR="0059206A" w:rsidRDefault="0059206A" w:rsidP="0059206A">
      <w:pPr>
        <w:pStyle w:val="NormalWeb"/>
        <w:jc w:val="center"/>
        <w:rPr>
          <w:b/>
          <w:bCs/>
        </w:rPr>
      </w:pPr>
      <w:r>
        <w:rPr>
          <w:b/>
          <w:bCs/>
        </w:rPr>
        <w:lastRenderedPageBreak/>
        <w:t>II. MISION DEL PODER JUDICIAL</w:t>
      </w:r>
    </w:p>
    <w:p w:rsidR="0059206A" w:rsidRDefault="0059206A" w:rsidP="0059206A">
      <w:pPr>
        <w:pStyle w:val="NormalWeb"/>
        <w:jc w:val="center"/>
        <w:rPr>
          <w:b/>
          <w:bCs/>
        </w:rPr>
      </w:pPr>
      <w:r>
        <w:rPr>
          <w:b/>
          <w:bCs/>
        </w:rPr>
        <w:t>Administrar justicia en forma pronta, cumplida, sin denegación y en estricta conformidad con las leyes.</w:t>
      </w:r>
    </w:p>
    <w:p w:rsidR="0059206A" w:rsidRDefault="0059206A" w:rsidP="0059206A">
      <w:pPr>
        <w:pStyle w:val="NormalWeb"/>
        <w:jc w:val="center"/>
        <w:rPr>
          <w:b/>
          <w:bCs/>
        </w:rPr>
      </w:pPr>
    </w:p>
    <w:p w:rsidR="0059206A" w:rsidRDefault="0059206A" w:rsidP="0059206A">
      <w:pPr>
        <w:pStyle w:val="NormalWeb"/>
        <w:jc w:val="center"/>
        <w:rPr>
          <w:b/>
          <w:bCs/>
        </w:rPr>
      </w:pPr>
      <w:r>
        <w:rPr>
          <w:b/>
          <w:bCs/>
        </w:rPr>
        <w:t>III. VALORES DEL PODER JUDICIAL</w:t>
      </w:r>
    </w:p>
    <w:p w:rsidR="0059206A" w:rsidRPr="0059206A" w:rsidRDefault="0059206A" w:rsidP="0059206A">
      <w:pPr>
        <w:pStyle w:val="NormalWeb"/>
        <w:rPr>
          <w:bCs/>
        </w:rPr>
      </w:pPr>
      <w:r w:rsidRPr="0059206A">
        <w:rPr>
          <w:bCs/>
        </w:rPr>
        <w:t>Los valores son guía fundamental, para el cumplimiento del deber y la cultura organizacional.</w:t>
      </w:r>
    </w:p>
    <w:p w:rsidR="0059206A" w:rsidRPr="0059206A" w:rsidRDefault="0059206A" w:rsidP="0059206A">
      <w:pPr>
        <w:pStyle w:val="NormalWeb"/>
        <w:rPr>
          <w:bCs/>
        </w:rPr>
      </w:pPr>
      <w:r w:rsidRPr="0059206A">
        <w:rPr>
          <w:bCs/>
        </w:rPr>
        <w:t>Para los usuarios y las usuarias representan garantía y respeto a sus derechos.</w:t>
      </w:r>
    </w:p>
    <w:p w:rsidR="0059206A" w:rsidRPr="0059206A" w:rsidRDefault="0059206A" w:rsidP="0059206A">
      <w:pPr>
        <w:pStyle w:val="NormalWeb"/>
        <w:rPr>
          <w:bCs/>
        </w:rPr>
      </w:pPr>
      <w:r w:rsidRPr="0059206A">
        <w:rPr>
          <w:bCs/>
        </w:rPr>
        <w:t>Para los servidores y las servidoras estar inmersos en un sistema humano, independiente, donde se trabaja con honradez, mística y excelencia; que contribuye a garantizar el Estado de derecho, propiciar la seguridad jurídica y fortalecer la democracia costarricense.</w:t>
      </w:r>
    </w:p>
    <w:p w:rsidR="0059206A" w:rsidRPr="0059206A" w:rsidRDefault="0059206A" w:rsidP="0059206A">
      <w:pPr>
        <w:pStyle w:val="NormalWeb"/>
        <w:rPr>
          <w:bCs/>
        </w:rPr>
      </w:pPr>
      <w:r w:rsidRPr="0059206A">
        <w:rPr>
          <w:bCs/>
        </w:rPr>
        <w:t xml:space="preserve">La descripción de los valores que guiarán el accionar institucional es la siguiente: </w:t>
      </w:r>
    </w:p>
    <w:p w:rsidR="0059206A" w:rsidRPr="0059206A" w:rsidRDefault="0059206A" w:rsidP="0059206A">
      <w:pPr>
        <w:pStyle w:val="NormalWeb"/>
        <w:numPr>
          <w:ilvl w:val="0"/>
          <w:numId w:val="3"/>
        </w:numPr>
        <w:rPr>
          <w:bCs/>
        </w:rPr>
      </w:pPr>
      <w:r w:rsidRPr="0059206A">
        <w:rPr>
          <w:bCs/>
        </w:rPr>
        <w:t>Humanización:</w:t>
      </w:r>
      <w:r w:rsidRPr="0059206A">
        <w:rPr>
          <w:bCs/>
          <w:i/>
          <w:iCs/>
        </w:rPr>
        <w:t xml:space="preserve"> </w:t>
      </w:r>
      <w:r w:rsidRPr="0059206A">
        <w:rPr>
          <w:bCs/>
        </w:rPr>
        <w:t>El ser humano es el eje central de la administración de justicia.</w:t>
      </w:r>
    </w:p>
    <w:p w:rsidR="0059206A" w:rsidRPr="0059206A" w:rsidRDefault="0059206A" w:rsidP="0059206A">
      <w:pPr>
        <w:pStyle w:val="NormalWeb"/>
        <w:numPr>
          <w:ilvl w:val="0"/>
          <w:numId w:val="3"/>
        </w:numPr>
        <w:rPr>
          <w:bCs/>
        </w:rPr>
      </w:pPr>
      <w:r w:rsidRPr="0059206A">
        <w:rPr>
          <w:bCs/>
        </w:rPr>
        <w:t>Independencia</w:t>
      </w:r>
      <w:r w:rsidRPr="0059206A">
        <w:rPr>
          <w:bCs/>
          <w:i/>
          <w:iCs/>
        </w:rPr>
        <w:t xml:space="preserve">: </w:t>
      </w:r>
      <w:r w:rsidRPr="0059206A">
        <w:rPr>
          <w:bCs/>
        </w:rPr>
        <w:t xml:space="preserve">Actuar con independencia funcional, imparcialidad y objetividad; el juez en sus decisiones sólo está sometido a la Constitución y a la Ley. El Poder Judicial ejercerá su función con independencia funcional, administrativa, económica y presupuestaria. </w:t>
      </w:r>
    </w:p>
    <w:p w:rsidR="0059206A" w:rsidRPr="0059206A" w:rsidRDefault="0059206A" w:rsidP="0059206A">
      <w:pPr>
        <w:pStyle w:val="NormalWeb"/>
        <w:numPr>
          <w:ilvl w:val="0"/>
          <w:numId w:val="3"/>
        </w:numPr>
        <w:rPr>
          <w:bCs/>
        </w:rPr>
      </w:pPr>
      <w:r w:rsidRPr="0059206A">
        <w:rPr>
          <w:bCs/>
        </w:rPr>
        <w:t>Mística</w:t>
      </w:r>
      <w:r w:rsidRPr="0059206A">
        <w:rPr>
          <w:bCs/>
          <w:i/>
          <w:iCs/>
        </w:rPr>
        <w:t xml:space="preserve">: </w:t>
      </w:r>
      <w:r w:rsidRPr="0059206A">
        <w:rPr>
          <w:bCs/>
        </w:rPr>
        <w:t>Actuar con vocación, entrega, compromiso con el trabajo e identificación plena con las funciones que desempeñan.</w:t>
      </w:r>
    </w:p>
    <w:p w:rsidR="0059206A" w:rsidRPr="0059206A" w:rsidRDefault="0059206A" w:rsidP="0059206A">
      <w:pPr>
        <w:pStyle w:val="NormalWeb"/>
        <w:numPr>
          <w:ilvl w:val="0"/>
          <w:numId w:val="3"/>
        </w:numPr>
        <w:rPr>
          <w:bCs/>
        </w:rPr>
      </w:pPr>
      <w:r w:rsidRPr="0059206A">
        <w:rPr>
          <w:bCs/>
        </w:rPr>
        <w:t>Honradez: Actuar con imparcialidad, decoro, legalidad y rectitud.</w:t>
      </w:r>
    </w:p>
    <w:p w:rsidR="0059206A" w:rsidRPr="0059206A" w:rsidRDefault="0059206A" w:rsidP="0059206A">
      <w:pPr>
        <w:pStyle w:val="NormalWeb"/>
        <w:numPr>
          <w:ilvl w:val="0"/>
          <w:numId w:val="3"/>
        </w:numPr>
        <w:rPr>
          <w:bCs/>
        </w:rPr>
      </w:pPr>
      <w:r w:rsidRPr="0059206A">
        <w:rPr>
          <w:bCs/>
        </w:rPr>
        <w:t>Transparencia: Actuar en forma abierta y clara, permitiendo el control ciudadano y de los medios de comunicación. Las servidoras y los servidores judiciales están obligados a rendir cuentas de su gestión.</w:t>
      </w:r>
    </w:p>
    <w:p w:rsidR="0059206A" w:rsidRPr="0059206A" w:rsidRDefault="0059206A" w:rsidP="0059206A">
      <w:pPr>
        <w:pStyle w:val="NormalWeb"/>
        <w:numPr>
          <w:ilvl w:val="0"/>
          <w:numId w:val="3"/>
        </w:numPr>
        <w:rPr>
          <w:bCs/>
        </w:rPr>
      </w:pPr>
      <w:r w:rsidRPr="0059206A">
        <w:rPr>
          <w:bCs/>
        </w:rPr>
        <w:t>Excelencia</w:t>
      </w:r>
      <w:r w:rsidRPr="0059206A">
        <w:rPr>
          <w:bCs/>
          <w:i/>
          <w:iCs/>
        </w:rPr>
        <w:t>:</w:t>
      </w:r>
      <w:r w:rsidRPr="0059206A">
        <w:rPr>
          <w:bCs/>
        </w:rPr>
        <w:t xml:space="preserve"> Actuar promoviendo la calidad y eficiencia en el servicio.</w:t>
      </w:r>
    </w:p>
    <w:p w:rsidR="0059206A" w:rsidRDefault="0059206A" w:rsidP="0059206A">
      <w:pPr>
        <w:pStyle w:val="NormalWeb"/>
        <w:jc w:val="center"/>
        <w:rPr>
          <w:b/>
          <w:bCs/>
        </w:rPr>
      </w:pPr>
    </w:p>
    <w:p w:rsidR="0059206A" w:rsidRDefault="0059206A" w:rsidP="0059206A">
      <w:pPr>
        <w:pStyle w:val="NormalWeb"/>
        <w:jc w:val="center"/>
        <w:rPr>
          <w:b/>
          <w:bCs/>
        </w:rPr>
      </w:pPr>
      <w:r>
        <w:rPr>
          <w:b/>
          <w:bCs/>
        </w:rPr>
        <w:t>IV. AREAS ESTRATEGICAS 2000-2005</w:t>
      </w:r>
    </w:p>
    <w:p w:rsidR="0059206A" w:rsidRPr="0059206A" w:rsidRDefault="0059206A" w:rsidP="0059206A">
      <w:pPr>
        <w:pStyle w:val="NormalWeb"/>
        <w:rPr>
          <w:bCs/>
        </w:rPr>
      </w:pPr>
      <w:r w:rsidRPr="0059206A">
        <w:rPr>
          <w:bCs/>
        </w:rPr>
        <w:t>Las áreas estratégicas han sido definidas en función de la Visión de Desarrollo, las recomendaciones estratégicas y los aportes de los participantes en los talleres realizados.</w:t>
      </w:r>
    </w:p>
    <w:p w:rsidR="0059206A" w:rsidRPr="0059206A" w:rsidRDefault="0059206A" w:rsidP="0059206A">
      <w:pPr>
        <w:pStyle w:val="NormalWeb"/>
        <w:rPr>
          <w:bCs/>
        </w:rPr>
      </w:pPr>
      <w:r w:rsidRPr="0059206A">
        <w:rPr>
          <w:bCs/>
        </w:rPr>
        <w:t>Como parte del análisis de las recomendaciones y de las propuestas de Visión emanadas de los talleres, se han identificado las siguientes Áreas Estratégicas del Poder Judicial:</w:t>
      </w:r>
    </w:p>
    <w:p w:rsidR="0059206A" w:rsidRPr="0059206A" w:rsidRDefault="0059206A" w:rsidP="0059206A">
      <w:pPr>
        <w:pStyle w:val="NormalWeb"/>
        <w:numPr>
          <w:ilvl w:val="0"/>
          <w:numId w:val="4"/>
        </w:numPr>
        <w:rPr>
          <w:bCs/>
        </w:rPr>
      </w:pPr>
      <w:r w:rsidRPr="0059206A">
        <w:rPr>
          <w:b/>
          <w:bCs/>
        </w:rPr>
        <w:t>Simplificación y celeridad de los procesos judiciales:</w:t>
      </w:r>
      <w:r w:rsidRPr="0059206A">
        <w:rPr>
          <w:bCs/>
        </w:rPr>
        <w:t xml:space="preserve"> Disminución de la mora judi</w:t>
      </w:r>
      <w:r>
        <w:rPr>
          <w:bCs/>
        </w:rPr>
        <w:t>cial (</w:t>
      </w:r>
      <w:r w:rsidRPr="0059206A">
        <w:rPr>
          <w:bCs/>
        </w:rPr>
        <w:t xml:space="preserve">reforma legal basada en los principios de oralidad, inmediación y concentración; cambios estructurales y organizativos en los despachos; optimización de medios alternos de solución de conflictos y </w:t>
      </w:r>
      <w:proofErr w:type="spellStart"/>
      <w:r w:rsidRPr="0059206A">
        <w:rPr>
          <w:bCs/>
        </w:rPr>
        <w:t>desjudicialización</w:t>
      </w:r>
      <w:proofErr w:type="spellEnd"/>
      <w:r w:rsidRPr="0059206A">
        <w:rPr>
          <w:bCs/>
        </w:rPr>
        <w:t xml:space="preserve"> de conductas). </w:t>
      </w:r>
    </w:p>
    <w:p w:rsidR="0059206A" w:rsidRDefault="0059206A" w:rsidP="0059206A">
      <w:pPr>
        <w:pStyle w:val="NormalWeb"/>
        <w:numPr>
          <w:ilvl w:val="0"/>
          <w:numId w:val="4"/>
        </w:numPr>
        <w:rPr>
          <w:bCs/>
        </w:rPr>
      </w:pPr>
      <w:r w:rsidRPr="0059206A">
        <w:rPr>
          <w:b/>
          <w:bCs/>
        </w:rPr>
        <w:lastRenderedPageBreak/>
        <w:t>Estructura organizacional funcional, horizontal y participativa:</w:t>
      </w:r>
      <w:r w:rsidRPr="0059206A">
        <w:rPr>
          <w:bCs/>
        </w:rPr>
        <w:t xml:space="preserve"> Desarrollo de una estructura y cultura organizacional basada en una mayor participación, comunicación y simplificación de los procesos y procedimientos administrativos. Incluye todos los ámbitos del Poder Judicial (jurisdiccional, auxiliar de justicia y administrativo).</w:t>
      </w:r>
    </w:p>
    <w:p w:rsidR="0059206A" w:rsidRPr="0059206A" w:rsidRDefault="0059206A" w:rsidP="0059206A">
      <w:pPr>
        <w:pStyle w:val="NormalWeb"/>
        <w:numPr>
          <w:ilvl w:val="0"/>
          <w:numId w:val="4"/>
        </w:numPr>
        <w:rPr>
          <w:bCs/>
        </w:rPr>
      </w:pPr>
      <w:r w:rsidRPr="0059206A">
        <w:rPr>
          <w:b/>
          <w:bCs/>
        </w:rPr>
        <w:t>Administración del Recurso Humano:</w:t>
      </w:r>
      <w:r w:rsidRPr="0059206A">
        <w:rPr>
          <w:bCs/>
        </w:rPr>
        <w:t xml:space="preserve"> Consolidación de un sistema adecuado e integral de administración del recurso humano. (selección y nombramiento de personal por medios objetivos; sistema de carrera judicial con movilidad vertical y horizontal; sistema de motivación e incentivos del personal; y régimen disciplinario uniforme). </w:t>
      </w:r>
    </w:p>
    <w:p w:rsidR="0059206A" w:rsidRPr="0059206A" w:rsidRDefault="0059206A" w:rsidP="0059206A">
      <w:pPr>
        <w:pStyle w:val="NormalWeb"/>
        <w:numPr>
          <w:ilvl w:val="0"/>
          <w:numId w:val="4"/>
        </w:numPr>
        <w:rPr>
          <w:bCs/>
        </w:rPr>
      </w:pPr>
      <w:r w:rsidRPr="0059206A">
        <w:rPr>
          <w:b/>
          <w:bCs/>
        </w:rPr>
        <w:t>Capacitación, especialización y actualización del Recurso Humano</w:t>
      </w:r>
      <w:r w:rsidRPr="0059206A">
        <w:rPr>
          <w:bCs/>
        </w:rPr>
        <w:t xml:space="preserve">: Impulso de un proceso sostenible y sistemático de capacitación, especialización y actualización del recurso humano. Reestructuración de la Escuela Judicial. </w:t>
      </w:r>
    </w:p>
    <w:p w:rsidR="0059206A" w:rsidRPr="0059206A" w:rsidRDefault="0059206A" w:rsidP="0059206A">
      <w:pPr>
        <w:pStyle w:val="NormalWeb"/>
        <w:numPr>
          <w:ilvl w:val="0"/>
          <w:numId w:val="4"/>
        </w:numPr>
        <w:rPr>
          <w:bCs/>
        </w:rPr>
      </w:pPr>
      <w:r w:rsidRPr="0059206A">
        <w:rPr>
          <w:b/>
          <w:bCs/>
        </w:rPr>
        <w:t>Tecnología de información y telecomunicaciones:</w:t>
      </w:r>
      <w:r w:rsidRPr="0059206A">
        <w:rPr>
          <w:bCs/>
        </w:rPr>
        <w:t xml:space="preserve"> Impulso en forma permanente del uso de la tecnología de la información y las telecomunicaciones.</w:t>
      </w:r>
    </w:p>
    <w:p w:rsidR="0059206A" w:rsidRPr="0059206A" w:rsidRDefault="0059206A" w:rsidP="0059206A">
      <w:pPr>
        <w:pStyle w:val="NormalWeb"/>
        <w:numPr>
          <w:ilvl w:val="0"/>
          <w:numId w:val="4"/>
        </w:numPr>
        <w:rPr>
          <w:bCs/>
        </w:rPr>
      </w:pPr>
      <w:r w:rsidRPr="0059206A">
        <w:rPr>
          <w:b/>
          <w:bCs/>
        </w:rPr>
        <w:t>Comunicación:</w:t>
      </w:r>
      <w:r w:rsidRPr="0059206A">
        <w:rPr>
          <w:bCs/>
        </w:rPr>
        <w:t xml:space="preserve"> Definición de una política e impulso de mecanismos de comunicación y retroalimentación con el usuario tanto interno como externo. </w:t>
      </w:r>
    </w:p>
    <w:p w:rsidR="0059206A" w:rsidRPr="0059206A" w:rsidRDefault="0059206A" w:rsidP="0059206A">
      <w:pPr>
        <w:pStyle w:val="NormalWeb"/>
        <w:numPr>
          <w:ilvl w:val="0"/>
          <w:numId w:val="4"/>
        </w:numPr>
        <w:rPr>
          <w:bCs/>
        </w:rPr>
      </w:pPr>
      <w:r w:rsidRPr="0059206A">
        <w:rPr>
          <w:b/>
          <w:bCs/>
        </w:rPr>
        <w:t>Justicia como servicio público de calidad</w:t>
      </w:r>
      <w:r w:rsidRPr="0059206A">
        <w:rPr>
          <w:bCs/>
        </w:rPr>
        <w:t>: Incorporación de una nueva cultura de servicio al usuario, basada en el principio de justicia como servicio público de calidad.</w:t>
      </w:r>
    </w:p>
    <w:p w:rsidR="0059206A" w:rsidRPr="0059206A" w:rsidRDefault="0059206A" w:rsidP="0059206A">
      <w:pPr>
        <w:pStyle w:val="NormalWeb"/>
        <w:numPr>
          <w:ilvl w:val="0"/>
          <w:numId w:val="4"/>
        </w:numPr>
        <w:rPr>
          <w:bCs/>
        </w:rPr>
      </w:pPr>
      <w:r w:rsidRPr="0059206A">
        <w:rPr>
          <w:b/>
          <w:bCs/>
        </w:rPr>
        <w:t>Fortalecimiento de los Valores Institucionales</w:t>
      </w:r>
      <w:r w:rsidRPr="0059206A">
        <w:rPr>
          <w:bCs/>
        </w:rPr>
        <w:t xml:space="preserve">: Los valores institucionales deben ser guía, inspiración e identificación de la cultura organizacional. </w:t>
      </w:r>
    </w:p>
    <w:p w:rsidR="0059206A" w:rsidRPr="0059206A" w:rsidRDefault="0059206A" w:rsidP="0059206A">
      <w:pPr>
        <w:pStyle w:val="NormalWeb"/>
        <w:numPr>
          <w:ilvl w:val="0"/>
          <w:numId w:val="4"/>
        </w:numPr>
        <w:rPr>
          <w:bCs/>
        </w:rPr>
      </w:pPr>
      <w:r w:rsidRPr="0059206A">
        <w:rPr>
          <w:b/>
          <w:bCs/>
        </w:rPr>
        <w:t>Fortalecimiento de la independencia del Poder Judicial y del administrador de justicia:</w:t>
      </w:r>
      <w:r w:rsidRPr="0059206A">
        <w:rPr>
          <w:bCs/>
        </w:rPr>
        <w:t xml:space="preserve"> La independencia funcional, administrativa, económica y presupuestaria del Poder Judicial; y la independencia funcional del administrador de justicia debe mantenerse y ser fortalecida."</w:t>
      </w:r>
    </w:p>
    <w:p w:rsidR="0059206A" w:rsidRDefault="0059206A" w:rsidP="0059206A">
      <w:pPr>
        <w:pStyle w:val="NormalWeb"/>
        <w:rPr>
          <w:b/>
          <w:bCs/>
        </w:rPr>
      </w:pPr>
      <w:r>
        <w:rPr>
          <w:b/>
          <w:bCs/>
        </w:rPr>
        <w:t>San José, 16 de mayo del 2000.</w:t>
      </w:r>
    </w:p>
    <w:p w:rsidR="0059206A" w:rsidRDefault="0059206A" w:rsidP="0059206A">
      <w:pPr>
        <w:pStyle w:val="NormalWeb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Silvia Navarro </w:t>
      </w:r>
      <w:proofErr w:type="spellStart"/>
      <w:r>
        <w:rPr>
          <w:b/>
          <w:bCs/>
          <w:i/>
          <w:iCs/>
        </w:rPr>
        <w:t>Romanini</w:t>
      </w:r>
      <w:proofErr w:type="spellEnd"/>
    </w:p>
    <w:p w:rsidR="0059206A" w:rsidRDefault="0059206A" w:rsidP="0059206A">
      <w:pPr>
        <w:pStyle w:val="NormalWeb"/>
        <w:jc w:val="center"/>
        <w:rPr>
          <w:b/>
          <w:bCs/>
        </w:rPr>
      </w:pPr>
      <w:r>
        <w:rPr>
          <w:b/>
          <w:bCs/>
          <w:i/>
          <w:iCs/>
        </w:rPr>
        <w:t>Secretaria General de la Corte</w:t>
      </w:r>
    </w:p>
    <w:p w:rsidR="00AF3D0A" w:rsidRDefault="0059206A"/>
    <w:sectPr w:rsidR="00AF3D0A" w:rsidSect="00C85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A30"/>
    <w:multiLevelType w:val="hybridMultilevel"/>
    <w:tmpl w:val="A2007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0D66"/>
    <w:multiLevelType w:val="hybridMultilevel"/>
    <w:tmpl w:val="7B4A3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005E"/>
    <w:multiLevelType w:val="hybridMultilevel"/>
    <w:tmpl w:val="354AC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85DED"/>
    <w:multiLevelType w:val="hybridMultilevel"/>
    <w:tmpl w:val="3962B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06A"/>
    <w:rsid w:val="0059206A"/>
    <w:rsid w:val="00894822"/>
    <w:rsid w:val="008B46C0"/>
    <w:rsid w:val="00C8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8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20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40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40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0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56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005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1880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214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8890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456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5286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213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2009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1486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480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2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evillegas</dc:creator>
  <cp:lastModifiedBy>evillegas</cp:lastModifiedBy>
  <cp:revision>1</cp:revision>
  <dcterms:created xsi:type="dcterms:W3CDTF">2016-06-14T21:54:00Z</dcterms:created>
  <dcterms:modified xsi:type="dcterms:W3CDTF">2016-06-14T22:00:00Z</dcterms:modified>
</cp:coreProperties>
</file>