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ECD4" w14:textId="77777777" w:rsidR="00FF196C" w:rsidRPr="00B601F2" w:rsidRDefault="00FF196C" w:rsidP="00FF196C">
      <w:pPr>
        <w:widowControl w:val="0"/>
        <w:jc w:val="right"/>
        <w:rPr>
          <w:rFonts w:ascii="Book Antiqua" w:hAnsi="Book Antiqua" w:cs="Book Antiqua"/>
          <w:snapToGrid w:val="0"/>
          <w:sz w:val="24"/>
          <w:szCs w:val="24"/>
        </w:rPr>
      </w:pPr>
      <w:r>
        <w:rPr>
          <w:rFonts w:ascii="Book Antiqua" w:hAnsi="Book Antiqua" w:cs="Book Antiqua"/>
          <w:snapToGrid w:val="0"/>
          <w:sz w:val="24"/>
          <w:szCs w:val="24"/>
        </w:rPr>
        <w:t>342</w:t>
      </w:r>
      <w:r w:rsidRPr="00B601F2">
        <w:rPr>
          <w:rFonts w:ascii="Book Antiqua" w:hAnsi="Book Antiqua" w:cs="Book Antiqua"/>
          <w:snapToGrid w:val="0"/>
          <w:sz w:val="24"/>
          <w:szCs w:val="24"/>
        </w:rPr>
        <w:t>-PLA-</w:t>
      </w:r>
      <w:r>
        <w:rPr>
          <w:rFonts w:ascii="Book Antiqua" w:hAnsi="Book Antiqua" w:cs="Book Antiqua"/>
          <w:snapToGrid w:val="0"/>
          <w:sz w:val="24"/>
          <w:szCs w:val="24"/>
        </w:rPr>
        <w:t>OI</w:t>
      </w:r>
      <w:r w:rsidRPr="00B601F2">
        <w:rPr>
          <w:rFonts w:ascii="Book Antiqua" w:hAnsi="Book Antiqua" w:cs="Book Antiqua"/>
          <w:snapToGrid w:val="0"/>
          <w:sz w:val="24"/>
          <w:szCs w:val="24"/>
        </w:rPr>
        <w:t>-2021</w:t>
      </w:r>
    </w:p>
    <w:p w14:paraId="77C94E90" w14:textId="7A31640C" w:rsidR="00FF196C" w:rsidRPr="00B601F2" w:rsidRDefault="00FF196C" w:rsidP="00FF196C">
      <w:pPr>
        <w:widowControl w:val="0"/>
        <w:jc w:val="right"/>
        <w:rPr>
          <w:rFonts w:ascii="Book Antiqua" w:hAnsi="Book Antiqua" w:cs="Book Antiqua"/>
          <w:snapToGrid w:val="0"/>
          <w:sz w:val="24"/>
          <w:szCs w:val="24"/>
        </w:rPr>
      </w:pPr>
      <w:r w:rsidRPr="00B601F2">
        <w:rPr>
          <w:rFonts w:ascii="Book Antiqua" w:hAnsi="Book Antiqua" w:cs="Book Antiqua"/>
          <w:sz w:val="24"/>
          <w:szCs w:val="24"/>
        </w:rPr>
        <w:t>Ref. SICE:</w:t>
      </w:r>
      <w:r>
        <w:rPr>
          <w:rFonts w:ascii="Book Antiqua" w:hAnsi="Book Antiqua" w:cs="Book Antiqua"/>
          <w:sz w:val="24"/>
          <w:szCs w:val="24"/>
        </w:rPr>
        <w:t xml:space="preserve"> </w:t>
      </w:r>
      <w:r w:rsidR="001C60ED">
        <w:rPr>
          <w:rFonts w:ascii="Book Antiqua" w:hAnsi="Book Antiqua" w:cs="Book Antiqua"/>
          <w:sz w:val="24"/>
          <w:szCs w:val="24"/>
        </w:rPr>
        <w:t>1260-18</w:t>
      </w:r>
    </w:p>
    <w:p w14:paraId="00D7EA72" w14:textId="77777777" w:rsidR="00FF196C" w:rsidRPr="00B601F2" w:rsidRDefault="00FF196C" w:rsidP="00FF196C">
      <w:pPr>
        <w:widowControl w:val="0"/>
        <w:rPr>
          <w:rFonts w:ascii="Book Antiqua" w:hAnsi="Book Antiqua" w:cs="Book Antiqua"/>
          <w:snapToGrid w:val="0"/>
          <w:sz w:val="24"/>
          <w:szCs w:val="24"/>
        </w:rPr>
      </w:pPr>
    </w:p>
    <w:p w14:paraId="7649BBE7" w14:textId="1524F895" w:rsidR="00FF196C" w:rsidRPr="00B5157C" w:rsidRDefault="00FF196C" w:rsidP="00FF196C">
      <w:pPr>
        <w:widowControl w:val="0"/>
        <w:rPr>
          <w:rFonts w:ascii="Book Antiqua" w:hAnsi="Book Antiqua" w:cs="Book Antiqua"/>
          <w:snapToGrid w:val="0"/>
          <w:sz w:val="24"/>
          <w:szCs w:val="24"/>
        </w:rPr>
      </w:pPr>
      <w:r>
        <w:rPr>
          <w:rFonts w:ascii="Book Antiqua" w:hAnsi="Book Antiqua" w:cs="Book Antiqua"/>
          <w:snapToGrid w:val="0"/>
          <w:sz w:val="24"/>
          <w:szCs w:val="24"/>
        </w:rPr>
        <w:t>2</w:t>
      </w:r>
      <w:r w:rsidR="00990B95">
        <w:rPr>
          <w:rFonts w:ascii="Book Antiqua" w:hAnsi="Book Antiqua" w:cs="Book Antiqua"/>
          <w:snapToGrid w:val="0"/>
          <w:sz w:val="24"/>
          <w:szCs w:val="24"/>
        </w:rPr>
        <w:t>4</w:t>
      </w:r>
      <w:r>
        <w:rPr>
          <w:rFonts w:ascii="Book Antiqua" w:hAnsi="Book Antiqua" w:cs="Book Antiqua"/>
          <w:snapToGrid w:val="0"/>
          <w:sz w:val="24"/>
          <w:szCs w:val="24"/>
        </w:rPr>
        <w:t xml:space="preserve"> de marzo </w:t>
      </w:r>
      <w:r w:rsidRPr="00B601F2">
        <w:rPr>
          <w:rFonts w:ascii="Book Antiqua" w:hAnsi="Book Antiqua" w:cs="Book Antiqua"/>
          <w:snapToGrid w:val="0"/>
          <w:sz w:val="24"/>
          <w:szCs w:val="24"/>
        </w:rPr>
        <w:t>de 2021</w:t>
      </w:r>
    </w:p>
    <w:p w14:paraId="05BA785F" w14:textId="77777777" w:rsidR="00FF196C" w:rsidRPr="00B5157C" w:rsidRDefault="00FF196C" w:rsidP="00FF196C">
      <w:pPr>
        <w:widowControl w:val="0"/>
        <w:rPr>
          <w:rFonts w:ascii="Book Antiqua" w:hAnsi="Book Antiqua" w:cs="Book Antiqua"/>
          <w:snapToGrid w:val="0"/>
          <w:sz w:val="24"/>
          <w:szCs w:val="24"/>
        </w:rPr>
      </w:pPr>
    </w:p>
    <w:p w14:paraId="5DA87F4B" w14:textId="77777777" w:rsidR="00FF196C" w:rsidRDefault="00FF196C" w:rsidP="00FF196C">
      <w:pPr>
        <w:widowControl w:val="0"/>
        <w:rPr>
          <w:rFonts w:ascii="Book Antiqua" w:hAnsi="Book Antiqua" w:cs="Book Antiqua"/>
          <w:snapToGrid w:val="0"/>
          <w:sz w:val="24"/>
          <w:szCs w:val="24"/>
        </w:rPr>
      </w:pPr>
    </w:p>
    <w:p w14:paraId="24285596" w14:textId="77777777" w:rsidR="00FF196C" w:rsidRPr="00B5157C" w:rsidRDefault="00FF196C" w:rsidP="00FF196C">
      <w:pPr>
        <w:widowControl w:val="0"/>
        <w:rPr>
          <w:rFonts w:ascii="Book Antiqua" w:hAnsi="Book Antiqua" w:cs="Book Antiqua"/>
          <w:snapToGrid w:val="0"/>
          <w:sz w:val="24"/>
          <w:szCs w:val="24"/>
        </w:rPr>
      </w:pPr>
    </w:p>
    <w:p w14:paraId="3A682034" w14:textId="77777777" w:rsidR="00FF196C" w:rsidRPr="00CA5350" w:rsidRDefault="00FF196C" w:rsidP="00FF196C">
      <w:pPr>
        <w:pStyle w:val="Textoindependiente2"/>
        <w:rPr>
          <w:rFonts w:ascii="Book Antiqua" w:hAnsi="Book Antiqua" w:cs="Book Antiqua"/>
          <w:color w:val="000000"/>
          <w:lang w:val="es-CR"/>
        </w:rPr>
      </w:pPr>
    </w:p>
    <w:p w14:paraId="47A83405" w14:textId="77777777" w:rsidR="00FF196C" w:rsidRPr="00CA5350" w:rsidRDefault="00FF196C" w:rsidP="00FF196C">
      <w:pPr>
        <w:pStyle w:val="Textoindependiente2"/>
        <w:rPr>
          <w:rFonts w:ascii="Book Antiqua" w:hAnsi="Book Antiqua" w:cs="Book Antiqua"/>
          <w:color w:val="000000"/>
          <w:lang w:val="es-CR"/>
        </w:rPr>
      </w:pPr>
      <w:r w:rsidRPr="00CA5350">
        <w:rPr>
          <w:rFonts w:ascii="Book Antiqua" w:hAnsi="Book Antiqua" w:cs="Book Antiqua"/>
          <w:color w:val="000000"/>
          <w:lang w:val="es-CR"/>
        </w:rPr>
        <w:t>Licenciada</w:t>
      </w:r>
    </w:p>
    <w:p w14:paraId="1AE08873" w14:textId="77777777" w:rsidR="00FF196C" w:rsidRPr="00CA5350" w:rsidRDefault="00FF196C" w:rsidP="00FF196C">
      <w:pPr>
        <w:pStyle w:val="Textoindependiente2"/>
        <w:rPr>
          <w:rFonts w:ascii="Book Antiqua" w:hAnsi="Book Antiqua" w:cs="Book Antiqua"/>
          <w:color w:val="000000"/>
          <w:lang w:val="es-CR"/>
        </w:rPr>
      </w:pPr>
      <w:r w:rsidRPr="00CA5350">
        <w:rPr>
          <w:rFonts w:ascii="Book Antiqua" w:hAnsi="Book Antiqua" w:cs="Book Antiqua"/>
          <w:color w:val="000000"/>
          <w:lang w:val="es-CR"/>
        </w:rPr>
        <w:t>Silvia Navarro Romanini</w:t>
      </w:r>
    </w:p>
    <w:p w14:paraId="32DF5515" w14:textId="77777777" w:rsidR="00FF196C" w:rsidRPr="00CA5350" w:rsidRDefault="00FF196C" w:rsidP="00FF196C">
      <w:pPr>
        <w:pStyle w:val="Textoindependiente2"/>
        <w:rPr>
          <w:rFonts w:ascii="Book Antiqua" w:hAnsi="Book Antiqua" w:cs="Book Antiqua"/>
          <w:color w:val="000000"/>
          <w:lang w:val="es-CR"/>
        </w:rPr>
      </w:pPr>
      <w:r w:rsidRPr="00CA5350">
        <w:rPr>
          <w:rFonts w:ascii="Book Antiqua" w:hAnsi="Book Antiqua" w:cs="Book Antiqua"/>
          <w:color w:val="000000"/>
          <w:lang w:val="es-CR"/>
        </w:rPr>
        <w:t>Secretaría General de la Corte</w:t>
      </w:r>
    </w:p>
    <w:p w14:paraId="3CCFCE09" w14:textId="77777777" w:rsidR="00FF196C" w:rsidRPr="00CA5350" w:rsidRDefault="00FF196C" w:rsidP="00FF196C">
      <w:pPr>
        <w:widowControl w:val="0"/>
        <w:rPr>
          <w:rFonts w:ascii="Book Antiqua" w:hAnsi="Book Antiqua" w:cs="Book Antiqua"/>
          <w:color w:val="000000"/>
          <w:sz w:val="24"/>
          <w:szCs w:val="24"/>
        </w:rPr>
      </w:pPr>
    </w:p>
    <w:p w14:paraId="0B200D15" w14:textId="77777777" w:rsidR="00FF196C" w:rsidRDefault="00FF196C" w:rsidP="00FF196C">
      <w:pPr>
        <w:widowControl w:val="0"/>
        <w:rPr>
          <w:rFonts w:ascii="Book Antiqua" w:hAnsi="Book Antiqua" w:cs="Book Antiqua"/>
          <w:snapToGrid w:val="0"/>
          <w:color w:val="000000"/>
          <w:sz w:val="24"/>
          <w:szCs w:val="24"/>
        </w:rPr>
      </w:pPr>
    </w:p>
    <w:p w14:paraId="67A2A1FD" w14:textId="77777777" w:rsidR="00FF196C" w:rsidRPr="00B5157C" w:rsidRDefault="00FF196C" w:rsidP="00FF196C">
      <w:pPr>
        <w:widowControl w:val="0"/>
        <w:rPr>
          <w:rFonts w:ascii="Book Antiqua" w:hAnsi="Book Antiqua" w:cs="Book Antiqua"/>
          <w:snapToGrid w:val="0"/>
          <w:color w:val="000000"/>
          <w:sz w:val="24"/>
          <w:szCs w:val="24"/>
        </w:rPr>
      </w:pPr>
      <w:r w:rsidRPr="00B5157C">
        <w:rPr>
          <w:rFonts w:ascii="Book Antiqua" w:hAnsi="Book Antiqua" w:cs="Book Antiqua"/>
          <w:snapToGrid w:val="0"/>
          <w:color w:val="000000"/>
          <w:sz w:val="24"/>
          <w:szCs w:val="24"/>
        </w:rPr>
        <w:t>Estimad</w:t>
      </w:r>
      <w:r>
        <w:rPr>
          <w:rFonts w:ascii="Book Antiqua" w:hAnsi="Book Antiqua" w:cs="Book Antiqua"/>
          <w:snapToGrid w:val="0"/>
          <w:color w:val="000000"/>
          <w:sz w:val="24"/>
          <w:szCs w:val="24"/>
        </w:rPr>
        <w:t>a</w:t>
      </w:r>
      <w:r w:rsidRPr="00B5157C">
        <w:rPr>
          <w:rFonts w:ascii="Book Antiqua" w:hAnsi="Book Antiqua" w:cs="Book Antiqua"/>
          <w:snapToGrid w:val="0"/>
          <w:color w:val="000000"/>
          <w:sz w:val="24"/>
          <w:szCs w:val="24"/>
        </w:rPr>
        <w:t xml:space="preserve"> señor</w:t>
      </w:r>
      <w:r>
        <w:rPr>
          <w:rFonts w:ascii="Book Antiqua" w:hAnsi="Book Antiqua" w:cs="Book Antiqua"/>
          <w:snapToGrid w:val="0"/>
          <w:color w:val="000000"/>
          <w:sz w:val="24"/>
          <w:szCs w:val="24"/>
        </w:rPr>
        <w:t>a</w:t>
      </w:r>
      <w:r w:rsidRPr="00B5157C">
        <w:rPr>
          <w:rFonts w:ascii="Book Antiqua" w:hAnsi="Book Antiqua" w:cs="Book Antiqua"/>
          <w:snapToGrid w:val="0"/>
          <w:color w:val="000000"/>
          <w:sz w:val="24"/>
          <w:szCs w:val="24"/>
        </w:rPr>
        <w:t>:</w:t>
      </w:r>
    </w:p>
    <w:p w14:paraId="652D4C10" w14:textId="77777777" w:rsidR="00FF196C" w:rsidRPr="00B5157C" w:rsidRDefault="00FF196C" w:rsidP="00FF196C">
      <w:pPr>
        <w:widowControl w:val="0"/>
        <w:jc w:val="both"/>
        <w:rPr>
          <w:rFonts w:ascii="Book Antiqua" w:hAnsi="Book Antiqua" w:cs="Book Antiqua"/>
          <w:snapToGrid w:val="0"/>
          <w:sz w:val="24"/>
          <w:szCs w:val="24"/>
        </w:rPr>
      </w:pPr>
    </w:p>
    <w:p w14:paraId="5B059158" w14:textId="01635438" w:rsidR="00575379" w:rsidRPr="00D34833" w:rsidRDefault="001C60ED" w:rsidP="00575379">
      <w:pPr>
        <w:ind w:firstLine="709"/>
        <w:jc w:val="both"/>
        <w:rPr>
          <w:rFonts w:ascii="Book Antiqua" w:hAnsi="Book Antiqua" w:cs="Book Antiqua"/>
          <w:sz w:val="24"/>
          <w:szCs w:val="24"/>
        </w:rPr>
      </w:pPr>
      <w:r>
        <w:rPr>
          <w:rFonts w:ascii="Book Antiqua" w:hAnsi="Book Antiqua" w:cs="Book Antiqua"/>
          <w:sz w:val="24"/>
          <w:szCs w:val="24"/>
          <w:lang w:val="pt-BR"/>
        </w:rPr>
        <w:t>L</w:t>
      </w:r>
      <w:r w:rsidR="00575379" w:rsidRPr="00D34833">
        <w:rPr>
          <w:rFonts w:ascii="Book Antiqua" w:hAnsi="Book Antiqua" w:cs="Book Antiqua"/>
          <w:sz w:val="24"/>
          <w:szCs w:val="24"/>
        </w:rPr>
        <w:t xml:space="preserve">e remito el informe suscrito por la </w:t>
      </w:r>
      <w:r w:rsidR="00575379" w:rsidRPr="00D34833">
        <w:rPr>
          <w:rFonts w:ascii="Book Antiqua" w:hAnsi="Book Antiqua"/>
          <w:bCs/>
          <w:sz w:val="24"/>
          <w:szCs w:val="24"/>
        </w:rPr>
        <w:t>Licda. Ginethe Retana Ureña, Jefa del Subproceso de Organización Institucional</w:t>
      </w:r>
      <w:r w:rsidR="00575379" w:rsidRPr="00D34833">
        <w:rPr>
          <w:rFonts w:ascii="Book Antiqua" w:hAnsi="Book Antiqua" w:cs="Book Antiqua"/>
          <w:sz w:val="24"/>
          <w:szCs w:val="24"/>
        </w:rPr>
        <w:t xml:space="preserve">, relacionado </w:t>
      </w:r>
      <w:r w:rsidR="00575379" w:rsidRPr="00633D03">
        <w:rPr>
          <w:rFonts w:ascii="Book Antiqua" w:hAnsi="Book Antiqua" w:cs="Book Antiqua"/>
          <w:sz w:val="24"/>
          <w:szCs w:val="24"/>
        </w:rPr>
        <w:t xml:space="preserve">con la solicitud </w:t>
      </w:r>
      <w:r w:rsidR="00575379" w:rsidRPr="00D34833">
        <w:rPr>
          <w:rFonts w:ascii="Book Antiqua" w:hAnsi="Book Antiqua" w:cs="Book Antiqua"/>
          <w:color w:val="000000"/>
          <w:sz w:val="24"/>
          <w:szCs w:val="24"/>
        </w:rPr>
        <w:t>de variación de la jornada laboral de los Técnicos Especializados 2 (Radio Operadores), del Organismo de Investigación Judicial y cuáles son los pluses salariales que generaría esa variación.</w:t>
      </w:r>
    </w:p>
    <w:p w14:paraId="309FB81C" w14:textId="77777777" w:rsidR="00575379" w:rsidRDefault="00575379" w:rsidP="00FF196C">
      <w:pPr>
        <w:tabs>
          <w:tab w:val="num" w:pos="709"/>
        </w:tabs>
        <w:jc w:val="both"/>
        <w:rPr>
          <w:rFonts w:ascii="Book Antiqua" w:hAnsi="Book Antiqua" w:cs="Book Antiqua"/>
          <w:sz w:val="24"/>
          <w:szCs w:val="24"/>
        </w:rPr>
      </w:pPr>
    </w:p>
    <w:p w14:paraId="6DE88B14" w14:textId="4EF256E6" w:rsidR="001C60ED" w:rsidRDefault="00FF196C" w:rsidP="00FF196C">
      <w:pPr>
        <w:tabs>
          <w:tab w:val="num" w:pos="709"/>
        </w:tabs>
        <w:jc w:val="both"/>
        <w:rPr>
          <w:rFonts w:ascii="Book Antiqua" w:hAnsi="Book Antiqua" w:cs="Book Antiqua"/>
          <w:sz w:val="24"/>
          <w:szCs w:val="24"/>
        </w:rPr>
      </w:pPr>
      <w:r>
        <w:rPr>
          <w:rFonts w:ascii="Book Antiqua" w:hAnsi="Book Antiqua" w:cs="Book Antiqua"/>
          <w:sz w:val="24"/>
          <w:szCs w:val="24"/>
        </w:rPr>
        <w:tab/>
        <w:t>C</w:t>
      </w:r>
      <w:r w:rsidRPr="00CE7D81">
        <w:rPr>
          <w:rFonts w:ascii="Book Antiqua" w:hAnsi="Book Antiqua" w:cs="Book Antiqua"/>
          <w:sz w:val="24"/>
          <w:szCs w:val="24"/>
        </w:rPr>
        <w:t xml:space="preserve">on el fin de que se manifestaran al respecto, mediante oficio </w:t>
      </w:r>
      <w:r w:rsidR="00575379">
        <w:rPr>
          <w:rFonts w:ascii="Book Antiqua" w:hAnsi="Book Antiqua" w:cs="Book Antiqua"/>
          <w:sz w:val="24"/>
          <w:szCs w:val="24"/>
        </w:rPr>
        <w:t>968</w:t>
      </w:r>
      <w:r w:rsidRPr="00CE7D81">
        <w:rPr>
          <w:rFonts w:ascii="Book Antiqua" w:hAnsi="Book Antiqua" w:cs="Book Antiqua"/>
          <w:sz w:val="24"/>
          <w:szCs w:val="24"/>
        </w:rPr>
        <w:t>-PLA-</w:t>
      </w:r>
      <w:r w:rsidR="00575379">
        <w:rPr>
          <w:rFonts w:ascii="Book Antiqua" w:hAnsi="Book Antiqua" w:cs="Book Antiqua"/>
          <w:sz w:val="24"/>
          <w:szCs w:val="24"/>
        </w:rPr>
        <w:t>O</w:t>
      </w:r>
      <w:r w:rsidRPr="00CE7D81">
        <w:rPr>
          <w:rFonts w:ascii="Book Antiqua" w:hAnsi="Book Antiqua" w:cs="Book Antiqua"/>
          <w:sz w:val="24"/>
          <w:szCs w:val="24"/>
        </w:rPr>
        <w:t>I-20</w:t>
      </w:r>
      <w:r>
        <w:rPr>
          <w:rFonts w:ascii="Book Antiqua" w:hAnsi="Book Antiqua" w:cs="Book Antiqua"/>
          <w:sz w:val="24"/>
          <w:szCs w:val="24"/>
        </w:rPr>
        <w:t>21</w:t>
      </w:r>
      <w:r w:rsidR="00575379">
        <w:rPr>
          <w:rFonts w:ascii="Book Antiqua" w:hAnsi="Book Antiqua" w:cs="Book Antiqua"/>
          <w:sz w:val="24"/>
          <w:szCs w:val="24"/>
        </w:rPr>
        <w:t xml:space="preserve"> </w:t>
      </w:r>
      <w:r w:rsidRPr="00CE7D81">
        <w:rPr>
          <w:rFonts w:ascii="Book Antiqua" w:hAnsi="Book Antiqua" w:cs="Book Antiqua"/>
          <w:sz w:val="24"/>
          <w:szCs w:val="24"/>
        </w:rPr>
        <w:t xml:space="preserve">del </w:t>
      </w:r>
      <w:r w:rsidR="00575379">
        <w:rPr>
          <w:rFonts w:ascii="Book Antiqua" w:hAnsi="Book Antiqua" w:cs="Book Antiqua"/>
          <w:sz w:val="24"/>
          <w:szCs w:val="24"/>
        </w:rPr>
        <w:t>30 de junio de 2020</w:t>
      </w:r>
      <w:r w:rsidRPr="00CE7D81">
        <w:rPr>
          <w:rFonts w:ascii="Book Antiqua" w:hAnsi="Book Antiqua" w:cs="Book Antiqua"/>
          <w:sz w:val="24"/>
          <w:szCs w:val="24"/>
        </w:rPr>
        <w:t>, el preliminar de este documento fue puesto en conocimiento</w:t>
      </w:r>
      <w:r>
        <w:rPr>
          <w:rFonts w:ascii="Book Antiqua" w:hAnsi="Book Antiqua" w:cs="Book Antiqua"/>
          <w:sz w:val="24"/>
          <w:szCs w:val="24"/>
        </w:rPr>
        <w:t xml:space="preserve"> de</w:t>
      </w:r>
      <w:r w:rsidR="001C60ED">
        <w:rPr>
          <w:rFonts w:ascii="Book Antiqua" w:hAnsi="Book Antiqua" w:cs="Book Antiqua"/>
          <w:sz w:val="24"/>
          <w:szCs w:val="24"/>
        </w:rPr>
        <w:t>:</w:t>
      </w:r>
    </w:p>
    <w:p w14:paraId="41FC9F94" w14:textId="77777777" w:rsidR="001C60ED" w:rsidRDefault="001C60ED" w:rsidP="00FF196C">
      <w:pPr>
        <w:tabs>
          <w:tab w:val="num" w:pos="709"/>
        </w:tabs>
        <w:jc w:val="both"/>
        <w:rPr>
          <w:rFonts w:ascii="Book Antiqua" w:hAnsi="Book Antiqua" w:cs="Book Antiqua"/>
          <w:sz w:val="24"/>
          <w:szCs w:val="24"/>
        </w:rPr>
      </w:pPr>
    </w:p>
    <w:p w14:paraId="789F1379" w14:textId="77777777" w:rsidR="001C60ED" w:rsidRPr="001C60ED" w:rsidRDefault="001C60ED" w:rsidP="001C60ED">
      <w:pPr>
        <w:pStyle w:val="Prrafodelista"/>
        <w:numPr>
          <w:ilvl w:val="0"/>
          <w:numId w:val="10"/>
        </w:numPr>
        <w:tabs>
          <w:tab w:val="num" w:pos="709"/>
        </w:tabs>
        <w:rPr>
          <w:rFonts w:ascii="Book Antiqua" w:hAnsi="Book Antiqua"/>
        </w:rPr>
      </w:pPr>
      <w:r w:rsidRPr="001C60ED">
        <w:rPr>
          <w:rFonts w:ascii="Book Antiqua" w:hAnsi="Book Antiqua"/>
        </w:rPr>
        <w:t xml:space="preserve">Máster Walter Espinoza Espinoza, Director General </w:t>
      </w:r>
    </w:p>
    <w:p w14:paraId="09BAF289" w14:textId="77777777" w:rsidR="001C60ED" w:rsidRPr="001C60ED" w:rsidRDefault="001C60ED" w:rsidP="001C60ED">
      <w:pPr>
        <w:widowControl w:val="0"/>
        <w:autoSpaceDE w:val="0"/>
        <w:autoSpaceDN w:val="0"/>
        <w:adjustRightInd w:val="0"/>
        <w:ind w:firstLine="708"/>
        <w:rPr>
          <w:rFonts w:ascii="Book Antiqua" w:hAnsi="Book Antiqua"/>
          <w:sz w:val="24"/>
          <w:szCs w:val="24"/>
        </w:rPr>
      </w:pPr>
      <w:r w:rsidRPr="001C60ED">
        <w:rPr>
          <w:rFonts w:ascii="Book Antiqua" w:hAnsi="Book Antiqua"/>
          <w:sz w:val="24"/>
          <w:szCs w:val="24"/>
        </w:rPr>
        <w:t>Organismo de Investigación Judicial</w:t>
      </w:r>
    </w:p>
    <w:p w14:paraId="63F722B2" w14:textId="77777777" w:rsidR="001C60ED" w:rsidRPr="001C60ED" w:rsidRDefault="001C60ED" w:rsidP="001C60ED">
      <w:pPr>
        <w:widowControl w:val="0"/>
        <w:autoSpaceDE w:val="0"/>
        <w:autoSpaceDN w:val="0"/>
        <w:adjustRightInd w:val="0"/>
        <w:rPr>
          <w:rFonts w:ascii="Book Antiqua" w:hAnsi="Book Antiqua"/>
          <w:sz w:val="24"/>
          <w:szCs w:val="24"/>
          <w:lang w:val="es-ES"/>
        </w:rPr>
      </w:pPr>
    </w:p>
    <w:p w14:paraId="1AFAF7F5" w14:textId="77777777" w:rsidR="001C60ED" w:rsidRPr="001C60ED" w:rsidRDefault="001C60ED" w:rsidP="001C60ED">
      <w:pPr>
        <w:pStyle w:val="Prrafodelista"/>
        <w:numPr>
          <w:ilvl w:val="0"/>
          <w:numId w:val="10"/>
        </w:numPr>
        <w:rPr>
          <w:rFonts w:ascii="Book Antiqua" w:hAnsi="Book Antiqua"/>
        </w:rPr>
      </w:pPr>
      <w:r w:rsidRPr="001C60ED">
        <w:rPr>
          <w:rFonts w:ascii="Book Antiqua" w:hAnsi="Book Antiqua"/>
        </w:rPr>
        <w:t>Máster Ana Eugenia Romero Jenkins</w:t>
      </w:r>
    </w:p>
    <w:p w14:paraId="29073E0F" w14:textId="77777777" w:rsidR="001C60ED" w:rsidRPr="001C60ED" w:rsidRDefault="001C60ED" w:rsidP="001C60ED">
      <w:pPr>
        <w:widowControl w:val="0"/>
        <w:autoSpaceDE w:val="0"/>
        <w:autoSpaceDN w:val="0"/>
        <w:adjustRightInd w:val="0"/>
        <w:ind w:firstLine="708"/>
        <w:rPr>
          <w:rFonts w:ascii="Book Antiqua" w:hAnsi="Book Antiqua"/>
          <w:sz w:val="24"/>
          <w:szCs w:val="24"/>
        </w:rPr>
      </w:pPr>
      <w:r w:rsidRPr="001C60ED">
        <w:rPr>
          <w:rFonts w:ascii="Book Antiqua" w:hAnsi="Book Antiqua"/>
          <w:sz w:val="24"/>
          <w:szCs w:val="24"/>
        </w:rPr>
        <w:t xml:space="preserve">Directora Ejecutiva   </w:t>
      </w:r>
    </w:p>
    <w:p w14:paraId="15E486F0" w14:textId="70F4D9B2" w:rsidR="001C60ED" w:rsidRPr="001C60ED" w:rsidRDefault="001C60ED" w:rsidP="001C60ED">
      <w:pPr>
        <w:widowControl w:val="0"/>
        <w:autoSpaceDE w:val="0"/>
        <w:autoSpaceDN w:val="0"/>
        <w:adjustRightInd w:val="0"/>
        <w:rPr>
          <w:rFonts w:ascii="Book Antiqua" w:hAnsi="Book Antiqua"/>
          <w:sz w:val="24"/>
          <w:szCs w:val="24"/>
          <w:lang w:val="es-ES"/>
        </w:rPr>
      </w:pPr>
      <w:r w:rsidRPr="001C60ED">
        <w:rPr>
          <w:rFonts w:ascii="Book Antiqua" w:hAnsi="Book Antiqua"/>
          <w:sz w:val="24"/>
          <w:szCs w:val="24"/>
          <w:lang w:val="es-ES"/>
        </w:rPr>
        <w:tab/>
      </w:r>
      <w:r w:rsidRPr="001C60ED">
        <w:rPr>
          <w:rFonts w:ascii="Book Antiqua" w:hAnsi="Book Antiqua"/>
          <w:sz w:val="24"/>
          <w:szCs w:val="24"/>
          <w:lang w:val="es-ES"/>
        </w:rPr>
        <w:tab/>
      </w:r>
    </w:p>
    <w:p w14:paraId="7B197595" w14:textId="77777777" w:rsidR="001C60ED" w:rsidRPr="001C60ED" w:rsidRDefault="001C60ED" w:rsidP="001C60ED">
      <w:pPr>
        <w:pStyle w:val="Prrafodelista"/>
        <w:numPr>
          <w:ilvl w:val="0"/>
          <w:numId w:val="10"/>
        </w:numPr>
        <w:jc w:val="both"/>
        <w:rPr>
          <w:rFonts w:ascii="Book Antiqua" w:hAnsi="Book Antiqua"/>
          <w:lang w:val="es-MX"/>
        </w:rPr>
      </w:pPr>
      <w:r w:rsidRPr="001C60ED">
        <w:rPr>
          <w:rFonts w:ascii="Book Antiqua" w:hAnsi="Book Antiqua"/>
          <w:lang w:val="es-MX"/>
        </w:rPr>
        <w:t>Máster Roxana Arrieta Meléndez</w:t>
      </w:r>
    </w:p>
    <w:p w14:paraId="1AC0D183" w14:textId="77777777" w:rsidR="001C60ED" w:rsidRPr="001C60ED" w:rsidRDefault="001C60ED" w:rsidP="001C60ED">
      <w:pPr>
        <w:ind w:firstLine="708"/>
        <w:jc w:val="both"/>
        <w:rPr>
          <w:rFonts w:ascii="Book Antiqua" w:hAnsi="Book Antiqua"/>
          <w:sz w:val="24"/>
          <w:szCs w:val="24"/>
          <w:lang w:val="es-MX"/>
        </w:rPr>
      </w:pPr>
      <w:r w:rsidRPr="001C60ED">
        <w:rPr>
          <w:rFonts w:ascii="Book Antiqua" w:hAnsi="Book Antiqua"/>
          <w:sz w:val="24"/>
          <w:szCs w:val="24"/>
          <w:lang w:val="es-MX"/>
        </w:rPr>
        <w:t>Directora a.i. de Gestión Humana</w:t>
      </w:r>
    </w:p>
    <w:p w14:paraId="72325625" w14:textId="77777777" w:rsidR="001C60ED" w:rsidRPr="001C60ED" w:rsidRDefault="001C60ED" w:rsidP="001C60ED">
      <w:pPr>
        <w:widowControl w:val="0"/>
        <w:autoSpaceDE w:val="0"/>
        <w:autoSpaceDN w:val="0"/>
        <w:adjustRightInd w:val="0"/>
        <w:rPr>
          <w:rFonts w:ascii="Book Antiqua" w:hAnsi="Book Antiqua" w:cs="Book Antiqua"/>
          <w:sz w:val="24"/>
          <w:szCs w:val="24"/>
        </w:rPr>
      </w:pPr>
    </w:p>
    <w:p w14:paraId="101FB531" w14:textId="77777777" w:rsidR="001C60ED" w:rsidRPr="001C60ED" w:rsidRDefault="001C60ED" w:rsidP="001C60ED">
      <w:pPr>
        <w:pStyle w:val="Prrafodelista"/>
        <w:numPr>
          <w:ilvl w:val="0"/>
          <w:numId w:val="10"/>
        </w:numPr>
        <w:tabs>
          <w:tab w:val="num" w:pos="720"/>
        </w:tabs>
        <w:rPr>
          <w:rFonts w:ascii="Book Antiqua" w:hAnsi="Book Antiqua"/>
        </w:rPr>
      </w:pPr>
      <w:r w:rsidRPr="001C60ED">
        <w:rPr>
          <w:rFonts w:ascii="Book Antiqua" w:hAnsi="Book Antiqua"/>
        </w:rPr>
        <w:t>Máster Rodrigo Campos Hidalgo</w:t>
      </w:r>
    </w:p>
    <w:p w14:paraId="2B76D412" w14:textId="77777777" w:rsidR="001C60ED" w:rsidRPr="001C60ED" w:rsidRDefault="001C60ED" w:rsidP="001C60ED">
      <w:pPr>
        <w:widowControl w:val="0"/>
        <w:autoSpaceDE w:val="0"/>
        <w:autoSpaceDN w:val="0"/>
        <w:adjustRightInd w:val="0"/>
        <w:ind w:firstLine="708"/>
        <w:rPr>
          <w:rFonts w:ascii="Book Antiqua" w:hAnsi="Book Antiqua" w:cs="Book Antiqua"/>
          <w:sz w:val="24"/>
          <w:szCs w:val="24"/>
        </w:rPr>
      </w:pPr>
      <w:r w:rsidRPr="001C60ED">
        <w:rPr>
          <w:rFonts w:ascii="Book Antiqua" w:hAnsi="Book Antiqua"/>
          <w:sz w:val="24"/>
          <w:szCs w:val="24"/>
        </w:rPr>
        <w:t>Director Jurídico</w:t>
      </w:r>
    </w:p>
    <w:p w14:paraId="7A46B98D" w14:textId="77777777" w:rsidR="001C60ED" w:rsidRPr="009F55B4" w:rsidRDefault="001C60ED" w:rsidP="009F55B4">
      <w:pPr>
        <w:tabs>
          <w:tab w:val="num" w:pos="709"/>
        </w:tabs>
        <w:jc w:val="both"/>
        <w:rPr>
          <w:rFonts w:ascii="Book Antiqua" w:hAnsi="Book Antiqua" w:cs="Book Antiqua"/>
          <w:sz w:val="24"/>
          <w:szCs w:val="24"/>
        </w:rPr>
      </w:pPr>
    </w:p>
    <w:p w14:paraId="7A2B4B5E" w14:textId="77777777" w:rsidR="00C45B57" w:rsidRDefault="00C45B57" w:rsidP="009F55B4">
      <w:pPr>
        <w:pStyle w:val="Default"/>
        <w:jc w:val="both"/>
        <w:rPr>
          <w:rFonts w:ascii="Book Antiqua" w:hAnsi="Book Antiqua" w:cs="Book Antiqua"/>
        </w:rPr>
      </w:pPr>
    </w:p>
    <w:p w14:paraId="4F337F38" w14:textId="77777777" w:rsidR="00C45B57" w:rsidRDefault="00C45B57" w:rsidP="009F55B4">
      <w:pPr>
        <w:pStyle w:val="Default"/>
        <w:jc w:val="both"/>
        <w:rPr>
          <w:rFonts w:ascii="Book Antiqua" w:hAnsi="Book Antiqua" w:cs="Book Antiqua"/>
        </w:rPr>
      </w:pPr>
    </w:p>
    <w:p w14:paraId="0FC66784" w14:textId="77777777" w:rsidR="00C45B57" w:rsidRDefault="001C60ED" w:rsidP="009F55B4">
      <w:pPr>
        <w:pStyle w:val="Default"/>
        <w:jc w:val="both"/>
        <w:rPr>
          <w:rFonts w:ascii="Book Antiqua" w:hAnsi="Book Antiqua" w:cs="Book Antiqua"/>
        </w:rPr>
      </w:pPr>
      <w:r w:rsidRPr="009F55B4">
        <w:rPr>
          <w:rFonts w:ascii="Book Antiqua" w:hAnsi="Book Antiqua" w:cs="Book Antiqua"/>
        </w:rPr>
        <w:tab/>
      </w:r>
    </w:p>
    <w:p w14:paraId="7D15061B" w14:textId="77777777" w:rsidR="00C45B57" w:rsidRPr="00C45B57" w:rsidRDefault="00C45B57" w:rsidP="00C45B57">
      <w:pPr>
        <w:pStyle w:val="Default"/>
        <w:jc w:val="both"/>
        <w:rPr>
          <w:rFonts w:ascii="Book Antiqua" w:hAnsi="Book Antiqua" w:cs="Book Antiqua"/>
        </w:rPr>
      </w:pPr>
    </w:p>
    <w:p w14:paraId="6683EA0A" w14:textId="7D039BEF" w:rsidR="009F55B4" w:rsidRPr="00C45B57" w:rsidRDefault="00FF196C" w:rsidP="00C45B57">
      <w:pPr>
        <w:pStyle w:val="Encabezado"/>
        <w:tabs>
          <w:tab w:val="clear" w:pos="4252"/>
          <w:tab w:val="clear" w:pos="8504"/>
        </w:tabs>
        <w:ind w:firstLine="708"/>
        <w:jc w:val="both"/>
        <w:rPr>
          <w:rFonts w:ascii="Book Antiqua" w:hAnsi="Book Antiqua"/>
          <w:sz w:val="24"/>
          <w:szCs w:val="24"/>
          <w:lang w:eastAsia="es-CR"/>
        </w:rPr>
      </w:pPr>
      <w:r w:rsidRPr="00C45B57">
        <w:rPr>
          <w:rFonts w:ascii="Book Antiqua" w:hAnsi="Book Antiqua" w:cs="Book Antiqua"/>
          <w:sz w:val="24"/>
          <w:szCs w:val="24"/>
        </w:rPr>
        <w:t>Como respuesta se recibi</w:t>
      </w:r>
      <w:r w:rsidR="00C45B57" w:rsidRPr="00C45B57">
        <w:rPr>
          <w:rFonts w:ascii="Book Antiqua" w:hAnsi="Book Antiqua" w:cs="Book Antiqua"/>
          <w:sz w:val="24"/>
          <w:szCs w:val="24"/>
        </w:rPr>
        <w:t xml:space="preserve">eron los </w:t>
      </w:r>
      <w:r w:rsidRPr="00C45B57">
        <w:rPr>
          <w:rFonts w:ascii="Book Antiqua" w:hAnsi="Book Antiqua" w:cs="Book Antiqua"/>
          <w:sz w:val="24"/>
          <w:szCs w:val="24"/>
        </w:rPr>
        <w:t>oficio</w:t>
      </w:r>
      <w:r w:rsidR="00C45B57" w:rsidRPr="00C45B57">
        <w:rPr>
          <w:rFonts w:ascii="Book Antiqua" w:hAnsi="Book Antiqua" w:cs="Book Antiqua"/>
          <w:sz w:val="24"/>
          <w:szCs w:val="24"/>
        </w:rPr>
        <w:t>s</w:t>
      </w:r>
      <w:r w:rsidR="001C60ED" w:rsidRPr="00C45B57">
        <w:rPr>
          <w:rFonts w:ascii="Book Antiqua" w:hAnsi="Book Antiqua" w:cs="Book Antiqua"/>
          <w:sz w:val="24"/>
          <w:szCs w:val="24"/>
          <w:lang w:eastAsia="es-CR"/>
        </w:rPr>
        <w:t xml:space="preserve"> 567-DG-2020 del Máster Espinoza Espinoza, </w:t>
      </w:r>
      <w:r w:rsidR="00C45B57" w:rsidRPr="00C45B57">
        <w:rPr>
          <w:rFonts w:ascii="Book Antiqua" w:hAnsi="Book Antiqua" w:cs="Book Antiqua"/>
          <w:sz w:val="24"/>
          <w:szCs w:val="24"/>
          <w:lang w:eastAsia="es-CR"/>
        </w:rPr>
        <w:t>e</w:t>
      </w:r>
      <w:r w:rsidR="00997B6A" w:rsidRPr="00C45B57">
        <w:rPr>
          <w:rFonts w:ascii="Book Antiqua" w:hAnsi="Book Antiqua" w:cs="Book Antiqua"/>
          <w:sz w:val="24"/>
          <w:szCs w:val="24"/>
          <w:lang w:eastAsia="es-CR"/>
        </w:rPr>
        <w:t xml:space="preserve">l </w:t>
      </w:r>
      <w:r w:rsidR="00997B6A" w:rsidRPr="00C45B57">
        <w:rPr>
          <w:rFonts w:ascii="Book Antiqua" w:hAnsi="Book Antiqua"/>
          <w:sz w:val="24"/>
          <w:szCs w:val="24"/>
          <w:lang w:val="en-US"/>
        </w:rPr>
        <w:t>PJ-DGH-SAP-250-2020, suscrit</w:t>
      </w:r>
      <w:r w:rsidR="00C45B57" w:rsidRPr="00C45B57">
        <w:rPr>
          <w:rFonts w:ascii="Book Antiqua" w:hAnsi="Book Antiqua"/>
          <w:sz w:val="24"/>
          <w:szCs w:val="24"/>
          <w:lang w:val="en-US"/>
        </w:rPr>
        <w:t>o</w:t>
      </w:r>
      <w:r w:rsidR="00997B6A" w:rsidRPr="00C45B57">
        <w:rPr>
          <w:rFonts w:ascii="Book Antiqua" w:hAnsi="Book Antiqua"/>
          <w:sz w:val="24"/>
          <w:szCs w:val="24"/>
          <w:lang w:val="en-US"/>
        </w:rPr>
        <w:t xml:space="preserve"> por la Licda</w:t>
      </w:r>
      <w:r w:rsidR="009F55B4" w:rsidRPr="00C45B57">
        <w:rPr>
          <w:rFonts w:ascii="Book Antiqua" w:hAnsi="Book Antiqua"/>
          <w:sz w:val="24"/>
          <w:szCs w:val="24"/>
          <w:lang w:val="en-US"/>
        </w:rPr>
        <w:t>.</w:t>
      </w:r>
      <w:r w:rsidR="00997B6A" w:rsidRPr="00C45B57">
        <w:rPr>
          <w:rFonts w:ascii="Book Antiqua" w:hAnsi="Book Antiqua"/>
          <w:sz w:val="24"/>
          <w:szCs w:val="24"/>
          <w:lang w:val="en-US"/>
        </w:rPr>
        <w:t xml:space="preserve"> </w:t>
      </w:r>
      <w:r w:rsidR="00C45B57" w:rsidRPr="00C45B57">
        <w:rPr>
          <w:rFonts w:ascii="Book Antiqua" w:hAnsi="Book Antiqua"/>
          <w:bCs/>
          <w:sz w:val="24"/>
          <w:szCs w:val="24"/>
          <w:lang w:val="es-ES"/>
        </w:rPr>
        <w:t>Ma. Gabriela Mora Zamora</w:t>
      </w:r>
      <w:r w:rsidR="00C45B57">
        <w:rPr>
          <w:rFonts w:ascii="Book Antiqua" w:hAnsi="Book Antiqua"/>
          <w:bCs/>
          <w:sz w:val="24"/>
          <w:szCs w:val="24"/>
          <w:lang w:val="es-ES"/>
        </w:rPr>
        <w:t>,</w:t>
      </w:r>
      <w:r w:rsidR="001C60ED" w:rsidRPr="00C45B57">
        <w:rPr>
          <w:rFonts w:ascii="Book Antiqua" w:hAnsi="Book Antiqua" w:cs="Book Antiqua"/>
          <w:sz w:val="24"/>
          <w:szCs w:val="24"/>
          <w:lang w:eastAsia="es-CR"/>
        </w:rPr>
        <w:t xml:space="preserve"> </w:t>
      </w:r>
      <w:r w:rsidR="00997B6A" w:rsidRPr="00C45B57">
        <w:rPr>
          <w:rFonts w:ascii="Book Antiqua" w:hAnsi="Book Antiqua"/>
          <w:sz w:val="24"/>
          <w:szCs w:val="24"/>
        </w:rPr>
        <w:t xml:space="preserve">Jefa de </w:t>
      </w:r>
      <w:r w:rsidR="00C45B57">
        <w:rPr>
          <w:rFonts w:ascii="Book Antiqua" w:hAnsi="Book Antiqua"/>
          <w:sz w:val="24"/>
          <w:szCs w:val="24"/>
        </w:rPr>
        <w:t xml:space="preserve">la </w:t>
      </w:r>
      <w:r w:rsidR="00997B6A" w:rsidRPr="00C45B57">
        <w:rPr>
          <w:rFonts w:ascii="Book Antiqua" w:hAnsi="Book Antiqua"/>
          <w:sz w:val="24"/>
          <w:szCs w:val="24"/>
        </w:rPr>
        <w:t>Sección de Análisis de Puestos de la Dirección de Gestión Humana</w:t>
      </w:r>
      <w:r w:rsidR="00C45B57">
        <w:rPr>
          <w:rFonts w:ascii="Book Antiqua" w:hAnsi="Book Antiqua"/>
          <w:sz w:val="24"/>
          <w:szCs w:val="24"/>
        </w:rPr>
        <w:t>;</w:t>
      </w:r>
      <w:r w:rsidR="00997B6A" w:rsidRPr="00C45B57">
        <w:rPr>
          <w:rFonts w:ascii="Book Antiqua" w:hAnsi="Book Antiqua"/>
          <w:sz w:val="24"/>
          <w:szCs w:val="24"/>
        </w:rPr>
        <w:t xml:space="preserve"> </w:t>
      </w:r>
      <w:r w:rsidR="00C45B57">
        <w:rPr>
          <w:rFonts w:ascii="Book Antiqua" w:hAnsi="Book Antiqua"/>
          <w:sz w:val="24"/>
          <w:szCs w:val="24"/>
        </w:rPr>
        <w:t xml:space="preserve"> por su parte la Dirección Jurídica envió el </w:t>
      </w:r>
      <w:r w:rsidR="009F55B4" w:rsidRPr="00C45B57">
        <w:rPr>
          <w:rFonts w:ascii="Book Antiqua" w:hAnsi="Book Antiqua"/>
          <w:sz w:val="24"/>
          <w:szCs w:val="24"/>
          <w:lang w:eastAsia="es-CR"/>
        </w:rPr>
        <w:t>DJ-AJ-2407-2020</w:t>
      </w:r>
      <w:r w:rsidR="00C45B57">
        <w:rPr>
          <w:rFonts w:ascii="Book Antiqua" w:hAnsi="Book Antiqua"/>
          <w:sz w:val="24"/>
          <w:szCs w:val="24"/>
          <w:lang w:eastAsia="es-CR"/>
        </w:rPr>
        <w:t xml:space="preserve"> y la </w:t>
      </w:r>
      <w:r w:rsidR="009F55B4" w:rsidRPr="00C45B57">
        <w:rPr>
          <w:rFonts w:ascii="Book Antiqua" w:hAnsi="Book Antiqua"/>
          <w:sz w:val="24"/>
          <w:szCs w:val="24"/>
        </w:rPr>
        <w:t xml:space="preserve">Máster Romero Jenkins </w:t>
      </w:r>
      <w:r w:rsidR="00C45B57">
        <w:rPr>
          <w:rFonts w:ascii="Book Antiqua" w:hAnsi="Book Antiqua"/>
          <w:sz w:val="24"/>
          <w:szCs w:val="24"/>
        </w:rPr>
        <w:t xml:space="preserve">envió la nota </w:t>
      </w:r>
      <w:r w:rsidR="009F55B4" w:rsidRPr="00C45B57">
        <w:rPr>
          <w:rFonts w:ascii="Book Antiqua" w:hAnsi="Book Antiqua"/>
          <w:sz w:val="24"/>
          <w:szCs w:val="24"/>
          <w:lang w:eastAsia="es-CR"/>
        </w:rPr>
        <w:t>2544-DE-2020.</w:t>
      </w:r>
    </w:p>
    <w:p w14:paraId="5A9A3523" w14:textId="42417D63" w:rsidR="00997B6A" w:rsidRPr="00460521" w:rsidRDefault="00997B6A" w:rsidP="00997B6A">
      <w:pPr>
        <w:pStyle w:val="Encabezado"/>
        <w:tabs>
          <w:tab w:val="clear" w:pos="4252"/>
          <w:tab w:val="clear" w:pos="8504"/>
        </w:tabs>
        <w:jc w:val="center"/>
        <w:rPr>
          <w:bCs/>
          <w:sz w:val="22"/>
          <w:szCs w:val="22"/>
          <w:lang w:val="es-ES"/>
        </w:rPr>
      </w:pPr>
    </w:p>
    <w:p w14:paraId="16A4285A" w14:textId="6B2973CC" w:rsidR="00254A92" w:rsidRDefault="001C60ED" w:rsidP="00FF196C">
      <w:pPr>
        <w:tabs>
          <w:tab w:val="num" w:pos="709"/>
        </w:tabs>
        <w:jc w:val="both"/>
        <w:rPr>
          <w:rFonts w:ascii="Book Antiqua" w:hAnsi="Book Antiqua" w:cs="Book Antiqua"/>
          <w:sz w:val="24"/>
          <w:szCs w:val="24"/>
          <w:lang w:eastAsia="es-CR"/>
        </w:rPr>
      </w:pPr>
      <w:r>
        <w:rPr>
          <w:rFonts w:ascii="Book Antiqua" w:hAnsi="Book Antiqua" w:cs="Book Antiqua"/>
          <w:sz w:val="24"/>
          <w:szCs w:val="24"/>
          <w:lang w:eastAsia="es-CR"/>
        </w:rPr>
        <w:t xml:space="preserve">             </w:t>
      </w:r>
    </w:p>
    <w:p w14:paraId="7AE8CDF7" w14:textId="304C453B" w:rsidR="00FF196C" w:rsidRPr="0062006C" w:rsidRDefault="00254A92" w:rsidP="00FF196C">
      <w:pPr>
        <w:tabs>
          <w:tab w:val="num" w:pos="709"/>
        </w:tabs>
        <w:jc w:val="both"/>
        <w:rPr>
          <w:rFonts w:ascii="Book Antiqua" w:hAnsi="Book Antiqua" w:cs="Book Antiqua"/>
          <w:color w:val="FF0000"/>
          <w:sz w:val="24"/>
          <w:szCs w:val="24"/>
        </w:rPr>
      </w:pPr>
      <w:r>
        <w:rPr>
          <w:rFonts w:ascii="Book Antiqua" w:hAnsi="Book Antiqua" w:cs="Book Antiqua"/>
          <w:sz w:val="24"/>
          <w:szCs w:val="24"/>
        </w:rPr>
        <w:tab/>
      </w:r>
      <w:r w:rsidR="001C60ED">
        <w:rPr>
          <w:rFonts w:ascii="Book Antiqua" w:hAnsi="Book Antiqua" w:cs="Book Antiqua"/>
          <w:sz w:val="24"/>
          <w:szCs w:val="24"/>
        </w:rPr>
        <w:t>Todas l</w:t>
      </w:r>
      <w:r w:rsidR="00FF196C" w:rsidRPr="0062006C">
        <w:rPr>
          <w:rFonts w:ascii="Book Antiqua" w:hAnsi="Book Antiqua" w:cs="Book Antiqua"/>
          <w:color w:val="000000"/>
          <w:sz w:val="24"/>
          <w:szCs w:val="24"/>
        </w:rPr>
        <w:t>as observaciones</w:t>
      </w:r>
      <w:r w:rsidR="00FF196C" w:rsidRPr="0062006C">
        <w:rPr>
          <w:rFonts w:ascii="Book Antiqua" w:hAnsi="Book Antiqua" w:cs="Book Antiqua"/>
          <w:b/>
          <w:sz w:val="24"/>
          <w:szCs w:val="24"/>
        </w:rPr>
        <w:t xml:space="preserve"> </w:t>
      </w:r>
      <w:r w:rsidR="00FF196C" w:rsidRPr="0062006C">
        <w:rPr>
          <w:rFonts w:ascii="Book Antiqua" w:hAnsi="Book Antiqua" w:cs="Book Antiqua"/>
          <w:sz w:val="24"/>
          <w:szCs w:val="24"/>
        </w:rPr>
        <w:t>se consideraron en lo pertinente, en el informe que se presenta.</w:t>
      </w:r>
    </w:p>
    <w:p w14:paraId="5032742A" w14:textId="77777777" w:rsidR="00FF196C" w:rsidRDefault="00FF196C" w:rsidP="00FF196C">
      <w:pPr>
        <w:ind w:firstLine="708"/>
        <w:jc w:val="both"/>
        <w:rPr>
          <w:rFonts w:ascii="Book Antiqua" w:hAnsi="Book Antiqua" w:cs="Book Antiqua"/>
          <w:sz w:val="24"/>
          <w:szCs w:val="24"/>
        </w:rPr>
      </w:pPr>
    </w:p>
    <w:p w14:paraId="3A9F5DC7" w14:textId="77777777" w:rsidR="00FF196C" w:rsidRPr="00B5157C" w:rsidRDefault="00FF196C" w:rsidP="00FF196C">
      <w:pPr>
        <w:jc w:val="both"/>
        <w:rPr>
          <w:rFonts w:ascii="Book Antiqua" w:hAnsi="Book Antiqua" w:cs="Book Antiqua"/>
          <w:sz w:val="24"/>
          <w:szCs w:val="24"/>
        </w:rPr>
      </w:pPr>
    </w:p>
    <w:p w14:paraId="606D9053" w14:textId="77777777" w:rsidR="00FF196C" w:rsidRPr="009C0A09" w:rsidRDefault="00FF196C" w:rsidP="00FF196C">
      <w:pPr>
        <w:widowControl w:val="0"/>
        <w:rPr>
          <w:rFonts w:ascii="Book Antiqua" w:hAnsi="Book Antiqua" w:cs="Book Antiqua"/>
          <w:snapToGrid w:val="0"/>
          <w:sz w:val="24"/>
          <w:szCs w:val="24"/>
          <w:lang w:val="pt-BR"/>
        </w:rPr>
      </w:pPr>
      <w:r w:rsidRPr="009C0A09">
        <w:rPr>
          <w:rFonts w:ascii="Book Antiqua" w:hAnsi="Book Antiqua" w:cs="Book Antiqua"/>
          <w:snapToGrid w:val="0"/>
          <w:sz w:val="24"/>
          <w:szCs w:val="24"/>
          <w:lang w:val="pt-BR"/>
        </w:rPr>
        <w:t>Atentamente,</w:t>
      </w:r>
    </w:p>
    <w:p w14:paraId="6646A90D" w14:textId="0E821251" w:rsidR="00FF196C" w:rsidRDefault="00FF196C" w:rsidP="00FF196C">
      <w:pPr>
        <w:widowControl w:val="0"/>
        <w:jc w:val="center"/>
        <w:rPr>
          <w:rFonts w:ascii="Book Antiqua" w:hAnsi="Book Antiqua" w:cs="Book Antiqua"/>
          <w:b/>
          <w:bCs/>
          <w:snapToGrid w:val="0"/>
          <w:sz w:val="24"/>
          <w:szCs w:val="24"/>
          <w:lang w:val="pt-BR"/>
        </w:rPr>
      </w:pPr>
    </w:p>
    <w:p w14:paraId="2F0575E2" w14:textId="77777777" w:rsidR="00E933DC" w:rsidRPr="009C0A09" w:rsidRDefault="00E933DC" w:rsidP="00FF196C">
      <w:pPr>
        <w:widowControl w:val="0"/>
        <w:jc w:val="center"/>
        <w:rPr>
          <w:rFonts w:ascii="Book Antiqua" w:hAnsi="Book Antiqua" w:cs="Book Antiqua"/>
          <w:b/>
          <w:bCs/>
          <w:snapToGrid w:val="0"/>
          <w:sz w:val="24"/>
          <w:szCs w:val="24"/>
          <w:lang w:val="pt-BR"/>
        </w:rPr>
      </w:pPr>
    </w:p>
    <w:p w14:paraId="3FD03CF3" w14:textId="77777777" w:rsidR="00FF196C" w:rsidRDefault="00FF196C" w:rsidP="00FF196C">
      <w:pPr>
        <w:widowControl w:val="0"/>
        <w:rPr>
          <w:rFonts w:ascii="Book Antiqua" w:hAnsi="Book Antiqua" w:cs="Book Antiqua"/>
          <w:snapToGrid w:val="0"/>
          <w:sz w:val="24"/>
          <w:szCs w:val="24"/>
          <w:lang w:val="pt-BR"/>
        </w:rPr>
      </w:pPr>
    </w:p>
    <w:p w14:paraId="32BF1F54" w14:textId="77777777" w:rsidR="00FF196C" w:rsidRPr="00756F2C" w:rsidRDefault="00FF196C" w:rsidP="00FF196C">
      <w:pPr>
        <w:rPr>
          <w:rFonts w:ascii="Book Antiqua" w:hAnsi="Book Antiqua" w:cs="Book Antiqua"/>
          <w:snapToGrid w:val="0"/>
          <w:sz w:val="24"/>
          <w:szCs w:val="24"/>
          <w:lang w:val="pt-BR"/>
        </w:rPr>
      </w:pPr>
      <w:r>
        <w:rPr>
          <w:rFonts w:ascii="Book Antiqua" w:hAnsi="Book Antiqua" w:cs="Book Antiqua"/>
          <w:snapToGrid w:val="0"/>
          <w:sz w:val="24"/>
          <w:szCs w:val="24"/>
          <w:lang w:val="pt-BR"/>
        </w:rPr>
        <w:t>Dixon Li Morales, Jefe a.i.</w:t>
      </w:r>
      <w:r w:rsidRPr="00756F2C">
        <w:rPr>
          <w:rFonts w:ascii="Book Antiqua" w:hAnsi="Book Antiqua" w:cs="Book Antiqua"/>
          <w:snapToGrid w:val="0"/>
          <w:sz w:val="24"/>
          <w:szCs w:val="24"/>
          <w:lang w:val="pt-BR"/>
        </w:rPr>
        <w:t xml:space="preserve"> </w:t>
      </w:r>
    </w:p>
    <w:p w14:paraId="6921A651" w14:textId="77777777" w:rsidR="00FF196C" w:rsidRPr="00756F2C" w:rsidRDefault="00FF196C" w:rsidP="00FF196C">
      <w:pPr>
        <w:rPr>
          <w:rFonts w:ascii="Book Antiqua" w:hAnsi="Book Antiqua" w:cs="Book Antiqua"/>
          <w:snapToGrid w:val="0"/>
          <w:sz w:val="24"/>
          <w:szCs w:val="24"/>
          <w:lang w:val="pt-BR"/>
        </w:rPr>
      </w:pPr>
      <w:r w:rsidRPr="00756F2C">
        <w:rPr>
          <w:rFonts w:ascii="Book Antiqua" w:hAnsi="Book Antiqua" w:cs="Book Antiqua"/>
          <w:snapToGrid w:val="0"/>
          <w:sz w:val="24"/>
          <w:szCs w:val="24"/>
          <w:lang w:val="pt-BR"/>
        </w:rPr>
        <w:t>Proceso Ejecución de las Operaciones</w:t>
      </w:r>
    </w:p>
    <w:p w14:paraId="4AF6523C" w14:textId="77777777" w:rsidR="00FF196C" w:rsidRPr="00756F2C" w:rsidRDefault="00FF196C" w:rsidP="00FF196C">
      <w:pPr>
        <w:rPr>
          <w:rFonts w:ascii="Book Antiqua" w:hAnsi="Book Antiqua" w:cs="Book Antiqua"/>
          <w:snapToGrid w:val="0"/>
          <w:sz w:val="24"/>
          <w:szCs w:val="24"/>
          <w:lang w:val="pt-BR"/>
        </w:rPr>
      </w:pPr>
    </w:p>
    <w:p w14:paraId="66BD9558" w14:textId="77777777" w:rsidR="00FF196C" w:rsidRPr="00756F2C" w:rsidRDefault="00FF196C" w:rsidP="00FF196C">
      <w:pPr>
        <w:rPr>
          <w:rFonts w:ascii="Book Antiqua" w:hAnsi="Book Antiqua" w:cs="Book Antiqua"/>
          <w:snapToGrid w:val="0"/>
          <w:sz w:val="24"/>
          <w:szCs w:val="24"/>
          <w:lang w:val="pt-BR"/>
        </w:rPr>
      </w:pPr>
    </w:p>
    <w:p w14:paraId="12175119" w14:textId="42D950F6" w:rsidR="00FF196C" w:rsidRDefault="00FF196C" w:rsidP="00FF196C">
      <w:pPr>
        <w:rPr>
          <w:rFonts w:ascii="Book Antiqua" w:hAnsi="Book Antiqua" w:cs="Book Antiqua"/>
          <w:sz w:val="24"/>
          <w:szCs w:val="24"/>
        </w:rPr>
      </w:pPr>
      <w:r w:rsidRPr="00151756">
        <w:rPr>
          <w:rFonts w:ascii="Book Antiqua" w:hAnsi="Book Antiqua" w:cs="Book Antiqua"/>
          <w:b/>
          <w:bCs/>
          <w:i/>
          <w:iCs/>
          <w:sz w:val="24"/>
          <w:szCs w:val="24"/>
        </w:rPr>
        <w:t>Se adjunta</w:t>
      </w:r>
      <w:r w:rsidR="00E933DC">
        <w:rPr>
          <w:rFonts w:ascii="Book Antiqua" w:hAnsi="Book Antiqua" w:cs="Book Antiqua"/>
          <w:b/>
          <w:bCs/>
          <w:i/>
          <w:iCs/>
          <w:sz w:val="24"/>
          <w:szCs w:val="24"/>
        </w:rPr>
        <w:t>n</w:t>
      </w:r>
      <w:r w:rsidRPr="00151756">
        <w:rPr>
          <w:rFonts w:ascii="Book Antiqua" w:hAnsi="Book Antiqua" w:cs="Book Antiqua"/>
          <w:b/>
          <w:bCs/>
          <w:i/>
          <w:iCs/>
          <w:sz w:val="24"/>
          <w:szCs w:val="24"/>
        </w:rPr>
        <w:t xml:space="preserve"> respuesta</w:t>
      </w:r>
      <w:r w:rsidR="00E933DC">
        <w:rPr>
          <w:rFonts w:ascii="Book Antiqua" w:hAnsi="Book Antiqua" w:cs="Book Antiqua"/>
          <w:b/>
          <w:bCs/>
          <w:i/>
          <w:iCs/>
          <w:sz w:val="24"/>
          <w:szCs w:val="24"/>
        </w:rPr>
        <w:t>s</w:t>
      </w:r>
      <w:r w:rsidRPr="00151756">
        <w:rPr>
          <w:rFonts w:ascii="Book Antiqua" w:hAnsi="Book Antiqua" w:cs="Book Antiqua"/>
          <w:b/>
          <w:bCs/>
          <w:i/>
          <w:iCs/>
          <w:sz w:val="24"/>
          <w:szCs w:val="24"/>
        </w:rPr>
        <w:t xml:space="preserve"> recibida</w:t>
      </w:r>
      <w:r w:rsidR="00E933DC">
        <w:rPr>
          <w:rFonts w:ascii="Book Antiqua" w:hAnsi="Book Antiqua" w:cs="Book Antiqua"/>
          <w:b/>
          <w:bCs/>
          <w:i/>
          <w:iCs/>
          <w:sz w:val="24"/>
          <w:szCs w:val="24"/>
        </w:rPr>
        <w:t>s</w:t>
      </w:r>
      <w:r w:rsidRPr="00151756">
        <w:rPr>
          <w:rFonts w:ascii="Book Antiqua" w:hAnsi="Book Antiqua" w:cs="Book Antiqua"/>
          <w:b/>
          <w:bCs/>
          <w:i/>
          <w:iCs/>
          <w:sz w:val="24"/>
          <w:szCs w:val="24"/>
        </w:rPr>
        <w:t>.</w:t>
      </w:r>
      <w:r w:rsidR="001C60ED">
        <w:rPr>
          <w:rFonts w:ascii="Book Antiqua" w:hAnsi="Book Antiqua" w:cs="Book Antiqua"/>
          <w:b/>
          <w:bCs/>
          <w:i/>
          <w:iCs/>
          <w:sz w:val="24"/>
          <w:szCs w:val="24"/>
        </w:rPr>
        <w:t xml:space="preserve">(Ver anexos) </w:t>
      </w:r>
    </w:p>
    <w:p w14:paraId="238EF6CA" w14:textId="77777777" w:rsidR="00FF196C" w:rsidRDefault="00FF196C" w:rsidP="00FF196C">
      <w:pPr>
        <w:rPr>
          <w:rFonts w:ascii="Book Antiqua" w:hAnsi="Book Antiqua" w:cs="Book Antiqua"/>
          <w:sz w:val="24"/>
          <w:szCs w:val="24"/>
        </w:rPr>
      </w:pPr>
    </w:p>
    <w:p w14:paraId="3E9E5A88" w14:textId="2A4A18DD" w:rsidR="00FF196C" w:rsidRDefault="00FF196C" w:rsidP="00FF196C">
      <w:pPr>
        <w:rPr>
          <w:rFonts w:ascii="Book Antiqua" w:hAnsi="Book Antiqua" w:cs="Book Antiqua"/>
          <w:sz w:val="24"/>
          <w:szCs w:val="24"/>
        </w:rPr>
      </w:pPr>
      <w:r w:rsidRPr="00B5157C">
        <w:rPr>
          <w:rFonts w:ascii="Book Antiqua" w:hAnsi="Book Antiqua" w:cs="Book Antiqua"/>
          <w:sz w:val="24"/>
          <w:szCs w:val="24"/>
        </w:rPr>
        <w:t>Copia</w:t>
      </w:r>
      <w:r w:rsidR="00575379">
        <w:rPr>
          <w:rFonts w:ascii="Book Antiqua" w:hAnsi="Book Antiqua" w:cs="Book Antiqua"/>
          <w:sz w:val="24"/>
          <w:szCs w:val="24"/>
        </w:rPr>
        <w:t>s</w:t>
      </w:r>
      <w:r w:rsidRPr="00B5157C">
        <w:rPr>
          <w:rFonts w:ascii="Book Antiqua" w:hAnsi="Book Antiqua" w:cs="Book Antiqua"/>
          <w:sz w:val="24"/>
          <w:szCs w:val="24"/>
        </w:rPr>
        <w:t xml:space="preserve">: </w:t>
      </w:r>
    </w:p>
    <w:p w14:paraId="234DFF07" w14:textId="0BE53F2C" w:rsidR="00575379" w:rsidRPr="00575379" w:rsidRDefault="00575379" w:rsidP="00575379">
      <w:pPr>
        <w:pStyle w:val="Prrafodelista"/>
        <w:numPr>
          <w:ilvl w:val="0"/>
          <w:numId w:val="9"/>
        </w:numPr>
        <w:tabs>
          <w:tab w:val="num" w:pos="709"/>
        </w:tabs>
        <w:rPr>
          <w:rFonts w:ascii="Book Antiqua" w:hAnsi="Book Antiqua"/>
        </w:rPr>
      </w:pPr>
      <w:bookmarkStart w:id="0" w:name="_Hlk67408953"/>
      <w:r w:rsidRPr="00575379">
        <w:rPr>
          <w:rFonts w:ascii="Book Antiqua" w:hAnsi="Book Antiqua"/>
        </w:rPr>
        <w:t>Máster Walter Espinoza Espinoza, Director</w:t>
      </w:r>
      <w:r>
        <w:rPr>
          <w:rFonts w:ascii="Book Antiqua" w:hAnsi="Book Antiqua"/>
        </w:rPr>
        <w:t xml:space="preserve"> General</w:t>
      </w:r>
      <w:r w:rsidRPr="00575379">
        <w:rPr>
          <w:rFonts w:ascii="Book Antiqua" w:hAnsi="Book Antiqua"/>
        </w:rPr>
        <w:t xml:space="preserve"> </w:t>
      </w:r>
    </w:p>
    <w:p w14:paraId="023D7C80" w14:textId="77777777" w:rsidR="00575379" w:rsidRPr="00575379" w:rsidRDefault="00575379" w:rsidP="00575379">
      <w:pPr>
        <w:pStyle w:val="Prrafodelista"/>
        <w:widowControl w:val="0"/>
        <w:autoSpaceDE w:val="0"/>
        <w:autoSpaceDN w:val="0"/>
        <w:adjustRightInd w:val="0"/>
        <w:ind w:left="720"/>
        <w:rPr>
          <w:rFonts w:ascii="Book Antiqua" w:hAnsi="Book Antiqua"/>
        </w:rPr>
      </w:pPr>
      <w:r w:rsidRPr="00575379">
        <w:rPr>
          <w:rFonts w:ascii="Book Antiqua" w:hAnsi="Book Antiqua"/>
        </w:rPr>
        <w:t>Organismo de Investigación Judicial</w:t>
      </w:r>
    </w:p>
    <w:p w14:paraId="0BDDDC85" w14:textId="77777777" w:rsidR="00575379" w:rsidRPr="00D34833" w:rsidRDefault="00575379" w:rsidP="00575379">
      <w:pPr>
        <w:widowControl w:val="0"/>
        <w:autoSpaceDE w:val="0"/>
        <w:autoSpaceDN w:val="0"/>
        <w:adjustRightInd w:val="0"/>
        <w:rPr>
          <w:rFonts w:ascii="Book Antiqua" w:hAnsi="Book Antiqua"/>
          <w:sz w:val="24"/>
          <w:szCs w:val="24"/>
          <w:lang w:val="es-ES"/>
        </w:rPr>
      </w:pPr>
    </w:p>
    <w:p w14:paraId="1135AEA3" w14:textId="58CF3F8B" w:rsidR="00575379" w:rsidRPr="00575379" w:rsidRDefault="00575379" w:rsidP="00575379">
      <w:pPr>
        <w:pStyle w:val="Prrafodelista"/>
        <w:numPr>
          <w:ilvl w:val="0"/>
          <w:numId w:val="9"/>
        </w:numPr>
        <w:rPr>
          <w:rFonts w:ascii="Book Antiqua" w:hAnsi="Book Antiqua"/>
        </w:rPr>
      </w:pPr>
      <w:r w:rsidRPr="00575379">
        <w:rPr>
          <w:rFonts w:ascii="Book Antiqua" w:hAnsi="Book Antiqua"/>
        </w:rPr>
        <w:t>Máster Ana Eugenia Romero Jenkins</w:t>
      </w:r>
    </w:p>
    <w:p w14:paraId="53794E86" w14:textId="01B0BDB2" w:rsidR="00575379" w:rsidRPr="00575379" w:rsidRDefault="00575379" w:rsidP="00575379">
      <w:pPr>
        <w:pStyle w:val="Prrafodelista"/>
        <w:widowControl w:val="0"/>
        <w:autoSpaceDE w:val="0"/>
        <w:autoSpaceDN w:val="0"/>
        <w:adjustRightInd w:val="0"/>
        <w:ind w:left="720"/>
        <w:rPr>
          <w:rFonts w:ascii="Book Antiqua" w:hAnsi="Book Antiqua"/>
        </w:rPr>
      </w:pPr>
      <w:r w:rsidRPr="00575379">
        <w:rPr>
          <w:rFonts w:ascii="Book Antiqua" w:hAnsi="Book Antiqua"/>
        </w:rPr>
        <w:t>Direc</w:t>
      </w:r>
      <w:r>
        <w:rPr>
          <w:rFonts w:ascii="Book Antiqua" w:hAnsi="Book Antiqua"/>
        </w:rPr>
        <w:t>tora E</w:t>
      </w:r>
      <w:r w:rsidRPr="00575379">
        <w:rPr>
          <w:rFonts w:ascii="Book Antiqua" w:hAnsi="Book Antiqua"/>
        </w:rPr>
        <w:t xml:space="preserve">jecutiva   </w:t>
      </w:r>
    </w:p>
    <w:p w14:paraId="6FC64411" w14:textId="77777777" w:rsidR="00575379" w:rsidRPr="00D34833" w:rsidRDefault="00575379" w:rsidP="00575379">
      <w:pPr>
        <w:widowControl w:val="0"/>
        <w:autoSpaceDE w:val="0"/>
        <w:autoSpaceDN w:val="0"/>
        <w:adjustRightInd w:val="0"/>
        <w:rPr>
          <w:rFonts w:ascii="Book Antiqua" w:hAnsi="Book Antiqua"/>
          <w:sz w:val="24"/>
          <w:szCs w:val="24"/>
          <w:lang w:val="es-ES"/>
        </w:rPr>
      </w:pPr>
    </w:p>
    <w:p w14:paraId="450946FE" w14:textId="77777777" w:rsidR="00575379" w:rsidRDefault="00575379" w:rsidP="00575379">
      <w:pPr>
        <w:pStyle w:val="Prrafodelista"/>
        <w:numPr>
          <w:ilvl w:val="0"/>
          <w:numId w:val="9"/>
        </w:numPr>
        <w:jc w:val="both"/>
        <w:rPr>
          <w:rFonts w:ascii="Book Antiqua" w:hAnsi="Book Antiqua"/>
          <w:lang w:val="es-MX"/>
        </w:rPr>
      </w:pPr>
      <w:r w:rsidRPr="00575379">
        <w:rPr>
          <w:rFonts w:ascii="Book Antiqua" w:hAnsi="Book Antiqua"/>
          <w:lang w:val="es-MX"/>
        </w:rPr>
        <w:t>Máster Roxana Arrieta Meléndez</w:t>
      </w:r>
    </w:p>
    <w:p w14:paraId="1BAB0EF5" w14:textId="678B93AA" w:rsidR="00575379" w:rsidRPr="00575379" w:rsidRDefault="00575379" w:rsidP="00575379">
      <w:pPr>
        <w:pStyle w:val="Prrafodelista"/>
        <w:ind w:left="720"/>
        <w:jc w:val="both"/>
        <w:rPr>
          <w:rFonts w:ascii="Book Antiqua" w:hAnsi="Book Antiqua"/>
          <w:lang w:val="es-MX"/>
        </w:rPr>
      </w:pPr>
      <w:r w:rsidRPr="00575379">
        <w:rPr>
          <w:rFonts w:ascii="Book Antiqua" w:hAnsi="Book Antiqua"/>
          <w:lang w:val="es-MX"/>
        </w:rPr>
        <w:t>Directora a.i.</w:t>
      </w:r>
      <w:r>
        <w:rPr>
          <w:rFonts w:ascii="Book Antiqua" w:hAnsi="Book Antiqua"/>
          <w:lang w:val="es-MX"/>
        </w:rPr>
        <w:t xml:space="preserve"> de </w:t>
      </w:r>
      <w:r w:rsidRPr="00575379">
        <w:rPr>
          <w:rFonts w:ascii="Book Antiqua" w:hAnsi="Book Antiqua"/>
          <w:lang w:val="es-MX"/>
        </w:rPr>
        <w:t>Gestión Humana</w:t>
      </w:r>
    </w:p>
    <w:p w14:paraId="0C6998FC" w14:textId="77777777" w:rsidR="00575379" w:rsidRPr="00D34833" w:rsidRDefault="00575379" w:rsidP="00575379">
      <w:pPr>
        <w:widowControl w:val="0"/>
        <w:autoSpaceDE w:val="0"/>
        <w:autoSpaceDN w:val="0"/>
        <w:adjustRightInd w:val="0"/>
        <w:rPr>
          <w:rFonts w:ascii="Book Antiqua" w:hAnsi="Book Antiqua" w:cs="Book Antiqua"/>
          <w:sz w:val="24"/>
          <w:szCs w:val="24"/>
        </w:rPr>
      </w:pPr>
    </w:p>
    <w:p w14:paraId="173B7EB3" w14:textId="17142E82" w:rsidR="00575379" w:rsidRPr="00575379" w:rsidRDefault="00575379" w:rsidP="00575379">
      <w:pPr>
        <w:pStyle w:val="Prrafodelista"/>
        <w:numPr>
          <w:ilvl w:val="0"/>
          <w:numId w:val="9"/>
        </w:numPr>
        <w:tabs>
          <w:tab w:val="num" w:pos="720"/>
        </w:tabs>
        <w:rPr>
          <w:rFonts w:ascii="Book Antiqua" w:hAnsi="Book Antiqua"/>
        </w:rPr>
      </w:pPr>
      <w:r w:rsidRPr="00575379">
        <w:rPr>
          <w:rFonts w:ascii="Book Antiqua" w:hAnsi="Book Antiqua"/>
        </w:rPr>
        <w:t>Máster Rodrigo Campos Hidalgo</w:t>
      </w:r>
    </w:p>
    <w:p w14:paraId="6078484E" w14:textId="612A7DFA" w:rsidR="00575379" w:rsidRPr="00575379" w:rsidRDefault="00575379" w:rsidP="00575379">
      <w:pPr>
        <w:pStyle w:val="Prrafodelista"/>
        <w:widowControl w:val="0"/>
        <w:autoSpaceDE w:val="0"/>
        <w:autoSpaceDN w:val="0"/>
        <w:adjustRightInd w:val="0"/>
        <w:ind w:left="720"/>
        <w:rPr>
          <w:rFonts w:ascii="Book Antiqua" w:hAnsi="Book Antiqua" w:cs="Book Antiqua"/>
        </w:rPr>
      </w:pPr>
      <w:r w:rsidRPr="00575379">
        <w:rPr>
          <w:rFonts w:ascii="Book Antiqua" w:hAnsi="Book Antiqua"/>
        </w:rPr>
        <w:t>Direc</w:t>
      </w:r>
      <w:r>
        <w:rPr>
          <w:rFonts w:ascii="Book Antiqua" w:hAnsi="Book Antiqua"/>
        </w:rPr>
        <w:t>tor</w:t>
      </w:r>
      <w:r w:rsidRPr="00575379">
        <w:rPr>
          <w:rFonts w:ascii="Book Antiqua" w:hAnsi="Book Antiqua"/>
        </w:rPr>
        <w:t xml:space="preserve"> Jurídic</w:t>
      </w:r>
      <w:r>
        <w:rPr>
          <w:rFonts w:ascii="Book Antiqua" w:hAnsi="Book Antiqua"/>
        </w:rPr>
        <w:t>o</w:t>
      </w:r>
    </w:p>
    <w:bookmarkEnd w:id="0"/>
    <w:p w14:paraId="017AC9C8" w14:textId="77777777" w:rsidR="00575379" w:rsidRPr="00D34833" w:rsidRDefault="00575379" w:rsidP="00575379">
      <w:pPr>
        <w:widowControl w:val="0"/>
        <w:autoSpaceDE w:val="0"/>
        <w:autoSpaceDN w:val="0"/>
        <w:adjustRightInd w:val="0"/>
        <w:rPr>
          <w:rFonts w:ascii="Book Antiqua" w:hAnsi="Book Antiqua" w:cs="Book Antiqua"/>
          <w:sz w:val="24"/>
          <w:szCs w:val="24"/>
        </w:rPr>
      </w:pPr>
    </w:p>
    <w:p w14:paraId="1BE57041" w14:textId="77777777" w:rsidR="00FF196C" w:rsidRPr="001C60ED" w:rsidRDefault="00FF196C" w:rsidP="001C60ED">
      <w:pPr>
        <w:pStyle w:val="Prrafodelista"/>
        <w:numPr>
          <w:ilvl w:val="0"/>
          <w:numId w:val="9"/>
        </w:numPr>
        <w:rPr>
          <w:rFonts w:ascii="Book Antiqua" w:hAnsi="Book Antiqua" w:cs="Book Antiqua"/>
        </w:rPr>
      </w:pPr>
      <w:r w:rsidRPr="001C60ED">
        <w:rPr>
          <w:rFonts w:ascii="Book Antiqua" w:hAnsi="Book Antiqua" w:cs="Book Antiqua"/>
        </w:rPr>
        <w:t>Archivo</w:t>
      </w:r>
    </w:p>
    <w:p w14:paraId="4C1027D5" w14:textId="36FCEAF0" w:rsidR="00FF196C" w:rsidRPr="00B5157C" w:rsidRDefault="00FF196C" w:rsidP="00FF196C">
      <w:pPr>
        <w:rPr>
          <w:rFonts w:ascii="Book Antiqua" w:hAnsi="Book Antiqua" w:cs="Book Antiqua"/>
          <w:sz w:val="24"/>
          <w:szCs w:val="24"/>
          <w:lang w:val="es-ES"/>
        </w:rPr>
      </w:pPr>
    </w:p>
    <w:p w14:paraId="22D4F564" w14:textId="77777777" w:rsidR="00FF196C" w:rsidRPr="001458F9" w:rsidRDefault="00FF196C" w:rsidP="00FF196C">
      <w:pPr>
        <w:rPr>
          <w:rFonts w:ascii="Book Antiqua" w:hAnsi="Book Antiqua" w:cs="Book Antiqua"/>
          <w:sz w:val="24"/>
          <w:szCs w:val="24"/>
          <w:lang w:val="es-ES"/>
        </w:rPr>
      </w:pPr>
      <w:r w:rsidRPr="001458F9">
        <w:rPr>
          <w:rFonts w:ascii="Book Antiqua" w:hAnsi="Book Antiqua" w:cs="Book Antiqua"/>
          <w:sz w:val="24"/>
          <w:szCs w:val="24"/>
          <w:lang w:val="es-ES"/>
        </w:rPr>
        <w:t>x</w:t>
      </w:r>
      <w:r>
        <w:rPr>
          <w:rFonts w:ascii="Book Antiqua" w:hAnsi="Book Antiqua" w:cs="Book Antiqua"/>
          <w:sz w:val="24"/>
          <w:szCs w:val="24"/>
          <w:lang w:val="es-ES"/>
        </w:rPr>
        <w:t>ba</w:t>
      </w:r>
    </w:p>
    <w:p w14:paraId="5ED6BD17" w14:textId="27C48ABB" w:rsidR="00FF196C" w:rsidRDefault="00FF196C" w:rsidP="00FF196C">
      <w:pPr>
        <w:pStyle w:val="Textoindependiente2"/>
        <w:rPr>
          <w:b/>
          <w:bCs/>
        </w:rPr>
      </w:pPr>
      <w:r w:rsidRPr="001458F9">
        <w:rPr>
          <w:rFonts w:ascii="Book Antiqua" w:hAnsi="Book Antiqua" w:cs="Book Antiqua"/>
        </w:rPr>
        <w:t>Ref.</w:t>
      </w:r>
      <w:r>
        <w:rPr>
          <w:rFonts w:ascii="Book Antiqua" w:hAnsi="Book Antiqua" w:cs="Book Antiqua"/>
        </w:rPr>
        <w:t xml:space="preserve"> </w:t>
      </w:r>
      <w:r w:rsidR="001C60ED" w:rsidRPr="001C60ED">
        <w:rPr>
          <w:rFonts w:ascii="Book Antiqua" w:hAnsi="Book Antiqua" w:cs="Book Antiqua"/>
          <w:b/>
          <w:bCs/>
        </w:rPr>
        <w:t>1260-18</w:t>
      </w:r>
      <w:r w:rsidR="001C60ED">
        <w:rPr>
          <w:rFonts w:ascii="Book Antiqua" w:hAnsi="Book Antiqua" w:cs="Book Antiqua"/>
        </w:rPr>
        <w:t xml:space="preserve">, </w:t>
      </w:r>
      <w:r>
        <w:rPr>
          <w:rFonts w:ascii="Book Antiqua" w:hAnsi="Book Antiqua" w:cs="Book Antiqua"/>
        </w:rPr>
        <w:t>531-17</w:t>
      </w:r>
      <w:r w:rsidRPr="0086065C">
        <w:rPr>
          <w:b/>
          <w:bCs/>
        </w:rPr>
        <w:t xml:space="preserve"> </w:t>
      </w:r>
    </w:p>
    <w:p w14:paraId="439979CD" w14:textId="77777777" w:rsidR="00A769EB" w:rsidRPr="00D34833" w:rsidRDefault="00A769EB" w:rsidP="00D34833">
      <w:pPr>
        <w:widowControl w:val="0"/>
        <w:jc w:val="right"/>
        <w:rPr>
          <w:rFonts w:ascii="Book Antiqua" w:hAnsi="Book Antiqua" w:cs="Book Antiqua"/>
          <w:snapToGrid w:val="0"/>
          <w:sz w:val="24"/>
          <w:szCs w:val="24"/>
        </w:rPr>
      </w:pPr>
    </w:p>
    <w:p w14:paraId="23EAF244" w14:textId="71B78C78" w:rsidR="00D34833" w:rsidRDefault="00D34833" w:rsidP="00D34833">
      <w:pPr>
        <w:widowControl w:val="0"/>
        <w:jc w:val="right"/>
        <w:rPr>
          <w:rFonts w:ascii="Book Antiqua" w:hAnsi="Book Antiqua" w:cs="Book Antiqua"/>
          <w:snapToGrid w:val="0"/>
          <w:sz w:val="24"/>
          <w:szCs w:val="24"/>
        </w:rPr>
      </w:pPr>
    </w:p>
    <w:p w14:paraId="075CF093" w14:textId="05060457" w:rsidR="00D34833" w:rsidRPr="00F57BCF" w:rsidRDefault="00D34833" w:rsidP="00D34833">
      <w:pPr>
        <w:jc w:val="both"/>
        <w:rPr>
          <w:rFonts w:ascii="Book Antiqua" w:hAnsi="Book Antiqua" w:cs="Book Antiqua"/>
          <w:lang w:val="es-ES"/>
        </w:rPr>
      </w:pPr>
    </w:p>
    <w:p w14:paraId="147793AF" w14:textId="071D48F6" w:rsidR="00575379" w:rsidRDefault="00C45B57">
      <w:pPr>
        <w:rPr>
          <w:rFonts w:ascii="Calibri" w:hAnsi="Calibri"/>
          <w:sz w:val="40"/>
          <w:szCs w:val="40"/>
        </w:rPr>
      </w:pPr>
      <w:r>
        <w:rPr>
          <w:rFonts w:ascii="Calibri" w:hAnsi="Calibri"/>
          <w:noProof/>
          <w:sz w:val="40"/>
          <w:szCs w:val="40"/>
          <w:lang w:val="es-ES"/>
        </w:rPr>
        <mc:AlternateContent>
          <mc:Choice Requires="wpg">
            <w:drawing>
              <wp:anchor distT="0" distB="0" distL="114300" distR="114300" simplePos="0" relativeHeight="251659264" behindDoc="0" locked="0" layoutInCell="1" allowOverlap="1" wp14:anchorId="3A8983A0" wp14:editId="0984A930">
                <wp:simplePos x="0" y="0"/>
                <wp:positionH relativeFrom="page">
                  <wp:align>right</wp:align>
                </wp:positionH>
                <wp:positionV relativeFrom="paragraph">
                  <wp:posOffset>-1301750</wp:posOffset>
                </wp:positionV>
                <wp:extent cx="8229600" cy="10744200"/>
                <wp:effectExtent l="0" t="0" r="0" b="0"/>
                <wp:wrapNone/>
                <wp:docPr id="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6" name="0 Imagen"/>
                          <pic:cNvPicPr>
                            <a:picLocks noChangeAspect="1" noChangeArrowheads="1"/>
                          </pic:cNvPicPr>
                        </pic:nvPicPr>
                        <pic:blipFill>
                          <a:blip r:embed="rId11"/>
                          <a:srcRect/>
                          <a:stretch>
                            <a:fillRect/>
                          </a:stretch>
                        </pic:blipFill>
                        <pic:spPr bwMode="auto">
                          <a:xfrm>
                            <a:off x="2622" y="324"/>
                            <a:ext cx="9378" cy="2616"/>
                          </a:xfrm>
                          <a:prstGeom prst="rect">
                            <a:avLst/>
                          </a:prstGeom>
                          <a:noFill/>
                        </pic:spPr>
                      </pic:pic>
                      <pic:pic xmlns:pic="http://schemas.openxmlformats.org/drawingml/2006/picture">
                        <pic:nvPicPr>
                          <pic:cNvPr id="7" name="0 Imagen"/>
                          <pic:cNvPicPr>
                            <a:picLocks noChangeAspect="1" noChangeArrowheads="1"/>
                          </pic:cNvPicPr>
                        </pic:nvPicPr>
                        <pic:blipFill>
                          <a:blip r:embed="rId12"/>
                          <a:srcRect/>
                          <a:stretch>
                            <a:fillRect/>
                          </a:stretch>
                        </pic:blipFill>
                        <pic:spPr bwMode="auto">
                          <a:xfrm>
                            <a:off x="2622" y="14756"/>
                            <a:ext cx="9378" cy="72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816F2" id="Group 48" o:spid="_x0000_s1026" style="position:absolute;margin-left:596.8pt;margin-top:-102.5pt;width:9in;height:846pt;z-index:251659264;mso-position-horizontal:right;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N5WuUAgAA/gcAAA4AAABkcnMvZTJvRG9jLnhtbORVa2vbMBT9Pth/&#10;EPre2nHzqklSxrqWQteVPX6AIsu2qPXgSonTf78r2U7bZNBR2GDsQ8SVrnR97jlH0eJipxqyFeCk&#10;0Us6Ok0pEZqbQupqSX98vzqZU+I80wVrjBZL+igcvVi9f7dobS4yU5umEECwiHZ5a5e09t7mSeJ4&#10;LRRzp8YKjcnSgGIep1AlBbAWq6smydJ0mrQGCguGC+dw9bJL0lWsX5aC+y9l6YQnzZIiNh9HiOM6&#10;jMlqwfIKmK0l72GwN6BQTGr86L7UJfOMbEAelVKSg3Gm9KfcqMSUpeQi9oDdjNKDbq7BbGzspcrb&#10;yu5pQmoPeHpzWX63vQciiyWdUKKZQoniV8l4HrhpbZXjlmuw3+w9dA1ieGv4g8N0cpgP86rbTNbt&#10;Z1NgPbbxJnKzK0GFEtg12UUJHvcSiJ0nHBfnWXY+TVEpjrlROhuPUeVOJV6jlOFgNs0ySjB/lo2H&#10;1Kf+/PnZDB0XD09Gk1lIJyzvvhzR9uhWCyt5jr+eVIyOSH3dfHjKb0DQvoj6rRqKwcPGnqD+lnm5&#10;lo30j9HLSFIApbf3kgeyw+RJn+mgT0puFKuEDr0NW7oDLDQUtSHafKyZrsQHZ/EOIJV4elgCMG0t&#10;WOHCciDoZZU4fQFi3Uh7JZsmiBfivl28Rgc2/AVjncUvDd8ooX13Z0E02LnRrpbWUQK5UGuBFoSb&#10;IgJiuQP+FXEjOIw9CM/rEJYIol9HVfeJiPgJZGjHoV1fdeCxkQYbPtkom46mL1yEJIPz18IoEgJE&#10;jUCjv9n21gXICG3YEkBrE7gbeA7AesoR579nw9l/YcMsSP7XbTgazybRbCw/NuIsm/xJH8Y/R3xk&#10;on37BzG8Ys/nGD9/tlc/AQAA//8DAFBLAwQKAAAAAAAAACEA2e86p4kkAQCJJAEAFQAAAGRycy9t&#10;ZWRpYS9pbWFnZTEuanBlZ//Y/+EPAUV4aWYAAElJKgAIAAAADAAOAQIAEAAAAJ4AAAASAQMAAQAA&#10;AAEAAAAaAQUAAQAAAK4AAAAbAQUAAQAAALYAAAAoAQMAAQAAAAIAAAAxAQIAKQAAAL4AAAAyAQIA&#10;FAAAAOgAAAATAgMAAQAAAAIAAABphwQAAQAAALIBAACbnAEAIAAAAPwAAACcnAEAPAAAABwBAACf&#10;nAEAWgAAAFgBAAAwAgAAcHB0IGJhY2tncm91bmRzAACmDgAQJwAAAKYOABAnAABQYWludFNob3Ag&#10;UGhvdG8gUHJvIDEzLDAwAAAAAAAAAAAAAAAAAAAAAAAyMDE0OjAxOjA3IDA5OjU1OjM0AHAAcAB0&#10;ACAAYgBhAGMAawBnAHIAbwB1AG4AZABzAAAARABvAHcAbgBsAG8AYQBkACAARgByAGUAZQAgAFAA&#10;UABUACAAQgBhAGMAawBnAHIAbwB1AG4AZABzAAAARABlAHMAaQBnAG4AZQBkACAAZgBvAHIAIABw&#10;AG8AdwBlAHIAcABvAGkAbgB0ACAAdABlAG0AcABsAGEAdABlACAAYgBhAGMAawBnAHIAbwB1AG4A&#10;ZABzAAAABwAAkAcABAAAADAyMjABkQcABAAAAAECAwAAoAcABAAAADAxMDABoAMAAQAAAP//AAAC&#10;oAQAAQAAAAAEAAADoAQAAQAAABoBAAAFoAQAAQAAAAwCAAAAAAAAAgABAAIABQAAACoCAAACAAcA&#10;BAAAAAMAAAAAAAAAAQEBAQAHBwADAQMAAQAAAAYAAAAaAQUAAQAAAIoCAAAbAQUAAQAAAJICAAAo&#10;AQMAAQAAAAIAAAABAgQAAQAAAJoCAAACAgQAAQAAAEkMAAATAgMAAQAAAAIAAAAAAAAAAKYOABAn&#10;AAAApg4AECcAAP/Y/8AAEQgALACgAwERAAIRAQMRAf/bAIQABgQFBgUEBgYFBgcHBggKEQsKCQkK&#10;FQ8QDBEZFhoaGBYYFxsfKCEbHSUeFxgiLyMlKSosLSwbITE0MCs0KCssKwEHBwcKCQoUCwsUKxwY&#10;HBwrKysrKysrKysrKysrKysrKysrKysrKysrKysrKysrKysrKysrKysrKysrKysrKysr/8QBogAA&#10;AQUBAQEBAQEAAAAAAAAAAAECAwQFBgcICQoLEAACAQMDAgQDBQUEBAAAAX0BAgMABBEFEiExQQYT&#10;UWEHInEUMoGRoQgjQrHBFVLR8CQzYnKCCQoWFxgZGiUmJygpKjQ1Njc4OTpDREVGR0hJSlNUVVZX&#10;WFlaY2RlZmdoaWpzdHV2d3h5eoOEhYaHiImKkpOUlZaXmJmaoqOkpaanqKmqsrO0tba3uLm6wsPE&#10;xcbHyMnK0tPU1dbX2Nna4eLj5OXm5+jp6vHy8/T19vf4+foBAAMBAQEBAQEBAQEAAAAAAAABAgME&#10;BQYHCAkKCxEAAgECBAQDBAcFBAQAAQJ3AAECAxEEBSExBhJBUQdhcRMiMoEIFEKRobHBCSMzUvAV&#10;YnLRChYkNOEl8RcYGRomJygpKjU2Nzg5OkNERUZHSElKU1RVVldYWVpjZGVmZ2hpanN0dXZ3eHl6&#10;goOEhYaHiImKkpOUlZaXmJmaoqOkpaanqKmqsrO0tba3uLm6wsPExcbHyMnK0tPU1dbX2Nna4uPk&#10;5ebn6Onq8vP09fb3+Pn6/9oADAMBAAIRAxEAPwDb0rwLLATF4c07Y5HzsWBZ/YueQP0r7GrmCeta&#10;X9eh4kaTlpBGq/w507T4xfeOddjt2IB+zWvJHsCck/gv41yvNpzfJhYX83/X6mjw1OnHnrysSaVr&#10;XgLT71INK8P3d25OBPccgn6E/wBBSnh8wqx5pzscTzXAU5csVc7DVotVR2n8O6DoRtHAZWktj5pJ&#10;GTkDHfvXn0vZbVpyv5PQ6q0sQ/ew9ONvO9zMN74rSMCTwvZzSg53LaqFH0y2a35cJfSo0vU5ubHW&#10;1pxb9DM1O+u2jEmrfD1JzuIYwW7q2PXK5remoLSniGvU5a3tZK9XDJ+l1+Rhm+8EPJ5d/o+q6TKf&#10;feB+eGrq/wBsteE4yX9fI4+TAt2nTlB/f/wTe0rQvDGpY/srxBGznpG8mx/++XwT+dctTFYin/Ep&#10;/wBeqOylgsNU/h1f0f3P/MxfFnwjDo88KxGQ/wAWzaG/L+ddGGznoxVsur0tYyPLNU8FXNhKVubO&#10;5hAP31G9PzFezTzDm2aZxSq4in8aGWuiGMD7PIkkmPx/AdaqWLT+JCjiHLdF6DRrhMSXbJbx/wB6&#10;VtoP09azliIvbU6oVYW10EubnUbb5dHsfMI6TF1c/goJ/XNEY05fxJHTGqvsmrpOta5rijTNeF59&#10;uAP2aeRCvmf9Mz2z6H8PSsauHo0f3lK1uq/X/M6I1ZTXLLc4bX7Qx3gYrtY5DDHcV6VGd4nLUdmU&#10;VjPU8D3q3Iy5hrOq8Lk+54FQ2vtOw15kYm3Nj52P92NcmueVaktlcq7SJ2sryVCVjS0ix9+Vtzf/&#10;AFqwlKcvJERxVOL1fM/LYyLibTbKXYm7ULvsAcjP9a5ZVqcHbdnpU1iKy/kj+J9Qav8AFazuHOl+&#10;Dg8NsH2fahES0p6fIME/j1+lePRy2cv3lc3xWPp0P3VPc2PDfw+1HUH+2eILqSBJPmaJTmV/94np&#10;+p+lRVzGFNctJf5GMMsnWfPXf9foehaT4a0fRzu07TreKTvJsBc/iea82ri61XScnY9KjgqFF3pw&#10;Sffqabhyc7f1rBWOh3GkMP4f1p6CdyWNdvJIyalspKwy6tbe7iMV1BFPGeqSIGH5GnGUou8XYJQj&#10;JWkrnI6z8M/C+pqxFgLOU/x2rbMf8B+7+ld1LNMTT+1f1PPrZThaq+G3pp/wDmH8DeKfDgZ/Devy&#10;XFovP2aZgOPo2UP6V2rH4avpWp2fdf1c895bi8NrQqXXZ/8AB0/Igi1u7DCHWdMEc4HMlsfKbHr5&#10;bZU/gRWv1eO9OV156/itTl+tS2qws/LT8Hp+QTaZomqPs8myluCMhSPs8x/A8H8M0e0rUurt96HG&#10;FCt0V/8AwF/195yGu+FWt7h/s+p3lnIP+WNwCF+nHGPqK7KWIU1rFPzRzVKMqbtGVvJo5m50/VbV&#10;XL21hexev2dSP++oyprpThL4ZNf15mLnb46afoVIL3y3BbTkhZTwba6dCD9GDfzrX2U39q/qv+GM&#10;pYjD/ZTT9X/mzX8SwWmpRQ6ibeTzJk3uAynnufu+orOhzwvC+xVarGSU9dTj7q2h52W05Hs6j/2W&#10;t259TOFWD2ZlT20pb91pxb/rpKP/AK1Q2+x0xaf27fIbHa6qM+ULO2HsNxqXKp00NfZ0H8TbB/D8&#10;14c6le3FyP7i/Iv5Vk6U5/E7m0MTh6HwJL8WaNlpFtZLi3gji9So5P41pDDJGNXN19lXPqP4cfD3&#10;T/C8Ec88UUupBeGAysI9F9/frXzeYZlLEPkhpH8/U9vLcs9h+9rPmqPd9vQ76vKPYCgAoAY9NEsY&#10;j4OD0ptCUrE1SWFAGHr2qxW6NGGBC8tjv7V14ehKTuebjcXGC5Slp+htqRW51qMGPrFbHt7t7+3+&#10;RrVxKp+5S+bMMPgZVmqmIWnRfq/8in4k8EQ6jCTbOpcfdSUZ/I1WGzCVN6mmMyyNZabnmervrfh+&#10;T7JdOzwL0t7xPNTH+yT0/A17dL2Fdc0d+60Pm67xOGfJLVdnqv69DnbjWdCuLgi+t73SZD/y2tT5&#10;sef90ncP++q6OSrBe7aS89H9/wDwDnjKlWevuPyd/wAH/mTw6CdVydJ1rT9SXHCtIEk/75fHP0Jp&#10;fWoQ+ODj+K/AcsFVl8E1L8H+P+ZNc+CdctbeN2WaMMp+XY20cnuMj3/GnDHUJOyZlUwOJpxTlFr7&#10;zn7vSprM4nVOPSutVYs4XGotjMmuLWE4kHP+7T5omip13syE39r/AAg/9807ofsKz3ZYtYru+IFh&#10;YXdwT08qEt/KolWhH4nY0hg6stlc6PTfhz4u1IgrpDWyH+K5cR4/A8/pXHUzTDQ+1f0O+lk2Jn9m&#10;3rofUI4Ir40+6H0hhQAUAMkHGaaJkQN1qzNgHZRwT+FFkF2ijqd2YYWYscnoK2pU+ZnLiKzhG9yv&#10;o2klpReXq5brFG38Puferr4jTkh8zLCYO79rV+S/X1OgriPVCgCrqWn2mpWzW99bxzwt1Vxn8vSr&#10;p1Z05c0HZmdWjCrHlmro8m8X/CIyF5/Ds4OeTa3B/wDQW/x/OvdwudW92svmj5nGcO68+Hfyf+Z5&#10;Brfhe90i78vVLafTZM4WSRDsP0Zcg/hXs08RTqq9N3PHlRxFCXLVVjp9KHiux0mCXR72a5hjX71p&#10;OJO/cA5/MVxVHQlNqa+9HpUo1lBSpt/JkcnxJ8U2ZKXrJLjqtzbKT+ozTWAw8tl9zYPF4lbyv6pP&#10;9CnP8WtQibMujaJKD0Z7NT/LFN5bS/ml95cMZiH0j/4CJF8Z9RU/utM0K3Pqtnj+tT/ZdF7yl95r&#10;9cxS2jH7iPUPjd4maMpb6lbxcdILReP++gaayrCrpf5mkMXjp72X3HEa78QfFerArcazqTof4fNK&#10;KfwGBW8MLRh8MEbxk3/FqX+f+R9yV8Ye4OHSkMWgAoADQBXkXafbtVpmUlYjfgEnP1qkQyva2f2i&#10;cXNwPkX/AFSEfqaudTlXLH5mVKjzy9pPbp/malc52h3oAKACgBDQBHPDFPE0U8SSxtwyOuQfwNNN&#10;p3QnFSVmcfq3w48OXjeZBYmzlzndaOY8fQDj9K7qeY146N39Tgq5dQlrGNvQ4zW/hhuRlh8QXqL2&#10;W6jEv65FehRzF/yL5HnVsvj/ADP5nFX/AMKrmMH/AInNmy/7cLD+Wa74ZhzfZOCWDjD7RgT/AA4m&#10;E206xYRp/eMDYH6Vo8W91E1p0qb0cjT0/wCEsU2Gn8RRunpBCDn8d1ctTMZLaJ6NHBUnrudJpvwk&#10;8MwgG6e8vW775dqn8FAP61xVMwrPbQ9Snh6cFoj6CrxTUVaGMWkAUAL3oARgGGCOKBNXITCrOQxJ&#10;Uc4q+Z2M+RN2ZNUGoUAL3oASgAoADQAlACE80wFpAFAAeRg0AVZ9Osp8+fZ20n+/Ep/pVqpJbMXK&#10;uxHFpOnQnMVjaqfaJaHUk92M/9kAAAAAAAAAAAAAAAAAAAAAAAAAAAAA/+0AkFBob3Rvc2hvcCAz&#10;LjAAOEJJTQQEAAAAAABzHAIAAAIAAhwCeAAPcHB0IGJhY2tncm91bmRzHAIFAA9wcHQgYmFja2dy&#10;b3VuZHMcAhkAP3BwdCwgYmFja2dyb3VuZHMsIGRlc2lnbiwgcG93ZXJwb2ludCwgdGVtcGxhdGUs&#10;IHBwdCBiYWNrZ3JvdW5kcwD/wAARCAEaBAA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FK/XT5gKACgDsvCXw71zxEonEIsbAL&#10;uN1dAqpX1UdW/l715+KzKjQ0vd9kaRpuR6foXhfwr4QNndyqmp3DOFa5vAFEUh+6BCfm3HHAAZvo&#10;Oa8Wti8VirxXursuq9f+GRrGMY6mhqmpX15Bc28zTyPbvvjmW2eYDphCCY0kcnA27Sqnk5PIypUo&#10;Qakuvnb/ADaXne76Dk2zJn1SWCc3Ec32Q4P2rGowRLaE5AeREGXmPzcEYGe2Pl3jSTXK1fto3fyT&#10;e0f69Y5itBaC+mhsYbfTZLiP/SbS3vLmWUqvUz3DA7T8uMAjGCOQPvW58ic23bZtJL5R6/19ytd2&#10;/r5mb4j1/Slhl03Q7/SPsk5D3006XbPdzdyTtJ2g9BuI71th8PVuqlWLutrcui/z+RE5x2i1+Jyz&#10;NYMMeb4cfJHyiK7XP47Rj8xXb7/aX/kpnp5fiH2e2c4isPDsg6fLfTRn8PMlA/Pijmkt5S+5P8kP&#10;TsiW305Uk322mXJm/wCoZq8b4/ABj+GamVRtWlJW/vRf/ABLsvuZYu7i6twP7QvNbgB+7Hq1gJ4x&#10;+Lk/otKEYy+BRf8Ahdn+H+Y22t2/mit5Nrd8CPQr1v4pLa4azkH0Em1M/RTV80o/zL1XMvwu/wAR&#10;WT7P8C7dvNBFGt/NfW8J4SLW7T7TCB6JMAW/74UfWsopSb5Em/7rs/mv82U7rf8AELaMwW0j2qSW&#10;9q3Mv2Nlv7M+heJiWT6tk+gok+aSUtX5+7L5PZ/KyKWi0/zRZtLbNm3kRwJYP80hQtc2Dn1dD+9g&#10;P+119ABWU6qUveeq+Uvk9pemw1t5fh/mjVtbJgqNI0aiOL5RcOJvLjPy7TIv+ttm+7nrGcenzc06&#10;8dl36aa97dJL/wAm/J3X9f1t+R0Om6Q058mKG6uDko0ZHzHjyyHI4D7SI2bv+5k7E1yVMTbXRf1f&#10;7uq/7eiaRu9Er/1/S+5nc6X4Yub/AE7U9Pu7OZYL62eNnmjKgMSzKdp6Zbcx9AUXtXm1MWoTjOL1&#10;i/6/y+9nTClOScWt1/X9eh5lY/BvxTJjdp9ja/8AXSZD/wCg5r1Z51Q/mb+885ZfipdLG9a/BHXm&#10;A+0app0Q9Iy7Y/8AHRXNLO6HSLZayiu95I1bf4FvwbjxCfcJa/1L/wBKxeerpT/H/gFrJG96n4f8&#10;E0IPgdpgx5+r3r8c7EVefxzWbz2p0gi1kdPrJlyP4J+HgoD32rFu5EkYH/oFQ89r9Ir8f8yv7Dod&#10;ZP8AD/IsL8GvDQUAy6kSB1My8/8AjtT/AG3iOy+7/glf2Hhu7+//AIA7/hTnhr/npqP/AH+X/wCJ&#10;pf23iey+7/gi/sPDef3/APAF/wCFO+Gsf6zUf+/y/wDxNP8AtvE9l93/AARf2Fhu7+//AIBCfgz4&#10;f2nbe6qD2JkjP/slV/buI/lX4/5kPh/D/wA0vw/yK8nwX0vjytUvl9dyqf6CrWfVesUZPh2i9pv8&#10;CpL8FY/+WOuOv+9a5z/48K1WfvrT/H/gGMuG10qfh/wTW0L4YnR4S9vqkn25shplUKNvoAQfasK+&#10;bqq7OOhvQyN0VeM9f69SDUfBviQ3MZgv0kg3pvVzG4xuJLYKKMgBcd896unj8Ny6x1+f+bMquWYz&#10;mXLK6uu3+S8jlNR8EeLGtybmGS4ka12t8yuc+bnYCG9MHP4V308wwl/ddtf03PNq5Zj+X3lf3fLv&#10;t+v4FDV9E1/+yr9buzdYY7hbo7rd1ZmcYO3tgZ5HatqVfD88eWWrVt107nPWoYtU5c8dE09n17fq&#10;ccyOrFWXBHUHtXo2PIdVrdBhv7posxe1QYHdf0ouHOhNiHqBTuLmQeQp6A0XQ7jTbDsxH1FOwuca&#10;bVuzA0WH7RDfKmjYMmQR0KnkUnEaqLuTnUboEfaMTAf8913H8G+8PwNZ+yj00N1Wb31LB1OK4dHn&#10;aeKVfuuGMgH0yQw/76NR7Nrb+v0/A09opO7uv6+/8TShkE8beRKssjjDMMsW/wB4ABj+KuKxas9V&#10;/X5fijaLv8L/AK/B/gx0RbyvMkSEug2KynAA9M/w/TKfQ0O17L+v6+fqVGc0v6/r8gjKJDlraSIR&#10;jJQLyq+uFx8p9MKvruod297/ANf13foV7aW7X9f16FiK4gyu2UBnwygtjP5jPt0z2Ud6hwfb+v6/&#10;4I1Wi+pbTBAxgg/h2x+HH5D3NQ0WpE0MhiDbCArfeUjg/Uf09MCk1cpTZzmteCdO1MtNYAWN23Ji&#10;B/dsfb+7/KuuljqlPSWqNPay6HBan4bubCcw3AaKQdnXg+4Peu+njIyV7E/W3F2kjMl0y4X7oV/o&#10;a3WIgzSOKpvyKslvNH9+JwPUitlUi9mbxqQlsyGqNAoAKACgAoAKACgAoAUDNAiRRSJJFHFIRIBS&#10;JA0AXdK0u61OVltkAjQZkmkO1Ix6s3as6lWNNailNR3Nq0+yacCdJWO5uIz+81G6XEMJ/wBhT1Pp&#10;kE8cCueXNP49F2W79TN3fxfcRGZ5ne8WVmYnD6le8kn0jXnn6ZI4Py1XKkuW3yX6/wBfeVa2g2N/&#10;KBuo3e2jck/b7kbp5feNc8fUH6tQ1f3Xr5Lb5/18ihPNWy2y5axEvKyN+8vJ891HG0H14+rUmubT&#10;f8l/n/WxSTYqlrWQRbZLKWXgWtufMvZcjozfwZ9OP900m+bXf8Ir/P8ArUpLsOi3QyG0hR4pWBzY&#10;6a2+dh382f8Ah9wOPVRSeq53r5vb5L+vUrzFtyS0lrbBWVV/e2umuEiRen765Ocj1GSvoRUyVtZa&#10;eb3+Uf6fqVa2pNauWtpFtzHJbr8si2rG2s4++Hlb55f9364NKSs1fR+esvktl6/eA9JdtoSrILNh&#10;yzbrW0YegUfvZ/r1Hek03Lz+9/8AyMR2RYXzFRYGDKkuAscyGBZPQLbRfO/sznBqNHr2+dv+3nov&#10;RFaLQsQeZh7dN5UrueLZyRn7xt4SqLjv5rk9eKl23/r73dv/ALdQ9NvwJoJXS1dlkWO1zh2V0Me7&#10;3K+Xbjj/AK6GoaTfd/16y/8ASSl/Xb/Iu2sjwIkKboUlGUijUqZAf7qbQHH+7bsPeokk9Xrb+t76&#10;f+Br0LX9f1/wDQ0+6msi0lrI1qqPhvs7CMBvRusYPswiP0rGpBS0kr/j/wAH7uYuLa1X9f18j1Hw&#10;n41lLraa4g3rgGZEKtHxx5iEkjP95SynPYV4mJwK+Kl/Xo/00Z2Uq3SR29yd0e5vLmtyAcOAVPXv&#10;+P6V5sdH2Z1nG6pJ4RUsLvQ9Mv5lOQf7Ojfsf9n2zxknnAIUkehSWL3jNx+b/r+tdzKTpLeKfyOK&#10;1e48JSL5lt4R0iNMA+bIF4DEbSSpA55wSwjPaTPy16VKOLXuyqv0/r/K6/ltqcs3StZQX9f16eZj&#10;G40C2Mjp4b0iMFvLLTQdHOflbeRtfrhX8sHHDP36OWvLR1JP5/5dPNX9EZPk/lX9f15EN3qekrBK&#10;reHdCghUiJ1NhGjKx4CykpuiOeBlcHtJxmqjSq3X7yT+bt8tdfv/AO3SZTj2X9f1/wAEwNTg0u4e&#10;WKXR7dZY13tbwwCNo167/LRwXTHO9HcY5IrrpyqxtJSfrf8AVrR+TS9TGST1sc1qOhWUnlvZ3Cx+&#10;ZnyXkkD2shHULJgbG6fK6jGRk12Qrz2ktv8AwJfLr6pmbivQ527tbi0u5YrlHjuIzh2kGNv0FdUJ&#10;Rmvdd0Q1bR/cQj5VLAlUOcufvP8ASqFuKcKoVgQrYIjX7zfWgQnLMFKhnHSNeFX6/wCf8KP6uPzF&#10;GWYsGDMOsjcKv0o/qwvIdGhY4jDAN1b+J/XFDdgbtuPdI48I+WPaCM5yfUmpu3t95KblqvvJgZFw&#10;WaKIjnCj7g/z9B9ajRvuRo9tSJSCWkjOF/iuJTnPsBVeT+5FPs/uQ9sMAgEkg7Rr8oPufb8qVreX&#10;mJaa7Aj/ADYJXzFHAjXhPxpNfd59RtfcI5KfMx2KeC8h3O3sBQvIFqO+baowwH8KE7R+IFLS9gER&#10;gSTuGRw0oACr7Amhq3+QMCxIAwXT+FRli3uc8YpWsMUO5JCsNw+9zkL7DFS4rd/194WQvmEHnjd9&#10;1SOW9zjNLkVgsO8xgCp6j7zA8L7YqeTW4CiTLDB5x8qngn3NQ4aDA7tv3j7nr+ApNLcYmfmPIyO3&#10;oKlxVihM/U+nrSaQ1cD+frU6FDD0PPT07U7PsNWG5AzyBs/8dzVckx3iNBA2kfKFG7P93/Cmo1O4&#10;249hBldvO3Az/uimo1L/ABCvDsJyoHVcDp6A/wCNO01vId4PoOWGQrjlV24JxgAelJynHeRLnT7E&#10;gifkh+uCcDPTpWbqz7i5qe1hskkoUs0wAHUkDismyowp/wAv5lCbUdpIRzJjuF4/Ooc0dMaEXuih&#10;dTR3ZHmhnx2Vif0HFZtxludEIKGxVMNmeCjA+m7J/Kp5YGqbGm1tWYDbICegzyfwpckCrsd/ZUJw&#10;d0o9iRT9jEOctRW6RgJCmM+g5NaKKWwX6sv3VvNaXDwXUMkM8Zw8cilWU+hB5FfRRlGS5ou6PGaa&#10;dmdj4Z+G+tazHHc3Sx6XYOwCz3nyl89AidWJ7dM+tcGIzOjSfLH3n2X6suNNs9O0bwh4c8K3MkHk&#10;/bNXC7oLi8CkMR12RsR0/vDcFxywPFeLVxuIxKve0eqX6v8ATS/Y1UYxLt9rd5eLb6hAl2XyYWFv&#10;Ex83Gc7CwRTgc+YwwOdo4NZwoQheDt316eu7+S+Y+ZvUw5r+K2EubqOHTpWKCS0vokUucboIUiBO&#10;Tldzk59zn5ulU3LpeS7p/e2/wX9Kbme1zEZC3naPDqNgCGlVbmVbKMjgAN8rTMep4bd2zkrqou2z&#10;cZf4Vd/5L7rfjNybToFnmtIbO2MkNyT9isxo0TbW6efMWIx0J6jp029VUk4puT1W75n9y/r8QSvt&#10;+RNrl3dW9rLpWmnWppy7C/1K30dX+2Meqg7lwg57c9c1FGEZSVSfKl0Tlt+eoSbS5Vf1scu1rqgj&#10;KmXxSIwMEf2MMY/7+V3c1O+0P/Av+AZ8r8/uKzSTop8yXV/KUcl9BhI/HL1dk9rf+Bv/ACC39WKk&#10;t/EMB7yxj3DO240SKPP4opP5Vapvon8pP9WGn9IA1hJwW8M3En0u4f8A4laLVF/Mv/AX/mxWj5fi&#10;XbCJoCTYRzQu3/QN12IZ99hyx/MVlUkn8bX/AG9F/nsNK234M04tK1K+kSE2+ozySngX+iCUt/21&#10;TLn6gVzSxVKnrdfKVvwdkUoSlpb8DsdD+FviFZ0aCx/s6OQczWeoSQof96OQM5+nFebXzmk1Zu/q&#10;k396sjphg6t9Fb5nX6V8GlS5Mup6lbFhys1jafZpl47OjAfiVOa8+rnMpK0U/m7r+vmdEcvf2pfd&#10;odTYfDTQbeSGe5F1eXkTbhdSy+XKf95owpb/AIFmuKeY1mmlZLt0/G5tHBUlq9X/AF2OhsvDujWQ&#10;AtdLs4wC5XEI+Xd97HpnviuaWIqy+KTN40acdoo1AAqgKAAOgHasTUWgAoAKACgAoAKACgAoAKAC&#10;gAoAKACgAoAKACgCC6tLa6GLq3hmHpIgb+dVGpOHwuxnOlCp8cU/UxLzwV4cu8+bpFqv/XIGP/0H&#10;FdcMyxUNpv8AP8zhqZPgqnxU18tPysYd58K9CmybeS8tz2CyBh+oJ/WuyGeYhfEkzz6nDOEl8La+&#10;f+Zg33wikGTZajDJ6CaIr+oJ/lXXDPYv44fccFXhea/h1E/Vf8OYN38NtctclLRJlHeCUH9Dg/pX&#10;VDNcNPrb1OCpkOMp7Rv6MxbrRb2x/wCPy0uIB/01iKj8zXTGrTn8Ekzjnh6tL+JFr1REtnE33o1P&#10;04qnKa2ZKhB7okGlW0nTen0P+NL6zUjuP6pTkDeHt/8AqrjHsy01jbboTy6/wyKk/he75Kxwy/7p&#10;wf1xVrG0nvoS8DXj8OvzM250G6g5e0uEx/EoJH58itY1qUtpGcqdeHxR/AZFc3cLjM3mleB5oO4e&#10;wYEMPpnFDoxew44tr4kaNtexuqq2ImByATxn1BAxn8FP+1WMqMl5/wBf1/kdMMTTlpt/X9dvUtkB&#10;4xvjyvUDbnJ9RjOfcjPu4rHVf1/X9dDo0en9f1/VxqwW75ZQFZxuBjbbnHcY449eg9SafPIn2Ue1&#10;iVYZVIEN1KM4OGUNz268/h+PFLmXVBySW0hyteIo+WCZeo2sVJ/PPb9M+uaPcfkF6i7MWa9SaDyN&#10;UsZJIMZ5G7b9COR/+ocUKFneDE6ulpxZy+raRbJul065WWPvFJ8si+2D1/CumE5bSRjJw3jIw2jA&#10;45FaiUiGW1ikzvjRvcjmqU5R2ZpGrKOzKkuk27dFZP8AdNaLEzRvHF1F5lSXRj/yymB9mFbLF90b&#10;xxq+0irJpl0nRAw/2TWqxEH1No4qm+pWkt5o/vxOo9StaKcXszaNSEtmR1RYYoAUDNAiRRSJJFHF&#10;IRIBSJAmgDYstJihtkvtZkaC1bmOFf8AWz/7o7D/AGjWE6rb5aer/BGUqjb5Yblq/u2kjihuYTb2&#10;oIMGmW5ILZ6Fz1yfU8nsBnNZwhZtp3fVv9BRjbVavuRSKzTxxXEYubocRWMPEcP+9jv6jr/eOeKp&#10;bXWi79X/AF/wxS20Bn33BJMd9exrySQLe2Uf+OkD8F/3s0JWXZfi/wCvv9C0gVi8j3Ec4d1OJdRu&#10;VO1D6RoRnOOnGfRRjNJvTltbyX6/18ykMjdbeM3Mc0llFITuv5hvurg9/LXPH1B+rc4oa5vdevkt&#10;l6/18i9/P8hwT7NGsPlz2CXAAW2g+e9u8/3m/gU+mADno3Wp3d97f+Ar+v6sPfXf8iRYySbDyep3&#10;HSrF8DA/iuJvbuM8f7FJv7d/+3n+i/r5j8yVVWeLYzW1xDC2THHmKxtzjuRzK+PxOP4hUt2d9m+r&#10;1k/8l/WgPuTPiQQyzt5oxiCS5iyuPSC2HBGc8t8v+6aW10vml/7dL+n6hcnHmLeOR57X4BaTEge6&#10;UcDLyt8luP8Ax4cZyKh25fL8Pkt5fkUvuHQlfs7PEIjA5KsY3aO3Zs8hpf8AWzn1VOM8jih6PXdf&#10;f920fVjski0lu5iZJ1ASAh2SWJVWH38jIjj9N0zEnj5TWfMr6dfx+e79Ir5lJdC5BA7SLOC5nWPI&#10;uJWYuq9QVcgMF68xrEnT56zckly9O3/A2+9yfkWrm3puizSrIsUWI3+aQFRh+M/MDlScdC/mg9nF&#10;c1Sulq3/AF/Xbl9DSMb/ANf1+pDqXiHw94fJNxqDXV2q7Vjsz5jj23k4UdQUyw64FVTw2IrrSNl5&#10;7fd+ujHzwj1uzkdU+JWpyL5OlWsGkwc7EiXzJgD1G5hgD6AV3U8rpr3qjcvy/r5mUsS38OhY8A/F&#10;TW/DepFdRmn1PT7g4mtJJC7LnjcrHocduh4+onHZRRxELwXK1s1+pVDFypvV3R7jeRaX4m0aPWPD&#10;8y3dlKCJFwD5LcMVcZGMYHGRjA5GEeP5qDq4ep7KsrNfj/X9dU/TajUjzw2/r+v6uuA1S2eK4ILN&#10;JKrsc4BKls7vlIG5jg5UgCUKwKiVTXqU5Jr+v6t2e8dGm4s5JK39f1/wfU5yTdGqus9um2NYxPLl&#10;oUVyCiMSfntn/hZvmjbg4xk9i10t1266bvykuq2kjB9v6/4b8ipl45IfKLWkm420El0cvDIOGs59&#10;33oyAQpbt7BtumjTvqt3bqv5o+fe3+V5e/8AWnkygWiW2gz5thY+d5URy3n6Vc5J27uvlnk469eC&#10;ynOtnd/advlJf5/1syNP66ENw7p9re5s186NxHqulxkBJOcCZSOFOT1HAJBHDEC4paWej+GX6P8A&#10;r8UJvd/eQ3FmLxotIaQXTNH5ukXJGAUJOIm+pBXH8LgjoTTjPkvU2195fr/W6Ja6HJZJYsGJcfel&#10;cYC+wH+fp3ru8vwIfYAAFLAlVOQXb7z/AE9P89aAFIAAUgqpxiNfvN9aA8x6IZHCEKzL1QcIg9TS&#10;bsS2kr/0yUuZGMdrk54aU8H/AD7VNkvi+4i1tZiBkgH7snc33pT95v8Ad/x+lFnLfYdnLf8Ar1Gu&#10;BGVWRN8p5EA9fVjT1eq27jWu23f/ACHhTuD3BDOMYUfdQf0H+eaV+kf+HF5REZi0WSxjgbqe7+w/&#10;xNGz01YWs+7FjBCAAeVEfuoOrfX1pO1+7B792IW5JhCgrwZX6L9P/rUvUdu4R42FlBEZ6yP95zTf&#10;Z79uwMV0LEMVEjAcF+ET/Gkn0/pgnYA4Klmclc8yvwG9lFK2v6BYVlJIXbz/AAxkYA9yBSv/AMP/&#10;AMELigNg5bIJwz5xn2AH9am6DQUQ8DC4HZOw+oqXUSHcV1WMYkfG48k9WNTzSl8KBajTJGsm1VPy&#10;DnsEFNU5tXbsPoN85iMhMhvuKere59qv6ulux3GGUlDuf5R9517n0FUqEVsF3cC2WJJAZfvE9Ix6&#10;fWjla6f8H/gBcCTlQBgj7obkL/tGl/Xb5IYgAYLgZUn5Qf4v9o/Sjb+v1Q7hznP3yTkZ6u3cn2o3&#10;/q9gv8ie3tpZtxQZwc5YgFz649KiU0tP6/EznVjDf+vuLSWkcQAc7mzn5srz/I1hKo3toYutKe3+&#10;f/BFnZIRukIjB7sMZ/EVk9Aheei1/rszGvdXjVsRLucH/lpwPwOM1lKolsd9LCy+07f19xkXN1NN&#10;hppGwDxnOB9CKycm9zthTjHZFY/McgE+4w38sEVJqhuS7bR859M5/RqW5WxbgsJJFBkJSP07/lki&#10;rUG9yHVS2LkUEcKkRqBnr71qopbE8ze5o2ekXFyQzDyoz/Ew5/AVSi2cVfMqVHRav+upu2OnW9mA&#10;Y0zJ3duT/wDWrRRSPDxONq19JPTsfQ1ncWNvY6fkR+Ibq1bZ5mrBVvY88DBPzjnoAHY9geteBOE3&#10;KX2E/wCX4f8AL8ku59Qp3Vn73ruJqENpqEV3HBqc1tFOglMWqW8sSoWbCgyZRcY/gYbjxkkcU6cp&#10;02m43t/K0/w1fzWgnCMvhdvU4zVLbUNNSK31G3msrgY+z+dcJCt0g/ik+zphIlAxtD47n1r0aU6d&#10;S8oO666Xt6cz1b72MZQlHSSsY32m3uUfU0RLiGcrFdS2ljLNJeNx+7iEpwsa4A9MYz1C10csov2e&#10;zW12kl5u3X+vMjzHLBqMV15Bj1G3ZUBEyabHbR6fHksUQ5Pz/Qk5JHXJC5qbV9H5czbk+78v62DU&#10;fay3c6WSxxao7JhbKwk1mMPe/wB6RxjJHtkjjAGNxpSUIt3a83yvTyX9efYWv9MNd1BdKhu7CwuV&#10;v729X/iY3k2tQK6NnmFD8pCg5z8oz9KKNN1GpzVktlyv73vr8wk7aLr5nCra2pllMlrpxJP/AC21&#10;QMfzVua9PnlZWb/8B/zMbL+mJNZ2bIdtrpKkc/LqXJ9uTihVJ33f/gI+VEqQIY0EUEaDHy7fEECl&#10;foCePyqXK27/APJGWl/VzqtA8K+KdVjSTSbDxE9tIcebH4hi2H/gQTFefiMdhaWk3G/+B/5m8KNS&#10;Xwp/eekaP8G9RmjSTWfEV2rHl4XK3Rx/vOo5/A141bPI7UoJfgdUcC38Uju9N+GnhWzjjEmkWd26&#10;HIknt4wT9Qqqp/KvLqZliZu/M182dMcJSj0OttbaC0gWG0highX7scaBVH4CuKUnJ3budCSSsiWk&#10;MKACgAoAKACgCrqWoWmmWUt3fTpDbR4Lu3QZOB+pFXTpyqSUYq7M6lWFOLlJ2Rx958VPC1vkR3c1&#10;yR2hgb/2bFd0MqxMt1b5nBPN8LHZ3+RiXXxn0xf+PXS72T/royp/ImumOS1H8Ukck8+pL4YtmVcf&#10;Gm5b/j30WFP+uk5b+QFbxySPWf4HNLiCX2YfiZ03xh158iK002Mf9c3J/wDQq2WS0Fu3/XyOeWf4&#10;jol+P+ZTl+KviZ87ZrWPJ/hgHH55rRZRhl0f3mEs9xb2aXyIH+JnityCupKn+7bx8/mtaLKsN/L+&#10;LMJZ5jP57fJf5CD4keLScDVDn/r2i/8Aiar+ysL/ACfi/wDMj+3Mb/z8/Bf5HZaBrvigRrd67qzR&#10;x9UtVt4g79fvfL8o4PvwegBNefWw2Gvy0ofO7/zPUw+MxqXPXqWXayv+Wn9bE1/431UyE2suOV2o&#10;saksW+4oyOrY4/2ct3UBQy6lb3l/XX7vz07jq5vXv7j/AC67L5/ld9VanF491nzY1+1wujPt3+Su&#10;CiDMsg9uy+wPetHllGz93+nsv8zCOc4m6XMt+3RfE/8AIdbfEfV8QNKLQ74pbhgYz8qDIVeD6r1/&#10;2hSllNHW190v8yoZ7iNL22b+XT+vMuWvxLvyYBPbWRL2zzPs3LjG7HUnj5V/OspZRDWze9vyNoZ/&#10;V05or4W/z8y/Z/EoyG1WTTUJnjL5SfpgsOBjn7tZTym17S2fY3p583ypw3Xf18vI0rH4gWNwtuZL&#10;S5j86QxjBVgDx7jj5hWE8sqRvZrRHTTzulJK8WruxoDxpo4meKWaWJ0Yqd8RPIPtmsv7PrWulc6P&#10;7Ww12m7W8i/b+IdInx5eoW/P99tv88VjLC1o7xZ0Qx2HltNGjDPFMMwypIPVGBrFxa3R0RnGXwu5&#10;JSKCgBCAQQRkGgDLvfD2kXuftGn27MerKm1j+Iwa6IYutD4ZM5KuAw1X4oIwrz4faZLk2stxbt2G&#10;d6j8Dz+tdkM2qr4kmefUyKhL4G1+JjXXgPUYMtaXEM6jscox/DkfrXVHM6UvjVjinkteHwST/Ay5&#10;9M1Swz9qsZgo6sFyPzGRW0alGp8MjllQxFL44MS3uk43ZFEqT6DhWj1Lpt7K9GJ4YJs/30BP61jz&#10;VKezaN+SlV+JJlWfwVo10DiB4GP8UTkfocitI5jXh1uZyynDT6W9Cg/w7li3HTNUKg/8s548qfrj&#10;j9K2WbJ/xIfcc7yNr+FP7/6/QrXHhLW4w3nWcdwM5LwSBhnscN82ffDY7YrRY7Dy2dvX+rfkQ8ux&#10;UOl/R/56/mZ13p9xaSBbq2ngLDA8xCM/4/zPc44rWM4TV4u5jONSnpONvVEKq2Bhwc88jP8A+v8A&#10;qeBxVWEprsO+cdQevY/5/wD159KQ7ruRzRxSDEsaEf7S5H+f6D3pqTWwnTUt9SvPpVhdRlNnkSno&#10;68j8V/w9/SrVaa8zGWGg/I5bVtMm05x9pgBib7s0RyrV0wqRnsc8qU4dTP2Qt92Qr/vCtCOaa3Qh&#10;tXIyhVx7GkP2q66ELxMn3kYfhQWpp7MjxQURyQxyf6yNG+q5qlOS2ZcZyjsytJptq/8Ayz2n/ZNa&#10;LETXU2jiqi6kD6Qn/LORh9RmtFin1Rqsa+qIn02VfulWH1q1iI9TVYuD3Imtpk+9G34c1oqsH1LV&#10;aD2YwKzOEVWLk4Cgck1d1a5pdWub9vZxaRJGJ4VvNXf/AFdoPmWI9i/qf9n865pTdRaO0e/+Rzub&#10;qbaR7jGlmlvnkWUXepH5pLhiDHAPY9OPXoO3Y07JRttHt3KSSVtkRwssaytaTbFH/HxqEuc89Qnf&#10;nn/aPPQZFOXTmXov6/4Yq19/uIvMQWRKs9hpbcNIwHnXZHYD09vujvk9XrzfzS/Bf195olr3f5D2&#10;KqkMdxC9tAzA2+nxZM0x7M/fn16nPy4B4ne7Tu+r6fL+vUf4/kS7Xa4SOSOKe7RTstlI8m1XuW7f&#10;XnH95iciourXW3fv/X/DAPVj5kl1HcK0qHbLqU6kiPjhYlx1x04yOwXGaN0otfJfr/X3jQxdtuoK&#10;fabOG543ffvr3J7f3FP5dfvEYpv3t9bf+Ar+v6sWtfP8iZIPlNl5CKq/O2m28uFQD+K5m/pnjOPl&#10;6VHN9u/z/wDkV/XzDzJsr5ccskkTxqSkUpizChGPlghx859yMZJyFPzVOt9Pz1/7efT+vQPMsKko&#10;uZkAuFuCMzIso+0EdCZpjxAv+yOecHPBqW1ZPp07fJfa/IpLqS29qrxQxBEkiI3xQRQnyeP4liOG&#10;lx/z0lIXqM1Mpcrb6/j8309I6lehpW0EkzrKpZ5Cn+sEhbKDj/WDBK9RiLagHBespSS0en9du/rd&#10;9kNI3tP0ArCJ5zDb2tsd3nTYiigPTI6BT05GGPUSNXJUxGtlq382/wDP8v7qNYx+Rkap430PSlK6&#10;PE2qXSNu858xwRt65+8zdsgAkdSa3p4GvV1qPlX4/wBff6CdSMdEcJr/AIu1jXVZbm78u0PSKMeX&#10;EOc8IOv45PWvToYOlRfurXz3MpTlLR/cYAJX5wTGD1lflm57f5/Gury/AjyFXCKOsYOOert/h/8A&#10;qo38/wAhb+YhwqhSCgOMIvLNx3oHvqdT8P8AxrqngjWFurBt0DkCexB+WZR/e9D6Htz2yK4sdgKW&#10;Mp2nv0fY2oV5UpXjt1PoG8TTPFmgR65oDb7WQbZIMhfIYYyjbemMLyMkYVlyVUH5SDqYaq6Nbdfj&#10;/X+ae7PUly1Y88Njz3UrWQXBCxrcSbmXy5MKrlyQ0ZA4CylWGBkJMuRgODXr05q172/S3X/t38Y7&#10;7HHJW/r+t/zOduktxG7yytNZGBI7i5ZfmltTxFOAP+WkTYRvoo7sa61zXslZ3dl2fVeklqvv7GUr&#10;bPb9O/yK0/7qWRtUcRiR/wCzdVkzks2P3Nwvr0zkddh/v1cdV+7/AMUf1j/XfyIfn6P/ADKUksli&#10;sNxewv8AaNOl/s7UIBy1xFgquT/uh0z22p1NaJKd4xeklzLsn/Vn94ut+xVurNo7TUdMLmSXS5hc&#10;2pjJG+JiAT+OY3HoN3TNXGd5Rq9JKz9f6uvuJeifl1KPiVRcXkF+iq326ETsvRI3yVk/8fVjj0Ir&#10;XD6RcH9l287dPwJl37mPuLEsjZbvM3AH0/z/AI1vb/hheT+4dDEZCdhKIwJaRvvMPX2H+eaTdv62&#10;FKSW5KwDFbeJWEeeIxwz+7Ulp7zIWnvy3HFsHyLdRJKRg7R8o/8ArUvNiSv70tEMUFXPlP5kx4ab&#10;svstPffbt/mU9Vrou3+Y8KluuAN0rd/vMf8AH+X1pay9CbuXoI/yyBHXzZySVhHIB/2j3pdL7LuN&#10;aq60XcFBMpY4mnHVv4U/xo6dkD27IftD/MS0mepzjd+Pp+n1pXt5IV7eQjoWKlwrlfuqeEX6+tK9&#10;tP8Ahxp2/rUNr7i4JZv+ejDp7KtGn/A/zYXW39fMeFYgbl4PQE5Lf0/LNLmFckEZL7jgvj73Xb/n&#10;8KzckF+g4xoi4YhVY9D1b/Go55SegXbIpLhQ+2JQxUcs3AUVcaLfxOw0tLsglneQqSWCH7qrwZD/&#10;AEFbRoxj0/4BSViPJLk5AdRhm/hjHoPer/r1H0EHKqAhKnlEPVv9pv8AP+NP+v8AhgFP3WLOSDwz&#10;jq5/ur/n/Cj+v+HAXlT2VlH4RD/Gl/XqL+vUF6Kqrx1RG7/7TUP+v8kAKGf7oZwW7dZT/Rf8/Qdk&#10;tf8Ahv8Agg2o76foaEGlyyn98wQN98jqfYegrmlUgvhOWpjYx21NKLT0hyVVXJ/vZBH0I/wrGU5M&#10;5JYtz0bt+P4P/MrXt9b25KTyjeORG+HP6c/nWMpJbnRQoTnrBfNaf18jCu9dk4W2TyfUSknP07Cs&#10;pVX0PSp4GP23f8DHnkkky0rMRn+IBl/MdPwrJtvc74xS2IRnGEzj0Q7h/wB8mpLGxozviJdz+iZV&#10;v8KFrsNtJal+DSnkw85G3uMDcPxBq1Tb3MpYhLRF+K3jhACDLDuSd361qopGbm5asvW+mT3BBYeW&#10;nq45qlFs5KuPpUtFq/I1rTToLbBC73H8Tc/lVqKR5NfHVaul7LyLbMqKWdgqjqScAUzlUXJ2SMe+&#10;12CHK26mV/XooqHNHrYbKKlTWp7q/E9zbUxdzNPYXUN9bGXdcNBc7ZoSwxtVIUzLMVBySXAPII6j&#10;zPZcqtNWdtLrR/NvRfdfqezfm8/z/r7ysluLoxWcKR3cCKklrYahYNJ5GerSSyuOgyQu5Tz93opt&#10;y5bzej6tPf0SX6P16hvotfJl6y1y5sdyG81Cwg8xmjttaMEUeoM3IC7gSq5x0UfeyWJ4rKeHjPWy&#10;btvG7cf69fkWqjjpe3kyG+g0+7eXUNajl0LVPsrATi8a6s7bb8pAwwKvwB8pOC3HzGqhKpG0KT54&#10;32taT/Db1t9wNQeslyv70c/N4PMemC4s7LRdS8Oqxe3axa6nM8v3Q8ojJKjIPBBx93qS1dccbefL&#10;KUoz635VZeV/66+RlKi0rpXXkUtY1e28LtPA13pw8VSHZdXNtas620e0ARR574AB6YHAFa0aMsRZ&#10;2fs+ib3fd/1qYykoepxJ1OyA2PeRMpXGY9Ctif1Ir0fZT3S/8nkZ8y/pF/SfM1i5S10SOa+uD/BH&#10;4dtSQPUkMf1rKq1RXNVdl/jkOPvO0dX6HrPh/wCC+o3Ucc+rajZWikgm3OiWnmY+o3AfrXz+Iz2E&#10;bqnFvz5pW/Q76eBm1eTt8keo6F8PvDOkRx+Vo9hPcIci4mtIt+fX5VAH4AV4lbMMRW+Kbt2u/wDM&#10;76eGpw2R1YAAAAwB0FcRuFABQAUAFAFG81bT7KQx3V7bRS4z5bSDcfovU1pGlOWsUZyqwjuzCvfH&#10;OmQR7oYb6c7sEGAwge+6XaP1rojgaj3aX4/lcwljaa2Tf4fnYyW8eXF0CbG0hCAnLeZvGPd+EX8C&#10;/wBK3WBjH4n/AF+f5GDx0pfCv6/L8yOLXdUvMbrrhiAPLXYDjrjjO31J69gKp0KcehHt6kup0GkJ&#10;M5DzPJIB/E7ZP4/57muao0tEdFO71Zc1nT49V0m7sJvuXETRk46ZHB/DrWdKo6c1NdGXVpqpBwfV&#10;HyxcWcltcy2842yxOUdfQg4NfbwjzJST0Z+fVcRyScWtUwWFe5NaKmjmlipdESrEnpVKETKVeb6k&#10;ixoB90flVcqMnUk+ooX0H6UaIWrJLa3luZ1igQvI3bpgdyT2HvUyqRirtmkKNSbSijrtIsrXScSs&#10;yzXuRh8ZEZP3Qq9Sx7Dgnr8qjJ82tVlV02X9f0/1ei9jD4eND3t5fl6efbq/JauS6vjMwUMkjO5j&#10;VC4IkfuuePlXgu3Q4CjCiphBJf1t/m+i+e5c5yk7Wvrb1fb0X2n12WhnGZptn2eYPJO7RW8rHG9j&#10;/rZz6DHA9B7rW1kt1tq/0j/X6nO+Z/Du3Zf+3S/ReXoVpm8+FhaA4uXWytFIwfLBBY+xJK/99NWi&#10;Vn73TV+v/A/yMpPmXudXyr06/e7feyC9lQw6nNCcxMY7SE+qLzn8o1z/AL1OEXeMXvq36/02TUkr&#10;TkttIr0X/DL7xboeXdamuBm1s0h49Rsjb9S1EdYx85X/ADZU9JT8opfkhlszLeaGu7lYCOOwMkhx&#10;+tEl7s/X9EKDfNT9P1ZTilaPSIpEbDQ3RYfio/8Aia0aTqNPqjOMmqSa6S/r8i/4zmmt/E975E0q&#10;I7LIuGI+8ob+tY4SMZUY3RvjpSjiJWf9My49Xv4/u3L/AIgH+dbOhTfQwVeoupcg8UajCQd0TEf3&#10;lx/LFZSwdNmscbVibdj8SNUtsbvMIHZZmA/I5rlnlVKX/DHdTzivDr+J0dh8XJFwLlJT/vRqR+hB&#10;rjqZIvsnfS4hmviOl074p6TPgTPGp75LJj8xj9a4qmT1Y7Ho0s+oy+I6fT/FelXwBhuA3upDD/x0&#10;muGpgqsN0ejTzGhU2ZrQ3ltNjy542J7buawdOS3R1RqwlsyxUGgUAUrzS7G8ybm1hdj/ABbcN+Y5&#10;rWFepD4WYVMNSqfHFMxrvwdZSZNtLLA3YH5lH9f1rqhmFRfErnDUymk/gbRnSeHtVtDm3kWZR2Vs&#10;H8jW6xdGfxKxzPA4in8LuRLeXVowW8tmU+4K5pulCesGSq1Sm7VIl+HUIpmBW5eBscKygqfr/wDr&#10;FYyoyj0udMMRGXWxpxPcvGR5dpeRHrtbbn2wcg/mK52op9U/69Dri5tbKS/r1/MzdS07QpyzajpM&#10;to5HLiIgD3LRkqPqTW9OtiI/BO/9eepzVsPhZa1KfL8v1Wn3mLJ4J0u+j8zR9T3IOuGWVfplcY9K&#10;6lmVWDtVj+hxPKKFRXoz/X8jGvvBerW5JiEVwueqNg/XBx+X0rqhmNGW+hxVMpxENrM568064tSV&#10;urWSHt86kD/P/wBeuuFSE/hdzhnTq037yaK4BVXQ4eNuGjkGQ34ev+PtWliObo0c5rPhrzQ02j7d&#10;/U2znGf91v8AGto1mtJGapwl5HITPLayslzBNC6nBBXpXQndXJ9hfRNMfFfnjbMD7N/9encynhWt&#10;4k/2lH/1sKN7jigy9k18LHBbOT+OSI+/IpajXtFvqPGmtIM280UvsDg0ubuNT7ory2VzF9+F8eoG&#10;R+lPmRaaZXJweaZQ6GN55ViiQvIxwFA60mxN2VzWiRLBjFZ7JL/B3z/wwDvtPr6mp332Ju3vsUfs&#10;kTRzJbt5cR4nujkF/Yex9O/f20VWStc2VaStchlso2tlAZ7fTw2QgwXnI9T/AF6DsM9bWIle7V3+&#10;RtHEu92rsinspTJEZ4UkYf8AHtYrnC57sOvPHfc3qBirVePe3dm0cRH0IjBci8MuFn1LGXuJMGK1&#10;A9P4ePyHQZJ4rng1yp2X5m0akGrJ6EMeIoppop3t4Gys+pTAmac45WMHnnP1OfmIBxVv3mk1r0XR&#10;ev8AXoa76fh0JVUJFFA8EtvBKd0NjGd1xdHs0hxwP8gDOal6tu9336L0/r1Dfz/IsAM0m5zbtNAO&#10;p5t7NSenozcdOcn++TUdPJ/e/wDL+thCLlXEiPdI91x5wG+9veOiDnYh6Z/9C+7T3VtHb/wFevd/&#10;15mi1/rQnSNEtniZYI7eFvmgVyYImxwZXHM0nX5Rnv1GVE3bd+r+9+nZf15iLQSRbiTPnJNsG85V&#10;J9nYM33bZPQD5jnAGDWbtby/D/OT/Apdy7a2OESBIlCoQVgjTCqT0IVs8nH35MueNqHFZyqa81/n&#10;/wAH9Fp3YzorDw+8kElxePFDa5Ek0srYQkfxOz53Hry+e4CxmuSeISdo6vy/4G3y+9lpGTq3jzSN&#10;KLw6DajVbwHJuJsiJWHG7n5nPoWOccZIrenl9Wr71V8q7Lf/ACXyHzpHnmu69qevzBtTvHu9h+SP&#10;O2GH/dUYAr1aOHp0FaCt+Zm5t7mYDvOeJSO54RK228vzFt5fmAOfnB3EYzI4wq9ego8g8hF6lx+M&#10;z/T+Ef57dKPL8AfYXIUbgdoPWRvvN9PSgXkI2EHJMQbOSeXb/Af/AF+tC18/yGtfMXGwbcGMHoi8&#10;s319KN/P8hb6nW/DnxrfeCddS4tw0lnIQtzYp0kX1z2YdQf6E1w5hgIYulaW/Rm+HrulLmW3U928&#10;R6PY65o8et6IVu9MuU4jibacHAKg9jlVX/ZZYzwI+fmKFadGo6NXSS/r+u6v3PRqRUo88dn/AF/X&#10;/APNNQjMczTyKLoJvlkCjasiMq/aAo7CSJlmXP3SJAORXs03dWWn6fy/c/dfdWOOWn9ff/mZDWjP&#10;KtrJKsrTKdJmuWOFkOA9pKPZsKP91D61vz6cy6e9b8JL+urM2uj9P8ihB/pptnwVGrWL2crMPma4&#10;ixsx7nbCT/vnrWr9y6/llf5Pf9fuJ3+aI7BlnuvDs0pMcV5G+mzkjlv+WeSfaOSP8qdRcsakV0fM&#10;vz/NMla2ZkTqZfC8aPGfMsr0oY1PQSJkBvxif8zXRHStfvHf07fehdLmVGhlk2qFd1/BIx/n+tbN&#10;pf1qyJSUVd/8FkwZnBjtjkfxzt3x/T/69Ttv9xnZL3pfcIF3BordiI35eQ/ek/wX/wCvRfq/+Ah3&#10;t70t/wAv+COCgD7PADg8sBwSPf0H8/0ov9piv9qQobqkO1io+eQ8Ig9PYUrdZf8ABYPvIjD/ACs8&#10;T7F6Pcv95vZR/ntTt0f3f5jt0f3f5gFVYwgVoom6KOZJf8BS/r0C7bvu/wAEPxx5ZUHb/wAslb5U&#10;/wB9qm/2hef4/wCQ8bmG4HPfcVwB/ur1P1ND00/r5hotBwQ7V+YgHnH8Tfj2H0/OpbFclWPnBAJH&#10;8PZahyJuLJshUtK+3PU9z7CoTcnaKBXloiGW7YYSJMOeinqPc+laxofzFqHVlMscs5kyT96X+i1u&#10;kktPu/zNPKwnXC7PdYvX3b/P+NP+r/5B5hySW3+zS/8Asq/5/wDrn9W/zDyFA+6NgyOVjPRf9pqL&#10;/wBf5AIWGCcuyscM38Uh9B7UW/rsFv67DjuL9QHUcn+GIf1P+fotP66i0t/Wo+O3ZxkLhB91W/iP&#10;95qzlXhHqRKql1LkVmhUiQli3Lnpu/8ArVzyxDexzzxEvsl0yQWqAyMkagYGeKwlPrJnNyzqPTUo&#10;3PiOCIEW8bSt6n5R/jWbqpbHRTy2cvjdjEvtbvroFTL5aH+GPj/69YyqSZ6NHA0aetrvzMpveszu&#10;QgkZRgMceh5FF2Ms2drcXTAwwN/vqdo/PpVRTeyIqVoU/iZqRaGFybtvM9Ngxj69zWqpdzmeNv8A&#10;B+JfihVcJCgyBjC5DVaVtjKU3vJ/fsW4tNkkIaUhR7j5v0quU5Z46ENIa/kaFvaQwAbFy395uTTS&#10;sefVxNSpuySaWOFd0rhR7mnczp05zdoq5kXmtquVtk3H+83H6VDn2PVoZU3rVdvQwr28lnJa4lJA&#10;7HoPwrOUurPboYenSVoKxiXGpITi3AkPfLbT+Ga5J4pfY1O6MO59awaPqDOy/bkuGRiYRYA27WoK&#10;8s6ZIds4JLKeR15GMXWppbW9db+j6L0a9DzdX5+hnHw0b6yitLjVRqumgFZI7+NlublgcgCTeCFH&#10;ZckDuCTWv1nklzKPLLy2Xyt97t8xfErXuvPcePDk0FxNFa6n5E4VTDY6hb74bFB12EY2tjHzfKRk&#10;5JY5C+sqSTlG67reXr3Xlr9warRO3k/6/wAiFfCFrp6wraXM+kWIk3TRrH5sOoN6HJY7PYlwAfU5&#10;NPGSnfmXM7ejj+Wv3fcFlHy/J/18zSh0GXQln1DzVt9ckg+zreabCfKs4+Mfui+0NjoMqOc4znOL&#10;xCrWp7wvez3b9bX/ADL1h72z7r+v8ivB4TXxRlNctbLXpTwb/T4haXSk9352t9SuPeqljPq2tKTh&#10;5P3l8uv4/IIxdXdKXmtGamhfs+6Ja6i1xqmoXd9a5zHalRHj2dlJ3fhiuevxLXlDlpxSfff7jeOW&#10;wveT0PXdG0fTtFs1tdJsreztx/BCgUH3Pqfc18/VrVK0uapK7PQp04U1aKsX6zLCgAoAQkKCSQAO&#10;pPagDktf+InhnRQyzailxMv/ACytf3rfTI4H4kV2UsDXqbRsvM5qmKpQ3Z55rfxtuH3JomlxxDtL&#10;dNuP/fK4x+Zr0aWULepL7jhqZk/sI4LWfHXiTWNy3erXAjbrHCfLX6ELjP416NLBUKfwxOCpiqs9&#10;5HOHcSScknkk12KDPPniKcd2SQzSwPuhkeNvVGINV7G+5zPGpfCjSh17VEdWa+mlK9POPmAfg2aX&#10;1Sl2/QzlmFfo/wBfzOl0fxhr6vuFtFdscDdJERx6DBAFc9TAUGt7GlPNMQnrZ/15Hpnhrxfcyose&#10;oaSLZc/ejnDfpj+teRiMAlrCd/ke3hc1b0nC3zOytdStbgDZJgnswxXmzozjuj16eIpz2ZzOpfD7&#10;RdS1u41C6FwzXDB2RZAEzjBxgZ569e9dtPNK9KkqcbaHnVslw1as6s76+ZPL4D8N2i/utMQnHV5H&#10;b+ZqP7UxUt5/ka/2LgobQ/F/5mZeaLpkAPk6faJ7iFc/yq44mtLeb+8l4LDx2pr7kYGoQxoDsjRf&#10;ooFbxnJ7sylTgtkc/NaPcs53COFPvyN0X/E+gHJroUkjBxuJMIdPt5UjAhWP/XSOoYoc8bh0Zzg7&#10;Y+g6tkgkNXm1/X9Lz+4h2iv6/q/kYN9ORNKkjtb+Upa4ctvNojcMM/xXEnQnt04AO3oitO/6/wD2&#10;q/rz55PXt+n/AAX/AF5UWLzOkPy2stxBgjqLGzAzj/eYZJ7kH1etNFrvZ/e/+B/Wxm7vTa6+5f1/&#10;WpWkmeWEzWsRWW+/0LT4c8xwg4Y/Vs7c9yZKtJJ2fTV+v9foS3dXXXRen9fqIZo4Li7ubdg1tpdv&#10;9ltnU8PI2RuB9yZJB/ugUWbST3k7v0/qyE2k21slZf197EtkPnaDp8jME/4+rjB5CsQT/wCQ0U/j&#10;VOTtOa9F/XqR7OLcYNef9fIgOoXMmk6neSSv5t1dIvXIIO9m/UJ+dWtJxiuiM3CMoyk1u/8Agl+G&#10;8nTX7GMncsNmjkEAf8sfMP6mocn7N+b/AFsP2MPaLTZfpcpxX7/8I5M7hC4u0AHTjY+f5CteZ+0X&#10;oYfV4eya8zU8b34XU7OQx586xgk3A9coOn5VnhJWg12kysZQ5pqSf2V+RgrqELHncv1FdfMjieHm&#10;iVbmFuki/icU7oh05roSZBGQcigkac0tS1yPfQQn1Bpc3dFqlf4ZL8vzAPhgVbBHvRzReg3Qqx1s&#10;aln4i1eyI+z6jcgDorPuH5HIrKeGpT3ii4YutD4ZM6XS/ifr1lgSGC4XvlSpP/fJA/SuKplNCe2h&#10;30c6xFPfU6/S/jLAdo1Gxmj9TGQ4/pXn1cjl9iX9fiepR4iX/LyP9fgdjpPxE8O6iVVdQhic/wAM&#10;x8v/ANCwK86rlmIp/ZuerRzfDVPtW/D8zqoLqC4jDwyo6HoQcg1wyhKLs0ejGpGSumTVJYjKrqVc&#10;BlPUEUJtbCaTVmZ1zoljPk+T5besZx+nSt44mpHrc5p4OlLpb0M99AmgbfZ3PI7H5T+YrdYqMtJo&#10;5ngZRd4SAXWp2YxcoXUd2GR+Yo9nSn8LH7WvT+JEU40zUH8y8soxP2lA+cfRhhhTSq01aMtBSlQq&#10;u8469/8Ag7jf7NnQZ0vWbqMdo7jFwv47vn/8eo9rH/l5BfLT8tPwD2Ev+XVR/PX89fxK011rlqpF&#10;1ptrfx92tJdjY/3H4/8AHqpQoS+GTj6/5r/IiVTFQ+OCkvJ2/B/5mHd3Xhm5kEepWr6ZOx6XETQf&#10;+PD5T+ddcI4qKvB8y8nf/gnDUngZu1WPI/NW/wCAQTeD7W5jE2mahuQ8gnDg/wDAh/npVxzCcXap&#10;EzllVOa5qU9PvOf1nwheTR7bu1FwFHE0DZZfw6n8q7KWPp30dvU4K2WVktVf0POdf8MTaexae33w&#10;/wB/YVI+o6ivSp1oVFoedNVqL3Zz7WCDmKR4z7HIrWw1im/jSZG0N1H91kkHvwaLMtVKEt00MNxJ&#10;EcywuuO45pXLVGMvgkmW7bWpYyPLuT9H5/nSaiyJYaa6Graam17KkUtlDcsxwCowfzqHC2qZi/c3&#10;L8J0sNdQWzvbsV+eZOQB3AJ7fzqXz+otJWbGpoa3EMaWN5E9uT8+37zkf5HHal7W3xIvlK9zpV7E&#10;vmXFo7QxcR28PzA+5I/U9T7dmqsXsw5GVj5yXIDqJL/H3SAFtwPXtwPwH16XdW8hWEjK7ZfKlITp&#10;PdsDls/wr9fzPfAofmFmO2RmGJTE627EGK2Q/POezMR2/wAcDuaXUd2K0AknDuIJLqJeGYDybRf5&#10;E/nz6k0JtLR6fmaRqNaJkH9nxbHaI3CC5OHmU5uLw55C5ztXP+T0Fe2l11t9yNo4iWl9RRpyqMZt&#10;447fkKV3QWxPduf3khx056c5AwK+sd1v97/yRtHEX+ItwaNvecNerGXj3ztMzLPMP+mr4xEn+yOT&#10;07g1LxK093/Jei6vzNlWi9zVtfC947xmCa2/dKApt32mPPOEBGIx33kM56gA5rOWKhqn1/rXv6aI&#10;0Wvmaum+D7wKgMccEMZ3ARtgKe5BPIPX5iS5x95DxWNTGQ/r+vw28mX1JNXmXQLbytI0htUuwpw3&#10;AhQkc9wWz36Z4JyeamlF1nepLlX4la32PM/FB8V67OZdYt7+YA5S3ijPlp+AGK9fDrDUVaDSJu2z&#10;nZbG7iby57Occ/6tYiqjnuf8/WupVI/FGQrrdMgIJO1huK87Bwidev8An1q/68w8xo+bj/Wle2MI&#10;vH6/560beX5j/D8xfvfMMOV43Nwi8Dp6/wD6qP68wE6kuPmxx5knCj6D/P0FHl+AeQuerg9esz9T&#10;z2H+e9Hl+AeX4Cfd+fPlg8725due3+fxo8t/yAUfIB1iU/i7f4Ub+f5C38/yEI2gIQVBx+6Tlm+p&#10;/wA9uKPP8R+Z6V8GfHI8N6m2kasVfQ9QOyWIjcsLHjefYjhvbntXj5tgHiIe1p/HHr3/AK6HVhq/&#10;I7S2Z6n4/wDDUttM2o6dDHNC0itEpbgSkkqD6hnZk75Fw3ZRXi4HFKS9nPe34dfuWv8A275nVWp2&#10;fMv6/r9Tym9tVmheG1kMgMBihlftsH2i2c/7RjZox6bTxXtwnZ3lprr8/dkvv1OOS0t/XkUNRuSv&#10;2vUbfho7m31eFyOEEmPMC+mHMa/8BNa043tTfVOL+W34XIk/8yjrMX2G11aO3JijsdWDQP1ZlcPy&#10;PT/VpWtKXO4t680Nflb/ADZLW63sx2rQAzeKbWNdqC9WZEU5LKHcAk9uHopy0pyf8tvwX+RM5JXZ&#10;zzgHFtCFIH3wvA47sewrp295mC/nl/X/AARu4SZjhIaNceZI3CD/AD6fzp2s7v8A4I7W96W/RChg&#10;YiUYxwdGnf7zn2H9O3NHW3XsFtddX2GsQI1BDRQt0jHMkvuf8+tHXz/BAt+779EKVZ2EbIDjlbZf&#10;up7sf8/h0pX6/iF0tU/n/kSKjM6vkO44D4+RPZF71La/rd+orpK39fMUKo3EMVycNITlmPpn+g/S&#10;hi/r+v8AgjwnCrs2rnhPU+/+SfpUuQrknXliGI554Vf8/wA/SpEL0UsW2p/E7cZ+n+fzqetkHkQy&#10;3YjxHAmWPQHr+Pp/npVxpX96WxahfVlMszO0hdWcfekP3U9hW6SWxrboM42gYZUbkD+KQ/0/z1qv&#10;68kMcAd3O0uo6fwx/wD1/wDPvS/rzYtBMgJ/FsY8n+KU/wCFH9egdf60FG4vtAXzAOP7sX+JpNpa&#10;v/hwdkv61AIDlSW8vOWz1kPv6D/PvWMsRBeYnNIeoO7cTlsYGP4R6CsJYpvZEOXYerxxLgsFHXFY&#10;SqN/EyGpSGPqUacRqXPvwKzc0NYaT3ZUn1O5fhWEY/2f8ahzZvDC01urlCRmZizEsT3JqGdSSWiI&#10;2pFjoLea4fbBE8h9FGaSTewpVIQV5OxrWvhq6kwbl1hX0+8f8K1VFvc4qmZ046QVzXttEsrbB8vz&#10;XH8UnP6dK0VKKOKeNq1Otl5F8RMwAVeP0rQ5+dLcctqM5c59hRYmWIf2SdEVBhVAoMJTlLdkM13F&#10;Fnc2T6Dmi6NaeHqT2RmXWpzNkQqEX1zk1DkelRwFNazd/wAjGu7gAl53JbGec5rOUktWetSppK0F&#10;ZGLcasGOLZQ4xyS2CPoD1rknir/AdkKNtzKuJHlf984Zh0Eg2MPp2rlnJyfvP79DoSS2I5M4HmE7&#10;T081dw/76HNS/P8AHX8SkfbxRZ4mcwrdWw+Zp7P5JZGHPK46DPp75zSu4u17Ps9v6+fyPKtfpf03&#10;Hl5LiUfNBfXJ+5HMBFJAv1zyfbLY64zSsor+VeWqf9fId+bz/MYpRIzbefIlrE2JIL9PvnqFVj06&#10;ei46+1N3b5ravqv6/wAw/u3+T/r/ACL1tDNavHsintr64UpBbDMsKgdGIA/H+L1rKUlJO7TS3ez/&#10;AK+4uMWnpo381/X3m5o3gxmnF7qz+Vd7skWcrKH9Sx7H/dxXJWx+nJT1Xn/X5nTSwmvNPR+R2Ntb&#10;w20fl28SRJnO1FAGfWvNlJyd27ncoqKsiWkMKACgCnqOo29hbTzzF3EChnSGNpHAPT5VBNXCnKTS&#10;RMpJK5494k+NjBnh8P6dtI48+86/gg/qfwr2KOUrepL7jgqY7pBHmOu+Ktc8QORqmo3E6E8RA7UH&#10;/ARgV6lHDUqXwRPPrYiUlectDLjtJW5I2j3rrVOTPJq5lQhonf0Jhaqv3iSa0VJdTz6mZ1JfCrC7&#10;AOFFaKKWxySrTn8TAQs3cAVXKRzpE0dpH1bLVSiZyrPoX7OJFcbUUH6USWhmpNvVnTad2riqnoUT&#10;p9O6ivPqHrUTqNMVnICqWPsM159Vpbnq0E3sdZYpIkOJEZeeMivNqNN6HsUk1HVE00YmXDEj3qE7&#10;Gr1M6TQknJ8ydgPQLWirNbIzdFPdlWXwjpzZ8x7hz3y4AH5CrWKmRLC0yaLwxpUZhItSxjBEYLsO&#10;T1brwffrSeJqO+oLDU9NAh8MaJEsG3T4Ctu5dCQW+cnqM9+Bz14FDxNV397cFhqKt7uwf8IroRia&#10;A6LprCR/MdWtkYA888jk8nmj61W35n94/qtK1uRfciy2jaSxmlOl2LeYNpzAuZOQeeOeQOvpmo9t&#10;U0XM/vK9jT1fKvuBdB0oSQKNMsfMiGd4t1yoyTgccDJP60e3qWb5n94ewp3S5V9wz+wtHEMpGkae&#10;Yi3yp9mTBI4Bxjryaftqt0uZ/eL2NKzfKvuGN4Y0Pz4y2jaY05Uh5DapuZdu0gnHQg4x6cU1iatn&#10;7zt6sX1WjdLlV/RFR/BPhiWKSOTRLEW8bblRY9oBwMnj8B+FX9dxCtabuyPqWHd7wVkVJvh74Zla&#10;O4fSUF1KvlsyyOvysm1hgHH3cj27VosfXV0paL0M3l+HaTcdX6mZP8I/C8qPaRxXkEOVkPlzkndy&#10;OrZ960WbYhe87NmbynDt8qTS9TO1X4RadriwOupXdubWJbSPKq+UTgE8Dn1raObTpO3KnfX7zB5R&#10;Tqq/M1bT7jnr34DXK5NlrsMnoJrcp+oY+1dEM8j9qH4mE8hl9mf4GBffBXxTb5MB0+69BFOQf/Hg&#10;K6YZzh3vdHNPJcTHaz+Zz198PvFun5Muh3px/wA8AJf/AEAmumGYYaW01+X5nJUy7Ex+KD/P8jCu&#10;Vv7GTZdwzwP/AHZoyp/WuyNRSV4u5wzw6i7SjYal838aA/Tiq5jF0F0ZMt3E33sj6indPcShUg7x&#10;ZIpRvuMPwNTyLoafWai+NX9UOIb1z9aLTWzGp4eXxRt6DSxHUUudrdFfVqc/gmLuFNVIszlhakel&#10;y1Yaje6fJ5lhd3Fs/rDIV/lSnThUVpJMiE6tF3i2vwOw0j4qeJdPCrLPDexjtcR84+q4P55rz6uU&#10;Yapsreh6dHO8VT3fN6ncaR8arGXauraZPbnoXgcSD64OCP1rzauRTX8OV/XQ9ajxFTelWDXpqdvo&#10;/jfw7q4UWeq2/mH/AJZyt5bfk2M/hXm1cBiKXxRf5nrUcyw1b4Zr8vzOjDA9CK47HbcWgZWmsbeY&#10;ktEob1Xg1pGrKPUylRhLdFOTSipzDJ+Df41oq990YPC2+FkTx3EQIcEe+MiqTi9iWpx3M68uNkRW&#10;/thJAerKNyn6g9K2hTu/cephUq2VqkbowpfDmh3UrS6ez2Nwf47KUxH8un6V0rFV4K0/eXnqcTwO&#10;FqO9J8r/ALrsRtY+IrA5tNSg1CIf8s7uPa303L1P1p+0w9T4o8r8hOjjKXwTUl5r9UQza5JGvl65&#10;o80SY5ZQJUqo4dPWjO/4MiWMaVsRSa/FGLc+GPCmsktakW0rf88X2H/vluPyFdEcViqXxamDwuCr&#10;/A7P7vwZz2p/DK6jy2n3sUw/uyqUP5jIP6V1U81i/jjY5auTTXwSuclqfhrWNOLG5sJgo/jQb1/M&#10;Zrup4qlP4ZHBUwlan8UTFFkt1KsYiDOxwOOa2djJV501dMtG0jtoJbXTpPLdh+/uR6f3QfT+dTbq&#10;NYmU5KVRXtsip5M4QBX/ANBQ8j+OVv8AH9APXuWZr7SjLdWf4IV7iaMwy3Nq3mEgW9tGCQB2J/w6&#10;n+clqjCTtCX3mjZ65dxSSQRXpe4zumeQ5jhHfnp/nAqHCD3Q/ZVYpO2hrxeJ0mgd7y1gnswNm9hz&#10;K3XAHPfH0/KsnQ/leoudp2ki1GfD97LbRXFvLazqCwiwSqd8sBkD15Hbnipfto3adyk6b8h8Xhu3&#10;vVaXS9XSSSZiryvhnx3UYPHHXj9Kl4iUdJxLVFS+FkM3hfVIVVUtYpYVfEUKSZQH+/ITgsfw7dhw&#10;aWJg+pLw010KMltdQyMJ4bgSSZVnZNkk2OoXPEcYHc9vbgaKcXt/X+bIdNrcdAAfLKkAKCYzGMKg&#10;7mMHp7yt+GSKTf8AX+f+QKL/AK/r8TW03S3uJESGMZDbgFyMN6jPO7n7zfNyMBRhqynUS3/r+v6u&#10;XGLLF/qWk6DlGIvbxcjyIj8iE9dzc/j1J/iz1qY0qlXyRbqxh5s5PU/Fmt31x5n2vyYx92GMYQfg&#10;c5Pua6oYanBbGf1qd73Et/FmqxYEqQzDuSmD+lDw8TaOOl1NCDxsgwLmxdfUo+f0IFQ8O+jN441P&#10;dGjB4t0qXG+SWHP9+M/0zWbozRssVTZdXUNJvQB9ptJc9Fdlz+RpJTiWqkHswm0TSbuMb7GzkXsR&#10;GKpV6kdpF8q6IpXHg7Q58b7BRjoFdgB9ADWixlaP2g5EtkZ9x4A0mV2ZWulf+H94CB+BFarMKq0J&#10;dOytczp/hunLwai3m/3pog2P1xWizH+7oDg++hmT/DvU4iGtrm2kPHzMTu/AYwPzraOYU5fEhOL6&#10;oy5vB2uW24iyYr3dHVmbjsM1tHGUZfaE0+pl3Wl31opFxZ3Vup7eWdz8evbr/wDrraNWEtncXUp4&#10;2/IRtz/yyX7x4/iP+e/StPP8R+Z9E/A7xdFr+hTeF9aKzXVtEREhOTJDgDbn1X+WPQmvk84wTo1F&#10;iaezf4/8E9HDVeePIyp8QdAn0K8e9gRZLfzGuLYdER4yZ1DD1wblR7FRz0rTA4iNaPI97Wfz93/5&#10;F+tyKsOR3/rv/mcDd2yqJLWA74kgvbJZGGQUjP2mI4753DH09q9OM29XveL+/wB1nM0tvX/MzrxH&#10;uItSaMMPN0yzuPOcDll8pGI445Zua2i+VxXaUlb72RUkknfsGopGz66LhI7eZ7eBw5b5mJaM5H1U&#10;nj3NFNu0Laq7/Uxb15pb9F/XU5oohjKYaK1B+4o+aQ+/+Hb9a7E7a9Sbu995fkKU3BFkTIH+rt06&#10;fVj/AF/Kp9BXtdp+rAgli5KSSIOWb/VQ+w9af9eYaWt0/FhGpyXVny/WVuZJP90dh7//AKqTfT8A&#10;bWz+7oiVUVEClQFJ4jUZ3H3/ALx/TrU/1/XYm7bv/X/AHEM7YIz22j+p7/QceppeYaL+v6/zFTAy&#10;6lcgf6xugHt7fkPrSfb8BPt/X9f1oHbjIU8ZI5b/AD/kUf1/X9fMf9f1/XzGSSLE20rvlzlYgeR7&#10;se38/p0oUXLXp3/yKUb+hUkmeQlt4O3gv/Cn+6K2jBR2NFFLQiJAX+IK3b+OQ/0H+eav+vJFi7SW&#10;Xcilh91B91Pc+pqHUit3/wAEnmXckCNvPzHJ+9Iep+npWTxMEiedB5YOAR+7HRB0+p9ayeKe63F7&#10;QXAVy5PzepPSsZV5tWvoLmbVhhkRRgfoKxcr6sOVsjaY9hU8xaprqQvI56saltmiikQtSZoMNIod&#10;FbzTHEUbN7gcUJN7EyqRh8TL9voU8mDM6xj0HJq1Sb3OaePhH4Vc2LPQrOIguhmb/bPH5VpGlFHB&#10;Vx9WWidjZjRIowsaqijoFGBWmxwSk5O71EIzQNOwgUA9KB8zEZ1UfMQKQKLexWkugv3FyfU0XOiG&#10;Hb3ZSnnkcEMxx6CpbO2nRhHZGJf6vaWuQ0m9x/CnJrnqYiEOp6NLD1J9Dn73XriXIgUQr69TXFUx&#10;cpfDoehTwsY/FqY0kju5d3ZnPcnmuRybd2daSSsgM7nh8OP9oZ/XrT9o+uo7DlmXG350HoPmX8jT&#10;VRbf8H8B2NDT9Ju7wLJBEyxMcGVdygfXjn8K1hTctY/5EyqRjufahjeSRJDbQXM4P7o2R2NCDyCU&#10;I7Zz90dyTWN0la9l59fn/wAE8619bX9BE23KtGJ4b2IHE0koMczdwAeM9OAS3Pam7x1tZ9Oq/r5I&#10;Pi8/zOh8OaDLepHPcrLFZoNsdpdRhimO4J5/HA/KuPEYmMG1HV91/X+Z00aEp6vbszsrCwtrFZBb&#10;R7TI252JyWPuTXmVKsp/EzvhTjBWii1UFhQAUAc14n8a6H4cdItSvAs8gJRFRmz16kA454roo4Wp&#10;V1ijOdWMNzzDxJ8RdZv7VvLS40mzDcXunsl0mOwdhjafoQfavTo4GnF6+8+z0OSpXk129NTlLOO8&#10;u7wX0CLcXLHcb7SJzDNnuWjIBOPZV+td3Ircr0XaW33/APBPNq4ynC7T5mv5d/uNv7THqa+XrKWG&#10;usOM3CfZLtcdt4OG+mWPtTWF9nrFuPprH7v+GPMlnTqStFKS7P3Zf5fmVLnQNFZjHZX0mk3OM/Zt&#10;Vj2D8JQMY+oFdEK9WCu4qS7x/wAjzq9CliJaVHGXaf6NafgjE1zQ9U0iIS3VlKbZhlbiLDxMP99c&#10;iumjiqVV2jLXt1+45amXYikrzjp33X3rQwDKzH0FdNjHkSHr1qhMmSmZss20MtxIscEbySN0VFJJ&#10;/AUnJRV27EqEpu0VdnaaH8PvEN8yu1mLSM/xXLbP/HeW/SvNr5thqatzXfl/Vj1sNkWMqu7jyrz0&#10;/Df8D0HR/htFAFN/fPI3dYV2j8zn+VeNWzly+CP3n0WH4ejD+JO/odZY+HdLswPLtVZh/FIS3868&#10;2pi6092exSwGHp7R+81ERUXaihVHYDArmbb3OtJJWQrjKkU0DIBVECbsjg4X19fpRYVxQDkADnqF&#10;9Pc0ALwQ2Sdv8T+vsKBhyNp2/N0RPSgA25JjBznmRvX2ov1C3T7wDA/vSPkXhB6+9FugXXxCEMqh&#10;c/vZDyR2/wD1Uab9EGqVurHbQ0qoowkfP49h/n2pX0v3CybstkIrACWc9Og+g/8Ar5ptbRBPeQ11&#10;It1iP35Dhvx5b+tNP3r9hNWio9/6Y9/muY17ICx+vQf1qVpFlPWSQkZHmzyHoMLn6DP9TTa0SEnq&#10;2RaSD9hjYjlyWP4mqrfGyMP/AA0+5crI3CgAoAZLFHNG0cyLJG3VWGQfwpptO6E0mrM53U/AvhfU&#10;t32rQ7Hc3Voo/KY/iuDXTTx2Ih8M3+f5nLUwGHn8UF+X5HJ6r8FPDd1lrKW+sW7BJA6/kwJ/Wu2n&#10;nNePxJM4amSYeXwto5DVfgXqUW5tK1a0uQOQs6NEfpxuH8q7qeeU38cWvx/yOGpkNRfBJP10/wAz&#10;kNU+Hvi/ScmXSbiaMdGtyJgfwXJH4iu+lmWHntO3roebWynEQ3hf01/I5qWWa3lMV1A8ci9VZSpH&#10;4Gu2M01dHnTw7i7bDlnifvg+/FO0WEZ1YbMfgY4Oal0+xqsXfSaCl7yH+6mHampkSw66MQjiq5kZ&#10;OlJGvo/ibWtGwNN1K5gQdIw+U/75OR+lY1cLRq/HFM2o4uvQ+CTX9dju9E+Muq221NVs4LtB1eMm&#10;N/r3B/IV5lbJKUtYO34nrUOIK0dKkU/wO+0T4reHdR2rPO9lKf4bhcD/AL6GR+ZFeVWyjEU9lf0P&#10;XoZ3hqmknZ+Z21nf2t5CstrcRSxt0dHDA/iOK86VOUHaSserCrCavF3LXUVBoRPbxPnKgH1HFUpt&#10;EOEWYGq+GI5wXs2WOT+4fun/AArspY1x0medXy6MtYaM5yY6lprlZ1lABx84yD9D0/L19q7kqNVX&#10;R50pYig7SuPi1hW4mjI917/h/nrUSwr+yzSOOT+JEU1jpV+SRHFvPO5PlP8A9emp1qe4SpYatslf&#10;7iv/AGXPa/8AHlduFHRJDkf5/Cq9tGXxxI+qzp/w5Dlnuo+LiIEf3lpcsH8LGqlWPxorXem6dqAc&#10;3FpEzuMM23DEf7w5q4ValP4WRUpUK3xxOZ1HwDZSIEtLia2TOSh+YH+tddPMZr4lc4qmVU3rB2/E&#10;5y/8Ianas0yxRXSpxHHE3Cj3Bxn6c5rshjaUtHocFTLq0NtTFmtbm2meOZHjumGZZpAQIx3x/j+A&#10;9+lTjJXT0OOUJRdpKxUlt7aS3AeLFpu4Xo87Dv8A56fWn18y4Vpwd0xr6cDdb0KpeKmFH/LO0Ue3&#10;r/U92qbK39am8cZK3LJXRGlpOiKsbyS28h5Gf314+emT91c/5J6Jp/10NVWoz3VmPEtxERJOiq8Y&#10;2mWNcxwDskQ/jfnr+Of4qktUqc/gka2n67eWuEhuZ4hH8gjcmQRk9A39+Q9kHTvjBFZSpwluv6/y&#10;L9nVjszqdN8T3kihJoYblDwR/FgcHJHyk5xnHyr0JJ4rmnh4bp2LVepH4kal/f6Fa2qXGs20VpI5&#10;BCqPnYgYBG3DcdiRx7Hiso06zdoO5p7Wi/iViO4bQtesBaaX4gWxVuCkbBC/sQwDd+gI60J1qUua&#10;cLlezo1FaMrHOXfwq1JF3afqNrcL1G8GMke3UfrW8czh9pNGcsul9lpmBfeCPE1lkvpcsyjvARJn&#10;8FOf0rphjqMvtGE8DVj9kwblLi0k2XltLA/92RCp/I10xnGS0dzllRcd9BqzxngnH1FVczdOQ8CF&#10;+yGjQm80IbSM/wB4fQ0WBVpIEtnjO6Cd0PqOP5UOKZaxDRbivdYg/wBVfzEDoGkJ/nUOjF9DaONk&#10;urLUfiTXYvvsko/2o1/pioeHj2N45g+5aj8a6hH/AMfFjCw9gy/zzUPDo2jjm+xZi8eRn/W6ew91&#10;lz/SoeH8zVYxdUWo/HGnN9+G6Q/7qkfzpewkUsVDsW4/GGjt96eRP96Nv6VPsZmixNN9Rs2reG70&#10;Hzns5N33vNh6/mKpKrD4WJ1KT6jdKTwzp+p2moaZcWtrdW8gkRo59gPqCM4wRkEY706tStUi4T1T&#10;RUasFJSiz2gy6ZrujJc5t7ixnG4kyArkcdemQRivnUqlGdtmj0+aM48y2PJNb8Hz6TdWxluoLiOO&#10;W2Ofu/u1VoXIXnLFfL4Hevfo42NSLsraP9Gv1OKqlT320/yOIvtGvLXTxBdwAytpmFmSLeVZbjOM&#10;An+EHkY4IB5r0Y14SfNF/b2/7dON6WclrbRf1+ZV1VZ7ePUluA5Q21opcYDudiEDHXPGM+1XTcZO&#10;Nu8vTqJ3u+rt8l/X/DnOqp3jcqqwAAQc7B7/AOH06muq6sZ3Vv61/r+rClTjADkvztX78n1PYe//&#10;AOqldbiv+H3L/NjVjLlQQrbThQB8ifQfxH36UcyX9asbkl/Wv/AJdrbjtBLH7ztzn/4r+QqeZdyb&#10;r+v60/MXYQDgN833mPJb/P4D60vaR7/1/XzFzL+v6/4ICM7csM99gPX6nv8Ay9BU+1iHMhVjdyGO&#10;Cw5HYL7/AP1zz6Uvax6BzpEUzFQRC4Eh6yben+76fWo9sr7aFJrqit5Cldozg/e9W+tN4mXRF+1Y&#10;4wg7cpwvQdhUOvN9SfaPuKU+bdgbvXvWblJ7sXN0EbipBDGY0ikiNifWkUkRtSLGNSKQm1j0BNFh&#10;3QCByewo5WHtEiaOzUn52J+lNQM5V2tkXbe1hUjbECfcZq1FHPOrJ7s1IbeQgfLge/FVY45VI9y1&#10;HBj7zflVWMHUvsShQOgoIbuLg0CEY4oKSuQyMfWkbRijMv8AULW0/wCPidEb+7nJ/LrWc6sIbs7a&#10;NCpU+FHO33ihBlbSEsf70nA/KuSeMX2UepSy57zZz97qd3d5E0zbT/CvArjnWnPdno08PTp/Ciga&#10;xOgaaQ0IqNI4VFLMegAyTSKvY3tO8J393hpwLWP1f735f44raOHlLfQxliIx21Or0zwxp9jhmj+0&#10;Sj+OXkD6DpXTChCPmc0q85eRt9BWpmfREFs15KY4Uiu5G/1tzaN5cg56bcc9OuOfWvMlJQV3p5PV&#10;f18ylHmeiv6HZ6V4bjUJJqhF0yENGkqglDjks3O4/jj2rzKuLe1PQ9CnhktZ6nSVxHUFABQBz/iL&#10;xbpOhs0NzdQvfbdyWiyosj/99EAfiee2a3pYedTVLTuRKaieR+KviLqupTfZll/sVGXa9jeQMolB&#10;/wCmy/Nz6gIMdzXq0MFCKv8AF5r/AC/4c5qlZ+hy0NvLaQM4F3pts5+Yxlb2zkPuMkfmXNd0YObt&#10;o390v6+48uvjqdJXV7d1qvv/AOHLun2KLKLmztszgf8AH1o0x3D1LQn5h+GwVq1FaSfykv12/M8e&#10;riq1Xb74P81v+RY3285Bkaxu2z6i0uB/7Kzf99mtdYd1/wCTL/P8jzeRVnolL/yWX+V/vK2oaqTL&#10;9mmcecv/AC763AyOR2CyjnH1KClFaXivnF/p/wAOdH1d3tVd/KS1/wDAt/yRVlkmggHnyXdlbM2F&#10;W4Rb2yYnuGAIH4Bj70K0npZvy92X9fcbqHso2V4rz96P9feWtKubqwLTaUbm3BGWl0afzoiPV4GO&#10;R/wIqPapqQjPSdn/AIlZ/Jr9LlU5zp+9Tuv8LuvnF/rYtR3VhrJC3umafqEp4M2mv9kufxiI2u3+&#10;6p+tLknR+GTj6+8vv3XzYuenX+OCk+8fdl92zfojStfhddapAl1pE81vAzYMWqQGGRB68ZDfpWcs&#10;4jSfLUV3/dd0aLIp1lz0nZdpKz/W52Wg/CTSbMK+q3E1/L3Qfu0/Tk/nXnV88rS0prlX3s9PDcOU&#10;Ia1W5P7l/n+J32maVYaXD5WnWcFsncRIFz9T3/GvJq1qlV3nJs92jh6VFWpxS9C7WRsFABQAUAIz&#10;BRzQJuxXcfPgj/gP+NaLYze4L1yDz3bsKAF42nkhO57tSH08hTwQWXn+FBQHqLyCQCDKep7KKX5D&#10;1+YgAYFF/wBWPvH1/wA96e2orJ6LYNwP7xuI1+6PX3pW6IL/AGnsGSgLsMyPwq+ntT306BqtXuwZ&#10;SqiFT878s38zR5g1Zcq3YMA8ixqPkTBb+g/r+VGyv3B6u3YVPnmaQ/cT5R9e5/z70norDWruNjcL&#10;HJcPnDcj6dv8+9NrVRQk7JzZDdlotP8ALH+ulO3/AIEx5/rVws536IzqXjTt1f6lyFBHEiL0UACs&#10;m7u5vFcqSHUhhQAUAFABQAUAFABQBU1HTbHUovK1GztrqP8AuzxBx+tXCpODvB2M50oVFaaTOK1j&#10;4SeFNRDNFaS2Mp/itZSB/wB8nI/Su+lm2Jhu7+p59XKMNPZW9DhdZ+B19BufQ9WhmHUR3KGM/TIy&#10;D+Qr0qWeRf8AEjb0PMrZBL/l3K/qcNrPgzxRom43+j3DRL1lhHmLj1JXOPxxXp0cwoVfhkvyPIr5&#10;XXpfFF/mc8s6Hg5U+9dejOJc8diUEYz2pcpSrd0KMGgd0wKg07kOKGlPQ0yGixYX97psvm2F1PbS&#10;f3opCufrionThUVpq5dOrOm7wdjt9D+LOv6ftW88m+iHXeNjn8Rx+YNebWyihP4dD1aGd4inpLVH&#10;omg/F/Rb7al+JbGU9fNXK5/3h/UCvJrZNWhrDU9mhntGek9Gd9p2r2OoQCazuopoz0ZHDD8xxXmT&#10;ozg7SR69PEU6ivF3LrBZEIYBkYcg8g1lqmatJrUx7/w3p93kiMwOe8XA/Lp3rqp4yrDrc4quX0an&#10;S3oc5f8AhS+hO63ZLlfb5T+R/wAa76eOpy+LQ8yrllWOsdTGee6s2ZJvMQqOVlGMfn0/+v7V08kK&#10;iujj9rVpOz/EWDWFkVmljKIOFYdW/CplhWnaLLp5gpK8lZf10LKzQyMNjruPIGeTWLjKO50qdOez&#10;1J451Xh0ytQ1ctaFiOCxuuA/lufQ4/nUOU4mijCQy88MvPGyqYp0PVJF6/0pxxSi+wTwjku5yer+&#10;Coo3MstjLbOF2rLF0Qe3VRXfSx7eilc82tlkd3G3octdeEnjj2WsySRKNwicFd7erMOv6fqTXdHG&#10;p/Ejzp5dJfCzLudLvbd3M0MrFsK8kYGX44VccIvHJPb8q3jWhLZnJPD1IbojijOVIIGBhShwFX0Q&#10;noPVzye2e9N/1/X5GaNG00lJxueONI41ILEbQgPUeoHrzk/xH+E4zmv6/r+vxN6c5x2ZU1HWrXT4&#10;3g0NUe4xj7U6hgnGPlX2HA7DsMU4Ydy1noW8W0+55/fWupz3L3El61xK5yzSMcn866VDlVkdUcbh&#10;56ThYpu9/B/rYCw7kDP8qNUaqnhanwSt/XmW9N8T3unt/olzd2pB6QykD8qicIT+JXNFgqsNacjr&#10;tK+LGuWoUNewXKjotzEP5jB/WuWeAoS6WKU8XT3Vzr9P+MUM8Yj1XRo5Yz95oZAw/wC+WH9a5ZZU&#10;1rCZazFrSpAvR698M9awL7To7Nz/AHrYxk/jFWboY6n8Mr/P/MtVsFU+KNvl/kWE+HngXWwDo+tG&#10;ORuiQ3aPj6q3zVDx+LpfHH8DRYHCVfgl+JUvfgddrk6ZrsbeizwlMfiCf5VcM7j9qJE8kb+GX3ow&#10;b34TeM7PJghtb0D/AJ4zr/7PtNdUM4w8t218v8jknklZbJP0f+Zz174a8Uadn7ZoF+FHVkgZlH4j&#10;IrrhjqE9po4amWVY7xf3GQ96YZClxBJG46qRyPzrpU09UcksLJaXHpfwHqxH1FVzIyeHmSie2k6v&#10;Gf8AeouifZ1I9GOFvbSdI4j9AKdkT7SpHqxDp1q3/LLH0Y0uVD+s1F1GHSLY9DIPo1HIh/XKiGnR&#10;If4ZZB9cGjkRX16fY9M+EGrJo0d5pV1M7wynzbddm4h+hUAdSeCB7e9eTmeEcrVI/M9jK8yTk6U1&#10;6epueINPbUIvs16cXsgV7eJUAWzAYEOT052HPqMgccnlotR1jt18/wCr6fidtVtu09+i7ef4a/h5&#10;+capo7wSXSCWIKsc0eSp2OfNzhefcdPWvVp+8k/T8up5FSvyNprXX8+hR1LSmjhvFDmCRpIQ6qMq&#10;AEbOSOAc479zWkFdrXoyJ4hJPTZoxTpbgYDpgH5VxwPc+tbcpksUuwh04/NmQHPqOvuaOUf1ldhp&#10;sOv7zt/d6/X29qOUf1jyENkOcuTx6f5/Kiw1XfYabRO7Mf6+9Fh+2Y028Y65P1PU0rFKpIa8a7Su&#10;Pl6nJ60Bzu5CY0HRV/KkUpN9SNqCkRNSLRC9I0RE1BaGFTSKuIU96LD5hPLX60WDmZLFbSOf3cTN&#10;7haLESqRW7LUemXL9UCD/aNVysxliqa6lmLRucyy/gop8pjLG/youRadbx/wlj/tGnyowliJyJyY&#10;oRjKJ7dKZnaUvMjN1H/CS30FK5SpSE88t0GKdx+zsSKxPJNBLRVvNa0+0Uia6j3D+FDuP5Cs5VoR&#10;3ZtSwVeo/dic9f8Ai9BkWdszejSHH6CuaeMX2UepRyeX/LyX3HP32u6hdkh5yiH+GP5R/jXJPEVJ&#10;dT1KWBo09lf1MpiSck5JrBnahhpDQ00ijQsdD1C+wYbdgh/jf5R+vX8KuNKUtkZyrQjuzotP8GRr&#10;hr+4LnukXA/M8/yraOGX2mYSxT+yjpLHT7SxXbaQJF2JA5P1PWt4wjHZGEpyluy0asQhqShKCkfZ&#10;+kaVBpsKqiq8+Pnm2BS59Tivkq1aVR+XY9enSUF5mhWJqFAFe+vILG2ee5crGoJ4UsTgZ4A5JwOg&#10;pxi5OyE2eQeJvijNqTvaeG2tkgYFJRJObe6Bz/AXGxT/AN9H2FerRwChrU/zX+f5GMqt9jz27kk3&#10;rFqU8m5hkQa9bMSR6JOvzY9/kFenTp31iv8AwF/p/wAOediMXCno3r5/5lm3SSztDtF5aWYIJ2lL&#10;+yJPqOi/+PGtVGLfRv8A8Bl/X3Hk169SavK6XylH+vvJLNAW86xjHnEYEujXBDn1zC3zn6DaKuTt&#10;pN6f3l+q0/M4lBt3prXvF/o9fyRUk1C3nn2RfYLmZTyJf9AuU/P93u+u40/eiuqX/gS/z/IFh4yf&#10;v2b/APAX/l+ZFfSyFlXVZZDuGUj1y1Y5HYJcJ8xH/fIpQS3h/wCSv9Hp+ZvPTSX/AJMv1Wv5EsQl&#10;gs28sXkFkvJCFNRswfcdE/HcaNHLWzfzjL/g/ghaxjpdL5Sj/wAD8WTaVbSTTltHiZpmXBfQ7ltz&#10;DuWgf52HsNo5p1JJL949P7y/VafmyYRbf7ta/wB1/wDtr1/JHoGhfC+5vZI7jXWtoIyu5Ht4vIuV&#10;PbIQ+WD05+Y15lbNowXLSu/XVfjr+R6dHJpTfNWsvTR/hp+Z6TpPh3TdM8uSK3E12gx9ruP3kzfV&#10;zz/SvIq4qpUum7LstF9x7dHCUqVmld93q/vNiuc6RDQIOexpgJuPpn6UWC4oZScZ596LMLoWkMaW&#10;44xj1NOwrjOgzkjP8R6n6UyRsg4HYenc00Jje4BGT2UUCHDO7+8/6LQPr5irnJCHLfxOe1HqHoIM&#10;FSEO2PqX7n/PrR6h002EOCuSNsK9B60fmLS3kKWHDyggD7q98/40W6IL9WBJQ73GZW4VR29v/r0b&#10;6LYe2r3DlMgYad+T6D/61G/oGq9WBBUeTGTvPLN6e/1o82G3uoRgH/cR8Rrw/wDhRe3vMGk/dWwp&#10;IlkH/PKM5J7E/wD1v50bLzYfE/JEEH+l3Xnn/Ux5Ef8AtHuaqXuR5erM4/vJ8/RbF6sjoCgAoAKA&#10;CgAoAKACgAoAKACgAoAKAMTXPCmha7uOq6Va3Dt1kKbX/wC+xhv1ropYqtS+CTRzVsJRrfHFM881&#10;z4I6bMWk0PUbizc8+XMBKn0HQj8c16lHPKkdKkb/AIHk18hpS/hyt66nn2ufDLxVpG9vsK38C/8A&#10;LSzbef8Avnhv0r1aOa4eppe3r/Vjxq+TYinqldeX9XOOkLwytFMjxSqcMki7SD7g16Cakro8yUZx&#10;dmhQ4NURcePamQx6Ro4+YUmOI42G4fu3wfQ1HMaJXFtjqOmTefZyzwSD/lpA5B/SpkoTVpK5pCU6&#10;bvF2Ow0H4q69prKt2Y76Idd42P8AmOPzBrgrZTQn8Oh6VDOK9P4tT0jQPi9o19tS+32cp/56j5T/&#10;AMCHH54ryK2T1Yax1PaoZ5SnpPQ7+w1exv4lltbmKSNujKwIP4jivMnRnB2kj1qeIpzV4snurW2v&#10;oNlzFFPEwyAwBH1FTCc6bvF2Y6lOnVjaaujndR8GWkpL2UjQMPuo3zIP6iu6nmM1pNXPNrZRTlrT&#10;dvyOW1Hw9qlhuYwmUHlpovmA/DqPy/lXoU8XRqaXt5Hk1sBiKWtr+aMn7TMi5ikO0cKGG7ef8/0r&#10;o9nF7o5VXqRV4vT77lm2vllkEM+Ips4JJ+T86xnQaXNHVHVSxik+Wej/AANO3v7uzCNDK6owyoYZ&#10;BH0Nc0qUZbo7YV5RScXubdj4v2YW9t8j+9Ef6H/GuWeCv8LOynj7aTRcY6DrHaDzW7f6t8/pmo/f&#10;0jX/AGet2v8AcZl/4PiOTaXLJ/syDI/MVtDGv7SMKmXr7LOY1LwteQsXe0WbBzvi5PsfWu2njIvZ&#10;2POrZfLrG5y3iDSZb5FgNxLbog/1IQBfxHFd1Guo62uebVwaeidjkbvw3fQZMYSZf9g4P5Gu2OJh&#10;LfQ4p4SpHbUypoJYG2zRPGfRlxW8ZJ7M55Rcd0R0yCOaCKYfvYkf6iixrCtUp/C2ijNotpJ91WjP&#10;+y3+NLlR2U8zrx3dylLoDqcwXAz23DH6ip5DshnEXpUgVnstUt/uhnA7qwb9KVpI3WIwNXfT8CBr&#10;66hO2eLH+8pBpXZqsDQqa05fqbGleNtW0zb9i1DULVR/DDcMF/LOKynRpT+OKY1g69P+HUOy0n42&#10;+JrPAfUorlR0W5t1P6qAf1rknleGn0saKtj6fn9x12mfH+6OBqGk2U/qbecx4/A7q5Z5JD7E/wCv&#10;wLWa14fxKf5r/M34/jL4Z1GMR6rpl4gPUPEkqD9c/pWDyivB3hJfkWs2oTVpxf5inVfhdrP34tLi&#10;duu62MB/MAfzo9lj6ff77h7TA1O33WGHwF4A1U/8S2eEE/8APrf7/wBCTT+u4un8a+9C+p4Sfwv7&#10;mULz4MaUc/ZNTvovTzAr/wAgK0jm1TrFGcsrp9GzHufg9exZ+x66regeFk/kxreObLrH8TmnlK7p&#10;/IzLj4Z+KIMmG9s5h2xK2f1Wt45pTfc5pZQ+yKEvgzxjC2PsqSL/AHllj/xzW0cwov7RhPKWvs/i&#10;Jbaf4r0u+iuotMuBJbuChWPcSR9D0q54mjUi4uSszKGAqUpKUU7pnqFyDcWUbpb3SxXAzIjy7J53&#10;x1c9EUZPpwOB0B8mMuWVrrT7l6d3/XmetOHNHZ6/e359l/XZHO62l1f2jj7OTfYeOEg5QjI/dxqP&#10;x+Y8DBHTFddGoqctNv61f+RxV6Dqxs9/60S/U4nXL9oFuAICqfbJEH73cnyAAnPUn5up9Riu+lLb&#10;0OCphlrruzFbU+v7nGOeW6e54/z6VvzGSwvmMbUev7rGOeW6e54pcxSw3mMbUOT+6x35boPU+lHM&#10;UsP5kbXxJOI+v3QT+ppcxaoeYjXeE3soCdvVj7UXGqPQptfyHoqClzGvsUM+0zOcKAT7ClcpUYih&#10;LyT7sUp+kZpcxXJFDlsNQf8A5dbj8UIpcy7j91Ei6LqL/wDLuwH+0wH9aOZC9pBEi6BeH73lJ9W/&#10;wouJ14okXw/J/wAtJ1H+6uaZm8Slsh40SFfvyyN9MCmkZvFy6Ieum2qH/V7vqTVcqMXiaj6jsWkH&#10;/PFD+ANPRE/vZ92Ryalap/y03H0UGlzItYao+hWk1mMZ8uJm+pxS5jWOCl1ZVk1edjhFRB9M0uZm&#10;0cHBb6kRu55M75Wx9cCldl+yhHZELX1tF/rJ0B9jk/pUupFbs0VCpLZFeXxBbx/6tJJCPwFZPExW&#10;xrHL6kt3Yo3HiS7YEQpHEPXG4/rWMsVJ7aHTDLaS+J3Mq6v7q6yJ7iRx6FuPy6VhKpKW7O2nQp0/&#10;hikUzWZsNNIoaFLMAoJJ6AUhmlaaBqN1grbtGp/ik+Uf41apSfQzlXhHqbdl4NUYa9uS3qsQx+p/&#10;wraOG7sxli39lG9ZaPYWRBgtkDj+NvmP5mtY04x2RjKrOW7L9WQgPSgoSpKA0xiGpKAAk4AyaaTe&#10;wSnGCvJ2R9vV8We8FAHH+LfHNlope2sVXUtTRtr2sEyb4/cqTk/QDP0rqo4WVTWWiJcrHh/ibW7j&#10;W9Rxrtxb3NwhPlW9/G9jNCCc4Ug+WPq5NezQoKEf3asvLVf5/cclatGPxPUq3DTG3D3zXQtjwran&#10;bi8hx6C5j+Yf8BArohCKfu7+Ts//AAF/qeZXrzktdF6XX3om06OTyymnLcCInc0emXC3kTe5tnO7&#10;/vo1cmr3n+Ks/wDwJafccdna0Pw1X/gL1+8jSeGG6JtjZi9X7zWty2nzr9RINn4KKp3a1vbzXMvw&#10;1+8wUVzaWv5Plf46fcVdSBfY2rLGd33Tq1g8DN/uzQ53/VuKIP8Ak/B3/B7fI1cUl734q34rf5lh&#10;UuJbfGbya3QYAcRapCg/3l+aIfQZqbpPon84v/gg02urXykv+AO0uMyP5GkkFpTgxaVdkhz720/z&#10;OevHSqm7K8/xX/ty0REFfSn+D/8AbXqz0bwv8L5riVLzWWjswV3RvaRm2uVPoyoxjX8AT7ivMxGa&#10;KK5aevrqvx1PSw+VOT5qmnpo/wAND1PS9JsdLj22VuiOQA8p5kk92c8sfqa8apWnUfvM9qnRhTXu&#10;r/P7y/WZqFABQAUAIaBCH1pgNJyD3+tMQwgY4OO/oKZIEsDng+hYUWQXYgk6Eggn+LrRYOYN6HOG&#10;xnrn7xoswuhBxx932HU0xC/7JGB/cXr+NIPIDz8pGcfwL0/GjzH5Cn5m5+dh0UdB9aNg3E5LZ++4&#10;/wC+VoF17jQeSyne/dj91aYvTUEYrkodxx80jdB9PahruCdthVOFJjOAeWlfv9P84pW7/cNbafeA&#10;ICHYfLj6tI3U/T/Gn113Dppou42R1SIAnyYB3PDN9O/9aEm33YnJJdkM2PdgIVMNqP4ejP8A4Cqu&#10;oa7smzqabRLqqFUKoAUDAA7Vi9TdJJWQtAwoAKACgAoAKACgAoAKACgAoAKACgAoAKACgDN1nQtK&#10;1uLy9V0+2u1AwDKgLL9D1H4VrSr1KTvCTRjVw9KsrVIpnm+v/BXS7gvJod9PYOeRFL+9j+gz8w/M&#10;161DO6sdKiv+B42IyGlPWm7fieba/wDDnxNoe55LA3duvPnWZ8wfiv3h+VexQzTD1ftWfmeHiMnx&#10;NLXluvI5WObYxWRSCpwR3H4V37nmcrizRtpEcfKwNZyNImhDWTNokz2Vvcj99ErH16H86nna2NOS&#10;L3KVx4bDgm1mwf7sn+IqliLboTw9/hZBZxajofn3CSTxkDbtgc4bP97Hb61o/Z1Erq/qck3VjJwg&#10;2u7R1Hhr4k6tpBtLWdEnihBBSMiPAx/FwQccnoPzrixGWU6t5LdnfhM2qUFFfYjsl1PQ9F+LWnXU&#10;atdBVJYqQRsK/mcNx7g+1eVVyaafuntUc+i7KotfLp+j/D0O60zX9M1IL9muo95/gc7W/DPX8K8y&#10;rhatP4kexQx1Ct8EtR+paJYaid1zbr5naRflb8xSpYmpT+FjrYOjW1nHXucnqngaRYybCcTIMkRS&#10;jBJ/3un8q9Klmav76sePXyWSX7t3XZ/5/wDDHNTRalo0giuoJjEwCncMHHojen+eK7k6VdXi9f63&#10;PMlGvhnyzTtt/wABMkiuILpCyYDDllHG32+g7k1nKlKL1/r+uxrDEKSuv68v82V52RH25y3piqVN&#10;tXJli4Rdpbl221PUbADyppVT+6/K/kelYSo057o7oV6kFozWtfF54W9tvq0R/of8a55YL+VnTHH/&#10;AM6NFb/StVUIzwyE/wAEq4P4Z/pWXs6tPU39rRq6bmffeF7GbJh8yBv9k5H5GtYYua31MamCpvbQ&#10;53UfCd0qsImiuE/ungn8Dx+tddPGR66HFUwM1tqcjqnhqOMn7RZPAf7yjaP8K76eKb2dzzauDS+K&#10;NjBufD5GTBNn2cf1FdUcT3Rxywv8rM2fTbqEndEWHqvNbRqxfUwlRmuhUIKkgggjsa0MgpgIQGBD&#10;AEHsaQJtaoqTaZZzfft48+qjb/Klyo6qeOxENpv8/wAyjN4dtXyY3kjP1yKnkR2086rR+JJlCbw1&#10;OP8AUzxt/vAj/GlyM7aeeU38cWvx/wAio+lanb/djfHrG+anlaOpY/B1d2vmiu9xfW/EvmL/AL6f&#10;40rtGyw2Fq/DZ+jFXVph95Ub8MUcxMsrpPZtGlYeKr+0I+zXN3b46eTOy/yqZRhL4kmZvLZw+CZ0&#10;Nl8SPEEAHl6xenH/AD1Ik/8AQs1k8JQlvEzdLFQ2lf8ArzN6w+KfiIqS9zbTIv3nlgAx/wB84rN5&#10;dQe2hlPE4mDs1ds2IfitqRP77T7NyRkKhZTj1OScCoeWU+jZn/aFVfFEuR/FQNxLpJ5HBSf734Fe&#10;nvUPLO0vwH/aXeP4nReHfFtprsc7xwywCHG8uRgA9CPXJ4AAJJrnq4SVO2t7m1PFxqJ6Wt/X9Ity&#10;6vboSJUnjK43hoz8mSoGf++146jPIGDUqjJ7FOvHqUrjWtOMEkkrFkiXfIDGSYhv2HcOoIPUdRVx&#10;oTvZdSHWhbUx38S+GpyM3EDHOBut25Ptla1WHrLoZOtSZDJrXhmUEGWzYBv4oeM/iKpUqy7i56bI&#10;pNQ8NZYbtP45b92P8KrkreZPNAhmv/DqjLNYDcO8Y5/Sq5KvmReD2IZdY0ALzPaEDgYTP9KahUFo&#10;V317Q0X5biEAdhEf8KpU5kshl8T6SPu3Jb6Rt/hVKlIlplSXxRpwztaVvolUqcieRlSXxTZ87Irg&#10;/UAf1q1Bi9mynL4oQ/ctWP1fH9KrlD2PmVJfEkzfcgjH1JNOwfV13KkuuXb5x5a/Rf8AGmNYeBVl&#10;1G7f707D6YH8qdy1Qh2Kkt0W/wBZMT9WzUuS7msaVtkV3u4V/jz9BUupFGqpTfQhfUIx91WP6VLr&#10;I0WHl1ZXfUX/AIEUfU5qHXfRGiwy6sgkvZ2/j2j2FZurJ9TVUILoVpJHf77s31NZuTe5rGKWyIjU&#10;FDTSKEALHCgknoBSGXLfR9QuMeXayYPdxtH61SpyfQh1oR3ZqW3hK5fBuZ44h6KCx/pWiw76szeL&#10;itkatr4WsIsGXzJz/tNgfpVqhFbmLxU3toa9taW9quLeCOL/AHVAJrVRS2Rk5yluyc0wQlIaEoLE&#10;pDQHpQUJUlDljZug4q1CT2MKuLpUviepKsAH3jn6VrGiup5tXNZPSmrEgAUYAArZJLY82dSdR3k7&#10;n2dcTRW0Ek1xIkUMYLO7tgKPUmvz1Jt2R+mHhvj34yxyTTaf4fjdrIgpLeiQxyN7xnHy/UjPPQda&#10;9jDZc7KU9+3+ZnKdjzOTxLp18SJ7iV2Y8/2lapcZ+s6FZfyFepHDTj0+52/DVHDUxMdkaNlcxywL&#10;Fa3sTQA/6qG/V4B9La6AJ/Ohxad2vw1++JxuV+v4/oy9HZNZyC5ELWJI/wCPhYp7CRvoyb4QP0oU&#10;uf3d/ul+dmc9S1P3np96/wA0Sm1+2j5olvmP8Jhiuj9Wlt2WT/x2q5uTy+9fhJWOZ3qdL/c/xi7/&#10;AIEc+5SIJrjG3jy57hJI0/3YbtVP5NSXdL8P1i3+RXk3+P6SS/MLe0ktFklt4p7SJvvSW4uLUyfU&#10;qJYcfkKlyUtHr9z/AMmaKLirrT0uv80dX4Y+Ht3rkkd3e28Nvakq6ySwR7nX1SSB0JPuy/4VyV8f&#10;GkuWLu/V/k0/wZ00cBKq+aSsvl+aa/FHsOhaBY6LCqWyyyyqCPtFxIZZSD23HnHTgcV4tWvOq9fu&#10;WiPZpUIUlZfe9Wa1Ym4UAFABQAGgBCaBDSaYhpI60xCFvU07CuNLY+oosK40sATg8+1OwrjS4556&#10;07CuMZ1PXoev+eadmJtDNwBOCQe+3vVWJuG9wuFLY+nX8qVkF3bQXzZMYCZXsACBRyoOaXYXzZCo&#10;Bgcj0wcD8KOVdx80uwpeQ8GGQjsCvH5UrLuHM30Gs8hHMMhPuMj8ulNJdwcn2EZpTg+TISOfm5x/&#10;T9KLLuJuXYB9oJz5QBHPzMDj3H/6qPd7h7/YmW3mchnlUH1Ubj+BPT8qlzitkWoSerZLFaxxtvwX&#10;k/vucmpc21YuNOKd+pPUGgUAFABQAUAFABQAUAFABQAUAFABQAUAFABQAUAFABQAUAFAGF4g8J6H&#10;4gU/2rp0E0hH+uA2yD/gQwa6aGLrUfglY5a+DoV1+8jc8x8Q/BRlLTeHNSORyILvg/g6j+Y/GvYo&#10;Z50rR+7/ACPDxHD/AFoy+T/zPPdW0vXvDUm3W9OmjizgS4yp+jjIP869alXo11+7keNWw1fDv97H&#10;Ql0++gucCN8P/dbg0Tg0KE0zVQkABfvHpWaSer2HVquNoQ+J/wBXLMKjaVz8g5dj3qZSd79eg6dO&#10;MYuCfur4n3/rr9xFdaTZ3qOZbcLJLwvl/Kx9zj+tEaso6J7bjlTjP3nHV7L9X/Wi8zJvfCkqFpLO&#10;ZJVhX5Y5BtCn69z3raOKTtzLcxng2r8stt3+n9bFa3vNR0NhFfJN5KjLNIDyT2TPX/8AXV2hU1iz&#10;G1Sm0pKx3mg+NtQtlHkXTSRr96OT5tvfBB5H0FcFbL6U91ZnoYfNK9L4ZXR3Gk/EO0nwl/CYnwMv&#10;HyOfY8/zry62UzjrB3Paw+e05aVVb0OstL6w1aBhbzQXMZHzJwePcGvNnSqUX7yaPXp1qOIj7rTR&#10;i6t4K029bzbbfZTjo0PTP0/wxXXRzKrDSXvLzOHEZPQq6w91+X9f5HON4Y1HS5GaSAXsfaaDlh9U&#10;6/lmu142nWVk+Xyf+Z5kMrqYaTk483mv8v8AK5Xfv+ooRpe5SngjfOVwfUVomzNpFCa0IzsbPsa0&#10;UjNxFg1LULHAinkCD+FvmX9aUqVOe6KjXqQ2Zp23i1hgXluD6tEcfof8axlg/wCVnRHHv7SNSDWr&#10;C7G1J1Vj/DJ8p/WsHQqR6G8cRTnsyC90awugS9uisf4o/lP6VUK9SPUmeHpy3Rg3vhRTk2twR/sy&#10;DP6j/CuqGMf2kcc8Cvss57UfDt4gPmWyzqO6fN+nWuuniYPZ2OKphJrdXOcutKiDEFHiYdv/AKxr&#10;rjWfqcMqEfQoS6a6n924Ye4xWyqrqYui+jKslvKn3kP4c1akmZuEl0IjVEAOtMBaAA9MHpQBWmsL&#10;Sb/WW0TH12jNTZHRDF14fDN/eU5PD9g+SsbRn/Zc/wBaXIjrhnGKju7/ACIf+EbiyCk8gXPcAmly&#10;G39tzt70UWP7KkXGxo9qn5FPRPf3anymX9oQfxJ67+fl5IUWUy8bAQTk5Oc+7ep9qdmL61TfX+uy&#10;7eo4ROM7kbnk5HX6/wCAosS6kXs/68v8zqPh7cta+JIUAfdOpiyoXeCeRgnhScYz2BNcuMjek32/&#10;r+ka4aVqit/Xp/mdzdqkcomQjasgMfkzHk5UnygeScZy54IJ/vccMbtWfb+r/ov8jqlpqv69P1f+&#10;Zg3T/Z545PNVTCCA+RIkZIGQOzt82GPPBBxkV0xipK1t/wCvku33HJObi99v6+b7/ec9ruhW0Mjz&#10;28TRwSHaU3lvs5yfkLYxnjP0/M9NGfMrPf8AM5q8pQfNHb9exjNYQ5BG4YGFwenvW1jFYiZELGJW&#10;XG4qvYnjPrRY0deVtSGawR3LNJIWPUnFS0VHESStYgawjB++1ItYiXYjazQfxNSLVZkbWyDu1K5S&#10;qsjaFR60rlKbI2QCk5MtMibipcmWiJifWpcmWkQOx9T+dS2zRJED1LNEQPSZqiB6k0RGaRRLHaXE&#10;uPKglf8A3UJo5W+gnOK3ZZi0PUZelsVHqxAp+zk+hLxFNdS3F4Wu3wZZYYx7Ek01RkZvGQWyLsPh&#10;SAH99cyP/uAL/jVKgurIeMl0Rfg0DTocH7PvI7uxP6dKtUoroZvE1H1NCG3hgGIYo4x/sKBVJJbE&#10;OTe7JD0pghKRSCgaEpFIDQUhKQ0JQWKqM3QGmot7GVTEU6fxMkWA/wAR/KtFR7nDUzRLSC+8lWNV&#10;6Dn3rSMIo4KuMq1N3oLVnMBoGJQB0HxR+Jt54olaFWe00ZG/d2wPzS+hf1Pt0H614GDwSpa7s/TJ&#10;zSWp5dNdvcNj7qdlFerCCiedVqOQ6PrWhxTNmysGZQ8wKr2Hc1aj3PIxOMjF8sNWattdXFi26ynl&#10;t29YnKn8xTlCMlaSucEas0+ZPUnfxBqRH7+dLo+t3Ck5/Nway+r0+it6XX5HSsRUe7v62f5m34Y1&#10;bxDrN4mm6Pp6XUrdUjeaJFGerBHVQPqK5MRSo0lzzlb7n+abO7DVa1V8kI3+9fk0j3zwl4FtNMMN&#10;7qdvYzaoACWigULG2c/KxG8/Un8BXzmIxsp3jBvl/r5H0mHwcYWlJK/9fM7SuE7QoAKACgAoAKAC&#10;gAwKBWE2j0ouFg2L6U7sLITYvpRdhZBsT+6Pyouwshdi/wB1fyouwsg2r/dH5UXYWQuB6UhiMMig&#10;GIKYhRSGLQAhpiGmgQh/LH6f/WpiEPHtj/x3/wCtQIA20k4wP4h6e/0otcadiUVJYUAFABQAUAFA&#10;BQAUAFABQAUAFABQAUAFABQAUAFABQAUAFABQAUAFADZI0ljaORFdGGCrDII9xQm07oTSaszzTx9&#10;8PfDD2Mt5HbvYXjELEtnwJZD0UJ0/LFezgMfiXNQvddb9F6ng5pgcJCm6lrPpbq+iscRqng7xHok&#10;qrbwpqEa24kaKAl5U7c++c9M9DjpXqQx2HrLV2167M8OWW4qg7Jc0mru3Rf1t3+Rl2Op20zrDJmG&#10;VRkwuOc1vOnJarW5jCrTej0S6d3/AF97NmLduIziVhyeyLXO7W8vzOlc1/7zWv8AdX9fe9dkWoSM&#10;JtXKZ/dp/fP94+3+fSod9b79f8jSLVlZafZXd935f8PvYsqqOpWQeYrNh+P9a390ew/z3qNVtp+n&#10;mXo009U3r/efZeS/rqZs/hy1ZzJaH7NMSx/dfcZj229wPXpW0cTJaPVf1+ZhUwkJO638u/ZeS6v+&#10;lVlspI8nckiqcbozx9ea6I1E/I4Jwts7/wBf1+Y03b2hV4pGEq/dIOCPxqnBSVmRGUk7pnR6N8SL&#10;6zSOK8JnA4PmDcfz6/z79a8+tlVObbjoezh85rU0lJ39f8zvdJ8caTf7VeTyGIzkkMv5j+ZxXkVc&#10;tqw21PcoZvQqaS0N6a2stSi3OkM6Ho6kH8iK5FKdN22O9wp1VfcwNR8Io4LWM5U/3JOR+Yrrp45r&#10;40cVXLk9YM5XU9IvrHJuLdwg/jXlfzFd9KvCfws82rh6lP4kZEnSuhHKynNEjdV59qtMzZTlg/un&#10;860TIY2G8vLM/uJpEHoDkfl0pSpxluhxqzh8LNG38U3CcXMKSj1X5TWMsJF/CzeONkviVzRg8Q2E&#10;+A0jQt6SD+orKWGmvM3ji6ct9CzKtveR8iKeM/RhUJyi+xbUZruY154esZslEaFvVG/oa6IYma8z&#10;mnhKb20MS88MTLk286OPRxg10xxa6o5J4KS+FmHeaReQ5821ZgO6jcP0rphWg9mck8PNboyJIFBP&#10;BU10KTOZwRA0WOhqlIhwGEEVVybMQdaYh6r6/lQTcdQIKBiUAFAyS0l8i5im2q/luG2sMhsHoR3F&#10;KS5otFQlyyTPWdSDyxtIrXMn2lMqyRgS3IAyNq9Y4wce5J/768KnZO2mn3L/ADf9en0VS7V1fVfN&#10;+nZf168lqjMl1O5lhQxs0ZlRPkTbhQEHccgHrlWHHGB3U0nFK2/9a/1ujzqrfM9dv6/4fyZXR1jE&#10;ltLCPKIYG3Lf6sDdlmxgl06jjkfTNXZv3k9e/wDXR/mZ6K8WtO33/ivyOdvrcwXDIrM8BJMcu0r5&#10;q5IDDPbiuqEuZeZyzj7N/kVyo6dKqxlcjaLPelYtSI2t8/xfpS5S1Mja0J/jH5UuUtVCNrFj/GPy&#10;qeQtVURtpzn/AJaL+VLkLVVdhjaUx/5aj/vmlyFqv5DDo5PWfH/Af/r0ezKWI8hv9iKes5/Bf/r0&#10;vZlfWX2D+woc/NLJ+GKPZor6zLsKNCtB1MrfVh/hS9mh/WZj10WwHWEsfdzT9nEPrNTuSppdinS1&#10;iP8AvLn+dHJHsHtqj6liOGKP/VxIn+6oFOyJ5m92PNACUFAaTKEpFCHpQUgpDEPSgpCUikFA0ABP&#10;QE0WbBzjHWTsPELntj61SpyZzzx1GPW/oPFuP4mz9KtUl1OWeZS+wiQRovRRVqEUck8VVnvIU1Rg&#10;IaAENAwxQAhoGIelDA8/eZ7iQvK2Sf0rmjFJWR+g1G3uWbWN5pFjiUs7dAKtK5x1pxhFyk7JHWab&#10;pK2yiSfDzdh2WtYwtufMYvMXVfLT0j+ZckqzgiV5Kk1idr8PvhtqPiyRLm43WWkA8zsvzSeyDv8A&#10;XoPfpXmY3MqeH91ay7f5ns4DLKmI956R7/5H0b4a8PaZ4b05bLSLZYIurN1aQ+rHua+Vr4ipXlzT&#10;dz6yhh6dCPLTVjWrE3CgAoAKACgAoAKACgAoAKACgAoAKACgAoAKACgBvQmmIWkMWgBDQIQ0xDfp&#10;/n2piE9Mfhn+RoAT0x/wEn+RoEKjbfZScf7p9KGrgnYlqTQKACgAoAKACgAoAKACgAoAKACgAoAK&#10;ACgAoAKACgAoAKACgAoAKAI55Y4IXmmcJEilmZjwAO9OMXJpLcmc4wi5Sdkjl7eWS+uU1q5iLbiY&#10;9LtW46/xn0JAz7KK9GUVTj7CL85P9Pl+LPEpzlWmsXNeVOP6v1/BFxotomtTP1/e6jdk7e33Ae3H&#10;/fK+5BrLm2nbyiv1/rdnQ4WvT5vOctvl5afdHzaZi+INA03xBAPtuno0txH5NjEq+W6IMfOxHIA4&#10;ODwBgYycV0UK9Sg/dloneT317L+vPZHLXw9PEJOUNWrQW1l/M/60VluzhNT8FappRlk0O7XUbASr&#10;CIZxsZ36FUxndjHJ479cGvTp46nUsqq5ZWv6Lz/r8zyauX1KSfspc0b285Psu/n92yZnW2qR/aXt&#10;76OayvMkPFMu1wAcYHpzWzpPlThqv61Ziqy5mqmkuvf/AAr+v+BrNKsSbnOMfLhO3+yv9T/kZKLk&#10;7L+vN/ojSdVU1eXpp/6Sv/bn/Shlug1s54UEbcD09Pp7fn6VrGnaS/r+v6scdXEqVJvbp/wPTy+b&#10;eyL2i6PJMglvcrEeRH0LfX0FY4nFKL5Yb9zqy7K51Fz19I9u/wDwCbV9ChnVnt0VXPVRwD9PT+VZ&#10;UMXKOkj0MVl0Ze9TVn2ORvdLbeyr8rD+Bh0/z/nvXpxqpq54c6Ti7Pcx5op7SRXw8Tg5Vgf5H/Pv&#10;xWqakrGdnF3NLS/FOpadcLJFM3YHYdpP5fyI564HWsamFp1FZo3pYurSd4ux3ujfFQbkjv0R1OPm&#10;I2H8+R9OgPrXk1snW8Ge1Qz2Sdqiv+H9f1sd9p3ifSr5QFuVicjlJvl/Xp+teVUwVan0v6HtUcxw&#10;9XaVvUdqXhzTNQBZoBFIf44flP8AgamniqtPrcurgqNTpb0OS1XwPeRbnsJUuF/ut8rf4V6FLMIP&#10;41Y8utldRawdzkL+zubKUx3cEkL+jrjP09a9GnUjNXi7nl1Kc6btJWM6StUYMrSqD1FWiGypJGOx&#10;q0Q5EKvLC+6J2RvVTg03FPcFOz0di5D4gvocBnWVR2kH9RWTw0H5G0cVUXW5eh8TwtxcQOh9UORW&#10;bwj6M2WNi/iRdh1SyuAPLuEz6Mdp/Ws3SnHdGqrQlsxLq2guB++ijk92XNEZSjswlCMt0Y134fsp&#10;MlA8R/2W4/WuiOJmtzlnhab20Me68NyDJgnRvZxiuiOKXVHNPBvozKn0m9hJJgZh6oc1vGtB9Tml&#10;QqLoVG8xGw4Kn0YVqnfYwcbbgHPei4rChqdxC5ouAlAwFAHq1g4n0DTppEYtKiZGd013t+UgEfcQ&#10;ZwOn4fxeJNctWSXT7l/m/wCvT6Gm+alGT/4L/wAl/Xry95IEZ5PMiUpuG9FzFF22qP4hzt7/ACuv&#10;oBXZBX0/4f8Arr6pnBN63/4b+uno0UfJFwhMu+GzHzBTy5ALKHbrkqSARwcY4rW9ttX/AFp8zJ6r&#10;y/4fX5dfI03iTULQ6fcBIZFciA54glPOzP8Acfqv/wBask3B8617+a7+q6ltKpHklprp5Pt6Poch&#10;PFJBM8UyFJEYqynqDXcmmro89pxdmR0xid6koSgaA9KRSEPWgoQ0DCkUIaRSEoKQUikJQNBSKEoK&#10;ENIYlBQGkyhKRQAE9BmgbaW44ROein8afKzJ4mlHeQ4W7HqQKpU2ZSx9NbK48W47sTTVJdTGWYS+&#10;yhwiQfwj8apQijnliqsvtD+nSqMG29WIaAENAwxQAmKAENAxDQAhoGJQxiHpQwOE0uynv7gRW6bm&#10;6knoo9TWKi29D7jGYqnh4c9RnfaZpcOmw4T55SPmkI5P/wBauiMVE+JxmPqYqV3ouxPJTZzogKs7&#10;BUUszHAAGSTUt2Noq7sex/Dn4TAmLU/FUWf4o7A/oZP/AIn8/SvnMfm+9Og/n/l/mfVZbku1TEL5&#10;f5/5HtKIsaKkahUUYVVGAB6Cvnm23dn0qSSsh1AwoAKACgAoAKACgAoAKACgAoAKACgAoAKACgAo&#10;AKAEbpQJgKAQtAxDQIaaYhP1/qKBCHvnnjn3HrTEIe+eeOcdx60AIev944/77H+NMX9eo6JsEKTk&#10;H7p9aTXUqL6EtSWFABQAUAFABQAUAFABQAUAFABQAUAFABQAUAFABQAUAFABQAUAcvqkya1ey28j&#10;hdGsTuu37TOOfL+g6n8BXoUouhBSXxy28l3/AMjxcTNYuo4N/uofE+77ei6/cWi8/mpN5YXULlSl&#10;tE44t4uMsw9ehPvtX3rO0bW+yt33f9bfNm3NPmUre/L4V/Ku7/XzsvMhbyVhKjfJYW8mD3e8nz09&#10;/m/M+gWrXM3f7TX/AICv+G/DzZm+RRtvCL+c5f8AD/e/JDZy4NybmXy5ioN7cISRCn8MKH+8c9ue&#10;c9SopxS05Vp0Xd93/Xl3FNtc3O7O3vPsukV5/j13aIJJDGxYhbVoowAqgEWMR4AA7yt0xzjjr/FS&#10;V9N7v/wJ/wDyK/ryylKzv8Nl/wCALt/jl/XnzfiYWN7pmyW0gmhU+Woc7xDzuKrjl5TjLEHA557n&#10;uwynGe+u/r5vtFdF17HmY2rB0tErLTvbyXeb3k+nfqcWLF0aKPTbiWdZMItu43MT/s45HJ6e3PXF&#10;empLVzVrdf6/rseFJtxUKTu3pbr8vLy+/sXtHFvY6mbTWY5rO/VsRxXSbFf3Qnhq5sRVlUhelrHy&#10;PWy7Awoz/wBo0n0T2/4J2qfdrymfTIikqkQzN1Cziul+cYcdGHUVvSqyg9DjxGHhVWu5zt3bPATH&#10;OgaM9CRkGvRhUU1eJ4lWlKk7S2Mm+0mG4O6I+U/cAZB/D/PPY1rGq1uYypp7GNe6bcW2XI8xOpZM&#10;nH17/j+oFbxqJmMqbiVoby4t1UQzuiqMgBuB7jt/T0BqnGL3RKk1szqfD3jzUtMAjMzqg4woyv02&#10;Hofpg+1cVfL6VXVr+vU7sPmVahpF6fh93+R6DonxQtLgol9GmTxuhbBP/AT1/PPtXk1snktYP7z2&#10;qGep6VV93/B/ryOztNU0jW4jDHNBcBusMg+b8VbmvNnQrUXdprz/AOCevTxOHxC5U0/J/wCTMjVv&#10;Aml3m5rUyWch/ufMv/fJ/oRW9LMasPi1OatlVGesfdZxOseBNXs9zwIl5EO8J+b/AL5PP5Zr06OY&#10;0Z6PQ8ivlVenrFXXkcfdQyQStHPG8ci9VdSCPwr0YyUldM8qcXF2krMpyVojJleSrRDZWkFVYnnZ&#10;A9PlYc6CK7uLf/UTSIPQNx+VJ04vdFRqtfCy5F4hvI+JBHKPcYP6Vm8NB7aGqxc1vqWo/EcDcTQu&#10;h9VO4VDwslszRYyL3RZTU7Ob7lwmfRvl/nUOlNdDRVoS2Y6UJIvIVlPryKSuhtJmfPp9q/8AyxVT&#10;/s8VrGrJdTCVGD6FGXS48/I7D681qqz6mMsOujKr2Ei/dZSPyrRVUzF0GtiFoJF6ofwq1NMzdOS6&#10;DCCOoI+tVchpo07HXNQsrR7a2uDHE42kgDcB6BuuOTx7n1rGeHpzlzSRtDFVYR5YvQYdRaSdHnhi&#10;kjU/LFjCAHgjH0wM9RgelP2SSsmL6w29UWP7YYgM0QMgw24nIZ+jEj0ZcBh3Iz7VPsF3/r/gPYr6&#10;y+39f8Fbi/2hAOBHIUB8vaSMtEedpPqpxtP+GKPZS7/8P/weoe3j2/4b/gdBNYuLfUbdJmc/b4j5&#10;bMVx56Dox9G9aKUJQduj/AKtWE1f7S/H/gmNsb0roMOZCFGz900ilJdxNjf3T+VIpSXcQq390/lQ&#10;UpLuJtb0P5UiuZAVbH3T+VA+ZdxNrf3T+VIrmXcNjf3T+VFh88e4nlv/AHG/KlZj9pHuL5Un9w/l&#10;RZh7aHcPJkP8NHKw+sU11F+zyeg/OjlYfWqYC2fuRRyMX1yHYcLY92/SnyEvGrohRbL3Y0ciJeNn&#10;0QogQds/jT5EQ8XVfUcI0HRR+VPlRm61R7sWmZ3uIetABQMTBzSATFMLgRQO4hpAFACGgY2gYhoG&#10;IaAQhoGIaBiHpQBoadp9vptqsNsuB/Ex6sfU1oopKyMMVi6uKqc9R/8AAHvQZILOyudQvIrSyhee&#10;4lOEjQZJNZ1KkacXKbskdNGnOrJQgrtnvvw5+HVr4cVL7UhHc6uRkN1SD2X1Pv8Al7/JZhmcsQ+S&#10;GkfzPucsyiGGSnU1n+Xp/meg15J7QUAFABQAUAFABQAUAFABQAUAFABQAUAFABQAUAFABQAUAFAC&#10;CgQtAxDQIaaYhD/n296YhP0OePY0CE9Mcc8f7J9KYCdv7oz/AN8t/hQIQ4w27gZ+YD+E+opifmSx&#10;sSSr/fXr7+9Q11RpF30e4+kUFABQAUAFABQAUAFABQAUAFABQAUAFABQAUAFABQAUAFAGLr97Pvi&#10;0zTWxf3QPz/88I/4nP8AIe9dWGpRs6tT4V+L7f5nnY6vO6w9H45fgur/AMvMq28dra2saRK39m2L&#10;bY1HLXM2f1w35t9BWknOcm38UvwX/Dfh6mEI0qcEor93B6f3pfrr98vQe4kDTJLMI7mRfMvJ1PFv&#10;FzhFPY4zg/VvSkrWTSulsu77/wBeSKfNdqTtJq8n/Kuy/rvLsRqzF4DDEkMuwi0hcYW2iHBlYdiR&#10;0H0HHzVVlZ3d1fV932X9efYhN3i4qzt7q/lj/M/P/htNTOvb6KzggaJXcDMlsjLkt/euZenHXGcD&#10;nORn5d4UpTbT+f6RX6/1fkrYiNKMXHXrFfnOX6Xt8unP6jerd6WzM2BFIT5ZffhyOWfGPMlIz8g+&#10;VR1x0rtp03CpZdV+Hl2j57voeVXrqrRu+j231fV/zTf8u0VuYsc1xq1vDpmlxvJcSfKVBHyp1I44&#10;Vf5nliTgDrcY0W6tR6L8/wBX+WyPOjOpioLD0Fdv8v0X5vVu+h6X4P8AClr4fgDtia/YfPNjp7L6&#10;D+f6V4GNx88S7bR7H2WVZPTwMbvWb3f6I2dV0yx1a0a11O1hurduqSqCB7j0PuK46dWdOXNB2Z6l&#10;WlCrHlmro4y68FX2l5fwzeiS3H/LhfuWUD0STll+hyK9COOhU0rLXuv1R58sFOl/Alp2f6P/AIcy&#10;DqHl3S2mp28unXzcCG4GN/8AuMPlcfQ1v7O65oO68v17GPtbPlmuV9n+nclkoQSKs6LIhV1DKeoN&#10;aRbTujGpFSVmYd3ZtCS0eWj9O4rtp1lLR7nk1sM6esdUVDz3/wA/5/yBWxzf1/X9fcihc2FvNktG&#10;FJ53Lx+P/wBf+daRnJGcoJ/1/X9dzHu9JkjU/Zz5i4xtPB+nYfhx75raNRPcxlBmU6lCwcEMOobt&#10;9c/149Aa1RmXbTVbq1wu/wAyNcfLITwPY9R/niolTiylNo7HRPiNqNjhRdSFFxmO6HmL/wB9dR7D&#10;iuCtltGpvH7tD0KGa4il8Mrrs9f+D+h3+jfE2wuAq6lbvbt3kiPmJ+XUfka8qtk81rTd/XRntUOI&#10;Kb0rRt5rVf5/mdUraL4kteDZ38WPZiv9VP5V5zVfDS1vFnrRlhsXHRqS/r7jl9Z+GenXIZ9NnltJ&#10;D0VvnT9ef1ruo5tUjpNXPPr5HSnrTdvxRwWt+Ade07cy2v2uIfx2x3n/AL5+9+lerRzKhU62fmeL&#10;XyjE09Urry/q5xtwjRuySKyOpwVYYIr0YtNXR5M4uLs1YqyVojJkLL61okYSl2GlQafKgVSS6kbQ&#10;56H86XKWqvcgaCQH7uR7UD5kwjkkiPyO6H2OKTSe5ak1sy3HqV0vBk3D/aGazdKL6FqvNdSddVY/&#10;6yIH6HFT7FdGX9ZfVDxfxP1DKfcUvZNFe3ixDNG33XWjlaDni+pG/NNCZXcVaZm4ohZiOlWmZuCG&#10;iVvQUyORDxL6r+tAuQcJR6GgnkY4SL60C5WPDr60xcrHBl/vCgVmKCM9RQTZjgRQIWgQlABQMSgY&#10;hoAMUDEwfSgLiYPpQFwwaQ7ibTTC4FeetIdxNtAXEIFAXAgUDEpgJSGJQAhpDENA0ITQMaTQAhoG&#10;NNAxKBiUABoGNJA6mgaRuP0rU81E+kaTea3qEdlp0Jlnc/go7knsKxr14UYOc3oduFw1TEVFTpq7&#10;Z9AeB/Btn4WtAUCzahIP3twRyfZfQfz718djsfPEy10j0R+g5dllPBw01k92deORmvOPTCgAoAKA&#10;CgAoAKACgAoAKACgAoAKACgAoAKACgAoAKACgAoAKAA0AFACGgQ05/GmIQ+35f0oEIfzGPzFMQh7&#10;5545/wBoetACHvxuOOf9taYv69ROcjB3ED5T/fHpQH9eog/hCnH/ADzY9v8AZP8An+VMXa3y/wAi&#10;aNw65xgjgg9jUNWNIyuh9IoKACgAoAKACgAoAKACgAoAKACgAoAKACgAoAKACgCnq1/FpljJczAt&#10;t4VF6ux6KPcmtaNJ1ZqKOfFYiOHpupL/AId9jEsLWdDKs8mNUvAJbyZTxbx9kU9u4H4ntXXUnF25&#10;V7sdEu77/wBeh5tGjNXU3+8nrJ/yrsvyXzfQmWQN9nmt4VKj93p0HRcYwZT6DHT292xU23jJ+cn+&#10;n9dfQ0Ur8s4Lygv/AG5+Vvw82Vbqe3tLYvPJ5lpFL8xYgG9uM9P90EfTj0Xm4RlOVorVr/wGP+b/&#10;AK1ZjUqU6ULyd4p/+By/yX6dkZl5dy3lrKIjIXlk/eYTEl4y/wACK33Yl7lvQ5HXPTCmoSV+i+Uf&#10;N92/L/I4qtaVWDUb3b101k10Se0Y9W/mt74cd2stjeo7LKuQ7tlpBI3ZnJPz8jCxjjjJ4Ga63Tan&#10;FrT8Lenbzl92uh5saylTmm79eru+7fXtGK00u9NTH0uC+8QbdO03ed3M0r4CxIT0OBxnrgcsevoO&#10;qrOnhv3lT5eb/r7jz8PTr479xR67vol/XTd9ey9Z8M+HrPw9YiC0XdK3+tmYfNIf6D2r5rF4upiZ&#10;80tuiPu8uy2jgafJT36vq/67GzXKegFABQBBfWdtf2z297bxXED/AHo5VDKfwNVCcoPmi7MicIzX&#10;LJXRyN/4Nlt9z6JdHZ2tbtiyj2V+WX8d34V3Qxqf8RfNf5bfkcM8C1/Cfyf+e/5nOXcc1tL5N7by&#10;203ZZBw3+6w4b8D9a7INSV4u5xTUou0lZlSStEYszrq2ViWTCt+hrohVa0ZxVcOpax0ZnSoythgQ&#10;f8/5/wAK6YtNaHDKLi7P+v6/qxA1WjN/1/X9LzKtzDHMoEqBsdD3H0ParTaM2r/1/X+Rk3Gl4OYH&#10;9wrdvof64z71qp9zJr+v6/4YzpYZIMb0KgdD0H59B+prRNMkaheMjYzKevy8cf0+p5p2FcvWerXN&#10;tKkiswkB+V42Kt+B6/jUypqSs9gUnF8y0Z3OhfEvVrTasl1FeRDjZdDDfg4xn9a82tlNCeqXK/L/&#10;ACPVw+d4ulo3zLz3+/8AzO70r4m6VPtXUoJ7Fz/ER5ifmOf0ryquS1o602pfgz2qHEWHlpVTj+K/&#10;r5HSSW+heJrXe8djqMWMbxhiv4jkVwXr4aVtYs9X/ZsZC6tJfecjrPwn0m53PplzcWTnorfvEH58&#10;/rXoUM7qw0mk/wAGeTieHaFTWnJxf3r+vmcFrXwy8Q2AZoIIr6Id7d+cf7pwfyzXr0c4w1T4nyvz&#10;PCxHD+LpaxXMvI4q7tbizmaG8glglHVJUKsPwNenCpGavF3R49SlOm+WaafmRDrVmY4UhgQCMEAj&#10;3pDGGCNv4cfSgrmZG1uo6P8AnQPmEFtKR8q5HrRewXQ1opF+8jD8KLgNBIoC47JpWQ+Z9xCoPrTs&#10;HOxvk+hoDnDyjnqKA50Hlt6UC5kGxvQ0BdC4PoaAuKKBCimIcOlAhR0oEOFAmKKBDhQIcKBCigQG&#10;gBKBiHpQMQ0DENADTSGISPWgY0kUDsITQOwhNA7DSTQOwhNIBDQNCGgYlACGgYxpEHVh+dBSi2Rt&#10;OnbJpXKVNjDOT0AFFylTQxpGPU/lRcrlSG0DO50HRbzXtRjsrCPdI3LMfuovdifSlicRDDwc5s4c&#10;HhKmKqqnTWv5H0B4R8M2XhnT/ItBvmfmadh80h/oPQV8ZjMZPEz5pbdEfo+X5fSwVPkhq+r7m7XG&#10;d5JGeMelJjHUgCgAoAKACgAoAKACgAoAKACgAoAKACgAoAKACgAoAKACgAoAKACgBDQIaentTEIf&#10;f/PvQITn6HP5GmAnpjjnj2PpQIT0xxzx/sn0piEOMd1BP/fDUC/r0YjdGLDA/wCWgHY/3hT9AfW/&#10;z/zAbg+RzIBz/wBNF/xo0t5Bqn5/mTowdAynINQ1Z2NU01dDqQwoAKACgAoAKACgAoAKACgAoAKA&#10;CgAoAKACgBCQASTgDqaAbscsLn+0r0ao6GS0gcxafD/z3k6F/wCeD2AJr0eT2UfZLRtXk+y7f16H&#10;ie19vU+sNXjF2gu77/5dldlmYRxxTxXMoMCfvdQmxjzGIGIx7Yxx6YHeojdtOK1ekV28/wCuuvQ1&#10;moxjKM3otZvu/wCX/gdrLqZ0uotcpcyQSrFMyAy3L5EdtDnhEI+8x9up78CtlRUbKSur6Lq33fZe&#10;v+ZySxLqKUouztq+kY9l3b8uvXRGVHdMkwjuPNgZlCRllAlhQ8KkMY+67ep6d88E9LhdXjr+Tfdv&#10;ql+P4LhjValyzur7d0uijHo336dejeYH+y300JjUR7dkirllwOkbSdXA7qv3m+XpjHRbngnfX+tU&#10;unq9lrucfN7Oo420tZ9tOjl1t1S3fu7bZ2h2F74mupoLJmjgZv39y/8AAnTaAOBnHQdgBnArfEVa&#10;eFipT1fRef8AXX9TjweHrZhNwpaK+r7Lt217LppeyPW9E0iz0WwS0sItkY5JPLOe5J7mvmcRiJ15&#10;883qfe4PBUsJSVKkrL8/NmhWJ1BQAUAFABQAUAR3EEVxC0VxEksTdUdQQfwNOMnF3RMoqSs0cxqX&#10;g6CXc1hM0LH/AJZvll/PqP1rtp42S0mrnDVwEXrB2OL1bTLvTpdl3CyAn5W6q30NejSqwqK8WeXW&#10;ozpu0kZEwDAhgCPeuiLa2OSaTVmUZoByVOPY1vGp3OSdBdCnLGwzkflzW0ZpnLOnJdCs565/Wtkj&#10;nk7bkEgVhhgCPerSZk5ooy2cZzsyO+Ccgn3rRXI5yBrXaGLuAD1YmmLm8iL/AEZeXuYgegw44ph7&#10;72Q5bu0h4S5iUezinoTyVH0Y+DW4rSUS2975Mi9HiYqR+IpSjCStLVDhCtB80E0/uOz8N/FHV4pF&#10;hF3b36D+C5IVvwbgk/XNeViMrwslde76f5HtYXN8xpaP3l5/5/8ADnpuj/EC0utq6lZz2Mh6tuEi&#10;fmOf0rxK+WSh/Dlzfh/X3n0WGzmFTSrBxf3r8NfwOjDaVrlsUP2O+hPVGCuB9QelcVqtGV9Uz0lK&#10;jiI20kvvOY1f4YeHb7LW8M1jIe9u/H/fLZA/DFd1HOMTT3fMvM83EZDhKusVyvyOL1f4Q6jAGfS7&#10;6C6UchJQY2+g6g/mK9WjntKWlSLX4ni1+Ga0daU0/XT/ADOI1XwxrekknUNLuoUHWQJvQf8AAlyv&#10;616VLHYer8EkeTWyvFUfjg/zMlFVxkNuB9DXRzHFa25Mkar0UZpNsCdakQ9elIBxijf76KfqKLsD&#10;p9N8MaXdeHFupoHFwzsFZJCM9gMdOtcFXFVI1uVPQ9ihhKc8N7SS1uzMuvCdt5pW3uZRlsDdg55Y&#10;D07hfwYVtHFStdr+v6/I5p4WN7Rf9ar87feZsnhyUKGjuIiuFbLArgHjJ69Dwa2WIXVHO6Ol79vx&#10;/wAnoV30G/VgoiVmLlMBxww7c1arw7kOjO9rdbFY6deAKfs0p3HA2rnJ/Cr9pHuRyS003IGikQZd&#10;HUe4xVXRNhBTJFoAMD0FArihV9BQF2LsX0oFdibR6UBdhgUDuFABmgA3H1oCwm4+tA7IaSfWgLBk&#10;+tA7DST60DENIYhpgJSGIetACUDGs6jqwH40ilFvoRtcRD/lov4Gi6KVOfYja7iHQk/QUrotUZkb&#10;Xq/woT9TRzFKg+rGNdueiqPrSuWqCI2uJD/Fj6UXKVOKGFmb7xJ+poKSS2DtQADpQIUUAxaBCimh&#10;H174U8O2fhzTltrQbpGwZZiPmkb1+noK+JxeMniZ80tui7H3WX5fSwVLkhv1fc2sVyncGKAFThqT&#10;AkpDCgAoAKACgAoAKACgAoAKACgAoAKACgAoAKACgAoAKACgAoAKACgBDQIQ9femIb+H/wCr0piE&#10;PQ55GOfcetAhD3z0/i9x60AxG/i3c/3vcetMT8xDnJyNxA+Yf319aBf16oQZyu05YDKn++PSgPT/&#10;AIcaMbVAJCE/I2OUPpTFpb8vIVWZWZlX5h/rIx39xQ0rWBNp3W/VFhGV1DKcqehrNq25smmrodQM&#10;KACgAoAKACgAoAKACgAoAKACgAoAKACgDA12Zr+5GkW8mxCvmXkoOPLi/u57Fv5Zrtw8VTj7aS9F&#10;3f8AwDy8bN1p/VYOyteT7Lt6v8inFqCyujadEC7IY7MEYigQDl2P5dM44HBJrV0Wl+8fW77t9v68&#10;2c8cSpNOitbWj2SXV/8AA20WjZmGZoiu4rd26NtiachIHfq0p7sByc8855HyiujlT8n1tq7dF5f1&#10;5nE6jjv70U9L6Rb3cvO3fvfVaFW/fypYbqGUzB2aSG4nUs0j/wAUgjHAVR0J9uowRpTV04NW6NLt&#10;2v3ZhWlytVIu93dN9X1ko9Eltfy3VrZ+rTBXhkiEkbSHDhnCuSepkfrvI6qv3VOP4sVtRjdNPp/W&#10;i7Lu93r0OXFTSalG6vvrZ/8Abz35mui+FadSHStJu/E+rzmIGCwT909yBj5R/BGOi59Ow6k5ObrY&#10;iGFpq+st7fq/6/4GeGwdXMa8nHSC0b8uy6L9Fu3rf1TTLC20yyitLKIRQRjAA7+59TXzlWrOrNzm&#10;7tn2+Hw9PD01TpKyRarM3CgAoAKACgAoAKACgAoAZPDHPE0c0ayRsMFWGQaak4u6FKKkrM4zXvBM&#10;cgaXSn8tv+eTnKn6HtXo0ce1pUPLxGWp609PI8/1KxubCcw3kLxSDsw6/Q969SnUjNXi7ni1aU6b&#10;tNWM6TvW6OdlWTrVoykVpAPStE2YyiuxWkqkZNFWToatGbMm90y3mJZV8t/Ven5VomJVZRMW50+a&#10;Ekgb19V/wqzaNaLKRoNRD0oGaOn63qFhgW9y4jH8DHcv5HpUSpxluhptHTaZ45ZHU3cDI46SwNgj&#10;8D/jXPPCprQtTadz0DQPiTdHattqaXI/55XIyx/PDfrXnVsupveNvQ76WZ16f2r+v9XO3074jW7Y&#10;XULOSI/34TuH5HGP1rz6mWS+wz0aWdQelSNvQ6fTvEWk6htFrfQlz0Rztb8jXFUwtWn8UT0qWNoV&#10;fhkhmreGNE1Zma/0u1llbrLs2uf+BDB/Wiliq1L4JNDrYShW/iQTOS1L4T6RNltOu7uzbsrESoPw&#10;Pzf+PV6NPOq8fiSZ5Vbh7Cz+C8TmNQ+FetWxJsri0vUHTkxuf+AnI/8AHq76edUpfGmvxPKrcNVo&#10;/wAOSf4HN3/hjXNOybvSrtFHVkTeo+rLkfrXdTx2HqfDNfkeXWyrF0vig/lr+RljgkdwcEeldN77&#10;Hnyi4uzR6JYEweFdPVeWVHlx3JySv6kV49T3q8vuPoqXuYSFuzf+RmTqNxiBwv8Aq93oPuAn8Ujb&#10;8a3i+v8AXf8AVnHNL4fl+n5qLKzuCDI4IUguygfwsdsg/BuR+daJdF/Xb8DByvq/X5PR/c9UNYdV&#10;lYdo3bPAYfcf6Ef19apd1/XdENdJej/RiN82d/yF2w/by5B3/H/H0prTb+kS9d9Lv7n/AMH+thHw&#10;VYyDaGO2QY+4/r/n3oXkS9b367+T7/15lWdFZnaWNXccSrj7w/vD/P8AOqT7D6tvfr/mV5LK3mj8&#10;kRRCYDdGyqB5g9PrT9pJO9x+zjJcvXp5mNLbxgkbMGtueRj7OPYgeJR0GPxp+0kP2USFhjpT9ow+&#10;rxIWcjpij2jK+rR7kTXBHYU/aMf1WPcia8I/gH50e0H9TXcibUCP+WY/Oj2hSwS7kTaow/5ZD/vq&#10;jnH9RXcj/tds/wCpH/fVPnK+or+YDqzdoh/31Rzh9RXcQ6q//PNfzo5w+pR7jTqkvZI/1pc7H9Th&#10;3Yh1Kc54QfhRzMf1SA0385/iA/CjmZSw1PsNN5Oesh/KjmY1QproMaeU9ZH/ADpXZXs4LoNLMerE&#10;/U0DSS2CgAoQhRTAWgQtAgoELQA5QWYKoJYnAA70xHQaV4L8R6ptNlot6yt0d4yin/gTYFctTG0K&#10;fxTR1U8DiKnwwZ2Ok/BXxDc4a/nsrFD1BcyOPwUY/WuGpnVCPwps76eR15fE0js9J+CGjwbW1PUb&#10;y7YdowIlP4cn9a4amd1X8EUvxPQpZDSXxyb/AAO10nwL4Z0kqbPRrTevR5V81h75bOK8+pj8RU+K&#10;b/L8j0aWX4an8MF+f5nQVynWFABQAUASg5ANIYUAFABQAUAFABQAUAFABQAUAFABQAUAFABQAUAF&#10;ABQAUAFABQAUAJ/OmIaf0oEIc/j/ACNAhPTHB7fXuKYCem3r/D/UUC9BB/Dt+qZ/UU/UXp/XkIP4&#10;dpwP4Cex7g0eovT+vIacEd1Un/vhv8/55php/XRgc/NuXJ/5aIO49RQLv+P+Yc5Qbxu/5ZSdc+xo&#10;Dtr6MFLB2aNcOOZIvX3H+eaH2YJtNtb9UWI5FkXchyP5VDTRrGSkrodSKCgAoAKACgAoAKACgAoA&#10;KACgAoAbI6xozyMFUckk4AppNuyE5KKuzG1fXltLQSWkD3DuwSMn5Vdj0AJ6+vHHHWuqjhXOVpOx&#10;52KzBUoc1OPNd2XRN/r8tPM5+OBUjkZpmvlVvOvZQ4WIvxhMj73bjnsMDNdrm27W5eiXW3fy/D8D&#10;yo00k23z63k76X7ef49FbULorfQTTTOkj+WpuXLFYLeMZIRcfeJ9s85wRxRD921FK2undvu+wVGq&#10;0XKTu7e9/LFdl3f3+TWhBJIbtD56uJwAquYgGRT0hhT+8RjJ7A9SMGrS5H7u3r+Mn28v1MpS9qve&#10;3722XSMF3a3fRdWrMyLi9/4l16JWG5WG/wDebskdAzDgKCMKi9SM8AV0xp+/G35fl5vq3stNzhqV&#10;/wB1NSf4/ddroukVu9diPQNGn8S3MCqfK021Xa86jGc8lUz069Tzzk9gKxGJjhYtvWT6fq/69O5G&#10;CwM8wnFLSEev6L+r9X0R6tZWsFjax21rGsUEYwqL0FfOVKkqknKTu2fcUaMKMFTpqyRPUGoUAFAB&#10;QAUAFABQAUAFABQAUAFAFS/sbe+gMV3Ck0Z/hYdPp6VcKkoO8XYzqU41FyyV0cB4g8BSKHl0eTeO&#10;vkSHB/A/4/nXq0MxW1T7zxcTlT3pP5Hn19bzWs7w3MTxSqeVcYIr1oSUleLueHUhKD5ZKzKElaow&#10;kVpKtGMr9CtJWiRhKVtytJ1qkSytJ3q0ZMpXFtFNneo3eo4NUVCrKOzM6fTnXJiYMPQ8GkdUMQn8&#10;RRdGQ4dSp9CKDoTT1Q2goSgDSstc1CywIblyg/gf5h+vT8KiVOL3QzesvGQOFvbbHq0R/of8axdD&#10;sxWOu0LxvJDtGm6vJER0iduP++W4NctXBwl8cTeniq9L4JNHbaf8StQhAW+tYLlR/EpKMf5j9K4K&#10;mVU38LsehSzurH44p/gdNp/xF0W4IW58+0buZE3L+a5/lXFUyytH4dT0aWdYefxXR01hqthqABsb&#10;y3n9kkBI+o6iuKpRqU/iTR6NLEUqvwSTHX2m2OoLi+s7a5H/AE2iDY/MUoVZw+BtFVKNOorTin6l&#10;Kfw5pk0Mcf2fy0jChRGxGACCB+lbRxdWLvc554ChNJctrdjBvPh/bSIy299MgKlcSKGzlVHOMd1B&#10;+tdkM1mn70f6/pnm1cipyVoSa09ei9OyZk3fgPUkdpIJraf5920kqW3DEg6d+vWumGaUmrNNaf8A&#10;DHDUyOuneLT19N9/vMe48J6zbgCSxkkQZiYxkNuT+FsA5yP6CuqOPoS2lbr8zgnlOKho4XW2munR&#10;/Iy7ixu7YMb21njA/dzboyM+jDP0/T3rojVhL4Gn2/yOKpQq09akWuj0+5/1+pWYldxkG5kG2QD+&#10;Jex/l+laehg7p69N/Nd/68iu+4MApDSIMof76+n+fcU9Bq6dlutvNFZtuFCttjY5Rs/6tvT/AD7G&#10;qGrfL8iG9jNwjyhdtxH/AK1PX/aFEXbToVJc2vXqY8nWtCUV5KCkVpO9BaK0lBaKz1RaK8nSgtFW&#10;SgtEPehlBTELQIWgQp6UAFMQ6gQdqAFoELQIXrQBq2Ph3Wr/AB9i0jUJwe8du7D8wKyniKUPikl8&#10;zWGHqz+GLfyOisPhd4uvCMaQ0KH+KeVEx+BOf0rmnmeGj9q/odMMrxUvs2Ok0/4Ha5MAb7UNPtlP&#10;ZC0jD8MAfrXLPO6K+GLZ1QyOs/ikkdNp3wL0yPH9o6xeT+ogjWL+e6uSeeVH8EUvx/yOuGRU18c2&#10;/wAP8zqtN+FfhKx2n+zPtLj+K4lZ8/hnH6Vx1M0xM/tW9Dsp5ThYfZv6nVadpGm6YoXTtPtLQD/n&#10;hCqfyFcc61Sp8cmztp0adP4IpF6szUKACgAoAixVCDFABigAxQA+PpikxjqQBQAUAFABQAUAFABQ&#10;AUAFABQAUAFABQAUAFABQAUAFABQAUAFACN60CYhpiGnGPbH6UxCHvk/X+hoEIe+eMnn2PrQAh75&#10;4Gfm/wBk+tMQh6NuHHRwO3+0KPQT8/n/AJiHOTkbmAww/vr60w1/rqJg5QBucfu3PcehoF2/AQ42&#10;MdpMZP7yPuh9R/n3p6i0s9NOq7A38Ad+f+Wcw7+x/wA80l5L5DfS79H/AF/TA5MvJEVx2P8AC/8A&#10;j/MUdO6Dr2f4P+vvJUnAYJMPLcnAz0b6H/JqXHqtS1U1tLRk1SaBQAUAFABQAUAFABQAUAV5ryCJ&#10;yhfdKP8AlnGCzfkOauNOTV+hjOvCLtfXstWQTXNx5ZdhFZwjrJOwJH4A4/X8KuMI3tu/L+v0M51a&#10;lru0V3f+W34/IqhRIfMSKS5Kc/aLw7UX3C4/UAfWtL20bt5Lf+vn8jCyl7yXNbrLRfJf5Jepz8U8&#10;up3xup4jd5YxWQkj2RJxlpCD1HHv9c4rtlBUockXbq+/p/Vjyo1JYip7Sa5tbRurRXeX9X/ITc0Z&#10;QMftsETbUMmI4JJDyzn+8F5Oeec9MCnZP+6382l28r/1fULuNk/fS2vpFvq/O3z67aFa6m+zSxXK&#10;ziZC7PHcT52u/wDFIsY6hRwM+3UAVcI8ycbW8l26K/n1Mak/ZyVRSur6N7N9ZKK7Lb9dCjeSC21I&#10;OvmIGUlt+fMweT5j/wAJbqQvIHA5Y1tCPNC3/DfJdbefX0OarJU611dXXz1/mfRvqlqlotWQeG9H&#10;n8RXDMS0WmJJl3Chd3oqDt0HPYY9ObxWIjho23lb+mzLL8FPHzb2pp77fJLp+h6laW0NpbR29tEs&#10;UMYwqKMAV87OcpycpO7Z9tSpQpQUIKyRNUmgUAFABQAUAFABQAUAFABQAUAFABQAUAIR6UwM/V9I&#10;sdXg8q/t0lA+63Rl+h6itaVadJ3g7GFbD06ytUVzzLxJ8O7y1DTaQ5u4Rz5bYEg/o38/avZw+Zwl&#10;pU0f4Hz2LyepD3qWq/E89uY3ikaOVGSRThlYYIP0r1otNXR4U04uzKclaIxZXdsdRkVomc8odtCF&#10;41fOxsH0NWjJtrcrSIyfeUimCaZE1BaI5EV1w6hh7igqLa2KU1ghyYyVPoeRQdMcQ1uUZbaWPOVy&#10;PUc0jojVjIgNBoFACHpQMt2mp3tpgW9zIqj+HOR+R4qXFPcVkzZtfFk64F1Akg/vIdprN0l0JcDX&#10;tfElhMVJlaF+28Y/UVDpshwkjrNL8X6vaqGsdWmeMdAXEi/kciuWpg6M/iidFPH4ml8M3+f5npg8&#10;ZXlvJDHNDBOSdrYJU/eRevI6v+leP9QhJNp2/p/5Hvf2pUg0pJP+l/mW7Dx/ptwY1nhuIGcxgHAY&#10;ZcZHPXqCOlZzy2pHZp7/AIG1POKMrcya2/E2bHxNo16qGDUbf51LKHbYSAcHhselc08JWhvFnZTx&#10;2HqfDNfl+ZrI6yIHRgynkEHINc7TWjOpNNXQ6gZWuLC0uCTcWsEpPB3xhs/nVxqzj8MmjKdClP4o&#10;p/Izbjwtok4UPp0A2nI8vKY+m3FbxxteO0jlnleElvBfLT8jOuPAGgzCQLBNEH5ISU/pnNbRzTEL&#10;rc55ZHhHeyav5mfL8NNN3xvb3t7G6DALFWyPQ8Ditlm9XrFGDyCjvGT/AA/yMm++EkMsrPbas0Sk&#10;5Ctb7sf+PCto501vD8f+AYS4di37tT8P+CZc/wAHr3nydVtm4/iiZef1rVZ1DrFmb4eqLaaM+b4O&#10;64T+7vtMI/2ncf8Aspq1nNHqn+H+ZH9g1+kl+P8AkZ83wh8ShSVNgx9BMcn8xWizfD+ZP9iYldvv&#10;KU3wk8VBSVt7Vz6LcLn9apZth+7+4P7HxK6L7yo/wk8XHpYQ/wDgSn+NP+1cN3/BjWU4n+X8UQv8&#10;IfGB/wCYfD/4Ex/40/7Vw3834MpZVie34oj/AOFPeMc/8g+H/wACY/8AGj+1cN/N+DH/AGXie34h&#10;/wAKe8Y/9A+H/wACY/8AGj+1cN3/AAYf2Xie34onHwY8WkA+RZj2+0Cl/a+H7v7h/wBk4jsvvLUf&#10;wQ8UMwDTaWgPdp24/Jah5zh+z/r5lf2PX7r+vkXIfgTrxA87UtLQ552NI3H/AHyKh51R6Rf4FLJa&#10;3WS/EvwfAS7OPP163Tn+C2LcfiwqHnkekPxNFkkus/wNG3+Atoo/0jXp5Dj/AJZ2wX+bGsnnkukP&#10;xNFkces/wNW3+BvhxOZr3VZT6eYij/0CsnnVd7Jf18zVZLQW7f8AXyNe1+EXg+Agvp0s5H/PS5k/&#10;oRWEs1xL+1b5I2jlOFX2b/NmzaeAvCtrjytA09v+usQk/wDQs1hLHYiW82bxwOHjtBG5Z6dZWQxZ&#10;2dtbj/plEq/yFYSqTl8TudEacI/CrFqoLCgAoAKACgAoAKAIrq5gtYjLdTRwxDq8jhQPxNOMXJ2S&#10;E2krs5LWPid4P0rcLjXbWRx/DbZmP0+QEV108vxE9offp+ZzTxtCG8jhtZ/aC0S3LLpOlX14w6NK&#10;ywqfp94/oK7qeS1X8ckvxOSea018KbPaa8Y9QKACgAoAB1oAdSGFABQAUAFABQAUAFABQAUAFABQ&#10;AUAFABQAUAFABQAUAFABQAUAB5FADPY9qZInfjr2/wAKBCfTnjj3HpTEIenrgf8AfS0AIf8AvrA/&#10;76WmL+vkJyCNp3MB8v8AtL6UB6CDHyhTgdY29P8AZNP1F2t8v8hDjaxIIQn517ofX/P1o1Fpby6+&#10;QvzbwMjzgPlY9HFGlvIet/P8xo+6xRMr0khPUfT/ADzTfn94ls7L1QceVwDPbnt1Zf8AH+dHXsxf&#10;Z7r8f6/EF3GP5CLmA8YJ+Yf4/jS666MavbT3kJFgki2mKsOsUgJx+B5H8qb/ALyFG20H8n/VyXzp&#10;U/1kDEesZ3D+h/Sp5U9mXzyXxR+4PtcA+/Js/wCugK/zo9nLog9tDq7eun5ii6tyMrPER7OKXJLs&#10;NVab+0ga6t1GWniA9S4o9nLsDrU1vJfeMN9bfwzK59I/mP6U/ZT7E/WKfR39NfyD7WW/1VvcSf8A&#10;Adn/AKFin7Pu1/XoHtr/AAxb/D87DXe7Klj9nt0HO5iX/wAAPzppQvbV/wBfMlyq2u7Jff8A5FQt&#10;FN/y0ub4n+GPhPzGFP4k1paUeij+f+Zi3GfVz9Nv0X3se7PbxBWe2sIT91UAZj9O2fbBpJKT6yf9&#10;f10G24Kzagvx/wAvwZGifN50UByvP2q9J49wp5H0+UU2+jfyX9f5kpa80Y/9vS/Rb/kYmssNUkNn&#10;DcG4RMS3UrsY4o4xzgYGOfXnjvXZQXslztWvolu2/wCvQ83Fv6y/ZRlzJayb0SXl699fUjYrfRE5&#10;VpfKyHIKQW8AP45Y498Ef7NP+G/K/q2/6/rUl2rR87ekYx/z+/X0K5kFzD+8BDIgETtFgQoeiRpn&#10;JdsdevoeK0tyvTvrru+7fZf0jHmVSOvRaO2y6KK35n/T0My7uiLG58xis0ZAb94u4AHhSRwiKcDA&#10;5LemDjeEPfVtn/Xzb79EcdWq/ZyvuvNX9PKK7LVvtbSLRtHm8R3qAEx6fbrseZScHPJVc9znknnk&#10;k9QKqviI4aHeT6f5/wBf5meEwU8fUXSEVv8Aml+r36vseoWlvFaW0dvbRrHDGu1VHQCvnpzlOTlJ&#10;3bPtaVKFKChBWSJqk0CgAoAKACgAoAKACgAoAKACgAoAKACgAoAKAEIoASmIxtf8N6ZrseL+3BlA&#10;wsyfK6/j/Q5FdFDFVKL9xnLicFRxC/eLXv1PJ/FHw51PTQ82nf6fbDnCL+8X6r3/AA/Kvdw2Z06m&#10;k/df4HzGMyWtSvKn7y/H7jz6ZSrFWBDA4II5FestTwZK2jKsnerRkxqTuowfmX0NUZ8qY7bDL0Ox&#10;qAvJEMttIvIG4e1BSmmVmBBwRzQaoY1BSIJYI5PvKM+ooNIzlHYqS2X/ADzb8DSN41u5VkidPvKf&#10;rQbRmnsR0FCUAFACxyPE+6N2RvVTg0mO1z13WtUurae9WGXzBE9wULrkHaXdef8Atj+leXSimlfy&#10;/wAv1O2rFNv5/wCf6FabWVMkkXlnBeeKJkPPy4miOPVgxArWMevp/kznnSvdJ9/80KNYs5MzRuAo&#10;UXiowwDE/wAsi59A3H4GqUHs/T7tjCUJLVLrf790W7a+msTvsrqUfZiPmhkKmSB+QwI7/N1/2h6U&#10;pQjU0kt/zIjOdJ+62rfkzXtvGniGwRo49Re4Nu2/Eqh/OiOOckZ9PwPtWEsBh56uNr/gzphmmKpq&#10;yne3fqjatfifqaStHNaWlwGTfAy7kMg7g8kZ6j6jFcssopNXTaOyGf1k7Sin26XNa0+LGnvHC95p&#10;9zEkh2s0bhwh9DnH1rCeTVE3yyTOqHEVJpOcGvx/yNq2+Ivh2Z5EkupbeSPlllhbp68AiuaWV4ha&#10;pX+Z2QzrCSunK3qjWtfFGhXSI0Or2JDHChplUn8DzXPLCV47wf3HXDH4afw1F95rRSxzLmKRHX1V&#10;s1g4tbnTGSlsx9IoKACgAoAKACgAoAKACgAoAKACgAoAKACgAoAKACgCG6u7e0TfdXEMCf3pHCj9&#10;aqMZS2VyZSjHdmBfeO/C1jn7R4g03K9VjnEh/Jcmt44LES2gzCWMoR3mjnNQ+M/g60yIru5uyO0F&#10;u3/s22umGU4mW6t8znlmmHjs7/I5jUf2gdPTcNN0O6m9DPMsf6ANXVDJJv4ppf18jmlnMPsxOU1P&#10;49eI59y2Nlptoh6Eo0jD8ScfpXXDJaK+JtnPLNqr+FJHIar8TvGOpAifXrqNT2tsQ4/FADXXDL8N&#10;DaC+epzTx1ee8v0OSvby6vZfMvLma4k/vyyFj+ZrrjCMVaKsc7lKWrdyqaoEMYgDJIA96RUU27I/&#10;QGvgj7AKACgAoAKAHDpSGFABQAUAFABQAUAFABQAUAFABQAUAFABQAUAFABQAUAFABQAUAFADXHf&#10;86aJfcafr+P8jQITn6HP5GmAnpjg5yPY9xQL0E6428ZPy57HuKYvQTgjj5QTx/sN/n/PNAv69GIc&#10;YYsPlP8ArB/dPqKYPz+f+YfMH7GUDj0kWjS3l+Qa38/zGnaI+c+Rn6GM/wCfy+lPW/n+ZOlvL8v6&#10;/rQVs71Dttl6JIBw3sf8PypLbTYbvfXfo/6/rsJyZevk3B/FX/x/nR07oOvZ/g/6+8RtvmZkzbzH&#10;+IH5W/ofx5p6201Qna+uj/r+u46UOQBcwLMo6Mg6e+D0/DNJW+y7DkntONxiFC22C6ZW/wCechyf&#10;yPNN33cf6/IlON7Rl8n/AMHUm/0pf+eMn5p/jU+55mn7xdn+H+Y1jOTlraJj7SZ/mKfu9GJ8/WK+&#10;/wD4Ag88HKW0IPvJj+S0e71b/r5i9/pFff8A8AU/a2HWCP8AN/8ACl7nm/6+Y/3r7L8f8is8qElZ&#10;NQLN3jgAz+QBb9a0UX0j9/8AVjFzWzqa9l/TYixIzBorF5WHSS5bp/31lh+VPma3lb0/qwlBPWML&#10;+b/4N3+As8rB9lzeBG/542y5Yj9T+IApRirXjH5sc5u9pzt5Lf8AV/dYYqmENLFBFarj5ri5bc+P&#10;zz+bfhTb5tG7+S/r9CUnH3oxUfOW/wDXqyhqd5Ha2v2nypb58gRtOdqFj0Cr3+oH41vSpucuW/L6&#10;b/P/AIf5HLiK8acPaWc30vor+S/yXzMhEESNOWa9AbzbmQyAQvKeiD+8Bx6jpyBmulu75fh6Lvbv&#10;5f1ucCiornvz63k7+65dF5/j02VxL6Q5W58yO4JlBaSRiImm6KiKOWVeuf16gumvs2tp87d2+lxV&#10;pf8ALy/Nru9ubokuqX9Po6V7MEvYLiNpCZfmMrDEjZHLZPEYIGB3CgmtacbwcX0+7087dfPQ561S&#10;1SM1169devaN+nZXZT0TSp9fvZYowYtPjlzJIq7QMdFQevXk84Puc6168cPFN6yt/V/6/wCBz4PC&#10;TxtRxWkE9Xt8l5+b1+939Ps7aGzto7e2jEcMYwqjtXz05ynJyk7tn2lKlClBQgrJE1SaBQAUAFAB&#10;QAUAFABQAUAFABQAUAFABQAUAFABQAUABGaAG0xBQBzvibwfpPiFCby38u5xxcRYVx9T3/GuvD42&#10;rQ+F6djgxeW0MUvfWvdbnj/iv4aaxpAeayX+0bQc7oV+dR7p/hmvoMNmtGrpL3X/AF1PlMbkeIoX&#10;lD3l5b/cefuCpIYEEcEHtXqnh7EbUFIck7x9DkehoE4pkwnilGJVAPvQTySjsMktFYZjf+ooGqrW&#10;5Vlt5E6rkeo5oNY1Isrt1oNUMPWkMhkhR+qjPtQaRm0Vntf7jfnQbKr3IHideq5+lBoppkZ60ij1&#10;DUMrqrQyk4+14lY9lNzcxMM+mJRXmw+G67fpF/od8vit5/q0YHnSx2yTIMXMcENyoPaS3YxFf++P&#10;mP0reybt0u19+v5mN3a/l+RHK0Vo7MiF7eyl3hO72c46fhuA+slNXfz/ADX9fgLRfL8mRBmsGBYm&#10;V9NPlS7Tjz7WTow/764P+2npVfF8/wAyWu/T8iRb6+tEeKK4M1xY/vYi4yLi3YZPX0Bzj0ZvSno/&#10;n+Zm6Ue2xYTVnaVLeNFaKcedYvuwQ3eMn1yMfUA9DR5v5mTw0bWTHLrttJA11LFIsMreXdRqAfKf&#10;s348kfRhVWe33GUsNK/k9ywLyMzpAs6/bYVDQtjiZMZGM9eOnqMj0FPT5MwdGoltqhFmt5Iy8bK1&#10;nKcMFOTE3t/T1FVr8zKUeXdaP8BytMkyhJCl5EB5cin/AFi9h7+35UNJrXYlNp6PU0bHxLqtmTJB&#10;qV+tu3yyxLcN+7PqOf8APSsZ4WlLeK+46YY2vDWM3b1Zcl8c+K9PdTFrU0kTDMbuiOGH/Agay/s7&#10;Cy3gdCzbGQ2qP8CxB8WPFMWN9xbTY/vwKM/984rKWUYZ7Jr5m8c+xi3afyL0Pxn19MCWz0yQDv5b&#10;gn/x6snklDo3+H+RvHiLEreK/H/MuRfG2/XHnaPavxztlZefyNZvI4dJs2jxHU6wX3lqP44sFAk0&#10;AE9yt5j9NlQ8i7T/AA/4JquI+9P8f+ATj4422RnQ5gO+Lgf/ABNR/YUv5/wNFxFH/n3+P/AJT8cN&#10;O/6BF5/38Wp/sOp/Mi/9Yaf8jEPxx03/AKA95/38Wj+w6n86D/WCn/IxD8ctN/6A95/38Wj+w6n8&#10;yH/rBT/kYh+Oem/9Ae8/7+LR/YdT+ZD/ALfp/wAjK7fHe2GcaDMf+3kf/E1X9hy/n/An+34/yfj/&#10;AMAqS/Hp9v7vw6qt6te5H/oAq1kS6z/D/gkvP30p/j/wCnP8d9SO7yNGs09N8rNj8sVayOn1kyHn&#10;tTpBGdcfHLxI5Iis9KiXt+6cn/0P+laLJaHVv8P8jN53XeyX4/5mXdfGPxhKD5d5bQZ/552yHH/f&#10;QNaxyjDLpf5mbzfEvZ2+RkXfxK8X3QIk166XP/PILH/6CBW0cuw0doIylmGJlvNmJe+JtdvM/a9a&#10;1KYHtJdOw/U1tHD0o/DFfcZSxFWXxSb+ZjyMzsWdizHqSck1taxne4xqBoaaBjDQUk2RsyjvQaRp&#10;SfQieZR2JpXN44aT3ZBJcN2AFK50QwcerK0k8h/iI+lJtnXDDU10KkpJOSST71LOyEUtj9Ga+GO0&#10;KACgAoAKAFWgYtIAoAKACgAoAKACgAoAKACgAoAKACgAoAKACgAoAKACgAoAKACgAoAixtJB6D9R&#10;VEbaAe+enQ/0NACHvu+je3oaBPzEbvu+j+3oaYn5/wBeYh/i3DJAw49R60egPz+YfMGGDlwPlP8A&#10;fX0oFrfz/MZ8uwDJEZPyt3Q+lPW/mLS3l+Q4bt7EACYD5l7OPWjS3kPW/n+Y0bfLOxd8J+9GRyn0&#10;H9Pyo667i0torrt2/r/hgP8AquR59ueh6sv+P86OvZh07r+v67iru2ZjYXEJ42k8/TPf8fzodr66&#10;MFe2mq/r+tRsewMFglaF+0bjj8j/AEpu+8lf+v63FHlvaDs+3/A/yHv5pXbNBHMv+yev4H/GkuXd&#10;OxT5rWlG/wDXn/mQlYFzm3nh9oww/wDQKq8n1T/rzM7QX2WvS/6BiH+FrwY68Sf1o97y/APc6c3/&#10;AJMIfs5/5/if+2ozT97y/AX7v+9/5MJ5UJ6ae8h7NJtP/oRzRzS/msHJF/8ALu/rb9Xcl/0lU4Ft&#10;bIo92x/LFT7l+r/r5l/vEukV9/8AkVi8Uv8Ay3ubw/3YeF/MYH5mrtJdEvX+v0Mbxl9py9Nvwsvv&#10;Y877eL/l2sIM+xY/yAP50tJPrJ/1/XQp3hHpBfj/AJfmRKgZhLHC0jLz9ovDgL7he34BRVN20bt5&#10;L+v8yFG/vJX85fov+AjB8+a/1A3Eim6iVjHamVQsIP8AFJjuBj3+oOK7eSNOHKtHu+/kjy/aTrVe&#10;eS5le0b6R85ei+frsNMgVgHk8yFciKecARKf4pgv8RycDryevOA7X2Vn1S38l5eYuaz1d10b+Hzl&#10;br5efXWxQll2GeCUyAiMgea4EgTrjHRM/eY9ccck5Oyje0l3+X/Btsv8jklO3NCXbrvb9L7ye9tN&#10;9XS0jT7jxBc28SZW2iJeWbngnrjPVj6n27AZ1rVo4eLb3ey/roc+Fw1TGzjFfCtW/wCuvn+i19Ns&#10;7aGztY7e2jEcMYwqivn5zlOTlJ6s+zpUoUoKEFZImqTQKACgAoAKACgAoAKACgAoAKACgAoAKACg&#10;AoAKACgAoAKAAjNADDwaYx1IAoA5fxR4K0XxErPeWwjuj0uYflf8ex/HNd2Gx9ahpF6djzsZleHx&#10;Ws1Z91uePeKfhhrOkF5bBf7StB3hX94o906/lmvfw2bUaukvdf4fefK4zIsRQ1h7y8t/u/yOAkVk&#10;ZlcFWBwQRgg16iZ41mnZkbUDEWRozlGIoBxT3LEd72kX8RQZuj2JSILgfwk/kaCPfgQtpwc/unwf&#10;RqT0NYVn1IJ9Mu4wT5LOvqnNLmR0xaZQYEEgjBHamWMNAyNlDdQDQWm1sdrrCLM+o7GO+Y3iq3f5&#10;HjuP8f1rhp6W+X6o9Ccnd/P/ADKl1Ikd1Lct80Md0Lp0A6wXKDzB+HC/8CqlF2t5W+a2E5q9/P8A&#10;BlEobMRpeHclpI+n3RXnML5KOPXB3kf7q1XxbddV6hdLfpoQ7mtV33Kb5dPY2l4in/WwNkAj6cgH&#10;/cqt9uuq9f6/UNvkRlZbc+VE4ku9O/e274yJ7c/MRjuMHdj0Zs9KNHr0f5iI2ihdRaxsFsrw+bZu&#10;x/1EvQoT/wCOn/gLU7vfqtxCNOxMt5JEWkH7nUbc8Fucb/YkgZPZgD3xTt0+4CMxEmKzE2WH7zT7&#10;npkE52k9uc/RgfUmnfr94holyJbtIf8AYvrXpnn7wHbn/vlvYgUeQvIUSPGiWxunFvJl7S53Y2n+&#10;63oM9R2PPQ8u/Uh04vVol/tC+LuwO2+gBE8LqMSqOp+vqPxHen+RDoU73tuWLfWAsY85fM0yU4OO&#10;Xt3/AM/mPxFBk8LG1luVdSu5tPuBHNCrxsN0cqN8rr2IqkyY4VSV0ysNYiP3o3H0wadx/U5dGOGq&#10;256hx9RRcn6pNDv7RtT/AMtCP+Ami4vq1TsH262PSUfkaLh7Cp2D7Xbn/lsn50B7GfYT7TAT/rk/&#10;76oH7KfYQ3EP/PWP/voUDVOfYb50R6SJ/wB9CgOSXYQyoejr+dA+V9hCynoQaB2YYJ6UBcUROeg/&#10;WnZi50OFpIR1UfjRZi9tEabRh1YUcpSqoa1sB/EfyosWpkbRKO5osWmRsqjtSNYoheg2ikQvSN4l&#10;d6RtEgkIA5OKk3irlaSVB/ED9KVzojCXYrPMOwNK5vGDImcmlc1SP0dr4c6goAKACgAoAB1oAdSG&#10;FABQAUAFABQAUAFABQAUAFABQAUAFABQAUAFABQAUAFABQAUAFADZASAR94dKaJkuxGDwCozxwPU&#10;elMn0D6c4HH+0KAE6EY+Ygcf7S+lMQg/h2Hnqh9R6Gj1D0+X+QnGB1VCeD3RqeotPl+TDnLHblv+&#10;WiY+8PUUBrr+KEO3auW/d5/dyDqvsf8AP1o1uLSy7dGBz5gDERz9m/hf/P50dPINb66P8xBzIdp8&#10;mc9VPKv/AI/zo6d0HXTR/mI+zfulDW8p43qeG/Hofxpq9tNUJ2veXuv+v61HuJdu2aJJ0/2cZ/I8&#10;frSVt07FPmtaSuv66P8AzIt0CdJpbY+jEgfgG4/KqtJ9L/15Gd6a6uP9eehKgmYZiuY3HqyZ/kRU&#10;vl6o0Sm/hlf5f5NDtl1/z2g/79H/AOKpXh2f3/8AAHar3X3f8EY/2hRl7mBV9fLI/m1Ncr2T/r5C&#10;ftFvJfd/wSuZYW4N/LL6rDgn/wAdGavlkvs29f8AgmLnB7zb9P8AgK4LGjMGisXkYdJLhv6tlh+V&#10;HM1vK3p/VgUYt3jC/m/+Dd/gLPI6kLc3awk9IoFy5/PJP4AURS3jG/r/AF+o5ya0nO3kt/1/BDFX&#10;y90sMCwgDm4umywH55x9SKbd9G7+S/r/ADJS5fejG3nL+r/e0Y+sOt8RYwyvNK675J5RtjijHUgY&#10;x7A4P1rqoJ0/3jVl2W7Z5+Lkq37mLu2rtvZLuuno/wASm/l3Ft82CscYw7oVjhhzwFXPLNjjv75F&#10;aq8Zer+bf+S/pHO+WcNei7WSj5Lq3/Tuipeys9v57qRcxHljGNwA6KqnhVTPJPVuK1pxSlyrZ/1r&#10;3b/LUwrTbjzv4l5fgl0Uevd6FWzsrnW9UVLXelvt/fTZyFzyTn+Jz6+vI4ANXOrChTvLfov62X9d&#10;zClQqYutaGitq/63fn320SZ6NY2kNjax29sgSKMYAFeHUqSqScpbs+uo0YUYKEFZInqDUKACgAoA&#10;KACgAoAKACgAoAKACgAoAKACgAoAKACgAoAKACgAoACM0AJQO4UBcTHvTuFwx70XC5z3iXwZoniJ&#10;WOoWa/aCOLiL5JB+Pf8AHNdWHx1ah8D07dDgxWXYfE/xI691ueR+J/hDqtjvm0WVNQgHPln5JR+H&#10;Q/nn2r3cPnNKelRcr/A+bxWQVqetJ8y/E81vbS4srh4LyCWCdDho5UKsPwNevCcZq8XdHhzhKEuW&#10;SsyqaoSGnOaCkTQXssJBB3D0akyXTizc07XLbIWcNEfXqKxnB9C4xsdNb2+n6pEGeOC5Xpu4JH49&#10;q5ZSlDyOuCT3IbjwFp90CbWaa2c9B99R+B5/WpWMnHdXOhYaMttDFvvhxrMQLWZgvF7BH2t+Tcfr&#10;WscfSfxaA8FU+zqWNQtLvT50l1K2nhiS4tjIzqcFZIds2D0OCAPrUQnGatB9H+D0NZRlF3kuq/Fa&#10;mPDEx+y21xhXcS6XNns4bdGT/wACK/glbN7teT/z/rzMktk/QgjdZktnuSEjuozYXRbjY642OfTA&#10;CfXa1Nq17dNUC1tfroQ+aUSO4u42LQf6DqEX8RTop+oAx7FF9adr6Lrqgv1foyJo5oCYo3DX2m/v&#10;YHAyJoD83A7jB3Y/ulvSno9ej/Meq07ELJbsphB8vTb474WY5+zTDqCfQZwfVSp6gU9d+qC41pJw&#10;73JT/iYWgMd3C44mj6En19D+B9TRZbdGBE8cAiWB3P8AZ1yS9tM3JgfuG/QN7YPpT136gDNOZ2k2&#10;7dVtQRMj8idAOTjucdfUc+tGnyEREwpAWUM2mTt86dWt5Mdv6f3h7jh/mH5gySeZFBJKEu4wDa3I&#10;bAkXsM/yPbofZi8xm/LSzxRKJVBW6tWGAw7kDt7jqDyOOgHkSwywi1EFwWl0uRvkk6vbP/n8CORT&#10;Iad7rf8AMy9RspLGfy5MMrDcki8q69iDQawmpq6KhpliHpQMDQAlIYlMYd6QEsdMzkWY6ZlIsx9q&#10;ZkyxHTMpFlKaMWTj7tMz6kT96RpErysqjLEAe5pHRBN7FKa7t0+9NH+DZqW0dcMPVe0WU5dSthnD&#10;FvoKnmR1QwdV7qxTl1RP4I2P1OKXOdUME+rKsmoSt91VWp5mdEcJBbld7iVurn8OKV2dEaUFsiFi&#10;Sck5NI1SsNNBQ2kNCUFbH6P18QdIUAFABQAUAFADh0pDCgAoAKACgAoAKACgAoAKACgAoAKACgAo&#10;AKACgAoAKACgAoAKACgAoAhYbXwOjHI9jVLVGbVmHXGOMnI9j6UAJ1xjgE8f7LelMQhxg5+VSfm/&#10;2G9aBf16MQ5yxKgtjDr/AHh6igH/AMOJ/cG7n/lm/r7GmHbX0YDOXZU5/wCWkR7+4/zzQLu0vVCc&#10;CPoZbc/99J/X+oo69mGlu6/L+vvBv9WN48+A8hhyw9/f6jmjrpowe2uqFTfszEwuIj2J5/Pv+P50&#10;O19dGC5re6+ZDF8lSBHI9s/9w8D8AePyp+91VyVyLRPlf9fL7ib/AEle0Un4lf8AGp9x+Rp+8XZ/&#10;h/mQuiMcyaeGb1AQ/wAzVJtbS/MzcU96f5DfKh/6Bf8A47H/AI0+aX8/5i5If8+v/Sf8wWJQcx6c&#10;it6sEH8s0OT6z/MFBfZp2+79LkrG62kk28Kjvy/+FT7nm/6+ZbdW3Rfj/kVi8Uhwbm4uj/dh4Ufi&#10;uP1NaWa6Jev/AATHmjL7Tl6f8D9WL81vEWVLawh7s+Cx/LjP4mlpJ6tyY9YRukoL+vl+LKl7PHbW&#10;0l20Uk/lDcJro4XPbavr9APrWtOLlJQva/Rfr/w5hVqRpwdVpu3WX6L/ACS9TCI8yNr6dVmmZlku&#10;GdysYP8AyzjA79R/jzXZs/ZrRdO/mzzH7ydaWrvd30X91Lv/AFrqMu5yk8N2JC7sxYylSxLjhiid&#10;gvQE98fUOEbpwt/w3m/Pd+RNWpaSqXu77+ezsuy2V+v4UbawuNT1G4tLRAtu4Bkl+8EGe7H7x6+2&#10;ckdiNp1Y0oKct/6+7+vNHNTw9TEVZUqa0e77fPq/126Neh2FnDYWsdvbJtiQYHqfc+9eHUqSqScp&#10;bn1lCjCjBQgtEWKg1CgAoAKACgAoAKACgAoAKACgAoAKACgAoAKACgAoAKACgAoAKACgAoAKAEoA&#10;KACgAoAKAM7WtE03W7fydVsoLqMdN68r9D1H4VrSr1KTvTdjCvhqVdWqRueXeJPgvBLul8PXxhY8&#10;iC6+Zfwccj8QfrXs0M7a0qxv5o8HE8PRetCVvJ/5nlXiLwlrnh9mOqafNHED/rlG+M/8CHH517VD&#10;F0a3wSPCxGBr4f8AiR079Dnz1roOUYaCkLFNLBIJIZHjcdGRsGk0nuUmdHpXjfVLEhZjHdRjtIMH&#10;8x/XNc1TCQltodNPESj5ndaH8SdImKrfpNZv6kb1/Mc/pXn1cBUXw6noUcbT+1oek6JqFjqcAksr&#10;mC5iYH7jBvqCPxryqtOcHaSsexRnGavF3LF94M8P6zDKl9pdufNcSO8QMbM4zhiVwSeT19azjjK1&#10;J+7I6Hg6FVe9E5TxB8I9Lu/7Razvbq3a8YSMrgSIkgOQwHB7sOv8Rrro5rUjbmSdjkq5TTd+VtXO&#10;N1X4ZaxBepNFNbXkU0PkXYDFGkHQOAeN2Ap6/eHvXdTzKk1ZprXQ4amW1Yu6aZx974Z1/TrfMthc&#10;C701i0MyJvWSPPIyPQnIB6gkdgK7Y4mjN6S0ZySw9WG8djFmWGPcHQxabenkEEm1lH68Z/FT69Nl&#10;d+q/ExGH7T5oH3dWsRj1E8QH/j2F/Nfpy9PkxkJaBYWkVSdLuWAkjXlreTtjP449Rkdc4evzAQxy&#10;mWK2eQLewgNaXCtxKv8ACM/yP4H2PPoAwScy3UMQBA23loRgEZ5YDsM/98n8KfkFuhG4hSBI5HaT&#10;TpWJilx80DdwR+WR34IoHbXzFYSm4RHcR6hGAYZgflnXtz3Poe/Q0xWVr9CJX5lmt4gGAIubRgcE&#10;DqQPT9RQDitm/RksM8K2whuA82lufkf+O2Y/5+h/MUyJU3e8dJfmZuo2cllKofDxON0cq/dceooN&#10;qUlUWm5TLe1FzX2Ybx6UXH7NiFx6UXD2TG7x6Gi4/ZMPMHoaVx+xY5bgL/CaLieHb6jxehf+Wefx&#10;p8wvql+o4akw6RD8TRzB9RXVh/a0w+6kf4g0c7Gsvp9Wxp1i6/hZF+i0udlrLqPUifVb1hzOwHsA&#10;KOdmkcBh19kryXdw/wB+eU/VzU3Z0RoUo7RX3FdiSckkmkbJWGmgpCGgoaaQ0Jgk8DNA7pbjxDI3&#10;RD+PFOzIdenHdjhaSHqQKfKzN42mttR4s1/iYn6U+UyeOl9lDhbxj+HP1p8qMZYqq+o8KF+6APoK&#10;djJyct2foXXwR9SFABQAUAFABQAq9aAQtIYUAFABQAUAFABQAUAFABQAUAFABQAUAFABQAUAFABQ&#10;AUAFABQAUAI6h1KnoaadmJq6sQA/eD9Rw39DVehmn3/rzFb+Ld9HH9aPQH5/MDkE5+ZgOR/fWgP6&#10;9Ro/hCsM9Y29fY0C9PkISu1iVPlk/OndD6/5+tP8xaW8uvkBB3KGbDf8s5fX2P8Anmj0Dqrv0YDJ&#10;k+XEc/dT91/8+vWjp3Qa300f5iLzIfKPlTdWRuje/wD9cUdNdUC393R9hHMfmZkDW8p/jB4b8eh/&#10;Gmr201Qny3973X3/AK/UkbzgpDok6H04P5Hg/mKn3emhb50tVdEOLdeCk0B9FDKB+XFX7z8/6+8y&#10;/dro19/6aB5sOcDUSPben9RRyy/k/MOeH/Pz8v8AIGkiU4bUiD7tH/hQk/5PzG5RW9T8v8hpeBut&#10;3PMP+mfP/oAp2kvspf15k80H9tv0/wCAhBHGzAx2LyN2ec9PxYk/pRd9ZW9P+BoLli9oX9f+Dr+A&#10;6eSRMC4uorcHokQ3MfoT1/75pRSfwq/9f11KnKS+OSj6b/j/AJESpgmWGDaQM/aLtjkD2B5/D5ap&#10;vo38l/X+ZCjb3ox+cv6v+RhX1w91frMkn2q1t2wGkcLE0vbgdlHOfrzXZTgoQs1Zv77f8E8ytUdS&#10;qpJ80Yvq7Jv/ACW/6kEs/lXKZmkkSTPlzNyWYn5nRB3JO1c/qOlqN47bdP0b/FmUqnLNa3T2f5tL&#10;v0X6rbOt7S41KebToUO3ILSFtyoo4GW74GQAOM5I7Y3lUjSSqNnJTo1MRJ0Ir59vn1t0tpe/kega&#10;fZxWFpHbwDCqOSerH1PvXiVakqknKR9VQoRowUI9CzUGwUAFABQAUAFABQAUAFABQAUAFABQAUAF&#10;ABQAUAFABQAUAFABQAUAFABQAUAFACGgAoAKACgAoAKAEYBlKsAQRgg96A3OM8RfDTw1re52svsd&#10;w3Pm2h8s591+6fyrvoZniKWl7rzPNxGU4atry2fl/VjzDxD8FtXtN0mjXUGoRjpG/wC6k/U7T+Yr&#10;2KOdUpaVFb8Txa+Q1oa0nzfgzzbWdE1PRpvL1WwubRs4HmxkBvoeh/CvUpVqdVXhK55FWhUpO1SL&#10;RmGtTMYaCjd0e9ktdOiuoSfO029W4UA4yrgBvwyiD/gVc9SClLlfVWOmnNxjddGddYePPEmhR6hb&#10;2uotefY5FmjF2vmebA2ADk/N3Q8Hox9K4p4GhVs3G1+3c7qePr0rpSvbv2O0sPi8k1/Hb3+lt5dx&#10;D51vLbSZMgx93a2PmyGXryR71wzylqN4y2fU9CGb3dpx+417Hx/4c1O0FwmoJboX8si5Hl7WxnBJ&#10;4HHv2PpWEsDXg7ON/Q3jjqM1dO3qaTzRTxh4ZEkQgEMjAgg8jkVmotaMttNXRjana293GY7qCKZP&#10;7siBh+tbwk47M55xT3OX1LwzpM8sUps1jlhAEbwsUKYORjB7V1wxFRdTknRg+hz9z4RsFup5YmmS&#10;OfiWEEbGHXpjjnkehrpjiZWsznlRj0MCfwky2j2zXYljXLQlkw0benU5B7j8fruq93exk4WM650f&#10;UFC3G6L7fEceYjcSr0+YEdf5jr76KpF6EaLQozWc1uplS1/cy/LPabsgH1U8/geo6cjraaZPMtrl&#10;WaERRrBP5j2T5MUhT54T3yP5joeoqhqabutxknmGdFmkWK+QAw3Ab5ZR2yf5H8D7A1a2mq7DF3GW&#10;RoIglyARPaleHHfA/p2xkezG7WV3p0Y6CeNbd0KtPprnLxk/PAfUf49D3oInCTldaS/BlHULE2wW&#10;WJxNayf6uVeh9j6H2oaN6NdT916SXQomkdCGmgpCGgY00ihDQUNPSkMSgpDaCgCseik/hQLmS3Y4&#10;QSnpG35UWYvbU11FFrMf4MfU0+VkvFUl1HCyk7soo5WS8bDohwsR/E5/AU+Uh459EOFpEOu4/U0c&#10;qIeMqPbQcII16IPx5p2RDr1HuxcADAGKZndvcQ0DGnrQMaelIaGr85IT5sdcdvr6VLkludEMNVnt&#10;Ea2CSsR82QdQnIX6npUuojphgJvdn6FV8Me4FABQAUAFABQADrQA6kMKACgAoAKACgAoAKACgAoA&#10;KACgAoAKACgAoAKACgAoAKACgAoAKACgCKdSMSKMkdR6iqi+hnNfaQ0HIUqc8ZX/AGh6U/US8hOy&#10;hTgdUPp7GgXp8v8AIQ42sSCEJ+cd0Pr/AJ+tMNLeX5B8wft5wHHYOKWlvINb+f5iDARtqloj96Mj&#10;lfw/z7U+vmLS2i07dgbAjHmEyQ9VkB5X6/40LfTRg7W11Xf+vzB87QJl82LqHUcj34/mKFvpowe3&#10;varv/X6Cp5gTMbLcRHoCecfXof8APNDtfXRjXNbR3REDApwrvasex+UfgDx+VP3n5/195HuLZ8v9&#10;fcTgXAAIeKQe6kH88/0qfd7Glqi2aYb7nvDEfpKf8KLR7hzVOy+//gCBrgDCW8QHoZCP5LRaPV/h&#10;/wAEV6nSK+//AIAjfaiCS0EQHsW/wp+55v8Ar5g/a90vx/yKzSROSGu5rg/3IOg/FeR+Jq7NfZS9&#10;f+CYuUXvNy9P+B+rFUNCjPFDBZx/xSSkFj9cH+ZodpOzbl6f1+g0nBXilFd3/X6mZqtyqRosQkuL&#10;iY7Y5Z+ET1YL04HOcfjXRRg23fRLovyOLE1UklH3pPZvZedvLvb5mUiRxx+RvkZMEQzSKOB3ZF6l&#10;mPAP4g8Guhtt81vVf5vsupxKMYrkvp0b/NLq5Pb77lRI7jVJTZRK4nz8z5yEA45I4wOgA4zk+1at&#10;xpLne39fn3OdRniZexite/b1fZbJLS92d1pllHp9okERLYHzOerH1NePVqupLmZ9Nh6EaEFCJarM&#10;3CgAoAKACgAoAKACgAoAKACgAoAKACgAoAKACgAoAKACgAoAKACgAoAKACgAoAKAA0AJQAUAFABQ&#10;AUAFABQAUAR3EMVxE0VxEksTDDI6hgfqDTUnF3QpRUlZq5w+vfCnwtq25o7NrCY/x2bbB/3ycr+Q&#10;FehRzXEU93deZ5tbKMNU1Ss/L+rHnOu/A7U4Nz6LqNveJ18uYGJ/oDyD+lepSzum9KkbfieVWyKp&#10;HWnK/wCBxyeEte0S/e21jSrqC2ukNu82zfGpPKkuuRgMFPXtXd9bo1Y3pyTa1OH6pWpStUi0mZqT&#10;vDBa3ksZaSyY2d5EeC0ZyAD+G5PbatatJtxXXVf1+Jkm0k+2jGvbsol06OQtPbMbqwlHBkQgEge5&#10;ADAeoI6mjm+130Y7fZ+4jkmib/TmX/QL791eRoP9VJ1yB/48v4r2NCT+Hqtgut+jCL7XE62UVw8e&#10;o243Wc0LkefGfmCg985yv1I7ihqL95rTqUm1onqa0PjbWUVL+O5ae3VgLu1cA7CeMg4yFPb0PHpn&#10;F4Sk/dtbsbLE1Frc0o/HkyXMaahDA9rOpMNzFlQfTcOcEHg+nuMVm8Gre6y/rT6osQeLLS6uZbWa&#10;C4trpB/q3UHd7Ljqe/v2zSeHkldaoHWixiazp95FJJBdRlExvLfLtz65xT9nJbohyTK8siSpujdX&#10;X1U5FaJGMjLuu9bRMJGTdd63ic8ioeaslDWALhiMsOh7ikUpO1hgVVcuqgO2ckDk565osVzyas2N&#10;UCOGSJBiKT7y9j+FA3JtqTeqK5tIP+eY/OlZGyr1O402kB/5Z/qaLIaxFTuMNnB/zz/U0WRX1mp3&#10;ENrB/wA8x+dFkP6xU7ifZoR/yzFFkHt6ncT7PF/zzX8qLIftqncPKjHSNR+FFkL2k31DaB0AFArt&#10;7iGgaGmgaGmgY00DGnpSKGFhkDIz6ZouXGEnshszCIgOcMf4e/5VPMjaOGqvoMZgv+t/d+zdT+HW&#10;pdRdDojgZvd2GTMVPaJfWXhj/wABHNT7RnRHL4r4mIzGMZYBQf4pvl/JRz/Spc2zpjhKUen3jJfm&#10;w8vI7NN8i/gg5NTc6FCMdkI/KKZBmPqDL+7T8EHJ/CkWIw3Rgv8ANH1Bk/dx/UKOT+FBR+hdfGGo&#10;UAFABQAUAFABQA5elIYUAFABQAUAFABQAUAFABQAUAFABQAUAFABQAUAFABQAUAFABQAUAFABQBW&#10;dfLfGcIxyD/datE7oxa5X5MU4wxYYU8OP7p9aQPz+YfNu9ZAOfRxRp8h638/zGnbsAJPkk/K3dDT&#10;1v5k6W8vyF+bzMEhZh0PZx/n8qNLeQ9b+f5iLncxiGyTq8TdD7//AF6H57CV73jo+wRgZP2c+W45&#10;aJxx/wDW+o4of977wj/c0fYa3l78vut5T/EDgN/Q/jzTV7aaoT5b6+6/6+RKfPUYZY5V9vlP5dD+&#10;lT7r8i/fW+pBtgB+a2liJ/uKf5pVXl3v/XmZ2gt4ten/AAAH2foJbgfVn/rT97svwD3O7/EQm3PV&#10;7tv93zOPyo97y/AV6fd/+TfoN8uIkFLF5D2aXHH/AH0c/pT5n1lb+vIXLF7Qv6/8HUfM8yIDPPBa&#10;oeAF+Y/gTx+lTFRb0Tf9f11KnKaXvSUV/Xf/ACIdq5MyQlivJuLskBfcA8j8gKu72b+S/r/Mysvi&#10;S26y/wAv+GOdeRr957i5BYsP3byR4Cx542r1LMeB/Ou5JU0ox/p+fkv6R5Lk6zlOfyuunku8un5l&#10;V/O1KcQW4b7eDhmwOOxyR91R0AHuT2FaLlpLml8P9fe2YvnxEuSHx/19yWyS9TtNKsU0+0WJTufG&#10;XfH3j/h2A7CvKrVXUlc+iw2HVCCit+rLlZHQFABQAUAFABQAUAFABQAUAFABQAUAFABQAUAFABQA&#10;UAFABQAUAFABQAUAFABQAUAFAAaAEoAKACgAoAKACgAoAKACgAoAKACgDmtV8KaLqiXcN3plq8sy&#10;8yBNjSLkHBYYPBA78cGuuniqsLSjJ2OKphKVS8XFXOL1n4SaVcW9lJpN/eae1u52SNiUw85A7HAb&#10;Pfgk13080qJtTSd/xOCpldJpSg2vxscpq/wm1q01OU2As720uox59ur+UWOeSgbgEHDDnjOOR166&#10;eaUpQ966a+ZyVMrqxnaNnc4zUfB+uWJk07UNPu1W3c/Zr1YyUQnnazDIAOc9eDz0JruhiqUvejJa&#10;9DjlhqsbqUXoYrNcPdSzIgTVoNy3Vu68TgfeOO567h+I7420tboY/mQBoUt3eJGm0mUgyw5+e2bs&#10;R7+h6EcHnpWt/MBsyLsggupgYsf6JfLnAH91u+Bxx1X6ULuhisZmvMnFvqyjnJGy5BH5Ekfg2fXq&#10;aW8gIomwZntIjt/5ebFicjHUr34/Mc9Rmn6h6ix3DxQMySzTWDHlgf3kDds/5wfY9CwOKb8xrTSJ&#10;GqXEqmOQ5iu1GVPsw/yR700yHSi9l8hnmSKBDKEiueqlj8ko7YPQfXofaq5mS6Ed1sIJmdSixn7U&#10;mQ8DcE/7vr9Ov1p8xLoJa307jDcBoPNiUuFH7xR95PqPT3/lRzB9XalZsJLhFRZBloWOPMA4U+h7&#10;g0XBUJN26iSTIkqq5wr/AHX/AIW/GncUaUnFtdOnUdF+9nMI+WYDIRuC309aPIUouMeboVpLqKNy&#10;j7lYHBBUgildG0cPNq6Izewf3j+VLmRX1ap2Gm9h/vH8qOZFLC1Ow03sPq35UcyKWEqEZvovR/yo&#10;5kUsHPyGNfp2RqXMWsHLuRtf+kf60cxosF3ZG18/ZFH1pczNFgo9WRteSnptH0FLmZosJTQoF06h&#10;mbYh/iYhQfp6/hS5marD0l0HiEbd7vJKp/iLbE/M8n6YqXJm0YRWyHrwmY+I+5j/AHa/99tyfpUs&#10;1Q1OEJjyE6ExDYv4u3P4UmUhsfAJi4A6mH5R+Mjf/qofmWhI+MmLjHUwjp9ZD0/Dik/MteRbtdJ1&#10;GcRtaWF0/mnCNbws5c/9dCMZ+lQ6kVuy0n0O20j4QeJrm3W71FbLQYHPEmoTYkY+mMEg/gK5J5hS&#10;TtH3vQtU2dZYfBG2hiNzqGpzCLPzXMqi2Qf8Dk3MT6YjXPrXNLMm9Ir9fy/zLVM63RvhZ4U00/bX&#10;0yTUnj+ZrnUZGt7Ye53ks31AKmuaeNrS929vTVlKKR7ZXlgFABQAUAFABQAUAKvWgBaQwoAKACgA&#10;oAKACgAoAKACgAoAKACgAoAKACgAoAKACgAoAKACgAoAKAGuodCrDINNOzE0mrMroWV9jcyKOP8A&#10;bX/Grdmr9DFXTs9/zQuBhQGwpP7tv7p9KB6f5Bk5Yhfm/wCWkfr7igNdX96GnaIxkloD0bun+f0o&#10;1v5i0t5fkLJxtE54H3Jl4x9fT+VC/u/cD/vff/X/AAwS8AC5XKj7sqcY/wAP5UL+6Ev7/wB/9bDh&#10;5oTIKzxkewJH8j+lLS/Zj95Luv6+X5EP+jocK72rehO0fgDx+VV7z8/6+8j3Fs+X+vuJws+MpNGy&#10;/wC0nJ/EH+lTePVGlp9H+AZufSE/iRR7gfvPIQi5xnzIEA/2Cf6ij3OzD953S+X/AASu0kbMQ97J&#10;Ke6Q/wD2IyPzrRJ9I29f+CYuUW7Obfkv+Br+IiqYw0kNvFbjHzTTnLY/mfxIovfRu/kv6/QEuX3o&#10;xUfN/wBfmzE1qVLvNusskoQeZNLICFC54CqMZJPA7+9ddCLh71rdv+Cebi5xq+4ne2rb2t2S03/p&#10;mfMZbq4iS0yb8nH3cEHoT/sKo49c+4rdcsE3L4f6+9s5JOVSSVP4/wCvuS27nXaTp6afbBAQ0rcu&#10;4GM+w9hXl1qzqSv0PfwuGVCFuvUvVkdIUAFABQAUAFABQAUAFABQAUAFABQAUAFABQAUAFABQAUA&#10;FABQAUAFABQAUAFABQAUAFAAelACUAFABQAUAFABQAUAFABQAUAFABQBFPGWAZDiRTlSf5VUXbci&#10;cW9VuQbh80yqTG3E0eOQfXH8/art9n7jO/2lt1GMqhUidz5TEGGUH7p7DP8AL16fV3e636oVlZRb&#10;06MDvMwwQl4i/RZV/wA/iP5mlvL8v6/EHdvtJfj/AF+Bn3el6dfStPLpttcsrZkimhVnRv7yk9D3&#10;469Rz11jUnFW5rdmZOnCV3y37r+v6ZzFx8NvCrXL3sdi0cUxbfJbyMNueqshypX8OO/t1RzDEW5b&#10;6rucssDh/it7vddP6/DqczcfBjTYZZUg1W4isbhsqskYljPpyCCrDsc/nnFdUc2m18Oq+855ZZBP&#10;WVk9n0Oduvgzq8czWBvrKe3yfIMxZJAP9g4IPupI79OtdEc1ptc1n/XcweW1FLlur/mYN18NfFa3&#10;jwTWDSXFv/q7yCZN5A6ErkMw9wMjpz0roWYYflT5tGYfUq13FR17GHceGdet7yZZtIvba+hJWSVL&#10;dmhk46NgEDI/A9wOtbrEUmk1JWfmY+xqarlen4GRJDLb3EsBg+zXJOJbKcEJJ/u57+nOfQ9q2TTV&#10;zN+f3kKqCrwxRvJGCS9pLxJGe5Q/59xTBvq9PPoRkJJCCxa4t0HEi8Swj3Hcfp7imGqfZ/gxJCcr&#10;NJJkg/LeRZ6+jj1/X60Al9lL5P8AT+vuGtlH3EpDK4xvABhmH8h/L6Uw3Vt0vvX9f1cj2lWaNUCM&#10;3LW8h+VvdT/n6mgL3XM3fzW69V/XohAAw2KryImcwtxJF/unv/nigq9nd6N9ej9f6+ZI8kV1D/pZ&#10;M0ajAuUH7yP2cdx/nNG+4oxlTl7mj7dH6Gfe2MtsokyskDfdlTlT/gfapasddKvGemz7FM0joGnp&#10;SGJQUhtBRKltK67wm1P77HaPzNAuZImSzXbvZmdfVflX/vpv8DSHzFm2t2kOLSFnPrCmT+Lt0P0F&#10;S2luNXZej0HVpbpIotKv3uZPuqls7u3/AAJh+oFZurC1+ZWNFGW1jfHwy8Ugo11pyWryD5RcTxmV&#10;vbDNkn/dU1h9do9Hc2VGfVGrafB7X5JUl1S407TLdzgT3spaR/ZUIBz+ArKWY0rWim35Gioy6nSJ&#10;8FrGFFnvdVupY84+0XUa2qfQGQs30/d1zPMpPRR/X8v8zVUUbWnfCPw1bkXd5Df6nHGOGu5fs1uv&#10;+8zYZh7quPasZ5hVeisvTVmipROystC0y2jElhpdpFEgzusbVIUUe9zLyw90wa5JVZv4n97/AEX6&#10;mqSL9n8zPJYDLOMPJpyeYzj/AGrubhh9ORUP+9+P+SKC0KtcM9iVa4Pys+ng3cx9jcy/Ivf5T+Bo&#10;ltr+On4IAiK/ay0JT7Yp2loQb65X2MjfJEfY5FHTXb7l/mwFYqLwb/LF8hyPNJvrpPoi/JD9RlaO&#10;nl9y/wCCB29cpIUAFABQAUAFABQAUAOpDCgAoAKACgAoAKACgAoAKACgAoAKACgAoAKACgAoAKAC&#10;gAoAKACgAoAKAI54vMUYOHHKt6GqjKxE4cy8yBH3B9y8jiVPT3FU1b9DNSve/wA0OPVQW+b/AJZy&#10;evsaB9tfRgC28lAFlH34yeG9x/jRp12BXvdb9hE4BMI3J0aI8EfT0+nSh+f3gv7u3YI8gE2zAgdY&#10;n4x/UUP+8KP9z7v62Gjyt+AWt5SenQH+hp627oXu3091/wBfIlJnXhkjlX2O0/kf8an3fQv31urk&#10;JWAElrN0PqqDP/jtVeXSX9fMztDrC3y/yEJt8Y2XOPTZJR73l+Afu+z/APJhPLhPK2DSHsXC/wDs&#10;xzTvL+b+vkLlh0hf7v1HSNMkeXe3tYx77v8AAD9aSUW9LtlSc0tWor+vT9Slezpb20lz5bzeWMiW&#10;54Ge21fX6AfWtqcXKSje1+xzVpqEHUte3V/ov+AvU55nleVJovm1CV+QR8xb/ZB6BRkZPfPpx2pR&#10;ScX8KX9feeS3NtSj8bfzv5Lokuvf0Or0fTksIOQnnv8AfZRx9B7fz615tes6j8j3MJhlRj5vf+v6&#10;7mhWJ1hQAUAFABQAUAFABQAUAFABQAUAFABQAUAFABQAUAFABQAUAFABQAUAFABQAUAFABQAUAFA&#10;AelACUAFABQAUAFABQAUAFABQAUAFABQAUAQzRsH82HHmY5U9HH+e9WpK1mZyi780dysMbZPLTfE&#10;T+8gYcqfYf0/Kr7X37memtlddUMbaYRuLTWwPyyLnfEffv8A19aet+z/AAZLty9136r+v+HEkbhJ&#10;JpAMD93dx9CPRvb9PpTS6JfL/ITezk/SS/X+reg1maOXexW3nbgSDmKb0z6H9fc0JJq26/FA207v&#10;R/g/6/q40ZjkMaIsLv8AetpeYpfXafX/ACRT3V3rbqt16/18ydnZaN9Hs/T+vkMABzbqm5SMmznO&#10;GHujd/5e4qv734r9f6+8X9xL/t1/o/69UMJEoMWHuVj+by2Oy4h9we/1/Vqe2u1//AX/AF/Vib83&#10;u726bSX+f9asaW85g+55zF8vnwDbPF7OmOR7Y/4D3p25dNr9Hs/R/wBeor82u9uq+Jeq/wCB8iKX&#10;ZMjXDsjdjd2y7lbHaWP/APXj1WmtPd/B/o/6+ZN7+/f/ALeX/ty/r1RlXuiaNO4vLrS9KDNgi5Nq&#10;k9tLjoTkZQ+/H1NbRq1PgUn6XtJf5/1ojKUKa99pK/W14v17f1qzOuvBXhx7z7XJo1lbXEhHEjEQ&#10;y+hSVcFSffr6d60ji61rKTdu269V1/rUzlh6S3ilfo/hfo+n9aGfJ8N/Cw1CSRNHMM8x+a0luHjL&#10;eojYNsYf7Jz7kVosdX5fi07pX+9br+tyHhKV+Vx+Tdn/ANuvZ/1qijF8K/DK3M6xW17JHIdz2Zm2&#10;TRe4RvlcDsR+Ga0eYVrXbS894v8AVf1sR9Upt2s35bTX6Nf1qVI/hF4dME0Xnanc2yk/PC48y3J6&#10;B4WXcP8AgPJ9BVvMqumiXk9n6S2/rclYSDbabduq3X+KP9eiKrfCHQH00mTU9Qbb/qtRWRJYVx2b&#10;Chk/EkD1qv7Sq81uVemz+XR/1oJYSmo8ydl3WsX6rdef4sjn+D+lBIXfU7y2vCw2zSSJ5VyD2WUL&#10;jJ/2hk+hoWZVG3ZX9N16r/L7yvqcEkm7X6P4X6S6fP7iVfhHpcN6iQXmoxysp8+wl8tHl/2kyNj/&#10;AEBH1HSkszqcrdlbur2+fVDlgYSai737PSXyez/rUyrn4S6DbXdxPdPq0+nJy/2J0jmtR/00hdCc&#10;e4OOOlafXpzSUbKXns/Rr8gjD2V+e8orto16r9Ua9j8Jfh9c2xlsb/W9RXGSYpFO3jox2BV/4ERX&#10;LPG4yLtNKP8AXrr8jshHDTjeDcvT+tPmCfCjwnKB9ktLl1XqxuGnP0by9san/tpT+u1l8T/T89fw&#10;DkhL4V+v5afiXNK+G/hSBXFrpQupM5Ekk0lwyH0xEQi/jJUzxtbq7fh+ev3II0oPbX8fy0+9luy8&#10;D+GEvBJDo9tc3Cn/AJa7rkxn0McWR/329RLFVrayt+H4v9EVGlDZL9fwX6s0l0LRZJio0rTzMpw0&#10;awJuQ/8AXK3BJGP771m6tRK/M/685fojVRjtb+vRfqzSiK2yfY4gIFQY+ywsIQvuIbcNIR7MwrJ6&#10;+89fPf8AGVl9yLWmn9fctR24WpMAIti/PkIwtN/+0Ej3zE/UjNL4td/x/OyLTtp/wP8AggW+xhul&#10;qJv92yE31J3Tk++BS+Lzt8/8kUtP6t/wRT/oqtOM2yuApn2LahvZ5Zsyt9VFLfTf8fwWg0LGCjG7&#10;jRoyB81xFFgqPe5uPvL/ALq0n2/r7kUhLf8AeSC4t086RRnzrdDcuB6rczYjA9gKHpo/8vwWpSGq&#10;Vu5gyeXdzqeHAa/cH2Y7Yom/Slsu34f8FlCzOtzMyXDJczKeUuWa9kX0zBFiND75pLRaafh+L1GO&#10;u23OsF8258DEN9L5hx7WsHDD6nNC7r8P82A64Jjhjjuy6QNxGl3MtpER6JDH87f7r0LV6fhr+LAc&#10;S0NmA2+KzHQHGmWoP/o3+ho3fn97/wAgO2rlJCgAoAKACgAoAKACgBV6Uhi0AFABQAUAFABQAUAF&#10;ABQAUAFABQAUAFABQAUAFABQAUAFABQAUAFABQAUAQXETEiSLiVen+0PQ1cZLZ7GU4N+9HciR1aN&#10;jtPlE/OndDVNNPzIUk1fp18h7D7qyN/1zlH9f880l5fcU+ifyYjcyKJD5c3RXXo3t/8AWoW2mqE9&#10;9dH3/r8hJCu4faB5bjgSrwPz/of1oV/s6hK1/f0ff+v1Ht5oUrIizofTAP5HikrdHYp8yVmroiBg&#10;BASZ7dv7pOPyDcflVe91V/68jP3Oj5f67MmCT4G2dCPVo8/yIqbx7Glp9Jfh/wAENtz/AM9of+/R&#10;/wDiqLw7fj/wAtU7r7v+CV5HQHbJfMW/uRAZP4AE1aT6R/r8jKUlezn8l/VxoATMkUCx4HM9y3IH&#10;4nP5kU99G7+SFZL3oxt5v+r/AJHPatdPPdxyQTNMIXCrkffkP91eny+vqR1ruo01GLUla6/D18zy&#10;cTWc5pwd7P735LyN/RtMSzTzZEX7S4+Y5zt9s9/c9/yrir13N2Wx6mEwqpLma95/1/w5p1znaFAB&#10;QAUAFABQAUAFABQAUAFABQAUAFABQAUAFABQAUAFABQAUAFABQAUAFABQAUAFABQAUAFABQAlABQ&#10;AUAFABQAUAFABQAUAFABQAUAFABQBFNAshDZKSL0deo/x+lVGTWnQiUFLXqVJkkR/MdWV/8AntCM&#10;5/3l7/r+FaJpqy+5/wCZjJSTu9+6/VEIYjdLEQpJ+aSAb0Y/7SdQfp+dXbo/x0f3/wBehF/tL71q&#10;vmv69SNTtjJi2pEeG8sebC31Xqv8vrVPfXf7n/wSU7LTby1X3bojBHksFA+zngof38J+mOV/LAp9&#10;fP7n/wAEn7Om33x/zX5DS++Hs8GeBIfOjz6rIvzL9T0p2s/P7n92z+RN7x7r718mtV8yORxJErOf&#10;MhU/K0rFgvusyZK/VuaaVnpo/wCt4vf5Ck01d6rz/SS2+eoySUMqzOdyjhJZTtKj2nTIx7N171Sj&#10;bRfd/wDav9CJSv7z+9//ACS0+/5kcs2CJ2YhscTsRE+P+ui5jf2DYpqP2V92/wCD1XyFKf239+z+&#10;9Xi/RjXn8l/OLNEz8+apELP9c5ikPvke1NRurb/j/wDbIlz5XzbX67P/AOQl95F5wgO1f3BkHKoo&#10;iD59YpPkb3KNk1XLzedvn+K1XzRPPy6LS/yv/wBuv3X5tO7I3kVEa22KquP+Pfy8o3/bCTDAf9c2&#10;NUld8349f/Alp/4EiXJJclt+ltP/AAGVn/4C2MaYS/uCPMCfMIXDTbD6hTiaM/QMBTUbe9t57f5x&#10;f4Eual7u9umrt8tJx/FIimvI8CWeRWEHAeSUsYvYTp+8QevmLzVRpvZLfy3/AO3Xo/8At1kSqx3k&#10;9u72/wC3l7y/7eRUm120jL3X2lnkRgpuYSA+T0BljBif2VwvvWiw037tvl0+52kvVXIeMpr3+a77&#10;rf8A8CjeL9JW8ylNr4jSX7JFtDv5YcBUSZiOd0Y3xP7kFTwRxVrC3tzP9WvnpJeV0yHjLJ8i627J&#10;+q1i/NpplGXV7ieE20exLR2yIVj3xqq9WCHeyeg2kAVoqEYvme/fr9+l/mR9YlJcq2vt00621a8r&#10;FN7oXSC4nkMyRgS+Y7tL5K/wqJgJHjzwfmC9e1Xycr5Vp07X+WifyuLnU1zSd+ve3bX3mvmkV7mO&#10;KRxdKXN0uHMyMu5pG+6pYGRJMehCHp6002ly9P09NGvxG0m+br+vrqn+Beg12884QX9v/aRQ4WWP&#10;55dw5LGN/M2qPVVx+dYyw8LXi+X8vvVvxZ0xxE72mub8/ud/wRsWmqWurovkXCXQ/hRiJWGOMhHL&#10;EdukIrmnSlS3Vvw/FW/9KOqFWNTZ3/H87/8ApJbmnDfurpg3pFOc4+iSFR+UJrNR6x/r5q//AKUb&#10;X6P+vvt/6SOnmMaKl0SsWMCOclUI9lkMKfkjVKV9V+H/AAOZ/ii79/6++y/AUs6WwA3pbL0B3LFj&#10;0wBDEf8AvpqWjfn+P/tz/IpbeX9eiFtGzbstmW8hucW+Qin3Fuqr/wB9SmlJa+9v5/8AB/yKjtp/&#10;X3f5jbWZAzCzKq7cSpakKSfUi3Ekh/FxRJfzfj/wbL8Ck+39fdcVZFt7oqGjhu+mV8uKRx6EkyzH&#10;8hSauvL+vRFrf+v+HHTbIpEnnHkMT8k86BZFPp5l0xbH+6lStdF/Xyj/AJlDpVNyhmmiM6LyXkje&#10;cD/aWScpEPwU0k7aL/L8FdlCiQ3wClhfDtkyXisPQpGEhU/Umlbl8vw/O7KQnnAn7M0xIXj7OZ+U&#10;/wC3e1HzD2ZqLdf6+9jHNIbNRC7C0jc5EXmJp8b+6qm6bPsSKLc2u/4/8AByZtI3miVrWJuHljgW&#10;0U/78sxMjfVRS30ev4/gtAFtQzSie0jLygf661hM8gHtc3GFI9gKHtZ/5fggO6rlJCgAoAKACgAo&#10;AKACgAHWgB1IYUAFABQAUAFABQAUAFABQAUAFABQAUAFABQAUAFABQAUAFABQAUAFABQAUAV54m3&#10;+dBgSjqOzj0NXGStyy2Mpwd+aO/5kcTqyMY1LR9HiI5X8P6VTTT1+8iMk1dbdUO4EfA863P4kf4/&#10;zpdezH07xFTcEzERPCf4SeR9D3/Gh2vroxq9rx1Q2MRk4t5DE46xkcf98n+lN3+0rkx5b2g7Pt/w&#10;P8iQtMBh4kkX/ZPX8D/jU2j0di25rdX/AK/rqQlIMktZFT7Rgn9Kq8v5jPlh1h+H+QhjgPSwZ/qi&#10;/wBTTvL+YOWD+xf7v1HM0scZwtvbRD+JjnH4cAfnStFvq2NuUV0iv69PzMnWLwW1sJo1eeZjtjkm&#10;6Z9VX+uPxNdNCnzSs9F5fqzgxVf2cOZK76N/ov69SzoWkpbKtxNHi5Zf4jkr6/ie/wCVZ4jEOb5U&#10;9DbBYONNKpJe9/X4mzXKeiFABQAUAFABQAUAFABQAUAFABQAUAFABQAUAFABQAUAFABQAUAFABQA&#10;UAFABQAUAFABQAUAFABQAUAJQAUAFABQAUAFABQAUAFABQAUAFABQAUDCgQUAQzW0Mrb3T5/76kq&#10;35jmqU5JWREqcZO7RVm04s+9Jvn6BnXJH/Alw361pGtpZr+vndGMsPd3T/r1Vn+JUm0673718p3H&#10;Ri5DfgQA3/j1axrQtb+v8vwMZYepe6s/6+/8SnNZ6iH3ratJJ03+Yqn8wd3/AI9WsalK1m7L+vl+&#10;BhKlXvdRu/Vf8P8AiUZo9TVjJ/Z1w8mcb1Kg/wDfQO/9a1TpPTmX9fh+BhKNdO/I7/L89/xKxGre&#10;aWGl3RkJ+8uE/wDH87j+JrT9za3Orf102/Ay/wBpvf2bv9347/iRGHXfMLppMwkPdJEQn6uDu/Wq&#10;5sPaznp83+G34E8mLvdU3f1S/G9/xG/YfEaMzx6UwZuvlzxx5+pDbj+Jp+1wr0c/wb/S34E+xxqd&#10;1T/FL9b/AIlf+zvFAJEWkpGG6gXEaL+IVst+JNX7bCdZ/g3+a0M/q+PXw07fNJfg7v5sgl0XxcY5&#10;IorOBI2Awqyoqg9/kB2n8QatYnBXTcnf0f57/cZyweZWcVFJeqt92z+ZSufDPjCeN4ZIcwFlIQTx&#10;qqAeiDCg/hWsMbgYvmT19H+e5hPLsymnFrS/dflt+Bny+FPGEk3mSaYJG3ht5uItxA6DO7gD2Fbr&#10;HYFKynbTs/8AI53lmZOV3Tvr3j/mR/8ACJ+LVkFw+lMbhMsJVuY97Oe5YNnoelH1/Btcqnp6O35F&#10;LLMwT53T1XW6vf1vcrnwz4rRWYaNIjiMoHikCtyfmJw2WJ980/rmEenP1/rpoCwGOWvs+nR/8HUi&#10;l0LxKFYPod2YztT5UGQg7BQMfjihYnDdKiL+q4tb03/wCK50/wAQtMslzoWozOz7932Zy64+6occ&#10;gDrxihVcPa0aiXzX5Fulib3lTb+T/MquNZgJkm02/wB6hiTNbvuMjdy2MnA6bielP9y9FJfJrb+u&#10;yGvbR1cX809/67srXOoSLB5VxbzKiKIwtxFkLn7zYIIB+gzz1pqmr3T+4r2jtZr7yvJqltPLmUSq&#10;OFDhiSqKOAMktz0+8B7U/ZSitC1Vi3qXbHxTeWcYjS5MtuF3tGz7eAcBQPu5x6qaxnhYSd2tf6+f&#10;4nTTxMoq19DasvGFqjFXBs5CTuIVox7fNCRn8UrmnhJPz/rz/wAzrhiY+n9eX+Rq22sWsriWBgXG&#10;PniCSnJ9WTZJ+ua55UpLR/qvzujojUT1X9fkyz/aENw/zTQTzA4HmOC4Pp+/Qt+T1HI10t/Xk/0N&#10;VJP+v8/8yzPdlkVbkTGMAcTI7qP1mT/x0ZqFHt+n/wBq/wATS/f+vzFt75Wj8qCYFQcCOGYEfiiS&#10;Rf8AoB+lS4a3a/r7n+ZSZIJ1s2ZgDa7uWwpgz+Iijzn18w1Nubz/AB/V/kWhY3FxL5kSLNMvSSNF&#10;lb/vsC4b9RSato/6/wDSSkPu7iN2KXrI27+C7cNz7CeQAfhFSSfT8P8AgL9S0WAZmgKg3DRAfKQJ&#10;mjx9I1hj/wDHjU6X/wCG/W7GR2k8cbMlm0aEnDwW8scRJ/3bdZJD+L80NPr/AF99l+AD2K2kizy4&#10;t5D924eJIX/GS5ZnI9wtG+i/r7tAJQn2wFmg+1kc5eOa8U+6vLsiU/QYpXt5fcvyuwO+rkJCgAoA&#10;KACgAoAKACgAoAcOlIYUAFABQAUAFABQAUAFABQAUAFABQAUAFABQAUAFABQAUAFABQAUAFABQAU&#10;AFAFe4gLOJYW2TDv2b2NXGdlZ7GU6bb5o6Miik3yMF/c3I+9G3Rvf/69U1Za6ozjK700l2/r8x42&#10;tJwTBOeo7N/Q/wA6WqXdFaN9n/X3hISV23UAkUdGQbv06j9aF/dYSva043Gx+UzYgunU/wBzcD+j&#10;c03f7URR5X8Mv6+ZLsuB0mjP1jP+NTePYvlqd193/BIZWKHE98EJ7KFBP55qkr7RM5O3xTt93/BK&#10;8rRRoZ9m1V58+6J4+gPP4cVaTb5fwRlJxiue23WX6Lf8iDSrT7Zc/wBo3Jdx0gEnYf3sdvb/ACau&#10;tU5I+zj8zPDUfaz9vPXtf8/8jcrkPSCgAoAKACgAoAKACgAoAKACgAoAKACgAoAKACgAoAKACgAo&#10;AKACgAoAKACgAoAKACgAoAKACgAoAKACgBKACgAoAKACgAoAKACgAoAKACgAoAKAEzTsMM0WCwtI&#10;QUAFABQAUAFABQAUAFABQAUAFABQAUAFABQAUAFABQBXmsrWb/XW0EnOfmjB5qlOS2ZLhF7ooTeG&#10;dCnGJdG01uMZNsmfzxWqxNZbTf3mbw9J7xX3Gdc+APC9xnzNHtxn/nmzJ/6CRWkcfiF9oh4Si/sm&#10;ZcfCrwxK2YoLm3Ocjyp24/76zWqzOut3f5E/UqXRFS4+FlqQBba1qSkDgzbJMfoKpZlLrFB9UXRs&#10;x5/hl4gtWJ0vxBbuM5AmhMYP1xurVZhRl8cBfV5rZlW78L+NVXE1jp9+R1Kyr8w/4H+WRimsRhuj&#10;a/ryK5J9StBYeKrNjv8ADl5CwPytZXOP/QWxTc6Mvt/ei0pLoPY607ET6FrUmevnWEU+PoTyfzFT&#10;+76SX3tFq5YhuddgQJDoWqqGHJihmhA9iFfH/jtQ1Te8l+D/AENESRjU5GVj4Z1RnJ5doIWI/F41&#10;b/x78qXuL7a/H/Mo0Ut/E0ygDRLpo8fdnusD8jOy/wDjlZ3pL7X9fd+otC3Z6F4mUk21pptgpPK/&#10;aFX9YYVP/j1TKrS6tv8ArzYaFoeDdVuiG1DVrMH0SzM5H0ad3x+VT9Ygvhj+NvysFzu65SQoAKAC&#10;gAoAKACgAoAKAFWgYtIAoAKACgAoAKACgAoAKACgAoAKACgAoAKACgAoAKACgAoAKACgAoAKACgA&#10;oAKAIri3jnUBwQRyrA4K/Q1UZuOxnOnGa1KrtLCuy6j8+H/noq8j6j+orRJSd4uzMW5QVqiuu5LA&#10;d6brWcSJ/dY5x+PX881MtHaSsXB3V6croWQswxNa7x7EMP1xSWmzHJt6Sjcj8q3xgWIPt5S1XNP+&#10;b8SOWn/J+CEdxbRM6xQ2kY6s+OPwHX86aXM7NtsTl7ON0lFef/A/zKMdo2qTLLcB/sinI8wYaT6D&#10;+Ff1NauoqStHf8v+Cc0aLxEuafw+fX/JfizbAAAAGAOgrkPTFoAKACgAoAKACgAoAKACgAoAKACg&#10;AoAKACgAoAKACgAoAKACgAoAKACgAoAKACgAoAKACgAoAKACgAoAKAEoAKACgAoAKACgAoAKACgA&#10;oAKACgAoAZTGFAD6QgoAKACgAoAKACgAoAKACgAoAKACgAoAKACgAoAKACgAoAKACgAoAKACgAoA&#10;KACgAoAKACgAoAKAEpiCgAoAKACgAoAKACgAoAB1oAdSGFABQAUAFABQAUAFABQAUAFABQAUAFAB&#10;QAUAFABQAUAFABQAUAFABQAUAFABQAUAFAFaayglfftKSf34ztP6VpGrJK3QxnQhJ32fkM+zXKHE&#10;d6xHpJGG/linzwe8SfZVFtP71/wwNBeN/wAvqKP9mHn9SaOamvs/iDp1n9v8P+CJFp0KyCWYvcSj&#10;o0pzj6DoKHWlay0XkEcNBPmlq/Mu1kdAUAFABQAUAFABQAUAFABQAUAFABQAUAFABQAUAFABQAUA&#10;FABQAUAFABQAUAFABQAUAFABQAUAFABQAUAFABQAlABQAUAFABQAUAFABQAUAFABQAUANpjFoJG0&#10;FD6QBQIKACgAoAKACgAoAKACgAoAKACgAoAKACgAoAKACgAoAKACgAoAKACgAoAKACgAoAKACgYU&#10;CCgBKYgoAKACgAoAKACgAoAKACgB1IYUAFABQAUAFABQAUAFABQAUAFABQAUAFABQAUAFABQAUAF&#10;ABQAUAFABQAUAFABQAUAFABQAUAFABQAUAFABQAUAFABQAUAFABQAUAFABQAUAFABQAUAFABQAUA&#10;FABQAUAFABQAUAFABQAUAFABQAUAFABQAUAFABQAh60AFABQAUAFABQAUAFABQAUAFABQAymMdQS&#10;NoKH0gCgQUAFABQAUAFABQAUAFABQAUAFABQAUAFABQAUAFABQAUAFABQAUAFABQAUAFABQAUAFA&#10;woEFAH//2VBLAwQKAAAAAAAAACEANz4XQbwYAAC8GAAAFQAAAGRycy9tZWRpYS9pbWFnZTIuanBl&#10;Z//Y/+AAEEpGSUYAAQEBAGAAYAAA/9sAQwAKBwcJBwYKCQgJCwsKDA8ZEA8ODg8eFhcSGSQgJiUj&#10;ICMiKC05MCgqNisiIzJEMjY7PUBAQCYwRktFPko5P0A9/9sAQwELCwsPDQ8dEBAdPSkjKT09PT09&#10;PT09PT09PT09PT09PT09PT09PT09PT09PT09PT09PT09PT09PT09PT09PT09/8AAEQgAVA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kz7&#10;UtQi4iP8f6Gl+0R/3/0NOzC6JaKi+0R/3/0NH2iP+/8AoaLMLoloqL7RF/f/AENH2iL+/wDoaLML&#10;oloqI3EQ/i/Q0faI/wC/+hosxXRLSHio/tMX9/8AQ0huIj/H+hosx3RKOKM+1RfaYv7/AOho+0RH&#10;+P8AQ0WYXRNRUIuoj/F+hpftEf8Af/Q0WYroloqL7RF/f/Q0faI/7/6GizC6JaKi+0R/3/0NH2iP&#10;+/8AoaLMLoloqL7RF/f/AENH2iP+/wDoaLMLoloqL7RH/f8A0NH2iP8Av/oaLMLoloqL7RH/AH/0&#10;NH2iP+/+hoswuiWiovtEf9/9DR9oj/v/AKGizC6JaKi+0R/3/wBDR9oj/v8A6GizC6JaKi+0Rf3/&#10;ANDR9oj/AL/6GizC6JaKi+0R/wB/9DR9pi/v/oaLMLofS4qL7TF/f/Q0faYv7/6GizC5LRUX2mL+&#10;/wDoaPtMX9/9DRZhcloxUX2mL+/+ho+0xf3/ANDRZhckp1Q/aYv7/wChpftMX9/9DRZjuiWioftM&#10;X9/9DS/aI/7/AOhosxXRLRUX2iP+/wDoaPtEf9/9DRZhdEtFRfaI/wC/+ho+0R/3/wBDRZhdEtFR&#10;faI/7/6Gj7RH/f8A0NFmF0S0VF9oj/v/AKGj7RH/AH/0NFmF0S0VF9oj/v8A6Gj7RH/f/Q0WYXRL&#10;RUX2iP8Av/oaPtEf9/8AQ0WYXRLRUX2iP+/+ho+0R/3/ANDRZhdEtFRfaI/7/wCho+0R/wB/9DRZ&#10;hdEtFRfaI/7/AOho+0R/3/0NFmF0S0VF9oj/AL/6Gj7RH/f/AENFmF0S0VF9oi/v/oaPtEf9/wDQ&#10;0WYXRLRUX2iP+/8AoaPtMX9/9DRZhdEmfajFRfaYv7/6Gj7TF/f/AENFn2C6JaKi+0xf3/0NH2mL&#10;+/8AoaLMLktFRfaYv7/6Gj7TF/f/AENFmFyWjFRfaYv7/wCho+0xf3/0NFmFyXPtS1D9pi/v/oaX&#10;7TF/f/Q0WY7oloqL7RH/AH/0NH2iP+/+hosxXRLRUX2iP+/+ho+0R/3/ANDRZhdEtFRfaI/7/wCh&#10;o+0R/wB/9DRZhdEtFRfaI/7/AOho+0R/3/0NFmF0S0VF9oj/AL/6Gj7RH/f/AENFmF0S0VF9oj/v&#10;/oaPtEf9/wDQ0WYXRLRUX2iP+/8AoaPtEf8Af/Q0WYXRLRUX2iP+/wDoaPtEf9/9DRZhdEtFRfaI&#10;/wC/+ho+0R/3/wBDRZhdEtFRfaI/7/6Gj7RH/f8A0NFmF0S0VF9oj/v/AKGj7RF/f/Q0WYXRLRUX&#10;2iP+/wDoaT7TF/f/AENFmF0S59qSo/tMX9/9DR9pi/v/AKGizHdEtFRfaYv7/wCho+0xf3/0NFmK&#10;5LRUX2mL+/8AoaPtMX9/9DRZhcloqL7TF/f/AENH2mL+/wDoaLMLktFRfaYv7/6Gj7TF/f8A0NFm&#10;FyWiovtMX9/9DR9pi/v/AKGizC5LRUX2mL+/+ho+0xf3/wBDRZhcloqL7TF/f/Q0faYv7/6GizC5&#10;LRUX2mL+/wDoaPtMX9/9DRZhcloqL7TF/f8A0NH2mL+/+hoswuS0VF9pi/v/AKGj7TF/f/Q0WYXJ&#10;aKi+0xf3/wBDR9pi/v8A6GizC5LRUX2mLpu5+hrP1PxJpmkJuvLlVYjIQAlz9AP51UYSk7JCcopX&#10;bNQnpxxVHUtasdIh8y9uFjyMhScs30HU1wGs/Ee7uS0elxfZozx5j4LnryB0H61x9xcTXUzS3Ejy&#10;SMclnJJJ+tehRy6Utami/E46uNitIantgJpc0gorkOgcDml59aaKdSAOfWjn1oooAQkmj/PWkzQT&#10;igBOfWm/ifzpScUUwE/E/nSgkd6KKAFBIp3+etNFKOaAFz/nNH40maWkAmaM0YpKBi0ZpKKAFzRm&#10;kooAXNGaSigBc0ZpKKAFzS/560mKKAFz/nNH+etNpScUCDP+c038aWkpgJ+J/Oj8T+dLRQAn4n86&#10;PxP50tFACfifzo/E/nS0UAJ+J/Ol/GiigBead/nrTM0ufagBc0v+etJijNIAzRmjFJQMd/nrSZoz&#10;RimIM0ZpKKAFzRmkooAXNGaSigBc0ZpKKAFzRmkooAXNGaMUlIBc0ZpKKBi5P+TRmjFJmmIXP+c0&#10;38aM0UAJ+J/Oj8T+dLRQAn4n86PxP50tFACfifzo/E/nS0UAJ+J/Oj8T+dLRQAn4n86X8aKKAHZ/&#10;zml/z1ptGfakAuaM0lLigYZozSUUALmjNJS4piDNGaSigBc0ZpKKAFzRmkooAXNGaSlxQAv+etJm&#10;jNJSAXNGaSlxQMX/AD1pMn/JozRigQv+etN5oz7UmaYB+NJ+J/OlooAT8T+dH4n86WigBPxP50fi&#10;fzpaKAE/E/nR+J/OlooAT8T+dH4n86WigBPxP50fifzpaKAE/E/nR+J/OlooAT8T+dH4n86WigBP&#10;xP50fifzpaKAE/E/nR+J/OloGT0FACfifzo/E/nSPIkaF3YKoHJY4ArB1Hxnp1llYCbqQdo+FH1J&#10;4/LNXCnKbtFEynGOrZv88cnn61m6l4h0/S8i4uAZB0jQ5Y/gOn41w2peKtS1HcnmfZ4j1SI4J+p6&#10;n8MVjHqTzk9TnrXbTwT3mzkni+kEdJqfja9uwyWam1jIwSDlz757Vy8kZkdnZ2LsclmOST7k8mpM&#10;ccCjFd0IRpq0Ucc5ym7yZAYWB4AP0ppUjqCKtAY/+tS4B6gVpzEHsgoqmNTh/uSfkP8AGlGpxH+C&#10;T8h/jXz/ACS7Ht88e5cHFOqkNRiP8En5D/Gnf2jF/ck/If40uSXYOaPct0E1U/tGL+5J+Q/xpDqU&#10;X9yT8h/jRyS7C5l3LNBqodSiH8Mn5D/GmnVIf7kn5D/GnyS7Bzx7lw80VS/tSH+5J+Q/xo/tSH+5&#10;J+Q/xp8kuwc6LtFUv7Uh/uSfkP8AGj+1If7kn5D/ABo5Jdg50XQaUHFUf7Uh/uSfkP8AGlGqQ/3J&#10;PyH+NLkl2DniXsUZqn/acX9yT8h/jQNTiP8ABJ+Q/wAaXJLsHPHuXMUYqqNSiP8ABJ+Q/wAaP7Ri&#10;/uSfkP8AGjkl2HzLuWaKqf2jF/dk/If40f2jF/dk/If40+SXYOePct0VU/tKL+7J+Q/xo/tOL+7J&#10;+Q/xpckuwc8e5boqp/acX92T8h/jS/2jF/ck/If40ckuwc8e5apcVU/tGL+5J+Q/xo/tKL+7J+Q/&#10;xo5Jdg549y3ijNVTqcQ/gk/If4006lEP4ZPyH+NHJLsHOu5boPNUzqkI/gk/If40n9qQ/wByT8h/&#10;jT5Jdhc8e5czRVL+1If7kn5D/Gj+1If7kn5D/GnyS7Bzou0VS/tSH+5J+Q/xo/tSH+5J+Q/xo5Jd&#10;g50XaKpf2pD/AHJPyH+NH9qQ/wByT8h/jRyS7Bzou0VS/tSH+5J+Q/xo/tSH+5J+Q/xo5Jdg50Xa&#10;Kpf2pD/ck/If40f2pD/ck/If40ckuwc6LtGapf2pD/ck/If40f2pD/ck/If40ckuwc6L2falxVEa&#10;pD/ck/If407+04v7kn5D/GlyS7BzruXKMVTGpxH+CT8h/jQNTiP8L/kP8aXJLsPnj3LdLmqf9pRf&#10;3X/If40v9oxf3JPyH+NHJLsHPHuWqKqf2nF/dk/If40f2nF/ck/If40+SXYXNHuW6Kqf2nF/ck/I&#10;f40f2nF/ck/If40ckuwc8e5boqp/acX9yT8h/jR/acX9yT8h/jRyS7Bzx7lulxVP+04v7kn5D/Gj&#10;+04v7kn5D/Gjkl2Dnj3LdFVP7Ti/uyfkP8aP7Ti/uSfkP8aOSXYOaPcuZpKq/wBoxf3JPyH+NJ/a&#10;UX9yT8h/jS5Jdg549y5ikqodTi/uSfkP8aDqcX9yT8h/jRyS7D549y3n2pM1TOqQj+CT8h/jSf2p&#10;D/ck/If40+SXYXOu5doql/akP9yT8h/jR/akP9yT8h/jT5Jdg50XaKpf2pD/AHJPyH+NH9qQ/wBy&#10;T8h/jRyS7Bzou0VS/tSH+5J+Q/xo/tSH+5J+Q/xo5Jdg50XaKpf2pD/ck/If40f2pD/ck/If40ck&#10;uwc6LtFUv7Uh/uSfkP8AGj+1If7kn5D/ABo5Jdg50XaKpf2pD/ck/If40f2pD/ck/If40ckuwc6L&#10;uaWqP9qQ/wByT8h/jS/2pD/ck/If40uSXYOeJexRmqQ1WE/wSfkP8aUanF/ck/If40ckuwc8e5cx&#10;SVUGpxH+CT8h/jS/2lF/ck/If40uSXYfPHuWqXNU/wC0Yv7sn5D/ABo/tOL+7J+Q/wAafJLsHPHu&#10;W6XFU/7Ti/uyfkP8aP7Ti/uSfkP8aOSXYOaPcuYpKqf2nF/ck/If40f2nF/ck/If40ckuwuePcuY&#10;oxVP+04v7kn5D/Gj+0ov7kn5D/Gjkl2Dnj3LdLmqf9pxf3ZPyH+NH9pxf3ZPyH+NHJLsPmj3LdFV&#10;f7Ri/uSfkP8AGj+0Yv7kn5D/ABpckuwc8e5bxRVP+0ov7kn5D/Gg6nEP4JPyH+NHJLsHPHuW6M+1&#10;VDqcX9yT8h/jSHU4R/BJ+Q/xp8kuwuePct5oql/akP8Ack/If40f2pD/AHJPyH+NPkl2DnRdoql/&#10;akP9yT8h/jR/akP9yT8h/jRyS7Bzou0VS/tSH+5J+Q/xo/tSH+5J+Q/xo5Jdg50XaKpf2pD/AHJP&#10;yH+NH9qQ/wByT8h/jRyS7Bzou0VS/tSH+5J+Q/xo/tSH+5J+Q/xo5Jdg50XaKpf2pD/ck/If40f2&#10;pD/ck/If40ckuwc6LtFUv7Uh/uSfkP8AGj+1If7kn5D/ABo5Jdg50XaKpf2pD/ck/If40f2pD/ck&#10;/If40ckuwc6LtFUv7Uh/uyD8B/jTJtbtIELTMUUdScAfzo9nLsHPHuaB6ZormbzxxZwhhbRSTP2P&#10;Cj8+f5Vzd/4r1O+JAlEEZ/hiGCfqetbQwtSW+hjPE047ane32r2WnAm7uUQj+HOSfwHNczqPjzO5&#10;NPth7SS/4D/GuPZmdiWJYnqSc5pMV2U8HCPxanLPFTltoWr7Vb3UnLXdw8gJ+6ThR+A4qpilxS4r&#10;qSUdEczbbuxuPypcU7FGKLiG4p2KXFGPagBMUYp2KAKVwPQAecYpwA9KYODT681npDhTgBTRTx0F&#10;IBDjPSmHHpT260ygBDj0phpxphNNCCiiimMKKKKACgH2oooAeAKUAUwHFOBpCHA0pApBSikVYTAo&#10;wKXFFAWEwKMClpMUwDAowKMUuKQCYHpSkAUHApCaAsBxTTilP1ppNMQHHtTcUtJTAKKKKACiiigA&#10;ooooAKKKKACiiigAooooAAfanDHpTaWgB4x6UoI/yaYDSg0hDxj3/OkwPSgGlGDSKsJgUYFGKKYB&#10;gUYFFFArBgUYFFFAWDAowKKKAsGBRgUYpc0hiYFBwKCcU0mgQHFIcelBNJTEIeaMUUUxhRRRQAUU&#10;UUAFFFFABRRRQAUUUUAFFFFABRiiigAHHYU4Y9KbS0APGPSlAFMBpwNIQuBRgUA5pce9IoTAowKM&#10;UUwDAowKKKBWDAowKKKAsGBRgUYoxSGGBRgelKeKQnFAgIppxSk00mmIDj0pp5paSmMKKKKACiii&#10;gAooooAKKKKACiiigAooyPX8KrT6jaW3+tnQH0ByfyFNJvYTaW5Z+mKOe3NYlx4liUkQRO5PQvwB&#10;Wbca7ez5AcRqeyDB/OtFRkzJ1oo6mWeKAEyyIgH94gVm3HiO0iJEIaZh6DA/M1zDs8jEuSxPUk5N&#10;NI4x/WtY0IrdmTrt7Gnc+IbybIjKwqf7oyfzrNklkmYvI7Ox6liSaMUYrZRjHZGLk3uxmKXFPxRi&#10;quIZijFPxS4pXAjxS4p+2jFFwGYpcU/FGKVwG4owaftpdtFwGYoAqTFAUUrgdz3p4NRk808VwHpD&#10;xTwQKYKXPvUgKxphNKTmmE0DEP1ptLSVQgooooAKKKKACiiigApQcUlFADwacDUYNOBFKwDxzRik&#10;B96cKQxMUYp2Pegii4huKUkCkzikJFA0BNNJoJFNJzTsIUnNJSUUwCiiigAooooAKKKKACiiigAo&#10;oooAKKKKACiiigAooooAWgHFJRQA8GnA1HSg4pWAkGKCPamBhTgfekMPwopRg07bQAzFFO2n0NGB&#10;RcBv4UoHtQcCkJoAU0hOO9NLCmkk07CHE00nNFJTAWkoooAKKKKACiiigAooooAKKKKACiiigAoo&#10;ooAKKKKACiiigAooooAWlBptFADwfenA5qIGnBsUrASAigg00EetOBpDE/CjinACl20XAZxR+FP2&#10;00ii4C4NIcCgmkJHrQAE00n3oJBphNOwhxNJSUUwCiig9aACijt3o+nI9aACimSTRxjMkiIPVmAq&#10;nNrlhD1nDn0QE01FvZEuUVuy/wCnrR6c8VhTeKYlyIIJHPYsQP8AGqM3iW9kyIxHGPULk/rWiozZ&#10;DrRXU6sc9KhlvLeAZkmQe2ea4me9u7n/AF1xIw9CxA/IcVXCEc85+tarDd2ZvEdkdhNr9rHkRh5D&#10;6gYH61Qm8Q3L8Qxog9xk1z43DGCfzoBcfxt+dWqEUZurJmjNeXVx/rp3I9M4H5Diq5T0BqASSjox&#10;pwmlHcflV8ttjO9yURnsD+VLsPeohPIOw/KnC5cdVQ/nSsxD9h9KAmaYLk90B/Gni6HeI/nRZgGy&#10;l8ulFyneMj8acLmI9UcflS1Abso2exqQTwHqGH4U4S257t+VK7Ah2H0pdh9KnElsekn6GnA2x/5a&#10;j8jSuxFbaaNh9KuAW5/5ap+dO8uA9Jov++hS5gKWw0eWa0BBEf8AltF/32KcLWM9JYj/AMDH+NLn&#10;C5nCM0ojPpWmtiD0eM/8CFOGnk9Ch+jD/Gl7RBcyxGfSlEZ9K1hpch6AfnThpMv939an2se4XNql&#10;FFFYHpgGNJuNFFAC5NFFFIBtFFFMAooooAKKKKACiiigAooooAKUUUUAANAc+tFFAB5jetBkb1oo&#10;oEIXPrQTRRQMU0lFFABRRRQAUUUUAFFFFABRRRQAUUUUAFFFFABRRRQAUUUUAFFFFABRRRQAUYoo&#10;oAWgGiigBA59afvPrRRQAm9vU0bj60UUgGlz60E0UUwFNJRRQAUUUUAFFFFABRRRQAUUUUAFFFFA&#10;BRRRQAUUUUAFFFFABRRRQAUUUUAFFFFABRRRQAUYoooAUUA0UUAAc+tO3n1oooAN59aQuc9aKKAE&#10;JoNFFABSUUUAFFFFABVXUrp7S28yMKT/ALQyKKKqPxEs4S78caqZWSP7PGB3WPJ/Ums8+K9WuDiS&#10;6Yj2GP5UUV69OnC2yOeTZXbXbs8t5bH3BP8AWpI9YuCDlYvyP+NFFNxVtjNosrqUpz8sf5H/ABqZ&#10;b1z1RPyP+NFFZNIgsrIT1VfyqVQD/CPyoorJiJPLX0p/lL6UUVIDvs8fofzp32WP3/Oiik2Av2WP&#10;3/OnfZI/Q/nRRU3Yg+yR+h/OgWkfv+dFFF2Av2OL/a/Ok+yxeh/OiindjHC0i9/zpfsUXvRRU3Yi&#10;VdOhI6t+n+FPGlwE9X/T/Ciii7AlXSYD3f8AMf4U8aLbY6yfmP8ACiis3J9wJV0K1PeT8x/hT10G&#10;0I5Mn5j/AAooqXJ9xk48O2XP+s/Mf4Uo0CyH8DH/AIFRRWbnLuBIug2P/PM/nT10ayH/ACxFFFZS&#10;nLuNH//ZUEsDBBQABgAIAAAAIQBoMF7q4QAAAAsBAAAPAAAAZHJzL2Rvd25yZXYueG1sTI9BT8JA&#10;EIXvJv6HzZh4g91WQajdEkLUEzERTAy3oR3ahu5u013a8u8dTnr7Ju/lzXvpajSN6KnztbMaoqkC&#10;QTZ3RW1LDd/798kChA9oC2ycJQ1X8rDK7u9STAo32C/qd6EUHGJ9ghqqENpESp9XZNBPXUuWtZPr&#10;DAY+u1IWHQ4cbhoZKzWXBmvLHypsaVNRft5djIaPAYf1U/TWb8+nzfWwn33+bCPS+vFhXL+CCDSG&#10;PzPc6nN1yLjT0V1s4UWjgYcEDZNYzZhuerycMx2ZnhcvCmSWyv8bsl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MdN5WuUAgAA/gcAAA4AAAAAAAAA&#10;AAAAAAAAPAIAAGRycy9lMm9Eb2MueG1sUEsBAi0ACgAAAAAAAAAhANnvOqeJJAEAiSQBABUAAAAA&#10;AAAAAAAAAAAA/AQAAGRycy9tZWRpYS9pbWFnZTEuanBlZ1BLAQItAAoAAAAAAAAAIQA3PhdBvBgA&#10;ALwYAAAVAAAAAAAAAAAAAAAAALgpAQBkcnMvbWVkaWEvaW1hZ2UyLmpwZWdQSwECLQAUAAYACAAA&#10;ACEAaDBe6uEAAAALAQAADwAAAAAAAAAAAAAAAACnQgEAZHJzL2Rvd25yZXYueG1sUEsBAi0AFAAG&#10;AAgAAAAhABmUu8nDAAAApwEAABkAAAAAAAAAAAAAAAAAtUMBAGRycy9fcmVscy9lMm9Eb2MueG1s&#10;LnJlbHNQSwUGAAAAAAcABwDAAQAAr0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62vAAAANoAAAAPAAAAZHJzL2Rvd25yZXYueG1sRE9da8Iw&#10;FH0f7D+EO9ibpiqIVKOoUKiPuu39rrk2xeamJLGt/34RhD0ezvdmN9pW9ORD41jBbJqBIK6cbrhW&#10;8P1VTFYgQkTW2DomBQ8KsNu+v20w127gM/WXWIsUwiFHBSbGLpcyVIYshqnriBN3dd5iTNDXUnsc&#10;Urht5TzLltJiw6nBYEdHQ9Xtcrdphu4Xp/IsAxbF7fr7Ew+LuR+V+vwY92sQkcb4L365S61gCc8r&#10;yQ9y+wcAAP//AwBQSwECLQAUAAYACAAAACEA2+H2y+4AAACFAQAAEwAAAAAAAAAAAAAAAAAAAAAA&#10;W0NvbnRlbnRfVHlwZXNdLnhtbFBLAQItABQABgAIAAAAIQBa9CxbvwAAABUBAAALAAAAAAAAAAAA&#10;AAAAAB8BAABfcmVscy8ucmVsc1BLAQItABQABgAIAAAAIQDxNs62vAAAANoAAAAPAAAAAAAAAAAA&#10;AAAAAAcCAABkcnMvZG93bnJldi54bWxQSwUGAAAAAAMAAwC3AAAA8AIAAAAA&#10;">
                  <v:imagedata r:id="rId13"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oSwwAAANoAAAAPAAAAZHJzL2Rvd25yZXYueG1sRI9Ba8JA&#10;FITvgv9heYK3uomIhtRVSqvUi9JGoddH9jVJm30bdrcm/vtuoeBxmJlvmPV2MK24kvONZQXpLAFB&#10;XFrdcKXgct4/ZCB8QNbYWiYFN/Kw3YxHa8y17fmdrkWoRISwz1FBHUKXS+nLmgz6me2Io/dpncEQ&#10;paukdthHuGnlPEmW0mDDcaHGjp5rKr+LH6Pg6Hb9W7o8djQvvk6L15ePLG1ZqelkeHoEEWgI9/B/&#10;+6AVrODvSrwBcvMLAAD//wMAUEsBAi0AFAAGAAgAAAAhANvh9svuAAAAhQEAABMAAAAAAAAAAAAA&#10;AAAAAAAAAFtDb250ZW50X1R5cGVzXS54bWxQSwECLQAUAAYACAAAACEAWvQsW78AAAAVAQAACwAA&#10;AAAAAAAAAAAAAAAfAQAAX3JlbHMvLnJlbHNQSwECLQAUAAYACAAAACEAGHw6EsMAAADaAAAADwAA&#10;AAAAAAAAAAAAAAAHAgAAZHJzL2Rvd25yZXYueG1sUEsFBgAAAAADAAMAtwAAAPcCAAAAAA==&#10;">
                  <v:imagedata r:id="rId14" o:title=""/>
                </v:shape>
                <w10:wrap anchorx="page"/>
              </v:group>
            </w:pict>
          </mc:Fallback>
        </mc:AlternateContent>
      </w:r>
    </w:p>
    <w:p w14:paraId="092F4AA0" w14:textId="42A3205C" w:rsidR="00D34833" w:rsidRPr="001C3EDD" w:rsidRDefault="00D34833" w:rsidP="00D34833">
      <w:pPr>
        <w:jc w:val="both"/>
        <w:rPr>
          <w:rFonts w:ascii="Calibri" w:hAnsi="Calibri"/>
          <w:sz w:val="40"/>
          <w:szCs w:val="40"/>
        </w:rPr>
      </w:pPr>
      <w:r>
        <w:rPr>
          <w:rFonts w:ascii="Calibri" w:hAnsi="Calibri"/>
          <w:noProof/>
          <w:sz w:val="40"/>
          <w:szCs w:val="40"/>
          <w:lang w:val="es-ES"/>
        </w:rPr>
        <w:drawing>
          <wp:anchor distT="0" distB="0" distL="114300" distR="114300" simplePos="0" relativeHeight="251660288" behindDoc="0" locked="0" layoutInCell="1" allowOverlap="1" wp14:anchorId="488B730E" wp14:editId="28C9C970">
            <wp:simplePos x="0" y="0"/>
            <wp:positionH relativeFrom="column">
              <wp:posOffset>-422910</wp:posOffset>
            </wp:positionH>
            <wp:positionV relativeFrom="paragraph">
              <wp:posOffset>169545</wp:posOffset>
            </wp:positionV>
            <wp:extent cx="1847850" cy="809625"/>
            <wp:effectExtent l="19050" t="0" r="0" b="0"/>
            <wp:wrapNone/>
            <wp:docPr id="51" name="Imagen 1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poder-judicial-logo"/>
                    <pic:cNvPicPr>
                      <a:picLocks noChangeAspect="1" noChangeArrowheads="1"/>
                    </pic:cNvPicPr>
                  </pic:nvPicPr>
                  <pic:blipFill>
                    <a:blip r:embed="rId15"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r>
        <w:rPr>
          <w:rFonts w:ascii="Calibri" w:hAnsi="Calibri"/>
          <w:noProof/>
          <w:sz w:val="40"/>
          <w:szCs w:val="40"/>
          <w:lang w:val="es-ES"/>
        </w:rPr>
        <w:drawing>
          <wp:anchor distT="0" distB="0" distL="114300" distR="114300" simplePos="0" relativeHeight="251661312" behindDoc="0" locked="0" layoutInCell="1" allowOverlap="1" wp14:anchorId="60418FFF" wp14:editId="4E3E2053">
            <wp:simplePos x="0" y="0"/>
            <wp:positionH relativeFrom="column">
              <wp:posOffset>4015740</wp:posOffset>
            </wp:positionH>
            <wp:positionV relativeFrom="paragraph">
              <wp:posOffset>160020</wp:posOffset>
            </wp:positionV>
            <wp:extent cx="1657350" cy="876300"/>
            <wp:effectExtent l="19050" t="0" r="0" b="0"/>
            <wp:wrapNone/>
            <wp:docPr id="52" name="Imagen 1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dirplani"/>
                    <pic:cNvPicPr>
                      <a:picLocks noChangeAspect="1" noChangeArrowheads="1"/>
                    </pic:cNvPicPr>
                  </pic:nvPicPr>
                  <pic:blipFill>
                    <a:blip r:embed="rId16"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764E93CB" w14:textId="77777777" w:rsidR="00D34833" w:rsidRPr="001C3EDD" w:rsidRDefault="00D34833" w:rsidP="00D34833">
      <w:pPr>
        <w:jc w:val="both"/>
        <w:rPr>
          <w:rFonts w:ascii="Calibri" w:hAnsi="Calibri"/>
          <w:sz w:val="40"/>
          <w:szCs w:val="40"/>
        </w:rPr>
      </w:pPr>
    </w:p>
    <w:p w14:paraId="3F88D160" w14:textId="77777777" w:rsidR="00D34833" w:rsidRPr="001C3EDD" w:rsidRDefault="00D34833" w:rsidP="00D34833">
      <w:pPr>
        <w:tabs>
          <w:tab w:val="left" w:pos="5681"/>
        </w:tabs>
        <w:jc w:val="both"/>
        <w:rPr>
          <w:rFonts w:ascii="Calibri" w:hAnsi="Calibri"/>
          <w:sz w:val="40"/>
          <w:szCs w:val="40"/>
        </w:rPr>
      </w:pPr>
      <w:r>
        <w:rPr>
          <w:rFonts w:ascii="Calibri" w:hAnsi="Calibri"/>
          <w:sz w:val="40"/>
          <w:szCs w:val="40"/>
        </w:rPr>
        <w:tab/>
      </w:r>
    </w:p>
    <w:p w14:paraId="7ED528D0" w14:textId="77777777" w:rsidR="00D34833" w:rsidRPr="001C3EDD" w:rsidRDefault="00D34833" w:rsidP="00D34833">
      <w:pPr>
        <w:jc w:val="both"/>
        <w:rPr>
          <w:rFonts w:ascii="Calibri" w:hAnsi="Calibri"/>
          <w:sz w:val="40"/>
          <w:szCs w:val="40"/>
        </w:rPr>
      </w:pPr>
    </w:p>
    <w:p w14:paraId="528BA4B4" w14:textId="77777777" w:rsidR="00D34833" w:rsidRDefault="00D34833" w:rsidP="00D34833">
      <w:pPr>
        <w:jc w:val="both"/>
        <w:rPr>
          <w:rFonts w:ascii="Calibri" w:hAnsi="Calibri"/>
          <w:sz w:val="40"/>
          <w:szCs w:val="40"/>
        </w:rPr>
      </w:pPr>
    </w:p>
    <w:p w14:paraId="523A7205" w14:textId="77777777" w:rsidR="00D34833" w:rsidRPr="001C3EDD" w:rsidRDefault="00D34833" w:rsidP="00D34833">
      <w:pPr>
        <w:jc w:val="both"/>
        <w:rPr>
          <w:rFonts w:ascii="Calibri" w:hAnsi="Calibri"/>
          <w:sz w:val="40"/>
          <w:szCs w:val="40"/>
        </w:rPr>
      </w:pPr>
    </w:p>
    <w:p w14:paraId="2735017C" w14:textId="77777777" w:rsidR="00D34833" w:rsidRPr="00D34833" w:rsidRDefault="00D34833" w:rsidP="00D34833">
      <w:pPr>
        <w:jc w:val="center"/>
        <w:rPr>
          <w:rFonts w:ascii="Book Antiqua" w:hAnsi="Book Antiqua"/>
          <w:sz w:val="40"/>
          <w:szCs w:val="40"/>
        </w:rPr>
      </w:pPr>
      <w:r w:rsidRPr="00D34833">
        <w:rPr>
          <w:rFonts w:ascii="Book Antiqua" w:hAnsi="Book Antiqua"/>
          <w:sz w:val="40"/>
          <w:szCs w:val="40"/>
        </w:rPr>
        <w:t>Dirección de Planificación</w:t>
      </w:r>
    </w:p>
    <w:p w14:paraId="3786B974" w14:textId="77777777" w:rsidR="00D34833" w:rsidRPr="00D34833" w:rsidRDefault="00D34833" w:rsidP="00D34833">
      <w:pPr>
        <w:jc w:val="center"/>
        <w:rPr>
          <w:rFonts w:ascii="Book Antiqua" w:hAnsi="Book Antiqua"/>
          <w:sz w:val="40"/>
          <w:szCs w:val="40"/>
        </w:rPr>
      </w:pPr>
      <w:r w:rsidRPr="00D34833">
        <w:rPr>
          <w:rFonts w:ascii="Book Antiqua" w:hAnsi="Book Antiqua"/>
          <w:sz w:val="40"/>
          <w:szCs w:val="40"/>
        </w:rPr>
        <w:t>Proceso de Ejecución de las Operaciones</w:t>
      </w:r>
    </w:p>
    <w:p w14:paraId="468574F3" w14:textId="77777777" w:rsidR="00D34833" w:rsidRPr="00D34833" w:rsidRDefault="00D34833" w:rsidP="00D34833">
      <w:pPr>
        <w:jc w:val="center"/>
        <w:rPr>
          <w:rFonts w:ascii="Book Antiqua" w:hAnsi="Book Antiqua"/>
          <w:sz w:val="40"/>
          <w:szCs w:val="40"/>
        </w:rPr>
      </w:pPr>
      <w:r w:rsidRPr="00D34833">
        <w:rPr>
          <w:rFonts w:ascii="Book Antiqua" w:hAnsi="Book Antiqua"/>
          <w:sz w:val="40"/>
          <w:szCs w:val="40"/>
        </w:rPr>
        <w:t>Subproceso de Organización Institucional</w:t>
      </w:r>
    </w:p>
    <w:p w14:paraId="08E47801" w14:textId="77777777" w:rsidR="00D34833" w:rsidRPr="00D34833" w:rsidRDefault="00D34833" w:rsidP="00D34833">
      <w:pPr>
        <w:jc w:val="center"/>
        <w:rPr>
          <w:rFonts w:ascii="Book Antiqua" w:hAnsi="Book Antiqua"/>
          <w:b/>
          <w:i/>
          <w:sz w:val="40"/>
          <w:szCs w:val="40"/>
        </w:rPr>
      </w:pPr>
    </w:p>
    <w:p w14:paraId="3FDC7D27" w14:textId="77777777" w:rsidR="00D34833" w:rsidRPr="00D34833" w:rsidRDefault="00D34833" w:rsidP="00D34833">
      <w:pPr>
        <w:jc w:val="center"/>
        <w:rPr>
          <w:rFonts w:ascii="Book Antiqua" w:hAnsi="Book Antiqua"/>
          <w:b/>
          <w:i/>
          <w:sz w:val="40"/>
          <w:szCs w:val="40"/>
        </w:rPr>
      </w:pPr>
    </w:p>
    <w:p w14:paraId="08BA2341" w14:textId="77777777" w:rsidR="00D34833" w:rsidRPr="00D34833" w:rsidRDefault="00D34833" w:rsidP="00D34833">
      <w:pPr>
        <w:jc w:val="center"/>
        <w:rPr>
          <w:rFonts w:ascii="Book Antiqua" w:hAnsi="Book Antiqua"/>
          <w:b/>
          <w:i/>
          <w:sz w:val="40"/>
          <w:szCs w:val="40"/>
        </w:rPr>
      </w:pPr>
    </w:p>
    <w:p w14:paraId="67E71F2C" w14:textId="77777777" w:rsidR="00D34833" w:rsidRPr="00D34833" w:rsidRDefault="00D34833" w:rsidP="00D34833">
      <w:pPr>
        <w:jc w:val="center"/>
        <w:rPr>
          <w:rFonts w:ascii="Book Antiqua" w:hAnsi="Book Antiqua"/>
          <w:sz w:val="40"/>
          <w:szCs w:val="40"/>
        </w:rPr>
      </w:pPr>
      <w:r w:rsidRPr="00D34833">
        <w:rPr>
          <w:rFonts w:ascii="Book Antiqua" w:hAnsi="Book Antiqua"/>
          <w:b/>
          <w:i/>
          <w:sz w:val="40"/>
          <w:szCs w:val="40"/>
        </w:rPr>
        <w:t>Solicitud de variación de la jornada laboral de los Técnicos Especializados 2 (Radio Operadores), del Organismo de Investigación Judicial y cuáles son los pluses salariales que generaría esa variación</w:t>
      </w:r>
    </w:p>
    <w:p w14:paraId="2C59C8F2" w14:textId="77777777" w:rsidR="00D34833" w:rsidRPr="00D34833" w:rsidRDefault="00D34833" w:rsidP="00D34833">
      <w:pPr>
        <w:jc w:val="center"/>
        <w:rPr>
          <w:rFonts w:ascii="Book Antiqua" w:hAnsi="Book Antiqua"/>
          <w:sz w:val="40"/>
          <w:szCs w:val="40"/>
        </w:rPr>
      </w:pPr>
    </w:p>
    <w:p w14:paraId="0B7EB3EC" w14:textId="77777777" w:rsidR="00D34833" w:rsidRPr="00D34833" w:rsidRDefault="00D34833" w:rsidP="00D34833">
      <w:pPr>
        <w:jc w:val="center"/>
        <w:rPr>
          <w:rFonts w:ascii="Book Antiqua" w:hAnsi="Book Antiqua"/>
          <w:color w:val="FF0000"/>
          <w:sz w:val="40"/>
          <w:szCs w:val="40"/>
        </w:rPr>
      </w:pPr>
    </w:p>
    <w:p w14:paraId="16C92D91" w14:textId="2D2CC584" w:rsidR="00D34833" w:rsidRPr="00D34833" w:rsidRDefault="002538CC" w:rsidP="00D34833">
      <w:pPr>
        <w:jc w:val="center"/>
        <w:rPr>
          <w:rFonts w:ascii="Book Antiqua" w:hAnsi="Book Antiqua"/>
          <w:sz w:val="40"/>
          <w:szCs w:val="40"/>
        </w:rPr>
      </w:pPr>
      <w:r>
        <w:rPr>
          <w:rFonts w:ascii="Book Antiqua" w:hAnsi="Book Antiqua"/>
          <w:sz w:val="40"/>
          <w:szCs w:val="40"/>
        </w:rPr>
        <w:t>M</w:t>
      </w:r>
      <w:r w:rsidR="0019028A">
        <w:rPr>
          <w:rFonts w:ascii="Book Antiqua" w:hAnsi="Book Antiqua"/>
          <w:sz w:val="40"/>
          <w:szCs w:val="40"/>
        </w:rPr>
        <w:t>arz</w:t>
      </w:r>
      <w:r w:rsidR="00D34833">
        <w:rPr>
          <w:rFonts w:ascii="Book Antiqua" w:hAnsi="Book Antiqua"/>
          <w:sz w:val="40"/>
          <w:szCs w:val="40"/>
        </w:rPr>
        <w:t>o 202</w:t>
      </w:r>
      <w:r w:rsidR="0019028A">
        <w:rPr>
          <w:rFonts w:ascii="Book Antiqua" w:hAnsi="Book Antiqua"/>
          <w:sz w:val="40"/>
          <w:szCs w:val="40"/>
        </w:rPr>
        <w:t>1</w:t>
      </w:r>
    </w:p>
    <w:p w14:paraId="1346501D" w14:textId="0674B660" w:rsidR="00D34833" w:rsidRPr="00CF1D77" w:rsidRDefault="00D34833" w:rsidP="006D0A3C">
      <w:pPr>
        <w:rPr>
          <w:rFonts w:ascii="Calibri" w:hAnsi="Calibri"/>
          <w:sz w:val="2"/>
          <w:szCs w:val="2"/>
        </w:rPr>
      </w:pPr>
      <w:r>
        <w:rPr>
          <w:rFonts w:ascii="Calibri" w:hAnsi="Calibri"/>
          <w:sz w:val="40"/>
          <w:szCs w:val="40"/>
        </w:rPr>
        <w:br w:type="page"/>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10"/>
        <w:gridCol w:w="3622"/>
        <w:gridCol w:w="1125"/>
        <w:gridCol w:w="3791"/>
      </w:tblGrid>
      <w:tr w:rsidR="00D34833" w:rsidRPr="001622D1" w14:paraId="6B4A3189" w14:textId="77777777" w:rsidTr="00AC2952">
        <w:trPr>
          <w:trHeight w:val="406"/>
        </w:trPr>
        <w:tc>
          <w:tcPr>
            <w:tcW w:w="5432" w:type="dxa"/>
            <w:gridSpan w:val="2"/>
            <w:shd w:val="clear" w:color="auto" w:fill="000000"/>
            <w:vAlign w:val="center"/>
          </w:tcPr>
          <w:p w14:paraId="0B7C2E72" w14:textId="77777777" w:rsidR="00D34833" w:rsidRPr="001622D1" w:rsidRDefault="00D34833" w:rsidP="00AC2952">
            <w:pPr>
              <w:jc w:val="both"/>
              <w:rPr>
                <w:rFonts w:ascii="Calibri" w:hAnsi="Calibri"/>
                <w:b/>
                <w:sz w:val="22"/>
                <w:szCs w:val="22"/>
              </w:rPr>
            </w:pPr>
            <w:r w:rsidRPr="001622D1">
              <w:rPr>
                <w:rFonts w:ascii="Calibri" w:hAnsi="Calibri"/>
                <w:sz w:val="22"/>
                <w:szCs w:val="22"/>
              </w:rPr>
              <w:lastRenderedPageBreak/>
              <w:br w:type="page"/>
            </w:r>
            <w:r w:rsidRPr="001622D1">
              <w:rPr>
                <w:rFonts w:ascii="Calibri" w:hAnsi="Calibri"/>
                <w:b/>
                <w:sz w:val="22"/>
                <w:szCs w:val="22"/>
              </w:rPr>
              <w:t>Dirección de Planificación</w:t>
            </w:r>
          </w:p>
        </w:tc>
        <w:tc>
          <w:tcPr>
            <w:tcW w:w="1125" w:type="dxa"/>
            <w:shd w:val="clear" w:color="auto" w:fill="B3B3B3"/>
            <w:vAlign w:val="center"/>
          </w:tcPr>
          <w:p w14:paraId="360E90F3" w14:textId="77777777" w:rsidR="00D34833" w:rsidRPr="001622D1" w:rsidRDefault="00D34833" w:rsidP="00AC2952">
            <w:pPr>
              <w:jc w:val="both"/>
              <w:rPr>
                <w:rFonts w:ascii="Calibri" w:hAnsi="Calibri"/>
                <w:i/>
                <w:sz w:val="22"/>
                <w:szCs w:val="22"/>
              </w:rPr>
            </w:pPr>
            <w:r w:rsidRPr="001622D1">
              <w:rPr>
                <w:rFonts w:ascii="Calibri" w:hAnsi="Calibri"/>
                <w:b/>
                <w:sz w:val="22"/>
                <w:szCs w:val="22"/>
              </w:rPr>
              <w:t>Fecha:</w:t>
            </w:r>
          </w:p>
        </w:tc>
        <w:tc>
          <w:tcPr>
            <w:tcW w:w="3791" w:type="dxa"/>
            <w:vAlign w:val="center"/>
          </w:tcPr>
          <w:p w14:paraId="67DB8355" w14:textId="3CC92174" w:rsidR="00D34833" w:rsidRPr="00F47BE9" w:rsidRDefault="002538CC" w:rsidP="00AC2952">
            <w:pPr>
              <w:jc w:val="both"/>
              <w:rPr>
                <w:rFonts w:ascii="Calibri" w:hAnsi="Calibri"/>
                <w:i/>
                <w:sz w:val="24"/>
                <w:szCs w:val="24"/>
              </w:rPr>
            </w:pPr>
            <w:r>
              <w:rPr>
                <w:rFonts w:ascii="Calibri" w:hAnsi="Calibri"/>
                <w:i/>
                <w:sz w:val="24"/>
                <w:szCs w:val="24"/>
              </w:rPr>
              <w:t>2</w:t>
            </w:r>
            <w:r w:rsidR="00A14EF9">
              <w:rPr>
                <w:rFonts w:ascii="Calibri" w:hAnsi="Calibri"/>
                <w:i/>
                <w:sz w:val="24"/>
                <w:szCs w:val="24"/>
              </w:rPr>
              <w:t>4</w:t>
            </w:r>
            <w:r w:rsidR="00D34833">
              <w:rPr>
                <w:rFonts w:ascii="Calibri" w:hAnsi="Calibri"/>
                <w:i/>
                <w:sz w:val="24"/>
                <w:szCs w:val="24"/>
              </w:rPr>
              <w:t xml:space="preserve"> de </w:t>
            </w:r>
            <w:r>
              <w:rPr>
                <w:rFonts w:ascii="Calibri" w:hAnsi="Calibri"/>
                <w:i/>
                <w:sz w:val="24"/>
                <w:szCs w:val="24"/>
              </w:rPr>
              <w:t>marzo</w:t>
            </w:r>
            <w:r w:rsidR="00D34833">
              <w:rPr>
                <w:rFonts w:ascii="Calibri" w:hAnsi="Calibri"/>
                <w:i/>
                <w:sz w:val="24"/>
                <w:szCs w:val="24"/>
              </w:rPr>
              <w:t xml:space="preserve"> de 202</w:t>
            </w:r>
            <w:r>
              <w:rPr>
                <w:rFonts w:ascii="Calibri" w:hAnsi="Calibri"/>
                <w:i/>
                <w:sz w:val="24"/>
                <w:szCs w:val="24"/>
              </w:rPr>
              <w:t>1</w:t>
            </w:r>
          </w:p>
        </w:tc>
      </w:tr>
      <w:tr w:rsidR="00D34833" w:rsidRPr="001622D1" w14:paraId="655723C8" w14:textId="77777777" w:rsidTr="00AC2952">
        <w:trPr>
          <w:trHeight w:val="42"/>
        </w:trPr>
        <w:tc>
          <w:tcPr>
            <w:tcW w:w="1810" w:type="dxa"/>
            <w:shd w:val="clear" w:color="auto" w:fill="B3B3B3"/>
            <w:vAlign w:val="center"/>
          </w:tcPr>
          <w:p w14:paraId="185B56EC" w14:textId="77777777" w:rsidR="00D34833" w:rsidRPr="001622D1" w:rsidRDefault="00D34833" w:rsidP="00AC2952">
            <w:pPr>
              <w:jc w:val="both"/>
              <w:rPr>
                <w:rFonts w:ascii="Calibri" w:hAnsi="Calibri"/>
                <w:b/>
                <w:sz w:val="22"/>
                <w:szCs w:val="22"/>
              </w:rPr>
            </w:pPr>
            <w:r w:rsidRPr="001622D1">
              <w:rPr>
                <w:rFonts w:ascii="Calibri" w:hAnsi="Calibri"/>
                <w:b/>
                <w:sz w:val="22"/>
                <w:szCs w:val="22"/>
              </w:rPr>
              <w:t>Oficina remitente:</w:t>
            </w:r>
          </w:p>
        </w:tc>
        <w:tc>
          <w:tcPr>
            <w:tcW w:w="3622" w:type="dxa"/>
            <w:vAlign w:val="center"/>
          </w:tcPr>
          <w:p w14:paraId="032262D8" w14:textId="77777777" w:rsidR="00D34833" w:rsidRPr="0091001E" w:rsidRDefault="00D34833" w:rsidP="00AC2952">
            <w:pPr>
              <w:ind w:left="88"/>
              <w:jc w:val="both"/>
              <w:rPr>
                <w:rFonts w:asciiTheme="minorHAnsi" w:hAnsiTheme="minorHAnsi"/>
                <w:sz w:val="24"/>
                <w:szCs w:val="24"/>
              </w:rPr>
            </w:pPr>
            <w:r w:rsidRPr="0091001E">
              <w:rPr>
                <w:rFonts w:asciiTheme="minorHAnsi" w:hAnsiTheme="minorHAnsi"/>
                <w:bCs/>
                <w:sz w:val="24"/>
                <w:szCs w:val="24"/>
              </w:rPr>
              <w:t>Subproceso de Organización Institucional</w:t>
            </w:r>
          </w:p>
        </w:tc>
        <w:tc>
          <w:tcPr>
            <w:tcW w:w="1125" w:type="dxa"/>
            <w:shd w:val="clear" w:color="auto" w:fill="B3B3B3"/>
            <w:vAlign w:val="center"/>
          </w:tcPr>
          <w:p w14:paraId="5936BA68" w14:textId="77777777" w:rsidR="00D34833" w:rsidRPr="0091001E" w:rsidRDefault="00D34833" w:rsidP="00AC2952">
            <w:pPr>
              <w:ind w:left="88"/>
              <w:jc w:val="both"/>
              <w:rPr>
                <w:rFonts w:asciiTheme="minorHAnsi" w:hAnsiTheme="minorHAnsi"/>
                <w:b/>
              </w:rPr>
            </w:pPr>
            <w:r w:rsidRPr="0091001E">
              <w:rPr>
                <w:rFonts w:asciiTheme="minorHAnsi" w:hAnsiTheme="minorHAnsi"/>
                <w:b/>
              </w:rPr>
              <w:t># Informe:</w:t>
            </w:r>
          </w:p>
        </w:tc>
        <w:tc>
          <w:tcPr>
            <w:tcW w:w="3791" w:type="dxa"/>
            <w:vAlign w:val="center"/>
          </w:tcPr>
          <w:p w14:paraId="2399FBA1" w14:textId="159435C5" w:rsidR="00D34833" w:rsidRPr="00F47BE9" w:rsidRDefault="00D34833" w:rsidP="00AC2952">
            <w:pPr>
              <w:jc w:val="both"/>
              <w:rPr>
                <w:rFonts w:asciiTheme="minorHAnsi" w:hAnsiTheme="minorHAnsi"/>
                <w:sz w:val="24"/>
                <w:szCs w:val="24"/>
              </w:rPr>
            </w:pPr>
            <w:r w:rsidRPr="00F47BE9">
              <w:rPr>
                <w:rFonts w:asciiTheme="minorHAnsi" w:hAnsiTheme="minorHAnsi"/>
                <w:sz w:val="24"/>
                <w:szCs w:val="24"/>
              </w:rPr>
              <w:t xml:space="preserve"> </w:t>
            </w:r>
            <w:r w:rsidR="002538CC">
              <w:rPr>
                <w:rFonts w:asciiTheme="minorHAnsi" w:hAnsiTheme="minorHAnsi"/>
                <w:sz w:val="24"/>
                <w:szCs w:val="24"/>
              </w:rPr>
              <w:t>342</w:t>
            </w:r>
            <w:r>
              <w:rPr>
                <w:rFonts w:asciiTheme="minorHAnsi" w:hAnsiTheme="minorHAnsi"/>
                <w:sz w:val="24"/>
                <w:szCs w:val="24"/>
              </w:rPr>
              <w:t>-PLA-OI-202</w:t>
            </w:r>
            <w:r w:rsidR="002538CC">
              <w:rPr>
                <w:rFonts w:asciiTheme="minorHAnsi" w:hAnsiTheme="minorHAnsi"/>
                <w:sz w:val="24"/>
                <w:szCs w:val="24"/>
              </w:rPr>
              <w:t>1</w:t>
            </w:r>
          </w:p>
        </w:tc>
      </w:tr>
      <w:tr w:rsidR="00D34833" w:rsidRPr="00675E64" w14:paraId="75577B3C" w14:textId="77777777" w:rsidTr="00AC2952">
        <w:trPr>
          <w:trHeight w:val="509"/>
        </w:trPr>
        <w:tc>
          <w:tcPr>
            <w:tcW w:w="1810" w:type="dxa"/>
            <w:shd w:val="clear" w:color="auto" w:fill="B3B3B3"/>
            <w:vAlign w:val="center"/>
          </w:tcPr>
          <w:p w14:paraId="5B0496C2" w14:textId="77777777" w:rsidR="00D34833" w:rsidRPr="001622D1" w:rsidRDefault="00D34833" w:rsidP="00AC2952">
            <w:pPr>
              <w:jc w:val="both"/>
              <w:rPr>
                <w:rFonts w:ascii="Calibri" w:hAnsi="Calibri"/>
                <w:b/>
                <w:sz w:val="22"/>
                <w:szCs w:val="22"/>
              </w:rPr>
            </w:pPr>
            <w:r w:rsidRPr="001622D1">
              <w:rPr>
                <w:rFonts w:ascii="Calibri" w:hAnsi="Calibri"/>
                <w:b/>
                <w:sz w:val="22"/>
                <w:szCs w:val="22"/>
              </w:rPr>
              <w:t>Temática:</w:t>
            </w:r>
          </w:p>
        </w:tc>
        <w:tc>
          <w:tcPr>
            <w:tcW w:w="8538" w:type="dxa"/>
            <w:gridSpan w:val="3"/>
            <w:vAlign w:val="center"/>
          </w:tcPr>
          <w:p w14:paraId="5A1867EB" w14:textId="77777777" w:rsidR="00D34833" w:rsidRPr="0091001E" w:rsidRDefault="00D34833" w:rsidP="00AC2952">
            <w:pPr>
              <w:pStyle w:val="Direccininterior"/>
              <w:tabs>
                <w:tab w:val="left" w:pos="6610"/>
              </w:tabs>
              <w:spacing w:before="0" w:after="0"/>
              <w:ind w:left="88"/>
              <w:rPr>
                <w:rFonts w:asciiTheme="minorHAnsi" w:hAnsiTheme="minorHAnsi" w:cs="Times New Roman"/>
                <w:bCs/>
                <w:lang w:val="es-ES" w:eastAsia="es-ES"/>
              </w:rPr>
            </w:pPr>
            <w:r>
              <w:rPr>
                <w:rFonts w:asciiTheme="minorHAnsi" w:hAnsiTheme="minorHAnsi" w:cs="Times New Roman"/>
                <w:bCs/>
                <w:lang w:val="es-ES" w:eastAsia="es-ES"/>
              </w:rPr>
              <w:t>S</w:t>
            </w:r>
            <w:r w:rsidRPr="0091001E">
              <w:rPr>
                <w:rFonts w:asciiTheme="minorHAnsi" w:hAnsiTheme="minorHAnsi" w:cs="Times New Roman"/>
                <w:bCs/>
                <w:lang w:val="es-ES" w:eastAsia="es-ES"/>
              </w:rPr>
              <w:t>olicitud de variación de la jornada laboral de los Técnicos Especializados 2</w:t>
            </w:r>
            <w:r>
              <w:rPr>
                <w:rFonts w:asciiTheme="minorHAnsi" w:hAnsiTheme="minorHAnsi" w:cs="Times New Roman"/>
                <w:bCs/>
                <w:lang w:val="es-ES" w:eastAsia="es-ES"/>
              </w:rPr>
              <w:t>,</w:t>
            </w:r>
            <w:r w:rsidRPr="0091001E">
              <w:rPr>
                <w:rFonts w:asciiTheme="minorHAnsi" w:hAnsiTheme="minorHAnsi" w:cs="Times New Roman"/>
                <w:bCs/>
                <w:lang w:val="es-ES" w:eastAsia="es-ES"/>
              </w:rPr>
              <w:t xml:space="preserve"> </w:t>
            </w:r>
            <w:r>
              <w:rPr>
                <w:rFonts w:asciiTheme="minorHAnsi" w:hAnsiTheme="minorHAnsi" w:cs="Times New Roman"/>
                <w:bCs/>
                <w:lang w:val="es-ES" w:eastAsia="es-ES"/>
              </w:rPr>
              <w:t>“</w:t>
            </w:r>
            <w:r w:rsidRPr="0091001E">
              <w:rPr>
                <w:rFonts w:asciiTheme="minorHAnsi" w:hAnsiTheme="minorHAnsi" w:cs="Times New Roman"/>
                <w:bCs/>
                <w:lang w:val="es-ES" w:eastAsia="es-ES"/>
              </w:rPr>
              <w:t>Operadores</w:t>
            </w:r>
            <w:r>
              <w:rPr>
                <w:rFonts w:asciiTheme="minorHAnsi" w:hAnsiTheme="minorHAnsi" w:cs="Times New Roman"/>
                <w:bCs/>
                <w:lang w:val="es-ES" w:eastAsia="es-ES"/>
              </w:rPr>
              <w:t xml:space="preserve"> de Radio”</w:t>
            </w:r>
            <w:r w:rsidRPr="0091001E">
              <w:rPr>
                <w:rFonts w:asciiTheme="minorHAnsi" w:hAnsiTheme="minorHAnsi" w:cs="Times New Roman"/>
                <w:bCs/>
                <w:lang w:val="es-ES" w:eastAsia="es-ES"/>
              </w:rPr>
              <w:t>, del Organismo de Investigación Judicial y cuáles son los pluses salariales que generaría esa variación.</w:t>
            </w:r>
          </w:p>
        </w:tc>
      </w:tr>
      <w:tr w:rsidR="00D34833" w:rsidRPr="001622D1" w14:paraId="6995EAE0" w14:textId="77777777" w:rsidTr="00AC2952">
        <w:trPr>
          <w:trHeight w:val="94"/>
        </w:trPr>
        <w:tc>
          <w:tcPr>
            <w:tcW w:w="1810" w:type="dxa"/>
            <w:shd w:val="clear" w:color="auto" w:fill="B3B3B3"/>
            <w:vAlign w:val="center"/>
          </w:tcPr>
          <w:p w14:paraId="381F96F9" w14:textId="77777777" w:rsidR="00D34833" w:rsidRPr="001622D1" w:rsidRDefault="00D34833" w:rsidP="00AC2952">
            <w:pPr>
              <w:jc w:val="both"/>
              <w:rPr>
                <w:rFonts w:ascii="Calibri" w:hAnsi="Calibri"/>
                <w:b/>
                <w:sz w:val="22"/>
                <w:szCs w:val="22"/>
              </w:rPr>
            </w:pPr>
            <w:r w:rsidRPr="001622D1">
              <w:rPr>
                <w:rFonts w:ascii="Calibri" w:hAnsi="Calibri"/>
                <w:b/>
                <w:sz w:val="22"/>
                <w:szCs w:val="22"/>
              </w:rPr>
              <w:t>Para:</w:t>
            </w:r>
          </w:p>
        </w:tc>
        <w:tc>
          <w:tcPr>
            <w:tcW w:w="8538" w:type="dxa"/>
            <w:gridSpan w:val="3"/>
            <w:vAlign w:val="center"/>
          </w:tcPr>
          <w:p w14:paraId="2EEF90C5" w14:textId="77777777" w:rsidR="00D34833" w:rsidRDefault="00D34833" w:rsidP="00AC2952">
            <w:pPr>
              <w:pStyle w:val="Direccininterior"/>
              <w:tabs>
                <w:tab w:val="left" w:pos="6610"/>
              </w:tabs>
              <w:spacing w:before="0" w:after="0"/>
              <w:rPr>
                <w:rFonts w:asciiTheme="minorHAnsi" w:eastAsia="Calibri" w:hAnsiTheme="minorHAnsi" w:cs="Times New Roman"/>
                <w:lang w:eastAsia="en-US"/>
              </w:rPr>
            </w:pPr>
            <w:r>
              <w:rPr>
                <w:rFonts w:asciiTheme="minorHAnsi" w:eastAsia="Calibri" w:hAnsiTheme="minorHAnsi" w:cs="Times New Roman"/>
                <w:lang w:eastAsia="en-US"/>
              </w:rPr>
              <w:t>Consejo Superior</w:t>
            </w:r>
          </w:p>
          <w:p w14:paraId="3791A5E4" w14:textId="77777777" w:rsidR="00D34833" w:rsidRPr="0091001E" w:rsidRDefault="00D34833" w:rsidP="00AC2952">
            <w:pPr>
              <w:pStyle w:val="Direccininterior"/>
              <w:tabs>
                <w:tab w:val="left" w:pos="6610"/>
              </w:tabs>
              <w:spacing w:before="0" w:after="0"/>
              <w:rPr>
                <w:rFonts w:asciiTheme="minorHAnsi" w:eastAsia="Calibri" w:hAnsiTheme="minorHAnsi" w:cs="Times New Roman"/>
                <w:lang w:eastAsia="en-US"/>
              </w:rPr>
            </w:pPr>
            <w:r>
              <w:rPr>
                <w:rFonts w:asciiTheme="minorHAnsi" w:eastAsia="Calibri" w:hAnsiTheme="minorHAnsi" w:cs="Times New Roman"/>
                <w:lang w:eastAsia="en-US"/>
              </w:rPr>
              <w:t xml:space="preserve">Dirección General del Organismo de Investigación Judicial, </w:t>
            </w:r>
            <w:r w:rsidRPr="0091001E">
              <w:rPr>
                <w:rFonts w:asciiTheme="minorHAnsi" w:eastAsia="Calibri" w:hAnsiTheme="minorHAnsi" w:cs="Times New Roman"/>
                <w:lang w:eastAsia="en-US"/>
              </w:rPr>
              <w:t xml:space="preserve">Unidad de Supervisión de la Oficina de Planes y Operaciones del Organismo de Investigación Judicial y la Delegación Regional del Organismo de Investigación Judicial de Cartago. </w:t>
            </w:r>
          </w:p>
        </w:tc>
      </w:tr>
      <w:tr w:rsidR="00D34833" w:rsidRPr="001622D1" w14:paraId="330C82BE" w14:textId="77777777" w:rsidTr="00AC2952">
        <w:trPr>
          <w:trHeight w:val="42"/>
        </w:trPr>
        <w:tc>
          <w:tcPr>
            <w:tcW w:w="1810" w:type="dxa"/>
            <w:shd w:val="clear" w:color="auto" w:fill="B3B3B3"/>
            <w:vAlign w:val="center"/>
          </w:tcPr>
          <w:p w14:paraId="3760856B" w14:textId="77777777" w:rsidR="00D34833" w:rsidRPr="001622D1" w:rsidRDefault="00D34833" w:rsidP="00AC2952">
            <w:pPr>
              <w:jc w:val="both"/>
              <w:rPr>
                <w:rFonts w:ascii="Calibri" w:hAnsi="Calibri"/>
                <w:b/>
                <w:sz w:val="22"/>
                <w:szCs w:val="22"/>
              </w:rPr>
            </w:pPr>
            <w:r w:rsidRPr="001622D1">
              <w:rPr>
                <w:rFonts w:ascii="Calibri" w:hAnsi="Calibri"/>
                <w:b/>
                <w:sz w:val="22"/>
                <w:szCs w:val="22"/>
              </w:rPr>
              <w:t>Oficios y Referencias:</w:t>
            </w:r>
          </w:p>
        </w:tc>
        <w:tc>
          <w:tcPr>
            <w:tcW w:w="8538" w:type="dxa"/>
            <w:gridSpan w:val="3"/>
            <w:vAlign w:val="center"/>
          </w:tcPr>
          <w:p w14:paraId="0CEB1EE2" w14:textId="77777777" w:rsidR="00D34833" w:rsidRPr="0091001E" w:rsidRDefault="00D34833" w:rsidP="00AC2952">
            <w:pPr>
              <w:pStyle w:val="Direccininterior"/>
              <w:tabs>
                <w:tab w:val="left" w:pos="6610"/>
              </w:tabs>
              <w:spacing w:before="0" w:after="0"/>
              <w:rPr>
                <w:rFonts w:asciiTheme="minorHAnsi" w:hAnsiTheme="minorHAnsi" w:cs="Times New Roman"/>
                <w:bCs/>
                <w:lang w:val="es-ES" w:eastAsia="es-ES"/>
              </w:rPr>
            </w:pPr>
            <w:r>
              <w:rPr>
                <w:rFonts w:asciiTheme="minorHAnsi" w:hAnsiTheme="minorHAnsi" w:cs="Times New Roman"/>
                <w:bCs/>
                <w:lang w:val="es-ES" w:eastAsia="es-ES"/>
              </w:rPr>
              <w:t>Con el presente informe se da respuesta a la consulta que realizan funcionarios del Organismo de Investigación Judicial y se atienden las referencias internas</w:t>
            </w:r>
            <w:r w:rsidRPr="0091001E">
              <w:rPr>
                <w:rFonts w:asciiTheme="minorHAnsi" w:hAnsiTheme="minorHAnsi" w:cs="Times New Roman"/>
                <w:bCs/>
                <w:lang w:val="es-ES" w:eastAsia="es-ES"/>
              </w:rPr>
              <w:t xml:space="preserve"> 1260-2018 </w:t>
            </w:r>
            <w:r>
              <w:rPr>
                <w:rFonts w:asciiTheme="minorHAnsi" w:hAnsiTheme="minorHAnsi" w:cs="Times New Roman"/>
                <w:bCs/>
                <w:lang w:val="es-ES" w:eastAsia="es-ES"/>
              </w:rPr>
              <w:t xml:space="preserve">y la </w:t>
            </w:r>
            <w:r w:rsidRPr="0091001E">
              <w:rPr>
                <w:rFonts w:asciiTheme="minorHAnsi" w:hAnsiTheme="minorHAnsi" w:cs="Times New Roman"/>
                <w:bCs/>
                <w:lang w:val="es-ES" w:eastAsia="es-ES"/>
              </w:rPr>
              <w:t>relacionada 531-17</w:t>
            </w:r>
            <w:r>
              <w:rPr>
                <w:rFonts w:asciiTheme="minorHAnsi" w:hAnsiTheme="minorHAnsi" w:cs="Times New Roman"/>
                <w:bCs/>
                <w:lang w:val="es-ES" w:eastAsia="es-ES"/>
              </w:rPr>
              <w:t>.</w:t>
            </w:r>
          </w:p>
        </w:tc>
      </w:tr>
    </w:tbl>
    <w:p w14:paraId="0200872C" w14:textId="77777777" w:rsidR="00D34833" w:rsidRPr="001622D1" w:rsidRDefault="00D34833" w:rsidP="00D34833">
      <w:pPr>
        <w:jc w:val="both"/>
        <w:rPr>
          <w:rFonts w:ascii="Calibri" w:hAnsi="Calibri"/>
          <w:sz w:val="22"/>
          <w:szCs w:val="22"/>
        </w:rPr>
      </w:pP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7"/>
        <w:gridCol w:w="8631"/>
      </w:tblGrid>
      <w:tr w:rsidR="00D34833" w:rsidRPr="009D0FA9" w14:paraId="3A9EA905" w14:textId="77777777" w:rsidTr="00AC2952">
        <w:trPr>
          <w:trHeight w:val="1266"/>
        </w:trPr>
        <w:tc>
          <w:tcPr>
            <w:tcW w:w="1717" w:type="dxa"/>
            <w:shd w:val="clear" w:color="auto" w:fill="C0C0C0"/>
          </w:tcPr>
          <w:p w14:paraId="694E55C9" w14:textId="77777777" w:rsidR="00D34833" w:rsidRPr="001622D1" w:rsidRDefault="00D34833" w:rsidP="00AC2952">
            <w:pPr>
              <w:ind w:left="142" w:hanging="142"/>
              <w:jc w:val="both"/>
              <w:rPr>
                <w:rFonts w:ascii="Calibri" w:hAnsi="Calibri"/>
                <w:b/>
                <w:sz w:val="22"/>
                <w:szCs w:val="22"/>
              </w:rPr>
            </w:pPr>
            <w:r w:rsidRPr="001622D1">
              <w:rPr>
                <w:rFonts w:ascii="Calibri" w:hAnsi="Calibri"/>
                <w:b/>
                <w:sz w:val="22"/>
                <w:szCs w:val="22"/>
              </w:rPr>
              <w:t>I. Antecedentes</w:t>
            </w:r>
          </w:p>
        </w:tc>
        <w:tc>
          <w:tcPr>
            <w:tcW w:w="8631" w:type="dxa"/>
          </w:tcPr>
          <w:p w14:paraId="7D3DDFB4" w14:textId="77777777" w:rsidR="00D34833" w:rsidRPr="003075C6" w:rsidRDefault="00D34833" w:rsidP="00AC2952">
            <w:pPr>
              <w:jc w:val="both"/>
              <w:rPr>
                <w:rFonts w:asciiTheme="minorHAnsi" w:hAnsiTheme="minorHAnsi"/>
                <w:sz w:val="24"/>
                <w:szCs w:val="24"/>
              </w:rPr>
            </w:pPr>
            <w:r w:rsidRPr="003075C6">
              <w:rPr>
                <w:rFonts w:asciiTheme="minorHAnsi" w:hAnsiTheme="minorHAnsi"/>
                <w:sz w:val="24"/>
                <w:szCs w:val="24"/>
              </w:rPr>
              <w:t xml:space="preserve">Mediante correo electrónico del 30 de marzo de 2017, el servidor </w:t>
            </w:r>
            <w:r w:rsidRPr="003075C6">
              <w:rPr>
                <w:rFonts w:asciiTheme="minorHAnsi" w:eastAsia="Calibri" w:hAnsiTheme="minorHAnsi"/>
                <w:sz w:val="24"/>
                <w:szCs w:val="24"/>
                <w:lang w:eastAsia="en-US"/>
              </w:rPr>
              <w:t>Luis Gerardo Arce Salas, Técnico Especializado 2 de la Delegación Regional del Organismo de Investigación Judicial de Cartago, realiza una consulta en torno a cuáles serían los pluses salariales que devendrían ante una posible variación de la jornada laboral de su puesto de 8 a 12 horas diarias.</w:t>
            </w:r>
          </w:p>
          <w:p w14:paraId="49BBEB82" w14:textId="77777777" w:rsidR="00D34833" w:rsidRPr="003075C6" w:rsidRDefault="00D34833" w:rsidP="00AC2952">
            <w:pPr>
              <w:jc w:val="both"/>
              <w:rPr>
                <w:rFonts w:asciiTheme="minorHAnsi" w:hAnsiTheme="minorHAnsi"/>
                <w:sz w:val="24"/>
                <w:szCs w:val="24"/>
              </w:rPr>
            </w:pPr>
          </w:p>
          <w:p w14:paraId="0E9A57F4" w14:textId="77777777" w:rsidR="00D34833" w:rsidRDefault="00D34833" w:rsidP="00AC2952">
            <w:pPr>
              <w:jc w:val="both"/>
              <w:rPr>
                <w:rFonts w:asciiTheme="minorHAnsi" w:hAnsiTheme="minorHAnsi"/>
                <w:sz w:val="24"/>
                <w:szCs w:val="24"/>
              </w:rPr>
            </w:pPr>
            <w:r w:rsidRPr="003075C6">
              <w:rPr>
                <w:rFonts w:asciiTheme="minorHAnsi" w:hAnsiTheme="minorHAnsi"/>
                <w:sz w:val="24"/>
                <w:szCs w:val="24"/>
              </w:rPr>
              <w:t>El licenciado Mauricio Retana González, Supervisor de Servicio de la Unidad de Supervisión de la Oficina de Planes y Operaciones del Organismo de Investigación Judicial, por medio de correo electrónico del 22 de agosto de 2018 realizó la consulta a la Dirección de Planificación, sobre la viabilidad de extender la jornada laboral del puesto de Radio Operador a 12 horas o bien de ser llamados a laborar fuera de la jornada laboral.</w:t>
            </w:r>
          </w:p>
          <w:p w14:paraId="4946C274" w14:textId="104A548D" w:rsidR="008A6D6A" w:rsidRPr="003075C6" w:rsidRDefault="008A6D6A" w:rsidP="00AC2952">
            <w:pPr>
              <w:jc w:val="both"/>
              <w:rPr>
                <w:rFonts w:asciiTheme="minorHAnsi" w:hAnsiTheme="minorHAnsi"/>
                <w:i/>
              </w:rPr>
            </w:pPr>
          </w:p>
        </w:tc>
      </w:tr>
      <w:tr w:rsidR="00D34833" w:rsidRPr="001622D1" w14:paraId="00C1AE6E" w14:textId="77777777" w:rsidTr="00AC2952">
        <w:trPr>
          <w:trHeight w:val="70"/>
        </w:trPr>
        <w:tc>
          <w:tcPr>
            <w:tcW w:w="1717" w:type="dxa"/>
            <w:shd w:val="clear" w:color="auto" w:fill="C0C0C0"/>
          </w:tcPr>
          <w:p w14:paraId="73C6E63A" w14:textId="77777777" w:rsidR="00D34833" w:rsidRPr="001622D1" w:rsidRDefault="00D34833" w:rsidP="00AC2952">
            <w:pPr>
              <w:jc w:val="both"/>
              <w:rPr>
                <w:rFonts w:ascii="Calibri" w:hAnsi="Calibri"/>
                <w:b/>
                <w:sz w:val="22"/>
                <w:szCs w:val="22"/>
              </w:rPr>
            </w:pPr>
            <w:r w:rsidRPr="001622D1">
              <w:rPr>
                <w:rFonts w:ascii="Calibri" w:hAnsi="Calibri"/>
                <w:b/>
                <w:sz w:val="22"/>
                <w:szCs w:val="22"/>
              </w:rPr>
              <w:t>II. Justificación</w:t>
            </w:r>
          </w:p>
        </w:tc>
        <w:tc>
          <w:tcPr>
            <w:tcW w:w="8631" w:type="dxa"/>
          </w:tcPr>
          <w:p w14:paraId="307B2EDD" w14:textId="77777777" w:rsidR="00D34833" w:rsidRPr="00E85345" w:rsidRDefault="00D34833" w:rsidP="00AC2952">
            <w:pPr>
              <w:ind w:right="113"/>
              <w:jc w:val="both"/>
              <w:rPr>
                <w:rFonts w:asciiTheme="minorHAnsi" w:hAnsiTheme="minorHAnsi"/>
                <w:sz w:val="24"/>
                <w:szCs w:val="24"/>
              </w:rPr>
            </w:pPr>
            <w:r>
              <w:rPr>
                <w:rFonts w:asciiTheme="minorHAnsi" w:hAnsiTheme="minorHAnsi" w:cs="Book Antiqua"/>
                <w:snapToGrid w:val="0"/>
                <w:sz w:val="24"/>
                <w:szCs w:val="24"/>
              </w:rPr>
              <w:t>Dar respuesta a la consulta realizada por el</w:t>
            </w:r>
            <w:r w:rsidRPr="000B64E1">
              <w:rPr>
                <w:rFonts w:asciiTheme="minorHAnsi" w:hAnsiTheme="minorHAnsi" w:cs="Book Antiqua"/>
                <w:snapToGrid w:val="0"/>
                <w:sz w:val="24"/>
                <w:szCs w:val="24"/>
              </w:rPr>
              <w:t xml:space="preserve"> licenciado</w:t>
            </w:r>
            <w:r w:rsidRPr="00E85345">
              <w:rPr>
                <w:rFonts w:asciiTheme="minorHAnsi" w:hAnsiTheme="minorHAnsi"/>
                <w:sz w:val="24"/>
                <w:szCs w:val="24"/>
              </w:rPr>
              <w:t xml:space="preserve"> Mauricio Retana González, Supervisor de Servicio de la Unidad de Supervisión de la Oficina de Planes y Operaciones del Organismo de Investigación Judicial,</w:t>
            </w:r>
            <w:r>
              <w:rPr>
                <w:rFonts w:asciiTheme="minorHAnsi" w:hAnsiTheme="minorHAnsi"/>
                <w:sz w:val="24"/>
                <w:szCs w:val="24"/>
              </w:rPr>
              <w:t xml:space="preserve"> sobre la viabilidad de variar la jornada laboral de los puestos de Radio Operador y ser llamados a desempeñar labores fuera de la jornada laboral, así como atender la consulta de</w:t>
            </w:r>
            <w:r w:rsidRPr="000B64E1">
              <w:rPr>
                <w:rFonts w:asciiTheme="minorHAnsi" w:hAnsiTheme="minorHAnsi" w:cs="Book Antiqua"/>
                <w:snapToGrid w:val="0"/>
                <w:sz w:val="24"/>
                <w:szCs w:val="24"/>
              </w:rPr>
              <w:t xml:space="preserve">l servidor Luis Gerardo Arce Salas, </w:t>
            </w:r>
            <w:r>
              <w:rPr>
                <w:rFonts w:asciiTheme="minorHAnsi" w:hAnsiTheme="minorHAnsi" w:cs="Book Antiqua"/>
                <w:snapToGrid w:val="0"/>
                <w:sz w:val="24"/>
                <w:szCs w:val="24"/>
              </w:rPr>
              <w:t xml:space="preserve">respecto </w:t>
            </w:r>
            <w:r w:rsidRPr="000B64E1">
              <w:rPr>
                <w:rFonts w:asciiTheme="minorHAnsi" w:hAnsiTheme="minorHAnsi" w:cs="Book Antiqua"/>
                <w:snapToGrid w:val="0"/>
                <w:sz w:val="24"/>
                <w:szCs w:val="24"/>
              </w:rPr>
              <w:t>a cuáles s</w:t>
            </w:r>
            <w:r>
              <w:rPr>
                <w:rFonts w:asciiTheme="minorHAnsi" w:hAnsiTheme="minorHAnsi" w:cs="Book Antiqua"/>
                <w:snapToGrid w:val="0"/>
                <w:sz w:val="24"/>
                <w:szCs w:val="24"/>
              </w:rPr>
              <w:t>on</w:t>
            </w:r>
            <w:r w:rsidRPr="000B64E1">
              <w:rPr>
                <w:rFonts w:asciiTheme="minorHAnsi" w:hAnsiTheme="minorHAnsi" w:cs="Book Antiqua"/>
                <w:snapToGrid w:val="0"/>
                <w:sz w:val="24"/>
                <w:szCs w:val="24"/>
              </w:rPr>
              <w:t xml:space="preserve"> los pluses salariales que devendrían ante una posible variación de la jornada laboral de su puesto de 8 a 12 horas </w:t>
            </w:r>
            <w:r>
              <w:rPr>
                <w:rFonts w:asciiTheme="minorHAnsi" w:hAnsiTheme="minorHAnsi" w:cs="Book Antiqua"/>
                <w:snapToGrid w:val="0"/>
                <w:sz w:val="24"/>
                <w:szCs w:val="24"/>
              </w:rPr>
              <w:t xml:space="preserve">diaria. </w:t>
            </w:r>
          </w:p>
        </w:tc>
      </w:tr>
      <w:tr w:rsidR="00D34833" w:rsidRPr="005D431F" w14:paraId="77088137" w14:textId="77777777" w:rsidTr="00575379">
        <w:trPr>
          <w:trHeight w:val="3553"/>
        </w:trPr>
        <w:tc>
          <w:tcPr>
            <w:tcW w:w="1717" w:type="dxa"/>
            <w:shd w:val="clear" w:color="auto" w:fill="C0C0C0"/>
          </w:tcPr>
          <w:p w14:paraId="214D52C8" w14:textId="77777777" w:rsidR="00D34833" w:rsidRPr="00F9338C" w:rsidRDefault="00D34833" w:rsidP="00AC2952">
            <w:pPr>
              <w:jc w:val="both"/>
              <w:rPr>
                <w:rFonts w:ascii="Calibri" w:hAnsi="Calibri"/>
                <w:b/>
                <w:sz w:val="22"/>
                <w:szCs w:val="22"/>
              </w:rPr>
            </w:pPr>
            <w:r w:rsidRPr="00F9338C">
              <w:rPr>
                <w:rFonts w:ascii="Calibri" w:hAnsi="Calibri"/>
                <w:b/>
                <w:sz w:val="22"/>
                <w:szCs w:val="22"/>
              </w:rPr>
              <w:lastRenderedPageBreak/>
              <w:t>III. Información Relevante</w:t>
            </w:r>
          </w:p>
        </w:tc>
        <w:tc>
          <w:tcPr>
            <w:tcW w:w="8631" w:type="dxa"/>
          </w:tcPr>
          <w:p w14:paraId="2E6D8B90" w14:textId="77777777" w:rsidR="00D34833" w:rsidRPr="00F9338C" w:rsidRDefault="00D34833" w:rsidP="00AC2952">
            <w:pPr>
              <w:pStyle w:val="Prrafodelista"/>
              <w:tabs>
                <w:tab w:val="left" w:pos="0"/>
              </w:tabs>
              <w:ind w:left="0"/>
              <w:jc w:val="both"/>
              <w:rPr>
                <w:rFonts w:asciiTheme="minorHAnsi" w:hAnsiTheme="minorHAnsi"/>
              </w:rPr>
            </w:pPr>
            <w:r w:rsidRPr="00F9338C">
              <w:rPr>
                <w:rFonts w:asciiTheme="minorHAnsi" w:hAnsiTheme="minorHAnsi"/>
              </w:rPr>
              <w:t>Es importante destacar que algunos de los puntos a desarrollar tienen su respaldo en normativa y procedimientos legales relacionados con la jornada laboral, por lo que se estimó oportuno conocer el criterio de la Dirección Jurídica sobre la viabilidad o no de realizar tales cambios.</w:t>
            </w:r>
          </w:p>
          <w:p w14:paraId="3B8FEE8A" w14:textId="77777777" w:rsidR="00D34833" w:rsidRPr="00F9338C" w:rsidRDefault="00D34833" w:rsidP="00AC2952">
            <w:pPr>
              <w:pStyle w:val="Prrafodelista"/>
              <w:tabs>
                <w:tab w:val="left" w:pos="0"/>
              </w:tabs>
              <w:ind w:left="0"/>
              <w:jc w:val="both"/>
              <w:rPr>
                <w:rFonts w:asciiTheme="minorHAnsi" w:hAnsiTheme="minorHAnsi" w:cs="Book Antiqua"/>
                <w:b/>
                <w:snapToGrid w:val="0"/>
                <w:sz w:val="28"/>
                <w:szCs w:val="28"/>
              </w:rPr>
            </w:pPr>
          </w:p>
          <w:p w14:paraId="1BBEF073" w14:textId="6B9A3F55" w:rsidR="00D34833" w:rsidRPr="00F9338C" w:rsidRDefault="00D34833" w:rsidP="00AC2952">
            <w:pPr>
              <w:pStyle w:val="Prrafodelista"/>
              <w:tabs>
                <w:tab w:val="left" w:pos="0"/>
              </w:tabs>
              <w:ind w:left="0"/>
              <w:jc w:val="both"/>
              <w:rPr>
                <w:rFonts w:asciiTheme="minorHAnsi" w:hAnsiTheme="minorHAnsi"/>
              </w:rPr>
            </w:pPr>
            <w:r w:rsidRPr="00F9338C">
              <w:rPr>
                <w:rFonts w:asciiTheme="minorHAnsi" w:hAnsiTheme="minorHAnsi"/>
              </w:rPr>
              <w:t>No obstante, en sesión 54-18 del 14 de junio del 2018, artículo LXXVIII, el Consejo Superior dispuso “…que en razón de que esa dirección es un órgano adscrito a la Corte Plena y asesor del Consejo Superior, las únicas consultas jurídicas que debe atender son las de estos órganos y la Dirección Ejecutiva, por lo tanto, las solicitudes de criterio presentadas directamente a esa Dirección deben de ser rechazadas”.</w:t>
            </w:r>
          </w:p>
          <w:p w14:paraId="071B3283" w14:textId="77777777" w:rsidR="00D34833" w:rsidRPr="00F9338C" w:rsidRDefault="00D34833" w:rsidP="00AC2952">
            <w:pPr>
              <w:pStyle w:val="Prrafodelista"/>
              <w:tabs>
                <w:tab w:val="left" w:pos="0"/>
              </w:tabs>
              <w:ind w:left="0"/>
              <w:jc w:val="both"/>
              <w:rPr>
                <w:rFonts w:asciiTheme="minorHAnsi" w:hAnsiTheme="minorHAnsi"/>
              </w:rPr>
            </w:pPr>
          </w:p>
          <w:p w14:paraId="396D910D" w14:textId="77777777" w:rsidR="00D34833" w:rsidRPr="00F9338C" w:rsidRDefault="00D34833" w:rsidP="00AC2952">
            <w:pPr>
              <w:tabs>
                <w:tab w:val="left" w:pos="709"/>
              </w:tabs>
              <w:jc w:val="both"/>
              <w:rPr>
                <w:rFonts w:asciiTheme="minorHAnsi" w:hAnsiTheme="minorHAnsi"/>
                <w:sz w:val="24"/>
                <w:szCs w:val="24"/>
              </w:rPr>
            </w:pPr>
            <w:r w:rsidRPr="00F9338C">
              <w:rPr>
                <w:rFonts w:asciiTheme="minorHAnsi" w:hAnsiTheme="minorHAnsi" w:cs="Arial"/>
                <w:sz w:val="24"/>
                <w:szCs w:val="24"/>
                <w:lang w:val="es-ES"/>
              </w:rPr>
              <w:t>Por lo anterior, y considerando la experiencia por esta Dirección en los últimos años, p</w:t>
            </w:r>
            <w:r w:rsidRPr="00F9338C">
              <w:rPr>
                <w:rFonts w:asciiTheme="minorHAnsi" w:hAnsiTheme="minorHAnsi"/>
                <w:sz w:val="24"/>
                <w:szCs w:val="24"/>
              </w:rPr>
              <w:t>ara dar respuesta a ambas consultas, se procede a realizar un abordaje en apego al ordenamiento jurídico vigente que rige ese accionar.</w:t>
            </w:r>
          </w:p>
          <w:p w14:paraId="3B6261CF" w14:textId="77777777" w:rsidR="00D34833" w:rsidRPr="00F9338C" w:rsidRDefault="00D34833" w:rsidP="00AC2952">
            <w:pPr>
              <w:tabs>
                <w:tab w:val="left" w:pos="709"/>
              </w:tabs>
              <w:jc w:val="both"/>
              <w:rPr>
                <w:rFonts w:asciiTheme="minorHAnsi" w:hAnsiTheme="minorHAnsi"/>
                <w:sz w:val="24"/>
                <w:szCs w:val="24"/>
              </w:rPr>
            </w:pPr>
          </w:p>
          <w:p w14:paraId="484F23FB" w14:textId="77777777" w:rsidR="00D34833" w:rsidRPr="00F9338C" w:rsidRDefault="00D34833" w:rsidP="00AC2952">
            <w:pPr>
              <w:tabs>
                <w:tab w:val="left" w:pos="709"/>
              </w:tabs>
              <w:jc w:val="both"/>
              <w:rPr>
                <w:rFonts w:asciiTheme="minorHAnsi" w:hAnsiTheme="minorHAnsi"/>
                <w:sz w:val="24"/>
                <w:szCs w:val="24"/>
              </w:rPr>
            </w:pPr>
          </w:p>
          <w:p w14:paraId="1F242F99" w14:textId="713DF92D" w:rsidR="00D34833" w:rsidRPr="00F9338C" w:rsidRDefault="00D34833" w:rsidP="002538CC">
            <w:pPr>
              <w:pStyle w:val="Prrafodelista"/>
              <w:numPr>
                <w:ilvl w:val="0"/>
                <w:numId w:val="8"/>
              </w:numPr>
              <w:tabs>
                <w:tab w:val="left" w:pos="709"/>
              </w:tabs>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Facultades de la Jefatura</w:t>
            </w:r>
          </w:p>
          <w:p w14:paraId="4A42CB23" w14:textId="77777777" w:rsidR="00D34833" w:rsidRPr="00F9338C" w:rsidRDefault="00D34833" w:rsidP="00AC2952">
            <w:pPr>
              <w:tabs>
                <w:tab w:val="left" w:pos="709"/>
              </w:tabs>
              <w:ind w:left="436"/>
              <w:jc w:val="both"/>
              <w:rPr>
                <w:rFonts w:asciiTheme="minorHAnsi" w:hAnsiTheme="minorHAnsi" w:cs="Book Antiqua"/>
                <w:b/>
                <w:snapToGrid w:val="0"/>
                <w:sz w:val="24"/>
                <w:szCs w:val="24"/>
                <w:u w:val="single"/>
              </w:rPr>
            </w:pPr>
          </w:p>
          <w:p w14:paraId="7F77CD49" w14:textId="77777777" w:rsidR="00D34833" w:rsidRPr="00F9338C" w:rsidRDefault="00D34833" w:rsidP="00AC2952">
            <w:pPr>
              <w:jc w:val="both"/>
              <w:rPr>
                <w:rFonts w:asciiTheme="minorHAnsi" w:hAnsiTheme="minorHAnsi"/>
                <w:sz w:val="24"/>
                <w:szCs w:val="24"/>
              </w:rPr>
            </w:pPr>
            <w:r w:rsidRPr="00F9338C">
              <w:rPr>
                <w:rFonts w:asciiTheme="minorHAnsi" w:hAnsiTheme="minorHAnsi"/>
                <w:sz w:val="24"/>
                <w:szCs w:val="24"/>
              </w:rPr>
              <w:t>Los artículos 59 y 81 de la Ley Orgánica del Poder Judicial indican lo siguiente:</w:t>
            </w:r>
          </w:p>
          <w:p w14:paraId="320B65FA" w14:textId="77777777" w:rsidR="00D34833" w:rsidRPr="00F9338C" w:rsidRDefault="00D34833" w:rsidP="00AC2952">
            <w:pPr>
              <w:jc w:val="both"/>
              <w:rPr>
                <w:rFonts w:asciiTheme="minorHAnsi" w:hAnsiTheme="minorHAnsi"/>
                <w:sz w:val="24"/>
                <w:szCs w:val="24"/>
              </w:rPr>
            </w:pPr>
          </w:p>
          <w:p w14:paraId="7A53F66B" w14:textId="77777777" w:rsidR="00D34833" w:rsidRPr="00F9338C" w:rsidRDefault="00D34833" w:rsidP="00AC2952">
            <w:pPr>
              <w:ind w:left="524" w:right="539"/>
              <w:jc w:val="both"/>
              <w:rPr>
                <w:rFonts w:asciiTheme="minorHAnsi" w:hAnsiTheme="minorHAnsi"/>
                <w:i/>
                <w:sz w:val="24"/>
                <w:szCs w:val="24"/>
              </w:rPr>
            </w:pPr>
            <w:r w:rsidRPr="00F9338C">
              <w:rPr>
                <w:rFonts w:asciiTheme="minorHAnsi" w:hAnsiTheme="minorHAnsi"/>
                <w:b/>
                <w:i/>
                <w:sz w:val="24"/>
                <w:szCs w:val="24"/>
              </w:rPr>
              <w:t>Artículo 59.- Corresponde a la Corte Suprema de Justicia:</w:t>
            </w:r>
            <w:r w:rsidRPr="00F9338C">
              <w:rPr>
                <w:rFonts w:asciiTheme="minorHAnsi" w:hAnsiTheme="minorHAnsi"/>
                <w:i/>
                <w:sz w:val="24"/>
                <w:szCs w:val="24"/>
              </w:rPr>
              <w:t xml:space="preserve"> “21.- Emitir las directrices sobre los alcances de las normas, cuando se estime necesario para hacer efectivo el principio constitucional de justicia pronta y cumplida.”</w:t>
            </w:r>
          </w:p>
          <w:p w14:paraId="02215578" w14:textId="77777777" w:rsidR="00D34833" w:rsidRPr="00F9338C" w:rsidRDefault="00D34833" w:rsidP="00AC2952">
            <w:pPr>
              <w:ind w:left="524" w:right="539" w:firstLine="709"/>
              <w:jc w:val="both"/>
              <w:rPr>
                <w:rFonts w:asciiTheme="minorHAnsi" w:hAnsiTheme="minorHAnsi"/>
                <w:i/>
                <w:sz w:val="24"/>
                <w:szCs w:val="24"/>
              </w:rPr>
            </w:pPr>
          </w:p>
          <w:p w14:paraId="53D893F7" w14:textId="77777777" w:rsidR="00D34833" w:rsidRPr="00F9338C" w:rsidRDefault="00D34833" w:rsidP="00AC2952">
            <w:pPr>
              <w:ind w:left="524" w:right="539"/>
              <w:jc w:val="both"/>
              <w:rPr>
                <w:rFonts w:asciiTheme="minorHAnsi" w:hAnsiTheme="minorHAnsi"/>
                <w:i/>
                <w:sz w:val="24"/>
                <w:szCs w:val="24"/>
              </w:rPr>
            </w:pPr>
            <w:r w:rsidRPr="00F9338C">
              <w:rPr>
                <w:rFonts w:asciiTheme="minorHAnsi" w:hAnsiTheme="minorHAnsi"/>
                <w:b/>
                <w:i/>
                <w:sz w:val="24"/>
                <w:szCs w:val="24"/>
              </w:rPr>
              <w:t>Artículo 81.- Corresponde al Consejo Superior del Poder Judicial:</w:t>
            </w:r>
            <w:r w:rsidRPr="00F9338C">
              <w:rPr>
                <w:rFonts w:asciiTheme="minorHAnsi" w:hAnsiTheme="minorHAnsi"/>
                <w:i/>
                <w:sz w:val="24"/>
                <w:szCs w:val="24"/>
              </w:rPr>
              <w:t xml:space="preserve"> “16.- Dirigir, planificar</w:t>
            </w:r>
            <w:r w:rsidRPr="00F9338C">
              <w:rPr>
                <w:i/>
                <w:sz w:val="23"/>
                <w:szCs w:val="23"/>
              </w:rPr>
              <w:t xml:space="preserve">, </w:t>
            </w:r>
            <w:r w:rsidRPr="00F9338C">
              <w:rPr>
                <w:rFonts w:asciiTheme="minorHAnsi" w:hAnsiTheme="minorHAnsi"/>
                <w:i/>
                <w:sz w:val="24"/>
                <w:szCs w:val="24"/>
              </w:rPr>
              <w:t xml:space="preserve">organizar y coordinar las actividades administrativas del Poder Judicial y proponer a la Corte, los reglamentos correspondientes. </w:t>
            </w:r>
          </w:p>
          <w:p w14:paraId="36B14D7D" w14:textId="77777777" w:rsidR="00D34833" w:rsidRPr="00F9338C" w:rsidRDefault="00D34833" w:rsidP="00AC2952">
            <w:pPr>
              <w:pStyle w:val="Default"/>
              <w:ind w:left="851" w:right="851"/>
              <w:jc w:val="both"/>
              <w:rPr>
                <w:rFonts w:asciiTheme="minorHAnsi" w:hAnsiTheme="minorHAnsi" w:cs="Times New Roman"/>
                <w:color w:val="auto"/>
                <w:lang w:val="es-CR"/>
              </w:rPr>
            </w:pPr>
          </w:p>
          <w:p w14:paraId="4AF68E53" w14:textId="204F4F88" w:rsidR="00D34833" w:rsidRPr="00F9338C" w:rsidRDefault="00D34833" w:rsidP="00AC2952">
            <w:pPr>
              <w:jc w:val="both"/>
              <w:rPr>
                <w:rFonts w:asciiTheme="minorHAnsi" w:hAnsiTheme="minorHAnsi"/>
                <w:sz w:val="24"/>
                <w:szCs w:val="24"/>
              </w:rPr>
            </w:pPr>
            <w:r w:rsidRPr="00F9338C">
              <w:rPr>
                <w:rFonts w:asciiTheme="minorHAnsi" w:hAnsiTheme="minorHAnsi"/>
                <w:sz w:val="24"/>
                <w:szCs w:val="24"/>
              </w:rPr>
              <w:t xml:space="preserve">Por su parte, la </w:t>
            </w:r>
            <w:r w:rsidRPr="00F9338C">
              <w:rPr>
                <w:rFonts w:asciiTheme="minorHAnsi" w:hAnsiTheme="minorHAnsi"/>
                <w:b/>
                <w:sz w:val="24"/>
                <w:szCs w:val="24"/>
              </w:rPr>
              <w:t>Ley Orgánica del Organismo de Investigación Judicial</w:t>
            </w:r>
            <w:r w:rsidRPr="00F9338C">
              <w:rPr>
                <w:rFonts w:asciiTheme="minorHAnsi" w:hAnsiTheme="minorHAnsi"/>
                <w:sz w:val="24"/>
                <w:szCs w:val="24"/>
              </w:rPr>
              <w:t xml:space="preserve"> en el artículo 17 incisos 3) y 4) dispone:</w:t>
            </w:r>
          </w:p>
          <w:p w14:paraId="6FBEDECA" w14:textId="77777777" w:rsidR="00D34833" w:rsidRPr="00F9338C" w:rsidRDefault="00D34833" w:rsidP="00AC2952">
            <w:pPr>
              <w:ind w:left="851"/>
              <w:jc w:val="both"/>
              <w:rPr>
                <w:rFonts w:asciiTheme="minorHAnsi" w:hAnsiTheme="minorHAnsi"/>
                <w:sz w:val="24"/>
                <w:szCs w:val="24"/>
              </w:rPr>
            </w:pPr>
          </w:p>
          <w:p w14:paraId="0875E705" w14:textId="77777777" w:rsidR="00D34833" w:rsidRPr="00F9338C" w:rsidRDefault="00D34833" w:rsidP="00AC2952">
            <w:pPr>
              <w:ind w:left="851"/>
              <w:jc w:val="both"/>
              <w:rPr>
                <w:rFonts w:asciiTheme="minorHAnsi" w:hAnsiTheme="minorHAnsi"/>
                <w:sz w:val="24"/>
                <w:szCs w:val="24"/>
              </w:rPr>
            </w:pPr>
          </w:p>
          <w:p w14:paraId="2E2C5334" w14:textId="77777777" w:rsidR="00D34833" w:rsidRPr="00F9338C" w:rsidRDefault="00D34833" w:rsidP="00AC2952">
            <w:pPr>
              <w:ind w:left="519" w:right="678"/>
              <w:jc w:val="both"/>
              <w:rPr>
                <w:rFonts w:asciiTheme="minorHAnsi" w:hAnsiTheme="minorHAnsi"/>
                <w:b/>
                <w:i/>
                <w:sz w:val="24"/>
                <w:szCs w:val="24"/>
              </w:rPr>
            </w:pPr>
            <w:r w:rsidRPr="00F9338C">
              <w:rPr>
                <w:rFonts w:asciiTheme="minorHAnsi" w:hAnsiTheme="minorHAnsi"/>
                <w:b/>
                <w:i/>
                <w:sz w:val="24"/>
                <w:szCs w:val="24"/>
              </w:rPr>
              <w:t>“Son funciones de la Dirección General”:</w:t>
            </w:r>
          </w:p>
          <w:p w14:paraId="7580C80E" w14:textId="77777777" w:rsidR="00D34833" w:rsidRPr="00F9338C" w:rsidRDefault="00D34833" w:rsidP="00AC2952">
            <w:pPr>
              <w:ind w:left="519" w:right="678"/>
              <w:jc w:val="both"/>
              <w:rPr>
                <w:rFonts w:asciiTheme="minorHAnsi" w:hAnsiTheme="minorHAnsi"/>
                <w:i/>
                <w:sz w:val="24"/>
                <w:szCs w:val="24"/>
              </w:rPr>
            </w:pPr>
          </w:p>
          <w:p w14:paraId="6887BCF1" w14:textId="77777777" w:rsidR="00D34833" w:rsidRPr="00F9338C" w:rsidRDefault="00D34833" w:rsidP="00AC2952">
            <w:pPr>
              <w:ind w:left="519" w:right="678"/>
              <w:jc w:val="both"/>
              <w:rPr>
                <w:rFonts w:asciiTheme="minorHAnsi" w:hAnsiTheme="minorHAnsi"/>
                <w:i/>
                <w:sz w:val="24"/>
                <w:szCs w:val="24"/>
              </w:rPr>
            </w:pPr>
            <w:r w:rsidRPr="00F9338C">
              <w:rPr>
                <w:rFonts w:asciiTheme="minorHAnsi" w:hAnsiTheme="minorHAnsi"/>
                <w:i/>
                <w:sz w:val="24"/>
                <w:szCs w:val="24"/>
              </w:rPr>
              <w:t>3) Fijar, dentro del marco que le señalen la Ley y la Corte Suprema de Justicia, la política y demás directrices relativas a la actuación y funcionamiento del Organismo;</w:t>
            </w:r>
          </w:p>
          <w:p w14:paraId="3A684D22" w14:textId="77777777" w:rsidR="00D34833" w:rsidRPr="00F9338C" w:rsidRDefault="00D34833" w:rsidP="00AC2952">
            <w:pPr>
              <w:ind w:left="519" w:right="678"/>
              <w:jc w:val="both"/>
              <w:rPr>
                <w:rFonts w:asciiTheme="minorHAnsi" w:hAnsiTheme="minorHAnsi"/>
                <w:i/>
                <w:sz w:val="24"/>
                <w:szCs w:val="24"/>
              </w:rPr>
            </w:pPr>
          </w:p>
          <w:p w14:paraId="4E63D430" w14:textId="77777777" w:rsidR="00D34833" w:rsidRPr="00F9338C" w:rsidRDefault="00D34833" w:rsidP="00AC2952">
            <w:pPr>
              <w:ind w:left="519" w:right="678"/>
              <w:jc w:val="both"/>
              <w:rPr>
                <w:rFonts w:asciiTheme="minorHAnsi" w:hAnsiTheme="minorHAnsi"/>
                <w:i/>
                <w:sz w:val="24"/>
                <w:szCs w:val="24"/>
              </w:rPr>
            </w:pPr>
            <w:r w:rsidRPr="00F9338C">
              <w:rPr>
                <w:rFonts w:asciiTheme="minorHAnsi" w:hAnsiTheme="minorHAnsi"/>
                <w:i/>
                <w:sz w:val="24"/>
                <w:szCs w:val="24"/>
              </w:rPr>
              <w:t>4) Fijar las normas internas de administración, trabajo y disciplina de todas las dependencias del Organismo.”</w:t>
            </w:r>
          </w:p>
          <w:p w14:paraId="66D0102C" w14:textId="77777777" w:rsidR="00D34833" w:rsidRPr="00F9338C" w:rsidRDefault="00D34833" w:rsidP="00AC2952">
            <w:pPr>
              <w:tabs>
                <w:tab w:val="left" w:pos="709"/>
              </w:tabs>
              <w:jc w:val="both"/>
              <w:rPr>
                <w:rFonts w:asciiTheme="minorHAnsi" w:hAnsiTheme="minorHAnsi" w:cs="Book Antiqua"/>
                <w:b/>
                <w:snapToGrid w:val="0"/>
                <w:sz w:val="24"/>
                <w:szCs w:val="24"/>
              </w:rPr>
            </w:pPr>
          </w:p>
          <w:p w14:paraId="570966E9" w14:textId="77777777" w:rsidR="00D34833" w:rsidRPr="00F9338C" w:rsidRDefault="00D34833" w:rsidP="00AC2952">
            <w:pPr>
              <w:tabs>
                <w:tab w:val="left" w:pos="709"/>
              </w:tabs>
              <w:jc w:val="both"/>
              <w:rPr>
                <w:rFonts w:asciiTheme="minorHAnsi" w:hAnsiTheme="minorHAnsi"/>
                <w:sz w:val="24"/>
                <w:szCs w:val="24"/>
              </w:rPr>
            </w:pPr>
            <w:r w:rsidRPr="00F9338C">
              <w:rPr>
                <w:rFonts w:asciiTheme="minorHAnsi" w:hAnsiTheme="minorHAnsi"/>
                <w:sz w:val="24"/>
                <w:szCs w:val="24"/>
              </w:rPr>
              <w:lastRenderedPageBreak/>
              <w:t>Como se indica, la reglamentación interna faculta a las jefaturas para proponer y realizar los cambios, ajustes y formular las recomendaciones, que consideren necesarias para un mejor funcionamiento de cada despacho.</w:t>
            </w:r>
          </w:p>
          <w:p w14:paraId="1EBDED4F" w14:textId="77777777" w:rsidR="00D34833" w:rsidRPr="00F9338C" w:rsidRDefault="00D34833" w:rsidP="00AC2952">
            <w:pPr>
              <w:tabs>
                <w:tab w:val="left" w:pos="709"/>
              </w:tabs>
              <w:jc w:val="both"/>
              <w:rPr>
                <w:rFonts w:asciiTheme="minorHAnsi" w:hAnsiTheme="minorHAnsi"/>
                <w:sz w:val="24"/>
                <w:szCs w:val="24"/>
              </w:rPr>
            </w:pPr>
          </w:p>
          <w:p w14:paraId="7745C26B" w14:textId="77777777" w:rsidR="00D34833" w:rsidRPr="00F9338C" w:rsidRDefault="00D34833" w:rsidP="00AC2952">
            <w:pPr>
              <w:tabs>
                <w:tab w:val="left" w:pos="709"/>
              </w:tabs>
              <w:jc w:val="both"/>
              <w:rPr>
                <w:rFonts w:asciiTheme="minorHAnsi" w:hAnsiTheme="minorHAnsi"/>
                <w:sz w:val="24"/>
                <w:szCs w:val="24"/>
              </w:rPr>
            </w:pPr>
            <w:r w:rsidRPr="00F9338C">
              <w:rPr>
                <w:rFonts w:asciiTheme="minorHAnsi" w:hAnsiTheme="minorHAnsi" w:cs="Book Antiqua"/>
                <w:snapToGrid w:val="0"/>
                <w:sz w:val="24"/>
                <w:szCs w:val="24"/>
              </w:rPr>
              <w:t>Esa potestad de la jefatura encuentra respaldo en la figura del “ius variandi</w:t>
            </w:r>
            <w:r w:rsidRPr="00F9338C">
              <w:rPr>
                <w:rFonts w:asciiTheme="minorHAnsi" w:hAnsiTheme="minorHAnsi"/>
                <w:sz w:val="24"/>
                <w:szCs w:val="24"/>
              </w:rPr>
              <w:t>”, definida como:</w:t>
            </w:r>
          </w:p>
          <w:p w14:paraId="4A407117" w14:textId="77777777" w:rsidR="00D34833" w:rsidRPr="00F9338C" w:rsidRDefault="00D34833" w:rsidP="00AC2952">
            <w:pPr>
              <w:tabs>
                <w:tab w:val="left" w:pos="709"/>
              </w:tabs>
              <w:jc w:val="both"/>
              <w:rPr>
                <w:rFonts w:asciiTheme="minorHAnsi" w:hAnsiTheme="minorHAnsi"/>
                <w:color w:val="FF0000"/>
                <w:sz w:val="24"/>
                <w:szCs w:val="24"/>
              </w:rPr>
            </w:pPr>
          </w:p>
          <w:p w14:paraId="253F60B0" w14:textId="77777777" w:rsidR="00D34833" w:rsidRPr="00F9338C" w:rsidRDefault="00D34833" w:rsidP="00AC2952">
            <w:pPr>
              <w:tabs>
                <w:tab w:val="left" w:pos="709"/>
              </w:tabs>
              <w:ind w:left="524" w:right="823"/>
              <w:jc w:val="both"/>
              <w:rPr>
                <w:rFonts w:asciiTheme="minorHAnsi" w:hAnsiTheme="minorHAnsi"/>
                <w:color w:val="FF0000"/>
                <w:sz w:val="24"/>
                <w:szCs w:val="24"/>
              </w:rPr>
            </w:pPr>
            <w:r w:rsidRPr="00F9338C">
              <w:rPr>
                <w:i/>
                <w:iCs/>
                <w:sz w:val="23"/>
                <w:szCs w:val="23"/>
              </w:rPr>
              <w:t>“…la potestad, normalmente del empleador, de modificar, en forma unilateral, las condiciones de la relación contractual, en el ejercicio de las potestades de mando, de dirección, de organización, de fiscalización y de disciplina que le confiere el poder directivo del que goza dentro de la contratación. Ahora bien, esta facultad, puede ejercerse en el tanto en que las medidas tomadas, no atenten contra las cláusulas esenciales del contrato, ni mermen los beneficios del trabajador. En efecto, si el patrono ejerce su derecho de manera abusiva o arbitrariamente, en perjuicio de los intereses del empleado, lo autoriza a éste a colocarse en una clara situación de despido injusto…”</w:t>
            </w:r>
            <w:r w:rsidRPr="00F9338C">
              <w:rPr>
                <w:rFonts w:asciiTheme="minorHAnsi" w:hAnsiTheme="minorHAnsi"/>
                <w:color w:val="FF0000"/>
                <w:sz w:val="24"/>
                <w:szCs w:val="24"/>
              </w:rPr>
              <w:t xml:space="preserve"> </w:t>
            </w:r>
            <w:r w:rsidRPr="00F9338C">
              <w:rPr>
                <w:rStyle w:val="Refdenotaalpie"/>
                <w:rFonts w:asciiTheme="minorHAnsi" w:hAnsiTheme="minorHAnsi"/>
                <w:i/>
              </w:rPr>
              <w:footnoteReference w:id="1"/>
            </w:r>
          </w:p>
          <w:p w14:paraId="0B6D17E8" w14:textId="77777777" w:rsidR="00D34833" w:rsidRPr="00F9338C" w:rsidRDefault="00D34833" w:rsidP="00AC2952">
            <w:pPr>
              <w:tabs>
                <w:tab w:val="left" w:pos="709"/>
              </w:tabs>
              <w:jc w:val="both"/>
              <w:rPr>
                <w:rFonts w:asciiTheme="minorHAnsi" w:hAnsiTheme="minorHAnsi"/>
                <w:color w:val="FF0000"/>
                <w:sz w:val="24"/>
                <w:szCs w:val="24"/>
              </w:rPr>
            </w:pPr>
          </w:p>
          <w:p w14:paraId="733ADC32" w14:textId="77777777" w:rsidR="00D34833" w:rsidRPr="00F9338C" w:rsidRDefault="00D34833" w:rsidP="00AC2952">
            <w:pPr>
              <w:tabs>
                <w:tab w:val="left" w:pos="709"/>
              </w:tabs>
              <w:jc w:val="both"/>
              <w:rPr>
                <w:rFonts w:asciiTheme="minorHAnsi" w:hAnsiTheme="minorHAnsi"/>
                <w:sz w:val="24"/>
                <w:szCs w:val="24"/>
              </w:rPr>
            </w:pPr>
            <w:r w:rsidRPr="00F9338C">
              <w:rPr>
                <w:rFonts w:asciiTheme="minorHAnsi" w:hAnsiTheme="minorHAnsi"/>
                <w:sz w:val="24"/>
                <w:szCs w:val="24"/>
              </w:rPr>
              <w:t xml:space="preserve">Con base en lo anterior, el patrono tiene la facultad de modificar las condiciones de empleo, siempre que el cambio no modifique las condiciones esenciales del contrato de trabajo, tales como el salario, la jornada, la jerarquía del trabajador y el trabajo en sí mismo. </w:t>
            </w:r>
          </w:p>
          <w:p w14:paraId="341E5DDB" w14:textId="77777777" w:rsidR="00D34833" w:rsidRPr="00F9338C" w:rsidRDefault="00D34833" w:rsidP="00AC2952">
            <w:pPr>
              <w:tabs>
                <w:tab w:val="left" w:pos="709"/>
              </w:tabs>
              <w:jc w:val="both"/>
              <w:rPr>
                <w:rFonts w:asciiTheme="minorHAnsi" w:hAnsiTheme="minorHAnsi"/>
                <w:sz w:val="24"/>
                <w:szCs w:val="24"/>
              </w:rPr>
            </w:pPr>
            <w:r w:rsidRPr="00F9338C">
              <w:rPr>
                <w:rFonts w:asciiTheme="minorHAnsi" w:hAnsiTheme="minorHAnsi"/>
                <w:sz w:val="24"/>
                <w:szCs w:val="24"/>
              </w:rPr>
              <w:br/>
              <w:t>Si estos elementos se quieren modificar, en la mayoría de los casos tienen que ser con el consentimiento del trabajador y, dependiendo de las particularidades del caso.</w:t>
            </w:r>
          </w:p>
          <w:p w14:paraId="0C035F6C" w14:textId="77777777" w:rsidR="00D34833" w:rsidRPr="00F9338C" w:rsidRDefault="00D34833" w:rsidP="00AC2952">
            <w:pPr>
              <w:tabs>
                <w:tab w:val="left" w:pos="709"/>
              </w:tabs>
              <w:jc w:val="both"/>
              <w:rPr>
                <w:rFonts w:asciiTheme="minorHAnsi" w:hAnsiTheme="minorHAnsi" w:cs="Book Antiqua"/>
                <w:snapToGrid w:val="0"/>
                <w:sz w:val="24"/>
                <w:szCs w:val="24"/>
              </w:rPr>
            </w:pPr>
          </w:p>
          <w:p w14:paraId="787062EF" w14:textId="77777777" w:rsidR="00D34833" w:rsidRPr="00F9338C" w:rsidRDefault="00D34833" w:rsidP="00AC2952">
            <w:pPr>
              <w:tabs>
                <w:tab w:val="left" w:pos="709"/>
              </w:tabs>
              <w:jc w:val="both"/>
              <w:rPr>
                <w:rFonts w:asciiTheme="minorHAnsi" w:hAnsiTheme="minorHAnsi" w:cs="Book Antiqua"/>
                <w:snapToGrid w:val="0"/>
                <w:sz w:val="24"/>
                <w:szCs w:val="24"/>
              </w:rPr>
            </w:pPr>
            <w:r w:rsidRPr="00F9338C">
              <w:rPr>
                <w:rFonts w:asciiTheme="minorHAnsi" w:hAnsiTheme="minorHAnsi"/>
                <w:sz w:val="24"/>
                <w:szCs w:val="24"/>
              </w:rPr>
              <w:t>Es importante</w:t>
            </w:r>
            <w:r w:rsidRPr="00F9338C">
              <w:rPr>
                <w:rFonts w:asciiTheme="minorHAnsi" w:hAnsiTheme="minorHAnsi" w:cs="Book Antiqua"/>
                <w:snapToGrid w:val="0"/>
                <w:sz w:val="24"/>
                <w:szCs w:val="24"/>
              </w:rPr>
              <w:t xml:space="preserve"> mencionar, como bien lo indica la Sala Segunda, que un uso inadecuado del </w:t>
            </w:r>
            <w:r w:rsidRPr="00F9338C">
              <w:rPr>
                <w:rFonts w:asciiTheme="minorHAnsi" w:hAnsiTheme="minorHAnsi" w:cs="Book Antiqua"/>
                <w:i/>
                <w:snapToGrid w:val="0"/>
                <w:sz w:val="24"/>
                <w:szCs w:val="24"/>
              </w:rPr>
              <w:t>ius variandi</w:t>
            </w:r>
            <w:r w:rsidRPr="00F9338C">
              <w:rPr>
                <w:rFonts w:asciiTheme="minorHAnsi" w:hAnsiTheme="minorHAnsi" w:cs="Book Antiqua"/>
                <w:snapToGrid w:val="0"/>
                <w:sz w:val="24"/>
                <w:szCs w:val="24"/>
              </w:rPr>
              <w:t xml:space="preserve"> puede generar una falta grave atribuible al patrono y la ruptura del contrato de trabajo con responsabilidad patronal.</w:t>
            </w:r>
          </w:p>
          <w:p w14:paraId="61C878E4" w14:textId="77777777" w:rsidR="00D34833" w:rsidRPr="00F9338C" w:rsidRDefault="00D34833" w:rsidP="00AC2952">
            <w:pPr>
              <w:jc w:val="both"/>
              <w:rPr>
                <w:rFonts w:asciiTheme="minorHAnsi" w:hAnsiTheme="minorHAnsi"/>
                <w:sz w:val="24"/>
                <w:szCs w:val="24"/>
              </w:rPr>
            </w:pPr>
          </w:p>
          <w:p w14:paraId="62D2B085" w14:textId="77777777" w:rsidR="00D34833" w:rsidRPr="00F9338C" w:rsidRDefault="00D34833" w:rsidP="00AC2952">
            <w:pPr>
              <w:jc w:val="both"/>
              <w:rPr>
                <w:rFonts w:asciiTheme="minorHAnsi" w:hAnsiTheme="minorHAnsi"/>
                <w:sz w:val="24"/>
                <w:szCs w:val="24"/>
              </w:rPr>
            </w:pPr>
          </w:p>
          <w:p w14:paraId="47CADB85" w14:textId="7ED99DB3" w:rsidR="00D34833" w:rsidRPr="00F9338C" w:rsidRDefault="00D34833" w:rsidP="00AC2952">
            <w:pPr>
              <w:jc w:val="both"/>
              <w:rPr>
                <w:rFonts w:asciiTheme="minorHAnsi" w:hAnsiTheme="minorHAnsi"/>
                <w:b/>
                <w:sz w:val="28"/>
                <w:szCs w:val="28"/>
              </w:rPr>
            </w:pPr>
            <w:r w:rsidRPr="00F9338C">
              <w:rPr>
                <w:rFonts w:asciiTheme="minorHAnsi" w:hAnsiTheme="minorHAnsi"/>
                <w:b/>
                <w:sz w:val="28"/>
                <w:szCs w:val="28"/>
              </w:rPr>
              <w:t>3.</w:t>
            </w:r>
            <w:r w:rsidR="002538CC" w:rsidRPr="00F9338C">
              <w:rPr>
                <w:rFonts w:asciiTheme="minorHAnsi" w:hAnsiTheme="minorHAnsi"/>
                <w:b/>
                <w:sz w:val="28"/>
                <w:szCs w:val="28"/>
              </w:rPr>
              <w:t>1.</w:t>
            </w:r>
            <w:r w:rsidRPr="00F9338C">
              <w:rPr>
                <w:rFonts w:asciiTheme="minorHAnsi" w:hAnsiTheme="minorHAnsi"/>
                <w:b/>
                <w:sz w:val="28"/>
                <w:szCs w:val="28"/>
              </w:rPr>
              <w:t xml:space="preserve"> Deberes del trabajador</w:t>
            </w:r>
          </w:p>
          <w:p w14:paraId="4C546B29" w14:textId="77777777" w:rsidR="00D34833" w:rsidRPr="00F9338C" w:rsidRDefault="00D34833" w:rsidP="00AC2952">
            <w:pPr>
              <w:jc w:val="both"/>
              <w:rPr>
                <w:rFonts w:asciiTheme="minorHAnsi" w:hAnsiTheme="minorHAnsi"/>
                <w:sz w:val="24"/>
                <w:szCs w:val="24"/>
              </w:rPr>
            </w:pPr>
          </w:p>
          <w:p w14:paraId="5D9FE8AC"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El Estatuto de Servicio Judicial regula las relaciones entre el Poder Judicial y sus servidores, con el fin de garantizar la eficiencia de la función judicial y de proteger a esos servidores.</w:t>
            </w:r>
          </w:p>
          <w:p w14:paraId="5AADF416" w14:textId="77777777" w:rsidR="00D34833" w:rsidRPr="00F9338C" w:rsidRDefault="00D34833" w:rsidP="00AC2952">
            <w:pPr>
              <w:autoSpaceDE w:val="0"/>
              <w:autoSpaceDN w:val="0"/>
              <w:adjustRightInd w:val="0"/>
              <w:jc w:val="both"/>
              <w:rPr>
                <w:rFonts w:asciiTheme="minorHAnsi" w:hAnsiTheme="minorHAnsi"/>
                <w:sz w:val="24"/>
                <w:szCs w:val="24"/>
              </w:rPr>
            </w:pPr>
          </w:p>
          <w:p w14:paraId="5E79D585"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Bajo ese precepto, el Capítulo V “Ingreso al Servicio Judicial del Estatuto de Servicio Judicial establece los requerimientos de ingreso para laborar en la institución, particularmente el inciso “C” del artículo 18, indica:</w:t>
            </w:r>
          </w:p>
          <w:p w14:paraId="03012DE1" w14:textId="77777777" w:rsidR="00D34833" w:rsidRPr="00F9338C" w:rsidRDefault="00D34833" w:rsidP="00AC2952">
            <w:pPr>
              <w:autoSpaceDE w:val="0"/>
              <w:autoSpaceDN w:val="0"/>
              <w:adjustRightInd w:val="0"/>
              <w:jc w:val="both"/>
              <w:rPr>
                <w:rFonts w:asciiTheme="minorHAnsi" w:hAnsiTheme="minorHAnsi"/>
                <w:sz w:val="24"/>
                <w:szCs w:val="24"/>
              </w:rPr>
            </w:pPr>
          </w:p>
          <w:p w14:paraId="5F49CD0E" w14:textId="77777777" w:rsidR="00D34833" w:rsidRPr="00F9338C" w:rsidRDefault="00D34833" w:rsidP="006C6004">
            <w:pPr>
              <w:pStyle w:val="Prrafodelista"/>
              <w:numPr>
                <w:ilvl w:val="0"/>
                <w:numId w:val="5"/>
              </w:numPr>
              <w:autoSpaceDE w:val="0"/>
              <w:autoSpaceDN w:val="0"/>
              <w:adjustRightInd w:val="0"/>
              <w:ind w:right="678"/>
              <w:jc w:val="both"/>
              <w:rPr>
                <w:rFonts w:asciiTheme="minorHAnsi" w:hAnsiTheme="minorHAnsi" w:cs="Times New Roman"/>
                <w:i/>
                <w:lang w:val="es-CR"/>
              </w:rPr>
            </w:pPr>
            <w:r w:rsidRPr="00F9338C">
              <w:rPr>
                <w:rFonts w:asciiTheme="minorHAnsi" w:hAnsiTheme="minorHAnsi" w:cs="Times New Roman"/>
                <w:i/>
                <w:lang w:val="es-CR"/>
              </w:rPr>
              <w:lastRenderedPageBreak/>
              <w:t>Llenar los requisitos que establezca el Manual de Clasificación, para la clase de puesto de que se trate.</w:t>
            </w:r>
          </w:p>
          <w:p w14:paraId="2D4C7465" w14:textId="77777777" w:rsidR="00D34833" w:rsidRPr="00F9338C" w:rsidRDefault="00D34833" w:rsidP="00AC2952">
            <w:pPr>
              <w:autoSpaceDE w:val="0"/>
              <w:autoSpaceDN w:val="0"/>
              <w:adjustRightInd w:val="0"/>
              <w:jc w:val="both"/>
              <w:rPr>
                <w:rFonts w:asciiTheme="minorHAnsi" w:hAnsiTheme="minorHAnsi"/>
                <w:sz w:val="24"/>
                <w:szCs w:val="24"/>
              </w:rPr>
            </w:pPr>
          </w:p>
          <w:p w14:paraId="691A1D28"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Con base en el artículo anterior, la persona que se incorpore al servicio del Poder Judicial, debe cumplir con los requisitos y aceptar las condiciones que demande el puesto en el que se nombre.</w:t>
            </w:r>
          </w:p>
          <w:p w14:paraId="29DD78E6" w14:textId="77777777" w:rsidR="00D34833" w:rsidRPr="00F9338C" w:rsidRDefault="00D34833" w:rsidP="00AC2952">
            <w:pPr>
              <w:autoSpaceDE w:val="0"/>
              <w:autoSpaceDN w:val="0"/>
              <w:adjustRightInd w:val="0"/>
              <w:jc w:val="both"/>
              <w:rPr>
                <w:rFonts w:asciiTheme="minorHAnsi" w:hAnsiTheme="minorHAnsi"/>
                <w:sz w:val="24"/>
                <w:szCs w:val="24"/>
              </w:rPr>
            </w:pPr>
          </w:p>
          <w:p w14:paraId="3073E294"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Asimismo, el artículo 49 inciso “D” de esa normativa indica:</w:t>
            </w:r>
          </w:p>
          <w:p w14:paraId="68C80521" w14:textId="77777777" w:rsidR="00D34833" w:rsidRPr="00F9338C" w:rsidRDefault="00D34833" w:rsidP="00AC2952">
            <w:pPr>
              <w:autoSpaceDE w:val="0"/>
              <w:autoSpaceDN w:val="0"/>
              <w:adjustRightInd w:val="0"/>
              <w:jc w:val="both"/>
              <w:rPr>
                <w:rFonts w:asciiTheme="minorHAnsi" w:hAnsiTheme="minorHAnsi"/>
                <w:sz w:val="24"/>
                <w:szCs w:val="24"/>
              </w:rPr>
            </w:pPr>
          </w:p>
          <w:p w14:paraId="5C79BA1F" w14:textId="77777777" w:rsidR="00D34833" w:rsidRPr="00F9338C" w:rsidRDefault="00D34833" w:rsidP="006C6004">
            <w:pPr>
              <w:pStyle w:val="Prrafodelista"/>
              <w:numPr>
                <w:ilvl w:val="0"/>
                <w:numId w:val="7"/>
              </w:numPr>
              <w:autoSpaceDE w:val="0"/>
              <w:autoSpaceDN w:val="0"/>
              <w:adjustRightInd w:val="0"/>
              <w:ind w:right="820"/>
              <w:jc w:val="both"/>
              <w:rPr>
                <w:rFonts w:asciiTheme="minorHAnsi" w:hAnsiTheme="minorHAnsi"/>
                <w:i/>
              </w:rPr>
            </w:pPr>
            <w:r w:rsidRPr="00F9338C">
              <w:rPr>
                <w:rFonts w:asciiTheme="minorHAnsi" w:hAnsiTheme="minorHAnsi"/>
                <w:i/>
              </w:rPr>
              <w:t xml:space="preserve">Asistir a la Oficina no sólo durante las horas fijadas por la Corte Plena sino también por todo el tiempo que para ello sean requeridos por sus superiores, cuando así lo exija el buen servicio, sin perjuicio del pago de las horas extra correspondientes. </w:t>
            </w:r>
          </w:p>
          <w:p w14:paraId="44E6301F" w14:textId="77777777" w:rsidR="00D34833" w:rsidRPr="00F9338C" w:rsidRDefault="00D34833" w:rsidP="00AC2952">
            <w:pPr>
              <w:pStyle w:val="Prrafodelista"/>
              <w:autoSpaceDE w:val="0"/>
              <w:autoSpaceDN w:val="0"/>
              <w:adjustRightInd w:val="0"/>
              <w:ind w:left="720"/>
              <w:jc w:val="both"/>
              <w:rPr>
                <w:rFonts w:asciiTheme="minorHAnsi" w:hAnsiTheme="minorHAnsi"/>
              </w:rPr>
            </w:pPr>
          </w:p>
          <w:p w14:paraId="4DD0EE93" w14:textId="77777777" w:rsidR="00D34833" w:rsidRPr="00F9338C" w:rsidRDefault="00D34833" w:rsidP="00AC2952">
            <w:pPr>
              <w:jc w:val="both"/>
              <w:rPr>
                <w:rFonts w:asciiTheme="minorHAnsi" w:hAnsiTheme="minorHAnsi"/>
                <w:sz w:val="24"/>
                <w:szCs w:val="24"/>
              </w:rPr>
            </w:pPr>
            <w:r w:rsidRPr="00F9338C">
              <w:rPr>
                <w:rFonts w:asciiTheme="minorHAnsi" w:hAnsiTheme="minorHAnsi"/>
                <w:sz w:val="24"/>
                <w:szCs w:val="24"/>
              </w:rPr>
              <w:t>Este artículo introduce el término de las horas extraordinarias, mismas que se explicaran más adelante del presente informe.</w:t>
            </w:r>
          </w:p>
          <w:p w14:paraId="635D6B05" w14:textId="77777777" w:rsidR="00D34833" w:rsidRPr="00F9338C" w:rsidRDefault="00D34833" w:rsidP="00AC2952">
            <w:pPr>
              <w:jc w:val="both"/>
              <w:rPr>
                <w:rFonts w:asciiTheme="minorHAnsi" w:hAnsiTheme="minorHAnsi"/>
                <w:sz w:val="24"/>
                <w:szCs w:val="24"/>
              </w:rPr>
            </w:pPr>
          </w:p>
          <w:p w14:paraId="11DF950E" w14:textId="77777777" w:rsidR="00D34833" w:rsidRPr="00F9338C" w:rsidRDefault="00D34833" w:rsidP="00AC2952">
            <w:pPr>
              <w:jc w:val="both"/>
              <w:rPr>
                <w:rFonts w:asciiTheme="minorHAnsi" w:hAnsiTheme="minorHAnsi"/>
                <w:sz w:val="24"/>
                <w:szCs w:val="24"/>
              </w:rPr>
            </w:pPr>
            <w:r w:rsidRPr="00F9338C">
              <w:rPr>
                <w:rFonts w:asciiTheme="minorHAnsi" w:hAnsiTheme="minorHAnsi"/>
                <w:sz w:val="24"/>
                <w:szCs w:val="24"/>
              </w:rPr>
              <w:t xml:space="preserve">En esa misma dirección la Ley Orgánica del Poder Judicial en el artículo 38 inciso 2, versa sobre la suspensión al deber de asistencia: </w:t>
            </w:r>
          </w:p>
          <w:p w14:paraId="496605B0" w14:textId="77777777" w:rsidR="00D34833" w:rsidRPr="00F9338C" w:rsidRDefault="00D34833" w:rsidP="00AC2952">
            <w:pPr>
              <w:jc w:val="both"/>
              <w:rPr>
                <w:rFonts w:asciiTheme="minorHAnsi" w:hAnsiTheme="minorHAnsi"/>
                <w:sz w:val="24"/>
                <w:szCs w:val="24"/>
              </w:rPr>
            </w:pPr>
          </w:p>
          <w:p w14:paraId="69F51557" w14:textId="77777777" w:rsidR="00D34833" w:rsidRPr="00F9338C" w:rsidRDefault="00D34833" w:rsidP="006C6004">
            <w:pPr>
              <w:pStyle w:val="Prrafodelista"/>
              <w:numPr>
                <w:ilvl w:val="0"/>
                <w:numId w:val="6"/>
              </w:numPr>
              <w:ind w:right="681"/>
              <w:jc w:val="both"/>
              <w:rPr>
                <w:rFonts w:asciiTheme="minorHAnsi" w:hAnsiTheme="minorHAnsi" w:cs="Times New Roman"/>
                <w:i/>
                <w:lang w:val="es-CR"/>
              </w:rPr>
            </w:pPr>
            <w:r w:rsidRPr="00F9338C">
              <w:rPr>
                <w:rFonts w:asciiTheme="minorHAnsi" w:hAnsiTheme="minorHAnsi" w:cs="Times New Roman"/>
                <w:i/>
                <w:lang w:val="es-CR"/>
              </w:rPr>
              <w:t xml:space="preserve">En los días inhábiles, considerándose por tales los que por ley sean feriados, los días sábados y domingos y los que el Consejo Superior del Poder Judicial declare de asueto para los servidores del ramo, con la debida anticipación. </w:t>
            </w:r>
            <w:r w:rsidRPr="00F9338C">
              <w:rPr>
                <w:rFonts w:asciiTheme="minorHAnsi" w:hAnsiTheme="minorHAnsi" w:cs="Times New Roman"/>
                <w:b/>
                <w:i/>
                <w:lang w:val="es-CR"/>
              </w:rPr>
              <w:t>Lo anterior, sin perjuicio de la obligación de asistencia que tienen los servidores que deben desempeñar sus funciones en esos días u horas inhábiles, con reconocimiento de los derechos y beneficios contemplados en la legislación laboral. (</w:t>
            </w:r>
            <w:r w:rsidRPr="00F9338C">
              <w:rPr>
                <w:rFonts w:asciiTheme="minorHAnsi" w:hAnsiTheme="minorHAnsi" w:cs="Times New Roman"/>
                <w:i/>
                <w:lang w:val="es-CR"/>
              </w:rPr>
              <w:t>la negrita no corresponde al original</w:t>
            </w:r>
            <w:r w:rsidRPr="00F9338C">
              <w:rPr>
                <w:rFonts w:asciiTheme="minorHAnsi" w:hAnsiTheme="minorHAnsi" w:cs="Times New Roman"/>
                <w:b/>
                <w:i/>
                <w:lang w:val="es-CR"/>
              </w:rPr>
              <w:t>)</w:t>
            </w:r>
            <w:r w:rsidRPr="00F9338C">
              <w:rPr>
                <w:rFonts w:asciiTheme="minorHAnsi" w:hAnsiTheme="minorHAnsi" w:cs="Times New Roman"/>
                <w:i/>
                <w:lang w:val="es-CR"/>
              </w:rPr>
              <w:t>.</w:t>
            </w:r>
          </w:p>
          <w:p w14:paraId="7A4093BA" w14:textId="77777777" w:rsidR="00D34833" w:rsidRPr="00F9338C" w:rsidRDefault="00D34833" w:rsidP="00AC2952">
            <w:pPr>
              <w:tabs>
                <w:tab w:val="left" w:pos="709"/>
              </w:tabs>
              <w:jc w:val="both"/>
              <w:rPr>
                <w:rFonts w:asciiTheme="minorHAnsi" w:hAnsiTheme="minorHAnsi" w:cs="Book Antiqua"/>
                <w:b/>
                <w:snapToGrid w:val="0"/>
                <w:sz w:val="24"/>
                <w:szCs w:val="24"/>
                <w:u w:val="single"/>
                <w:lang w:val="es-ES"/>
              </w:rPr>
            </w:pPr>
          </w:p>
          <w:p w14:paraId="1A7040B5" w14:textId="77777777" w:rsidR="00D34833" w:rsidRPr="00F9338C" w:rsidRDefault="00D34833" w:rsidP="00AC2952">
            <w:pPr>
              <w:tabs>
                <w:tab w:val="left" w:pos="709"/>
              </w:tabs>
              <w:jc w:val="both"/>
              <w:rPr>
                <w:rFonts w:asciiTheme="minorHAnsi" w:hAnsiTheme="minorHAnsi"/>
                <w:sz w:val="24"/>
                <w:szCs w:val="24"/>
              </w:rPr>
            </w:pPr>
            <w:r w:rsidRPr="00F9338C">
              <w:rPr>
                <w:rFonts w:asciiTheme="minorHAnsi" w:hAnsiTheme="minorHAnsi"/>
                <w:sz w:val="24"/>
                <w:szCs w:val="24"/>
              </w:rPr>
              <w:t>Con base en lo expuesto, el personal que labora en el Poder Judicial debe de acatar las directrices que las jefaturas demanden, siempre que ello sea en aplicación del principio de buena fe y acorde a las reglas de razonabilidad y de proporcionalidad, de manera que existan razones objetivamente válidas para justificar su ejercicio, como lo es mejorar el funcionamiento de determinada oficina.</w:t>
            </w:r>
          </w:p>
          <w:p w14:paraId="5F6F163A" w14:textId="77777777" w:rsidR="00D34833" w:rsidRPr="00F9338C" w:rsidRDefault="00D34833" w:rsidP="00AC2952">
            <w:pPr>
              <w:tabs>
                <w:tab w:val="left" w:pos="709"/>
              </w:tabs>
              <w:jc w:val="both"/>
              <w:rPr>
                <w:rFonts w:asciiTheme="minorHAnsi" w:hAnsiTheme="minorHAnsi"/>
                <w:sz w:val="24"/>
                <w:szCs w:val="24"/>
              </w:rPr>
            </w:pPr>
          </w:p>
          <w:p w14:paraId="43B48AEF" w14:textId="77777777" w:rsidR="00D34833" w:rsidRPr="00F9338C" w:rsidRDefault="00D34833" w:rsidP="00AC2952">
            <w:pPr>
              <w:tabs>
                <w:tab w:val="left" w:pos="709"/>
              </w:tabs>
              <w:jc w:val="both"/>
              <w:rPr>
                <w:rFonts w:asciiTheme="minorHAnsi" w:hAnsiTheme="minorHAnsi" w:cs="Book Antiqua"/>
                <w:b/>
                <w:snapToGrid w:val="0"/>
                <w:sz w:val="24"/>
                <w:szCs w:val="24"/>
                <w:u w:val="single"/>
                <w:lang w:val="es-ES"/>
              </w:rPr>
            </w:pPr>
            <w:r w:rsidRPr="00F9338C">
              <w:rPr>
                <w:rFonts w:asciiTheme="minorHAnsi" w:hAnsiTheme="minorHAnsi" w:cs="Book Antiqua"/>
                <w:b/>
                <w:snapToGrid w:val="0"/>
                <w:sz w:val="24"/>
                <w:szCs w:val="24"/>
                <w:u w:val="single"/>
                <w:lang w:val="es-ES"/>
              </w:rPr>
              <w:t xml:space="preserve"> </w:t>
            </w:r>
          </w:p>
          <w:p w14:paraId="0042C0D4" w14:textId="61931303" w:rsidR="00D34833" w:rsidRPr="00F9338C" w:rsidRDefault="00D34833" w:rsidP="002538CC">
            <w:pPr>
              <w:pStyle w:val="Prrafodelista"/>
              <w:numPr>
                <w:ilvl w:val="1"/>
                <w:numId w:val="8"/>
              </w:numPr>
              <w:tabs>
                <w:tab w:val="left" w:pos="709"/>
              </w:tabs>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Normativa sobre Jornada Laboral</w:t>
            </w:r>
          </w:p>
          <w:p w14:paraId="1BEC3BDE" w14:textId="77777777" w:rsidR="00D34833" w:rsidRPr="00F9338C" w:rsidRDefault="00D34833" w:rsidP="00AC2952">
            <w:pPr>
              <w:tabs>
                <w:tab w:val="left" w:pos="709"/>
              </w:tabs>
              <w:ind w:left="436"/>
              <w:jc w:val="both"/>
              <w:rPr>
                <w:rFonts w:asciiTheme="minorHAnsi" w:hAnsiTheme="minorHAnsi" w:cs="Book Antiqua"/>
                <w:b/>
                <w:snapToGrid w:val="0"/>
                <w:sz w:val="24"/>
                <w:szCs w:val="24"/>
                <w:u w:val="single"/>
              </w:rPr>
            </w:pPr>
          </w:p>
          <w:p w14:paraId="50C165A0" w14:textId="77777777" w:rsidR="00D34833" w:rsidRPr="00F9338C" w:rsidRDefault="00D34833" w:rsidP="00AC2952">
            <w:pPr>
              <w:tabs>
                <w:tab w:val="left" w:pos="709"/>
              </w:tabs>
              <w:jc w:val="both"/>
              <w:rPr>
                <w:rFonts w:asciiTheme="minorHAnsi" w:hAnsiTheme="minorHAnsi" w:cs="Book Antiqua"/>
                <w:snapToGrid w:val="0"/>
                <w:sz w:val="24"/>
                <w:szCs w:val="24"/>
              </w:rPr>
            </w:pPr>
            <w:r w:rsidRPr="00F9338C">
              <w:rPr>
                <w:rFonts w:asciiTheme="minorHAnsi" w:hAnsiTheme="minorHAnsi" w:cs="Book Antiqua"/>
                <w:snapToGrid w:val="0"/>
                <w:sz w:val="24"/>
                <w:szCs w:val="24"/>
              </w:rPr>
              <w:t>Nuestra legislación establece claramente el tiempo de las jornadas laborales y las excepciones a esas jornadas.</w:t>
            </w:r>
          </w:p>
          <w:p w14:paraId="26649945" w14:textId="77777777" w:rsidR="00D34833" w:rsidRPr="00F9338C" w:rsidRDefault="00D34833" w:rsidP="00AC2952">
            <w:pPr>
              <w:tabs>
                <w:tab w:val="left" w:pos="709"/>
              </w:tabs>
              <w:jc w:val="both"/>
              <w:rPr>
                <w:rFonts w:asciiTheme="minorHAnsi" w:hAnsiTheme="minorHAnsi" w:cs="Book Antiqua"/>
                <w:b/>
                <w:snapToGrid w:val="0"/>
                <w:sz w:val="24"/>
                <w:szCs w:val="24"/>
                <w:u w:val="single"/>
              </w:rPr>
            </w:pPr>
            <w:r w:rsidRPr="00F9338C">
              <w:rPr>
                <w:rFonts w:asciiTheme="minorHAnsi" w:hAnsiTheme="minorHAnsi" w:cs="Book Antiqua"/>
                <w:b/>
                <w:snapToGrid w:val="0"/>
                <w:sz w:val="24"/>
                <w:szCs w:val="24"/>
                <w:u w:val="single"/>
              </w:rPr>
              <w:t xml:space="preserve">  </w:t>
            </w:r>
          </w:p>
          <w:p w14:paraId="7C58C65A" w14:textId="77777777" w:rsidR="00D34833" w:rsidRPr="00F9338C" w:rsidRDefault="00D34833" w:rsidP="00AC2952">
            <w:pPr>
              <w:tabs>
                <w:tab w:val="left" w:pos="709"/>
              </w:tabs>
              <w:jc w:val="both"/>
              <w:rPr>
                <w:rFonts w:asciiTheme="minorHAnsi" w:hAnsiTheme="minorHAnsi" w:cs="Book Antiqua"/>
                <w:b/>
                <w:snapToGrid w:val="0"/>
                <w:sz w:val="24"/>
                <w:szCs w:val="24"/>
              </w:rPr>
            </w:pPr>
            <w:r w:rsidRPr="00F9338C">
              <w:rPr>
                <w:rFonts w:asciiTheme="minorHAnsi" w:hAnsiTheme="minorHAnsi" w:cs="Book Antiqua"/>
                <w:b/>
                <w:snapToGrid w:val="0"/>
                <w:sz w:val="24"/>
                <w:szCs w:val="24"/>
              </w:rPr>
              <w:lastRenderedPageBreak/>
              <w:t xml:space="preserve"> 3.2.1 Constitución Política de Costa Rica</w:t>
            </w:r>
          </w:p>
          <w:p w14:paraId="74BE662D" w14:textId="77777777" w:rsidR="00D34833" w:rsidRPr="00F9338C" w:rsidRDefault="00D34833" w:rsidP="00AC2952">
            <w:pPr>
              <w:tabs>
                <w:tab w:val="left" w:pos="709"/>
              </w:tabs>
              <w:ind w:left="436"/>
              <w:jc w:val="both"/>
              <w:rPr>
                <w:rFonts w:asciiTheme="minorHAnsi" w:hAnsiTheme="minorHAnsi" w:cs="Book Antiqua"/>
                <w:b/>
                <w:snapToGrid w:val="0"/>
                <w:sz w:val="24"/>
                <w:szCs w:val="24"/>
              </w:rPr>
            </w:pPr>
          </w:p>
          <w:p w14:paraId="4762B360" w14:textId="77777777" w:rsidR="00D34833" w:rsidRPr="00F9338C" w:rsidRDefault="00D34833" w:rsidP="00AC2952">
            <w:pPr>
              <w:tabs>
                <w:tab w:val="left" w:pos="709"/>
              </w:tabs>
              <w:ind w:left="382" w:right="397"/>
              <w:jc w:val="both"/>
              <w:rPr>
                <w:rFonts w:asciiTheme="minorHAnsi" w:hAnsiTheme="minorHAnsi"/>
                <w:i/>
                <w:sz w:val="24"/>
                <w:szCs w:val="24"/>
              </w:rPr>
            </w:pPr>
            <w:r w:rsidRPr="00F9338C">
              <w:rPr>
                <w:rFonts w:asciiTheme="minorHAnsi" w:hAnsiTheme="minorHAnsi"/>
                <w:b/>
                <w:i/>
                <w:sz w:val="24"/>
                <w:szCs w:val="24"/>
              </w:rPr>
              <w:t>ARTÍCULO 58.-</w:t>
            </w:r>
            <w:r w:rsidRPr="00F9338C">
              <w:rPr>
                <w:b/>
                <w:bCs/>
                <w:i/>
                <w:sz w:val="23"/>
                <w:szCs w:val="23"/>
              </w:rPr>
              <w:t xml:space="preserve"> </w:t>
            </w:r>
            <w:r w:rsidRPr="00F9338C">
              <w:rPr>
                <w:rFonts w:asciiTheme="minorHAnsi" w:hAnsiTheme="minorHAnsi"/>
                <w:i/>
                <w:sz w:val="24"/>
                <w:szCs w:val="24"/>
              </w:rPr>
              <w:t>La jornada ordinaria de trabajo diurno no podrá exceder de ocho horas diarias y cuarenta y ocho horas a la semana. La jornada ordinaria de trabajo nocturno no podrá exceder de seis horas diarias y treinta y seis a la semana. El trabajo en horas extraordinarias deberá ser remunerado con un cincuenta por ciento más de lo sueldos o salarios estipulados. Sin embargo, estas disposiciones no se aplicarán en los casos de excepción muy calificados, que determine la ley.</w:t>
            </w:r>
          </w:p>
          <w:p w14:paraId="30883A6D" w14:textId="77777777" w:rsidR="00D34833" w:rsidRPr="00F9338C" w:rsidRDefault="00D34833" w:rsidP="00AC2952">
            <w:pPr>
              <w:tabs>
                <w:tab w:val="left" w:pos="709"/>
              </w:tabs>
              <w:jc w:val="both"/>
              <w:rPr>
                <w:rFonts w:asciiTheme="minorHAnsi" w:hAnsiTheme="minorHAnsi"/>
                <w:sz w:val="24"/>
                <w:szCs w:val="24"/>
              </w:rPr>
            </w:pPr>
          </w:p>
          <w:p w14:paraId="75362530" w14:textId="77777777" w:rsidR="00D34833" w:rsidRPr="00F9338C" w:rsidRDefault="00D34833" w:rsidP="00AC2952">
            <w:pPr>
              <w:tabs>
                <w:tab w:val="left" w:pos="709"/>
              </w:tabs>
              <w:jc w:val="both"/>
              <w:rPr>
                <w:rFonts w:asciiTheme="minorHAnsi" w:hAnsiTheme="minorHAnsi"/>
                <w:sz w:val="24"/>
                <w:szCs w:val="24"/>
              </w:rPr>
            </w:pPr>
          </w:p>
          <w:p w14:paraId="393D881E" w14:textId="77777777" w:rsidR="00D34833" w:rsidRPr="00F9338C" w:rsidRDefault="00D34833" w:rsidP="00AC2952">
            <w:pPr>
              <w:tabs>
                <w:tab w:val="left" w:pos="709"/>
              </w:tabs>
              <w:jc w:val="both"/>
              <w:rPr>
                <w:rFonts w:asciiTheme="minorHAnsi" w:hAnsiTheme="minorHAnsi" w:cs="Book Antiqua"/>
                <w:b/>
                <w:snapToGrid w:val="0"/>
                <w:sz w:val="24"/>
                <w:szCs w:val="24"/>
                <w:u w:val="single"/>
              </w:rPr>
            </w:pPr>
            <w:r w:rsidRPr="00F9338C">
              <w:rPr>
                <w:rFonts w:asciiTheme="minorHAnsi" w:hAnsiTheme="minorHAnsi"/>
                <w:b/>
                <w:sz w:val="24"/>
                <w:szCs w:val="24"/>
              </w:rPr>
              <w:t xml:space="preserve"> 3.2.2 Código de Trabajo</w:t>
            </w:r>
          </w:p>
          <w:p w14:paraId="089BAD1C" w14:textId="77777777" w:rsidR="00D34833" w:rsidRPr="00F9338C" w:rsidRDefault="00D34833" w:rsidP="00AC2952">
            <w:pPr>
              <w:tabs>
                <w:tab w:val="left" w:pos="709"/>
              </w:tabs>
              <w:ind w:left="76"/>
              <w:jc w:val="both"/>
              <w:rPr>
                <w:rFonts w:asciiTheme="minorHAnsi" w:hAnsiTheme="minorHAnsi" w:cs="Book Antiqua"/>
                <w:b/>
                <w:snapToGrid w:val="0"/>
                <w:sz w:val="24"/>
                <w:szCs w:val="24"/>
              </w:rPr>
            </w:pPr>
          </w:p>
          <w:p w14:paraId="574CC637"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El Código de Trabajo regula los derechos y obligaciones de patronos y trabajadores. En ese sentido, ese cuerpo legal contiene varias normas que regulan la jornada de trabajo:</w:t>
            </w:r>
          </w:p>
          <w:p w14:paraId="375D0AEA" w14:textId="77777777" w:rsidR="00D34833" w:rsidRPr="00F9338C" w:rsidRDefault="00D34833" w:rsidP="00AC2952">
            <w:pPr>
              <w:autoSpaceDE w:val="0"/>
              <w:autoSpaceDN w:val="0"/>
              <w:adjustRightInd w:val="0"/>
              <w:jc w:val="both"/>
              <w:rPr>
                <w:rFonts w:asciiTheme="minorHAnsi" w:hAnsiTheme="minorHAnsi"/>
                <w:sz w:val="24"/>
                <w:szCs w:val="24"/>
              </w:rPr>
            </w:pPr>
          </w:p>
          <w:p w14:paraId="0778922C" w14:textId="77777777" w:rsidR="00D34833" w:rsidRPr="00F9338C" w:rsidRDefault="00D34833" w:rsidP="00AC2952">
            <w:pPr>
              <w:tabs>
                <w:tab w:val="left" w:pos="709"/>
              </w:tabs>
              <w:ind w:left="382" w:right="397"/>
              <w:jc w:val="both"/>
              <w:rPr>
                <w:rFonts w:asciiTheme="minorHAnsi" w:hAnsiTheme="minorHAnsi"/>
                <w:i/>
                <w:sz w:val="24"/>
                <w:szCs w:val="24"/>
              </w:rPr>
            </w:pPr>
            <w:r w:rsidRPr="00F9338C">
              <w:rPr>
                <w:rFonts w:asciiTheme="minorHAnsi" w:hAnsiTheme="minorHAnsi"/>
                <w:b/>
                <w:i/>
                <w:sz w:val="24"/>
                <w:szCs w:val="24"/>
              </w:rPr>
              <w:t>ARTÍCULO 136.-</w:t>
            </w:r>
            <w:r w:rsidRPr="00F9338C">
              <w:rPr>
                <w:rFonts w:asciiTheme="minorHAnsi" w:hAnsiTheme="minorHAnsi"/>
                <w:i/>
                <w:sz w:val="24"/>
                <w:szCs w:val="24"/>
              </w:rPr>
              <w:t xml:space="preserve"> La jornada ordinaria de trabajo efectivo no podrá ser mayor de ocho horas en el día, de seis en la noche y de cuarenta y ocho horas por semana. Sin embargo, en los trabajos que por su propia condición no sean insalubres o peligrosos, podrá estipularse una jornada ordinaria diurna hasta de diez horas y una jornada mixta hasta de ocho horas, siempre que el trabajo semanal no exceda de las cuarenta y ocho horas.</w:t>
            </w:r>
          </w:p>
          <w:p w14:paraId="378C4953" w14:textId="77777777" w:rsidR="00D34833" w:rsidRPr="00F9338C" w:rsidRDefault="00D34833" w:rsidP="00AC2952">
            <w:pPr>
              <w:tabs>
                <w:tab w:val="left" w:pos="709"/>
              </w:tabs>
              <w:ind w:left="382" w:right="397"/>
              <w:jc w:val="both"/>
              <w:rPr>
                <w:rFonts w:asciiTheme="minorHAnsi" w:hAnsiTheme="minorHAnsi"/>
                <w:i/>
                <w:sz w:val="24"/>
                <w:szCs w:val="24"/>
              </w:rPr>
            </w:pPr>
          </w:p>
          <w:p w14:paraId="1BE5B67E" w14:textId="77777777" w:rsidR="00D34833" w:rsidRPr="00F9338C" w:rsidRDefault="00D34833" w:rsidP="00AC2952">
            <w:pPr>
              <w:tabs>
                <w:tab w:val="left" w:pos="709"/>
              </w:tabs>
              <w:ind w:left="382" w:right="397"/>
              <w:jc w:val="both"/>
              <w:rPr>
                <w:rFonts w:asciiTheme="minorHAnsi" w:hAnsiTheme="minorHAnsi"/>
                <w:i/>
                <w:sz w:val="24"/>
                <w:szCs w:val="24"/>
              </w:rPr>
            </w:pPr>
            <w:r w:rsidRPr="00F9338C">
              <w:rPr>
                <w:rFonts w:asciiTheme="minorHAnsi" w:hAnsiTheme="minorHAnsi"/>
                <w:i/>
                <w:sz w:val="24"/>
                <w:szCs w:val="24"/>
              </w:rPr>
              <w:t>Las partes podrán contratar libremente las horas destinadas a descanso y comidas, atendiendo a la naturaleza del trabajo y a las disposiciones legales.</w:t>
            </w:r>
          </w:p>
          <w:p w14:paraId="5696C23C" w14:textId="77777777" w:rsidR="00D34833" w:rsidRPr="00F9338C" w:rsidRDefault="00D34833" w:rsidP="00AC2952">
            <w:pPr>
              <w:tabs>
                <w:tab w:val="left" w:pos="709"/>
              </w:tabs>
              <w:ind w:left="382" w:right="397"/>
              <w:jc w:val="both"/>
              <w:rPr>
                <w:rFonts w:asciiTheme="minorHAnsi" w:hAnsiTheme="minorHAnsi"/>
                <w:i/>
                <w:sz w:val="24"/>
                <w:szCs w:val="24"/>
              </w:rPr>
            </w:pPr>
          </w:p>
          <w:p w14:paraId="70A6560E" w14:textId="77777777" w:rsidR="00D34833" w:rsidRPr="00F9338C" w:rsidRDefault="00D34833" w:rsidP="00AC2952">
            <w:pPr>
              <w:autoSpaceDE w:val="0"/>
              <w:autoSpaceDN w:val="0"/>
              <w:adjustRightInd w:val="0"/>
              <w:ind w:left="382" w:right="256"/>
              <w:jc w:val="both"/>
              <w:rPr>
                <w:rFonts w:asciiTheme="minorHAnsi" w:hAnsiTheme="minorHAnsi" w:cs="Arial"/>
                <w:i/>
                <w:sz w:val="24"/>
                <w:szCs w:val="24"/>
                <w:lang w:val="es-ES"/>
              </w:rPr>
            </w:pPr>
            <w:r w:rsidRPr="00F9338C">
              <w:rPr>
                <w:rFonts w:asciiTheme="minorHAnsi" w:hAnsiTheme="minorHAnsi" w:cs="Arial"/>
                <w:b/>
                <w:i/>
                <w:sz w:val="24"/>
                <w:szCs w:val="24"/>
                <w:lang w:val="es-ES"/>
              </w:rPr>
              <w:t>ARTÍCULO 139.-</w:t>
            </w:r>
            <w:r w:rsidRPr="00F9338C">
              <w:rPr>
                <w:rFonts w:asciiTheme="minorHAnsi" w:hAnsiTheme="minorHAnsi" w:cs="Arial"/>
                <w:i/>
                <w:sz w:val="24"/>
                <w:szCs w:val="24"/>
                <w:lang w:val="es-ES"/>
              </w:rPr>
              <w:t xml:space="preserve"> El trabajo efectivo que se ejecute fuera de los límites anteriormente fijados, o que exceda de la jornada inferior a éstos que contractualmente se pacte, constituye jornada extraordinaria y deberá ser remunerada con un cincuenta por ciento más de los salarios mínimos, o de los salarios superiores a éstos que se hubieren estipulado. </w:t>
            </w:r>
          </w:p>
          <w:p w14:paraId="38404442" w14:textId="77777777" w:rsidR="00D34833" w:rsidRPr="00F9338C" w:rsidRDefault="00D34833" w:rsidP="00AC2952">
            <w:pPr>
              <w:autoSpaceDE w:val="0"/>
              <w:autoSpaceDN w:val="0"/>
              <w:adjustRightInd w:val="0"/>
              <w:ind w:right="256"/>
              <w:jc w:val="both"/>
              <w:rPr>
                <w:rFonts w:asciiTheme="minorHAnsi" w:hAnsiTheme="minorHAnsi" w:cs="Arial"/>
                <w:i/>
                <w:sz w:val="24"/>
                <w:szCs w:val="24"/>
                <w:lang w:val="es-ES"/>
              </w:rPr>
            </w:pPr>
          </w:p>
          <w:p w14:paraId="1487647B" w14:textId="77777777" w:rsidR="00D34833" w:rsidRPr="00F9338C" w:rsidRDefault="00D34833" w:rsidP="00AC2952">
            <w:pPr>
              <w:autoSpaceDE w:val="0"/>
              <w:autoSpaceDN w:val="0"/>
              <w:adjustRightInd w:val="0"/>
              <w:ind w:left="382" w:right="256"/>
              <w:jc w:val="both"/>
              <w:rPr>
                <w:rFonts w:asciiTheme="minorHAnsi" w:hAnsiTheme="minorHAnsi" w:cs="Arial"/>
                <w:i/>
                <w:sz w:val="24"/>
                <w:szCs w:val="24"/>
                <w:lang w:val="es-ES"/>
              </w:rPr>
            </w:pPr>
            <w:r w:rsidRPr="00F9338C">
              <w:rPr>
                <w:rFonts w:asciiTheme="minorHAnsi" w:hAnsiTheme="minorHAnsi" w:cs="Arial"/>
                <w:i/>
                <w:sz w:val="24"/>
                <w:szCs w:val="24"/>
                <w:lang w:val="es-ES"/>
              </w:rPr>
              <w:t>No se considerarán horas extraordinarias las que el trabajador ocupe en subsanar los errores imputables sólo a él, cometidos durante la jornada ordinaria.</w:t>
            </w:r>
          </w:p>
          <w:p w14:paraId="2926879F" w14:textId="77777777" w:rsidR="00D34833" w:rsidRPr="00F9338C" w:rsidRDefault="00D34833" w:rsidP="00AC2952">
            <w:pPr>
              <w:autoSpaceDE w:val="0"/>
              <w:autoSpaceDN w:val="0"/>
              <w:adjustRightInd w:val="0"/>
              <w:ind w:left="382" w:right="256"/>
              <w:jc w:val="both"/>
              <w:rPr>
                <w:rFonts w:asciiTheme="minorHAnsi" w:hAnsiTheme="minorHAnsi" w:cs="Arial"/>
                <w:i/>
                <w:sz w:val="24"/>
                <w:szCs w:val="24"/>
                <w:lang w:val="es-ES"/>
              </w:rPr>
            </w:pPr>
          </w:p>
          <w:p w14:paraId="462D966F" w14:textId="77777777" w:rsidR="00D34833" w:rsidRPr="00F9338C" w:rsidRDefault="00D34833" w:rsidP="00AC2952">
            <w:pPr>
              <w:autoSpaceDE w:val="0"/>
              <w:autoSpaceDN w:val="0"/>
              <w:adjustRightInd w:val="0"/>
              <w:ind w:left="382" w:right="256"/>
              <w:jc w:val="both"/>
              <w:rPr>
                <w:rFonts w:asciiTheme="minorHAnsi" w:hAnsiTheme="minorHAnsi" w:cs="Arial"/>
                <w:i/>
                <w:sz w:val="24"/>
                <w:szCs w:val="24"/>
                <w:lang w:val="es-ES"/>
              </w:rPr>
            </w:pPr>
            <w:r w:rsidRPr="00F9338C">
              <w:rPr>
                <w:rFonts w:asciiTheme="minorHAnsi" w:hAnsiTheme="minorHAnsi" w:cs="Arial"/>
                <w:i/>
                <w:sz w:val="24"/>
                <w:szCs w:val="24"/>
                <w:lang w:val="es-ES"/>
              </w:rPr>
              <w:t xml:space="preserve">El trabajo que fuera de la jornada ordinaria y durante las horas diurnas ejecuten voluntariamente los trabajadores en las explotaciones agrícolas o ganaderas, tampoco ameritará remuneración extraordinaria. </w:t>
            </w:r>
          </w:p>
          <w:p w14:paraId="5DF0F897" w14:textId="77777777" w:rsidR="00D34833" w:rsidRPr="00F9338C" w:rsidRDefault="00D34833" w:rsidP="00AC2952">
            <w:pPr>
              <w:tabs>
                <w:tab w:val="left" w:pos="709"/>
              </w:tabs>
              <w:jc w:val="both"/>
              <w:rPr>
                <w:rFonts w:asciiTheme="minorHAnsi" w:hAnsiTheme="minorHAnsi" w:cs="Arial"/>
                <w:i/>
                <w:sz w:val="24"/>
                <w:szCs w:val="24"/>
                <w:lang w:val="es-ES"/>
              </w:rPr>
            </w:pPr>
          </w:p>
          <w:p w14:paraId="007D91A6" w14:textId="77777777" w:rsidR="00D34833" w:rsidRPr="00F9338C" w:rsidRDefault="00D34833" w:rsidP="00AC2952">
            <w:pPr>
              <w:autoSpaceDE w:val="0"/>
              <w:autoSpaceDN w:val="0"/>
              <w:adjustRightInd w:val="0"/>
              <w:ind w:left="382" w:right="256"/>
              <w:jc w:val="both"/>
              <w:rPr>
                <w:rFonts w:asciiTheme="minorHAnsi" w:hAnsiTheme="minorHAnsi" w:cs="Arial"/>
                <w:i/>
                <w:sz w:val="24"/>
                <w:szCs w:val="24"/>
                <w:lang w:val="es-ES"/>
              </w:rPr>
            </w:pPr>
            <w:r w:rsidRPr="00F9338C">
              <w:rPr>
                <w:rFonts w:asciiTheme="minorHAnsi" w:hAnsiTheme="minorHAnsi" w:cs="Arial"/>
                <w:b/>
                <w:i/>
                <w:sz w:val="24"/>
                <w:szCs w:val="24"/>
                <w:lang w:val="es-ES"/>
              </w:rPr>
              <w:t>ARTÍCULO 140.-</w:t>
            </w:r>
            <w:r w:rsidRPr="00F9338C">
              <w:rPr>
                <w:rFonts w:asciiTheme="minorHAnsi" w:hAnsiTheme="minorHAnsi" w:cs="Arial"/>
                <w:i/>
                <w:sz w:val="24"/>
                <w:szCs w:val="24"/>
                <w:lang w:val="es-ES"/>
              </w:rPr>
              <w:t xml:space="preserve"> La jornada extraordinaria, sumada a la ordinaria, no podrá exceder de doce horas, salvo que por siniestro ocurrido o riesgo inminente peligren </w:t>
            </w:r>
            <w:r w:rsidRPr="00F9338C">
              <w:rPr>
                <w:rFonts w:asciiTheme="minorHAnsi" w:hAnsiTheme="minorHAnsi" w:cs="Arial"/>
                <w:i/>
                <w:sz w:val="24"/>
                <w:szCs w:val="24"/>
                <w:lang w:val="es-ES"/>
              </w:rPr>
              <w:lastRenderedPageBreak/>
              <w:t>las personas, los establecimientos, las máquinas o instalaciones, los plantíos, los productos o cosechas y que, sin evidente perjuicio, no puedan sustituirse los trabajadores o suspenderse las labores de los que están trabajando.</w:t>
            </w:r>
          </w:p>
          <w:p w14:paraId="6C494A25" w14:textId="77777777" w:rsidR="00D34833" w:rsidRPr="00F9338C" w:rsidRDefault="00D34833" w:rsidP="00AC2952">
            <w:pPr>
              <w:tabs>
                <w:tab w:val="left" w:pos="709"/>
              </w:tabs>
              <w:jc w:val="both"/>
              <w:rPr>
                <w:rFonts w:asciiTheme="minorHAnsi" w:hAnsiTheme="minorHAnsi" w:cs="Book Antiqua"/>
                <w:b/>
                <w:snapToGrid w:val="0"/>
                <w:sz w:val="24"/>
                <w:szCs w:val="24"/>
              </w:rPr>
            </w:pPr>
          </w:p>
          <w:p w14:paraId="52AE5A2A" w14:textId="77777777" w:rsidR="00D34833" w:rsidRPr="00F9338C" w:rsidRDefault="00D34833" w:rsidP="006C6004">
            <w:pPr>
              <w:pStyle w:val="Prrafodelista"/>
              <w:numPr>
                <w:ilvl w:val="1"/>
                <w:numId w:val="4"/>
              </w:numPr>
              <w:tabs>
                <w:tab w:val="left" w:pos="709"/>
              </w:tabs>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 Variación de Jornada</w:t>
            </w:r>
          </w:p>
          <w:p w14:paraId="05C5D1DB" w14:textId="77777777" w:rsidR="00D34833" w:rsidRPr="00F9338C" w:rsidRDefault="00D34833" w:rsidP="00AC2952">
            <w:pPr>
              <w:tabs>
                <w:tab w:val="left" w:pos="709"/>
              </w:tabs>
              <w:ind w:left="436"/>
              <w:jc w:val="both"/>
              <w:rPr>
                <w:rFonts w:asciiTheme="minorHAnsi" w:hAnsiTheme="minorHAnsi" w:cs="Book Antiqua"/>
                <w:b/>
                <w:snapToGrid w:val="0"/>
                <w:sz w:val="24"/>
                <w:szCs w:val="24"/>
              </w:rPr>
            </w:pPr>
          </w:p>
          <w:p w14:paraId="111074CF" w14:textId="77777777" w:rsidR="00D34833" w:rsidRPr="00F9338C" w:rsidRDefault="00D34833" w:rsidP="00AC2952">
            <w:pPr>
              <w:pStyle w:val="NormalWeb"/>
              <w:jc w:val="both"/>
              <w:rPr>
                <w:rFonts w:asciiTheme="minorHAnsi" w:hAnsiTheme="minorHAnsi"/>
              </w:rPr>
            </w:pPr>
            <w:r w:rsidRPr="00F9338C">
              <w:rPr>
                <w:rFonts w:asciiTheme="minorHAnsi" w:hAnsiTheme="minorHAnsi"/>
              </w:rPr>
              <w:t>Es importante hacer una diferenciación de conceptos entre jornada laboral y el horario. La Sala Segunda en reiteradas ocasiones se ha pronunciado sobre el particular y la define de la siguiente manera</w:t>
            </w:r>
            <w:r w:rsidRPr="00F9338C">
              <w:rPr>
                <w:rStyle w:val="Refdenotaalpie"/>
                <w:rFonts w:asciiTheme="minorHAnsi" w:hAnsiTheme="minorHAnsi"/>
                <w:i/>
              </w:rPr>
              <w:t xml:space="preserve"> </w:t>
            </w:r>
            <w:r w:rsidRPr="00F9338C">
              <w:rPr>
                <w:rStyle w:val="Refdenotaalpie"/>
                <w:rFonts w:asciiTheme="minorHAnsi" w:hAnsiTheme="minorHAnsi"/>
                <w:i/>
              </w:rPr>
              <w:footnoteReference w:id="2"/>
            </w:r>
            <w:r w:rsidRPr="00F9338C">
              <w:rPr>
                <w:rFonts w:asciiTheme="minorHAnsi" w:hAnsiTheme="minorHAnsi"/>
              </w:rPr>
              <w:t>:</w:t>
            </w:r>
          </w:p>
          <w:p w14:paraId="3F5DF028" w14:textId="77777777" w:rsidR="00D34833" w:rsidRPr="00F9338C" w:rsidRDefault="00D34833" w:rsidP="00AC2952">
            <w:pPr>
              <w:pStyle w:val="NormalWeb"/>
              <w:jc w:val="both"/>
              <w:rPr>
                <w:rFonts w:asciiTheme="minorHAnsi" w:hAnsiTheme="minorHAnsi"/>
              </w:rPr>
            </w:pPr>
          </w:p>
          <w:p w14:paraId="11D308E6" w14:textId="77777777" w:rsidR="00D34833" w:rsidRPr="00F9338C" w:rsidRDefault="00D34833" w:rsidP="00AC2952">
            <w:pPr>
              <w:pStyle w:val="NormalWeb"/>
              <w:jc w:val="both"/>
              <w:rPr>
                <w:rFonts w:asciiTheme="minorHAnsi" w:hAnsiTheme="minorHAnsi"/>
                <w:b/>
              </w:rPr>
            </w:pPr>
            <w:r w:rsidRPr="00F9338C">
              <w:rPr>
                <w:rFonts w:asciiTheme="minorHAnsi" w:hAnsiTheme="minorHAnsi"/>
                <w:b/>
              </w:rPr>
              <w:t xml:space="preserve">Jornada laboral: </w:t>
            </w:r>
          </w:p>
          <w:p w14:paraId="68091547" w14:textId="77777777" w:rsidR="00D34833" w:rsidRPr="00F9338C" w:rsidRDefault="00D34833" w:rsidP="00AC2952">
            <w:pPr>
              <w:pStyle w:val="NormalWeb"/>
              <w:ind w:left="382" w:right="681"/>
              <w:jc w:val="both"/>
              <w:rPr>
                <w:rFonts w:asciiTheme="minorHAnsi" w:hAnsiTheme="minorHAnsi"/>
                <w:i/>
              </w:rPr>
            </w:pPr>
          </w:p>
          <w:p w14:paraId="3F8227B3" w14:textId="77777777" w:rsidR="00D34833" w:rsidRPr="00F9338C" w:rsidRDefault="00D34833" w:rsidP="00AC2952">
            <w:pPr>
              <w:pStyle w:val="NormalWeb"/>
              <w:ind w:left="382" w:right="681"/>
              <w:jc w:val="both"/>
              <w:rPr>
                <w:rFonts w:asciiTheme="minorHAnsi" w:hAnsiTheme="minorHAnsi"/>
                <w:i/>
              </w:rPr>
            </w:pPr>
            <w:r w:rsidRPr="00F9338C">
              <w:rPr>
                <w:rFonts w:asciiTheme="minorHAnsi" w:hAnsiTheme="minorHAnsi"/>
                <w:i/>
              </w:rPr>
              <w:t>“…corresponde al tiempo efectivo máximo que el trabajador está al servicio del empleador o representante laboral, en condiciones de subordinación y dependencia, en razón de un contrato o relación laboral…</w:t>
            </w:r>
          </w:p>
          <w:p w14:paraId="7F39CEDF" w14:textId="77777777" w:rsidR="00D34833" w:rsidRPr="00F9338C" w:rsidRDefault="00D34833" w:rsidP="00AC2952">
            <w:pPr>
              <w:pStyle w:val="NormalWeb"/>
              <w:ind w:left="382" w:right="681"/>
              <w:jc w:val="both"/>
              <w:rPr>
                <w:rFonts w:asciiTheme="minorHAnsi" w:hAnsiTheme="minorHAnsi"/>
                <w:i/>
              </w:rPr>
            </w:pPr>
          </w:p>
          <w:p w14:paraId="67C240D6" w14:textId="77777777" w:rsidR="00D34833" w:rsidRPr="00F9338C" w:rsidRDefault="00D34833" w:rsidP="00AC2952">
            <w:pPr>
              <w:pStyle w:val="NormalWeb"/>
              <w:ind w:right="681"/>
              <w:jc w:val="both"/>
              <w:rPr>
                <w:rFonts w:asciiTheme="minorHAnsi" w:hAnsiTheme="minorHAnsi"/>
                <w:b/>
                <w:i/>
              </w:rPr>
            </w:pPr>
            <w:r w:rsidRPr="00F9338C">
              <w:rPr>
                <w:rFonts w:asciiTheme="minorHAnsi" w:hAnsiTheme="minorHAnsi"/>
                <w:b/>
                <w:i/>
              </w:rPr>
              <w:t>Horario:</w:t>
            </w:r>
          </w:p>
          <w:p w14:paraId="223E4D73" w14:textId="77777777" w:rsidR="00D34833" w:rsidRPr="00F9338C" w:rsidRDefault="00D34833" w:rsidP="00AC2952">
            <w:pPr>
              <w:pStyle w:val="NormalWeb"/>
              <w:ind w:right="681"/>
              <w:jc w:val="both"/>
              <w:rPr>
                <w:rFonts w:asciiTheme="minorHAnsi" w:hAnsiTheme="minorHAnsi"/>
                <w:i/>
              </w:rPr>
            </w:pPr>
          </w:p>
          <w:p w14:paraId="4B2E0A58" w14:textId="77777777" w:rsidR="00D34833" w:rsidRPr="00F9338C" w:rsidRDefault="00D34833" w:rsidP="00AC2952">
            <w:pPr>
              <w:pStyle w:val="NormalWeb"/>
              <w:ind w:left="382" w:right="681"/>
              <w:jc w:val="both"/>
              <w:rPr>
                <w:rFonts w:asciiTheme="minorHAnsi" w:hAnsiTheme="minorHAnsi"/>
                <w:i/>
              </w:rPr>
            </w:pPr>
            <w:r w:rsidRPr="00F9338C">
              <w:rPr>
                <w:rFonts w:asciiTheme="minorHAnsi" w:hAnsiTheme="minorHAnsi"/>
                <w:i/>
              </w:rPr>
              <w:t xml:space="preserve"> “…es más bien la distribución diaria de dicha jornada, teniendo como base un punto de inicio y otro de término y que comprende el o los intervalos de descanso que se establezcan”</w:t>
            </w:r>
          </w:p>
          <w:p w14:paraId="404FBC71" w14:textId="77777777" w:rsidR="00D34833" w:rsidRPr="00F9338C" w:rsidRDefault="00D34833" w:rsidP="00AC2952">
            <w:pPr>
              <w:pStyle w:val="NormalWeb"/>
              <w:jc w:val="both"/>
              <w:rPr>
                <w:rFonts w:asciiTheme="minorHAnsi" w:hAnsiTheme="minorHAnsi"/>
              </w:rPr>
            </w:pPr>
          </w:p>
          <w:p w14:paraId="4DFD1929" w14:textId="77777777" w:rsidR="00D34833" w:rsidRPr="00F9338C" w:rsidRDefault="00D34833" w:rsidP="00AC2952">
            <w:pPr>
              <w:pStyle w:val="NormalWeb"/>
              <w:jc w:val="both"/>
            </w:pPr>
            <w:r w:rsidRPr="00F9338C">
              <w:rPr>
                <w:rFonts w:asciiTheme="minorHAnsi" w:hAnsiTheme="minorHAnsi"/>
              </w:rPr>
              <w:t>Otra diferencia es que la jornada no se puede aumentar sin el consentimiento de las personas trabajadoras; mientras que el horario sí puede ser variado por la persona empleadora, aún en contra de la voluntad de la persona trabajadora, siempre que no se le cause grave perjuicio</w:t>
            </w:r>
            <w:r w:rsidRPr="00F9338C">
              <w:rPr>
                <w:sz w:val="22"/>
                <w:szCs w:val="22"/>
                <w:vertAlign w:val="superscript"/>
              </w:rPr>
              <w:footnoteReference w:id="3"/>
            </w:r>
            <w:r w:rsidRPr="00F9338C">
              <w:rPr>
                <w:rFonts w:asciiTheme="minorHAnsi" w:hAnsiTheme="minorHAnsi"/>
              </w:rPr>
              <w:t>, por eso es importante tomar en consideración que una variación en el horario puede significar una variación en la jornada.</w:t>
            </w:r>
            <w:r w:rsidRPr="00F9338C">
              <w:t xml:space="preserve"> </w:t>
            </w:r>
          </w:p>
          <w:p w14:paraId="01BB1922" w14:textId="77777777" w:rsidR="00D34833" w:rsidRPr="00F9338C" w:rsidRDefault="00D34833" w:rsidP="00AC2952">
            <w:pPr>
              <w:pStyle w:val="NormalWeb"/>
              <w:jc w:val="both"/>
              <w:rPr>
                <w:rFonts w:asciiTheme="minorHAnsi" w:hAnsiTheme="minorHAnsi"/>
              </w:rPr>
            </w:pPr>
          </w:p>
          <w:p w14:paraId="01BFDBA9" w14:textId="77777777" w:rsidR="00D34833" w:rsidRPr="00F9338C" w:rsidRDefault="00D34833" w:rsidP="00AC2952">
            <w:pPr>
              <w:pStyle w:val="NormalWeb"/>
              <w:jc w:val="both"/>
              <w:rPr>
                <w:rFonts w:asciiTheme="minorHAnsi" w:hAnsiTheme="minorHAnsi"/>
              </w:rPr>
            </w:pPr>
            <w:r w:rsidRPr="00F9338C">
              <w:rPr>
                <w:rFonts w:asciiTheme="minorHAnsi" w:hAnsiTheme="minorHAnsi"/>
              </w:rPr>
              <w:t>Como se indicó anteriormente, el Código de Trabajo establece en los artículos 135 y siguientes las jornadas máximas de trabajo. De acuerdo con esto, la jornada ordinaria de trabajo efectivo no puede ser mayor de ocho horas en el día, de seis en la noche y de cuarenta y ocho por semana.</w:t>
            </w:r>
          </w:p>
          <w:p w14:paraId="385A9F9D" w14:textId="77777777" w:rsidR="00D34833" w:rsidRPr="00F9338C" w:rsidRDefault="00D34833" w:rsidP="00AC2952">
            <w:pPr>
              <w:pStyle w:val="NormalWeb"/>
              <w:jc w:val="both"/>
              <w:rPr>
                <w:rFonts w:asciiTheme="minorHAnsi" w:hAnsiTheme="minorHAnsi"/>
              </w:rPr>
            </w:pPr>
          </w:p>
          <w:p w14:paraId="07AA23E0" w14:textId="77777777" w:rsidR="00D34833" w:rsidRPr="00F9338C" w:rsidRDefault="00D34833" w:rsidP="00AC2952">
            <w:pPr>
              <w:pStyle w:val="NormalWeb"/>
              <w:jc w:val="both"/>
              <w:rPr>
                <w:rFonts w:asciiTheme="minorHAnsi" w:hAnsiTheme="minorHAnsi"/>
              </w:rPr>
            </w:pPr>
            <w:r w:rsidRPr="00F9338C">
              <w:rPr>
                <w:rFonts w:asciiTheme="minorHAnsi" w:hAnsiTheme="minorHAnsi"/>
              </w:rPr>
              <w:t>Existen algunas excepciones a los límites de las jornadas laborales que se indican en el artículo 143 del Código de Trabajo:</w:t>
            </w:r>
          </w:p>
          <w:p w14:paraId="252EEC0B" w14:textId="77777777" w:rsidR="00D34833" w:rsidRPr="00F9338C" w:rsidRDefault="00D34833" w:rsidP="00AC2952">
            <w:pPr>
              <w:pStyle w:val="NormalWeb"/>
              <w:jc w:val="both"/>
              <w:rPr>
                <w:rFonts w:asciiTheme="minorHAnsi" w:hAnsiTheme="minorHAnsi"/>
              </w:rPr>
            </w:pPr>
          </w:p>
          <w:p w14:paraId="14222728" w14:textId="77777777" w:rsidR="00D34833" w:rsidRPr="00F9338C" w:rsidRDefault="00D34833" w:rsidP="00AC2952">
            <w:pPr>
              <w:autoSpaceDE w:val="0"/>
              <w:autoSpaceDN w:val="0"/>
              <w:adjustRightInd w:val="0"/>
              <w:ind w:left="382" w:right="539"/>
              <w:jc w:val="both"/>
              <w:rPr>
                <w:rFonts w:asciiTheme="minorHAnsi" w:eastAsia="Arial Unicode MS" w:hAnsiTheme="minorHAnsi" w:cs="Arial Unicode MS"/>
                <w:i/>
                <w:color w:val="000000"/>
                <w:sz w:val="24"/>
                <w:szCs w:val="24"/>
                <w:u w:color="000000"/>
                <w:lang w:val="es-ES"/>
              </w:rPr>
            </w:pPr>
            <w:r w:rsidRPr="00F9338C">
              <w:rPr>
                <w:rFonts w:asciiTheme="minorHAnsi" w:hAnsiTheme="minorHAnsi"/>
                <w:b/>
              </w:rPr>
              <w:lastRenderedPageBreak/>
              <w:t xml:space="preserve"> </w:t>
            </w:r>
            <w:r w:rsidRPr="00F9338C">
              <w:rPr>
                <w:rFonts w:asciiTheme="minorHAnsi" w:eastAsia="Arial Unicode MS" w:hAnsiTheme="minorHAnsi" w:cs="Arial Unicode MS"/>
                <w:b/>
                <w:i/>
                <w:color w:val="000000"/>
                <w:sz w:val="24"/>
                <w:szCs w:val="24"/>
                <w:u w:color="000000"/>
                <w:lang w:val="es-ES"/>
              </w:rPr>
              <w:t>ARTÍCULO 143.</w:t>
            </w:r>
            <w:r w:rsidRPr="00F9338C">
              <w:rPr>
                <w:rFonts w:asciiTheme="minorHAnsi" w:eastAsia="Arial Unicode MS" w:hAnsiTheme="minorHAnsi" w:cs="Arial Unicode MS"/>
                <w:i/>
                <w:color w:val="000000"/>
                <w:sz w:val="24"/>
                <w:szCs w:val="24"/>
                <w:u w:color="000000"/>
                <w:lang w:val="es-ES"/>
              </w:rPr>
              <w:t>- Quedarán excluidos de la limitación de la jornada de trabajo los gerentes, administradores, apoderados y todos aquellos empleados que trabajan sin fiscalización superior inmediata; los trabajadores que ocupan puestos de confianza; los agentes comisionistas y empleados similares que no cumplan su cometido en el local del establecimiento; los que desempeñan funciones discontinuas o que requieran su sola presencia; y las personas que realizan labores que por su indudable naturaleza no están sometidas a jornada de trabajo.</w:t>
            </w:r>
          </w:p>
          <w:p w14:paraId="7D44F61B" w14:textId="77777777" w:rsidR="00D34833" w:rsidRPr="00F9338C" w:rsidRDefault="00D34833" w:rsidP="00AC2952">
            <w:pPr>
              <w:pStyle w:val="NormalWeb"/>
              <w:jc w:val="both"/>
              <w:rPr>
                <w:rFonts w:asciiTheme="minorHAnsi" w:eastAsia="Times New Roman" w:hAnsiTheme="minorHAnsi" w:cs="Times New Roman"/>
                <w:color w:val="auto"/>
                <w:lang w:val="es-CR"/>
              </w:rPr>
            </w:pPr>
          </w:p>
          <w:p w14:paraId="59A25C13" w14:textId="77777777" w:rsidR="00D34833" w:rsidRPr="00F9338C" w:rsidRDefault="00D34833" w:rsidP="00AC2952">
            <w:pPr>
              <w:tabs>
                <w:tab w:val="left" w:pos="709"/>
              </w:tabs>
              <w:jc w:val="both"/>
              <w:rPr>
                <w:rFonts w:asciiTheme="minorHAnsi" w:hAnsiTheme="minorHAnsi" w:cs="Book Antiqua"/>
                <w:snapToGrid w:val="0"/>
                <w:sz w:val="24"/>
                <w:szCs w:val="24"/>
                <w:lang w:val="es-ES"/>
              </w:rPr>
            </w:pPr>
            <w:r w:rsidRPr="00F9338C">
              <w:rPr>
                <w:rFonts w:asciiTheme="minorHAnsi" w:hAnsiTheme="minorHAnsi" w:cs="Book Antiqua"/>
                <w:snapToGrid w:val="0"/>
                <w:sz w:val="24"/>
                <w:szCs w:val="24"/>
                <w:lang w:val="es-ES"/>
              </w:rPr>
              <w:t>Con base en lo anterior se hace necesario analizar la naturaleza del puesto Técnico Especializado 2 (Técnico de Radio 1) según el Manual Descriptivo de Clases de Puestos de la institución.</w:t>
            </w:r>
          </w:p>
          <w:p w14:paraId="44B31EE4" w14:textId="77777777" w:rsidR="00D34833" w:rsidRPr="00F9338C" w:rsidRDefault="00D34833" w:rsidP="00AC2952">
            <w:pPr>
              <w:tabs>
                <w:tab w:val="left" w:pos="709"/>
              </w:tabs>
              <w:jc w:val="both"/>
              <w:rPr>
                <w:rFonts w:asciiTheme="minorHAnsi" w:hAnsiTheme="minorHAnsi" w:cs="Book Antiqua"/>
                <w:b/>
                <w:snapToGrid w:val="0"/>
                <w:sz w:val="24"/>
                <w:szCs w:val="24"/>
                <w:lang w:val="es-ES"/>
              </w:rPr>
            </w:pPr>
          </w:p>
          <w:p w14:paraId="26B4F070" w14:textId="77777777" w:rsidR="00D34833" w:rsidRPr="00F9338C" w:rsidRDefault="00D34833" w:rsidP="00AC2952">
            <w:pPr>
              <w:tabs>
                <w:tab w:val="left" w:pos="709"/>
              </w:tabs>
              <w:jc w:val="both"/>
              <w:rPr>
                <w:rFonts w:asciiTheme="minorHAnsi" w:hAnsiTheme="minorHAnsi" w:cs="Book Antiqua"/>
                <w:b/>
                <w:snapToGrid w:val="0"/>
                <w:sz w:val="24"/>
                <w:szCs w:val="24"/>
                <w:lang w:val="es-ES"/>
              </w:rPr>
            </w:pPr>
          </w:p>
          <w:p w14:paraId="0678C9D7" w14:textId="77777777" w:rsidR="00D34833" w:rsidRPr="00F9338C" w:rsidRDefault="00D34833" w:rsidP="006C6004">
            <w:pPr>
              <w:pStyle w:val="Prrafodelista"/>
              <w:numPr>
                <w:ilvl w:val="1"/>
                <w:numId w:val="4"/>
              </w:numPr>
              <w:tabs>
                <w:tab w:val="left" w:pos="709"/>
              </w:tabs>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 Manual Descriptivo de Clases de Puestos </w:t>
            </w:r>
          </w:p>
          <w:p w14:paraId="62E3E5B7" w14:textId="77777777" w:rsidR="00D34833" w:rsidRPr="00F9338C" w:rsidRDefault="00D34833" w:rsidP="00AC2952">
            <w:pPr>
              <w:pStyle w:val="Prrafodelista"/>
              <w:tabs>
                <w:tab w:val="left" w:pos="709"/>
              </w:tabs>
              <w:ind w:left="405"/>
              <w:jc w:val="both"/>
              <w:rPr>
                <w:rFonts w:asciiTheme="minorHAnsi" w:hAnsiTheme="minorHAnsi" w:cs="Book Antiqua"/>
                <w:b/>
                <w:snapToGrid w:val="0"/>
                <w:sz w:val="28"/>
                <w:szCs w:val="28"/>
              </w:rPr>
            </w:pPr>
          </w:p>
          <w:p w14:paraId="5BF0888D"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El artículo 14 del capítulo IV del Estatuto de Servicio Judicial versa sobre</w:t>
            </w:r>
            <w:r w:rsidRPr="00F9338C">
              <w:rPr>
                <w:rFonts w:ascii="Verdana,Bold" w:eastAsiaTheme="minorHAnsi" w:hAnsi="Verdana,Bold" w:cs="Verdana,Bold"/>
                <w:b/>
                <w:bCs/>
                <w:sz w:val="22"/>
                <w:szCs w:val="22"/>
                <w:lang w:val="es-ES" w:eastAsia="en-US"/>
              </w:rPr>
              <w:t xml:space="preserve"> </w:t>
            </w:r>
            <w:r w:rsidRPr="00F9338C">
              <w:rPr>
                <w:rFonts w:asciiTheme="minorHAnsi" w:hAnsiTheme="minorHAnsi"/>
                <w:sz w:val="24"/>
                <w:szCs w:val="24"/>
              </w:rPr>
              <w:t>la “Clasificación de puestos” y establece lo siguiente:</w:t>
            </w:r>
          </w:p>
          <w:p w14:paraId="35B378B8" w14:textId="77777777" w:rsidR="00D34833" w:rsidRPr="00F9338C" w:rsidRDefault="00D34833" w:rsidP="00AC2952">
            <w:pPr>
              <w:autoSpaceDE w:val="0"/>
              <w:autoSpaceDN w:val="0"/>
              <w:adjustRightInd w:val="0"/>
              <w:rPr>
                <w:rFonts w:ascii="Verdana,Bold" w:eastAsiaTheme="minorHAnsi" w:hAnsi="Verdana,Bold" w:cs="Verdana,Bold"/>
                <w:b/>
                <w:bCs/>
                <w:sz w:val="22"/>
                <w:szCs w:val="22"/>
                <w:lang w:eastAsia="en-US"/>
              </w:rPr>
            </w:pPr>
          </w:p>
          <w:p w14:paraId="412AE91C" w14:textId="77777777" w:rsidR="00D34833" w:rsidRPr="00F9338C" w:rsidRDefault="00D34833" w:rsidP="00AC2952">
            <w:pPr>
              <w:autoSpaceDE w:val="0"/>
              <w:autoSpaceDN w:val="0"/>
              <w:adjustRightInd w:val="0"/>
              <w:ind w:left="524" w:right="539"/>
              <w:jc w:val="both"/>
              <w:rPr>
                <w:rFonts w:asciiTheme="minorHAnsi" w:eastAsiaTheme="minorHAnsi" w:hAnsiTheme="minorHAnsi" w:cs="Verdana"/>
                <w:i/>
                <w:sz w:val="24"/>
                <w:szCs w:val="24"/>
                <w:lang w:val="es-ES" w:eastAsia="en-US"/>
              </w:rPr>
            </w:pPr>
            <w:r w:rsidRPr="00F9338C">
              <w:rPr>
                <w:rFonts w:asciiTheme="minorHAnsi" w:eastAsiaTheme="minorHAnsi" w:hAnsiTheme="minorHAnsi" w:cs="Verdana"/>
                <w:i/>
                <w:sz w:val="24"/>
                <w:szCs w:val="24"/>
                <w:lang w:val="es-ES" w:eastAsia="en-US"/>
              </w:rPr>
              <w:t>“El Departamento de Personal elaborará y mantendrá al día un Manual de Clasificación de Puestos, que contendrá una descripción completa y sucinta, hecha a base de investigación por el mismo Departamento, de las atribuciones, deberes y requisitos mínimos de cada clase de puestos a que se refiere esta ley…”</w:t>
            </w:r>
          </w:p>
          <w:p w14:paraId="263DAED7" w14:textId="77777777" w:rsidR="00D34833" w:rsidRPr="00F9338C" w:rsidRDefault="00D34833" w:rsidP="00AC2952">
            <w:pPr>
              <w:autoSpaceDE w:val="0"/>
              <w:autoSpaceDN w:val="0"/>
              <w:adjustRightInd w:val="0"/>
              <w:jc w:val="both"/>
              <w:rPr>
                <w:rFonts w:ascii="Verdana" w:eastAsiaTheme="minorHAnsi" w:hAnsi="Verdana" w:cs="Verdana"/>
                <w:i/>
                <w:sz w:val="22"/>
                <w:szCs w:val="22"/>
                <w:lang w:val="es-ES" w:eastAsia="en-US"/>
              </w:rPr>
            </w:pPr>
          </w:p>
          <w:p w14:paraId="27693584" w14:textId="77777777" w:rsidR="00D34833" w:rsidRPr="00F9338C" w:rsidRDefault="00D34833" w:rsidP="00AC2952">
            <w:pPr>
              <w:autoSpaceDE w:val="0"/>
              <w:autoSpaceDN w:val="0"/>
              <w:adjustRightInd w:val="0"/>
              <w:jc w:val="both"/>
              <w:rPr>
                <w:rFonts w:asciiTheme="minorHAnsi" w:hAnsiTheme="minorHAnsi"/>
                <w:sz w:val="24"/>
                <w:szCs w:val="24"/>
              </w:rPr>
            </w:pPr>
            <w:r w:rsidRPr="00F9338C">
              <w:rPr>
                <w:rFonts w:asciiTheme="minorHAnsi" w:hAnsiTheme="minorHAnsi"/>
                <w:sz w:val="24"/>
                <w:szCs w:val="24"/>
              </w:rPr>
              <w:t>Con base en lo anterior, en el citado Manual se encuentran los requisitos y condiciones del puesto Técnico de Radio 1, y que define el propósito del puesto de la siguiente manera:</w:t>
            </w:r>
          </w:p>
          <w:p w14:paraId="0A36C067" w14:textId="77777777" w:rsidR="00D34833" w:rsidRPr="00F9338C" w:rsidRDefault="00D34833" w:rsidP="00AC2952">
            <w:pPr>
              <w:tabs>
                <w:tab w:val="left" w:pos="709"/>
              </w:tabs>
              <w:jc w:val="both"/>
              <w:rPr>
                <w:rFonts w:asciiTheme="minorHAnsi" w:hAnsiTheme="minorHAnsi"/>
                <w:sz w:val="24"/>
                <w:szCs w:val="24"/>
              </w:rPr>
            </w:pPr>
          </w:p>
          <w:p w14:paraId="717FF2C7" w14:textId="77777777" w:rsidR="00D34833" w:rsidRPr="00F9338C" w:rsidRDefault="00D34833" w:rsidP="00AC2952">
            <w:pPr>
              <w:tabs>
                <w:tab w:val="left" w:pos="709"/>
              </w:tabs>
              <w:ind w:left="524" w:right="681"/>
              <w:rPr>
                <w:rFonts w:asciiTheme="minorHAnsi" w:hAnsiTheme="minorHAnsi"/>
                <w:i/>
                <w:sz w:val="24"/>
                <w:szCs w:val="24"/>
              </w:rPr>
            </w:pPr>
            <w:r w:rsidRPr="00F9338C">
              <w:rPr>
                <w:rFonts w:asciiTheme="minorHAnsi" w:hAnsiTheme="minorHAnsi"/>
                <w:i/>
                <w:sz w:val="24"/>
                <w:szCs w:val="24"/>
              </w:rPr>
              <w:t>“Ejecutar labores técnicas relacionadas con la recepción y transmisión de mensajes mediante circuitos de radiotelefonía”.</w:t>
            </w:r>
          </w:p>
          <w:p w14:paraId="5491A172" w14:textId="77777777" w:rsidR="00D34833" w:rsidRPr="00F9338C" w:rsidRDefault="00D34833" w:rsidP="00AC2952">
            <w:pPr>
              <w:tabs>
                <w:tab w:val="left" w:pos="709"/>
              </w:tabs>
              <w:jc w:val="both"/>
              <w:rPr>
                <w:rFonts w:asciiTheme="minorHAnsi" w:hAnsiTheme="minorHAnsi"/>
                <w:sz w:val="24"/>
                <w:szCs w:val="24"/>
              </w:rPr>
            </w:pPr>
          </w:p>
          <w:p w14:paraId="71EB74A4" w14:textId="77777777" w:rsidR="00D34833" w:rsidRPr="00F9338C" w:rsidRDefault="00D34833" w:rsidP="00AC2952">
            <w:pPr>
              <w:tabs>
                <w:tab w:val="left" w:pos="709"/>
              </w:tabs>
              <w:jc w:val="both"/>
              <w:rPr>
                <w:rFonts w:asciiTheme="minorHAnsi" w:hAnsiTheme="minorHAnsi" w:cs="Book Antiqua"/>
                <w:b/>
                <w:snapToGrid w:val="0"/>
                <w:sz w:val="24"/>
                <w:szCs w:val="24"/>
              </w:rPr>
            </w:pPr>
            <w:r w:rsidRPr="00F9338C">
              <w:rPr>
                <w:rFonts w:asciiTheme="minorHAnsi" w:hAnsiTheme="minorHAnsi"/>
                <w:sz w:val="24"/>
                <w:szCs w:val="24"/>
              </w:rPr>
              <w:t>Asimismo, se citan como parte de sus funciones, el recibir y transmitir mensajes a través del equipo de radiotelefonía, mediante el empleo de claves establecidas, así como atender, analizar, valorar y transferir mensajes por la vía telefónica a nivel nacional, entre otras.</w:t>
            </w:r>
          </w:p>
          <w:p w14:paraId="70E6BCCC" w14:textId="77777777" w:rsidR="00D34833" w:rsidRPr="00F9338C" w:rsidRDefault="00D34833" w:rsidP="00AC2952">
            <w:pPr>
              <w:tabs>
                <w:tab w:val="left" w:pos="709"/>
              </w:tabs>
              <w:jc w:val="both"/>
              <w:rPr>
                <w:rFonts w:asciiTheme="minorHAnsi" w:hAnsiTheme="minorHAnsi" w:cs="Book Antiqua"/>
                <w:b/>
                <w:snapToGrid w:val="0"/>
                <w:sz w:val="24"/>
                <w:szCs w:val="24"/>
              </w:rPr>
            </w:pPr>
          </w:p>
          <w:p w14:paraId="5EE5DCD0" w14:textId="77777777" w:rsidR="00D34833" w:rsidRPr="00F9338C" w:rsidRDefault="00D34833" w:rsidP="00AC2952">
            <w:pPr>
              <w:pStyle w:val="NormalWeb"/>
              <w:jc w:val="both"/>
              <w:rPr>
                <w:rFonts w:asciiTheme="minorHAnsi" w:hAnsiTheme="minorHAnsi" w:cs="Arial"/>
                <w:i/>
              </w:rPr>
            </w:pPr>
            <w:r w:rsidRPr="00F9338C">
              <w:rPr>
                <w:rFonts w:asciiTheme="minorHAnsi" w:hAnsiTheme="minorHAnsi" w:cs="Arial"/>
                <w:i/>
              </w:rPr>
              <w:t>En el anexo N° 1 del presente informe, se visualizan de manera completa las funciones y factores organizacionales del puesto de Técnico de Radio 1 (Radio Operadores).</w:t>
            </w:r>
          </w:p>
          <w:p w14:paraId="3354F766" w14:textId="77777777" w:rsidR="00D34833" w:rsidRPr="00F9338C" w:rsidRDefault="00D34833" w:rsidP="00AC2952">
            <w:pPr>
              <w:pStyle w:val="NormalWeb"/>
              <w:jc w:val="both"/>
              <w:rPr>
                <w:rFonts w:asciiTheme="minorHAnsi" w:eastAsia="Times New Roman" w:hAnsiTheme="minorHAnsi" w:cs="Times New Roman"/>
                <w:color w:val="auto"/>
                <w:lang w:val="es-CR"/>
              </w:rPr>
            </w:pPr>
          </w:p>
          <w:p w14:paraId="5DA3C3BE" w14:textId="77777777" w:rsidR="00D34833" w:rsidRPr="00F9338C" w:rsidRDefault="00D34833" w:rsidP="00AC2952">
            <w:pPr>
              <w:pStyle w:val="NormalWeb"/>
              <w:jc w:val="both"/>
              <w:rPr>
                <w:rFonts w:asciiTheme="minorHAnsi" w:hAnsiTheme="minorHAnsi" w:cs="Arial"/>
              </w:rPr>
            </w:pPr>
            <w:r w:rsidRPr="00F9338C">
              <w:rPr>
                <w:rFonts w:asciiTheme="minorHAnsi" w:eastAsia="Times New Roman" w:hAnsiTheme="minorHAnsi" w:cs="Times New Roman"/>
                <w:color w:val="auto"/>
                <w:lang w:val="es-CR"/>
              </w:rPr>
              <w:t xml:space="preserve">De conformidad con las funciones del puesto en mención, es claro que las personas que </w:t>
            </w:r>
            <w:r w:rsidRPr="00F9338C">
              <w:rPr>
                <w:rFonts w:asciiTheme="minorHAnsi" w:eastAsia="Times New Roman" w:hAnsiTheme="minorHAnsi" w:cs="Times New Roman"/>
                <w:color w:val="auto"/>
                <w:lang w:val="es-CR"/>
              </w:rPr>
              <w:lastRenderedPageBreak/>
              <w:t>laboren como “Radio Operador” requieren su presencia en el centro de trabajo, asimismo, se infiere que sus funciones son técnicas con carácter administrativo, por lo que se concluye que esa clase de puesto no se encuentra dentro de las excepciones del artículo 143 del Código de Trabajo.</w:t>
            </w:r>
          </w:p>
          <w:p w14:paraId="6E9938FF" w14:textId="77777777" w:rsidR="00D34833" w:rsidRPr="00F9338C" w:rsidRDefault="00D34833" w:rsidP="00AC2952">
            <w:pPr>
              <w:tabs>
                <w:tab w:val="left" w:pos="709"/>
              </w:tabs>
              <w:jc w:val="both"/>
              <w:rPr>
                <w:rFonts w:asciiTheme="minorHAnsi" w:hAnsiTheme="minorHAnsi" w:cs="Arial"/>
                <w:i/>
                <w:sz w:val="24"/>
                <w:szCs w:val="24"/>
                <w:lang w:val="es-ES"/>
              </w:rPr>
            </w:pPr>
          </w:p>
          <w:p w14:paraId="072C7AD6" w14:textId="77777777" w:rsidR="00D34833" w:rsidRPr="00F9338C" w:rsidRDefault="00D34833" w:rsidP="00AC2952">
            <w:pPr>
              <w:tabs>
                <w:tab w:val="left" w:pos="709"/>
              </w:tabs>
              <w:jc w:val="both"/>
              <w:rPr>
                <w:rFonts w:asciiTheme="minorHAnsi" w:hAnsiTheme="minorHAnsi" w:cs="Arial"/>
                <w:sz w:val="24"/>
                <w:szCs w:val="24"/>
                <w:lang w:val="es-ES"/>
              </w:rPr>
            </w:pPr>
            <w:r w:rsidRPr="00F9338C">
              <w:rPr>
                <w:rFonts w:asciiTheme="minorHAnsi" w:hAnsiTheme="minorHAnsi" w:cs="Arial"/>
                <w:sz w:val="24"/>
                <w:szCs w:val="24"/>
                <w:lang w:val="es-ES"/>
              </w:rPr>
              <w:t>En el apartado de “Condiciones de Trabajo” de la clase Técnico Especializado 2 (Radio Operador) tiene una particularidad, según el Manual Descriptivo de Clases de Puestos:</w:t>
            </w:r>
          </w:p>
          <w:p w14:paraId="5071224E" w14:textId="77777777" w:rsidR="00D34833" w:rsidRPr="00F9338C" w:rsidRDefault="00D34833" w:rsidP="00AC2952">
            <w:pPr>
              <w:tabs>
                <w:tab w:val="left" w:pos="709"/>
              </w:tabs>
              <w:jc w:val="both"/>
              <w:rPr>
                <w:rFonts w:asciiTheme="minorHAnsi" w:hAnsiTheme="minorHAnsi" w:cs="Arial"/>
                <w:sz w:val="24"/>
                <w:szCs w:val="24"/>
                <w:lang w:val="es-ES"/>
              </w:rPr>
            </w:pPr>
          </w:p>
          <w:p w14:paraId="1F3DFDE1" w14:textId="77777777" w:rsidR="00D34833" w:rsidRPr="00F9338C" w:rsidRDefault="00D34833" w:rsidP="00AC2952">
            <w:pPr>
              <w:tabs>
                <w:tab w:val="left" w:pos="709"/>
              </w:tabs>
              <w:ind w:left="665" w:right="823"/>
              <w:jc w:val="both"/>
              <w:rPr>
                <w:rFonts w:asciiTheme="minorHAnsi" w:hAnsiTheme="minorHAnsi" w:cs="Arial"/>
                <w:i/>
                <w:sz w:val="24"/>
                <w:szCs w:val="24"/>
                <w:lang w:val="es-ES"/>
              </w:rPr>
            </w:pPr>
            <w:r w:rsidRPr="00F9338C">
              <w:rPr>
                <w:rFonts w:asciiTheme="minorHAnsi" w:hAnsiTheme="minorHAnsi" w:cs="Arial"/>
                <w:i/>
                <w:sz w:val="24"/>
                <w:szCs w:val="24"/>
                <w:lang w:val="es-ES"/>
              </w:rPr>
              <w:t xml:space="preserve">“Esta actividad demanda esfuerzo mental para coordinar ideas y aplicar el juicio y el criterio para atender varias actividades en forma simultánea, resolver problemas de alguna complejidad y tomar decisiones con base en precedentes y procedimientos establecidos.  La labor demanda estar siempre alerta a los llamados que se realizan por la radio, además de ser diligentes con los asuntos que se le encomienden.  </w:t>
            </w:r>
            <w:r w:rsidRPr="00F9338C">
              <w:rPr>
                <w:rFonts w:asciiTheme="minorHAnsi" w:hAnsiTheme="minorHAnsi" w:cs="Arial"/>
                <w:b/>
                <w:i/>
                <w:sz w:val="24"/>
                <w:szCs w:val="24"/>
                <w:u w:val="single"/>
                <w:lang w:val="es-ES"/>
              </w:rPr>
              <w:t>Les corresponde trabajar en horarios rotativos y prestar sus servicios cuando sean requeridos”</w:t>
            </w:r>
            <w:r w:rsidRPr="00F9338C">
              <w:rPr>
                <w:rFonts w:asciiTheme="minorHAnsi" w:hAnsiTheme="minorHAnsi" w:cs="Arial"/>
                <w:i/>
                <w:sz w:val="24"/>
                <w:szCs w:val="24"/>
                <w:u w:val="single"/>
                <w:lang w:val="es-ES"/>
              </w:rPr>
              <w:t xml:space="preserve"> (El subrayado y la negrita no corresponden al original)</w:t>
            </w:r>
            <w:r w:rsidRPr="00F9338C">
              <w:rPr>
                <w:rFonts w:asciiTheme="minorHAnsi" w:hAnsiTheme="minorHAnsi" w:cs="Arial"/>
                <w:i/>
                <w:sz w:val="24"/>
                <w:szCs w:val="24"/>
                <w:lang w:val="es-ES"/>
              </w:rPr>
              <w:t xml:space="preserve">   </w:t>
            </w:r>
          </w:p>
          <w:p w14:paraId="284157AA" w14:textId="77777777" w:rsidR="00D34833" w:rsidRPr="00F9338C" w:rsidRDefault="00D34833" w:rsidP="00AC2952">
            <w:pPr>
              <w:tabs>
                <w:tab w:val="left" w:pos="709"/>
              </w:tabs>
              <w:ind w:right="823"/>
              <w:jc w:val="both"/>
              <w:rPr>
                <w:rFonts w:asciiTheme="minorHAnsi" w:hAnsiTheme="minorHAnsi" w:cs="Arial"/>
                <w:i/>
                <w:sz w:val="24"/>
                <w:szCs w:val="24"/>
                <w:lang w:val="es-ES"/>
              </w:rPr>
            </w:pPr>
          </w:p>
          <w:p w14:paraId="6DCCCDB3" w14:textId="77777777" w:rsidR="00D34833" w:rsidRPr="00F9338C" w:rsidRDefault="00D34833" w:rsidP="00AC2952">
            <w:pPr>
              <w:tabs>
                <w:tab w:val="left" w:pos="709"/>
              </w:tabs>
              <w:jc w:val="both"/>
              <w:rPr>
                <w:rFonts w:asciiTheme="minorHAnsi" w:hAnsiTheme="minorHAnsi" w:cs="Arial"/>
                <w:sz w:val="24"/>
                <w:szCs w:val="24"/>
                <w:lang w:val="es-ES"/>
              </w:rPr>
            </w:pPr>
            <w:r w:rsidRPr="00F9338C">
              <w:rPr>
                <w:rFonts w:asciiTheme="minorHAnsi" w:hAnsiTheme="minorHAnsi" w:cs="Arial"/>
                <w:sz w:val="24"/>
                <w:szCs w:val="24"/>
                <w:lang w:val="es-ES"/>
              </w:rPr>
              <w:t>Esa previsión en las condiciones de trabajo de ese puesto en particular, faculta a las jefaturas a solicitar la colaboración del personal cuando así sea requerido, amparado en el artículo 38 de la Ley Orgánica del Poder Judicial y de los artículos 18 y 49 del Estatuto de Servicio Judicial, con las salvedades y limites que establece la ley, las cuales se indicaron anteriormente en los artículos 139 y 140 del Código de Trabajo:</w:t>
            </w:r>
          </w:p>
          <w:p w14:paraId="64FC4E07" w14:textId="77777777" w:rsidR="00D34833" w:rsidRPr="00F9338C" w:rsidRDefault="00D34833" w:rsidP="00AC2952">
            <w:pPr>
              <w:jc w:val="both"/>
              <w:rPr>
                <w:rFonts w:asciiTheme="minorHAnsi" w:hAnsiTheme="minorHAnsi" w:cs="Arial"/>
                <w:sz w:val="24"/>
                <w:szCs w:val="24"/>
                <w:lang w:val="es-ES"/>
              </w:rPr>
            </w:pPr>
          </w:p>
          <w:p w14:paraId="3E4A4214" w14:textId="77777777" w:rsidR="00D34833" w:rsidRPr="00F9338C" w:rsidRDefault="00D34833" w:rsidP="00AC2952">
            <w:pPr>
              <w:jc w:val="both"/>
              <w:rPr>
                <w:rFonts w:asciiTheme="minorHAnsi" w:hAnsiTheme="minorHAnsi" w:cs="Arial"/>
                <w:sz w:val="24"/>
                <w:szCs w:val="24"/>
                <w:lang w:val="es-ES"/>
              </w:rPr>
            </w:pPr>
            <w:r w:rsidRPr="00F9338C">
              <w:rPr>
                <w:rFonts w:asciiTheme="minorHAnsi" w:hAnsiTheme="minorHAnsi" w:cs="Arial"/>
                <w:sz w:val="24"/>
                <w:szCs w:val="24"/>
                <w:lang w:val="es-ES"/>
              </w:rPr>
              <w:t xml:space="preserve">El primer artículo define la figura de “jornada extraordinaria” y las remuneraciones en caso de que suceda, deben ser canceladas al trabajador y el segundo limita la cantidad de horas laboradas por día sumando ambas jornadas </w:t>
            </w:r>
          </w:p>
          <w:p w14:paraId="41D5C372" w14:textId="77777777" w:rsidR="00D34833" w:rsidRPr="00F9338C" w:rsidRDefault="00D34833" w:rsidP="00AC2952">
            <w:pPr>
              <w:jc w:val="both"/>
              <w:rPr>
                <w:rFonts w:asciiTheme="minorHAnsi" w:hAnsiTheme="minorHAnsi" w:cs="Arial"/>
                <w:sz w:val="24"/>
                <w:szCs w:val="24"/>
                <w:lang w:val="es-ES"/>
              </w:rPr>
            </w:pPr>
          </w:p>
          <w:p w14:paraId="40B7BF83" w14:textId="77777777" w:rsidR="00D34833" w:rsidRPr="00F9338C" w:rsidRDefault="00D34833" w:rsidP="00AC2952">
            <w:pPr>
              <w:jc w:val="both"/>
              <w:rPr>
                <w:rFonts w:asciiTheme="minorHAnsi" w:hAnsiTheme="minorHAnsi" w:cs="Arial"/>
                <w:sz w:val="24"/>
                <w:szCs w:val="24"/>
                <w:lang w:val="es-ES"/>
              </w:rPr>
            </w:pPr>
            <w:r w:rsidRPr="00F9338C">
              <w:rPr>
                <w:rFonts w:asciiTheme="minorHAnsi" w:hAnsiTheme="minorHAnsi" w:cs="Arial"/>
                <w:sz w:val="24"/>
                <w:szCs w:val="24"/>
                <w:lang w:val="es-ES"/>
              </w:rPr>
              <w:t xml:space="preserve">Sobre el particular, es importante aclarar que la jornada extraordinaria no constituye un elemento normal y permanente, sino que se estableció para atender situaciones especiales, de forma excepcional, que por la emergencia, el patrono requiera a sus trabajadores para cubrir alguna necesidad, su carácter excepcional es para proteger al trabajador de jornadas extenuantes que atenten contra su salud física y mental, por tanto, una vez que se regule la situación, se restablece la jornada ordinaria. </w:t>
            </w:r>
          </w:p>
          <w:p w14:paraId="643AC8EC" w14:textId="77777777" w:rsidR="00D34833" w:rsidRPr="00F9338C" w:rsidRDefault="00D34833" w:rsidP="00AC2952">
            <w:pPr>
              <w:jc w:val="both"/>
              <w:rPr>
                <w:sz w:val="23"/>
                <w:szCs w:val="23"/>
              </w:rPr>
            </w:pPr>
          </w:p>
          <w:p w14:paraId="3E3AF8C0" w14:textId="77777777" w:rsidR="00D34833" w:rsidRPr="00F9338C" w:rsidRDefault="00D34833" w:rsidP="00AC2952">
            <w:pPr>
              <w:jc w:val="both"/>
              <w:rPr>
                <w:rFonts w:asciiTheme="minorHAnsi" w:hAnsiTheme="minorHAnsi" w:cs="Arial"/>
                <w:sz w:val="24"/>
                <w:szCs w:val="24"/>
                <w:lang w:val="es-ES"/>
              </w:rPr>
            </w:pPr>
            <w:r w:rsidRPr="00F9338C">
              <w:rPr>
                <w:rFonts w:asciiTheme="minorHAnsi" w:hAnsiTheme="minorHAnsi" w:cs="Arial"/>
                <w:sz w:val="24"/>
                <w:szCs w:val="24"/>
                <w:lang w:val="es-ES"/>
              </w:rPr>
              <w:t>En ese sentido, la Sala Segunda se ha pronunciado al respecto e indica:</w:t>
            </w:r>
          </w:p>
          <w:p w14:paraId="7765B09E" w14:textId="77777777" w:rsidR="00D34833" w:rsidRPr="00F9338C" w:rsidRDefault="00D34833" w:rsidP="00AC2952">
            <w:pPr>
              <w:jc w:val="both"/>
              <w:rPr>
                <w:rFonts w:ascii="Bookman Old Style" w:hAnsi="Bookman Old Style"/>
                <w:sz w:val="24"/>
                <w:lang w:val="es-ES"/>
              </w:rPr>
            </w:pPr>
          </w:p>
          <w:p w14:paraId="1335998F" w14:textId="77777777" w:rsidR="00D34833" w:rsidRPr="00F9338C" w:rsidRDefault="00D34833" w:rsidP="00AC2952">
            <w:pPr>
              <w:ind w:left="665" w:right="823"/>
              <w:jc w:val="both"/>
              <w:rPr>
                <w:rFonts w:asciiTheme="minorHAnsi" w:hAnsiTheme="minorHAnsi" w:cs="Arial"/>
                <w:sz w:val="24"/>
                <w:szCs w:val="24"/>
                <w:lang w:val="es-ES"/>
              </w:rPr>
            </w:pPr>
            <w:r w:rsidRPr="00F9338C">
              <w:rPr>
                <w:i/>
                <w:color w:val="000000"/>
                <w:sz w:val="24"/>
                <w:szCs w:val="24"/>
                <w:lang w:val="es-MX"/>
              </w:rPr>
              <w:t>“</w:t>
            </w:r>
            <w:r w:rsidRPr="00F9338C">
              <w:rPr>
                <w:rFonts w:asciiTheme="minorHAnsi" w:hAnsiTheme="minorHAnsi" w:cs="Arial"/>
                <w:i/>
                <w:sz w:val="24"/>
                <w:szCs w:val="24"/>
                <w:lang w:val="es-ES"/>
              </w:rPr>
              <w:t xml:space="preserve">La mayor parte de la doctrina, considera que la prolongación de la jornada de trabajo, debe obedecer a una necesidad imperiosa de parte de la empresa. Se trata de una circunstancia excepcional, derivada de una situación específica que la amerite, de ahí que no cabe convertirlas en habituales con la burla consiguiente de la jornada ordinaria, que se </w:t>
            </w:r>
            <w:r w:rsidRPr="00F9338C">
              <w:rPr>
                <w:rFonts w:asciiTheme="minorHAnsi" w:hAnsiTheme="minorHAnsi" w:cs="Arial"/>
                <w:i/>
                <w:sz w:val="24"/>
                <w:szCs w:val="24"/>
                <w:lang w:val="es-ES"/>
              </w:rPr>
              <w:lastRenderedPageBreak/>
              <w:t>estableció respondiendo a necesidades de orden público, interés social y en defensa de la salud del trabajador (…)”</w:t>
            </w:r>
            <w:r w:rsidRPr="00F9338C">
              <w:rPr>
                <w:rFonts w:cs="Arial"/>
                <w:sz w:val="18"/>
                <w:szCs w:val="18"/>
                <w:lang w:val="es-ES"/>
              </w:rPr>
              <w:footnoteReference w:id="4"/>
            </w:r>
          </w:p>
          <w:p w14:paraId="0A50B5AE" w14:textId="77777777" w:rsidR="00D34833" w:rsidRPr="00F9338C" w:rsidRDefault="00D34833" w:rsidP="00AC2952">
            <w:pPr>
              <w:ind w:left="665" w:right="823"/>
              <w:jc w:val="both"/>
              <w:rPr>
                <w:rFonts w:asciiTheme="minorHAnsi" w:hAnsiTheme="minorHAnsi" w:cs="Arial"/>
                <w:sz w:val="24"/>
                <w:szCs w:val="24"/>
                <w:lang w:val="es-ES"/>
              </w:rPr>
            </w:pPr>
          </w:p>
          <w:p w14:paraId="55568690" w14:textId="77777777" w:rsidR="00D34833" w:rsidRPr="00F9338C" w:rsidRDefault="00D34833" w:rsidP="00AC2952">
            <w:pPr>
              <w:tabs>
                <w:tab w:val="left" w:pos="709"/>
              </w:tabs>
              <w:jc w:val="both"/>
              <w:rPr>
                <w:rFonts w:asciiTheme="minorHAnsi" w:hAnsiTheme="minorHAnsi" w:cs="Arial"/>
                <w:sz w:val="24"/>
                <w:szCs w:val="24"/>
                <w:lang w:val="es-ES"/>
              </w:rPr>
            </w:pPr>
            <w:r w:rsidRPr="00F9338C">
              <w:rPr>
                <w:rFonts w:asciiTheme="minorHAnsi" w:hAnsiTheme="minorHAnsi" w:cs="Arial"/>
                <w:sz w:val="24"/>
                <w:szCs w:val="24"/>
                <w:lang w:val="es-ES"/>
              </w:rPr>
              <w:t>Por lo anterior se concluye que la jornada extraordinaria no puede de manera alguna, volverse permanente, porque sería absolutamente ilegal.</w:t>
            </w:r>
          </w:p>
          <w:p w14:paraId="73751E8C" w14:textId="77777777" w:rsidR="00D34833" w:rsidRPr="00F9338C" w:rsidRDefault="00D34833" w:rsidP="00AC2952">
            <w:pPr>
              <w:tabs>
                <w:tab w:val="left" w:pos="709"/>
              </w:tabs>
              <w:jc w:val="both"/>
              <w:rPr>
                <w:rFonts w:asciiTheme="minorHAnsi" w:hAnsiTheme="minorHAnsi" w:cs="Book Antiqua"/>
                <w:b/>
                <w:snapToGrid w:val="0"/>
                <w:sz w:val="28"/>
                <w:szCs w:val="28"/>
              </w:rPr>
            </w:pPr>
          </w:p>
          <w:p w14:paraId="072A06AC" w14:textId="77777777" w:rsidR="00D34833" w:rsidRPr="00F9338C" w:rsidRDefault="00D34833" w:rsidP="006C6004">
            <w:pPr>
              <w:pStyle w:val="Prrafodelista"/>
              <w:numPr>
                <w:ilvl w:val="1"/>
                <w:numId w:val="4"/>
              </w:numPr>
              <w:tabs>
                <w:tab w:val="left" w:pos="709"/>
              </w:tabs>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 Criterio de la Dirección Jurídica</w:t>
            </w:r>
          </w:p>
          <w:p w14:paraId="724E9B12" w14:textId="77777777" w:rsidR="00D34833" w:rsidRPr="00F9338C" w:rsidRDefault="00D34833" w:rsidP="00AC2952">
            <w:pPr>
              <w:tabs>
                <w:tab w:val="left" w:pos="709"/>
              </w:tabs>
              <w:ind w:left="436"/>
              <w:jc w:val="both"/>
              <w:rPr>
                <w:rFonts w:asciiTheme="minorHAnsi" w:hAnsiTheme="minorHAnsi" w:cs="Book Antiqua"/>
                <w:b/>
                <w:snapToGrid w:val="0"/>
                <w:sz w:val="24"/>
                <w:szCs w:val="24"/>
              </w:rPr>
            </w:pPr>
          </w:p>
          <w:p w14:paraId="4C9FF048" w14:textId="77777777" w:rsidR="00D34833" w:rsidRPr="00F9338C" w:rsidRDefault="00D34833" w:rsidP="00AC2952">
            <w:pPr>
              <w:tabs>
                <w:tab w:val="left" w:pos="709"/>
              </w:tabs>
              <w:jc w:val="both"/>
              <w:rPr>
                <w:rFonts w:asciiTheme="minorHAnsi" w:hAnsiTheme="minorHAnsi" w:cs="Book Antiqua"/>
                <w:snapToGrid w:val="0"/>
                <w:sz w:val="24"/>
                <w:szCs w:val="24"/>
              </w:rPr>
            </w:pPr>
            <w:r w:rsidRPr="00F9338C">
              <w:rPr>
                <w:rFonts w:asciiTheme="minorHAnsi" w:hAnsiTheme="minorHAnsi" w:cs="Book Antiqua"/>
                <w:snapToGrid w:val="0"/>
                <w:sz w:val="24"/>
                <w:szCs w:val="24"/>
              </w:rPr>
              <w:t xml:space="preserve">La Dirección Jurídica mediante oficio No. DJ-AJ-3557-2017 del 16 de agosto de 2017, emitió criterio sobre un caso similar en relación con la clase de puesto </w:t>
            </w:r>
            <w:r w:rsidRPr="00F9338C">
              <w:rPr>
                <w:rFonts w:asciiTheme="minorHAnsi" w:eastAsia="Arial" w:hAnsiTheme="minorHAnsi" w:cs="Arial"/>
                <w:bCs/>
                <w:sz w:val="24"/>
                <w:szCs w:val="24"/>
                <w:shd w:val="clear" w:color="auto" w:fill="FFFFFF"/>
                <w:lang w:val="es-ES" w:eastAsia="ar-SA"/>
              </w:rPr>
              <w:t xml:space="preserve">Técnicos Especializados </w:t>
            </w:r>
            <w:r w:rsidRPr="00F9338C">
              <w:rPr>
                <w:rFonts w:asciiTheme="minorHAnsi" w:hAnsiTheme="minorHAnsi" w:cs="Book Antiqua"/>
                <w:snapToGrid w:val="0"/>
                <w:sz w:val="24"/>
                <w:szCs w:val="24"/>
              </w:rPr>
              <w:t xml:space="preserve">3 de la Central de Radio del Organismo de Investigación Judicial, en donde solicitaban se reconociera un plus salarial por variación de jornada y por disponibilidad en razón del cambio de horario en la jornada laboral. </w:t>
            </w:r>
          </w:p>
          <w:p w14:paraId="2ED1E5FB" w14:textId="77777777" w:rsidR="00D34833" w:rsidRPr="00F9338C" w:rsidRDefault="00D34833" w:rsidP="00AC2952">
            <w:pPr>
              <w:jc w:val="both"/>
              <w:rPr>
                <w:rFonts w:asciiTheme="minorHAnsi" w:hAnsiTheme="minorHAnsi" w:cs="Arial"/>
                <w:sz w:val="24"/>
                <w:szCs w:val="24"/>
              </w:rPr>
            </w:pPr>
          </w:p>
          <w:p w14:paraId="45709045" w14:textId="77777777" w:rsidR="00D34833" w:rsidRPr="00F9338C" w:rsidRDefault="00D34833" w:rsidP="00AC2952">
            <w:pPr>
              <w:jc w:val="both"/>
              <w:rPr>
                <w:rFonts w:asciiTheme="minorHAnsi" w:hAnsiTheme="minorHAnsi" w:cs="Arial"/>
                <w:sz w:val="24"/>
                <w:szCs w:val="24"/>
                <w:lang w:val="es-ES"/>
              </w:rPr>
            </w:pPr>
            <w:r w:rsidRPr="00F9338C">
              <w:rPr>
                <w:rFonts w:asciiTheme="minorHAnsi" w:hAnsiTheme="minorHAnsi" w:cs="Arial"/>
                <w:sz w:val="24"/>
                <w:szCs w:val="24"/>
                <w:lang w:val="es-ES"/>
              </w:rPr>
              <w:t xml:space="preserve">En ese sentido se indicó, después de realizar los estudios correspondientes, que </w:t>
            </w:r>
            <w:r w:rsidRPr="00F9338C">
              <w:rPr>
                <w:rFonts w:asciiTheme="minorHAnsi" w:hAnsiTheme="minorHAnsi" w:cs="Arial"/>
                <w:bCs/>
                <w:sz w:val="24"/>
                <w:szCs w:val="24"/>
                <w:lang w:val="es-ES_tradnl"/>
              </w:rPr>
              <w:t>la pretensión de las personas gestionantes no resulta procedente; por cuanto los pluses reclamados no corresponden al puesto por ellas ocupado.</w:t>
            </w:r>
          </w:p>
          <w:p w14:paraId="0A5B88DA" w14:textId="77777777" w:rsidR="00D34833" w:rsidRPr="00F9338C" w:rsidRDefault="00D34833" w:rsidP="00AC2952">
            <w:pPr>
              <w:ind w:right="823"/>
              <w:jc w:val="both"/>
              <w:rPr>
                <w:rFonts w:asciiTheme="minorHAnsi" w:hAnsiTheme="minorHAnsi" w:cs="Arial"/>
                <w:sz w:val="24"/>
                <w:szCs w:val="24"/>
                <w:lang w:val="es-ES"/>
              </w:rPr>
            </w:pPr>
          </w:p>
          <w:p w14:paraId="749DC83E" w14:textId="77777777" w:rsidR="00D34833" w:rsidRPr="00F9338C" w:rsidRDefault="00D34833" w:rsidP="00AC2952">
            <w:pPr>
              <w:tabs>
                <w:tab w:val="left" w:pos="709"/>
              </w:tabs>
              <w:ind w:left="45"/>
              <w:jc w:val="both"/>
              <w:rPr>
                <w:rFonts w:asciiTheme="minorHAnsi" w:hAnsiTheme="minorHAnsi" w:cs="Book Antiqua"/>
                <w:b/>
                <w:snapToGrid w:val="0"/>
                <w:sz w:val="28"/>
                <w:szCs w:val="28"/>
                <w:lang w:val="es-ES"/>
              </w:rPr>
            </w:pPr>
          </w:p>
          <w:p w14:paraId="6417E370" w14:textId="77777777" w:rsidR="00D34833" w:rsidRPr="00F9338C" w:rsidRDefault="00D34833" w:rsidP="006C6004">
            <w:pPr>
              <w:pStyle w:val="Prrafodelista"/>
              <w:numPr>
                <w:ilvl w:val="1"/>
                <w:numId w:val="4"/>
              </w:numPr>
              <w:tabs>
                <w:tab w:val="left" w:pos="709"/>
              </w:tabs>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   Criterio de la Dirección de Planificación</w:t>
            </w:r>
          </w:p>
          <w:p w14:paraId="037D35B4" w14:textId="77777777" w:rsidR="00D34833" w:rsidRPr="00F9338C" w:rsidRDefault="00D34833" w:rsidP="00AC2952">
            <w:pPr>
              <w:pStyle w:val="Prrafodelista"/>
              <w:tabs>
                <w:tab w:val="left" w:pos="709"/>
              </w:tabs>
              <w:ind w:left="405"/>
              <w:jc w:val="both"/>
              <w:rPr>
                <w:rFonts w:asciiTheme="minorHAnsi" w:hAnsiTheme="minorHAnsi" w:cs="Book Antiqua"/>
                <w:b/>
                <w:snapToGrid w:val="0"/>
                <w:sz w:val="28"/>
                <w:szCs w:val="28"/>
              </w:rPr>
            </w:pPr>
          </w:p>
          <w:p w14:paraId="7581F116" w14:textId="4BF16E32" w:rsidR="00D34833" w:rsidRPr="00F9338C" w:rsidRDefault="00D34833" w:rsidP="00AC2952">
            <w:pPr>
              <w:pStyle w:val="Prrafodelista"/>
              <w:tabs>
                <w:tab w:val="left" w:pos="0"/>
              </w:tabs>
              <w:ind w:left="0"/>
              <w:jc w:val="both"/>
              <w:rPr>
                <w:rFonts w:asciiTheme="minorHAnsi" w:hAnsiTheme="minorHAnsi"/>
              </w:rPr>
            </w:pPr>
            <w:r w:rsidRPr="00F9338C">
              <w:rPr>
                <w:rFonts w:asciiTheme="minorHAnsi" w:hAnsiTheme="minorHAnsi"/>
              </w:rPr>
              <w:t>Con base en la información recopilada y lo descrito anteriormente, en relación con las consultas planteadas, es criterio de esta Dirección:</w:t>
            </w:r>
          </w:p>
          <w:p w14:paraId="150AC9C3" w14:textId="77777777" w:rsidR="00D34833" w:rsidRPr="00F9338C" w:rsidRDefault="00D34833" w:rsidP="00AC2952">
            <w:pPr>
              <w:pStyle w:val="Prrafodelista"/>
              <w:tabs>
                <w:tab w:val="left" w:pos="0"/>
              </w:tabs>
              <w:ind w:left="0"/>
              <w:jc w:val="both"/>
              <w:rPr>
                <w:rFonts w:asciiTheme="minorHAnsi" w:hAnsiTheme="minorHAnsi"/>
              </w:rPr>
            </w:pPr>
          </w:p>
          <w:p w14:paraId="59EAFF8D" w14:textId="77777777" w:rsidR="00D34833" w:rsidRPr="00F9338C" w:rsidRDefault="00D34833" w:rsidP="006C6004">
            <w:pPr>
              <w:pStyle w:val="Prrafodelista"/>
              <w:numPr>
                <w:ilvl w:val="0"/>
                <w:numId w:val="6"/>
              </w:numPr>
              <w:tabs>
                <w:tab w:val="left" w:pos="0"/>
              </w:tabs>
              <w:jc w:val="both"/>
              <w:rPr>
                <w:rFonts w:asciiTheme="minorHAnsi" w:hAnsiTheme="minorHAnsi"/>
              </w:rPr>
            </w:pPr>
            <w:r w:rsidRPr="00F9338C">
              <w:rPr>
                <w:rFonts w:asciiTheme="minorHAnsi" w:hAnsiTheme="minorHAnsi"/>
              </w:rPr>
              <w:t>Sobre la viabilidad de aumentar la jornada laboral del puesto de Técnico Especializado 2 (Técnico de Radio 1) de 8 a 12 horas de forma permanente, no es procedente en razón de que esa clase de puesto no se encuentra dentro de las excepciones establecidas en el artículo 143 del Código de Trabajo, el cual faculta a ciertos puestos a laborar jornadas de doce horas.</w:t>
            </w:r>
          </w:p>
          <w:p w14:paraId="275AA987" w14:textId="77777777" w:rsidR="00D34833" w:rsidRPr="00F9338C" w:rsidRDefault="00D34833" w:rsidP="00AC2952">
            <w:pPr>
              <w:pStyle w:val="Prrafodelista"/>
              <w:tabs>
                <w:tab w:val="left" w:pos="0"/>
              </w:tabs>
              <w:ind w:left="720"/>
              <w:jc w:val="both"/>
              <w:rPr>
                <w:rFonts w:asciiTheme="minorHAnsi" w:hAnsiTheme="minorHAnsi"/>
              </w:rPr>
            </w:pPr>
          </w:p>
          <w:p w14:paraId="5C2669B2" w14:textId="77777777" w:rsidR="00D34833" w:rsidRPr="00F9338C" w:rsidRDefault="00D34833" w:rsidP="006C6004">
            <w:pPr>
              <w:pStyle w:val="Prrafodelista"/>
              <w:numPr>
                <w:ilvl w:val="0"/>
                <w:numId w:val="6"/>
              </w:numPr>
              <w:tabs>
                <w:tab w:val="left" w:pos="0"/>
              </w:tabs>
              <w:jc w:val="both"/>
              <w:rPr>
                <w:rFonts w:asciiTheme="minorHAnsi" w:hAnsiTheme="minorHAnsi"/>
              </w:rPr>
            </w:pPr>
            <w:r w:rsidRPr="00F9338C">
              <w:rPr>
                <w:rFonts w:asciiTheme="minorHAnsi" w:hAnsiTheme="minorHAnsi"/>
              </w:rPr>
              <w:t>Las condiciones de trabajo de la clase Técnico Especializado 2 del Manual Descriptivo de Clases de Puestos, autoriza a la jefatura para solicitar al personal judicial que labore como Técnico de Radio, presentarse a laborar cuando haya una necesidad de la oficina para subsanar alguna situación en particular, siempre y cuando sea una situación con carácter excepcional y no se le cause un perjuicio grave demostrable a la persona servidora judicial.</w:t>
            </w:r>
          </w:p>
          <w:p w14:paraId="48B1C0B5" w14:textId="77777777" w:rsidR="00D34833" w:rsidRPr="00F9338C" w:rsidRDefault="00D34833" w:rsidP="00AC2952">
            <w:pPr>
              <w:pStyle w:val="Prrafodelista"/>
              <w:rPr>
                <w:rFonts w:asciiTheme="minorHAnsi" w:hAnsiTheme="minorHAnsi"/>
              </w:rPr>
            </w:pPr>
          </w:p>
          <w:p w14:paraId="62D4C47A" w14:textId="77777777" w:rsidR="00D34833" w:rsidRPr="00F9338C" w:rsidRDefault="00D34833" w:rsidP="006C6004">
            <w:pPr>
              <w:pStyle w:val="Prrafodelista"/>
              <w:numPr>
                <w:ilvl w:val="0"/>
                <w:numId w:val="6"/>
              </w:numPr>
              <w:tabs>
                <w:tab w:val="left" w:pos="0"/>
              </w:tabs>
              <w:jc w:val="both"/>
              <w:rPr>
                <w:rFonts w:asciiTheme="minorHAnsi" w:hAnsiTheme="minorHAnsi"/>
              </w:rPr>
            </w:pPr>
            <w:r w:rsidRPr="00F9338C">
              <w:rPr>
                <w:rFonts w:asciiTheme="minorHAnsi" w:hAnsiTheme="minorHAnsi"/>
              </w:rPr>
              <w:lastRenderedPageBreak/>
              <w:t>Cuando la persona trabajadora labore en un horario superior al establecido, o se le solicite su presencia para laborar durante un día feriado, de asueto o bien sábado o domingo, debe cancelársele los rubros correspondientes por jornada extraordinaria (artículo 139 del Código de Trabajo), tomando en consideración las directrices internas para la cancelación de horas extra.</w:t>
            </w:r>
          </w:p>
          <w:p w14:paraId="178266B9" w14:textId="2B8E789E" w:rsidR="00FC1B79" w:rsidRPr="00F9338C" w:rsidRDefault="00FC1B79" w:rsidP="00FC1B79">
            <w:pPr>
              <w:pStyle w:val="Prrafodelista"/>
              <w:rPr>
                <w:rFonts w:asciiTheme="minorHAnsi" w:hAnsiTheme="minorHAnsi"/>
              </w:rPr>
            </w:pPr>
          </w:p>
          <w:p w14:paraId="13B6222A" w14:textId="77777777" w:rsidR="00813BA2" w:rsidRPr="00F9338C" w:rsidRDefault="00813BA2" w:rsidP="00FC1B79">
            <w:pPr>
              <w:pStyle w:val="Prrafodelista"/>
              <w:rPr>
                <w:rFonts w:asciiTheme="minorHAnsi" w:hAnsiTheme="minorHAnsi"/>
              </w:rPr>
            </w:pPr>
          </w:p>
          <w:p w14:paraId="55E6C64E" w14:textId="079D9033" w:rsidR="00FC1B79" w:rsidRPr="00F9338C" w:rsidRDefault="003379F2" w:rsidP="00FC1B79">
            <w:pPr>
              <w:pStyle w:val="Prrafodelista"/>
              <w:numPr>
                <w:ilvl w:val="1"/>
                <w:numId w:val="4"/>
              </w:numPr>
              <w:tabs>
                <w:tab w:val="left" w:pos="709"/>
              </w:tabs>
              <w:ind w:right="145"/>
              <w:jc w:val="both"/>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  </w:t>
            </w:r>
            <w:r w:rsidR="00FC1B79" w:rsidRPr="00F9338C">
              <w:rPr>
                <w:rFonts w:asciiTheme="minorHAnsi" w:hAnsiTheme="minorHAnsi" w:cs="Book Antiqua"/>
                <w:b/>
                <w:snapToGrid w:val="0"/>
                <w:sz w:val="28"/>
                <w:szCs w:val="28"/>
              </w:rPr>
              <w:t>Informe puesto en consulta</w:t>
            </w:r>
          </w:p>
          <w:p w14:paraId="115282AB" w14:textId="77777777" w:rsidR="00FC1B79" w:rsidRPr="00F9338C" w:rsidRDefault="00FC1B79" w:rsidP="00FC1B79">
            <w:pPr>
              <w:jc w:val="both"/>
              <w:rPr>
                <w:rFonts w:ascii="Book Antiqua" w:hAnsi="Book Antiqua"/>
              </w:rPr>
            </w:pPr>
          </w:p>
          <w:p w14:paraId="256B95EA" w14:textId="1CA2523F" w:rsidR="00FC1B79" w:rsidRPr="00F9338C" w:rsidRDefault="00FC1B79" w:rsidP="00813BA2">
            <w:pPr>
              <w:jc w:val="both"/>
              <w:rPr>
                <w:rFonts w:asciiTheme="minorHAnsi" w:hAnsiTheme="minorHAnsi" w:cs="Arial"/>
                <w:sz w:val="24"/>
                <w:szCs w:val="24"/>
                <w:lang w:val="es-ES"/>
              </w:rPr>
            </w:pPr>
            <w:r w:rsidRPr="00F9338C">
              <w:rPr>
                <w:rFonts w:asciiTheme="minorHAnsi" w:hAnsiTheme="minorHAnsi" w:cs="Arial"/>
                <w:sz w:val="24"/>
                <w:szCs w:val="24"/>
                <w:lang w:val="es-ES"/>
              </w:rPr>
              <w:t xml:space="preserve">Mediante oficio 968-PLA-OI-2020 del 30 de junio de 2020, se puso en conocimiento del Máster Walter Espinoza Espinoza, </w:t>
            </w:r>
            <w:r w:rsidR="002538CC" w:rsidRPr="00F9338C">
              <w:rPr>
                <w:rFonts w:asciiTheme="minorHAnsi" w:hAnsiTheme="minorHAnsi" w:cs="Arial"/>
                <w:sz w:val="24"/>
                <w:szCs w:val="24"/>
                <w:lang w:val="es-ES"/>
              </w:rPr>
              <w:t>Director</w:t>
            </w:r>
            <w:r w:rsidRPr="00F9338C">
              <w:rPr>
                <w:rFonts w:asciiTheme="minorHAnsi" w:hAnsiTheme="minorHAnsi" w:cs="Arial"/>
                <w:sz w:val="24"/>
                <w:szCs w:val="24"/>
                <w:lang w:val="es-ES"/>
              </w:rPr>
              <w:t xml:space="preserve"> </w:t>
            </w:r>
            <w:r w:rsidR="00FD0C9A" w:rsidRPr="00F9338C">
              <w:rPr>
                <w:rFonts w:asciiTheme="minorHAnsi" w:hAnsiTheme="minorHAnsi" w:cs="Arial"/>
                <w:sz w:val="24"/>
                <w:szCs w:val="24"/>
                <w:lang w:val="es-ES"/>
              </w:rPr>
              <w:t xml:space="preserve">del </w:t>
            </w:r>
            <w:r w:rsidRPr="00F9338C">
              <w:rPr>
                <w:rFonts w:asciiTheme="minorHAnsi" w:hAnsiTheme="minorHAnsi" w:cs="Arial"/>
                <w:sz w:val="24"/>
                <w:szCs w:val="24"/>
                <w:lang w:val="es-ES"/>
              </w:rPr>
              <w:t>Organismo de Investigación Judicial, la</w:t>
            </w:r>
            <w:r w:rsidR="00813BA2" w:rsidRPr="00F9338C">
              <w:rPr>
                <w:rFonts w:asciiTheme="minorHAnsi" w:hAnsiTheme="minorHAnsi" w:cs="Arial"/>
                <w:sz w:val="24"/>
                <w:szCs w:val="24"/>
                <w:lang w:val="es-ES"/>
              </w:rPr>
              <w:t xml:space="preserve"> </w:t>
            </w:r>
            <w:r w:rsidRPr="00F9338C">
              <w:rPr>
                <w:rFonts w:asciiTheme="minorHAnsi" w:hAnsiTheme="minorHAnsi" w:cs="Arial"/>
                <w:sz w:val="24"/>
                <w:szCs w:val="24"/>
                <w:lang w:val="es-ES"/>
              </w:rPr>
              <w:t xml:space="preserve">Máster Roxana Arrieta Meléndez, Directora a.i. </w:t>
            </w:r>
            <w:r w:rsidR="00FD0C9A" w:rsidRPr="00F9338C">
              <w:rPr>
                <w:rFonts w:asciiTheme="minorHAnsi" w:hAnsiTheme="minorHAnsi" w:cs="Arial"/>
                <w:sz w:val="24"/>
                <w:szCs w:val="24"/>
                <w:lang w:val="es-ES"/>
              </w:rPr>
              <w:t xml:space="preserve">de la Dirección de </w:t>
            </w:r>
            <w:r w:rsidRPr="00F9338C">
              <w:rPr>
                <w:rFonts w:asciiTheme="minorHAnsi" w:hAnsiTheme="minorHAnsi" w:cs="Arial"/>
                <w:sz w:val="24"/>
                <w:szCs w:val="24"/>
                <w:lang w:val="es-ES"/>
              </w:rPr>
              <w:t>Gestión Humana</w:t>
            </w:r>
            <w:r w:rsidR="00FD0C9A" w:rsidRPr="00F9338C">
              <w:rPr>
                <w:rFonts w:asciiTheme="minorHAnsi" w:hAnsiTheme="minorHAnsi" w:cs="Arial"/>
                <w:sz w:val="24"/>
                <w:szCs w:val="24"/>
                <w:lang w:val="es-ES"/>
              </w:rPr>
              <w:t>, al M</w:t>
            </w:r>
            <w:r w:rsidRPr="00F9338C">
              <w:rPr>
                <w:rFonts w:asciiTheme="minorHAnsi" w:hAnsiTheme="minorHAnsi" w:cs="Arial"/>
                <w:sz w:val="24"/>
                <w:szCs w:val="24"/>
                <w:lang w:val="es-ES"/>
              </w:rPr>
              <w:t>áster</w:t>
            </w:r>
            <w:r w:rsidR="00FD0C9A" w:rsidRPr="00F9338C">
              <w:rPr>
                <w:rFonts w:asciiTheme="minorHAnsi" w:hAnsiTheme="minorHAnsi" w:cs="Arial"/>
                <w:sz w:val="24"/>
                <w:szCs w:val="24"/>
                <w:lang w:val="es-ES"/>
              </w:rPr>
              <w:t xml:space="preserve"> </w:t>
            </w:r>
            <w:r w:rsidRPr="00F9338C">
              <w:rPr>
                <w:rFonts w:asciiTheme="minorHAnsi" w:hAnsiTheme="minorHAnsi" w:cs="Arial"/>
                <w:sz w:val="24"/>
                <w:szCs w:val="24"/>
                <w:lang w:val="es-ES"/>
              </w:rPr>
              <w:t>Rodrigo Campos Hidalgo, Director</w:t>
            </w:r>
            <w:r w:rsidR="00813BA2" w:rsidRPr="00F9338C">
              <w:rPr>
                <w:rFonts w:asciiTheme="minorHAnsi" w:hAnsiTheme="minorHAnsi" w:cs="Arial"/>
                <w:sz w:val="24"/>
                <w:szCs w:val="24"/>
                <w:lang w:val="es-ES"/>
              </w:rPr>
              <w:t xml:space="preserve"> Jurídico y la Máster Ana Eugenia Romero Jenkins, Directora Ejecutiva </w:t>
            </w:r>
            <w:r w:rsidRPr="00F9338C">
              <w:rPr>
                <w:rFonts w:asciiTheme="minorHAnsi" w:hAnsiTheme="minorHAnsi" w:cs="Arial"/>
                <w:sz w:val="24"/>
                <w:szCs w:val="24"/>
                <w:lang w:val="es-ES"/>
              </w:rPr>
              <w:t>el preliminar de este informe.</w:t>
            </w:r>
            <w:r w:rsidR="00FD0C9A" w:rsidRPr="00F9338C">
              <w:rPr>
                <w:rFonts w:asciiTheme="minorHAnsi" w:hAnsiTheme="minorHAnsi" w:cs="Arial"/>
                <w:sz w:val="24"/>
                <w:szCs w:val="24"/>
                <w:lang w:val="es-ES"/>
              </w:rPr>
              <w:t xml:space="preserve"> Se recibieron </w:t>
            </w:r>
            <w:r w:rsidRPr="00F9338C">
              <w:rPr>
                <w:rFonts w:asciiTheme="minorHAnsi" w:hAnsiTheme="minorHAnsi" w:cs="Arial"/>
                <w:sz w:val="24"/>
                <w:szCs w:val="24"/>
                <w:lang w:val="es-ES"/>
              </w:rPr>
              <w:t xml:space="preserve">observaciones </w:t>
            </w:r>
            <w:r w:rsidR="00FD0C9A" w:rsidRPr="00F9338C">
              <w:rPr>
                <w:rFonts w:asciiTheme="minorHAnsi" w:hAnsiTheme="minorHAnsi" w:cs="Arial"/>
                <w:sz w:val="24"/>
                <w:szCs w:val="24"/>
                <w:lang w:val="es-ES"/>
              </w:rPr>
              <w:t>de todos los involucrados</w:t>
            </w:r>
            <w:r w:rsidR="00813BA2" w:rsidRPr="00F9338C">
              <w:rPr>
                <w:rFonts w:asciiTheme="minorHAnsi" w:hAnsiTheme="minorHAnsi" w:cs="Arial"/>
                <w:sz w:val="24"/>
                <w:szCs w:val="24"/>
                <w:lang w:val="es-ES"/>
              </w:rPr>
              <w:t xml:space="preserve"> mediante oficios 567-DG-2020</w:t>
            </w:r>
            <w:r w:rsidR="00B0670E" w:rsidRPr="00F9338C">
              <w:rPr>
                <w:rFonts w:asciiTheme="minorHAnsi" w:hAnsiTheme="minorHAnsi" w:cs="Arial"/>
                <w:sz w:val="24"/>
                <w:szCs w:val="24"/>
                <w:lang w:val="es-ES"/>
              </w:rPr>
              <w:t xml:space="preserve">, </w:t>
            </w:r>
            <w:r w:rsidR="00813BA2" w:rsidRPr="00F9338C">
              <w:rPr>
                <w:rFonts w:asciiTheme="minorHAnsi" w:hAnsiTheme="minorHAnsi" w:cs="Arial"/>
                <w:sz w:val="24"/>
                <w:szCs w:val="24"/>
                <w:lang w:val="es-ES"/>
              </w:rPr>
              <w:t xml:space="preserve">PJ-DGH-SAP-250-2020, DJ-AJ-2407-2020 y 2544-DE-2020 en su orden, </w:t>
            </w:r>
            <w:r w:rsidR="00B0670E" w:rsidRPr="00F9338C">
              <w:rPr>
                <w:rFonts w:asciiTheme="minorHAnsi" w:hAnsiTheme="minorHAnsi" w:cs="Arial"/>
                <w:sz w:val="24"/>
                <w:szCs w:val="24"/>
                <w:lang w:val="es-ES"/>
              </w:rPr>
              <w:t>los cuales se incorporaron en el apartado de anexos</w:t>
            </w:r>
            <w:r w:rsidRPr="00F9338C">
              <w:rPr>
                <w:rFonts w:asciiTheme="minorHAnsi" w:hAnsiTheme="minorHAnsi" w:cs="Arial"/>
                <w:sz w:val="24"/>
                <w:szCs w:val="24"/>
                <w:lang w:val="es-ES"/>
              </w:rPr>
              <w:t>.</w:t>
            </w:r>
          </w:p>
          <w:p w14:paraId="2B6309E6" w14:textId="77777777" w:rsidR="00FC1B79" w:rsidRPr="00F9338C" w:rsidRDefault="00FC1B79" w:rsidP="00FC1B79">
            <w:pPr>
              <w:ind w:right="153"/>
              <w:jc w:val="both"/>
              <w:rPr>
                <w:rFonts w:asciiTheme="minorHAnsi" w:hAnsiTheme="minorHAnsi" w:cs="Arial"/>
                <w:sz w:val="24"/>
                <w:szCs w:val="24"/>
                <w:lang w:val="es-ES"/>
              </w:rPr>
            </w:pPr>
          </w:p>
          <w:p w14:paraId="117F98DF" w14:textId="4359B884" w:rsidR="00FC1B79" w:rsidRPr="00F9338C" w:rsidRDefault="00FC1B79" w:rsidP="00FC1B79">
            <w:pPr>
              <w:ind w:right="153"/>
              <w:jc w:val="both"/>
              <w:rPr>
                <w:rFonts w:asciiTheme="minorHAnsi" w:hAnsiTheme="minorHAnsi" w:cs="Arial"/>
                <w:sz w:val="24"/>
                <w:szCs w:val="24"/>
                <w:lang w:val="es-ES"/>
              </w:rPr>
            </w:pPr>
            <w:r w:rsidRPr="00F9338C">
              <w:rPr>
                <w:rFonts w:asciiTheme="minorHAnsi" w:hAnsiTheme="minorHAnsi" w:cs="Arial"/>
                <w:sz w:val="24"/>
                <w:szCs w:val="24"/>
                <w:lang w:val="es-ES"/>
              </w:rPr>
              <w:t xml:space="preserve">A continuación, se presentan las observaciones remitidas por </w:t>
            </w:r>
            <w:r w:rsidR="00B0670E" w:rsidRPr="00F9338C">
              <w:rPr>
                <w:rFonts w:asciiTheme="minorHAnsi" w:hAnsiTheme="minorHAnsi" w:cs="Arial"/>
                <w:sz w:val="24"/>
                <w:szCs w:val="24"/>
                <w:lang w:val="es-ES"/>
              </w:rPr>
              <w:t xml:space="preserve">cada una de las dependencias </w:t>
            </w:r>
            <w:r w:rsidRPr="00F9338C">
              <w:rPr>
                <w:rFonts w:asciiTheme="minorHAnsi" w:hAnsiTheme="minorHAnsi" w:cs="Arial"/>
                <w:sz w:val="24"/>
                <w:szCs w:val="24"/>
                <w:lang w:val="es-ES"/>
              </w:rPr>
              <w:t xml:space="preserve">y posteriormente </w:t>
            </w:r>
            <w:r w:rsidR="00B0670E" w:rsidRPr="00F9338C">
              <w:rPr>
                <w:rFonts w:asciiTheme="minorHAnsi" w:hAnsiTheme="minorHAnsi" w:cs="Arial"/>
                <w:sz w:val="24"/>
                <w:szCs w:val="24"/>
                <w:lang w:val="es-ES"/>
              </w:rPr>
              <w:t xml:space="preserve">a cada una de ellas </w:t>
            </w:r>
            <w:r w:rsidRPr="00F9338C">
              <w:rPr>
                <w:rFonts w:asciiTheme="minorHAnsi" w:hAnsiTheme="minorHAnsi" w:cs="Arial"/>
                <w:sz w:val="24"/>
                <w:szCs w:val="24"/>
                <w:lang w:val="es-ES"/>
              </w:rPr>
              <w:t>se emite el criterio de esta Dirección</w:t>
            </w:r>
            <w:r w:rsidR="00B0670E" w:rsidRPr="00F9338C">
              <w:rPr>
                <w:rFonts w:asciiTheme="minorHAnsi" w:hAnsiTheme="minorHAnsi" w:cs="Arial"/>
                <w:sz w:val="24"/>
                <w:szCs w:val="24"/>
                <w:lang w:val="es-ES"/>
              </w:rPr>
              <w:t>.</w:t>
            </w:r>
          </w:p>
          <w:p w14:paraId="64087632" w14:textId="51C378BC" w:rsidR="00B0670E" w:rsidRPr="00F9338C" w:rsidRDefault="00B0670E" w:rsidP="00FC1B79">
            <w:pPr>
              <w:ind w:right="153"/>
              <w:jc w:val="both"/>
              <w:rPr>
                <w:rFonts w:asciiTheme="minorHAnsi" w:hAnsiTheme="minorHAnsi" w:cs="Arial"/>
                <w:sz w:val="24"/>
                <w:szCs w:val="24"/>
                <w:lang w:val="es-ES"/>
              </w:rPr>
            </w:pPr>
          </w:p>
          <w:p w14:paraId="52FBAFD1" w14:textId="77777777" w:rsidR="00802413" w:rsidRPr="00F9338C" w:rsidRDefault="00802413" w:rsidP="00FC1B79">
            <w:pPr>
              <w:ind w:right="153"/>
              <w:jc w:val="both"/>
              <w:rPr>
                <w:rFonts w:asciiTheme="minorHAnsi" w:hAnsiTheme="minorHAnsi" w:cs="Arial"/>
                <w:sz w:val="24"/>
                <w:szCs w:val="24"/>
                <w:lang w:val="es-ES"/>
              </w:rPr>
            </w:pPr>
          </w:p>
          <w:p w14:paraId="0CF3B77A" w14:textId="5BD34029" w:rsidR="00802413" w:rsidRPr="00F9338C" w:rsidRDefault="006D0A3C" w:rsidP="00802413">
            <w:pPr>
              <w:ind w:right="153"/>
              <w:jc w:val="both"/>
              <w:rPr>
                <w:rFonts w:asciiTheme="minorHAnsi" w:hAnsiTheme="minorHAnsi" w:cs="Book Antiqua"/>
                <w:b/>
                <w:snapToGrid w:val="0"/>
                <w:sz w:val="28"/>
                <w:szCs w:val="28"/>
                <w:lang w:val="es-ES"/>
              </w:rPr>
            </w:pPr>
            <w:r w:rsidRPr="00F9338C">
              <w:rPr>
                <w:rFonts w:asciiTheme="minorHAnsi" w:hAnsiTheme="minorHAnsi" w:cs="Book Antiqua"/>
                <w:b/>
                <w:snapToGrid w:val="0"/>
                <w:sz w:val="28"/>
                <w:szCs w:val="28"/>
                <w:lang w:val="es-ES"/>
              </w:rPr>
              <w:t xml:space="preserve">3.7.1   </w:t>
            </w:r>
            <w:hyperlink r:id="rId17" w:tgtFrame="_blank" w:history="1">
              <w:r w:rsidRPr="00F9338C">
                <w:rPr>
                  <w:rFonts w:asciiTheme="minorHAnsi" w:hAnsiTheme="minorHAnsi" w:cs="Book Antiqua"/>
                  <w:b/>
                  <w:snapToGrid w:val="0"/>
                  <w:sz w:val="28"/>
                  <w:szCs w:val="28"/>
                  <w:lang w:val="es-ES"/>
                </w:rPr>
                <w:t>Oficio N 567-DG-2020</w:t>
              </w:r>
            </w:hyperlink>
            <w:r w:rsidRPr="00F9338C">
              <w:rPr>
                <w:rFonts w:asciiTheme="minorHAnsi" w:hAnsiTheme="minorHAnsi" w:cs="Book Antiqua"/>
                <w:b/>
                <w:snapToGrid w:val="0"/>
                <w:sz w:val="28"/>
                <w:szCs w:val="28"/>
                <w:lang w:val="es-ES"/>
              </w:rPr>
              <w:t xml:space="preserve"> </w:t>
            </w:r>
            <w:r w:rsidR="00802413" w:rsidRPr="00F9338C">
              <w:rPr>
                <w:rFonts w:asciiTheme="minorHAnsi" w:hAnsiTheme="minorHAnsi" w:cs="Book Antiqua"/>
                <w:b/>
                <w:snapToGrid w:val="0"/>
                <w:sz w:val="28"/>
                <w:szCs w:val="28"/>
                <w:lang w:val="es-ES"/>
              </w:rPr>
              <w:t>Organismo de Investigación Judicial</w:t>
            </w:r>
          </w:p>
          <w:p w14:paraId="05FC6004" w14:textId="77777777" w:rsidR="00363921" w:rsidRPr="00F9338C" w:rsidRDefault="00363921" w:rsidP="000850FC">
            <w:pPr>
              <w:ind w:right="153"/>
              <w:jc w:val="both"/>
              <w:rPr>
                <w:rFonts w:ascii="Calibri" w:hAnsi="Calibri" w:cs="Calibri"/>
                <w:sz w:val="22"/>
                <w:szCs w:val="22"/>
                <w:lang w:eastAsia="es-CR"/>
              </w:rPr>
            </w:pP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3785"/>
            </w:tblGrid>
            <w:tr w:rsidR="00363921" w:rsidRPr="00F9338C" w14:paraId="501118BC" w14:textId="77777777" w:rsidTr="00363921">
              <w:trPr>
                <w:trHeight w:val="300"/>
                <w:jc w:val="center"/>
              </w:trPr>
              <w:tc>
                <w:tcPr>
                  <w:tcW w:w="4459" w:type="dxa"/>
                  <w:shd w:val="clear" w:color="000000" w:fill="FFFFFF"/>
                  <w:vAlign w:val="center"/>
                  <w:hideMark/>
                </w:tcPr>
                <w:p w14:paraId="0F4BAD04" w14:textId="29592893" w:rsidR="00363921" w:rsidRPr="00F9338C" w:rsidRDefault="00363921" w:rsidP="00876DF4">
                  <w:pPr>
                    <w:jc w:val="center"/>
                    <w:rPr>
                      <w:rFonts w:ascii="Calibri" w:hAnsi="Calibri" w:cs="Calibri"/>
                      <w:b/>
                      <w:bCs/>
                      <w:lang w:eastAsia="es-CR"/>
                    </w:rPr>
                  </w:pPr>
                  <w:r w:rsidRPr="00F9338C">
                    <w:rPr>
                      <w:rFonts w:ascii="Calibri" w:hAnsi="Calibri" w:cs="Calibri"/>
                      <w:b/>
                      <w:bCs/>
                      <w:lang w:eastAsia="es-CR"/>
                    </w:rPr>
                    <w:t xml:space="preserve">Criterio </w:t>
                  </w:r>
                  <w:r w:rsidR="00876DF4" w:rsidRPr="00F9338C">
                    <w:rPr>
                      <w:rFonts w:ascii="Calibri" w:hAnsi="Calibri" w:cs="Calibri"/>
                      <w:b/>
                      <w:bCs/>
                      <w:lang w:eastAsia="es-CR"/>
                    </w:rPr>
                    <w:t>de la Dirección del Organismo de Investigación Judicial</w:t>
                  </w:r>
                </w:p>
              </w:tc>
              <w:tc>
                <w:tcPr>
                  <w:tcW w:w="3785" w:type="dxa"/>
                  <w:shd w:val="clear" w:color="000000" w:fill="FFFFFF"/>
                  <w:vAlign w:val="center"/>
                  <w:hideMark/>
                </w:tcPr>
                <w:p w14:paraId="65391C56" w14:textId="77777777" w:rsidR="00363921" w:rsidRPr="00F9338C" w:rsidRDefault="00363921" w:rsidP="00363921">
                  <w:pPr>
                    <w:jc w:val="center"/>
                    <w:rPr>
                      <w:rFonts w:ascii="Calibri" w:hAnsi="Calibri" w:cs="Calibri"/>
                      <w:b/>
                      <w:bCs/>
                      <w:color w:val="000000"/>
                      <w:lang w:eastAsia="es-CR"/>
                    </w:rPr>
                  </w:pPr>
                  <w:r w:rsidRPr="00F9338C">
                    <w:rPr>
                      <w:rFonts w:ascii="Calibri" w:hAnsi="Calibri" w:cs="Calibri"/>
                      <w:b/>
                      <w:bCs/>
                      <w:color w:val="000000"/>
                      <w:lang w:eastAsia="es-CR"/>
                    </w:rPr>
                    <w:t>Criterio de la</w:t>
                  </w:r>
                </w:p>
                <w:p w14:paraId="5B00FDAF" w14:textId="77777777" w:rsidR="00363921" w:rsidRPr="00F9338C" w:rsidRDefault="00363921" w:rsidP="00363921">
                  <w:pPr>
                    <w:jc w:val="center"/>
                    <w:rPr>
                      <w:rFonts w:ascii="Calibri" w:hAnsi="Calibri" w:cs="Calibri"/>
                      <w:b/>
                      <w:bCs/>
                      <w:color w:val="000000"/>
                      <w:lang w:eastAsia="es-CR"/>
                    </w:rPr>
                  </w:pPr>
                  <w:r w:rsidRPr="00F9338C">
                    <w:rPr>
                      <w:rFonts w:ascii="Calibri" w:hAnsi="Calibri" w:cs="Calibri"/>
                      <w:b/>
                      <w:bCs/>
                      <w:color w:val="000000"/>
                      <w:lang w:eastAsia="es-CR"/>
                    </w:rPr>
                    <w:t xml:space="preserve"> Dirección de Planificación</w:t>
                  </w:r>
                </w:p>
              </w:tc>
            </w:tr>
            <w:tr w:rsidR="00363921" w:rsidRPr="00F9338C" w14:paraId="0DC16652" w14:textId="77777777" w:rsidTr="00363921">
              <w:trPr>
                <w:trHeight w:val="1300"/>
                <w:jc w:val="center"/>
              </w:trPr>
              <w:tc>
                <w:tcPr>
                  <w:tcW w:w="4459" w:type="dxa"/>
                  <w:shd w:val="clear" w:color="000000" w:fill="FFFFFF"/>
                  <w:vAlign w:val="center"/>
                  <w:hideMark/>
                </w:tcPr>
                <w:p w14:paraId="3AEECF4C" w14:textId="77777777" w:rsidR="00363921" w:rsidRPr="00F9338C" w:rsidRDefault="00363921" w:rsidP="00363921">
                  <w:pPr>
                    <w:jc w:val="both"/>
                    <w:rPr>
                      <w:rFonts w:ascii="Calibri" w:hAnsi="Calibri" w:cs="Calibri"/>
                      <w:b/>
                      <w:bCs/>
                      <w:lang w:eastAsia="es-CR"/>
                    </w:rPr>
                  </w:pPr>
                  <w:r w:rsidRPr="00F9338C">
                    <w:rPr>
                      <w:rFonts w:ascii="Calibri" w:hAnsi="Calibri" w:cs="Calibri"/>
                      <w:b/>
                      <w:bCs/>
                      <w:lang w:eastAsia="es-CR"/>
                    </w:rPr>
                    <w:t>Primero:</w:t>
                  </w:r>
                  <w:r w:rsidRPr="00F9338C">
                    <w:rPr>
                      <w:rFonts w:ascii="Calibri" w:hAnsi="Calibri" w:cs="Calibri"/>
                      <w:lang w:eastAsia="es-CR"/>
                    </w:rPr>
                    <w:t xml:space="preserve"> Sobre el apartado 5.1 donde se recomienda no aumentar o variar la jornada del puesto de Técnico Especializado 1 (Técnico de Radio 1), indica no contraponer argumentos en espera del criterio por parte de la Dirección Jurídica. </w:t>
                  </w:r>
                </w:p>
              </w:tc>
              <w:tc>
                <w:tcPr>
                  <w:tcW w:w="3785" w:type="dxa"/>
                  <w:shd w:val="clear" w:color="000000" w:fill="FFFFFF"/>
                  <w:vAlign w:val="center"/>
                  <w:hideMark/>
                </w:tcPr>
                <w:p w14:paraId="769358C5" w14:textId="2018103B" w:rsidR="00363921" w:rsidRPr="00F9338C" w:rsidRDefault="00363921" w:rsidP="00363921">
                  <w:pPr>
                    <w:jc w:val="both"/>
                    <w:rPr>
                      <w:rFonts w:ascii="Calibri" w:hAnsi="Calibri" w:cs="Calibri"/>
                      <w:lang w:eastAsia="es-CR"/>
                    </w:rPr>
                  </w:pPr>
                  <w:r w:rsidRPr="00F9338C">
                    <w:rPr>
                      <w:rFonts w:ascii="Calibri" w:hAnsi="Calibri" w:cs="Calibri"/>
                      <w:lang w:eastAsia="es-CR"/>
                    </w:rPr>
                    <w:t xml:space="preserve">Concuerda esta Dirección con lo indicado por </w:t>
                  </w:r>
                  <w:r w:rsidR="00876DF4" w:rsidRPr="00F9338C">
                    <w:rPr>
                      <w:rFonts w:ascii="Calibri" w:hAnsi="Calibri" w:cs="Calibri"/>
                      <w:lang w:eastAsia="es-CR"/>
                    </w:rPr>
                    <w:t>D</w:t>
                  </w:r>
                  <w:r w:rsidRPr="00F9338C">
                    <w:rPr>
                      <w:rFonts w:ascii="Calibri" w:hAnsi="Calibri" w:cs="Calibri"/>
                      <w:lang w:eastAsia="es-CR"/>
                    </w:rPr>
                    <w:t>on Walter a la espera del criterio de la Dirección Jurídica, si el Consejo Superior lo tiene a bien solicitar.</w:t>
                  </w:r>
                </w:p>
              </w:tc>
            </w:tr>
            <w:tr w:rsidR="00363921" w:rsidRPr="00F9338C" w14:paraId="21AEF5F4" w14:textId="77777777" w:rsidTr="002B74DB">
              <w:trPr>
                <w:trHeight w:val="1824"/>
                <w:jc w:val="center"/>
              </w:trPr>
              <w:tc>
                <w:tcPr>
                  <w:tcW w:w="4459" w:type="dxa"/>
                  <w:shd w:val="clear" w:color="000000" w:fill="FFFFFF"/>
                  <w:vAlign w:val="center"/>
                  <w:hideMark/>
                </w:tcPr>
                <w:p w14:paraId="4F7F08DE" w14:textId="77777777" w:rsidR="00363921" w:rsidRPr="00F9338C" w:rsidRDefault="00363921" w:rsidP="00363921">
                  <w:pPr>
                    <w:jc w:val="both"/>
                    <w:rPr>
                      <w:rFonts w:ascii="Calibri" w:hAnsi="Calibri" w:cs="Calibri"/>
                      <w:lang w:eastAsia="es-CR"/>
                    </w:rPr>
                  </w:pPr>
                  <w:r w:rsidRPr="00F9338C">
                    <w:rPr>
                      <w:rFonts w:ascii="Calibri" w:hAnsi="Calibri" w:cs="Calibri"/>
                      <w:b/>
                      <w:bCs/>
                      <w:lang w:eastAsia="es-CR"/>
                    </w:rPr>
                    <w:t xml:space="preserve">Segundo: </w:t>
                  </w:r>
                  <w:r w:rsidRPr="00F9338C">
                    <w:rPr>
                      <w:rFonts w:ascii="Calibri" w:hAnsi="Calibri" w:cs="Calibri"/>
                      <w:lang w:eastAsia="es-CR"/>
                    </w:rPr>
                    <w:t>Sobre la recomendación 5.2 del informe, presenta consideraciones sobre dos párrafos, para el primer párrafo que señala la necesidad de promover acciones para hacer más eficientes los recursos disponibles, específicamente se expone sobre la necesidad de revisar el modelo vigente de atención de las labores de Radio, debido a que se ha venido utilizando personal investigador por la falta de recurso humano, indica las acciones que actualmente se encuentran en ejecución:</w:t>
                  </w:r>
                </w:p>
                <w:p w14:paraId="3B63387E" w14:textId="77777777" w:rsidR="002538CC" w:rsidRPr="00F9338C" w:rsidRDefault="002538CC" w:rsidP="00363921">
                  <w:pPr>
                    <w:jc w:val="both"/>
                    <w:rPr>
                      <w:rFonts w:ascii="Calibri" w:hAnsi="Calibri" w:cs="Calibri"/>
                      <w:lang w:eastAsia="es-CR"/>
                    </w:rPr>
                  </w:pPr>
                </w:p>
                <w:p w14:paraId="57840583" w14:textId="1A39EDC4" w:rsidR="00363921" w:rsidRPr="00F9338C" w:rsidRDefault="00363921" w:rsidP="00363921">
                  <w:pPr>
                    <w:jc w:val="both"/>
                    <w:rPr>
                      <w:rFonts w:ascii="Calibri" w:hAnsi="Calibri" w:cs="Calibri"/>
                      <w:b/>
                      <w:bCs/>
                      <w:lang w:eastAsia="es-CR"/>
                    </w:rPr>
                  </w:pPr>
                  <w:r w:rsidRPr="00F9338C">
                    <w:rPr>
                      <w:rFonts w:ascii="Calibri" w:hAnsi="Calibri" w:cs="Calibri"/>
                      <w:lang w:eastAsia="es-CR"/>
                    </w:rPr>
                    <w:lastRenderedPageBreak/>
                    <w:br/>
                  </w:r>
                  <w:r w:rsidRPr="00F9338C">
                    <w:rPr>
                      <w:rFonts w:ascii="Calibri" w:hAnsi="Calibri" w:cs="Calibri"/>
                      <w:b/>
                      <w:bCs/>
                      <w:lang w:eastAsia="es-CR"/>
                    </w:rPr>
                    <w:t>Párrafo primero punto 5.2</w:t>
                  </w:r>
                </w:p>
                <w:p w14:paraId="7ED45CC2" w14:textId="5633640D" w:rsidR="00363921" w:rsidRPr="00F9338C" w:rsidRDefault="00363921" w:rsidP="00363921">
                  <w:pPr>
                    <w:jc w:val="both"/>
                    <w:rPr>
                      <w:rFonts w:ascii="Calibri" w:hAnsi="Calibri" w:cs="Calibri"/>
                      <w:lang w:eastAsia="es-CR"/>
                    </w:rPr>
                  </w:pPr>
                  <w:r w:rsidRPr="00F9338C">
                    <w:rPr>
                      <w:rFonts w:ascii="Calibri" w:hAnsi="Calibri" w:cs="Calibri"/>
                      <w:b/>
                      <w:bCs/>
                      <w:lang w:eastAsia="es-CR"/>
                    </w:rPr>
                    <w:t xml:space="preserve"> </w:t>
                  </w:r>
                  <w:r w:rsidRPr="00F9338C">
                    <w:rPr>
                      <w:rFonts w:ascii="Calibri" w:hAnsi="Calibri" w:cs="Calibri"/>
                      <w:lang w:eastAsia="es-CR"/>
                    </w:rPr>
                    <w:t>El OIJ está comprometido con el Plan Estratégico Institucional 2019-2024 bajo el eje transversal de la innovación, donde busca rei</w:t>
                  </w:r>
                  <w:r w:rsidR="00876DF4" w:rsidRPr="00F9338C">
                    <w:rPr>
                      <w:rFonts w:ascii="Calibri" w:hAnsi="Calibri" w:cs="Calibri"/>
                      <w:lang w:eastAsia="es-CR"/>
                    </w:rPr>
                    <w:t>n</w:t>
                  </w:r>
                  <w:r w:rsidRPr="00F9338C">
                    <w:rPr>
                      <w:rFonts w:ascii="Calibri" w:hAnsi="Calibri" w:cs="Calibri"/>
                      <w:lang w:eastAsia="es-CR"/>
                    </w:rPr>
                    <w:t>ventar la forma de manejar la investigación a nivel nacional y los retos que se presentan producto de las restricciones presupuestarias y el aumento de la criminalidad.</w:t>
                  </w:r>
                </w:p>
                <w:p w14:paraId="33F78D71" w14:textId="4C2CF8C6" w:rsidR="00363921" w:rsidRPr="00F9338C" w:rsidRDefault="00363921" w:rsidP="00363921">
                  <w:pPr>
                    <w:jc w:val="both"/>
                    <w:rPr>
                      <w:rFonts w:ascii="Calibri" w:hAnsi="Calibri" w:cs="Calibri"/>
                      <w:b/>
                      <w:bCs/>
                      <w:lang w:eastAsia="es-CR"/>
                    </w:rPr>
                  </w:pPr>
                  <w:r w:rsidRPr="00F9338C">
                    <w:rPr>
                      <w:rFonts w:ascii="Calibri" w:hAnsi="Calibri" w:cs="Calibri"/>
                      <w:b/>
                      <w:bCs/>
                      <w:lang w:eastAsia="es-CR"/>
                    </w:rPr>
                    <w:br/>
                  </w:r>
                  <w:r w:rsidR="00876DF4" w:rsidRPr="00F9338C">
                    <w:rPr>
                      <w:rFonts w:ascii="Calibri" w:hAnsi="Calibri" w:cs="Calibri"/>
                      <w:lang w:eastAsia="es-CR"/>
                    </w:rPr>
                    <w:t xml:space="preserve">Indican que tiene en proceso el </w:t>
                  </w:r>
                  <w:r w:rsidRPr="00F9338C">
                    <w:rPr>
                      <w:rFonts w:ascii="Calibri" w:hAnsi="Calibri" w:cs="Calibri"/>
                      <w:lang w:eastAsia="es-CR"/>
                    </w:rPr>
                    <w:t>Proyecto</w:t>
                  </w:r>
                  <w:r w:rsidRPr="00F9338C">
                    <w:rPr>
                      <w:rFonts w:ascii="Calibri" w:hAnsi="Calibri" w:cs="Calibri"/>
                      <w:b/>
                      <w:bCs/>
                      <w:lang w:eastAsia="es-CR"/>
                    </w:rPr>
                    <w:t xml:space="preserve"> “Mejoramiento de la eficiencia de la plataforma administrativa de las Sedes Regionales</w:t>
                  </w:r>
                  <w:r w:rsidRPr="00F9338C">
                    <w:rPr>
                      <w:rFonts w:ascii="Calibri" w:hAnsi="Calibri" w:cs="Calibri"/>
                      <w:lang w:eastAsia="es-CR"/>
                    </w:rPr>
                    <w:t>" donde se está tratando de mantener una mejora en cuanto al servicio judicial que brinda a los usuarios, lo cual implica la optimización de los recursos y servicios para los cuales</w:t>
                  </w:r>
                  <w:r w:rsidR="00876DF4" w:rsidRPr="00F9338C">
                    <w:rPr>
                      <w:rFonts w:ascii="Calibri" w:hAnsi="Calibri" w:cs="Calibri"/>
                      <w:lang w:eastAsia="es-CR"/>
                    </w:rPr>
                    <w:t>,</w:t>
                  </w:r>
                  <w:r w:rsidRPr="00F9338C">
                    <w:rPr>
                      <w:rFonts w:ascii="Calibri" w:hAnsi="Calibri" w:cs="Calibri"/>
                      <w:lang w:eastAsia="es-CR"/>
                    </w:rPr>
                    <w:t xml:space="preserve"> por </w:t>
                  </w:r>
                  <w:r w:rsidR="00876DF4" w:rsidRPr="00F9338C">
                    <w:rPr>
                      <w:rFonts w:ascii="Calibri" w:hAnsi="Calibri" w:cs="Calibri"/>
                      <w:lang w:eastAsia="es-CR"/>
                    </w:rPr>
                    <w:t>la</w:t>
                  </w:r>
                  <w:r w:rsidRPr="00F9338C">
                    <w:rPr>
                      <w:rFonts w:ascii="Calibri" w:hAnsi="Calibri" w:cs="Calibri"/>
                      <w:lang w:eastAsia="es-CR"/>
                    </w:rPr>
                    <w:t xml:space="preserve"> naturaleza de las funciones de los puestos</w:t>
                  </w:r>
                  <w:r w:rsidR="00876DF4" w:rsidRPr="00F9338C">
                    <w:rPr>
                      <w:rFonts w:ascii="Calibri" w:hAnsi="Calibri" w:cs="Calibri"/>
                      <w:lang w:eastAsia="es-CR"/>
                    </w:rPr>
                    <w:t>,</w:t>
                  </w:r>
                  <w:r w:rsidRPr="00F9338C">
                    <w:rPr>
                      <w:rFonts w:ascii="Calibri" w:hAnsi="Calibri" w:cs="Calibri"/>
                      <w:lang w:eastAsia="es-CR"/>
                    </w:rPr>
                    <w:t xml:space="preserve"> fueron creados</w:t>
                  </w:r>
                  <w:r w:rsidR="00876DF4" w:rsidRPr="00F9338C">
                    <w:rPr>
                      <w:rFonts w:ascii="Calibri" w:hAnsi="Calibri" w:cs="Calibri"/>
                      <w:lang w:eastAsia="es-CR"/>
                    </w:rPr>
                    <w:t>,</w:t>
                  </w:r>
                  <w:r w:rsidRPr="00F9338C">
                    <w:rPr>
                      <w:rFonts w:ascii="Calibri" w:hAnsi="Calibri" w:cs="Calibri"/>
                      <w:lang w:eastAsia="es-CR"/>
                    </w:rPr>
                    <w:t xml:space="preserve"> en el que se incluyen los puestos de Radio Operadores.</w:t>
                  </w:r>
                </w:p>
              </w:tc>
              <w:tc>
                <w:tcPr>
                  <w:tcW w:w="3785" w:type="dxa"/>
                  <w:shd w:val="clear" w:color="000000" w:fill="FFFFFF"/>
                  <w:vAlign w:val="center"/>
                  <w:hideMark/>
                </w:tcPr>
                <w:p w14:paraId="3AF9F168" w14:textId="53CF04D8" w:rsidR="00363921" w:rsidRPr="00F9338C" w:rsidRDefault="00876DF4" w:rsidP="00363921">
                  <w:pPr>
                    <w:jc w:val="both"/>
                    <w:rPr>
                      <w:rFonts w:ascii="Calibri" w:hAnsi="Calibri" w:cs="Calibri"/>
                      <w:color w:val="000000"/>
                      <w:lang w:eastAsia="es-CR"/>
                    </w:rPr>
                  </w:pPr>
                  <w:r w:rsidRPr="00F9338C">
                    <w:rPr>
                      <w:rFonts w:ascii="Calibri" w:hAnsi="Calibri" w:cs="Calibri"/>
                      <w:color w:val="000000"/>
                      <w:lang w:eastAsia="es-CR"/>
                    </w:rPr>
                    <w:lastRenderedPageBreak/>
                    <w:t>Se toma nota de lo indicado por la Dirección del OIJ, sobre los esfuerzos para mejorar la atención para las personas usuarias.</w:t>
                  </w:r>
                </w:p>
              </w:tc>
            </w:tr>
            <w:tr w:rsidR="00363921" w:rsidRPr="00F9338C" w14:paraId="397980A9" w14:textId="77777777" w:rsidTr="00363921">
              <w:trPr>
                <w:trHeight w:val="3120"/>
                <w:jc w:val="center"/>
              </w:trPr>
              <w:tc>
                <w:tcPr>
                  <w:tcW w:w="4459" w:type="dxa"/>
                  <w:shd w:val="clear" w:color="000000" w:fill="FFFFFF"/>
                  <w:vAlign w:val="center"/>
                  <w:hideMark/>
                </w:tcPr>
                <w:p w14:paraId="501E5CF1" w14:textId="32FB7BC4" w:rsidR="00363921" w:rsidRPr="00F9338C" w:rsidRDefault="00363921" w:rsidP="00363921">
                  <w:pPr>
                    <w:jc w:val="both"/>
                    <w:rPr>
                      <w:rFonts w:ascii="Calibri" w:hAnsi="Calibri" w:cs="Calibri"/>
                      <w:lang w:eastAsia="es-CR"/>
                    </w:rPr>
                  </w:pPr>
                  <w:r w:rsidRPr="00F9338C">
                    <w:rPr>
                      <w:rFonts w:ascii="Calibri" w:hAnsi="Calibri" w:cs="Calibri"/>
                      <w:lang w:eastAsia="es-CR"/>
                    </w:rPr>
                    <w:t>Señala también que en algunas ocasiones debe hacerse uso del recurso de investigación para solventar las labores del Radio Operador en las sedes regionales, sin embargo, ha enfatizado en que esta práctica debe aplicarse como última opción en aras de mantener un servicio público de calidad y no afectar la funcionabilidad de las oficinas, teniendo conocimiento que actualmente la labor investigativa ha experimentado un incremento considerable en la cantidad de casos.</w:t>
                  </w:r>
                </w:p>
              </w:tc>
              <w:tc>
                <w:tcPr>
                  <w:tcW w:w="3785" w:type="dxa"/>
                  <w:shd w:val="clear" w:color="000000" w:fill="FFFFFF"/>
                  <w:vAlign w:val="center"/>
                  <w:hideMark/>
                </w:tcPr>
                <w:p w14:paraId="37E07872" w14:textId="1AD8930D"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t xml:space="preserve">Sobre este particular, </w:t>
                  </w:r>
                  <w:r w:rsidR="002E610F" w:rsidRPr="00F9338C">
                    <w:rPr>
                      <w:rFonts w:ascii="Calibri" w:hAnsi="Calibri" w:cs="Calibri"/>
                      <w:color w:val="000000"/>
                      <w:lang w:eastAsia="es-CR"/>
                    </w:rPr>
                    <w:t xml:space="preserve">se comprende que el personal investigador deba coadyuvar en labores de radio operador, lo cual el </w:t>
                  </w:r>
                  <w:r w:rsidRPr="00F9338C">
                    <w:rPr>
                      <w:rFonts w:ascii="Calibri" w:hAnsi="Calibri" w:cs="Calibri"/>
                      <w:color w:val="000000"/>
                      <w:lang w:eastAsia="es-CR"/>
                    </w:rPr>
                    <w:t xml:space="preserve">mismo perfil </w:t>
                  </w:r>
                  <w:r w:rsidR="002E610F" w:rsidRPr="00F9338C">
                    <w:rPr>
                      <w:rFonts w:ascii="Calibri" w:hAnsi="Calibri" w:cs="Calibri"/>
                      <w:color w:val="000000"/>
                      <w:lang w:eastAsia="es-CR"/>
                    </w:rPr>
                    <w:t xml:space="preserve">lo </w:t>
                  </w:r>
                  <w:r w:rsidRPr="00F9338C">
                    <w:rPr>
                      <w:rFonts w:ascii="Calibri" w:hAnsi="Calibri" w:cs="Calibri"/>
                      <w:color w:val="000000"/>
                      <w:lang w:eastAsia="es-CR"/>
                    </w:rPr>
                    <w:t>establece para las clases de puesto Investigador 1 y 2</w:t>
                  </w:r>
                  <w:r w:rsidR="002E610F" w:rsidRPr="00F9338C">
                    <w:rPr>
                      <w:rFonts w:ascii="Calibri" w:hAnsi="Calibri" w:cs="Calibri"/>
                      <w:color w:val="000000"/>
                      <w:lang w:eastAsia="es-CR"/>
                    </w:rPr>
                    <w:t xml:space="preserve">, en detalle: </w:t>
                  </w:r>
                  <w:r w:rsidRPr="00F9338C">
                    <w:rPr>
                      <w:rFonts w:ascii="Calibri" w:hAnsi="Calibri" w:cs="Calibri"/>
                      <w:color w:val="000000"/>
                      <w:lang w:eastAsia="es-CR"/>
                    </w:rPr>
                    <w:t xml:space="preserve">"Efectuar labores diversas de comunicación tales </w:t>
                  </w:r>
                  <w:r w:rsidR="00983CF0" w:rsidRPr="00F9338C">
                    <w:rPr>
                      <w:rFonts w:ascii="Calibri" w:hAnsi="Calibri" w:cs="Calibri"/>
                      <w:color w:val="000000"/>
                      <w:lang w:eastAsia="es-CR"/>
                    </w:rPr>
                    <w:t>como servicio</w:t>
                  </w:r>
                  <w:r w:rsidRPr="00F9338C">
                    <w:rPr>
                      <w:rFonts w:ascii="Calibri" w:hAnsi="Calibri" w:cs="Calibri"/>
                      <w:color w:val="000000"/>
                      <w:lang w:eastAsia="es-CR"/>
                    </w:rPr>
                    <w:t xml:space="preserve"> </w:t>
                  </w:r>
                  <w:r w:rsidR="00983CF0" w:rsidRPr="00F9338C">
                    <w:rPr>
                      <w:rFonts w:ascii="Calibri" w:hAnsi="Calibri" w:cs="Calibri"/>
                      <w:color w:val="000000"/>
                      <w:lang w:eastAsia="es-CR"/>
                    </w:rPr>
                    <w:t xml:space="preserve">de </w:t>
                  </w:r>
                  <w:r w:rsidR="00155313" w:rsidRPr="00F9338C">
                    <w:rPr>
                      <w:rFonts w:ascii="Calibri" w:hAnsi="Calibri" w:cs="Calibri"/>
                      <w:color w:val="000000"/>
                      <w:lang w:eastAsia="es-CR"/>
                    </w:rPr>
                    <w:t>radio, teléfono</w:t>
                  </w:r>
                  <w:r w:rsidRPr="00F9338C">
                    <w:rPr>
                      <w:rFonts w:ascii="Calibri" w:hAnsi="Calibri" w:cs="Calibri"/>
                      <w:color w:val="000000"/>
                      <w:lang w:eastAsia="es-CR"/>
                    </w:rPr>
                    <w:t xml:space="preserve">, facsímil, entre otros", </w:t>
                  </w:r>
                  <w:r w:rsidR="002E610F" w:rsidRPr="00F9338C">
                    <w:rPr>
                      <w:rFonts w:ascii="Calibri" w:hAnsi="Calibri" w:cs="Calibri"/>
                      <w:color w:val="000000"/>
                      <w:lang w:eastAsia="es-CR"/>
                    </w:rPr>
                    <w:t>pero se hace la salvedad que este tipo de puesto debe</w:t>
                  </w:r>
                  <w:r w:rsidR="00062380" w:rsidRPr="00F9338C">
                    <w:rPr>
                      <w:rFonts w:ascii="Calibri" w:hAnsi="Calibri" w:cs="Calibri"/>
                      <w:color w:val="000000"/>
                      <w:lang w:eastAsia="es-CR"/>
                    </w:rPr>
                    <w:t xml:space="preserve">ría dedicar </w:t>
                  </w:r>
                  <w:r w:rsidR="00983CF0" w:rsidRPr="00F9338C">
                    <w:rPr>
                      <w:rFonts w:ascii="Calibri" w:hAnsi="Calibri" w:cs="Calibri"/>
                      <w:color w:val="000000"/>
                      <w:lang w:eastAsia="es-CR"/>
                    </w:rPr>
                    <w:t>mayor parte de su tiempo a las labores investigativas.</w:t>
                  </w:r>
                </w:p>
              </w:tc>
            </w:tr>
            <w:tr w:rsidR="00363921" w:rsidRPr="00F9338C" w14:paraId="4B8F1607" w14:textId="77777777" w:rsidTr="00983CF0">
              <w:trPr>
                <w:trHeight w:val="2684"/>
                <w:jc w:val="center"/>
              </w:trPr>
              <w:tc>
                <w:tcPr>
                  <w:tcW w:w="4459" w:type="dxa"/>
                  <w:shd w:val="clear" w:color="000000" w:fill="FFFFFF"/>
                  <w:vAlign w:val="center"/>
                  <w:hideMark/>
                </w:tcPr>
                <w:p w14:paraId="0549A5AB" w14:textId="77777777" w:rsidR="00363921" w:rsidRPr="00F9338C" w:rsidRDefault="00363921" w:rsidP="00363921">
                  <w:pPr>
                    <w:jc w:val="both"/>
                    <w:rPr>
                      <w:rFonts w:ascii="Calibri" w:hAnsi="Calibri" w:cs="Calibri"/>
                      <w:lang w:eastAsia="es-CR"/>
                    </w:rPr>
                  </w:pPr>
                  <w:r w:rsidRPr="00F9338C">
                    <w:rPr>
                      <w:rFonts w:ascii="Calibri" w:hAnsi="Calibri" w:cs="Calibri"/>
                      <w:lang w:eastAsia="es-CR"/>
                    </w:rPr>
                    <w:t>Según datos de la institución, en una década las denuncias ingresadas se duplicaron, (pasaron de 50 mil a 100 mil) o bien se puede decir que en los últimos 5 años se dio un aumento de 20 mil denuncias, o sea un 25% de aumento relativo. Todo esto conlleva un fuerte impacto también en la parte administrativa, pues la misma debe apoyar al área investigativa, situación que ha llevado al Organismo de Investigación Judicial a una restructuración estratégica, viable y sostenible; sin embargo, no hay que dejar de lado los vacíos actuales del faltante de personal de radio operadores en varios despachos policiales.</w:t>
                  </w:r>
                </w:p>
              </w:tc>
              <w:tc>
                <w:tcPr>
                  <w:tcW w:w="3785" w:type="dxa"/>
                  <w:shd w:val="clear" w:color="auto" w:fill="auto"/>
                  <w:vAlign w:val="center"/>
                  <w:hideMark/>
                </w:tcPr>
                <w:p w14:paraId="75655587" w14:textId="0E471638"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t xml:space="preserve">La Dirección de Planificación es consciente de lo </w:t>
                  </w:r>
                  <w:r w:rsidR="00983CF0" w:rsidRPr="00F9338C">
                    <w:rPr>
                      <w:rFonts w:ascii="Calibri" w:hAnsi="Calibri" w:cs="Calibri"/>
                      <w:color w:val="000000"/>
                      <w:lang w:eastAsia="es-CR"/>
                    </w:rPr>
                    <w:t xml:space="preserve">indicado </w:t>
                  </w:r>
                  <w:r w:rsidRPr="00F9338C">
                    <w:rPr>
                      <w:rFonts w:ascii="Calibri" w:hAnsi="Calibri" w:cs="Calibri"/>
                      <w:color w:val="000000"/>
                      <w:lang w:eastAsia="es-CR"/>
                    </w:rPr>
                    <w:t xml:space="preserve">y del compromiso que ha asumido el OIJ a través de los años </w:t>
                  </w:r>
                  <w:r w:rsidR="00983CF0" w:rsidRPr="00F9338C">
                    <w:rPr>
                      <w:rFonts w:ascii="Calibri" w:hAnsi="Calibri" w:cs="Calibri"/>
                      <w:color w:val="000000"/>
                      <w:lang w:eastAsia="es-CR"/>
                    </w:rPr>
                    <w:t>para contrarrestar la criminalidad</w:t>
                  </w:r>
                  <w:r w:rsidRPr="00F9338C">
                    <w:rPr>
                      <w:rFonts w:ascii="Calibri" w:hAnsi="Calibri" w:cs="Calibri"/>
                      <w:color w:val="000000"/>
                      <w:lang w:eastAsia="es-CR"/>
                    </w:rPr>
                    <w:t xml:space="preserve">, </w:t>
                  </w:r>
                  <w:r w:rsidR="00983CF0" w:rsidRPr="00F9338C">
                    <w:rPr>
                      <w:rFonts w:ascii="Calibri" w:hAnsi="Calibri" w:cs="Calibri"/>
                      <w:color w:val="000000"/>
                      <w:lang w:eastAsia="es-CR"/>
                    </w:rPr>
                    <w:t xml:space="preserve">labor </w:t>
                  </w:r>
                  <w:r w:rsidRPr="00F9338C">
                    <w:rPr>
                      <w:rFonts w:ascii="Calibri" w:hAnsi="Calibri" w:cs="Calibri"/>
                      <w:color w:val="000000"/>
                      <w:lang w:eastAsia="es-CR"/>
                    </w:rPr>
                    <w:t xml:space="preserve">que </w:t>
                  </w:r>
                  <w:r w:rsidR="00983CF0" w:rsidRPr="00F9338C">
                    <w:rPr>
                      <w:rFonts w:ascii="Calibri" w:hAnsi="Calibri" w:cs="Calibri"/>
                      <w:color w:val="000000"/>
                      <w:lang w:eastAsia="es-CR"/>
                    </w:rPr>
                    <w:t xml:space="preserve">ha sido considerada por </w:t>
                  </w:r>
                  <w:r w:rsidRPr="00F9338C">
                    <w:rPr>
                      <w:rFonts w:ascii="Calibri" w:hAnsi="Calibri" w:cs="Calibri"/>
                      <w:color w:val="000000"/>
                      <w:lang w:eastAsia="es-CR"/>
                    </w:rPr>
                    <w:t xml:space="preserve">la Dirección de Planificación, a través de los años en los </w:t>
                  </w:r>
                  <w:r w:rsidR="00983CF0" w:rsidRPr="00F9338C">
                    <w:rPr>
                      <w:rFonts w:ascii="Calibri" w:hAnsi="Calibri" w:cs="Calibri"/>
                      <w:color w:val="000000"/>
                      <w:lang w:eastAsia="es-CR"/>
                    </w:rPr>
                    <w:t xml:space="preserve">diferentes </w:t>
                  </w:r>
                  <w:r w:rsidRPr="00F9338C">
                    <w:rPr>
                      <w:rFonts w:ascii="Calibri" w:hAnsi="Calibri" w:cs="Calibri"/>
                      <w:color w:val="000000"/>
                      <w:lang w:eastAsia="es-CR"/>
                    </w:rPr>
                    <w:t xml:space="preserve">estudios realizados, </w:t>
                  </w:r>
                  <w:r w:rsidR="00983CF0" w:rsidRPr="00F9338C">
                    <w:rPr>
                      <w:rFonts w:ascii="Calibri" w:hAnsi="Calibri" w:cs="Calibri"/>
                      <w:color w:val="000000"/>
                      <w:lang w:eastAsia="es-CR"/>
                    </w:rPr>
                    <w:t xml:space="preserve">donde se ha </w:t>
                  </w:r>
                  <w:r w:rsidRPr="00F9338C">
                    <w:rPr>
                      <w:rFonts w:ascii="Calibri" w:hAnsi="Calibri" w:cs="Calibri"/>
                      <w:color w:val="000000"/>
                      <w:lang w:eastAsia="es-CR"/>
                    </w:rPr>
                    <w:t xml:space="preserve">propuesto </w:t>
                  </w:r>
                  <w:r w:rsidR="00983CF0" w:rsidRPr="00F9338C">
                    <w:rPr>
                      <w:rFonts w:ascii="Calibri" w:hAnsi="Calibri" w:cs="Calibri"/>
                      <w:color w:val="000000"/>
                      <w:lang w:eastAsia="es-CR"/>
                    </w:rPr>
                    <w:t xml:space="preserve">el otorgamiento </w:t>
                  </w:r>
                  <w:r w:rsidRPr="00F9338C">
                    <w:rPr>
                      <w:rFonts w:ascii="Calibri" w:hAnsi="Calibri" w:cs="Calibri"/>
                      <w:color w:val="000000"/>
                      <w:lang w:eastAsia="es-CR"/>
                    </w:rPr>
                    <w:t xml:space="preserve">de </w:t>
                  </w:r>
                  <w:r w:rsidR="00983CF0" w:rsidRPr="00F9338C">
                    <w:rPr>
                      <w:rFonts w:ascii="Calibri" w:hAnsi="Calibri" w:cs="Calibri"/>
                      <w:color w:val="000000"/>
                      <w:lang w:eastAsia="es-CR"/>
                    </w:rPr>
                    <w:t xml:space="preserve">diferentes tipos de </w:t>
                  </w:r>
                  <w:r w:rsidRPr="00F9338C">
                    <w:rPr>
                      <w:rFonts w:ascii="Calibri" w:hAnsi="Calibri" w:cs="Calibri"/>
                      <w:color w:val="000000"/>
                      <w:lang w:eastAsia="es-CR"/>
                    </w:rPr>
                    <w:t>plazas</w:t>
                  </w:r>
                  <w:r w:rsidR="00983CF0" w:rsidRPr="00F9338C">
                    <w:rPr>
                      <w:rFonts w:ascii="Calibri" w:hAnsi="Calibri" w:cs="Calibri"/>
                      <w:color w:val="000000"/>
                      <w:lang w:eastAsia="es-CR"/>
                    </w:rPr>
                    <w:t xml:space="preserve"> (recursos extraordinario, ordinario, permisos con goce de salario)</w:t>
                  </w:r>
                  <w:r w:rsidRPr="00F9338C">
                    <w:rPr>
                      <w:rFonts w:ascii="Calibri" w:hAnsi="Calibri" w:cs="Calibri"/>
                      <w:color w:val="000000"/>
                      <w:lang w:eastAsia="es-CR"/>
                    </w:rPr>
                    <w:t xml:space="preserve"> para el cumplimiento de labores por parte del Organismo de Investigación Judicial, cuyo crecimiento </w:t>
                  </w:r>
                  <w:r w:rsidR="002B74DB" w:rsidRPr="00F9338C">
                    <w:rPr>
                      <w:rFonts w:ascii="Calibri" w:hAnsi="Calibri" w:cs="Calibri"/>
                      <w:color w:val="000000"/>
                      <w:lang w:eastAsia="es-CR"/>
                    </w:rPr>
                    <w:t xml:space="preserve">en recurso humano </w:t>
                  </w:r>
                  <w:r w:rsidRPr="00F9338C">
                    <w:rPr>
                      <w:rFonts w:ascii="Calibri" w:hAnsi="Calibri" w:cs="Calibri"/>
                      <w:color w:val="000000"/>
                      <w:lang w:eastAsia="es-CR"/>
                    </w:rPr>
                    <w:t>en la misma década que indica</w:t>
                  </w:r>
                  <w:r w:rsidR="00FC4A4F" w:rsidRPr="00F9338C">
                    <w:rPr>
                      <w:rFonts w:ascii="Calibri" w:hAnsi="Calibri" w:cs="Calibri"/>
                      <w:color w:val="000000"/>
                      <w:lang w:eastAsia="es-CR"/>
                    </w:rPr>
                    <w:t xml:space="preserve"> (2010-2020)</w:t>
                  </w:r>
                  <w:r w:rsidRPr="00F9338C">
                    <w:rPr>
                      <w:rFonts w:ascii="Calibri" w:hAnsi="Calibri" w:cs="Calibri"/>
                      <w:color w:val="000000"/>
                      <w:lang w:eastAsia="es-CR"/>
                    </w:rPr>
                    <w:t>, ha sido de más de un 2</w:t>
                  </w:r>
                  <w:r w:rsidR="00FC4A4F" w:rsidRPr="00F9338C">
                    <w:rPr>
                      <w:rFonts w:ascii="Calibri" w:hAnsi="Calibri" w:cs="Calibri"/>
                      <w:color w:val="000000"/>
                      <w:lang w:eastAsia="es-CR"/>
                    </w:rPr>
                    <w:t>5 por ciento</w:t>
                  </w:r>
                  <w:r w:rsidRPr="00F9338C">
                    <w:rPr>
                      <w:rFonts w:ascii="Calibri" w:hAnsi="Calibri" w:cs="Calibri"/>
                      <w:color w:val="000000"/>
                      <w:lang w:eastAsia="es-CR"/>
                    </w:rPr>
                    <w:t>.</w:t>
                  </w:r>
                </w:p>
              </w:tc>
            </w:tr>
            <w:tr w:rsidR="00363921" w:rsidRPr="00F9338C" w14:paraId="48390000" w14:textId="77777777" w:rsidTr="00363921">
              <w:trPr>
                <w:trHeight w:val="2080"/>
                <w:jc w:val="center"/>
              </w:trPr>
              <w:tc>
                <w:tcPr>
                  <w:tcW w:w="4459" w:type="dxa"/>
                  <w:shd w:val="clear" w:color="auto" w:fill="auto"/>
                  <w:vAlign w:val="center"/>
                  <w:hideMark/>
                </w:tcPr>
                <w:p w14:paraId="53CC09CB" w14:textId="485CB2A5" w:rsidR="00363921" w:rsidRDefault="002B74DB" w:rsidP="00363921">
                  <w:pPr>
                    <w:jc w:val="both"/>
                    <w:rPr>
                      <w:rFonts w:ascii="Calibri" w:hAnsi="Calibri" w:cs="Calibri"/>
                      <w:color w:val="000000"/>
                      <w:lang w:eastAsia="es-CR"/>
                    </w:rPr>
                  </w:pPr>
                  <w:r w:rsidRPr="00F9338C">
                    <w:rPr>
                      <w:rFonts w:ascii="Calibri" w:hAnsi="Calibri" w:cs="Calibri"/>
                      <w:color w:val="000000"/>
                      <w:lang w:eastAsia="es-CR"/>
                    </w:rPr>
                    <w:lastRenderedPageBreak/>
                    <w:t>E</w:t>
                  </w:r>
                  <w:r w:rsidR="00363921" w:rsidRPr="00F9338C">
                    <w:rPr>
                      <w:rFonts w:ascii="Calibri" w:hAnsi="Calibri" w:cs="Calibri"/>
                      <w:color w:val="000000"/>
                      <w:lang w:eastAsia="es-CR"/>
                    </w:rPr>
                    <w:t>s más oneroso la contratación de un Investigador 1 que la de un Técnico Especializado 2, cuya diferencia salarial de forma anual es un 46% más costoso. Perceptiblemente se logra estimar una cifra bastante considerable para tomar en cuenta y así buscar soluciones que permitan evitar el seguir realizando esta práctica y tomar acciones y/o decisiones oportunas para solucionar de una vez esta carencia de radioperadores, considerando realizar variaciones de horarios.</w:t>
                  </w:r>
                </w:p>
                <w:p w14:paraId="273E30BF" w14:textId="77777777" w:rsidR="00575379" w:rsidRPr="00F9338C" w:rsidRDefault="00575379" w:rsidP="00363921">
                  <w:pPr>
                    <w:jc w:val="both"/>
                    <w:rPr>
                      <w:rFonts w:ascii="Calibri" w:hAnsi="Calibri" w:cs="Calibri"/>
                      <w:color w:val="000000"/>
                      <w:lang w:eastAsia="es-CR"/>
                    </w:rPr>
                  </w:pPr>
                </w:p>
                <w:p w14:paraId="4B4CD94B" w14:textId="687B0DC4" w:rsidR="002538CC" w:rsidRPr="00F9338C" w:rsidRDefault="002538CC" w:rsidP="00363921">
                  <w:pPr>
                    <w:jc w:val="both"/>
                    <w:rPr>
                      <w:rFonts w:ascii="Calibri" w:hAnsi="Calibri" w:cs="Calibri"/>
                      <w:color w:val="000000"/>
                      <w:lang w:eastAsia="es-CR"/>
                    </w:rPr>
                  </w:pPr>
                </w:p>
              </w:tc>
              <w:tc>
                <w:tcPr>
                  <w:tcW w:w="3785" w:type="dxa"/>
                  <w:shd w:val="clear" w:color="000000" w:fill="FFFFFF"/>
                  <w:vAlign w:val="center"/>
                  <w:hideMark/>
                </w:tcPr>
                <w:p w14:paraId="5E38E86A" w14:textId="1F1CA53B" w:rsidR="00363921" w:rsidRPr="00F9338C" w:rsidRDefault="00B84B2A" w:rsidP="00363921">
                  <w:pPr>
                    <w:jc w:val="both"/>
                    <w:rPr>
                      <w:rFonts w:ascii="Calibri" w:hAnsi="Calibri" w:cs="Calibri"/>
                      <w:color w:val="000000"/>
                      <w:lang w:eastAsia="es-CR"/>
                    </w:rPr>
                  </w:pPr>
                  <w:r w:rsidRPr="00F9338C">
                    <w:rPr>
                      <w:rFonts w:ascii="Calibri" w:hAnsi="Calibri" w:cs="Calibri"/>
                      <w:color w:val="000000"/>
                      <w:lang w:eastAsia="es-CR"/>
                    </w:rPr>
                    <w:t>Se toma nota de lo indicado, pero no modifica el contenido del informe.</w:t>
                  </w:r>
                  <w:r w:rsidR="004F4BBC" w:rsidRPr="00F9338C">
                    <w:rPr>
                      <w:rFonts w:ascii="Calibri" w:hAnsi="Calibri" w:cs="Calibri"/>
                      <w:color w:val="000000"/>
                      <w:lang w:eastAsia="es-CR"/>
                    </w:rPr>
                    <w:t xml:space="preserve"> </w:t>
                  </w:r>
                </w:p>
              </w:tc>
            </w:tr>
            <w:tr w:rsidR="00363921" w:rsidRPr="00F9338C" w14:paraId="4CC0AD94" w14:textId="77777777" w:rsidTr="00802413">
              <w:trPr>
                <w:trHeight w:val="4659"/>
                <w:jc w:val="center"/>
              </w:trPr>
              <w:tc>
                <w:tcPr>
                  <w:tcW w:w="4459" w:type="dxa"/>
                  <w:shd w:val="clear" w:color="000000" w:fill="FFFFFF"/>
                  <w:vAlign w:val="center"/>
                  <w:hideMark/>
                </w:tcPr>
                <w:p w14:paraId="4DC1E381" w14:textId="28FB98D5" w:rsidR="00363921" w:rsidRPr="00F9338C" w:rsidRDefault="00363921" w:rsidP="00363921">
                  <w:pPr>
                    <w:spacing w:after="240"/>
                    <w:jc w:val="both"/>
                    <w:rPr>
                      <w:rFonts w:ascii="Calibri" w:hAnsi="Calibri" w:cs="Calibri"/>
                      <w:lang w:eastAsia="es-CR"/>
                    </w:rPr>
                  </w:pPr>
                  <w:r w:rsidRPr="00F9338C">
                    <w:rPr>
                      <w:rFonts w:ascii="Calibri" w:hAnsi="Calibri" w:cs="Calibri"/>
                      <w:lang w:eastAsia="es-CR"/>
                    </w:rPr>
                    <w:t>f. El OIJ se ha visto en la necesidad de proponer ampliar el horario para estandarizar la menor cantidad de variaciones posibles, según las particularidades de cada sede y que paulatinamente se han venido modificando para maximizar la efectividad en el servicio, medidas alineadas con las Iniciativas de Proyectos incluidas en el PEI 2019 – 2024, sobre el “Modelo de correlación entre la carga de trabajo y recurso humano del Organismo de Investigación Judicial” y el objetivo estratégico sobre este tema que establece: “OE.1.5.28.1 - Que al finalizar el 2024, se haya diseñado e implementado el plan para optimizar la calidad y capacidad de la respuesta técnica, administrativa y operativa para afrontar las diferentes manifestaciones de la criminalidad, que permita asegurar un servicio efectivo para cumplir con las necesidades y expectativas de las personas usuarias internas y externas.”</w:t>
                  </w:r>
                </w:p>
              </w:tc>
              <w:tc>
                <w:tcPr>
                  <w:tcW w:w="3785" w:type="dxa"/>
                  <w:shd w:val="clear" w:color="000000" w:fill="FFFFFF"/>
                  <w:vAlign w:val="center"/>
                  <w:hideMark/>
                </w:tcPr>
                <w:p w14:paraId="2241AE19" w14:textId="2EDDE882"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t xml:space="preserve">En relación con la ampliación, </w:t>
                  </w:r>
                  <w:r w:rsidR="009323E7" w:rsidRPr="00F9338C">
                    <w:rPr>
                      <w:rFonts w:ascii="Calibri" w:hAnsi="Calibri" w:cs="Calibri"/>
                      <w:color w:val="000000"/>
                      <w:lang w:eastAsia="es-CR"/>
                    </w:rPr>
                    <w:t>se</w:t>
                  </w:r>
                  <w:r w:rsidR="00875BD6" w:rsidRPr="00F9338C">
                    <w:rPr>
                      <w:rFonts w:ascii="Calibri" w:hAnsi="Calibri" w:cs="Calibri"/>
                      <w:color w:val="000000"/>
                      <w:lang w:eastAsia="es-CR"/>
                    </w:rPr>
                    <w:t xml:space="preserve"> </w:t>
                  </w:r>
                  <w:r w:rsidR="009323E7" w:rsidRPr="00F9338C">
                    <w:rPr>
                      <w:rFonts w:ascii="Calibri" w:hAnsi="Calibri" w:cs="Calibri"/>
                      <w:color w:val="000000"/>
                      <w:lang w:eastAsia="es-CR"/>
                    </w:rPr>
                    <w:t>reite</w:t>
                  </w:r>
                  <w:r w:rsidRPr="00F9338C">
                    <w:rPr>
                      <w:rFonts w:ascii="Calibri" w:hAnsi="Calibri" w:cs="Calibri"/>
                      <w:color w:val="000000"/>
                      <w:lang w:eastAsia="es-CR"/>
                    </w:rPr>
                    <w:t>ra que existe normativa en ese sentido en donde se establece la posibilidad de realizar</w:t>
                  </w:r>
                  <w:r w:rsidR="009323E7" w:rsidRPr="00F9338C">
                    <w:rPr>
                      <w:rFonts w:ascii="Calibri" w:hAnsi="Calibri" w:cs="Calibri"/>
                      <w:color w:val="000000"/>
                      <w:lang w:eastAsia="es-CR"/>
                    </w:rPr>
                    <w:t xml:space="preserve"> cambios en la jornada de </w:t>
                  </w:r>
                  <w:r w:rsidRPr="00F9338C">
                    <w:rPr>
                      <w:rFonts w:ascii="Calibri" w:hAnsi="Calibri" w:cs="Calibri"/>
                      <w:color w:val="000000"/>
                      <w:lang w:eastAsia="es-CR"/>
                    </w:rPr>
                    <w:t>determinados puestos, sin embargo, para el puesto en mención, no es factible, situación que indicó la Dirección Jurídica en oficio DJ-AJ-3557-2017 sobre un caso similar en relación con la clase de puesto Técnico Especializad</w:t>
                  </w:r>
                  <w:r w:rsidR="00875BD6" w:rsidRPr="00F9338C">
                    <w:rPr>
                      <w:rFonts w:ascii="Calibri" w:hAnsi="Calibri" w:cs="Calibri"/>
                      <w:color w:val="000000"/>
                      <w:lang w:eastAsia="es-CR"/>
                    </w:rPr>
                    <w:t>o</w:t>
                  </w:r>
                  <w:r w:rsidRPr="00F9338C">
                    <w:rPr>
                      <w:rFonts w:ascii="Calibri" w:hAnsi="Calibri" w:cs="Calibri"/>
                      <w:color w:val="000000"/>
                      <w:lang w:eastAsia="es-CR"/>
                    </w:rPr>
                    <w:t xml:space="preserve"> 3</w:t>
                  </w:r>
                  <w:r w:rsidR="00875BD6" w:rsidRPr="00F9338C">
                    <w:rPr>
                      <w:rFonts w:ascii="Calibri" w:hAnsi="Calibri" w:cs="Calibri"/>
                      <w:color w:val="000000"/>
                      <w:lang w:eastAsia="es-CR"/>
                    </w:rPr>
                    <w:t>,</w:t>
                  </w:r>
                  <w:r w:rsidRPr="00F9338C">
                    <w:rPr>
                      <w:rFonts w:ascii="Calibri" w:hAnsi="Calibri" w:cs="Calibri"/>
                      <w:color w:val="000000"/>
                      <w:lang w:eastAsia="es-CR"/>
                    </w:rPr>
                    <w:t xml:space="preserve"> de la Central de Radio del Organismo de Investigación Judicial, en donde solicitaban se reconociera un plus salarial por variación de jornada y por disponibilidad</w:t>
                  </w:r>
                  <w:r w:rsidR="00875BD6" w:rsidRPr="00F9338C">
                    <w:rPr>
                      <w:rFonts w:ascii="Calibri" w:hAnsi="Calibri" w:cs="Calibri"/>
                      <w:color w:val="000000"/>
                      <w:lang w:eastAsia="es-CR"/>
                    </w:rPr>
                    <w:t>,</w:t>
                  </w:r>
                  <w:r w:rsidRPr="00F9338C">
                    <w:rPr>
                      <w:rFonts w:ascii="Calibri" w:hAnsi="Calibri" w:cs="Calibri"/>
                      <w:color w:val="000000"/>
                      <w:lang w:eastAsia="es-CR"/>
                    </w:rPr>
                    <w:t xml:space="preserve"> en razón del cambio de horario en la jornada laboral, en el cual se denegó la gestión por cuanto los pluses reclamados no corresponden al puesto</w:t>
                  </w:r>
                  <w:r w:rsidR="00875BD6" w:rsidRPr="00F9338C">
                    <w:rPr>
                      <w:rFonts w:ascii="Calibri" w:hAnsi="Calibri" w:cs="Calibri"/>
                      <w:color w:val="000000"/>
                      <w:lang w:eastAsia="es-CR"/>
                    </w:rPr>
                    <w:t xml:space="preserve"> indicado</w:t>
                  </w:r>
                  <w:r w:rsidRPr="00F9338C">
                    <w:rPr>
                      <w:rFonts w:ascii="Calibri" w:hAnsi="Calibri" w:cs="Calibri"/>
                      <w:color w:val="000000"/>
                      <w:lang w:eastAsia="es-CR"/>
                    </w:rPr>
                    <w:t xml:space="preserve">. </w:t>
                  </w:r>
                </w:p>
              </w:tc>
            </w:tr>
            <w:tr w:rsidR="00363921" w:rsidRPr="00F9338C" w14:paraId="4AE7D22B" w14:textId="77777777" w:rsidTr="002538CC">
              <w:trPr>
                <w:trHeight w:val="1115"/>
                <w:jc w:val="center"/>
              </w:trPr>
              <w:tc>
                <w:tcPr>
                  <w:tcW w:w="4459" w:type="dxa"/>
                  <w:shd w:val="clear" w:color="000000" w:fill="FFFFFF"/>
                  <w:vAlign w:val="center"/>
                  <w:hideMark/>
                </w:tcPr>
                <w:p w14:paraId="778A7E4C" w14:textId="77777777" w:rsidR="00363921" w:rsidRPr="00F9338C" w:rsidRDefault="00363921" w:rsidP="00363921">
                  <w:pPr>
                    <w:jc w:val="both"/>
                    <w:rPr>
                      <w:rFonts w:ascii="Calibri" w:hAnsi="Calibri" w:cs="Calibri"/>
                      <w:lang w:eastAsia="es-CR"/>
                    </w:rPr>
                  </w:pPr>
                  <w:r w:rsidRPr="00F9338C">
                    <w:rPr>
                      <w:rFonts w:ascii="Calibri" w:hAnsi="Calibri" w:cs="Calibri"/>
                      <w:lang w:eastAsia="es-CR"/>
                    </w:rPr>
                    <w:t>Somos conscientes conforme al ordenamiento jurídico que rige a esta institución, que la labor sustancial de esta Policía Judicial es auxiliar a los tribunales penales y al Ministerio Público en la investigación y verificación científica de los delitos y de sus presuntos culpables, de ahí que nuestros esfuerzos deben concentrarse principalmente en fortalecer la parte investigativa, de ahí nuestro interés en contar con más plazas de Radio Operadores para no tener que afectar aunque sea de forma ocasional las investigaciones que se tramitan en materia penal.</w:t>
                  </w:r>
                </w:p>
                <w:p w14:paraId="16CFDEF6" w14:textId="1F83F5BA" w:rsidR="00EB6712" w:rsidRPr="00F9338C" w:rsidRDefault="00363921" w:rsidP="0019028A">
                  <w:pPr>
                    <w:jc w:val="both"/>
                    <w:rPr>
                      <w:rFonts w:ascii="Calibri" w:hAnsi="Calibri" w:cs="Calibri"/>
                      <w:lang w:eastAsia="es-CR"/>
                    </w:rPr>
                  </w:pPr>
                  <w:r w:rsidRPr="00F9338C">
                    <w:rPr>
                      <w:rFonts w:ascii="Calibri" w:hAnsi="Calibri" w:cs="Calibri"/>
                      <w:lang w:eastAsia="es-CR"/>
                    </w:rPr>
                    <w:br/>
                    <w:t xml:space="preserve">En virtud de lo anterior, no es viable ni conveniente continuar con este tipo de acciones e intercambio de funciones entre radio operadores y personal de investigación, aunado a que el mejor camino sería redireccionar el recurso de investigación a las tareas </w:t>
                  </w:r>
                  <w:r w:rsidRPr="00F9338C">
                    <w:rPr>
                      <w:rFonts w:ascii="Calibri" w:hAnsi="Calibri" w:cs="Calibri"/>
                      <w:lang w:eastAsia="es-CR"/>
                    </w:rPr>
                    <w:lastRenderedPageBreak/>
                    <w:t>que por el puesto les corresponden, y considerar por parte del estimado Consejo Superior en ampliar y/o variar horarios.</w:t>
                  </w:r>
                </w:p>
              </w:tc>
              <w:tc>
                <w:tcPr>
                  <w:tcW w:w="3785" w:type="dxa"/>
                  <w:shd w:val="clear" w:color="000000" w:fill="FFFFFF"/>
                  <w:vAlign w:val="center"/>
                  <w:hideMark/>
                </w:tcPr>
                <w:p w14:paraId="3FA92ED3" w14:textId="355BB0F6" w:rsidR="00363921" w:rsidRPr="00F9338C" w:rsidRDefault="00875BD6" w:rsidP="00363921">
                  <w:pPr>
                    <w:jc w:val="both"/>
                    <w:rPr>
                      <w:rFonts w:ascii="Calibri" w:hAnsi="Calibri" w:cs="Calibri"/>
                      <w:color w:val="000000"/>
                      <w:lang w:eastAsia="es-CR"/>
                    </w:rPr>
                  </w:pPr>
                  <w:r w:rsidRPr="00F9338C">
                    <w:rPr>
                      <w:rFonts w:ascii="Calibri" w:hAnsi="Calibri" w:cs="Calibri"/>
                      <w:color w:val="000000"/>
                      <w:lang w:eastAsia="es-CR"/>
                    </w:rPr>
                    <w:lastRenderedPageBreak/>
                    <w:t xml:space="preserve">En </w:t>
                  </w:r>
                  <w:r w:rsidR="00363921" w:rsidRPr="00F9338C">
                    <w:rPr>
                      <w:rFonts w:ascii="Calibri" w:hAnsi="Calibri" w:cs="Calibri"/>
                      <w:color w:val="000000"/>
                      <w:lang w:eastAsia="es-CR"/>
                    </w:rPr>
                    <w:t>informes realizados</w:t>
                  </w:r>
                  <w:r w:rsidRPr="00F9338C">
                    <w:rPr>
                      <w:rFonts w:ascii="Calibri" w:hAnsi="Calibri" w:cs="Calibri"/>
                      <w:color w:val="000000"/>
                      <w:lang w:eastAsia="es-CR"/>
                    </w:rPr>
                    <w:t xml:space="preserve"> por esta Dirección</w:t>
                  </w:r>
                  <w:r w:rsidR="00363921" w:rsidRPr="00F9338C">
                    <w:rPr>
                      <w:rFonts w:ascii="Calibri" w:hAnsi="Calibri" w:cs="Calibri"/>
                      <w:color w:val="000000"/>
                      <w:lang w:eastAsia="es-CR"/>
                    </w:rPr>
                    <w:t xml:space="preserve"> se ha recomendado </w:t>
                  </w:r>
                  <w:r w:rsidRPr="00F9338C">
                    <w:rPr>
                      <w:rFonts w:ascii="Calibri" w:hAnsi="Calibri" w:cs="Calibri"/>
                      <w:color w:val="000000"/>
                      <w:lang w:eastAsia="es-CR"/>
                    </w:rPr>
                    <w:t>el otorgamiento</w:t>
                  </w:r>
                  <w:r w:rsidR="00363921" w:rsidRPr="00F9338C">
                    <w:rPr>
                      <w:rFonts w:ascii="Calibri" w:hAnsi="Calibri" w:cs="Calibri"/>
                      <w:color w:val="000000"/>
                      <w:lang w:eastAsia="es-CR"/>
                    </w:rPr>
                    <w:t xml:space="preserve"> de plazas para esa dependencia, sin embargo, la necesidad de personal </w:t>
                  </w:r>
                  <w:r w:rsidRPr="00F9338C">
                    <w:rPr>
                      <w:rFonts w:ascii="Calibri" w:hAnsi="Calibri" w:cs="Calibri"/>
                      <w:color w:val="000000"/>
                      <w:lang w:eastAsia="es-CR"/>
                    </w:rPr>
                    <w:t>es imperante en todos los ámbitos del Pod</w:t>
                  </w:r>
                  <w:r w:rsidR="00363921" w:rsidRPr="00F9338C">
                    <w:rPr>
                      <w:rFonts w:ascii="Calibri" w:hAnsi="Calibri" w:cs="Calibri"/>
                      <w:color w:val="000000"/>
                      <w:lang w:eastAsia="es-CR"/>
                    </w:rPr>
                    <w:t xml:space="preserve">er Judicial, por lo cual se trata de </w:t>
                  </w:r>
                  <w:r w:rsidRPr="00F9338C">
                    <w:rPr>
                      <w:rFonts w:ascii="Calibri" w:hAnsi="Calibri" w:cs="Calibri"/>
                      <w:color w:val="000000"/>
                      <w:lang w:eastAsia="es-CR"/>
                    </w:rPr>
                    <w:t xml:space="preserve">dotar </w:t>
                  </w:r>
                  <w:r w:rsidR="00363921" w:rsidRPr="00F9338C">
                    <w:rPr>
                      <w:rFonts w:ascii="Calibri" w:hAnsi="Calibri" w:cs="Calibri"/>
                      <w:color w:val="000000"/>
                      <w:lang w:eastAsia="es-CR"/>
                    </w:rPr>
                    <w:t>de recurso a todas las oficinas</w:t>
                  </w:r>
                  <w:r w:rsidRPr="00F9338C">
                    <w:rPr>
                      <w:rFonts w:ascii="Calibri" w:hAnsi="Calibri" w:cs="Calibri"/>
                      <w:color w:val="000000"/>
                      <w:lang w:eastAsia="es-CR"/>
                    </w:rPr>
                    <w:t xml:space="preserve"> de acuerdo con las limitaciones presupuestarias existentes y maximizar el recurso asignado a cada una de las oficinas.</w:t>
                  </w:r>
                </w:p>
                <w:p w14:paraId="58763BFA" w14:textId="7C70C236"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br/>
                    <w:t>Por otra parte, el</w:t>
                  </w:r>
                  <w:r w:rsidR="00875BD6" w:rsidRPr="00F9338C">
                    <w:rPr>
                      <w:rFonts w:ascii="Calibri" w:hAnsi="Calibri" w:cs="Calibri"/>
                      <w:color w:val="000000"/>
                      <w:lang w:eastAsia="es-CR"/>
                    </w:rPr>
                    <w:t xml:space="preserve"> </w:t>
                  </w:r>
                  <w:r w:rsidRPr="00F9338C">
                    <w:rPr>
                      <w:rFonts w:ascii="Calibri" w:hAnsi="Calibri" w:cs="Calibri"/>
                      <w:color w:val="000000"/>
                      <w:lang w:eastAsia="es-CR"/>
                    </w:rPr>
                    <w:t>ordenamiento jurídico establece las normas para propiciar el cambio de horario o aumento de la jornada laboral y c</w:t>
                  </w:r>
                  <w:r w:rsidR="00875BD6" w:rsidRPr="00F9338C">
                    <w:rPr>
                      <w:rFonts w:ascii="Calibri" w:hAnsi="Calibri" w:cs="Calibri"/>
                      <w:color w:val="000000"/>
                      <w:lang w:eastAsia="es-CR"/>
                    </w:rPr>
                    <w:t>omo</w:t>
                  </w:r>
                  <w:r w:rsidRPr="00F9338C">
                    <w:rPr>
                      <w:rFonts w:ascii="Calibri" w:hAnsi="Calibri" w:cs="Calibri"/>
                      <w:color w:val="000000"/>
                      <w:lang w:eastAsia="es-CR"/>
                    </w:rPr>
                    <w:t xml:space="preserve"> se indicó en el </w:t>
                  </w:r>
                  <w:r w:rsidR="00875BD6" w:rsidRPr="00F9338C">
                    <w:rPr>
                      <w:rFonts w:ascii="Calibri" w:hAnsi="Calibri" w:cs="Calibri"/>
                      <w:color w:val="000000"/>
                      <w:lang w:eastAsia="es-CR"/>
                    </w:rPr>
                    <w:t xml:space="preserve">presente </w:t>
                  </w:r>
                  <w:r w:rsidRPr="00F9338C">
                    <w:rPr>
                      <w:rFonts w:ascii="Calibri" w:hAnsi="Calibri" w:cs="Calibri"/>
                      <w:color w:val="000000"/>
                      <w:lang w:eastAsia="es-CR"/>
                    </w:rPr>
                    <w:t>informe, solo es aplicable a determinad</w:t>
                  </w:r>
                  <w:r w:rsidR="00875BD6" w:rsidRPr="00F9338C">
                    <w:rPr>
                      <w:rFonts w:ascii="Calibri" w:hAnsi="Calibri" w:cs="Calibri"/>
                      <w:color w:val="000000"/>
                      <w:lang w:eastAsia="es-CR"/>
                    </w:rPr>
                    <w:t>os</w:t>
                  </w:r>
                  <w:r w:rsidRPr="00F9338C">
                    <w:rPr>
                      <w:rFonts w:ascii="Calibri" w:hAnsi="Calibri" w:cs="Calibri"/>
                      <w:color w:val="000000"/>
                      <w:lang w:eastAsia="es-CR"/>
                    </w:rPr>
                    <w:t xml:space="preserve"> puestos, en la cual no se incluye a</w:t>
                  </w:r>
                  <w:r w:rsidR="00875BD6" w:rsidRPr="00F9338C">
                    <w:rPr>
                      <w:rFonts w:ascii="Calibri" w:hAnsi="Calibri" w:cs="Calibri"/>
                      <w:color w:val="000000"/>
                      <w:lang w:eastAsia="es-CR"/>
                    </w:rPr>
                    <w:t xml:space="preserve"> la clase </w:t>
                  </w:r>
                  <w:r w:rsidRPr="00F9338C">
                    <w:rPr>
                      <w:rFonts w:ascii="Calibri" w:hAnsi="Calibri" w:cs="Calibri"/>
                      <w:color w:val="000000"/>
                      <w:lang w:eastAsia="es-CR"/>
                    </w:rPr>
                    <w:t xml:space="preserve">de Técnico Especializado 2 (Radio Operador). </w:t>
                  </w:r>
                </w:p>
              </w:tc>
            </w:tr>
            <w:tr w:rsidR="00363921" w:rsidRPr="00F9338C" w14:paraId="2B0E52A4" w14:textId="77777777" w:rsidTr="00802413">
              <w:trPr>
                <w:trHeight w:val="230"/>
                <w:jc w:val="center"/>
              </w:trPr>
              <w:tc>
                <w:tcPr>
                  <w:tcW w:w="4459" w:type="dxa"/>
                  <w:vMerge w:val="restart"/>
                  <w:shd w:val="clear" w:color="000000" w:fill="FFFFFF"/>
                  <w:vAlign w:val="center"/>
                  <w:hideMark/>
                </w:tcPr>
                <w:p w14:paraId="78EDAD85" w14:textId="397BA739" w:rsidR="00363921" w:rsidRPr="00F9338C" w:rsidRDefault="00363921" w:rsidP="00363921">
                  <w:pPr>
                    <w:jc w:val="both"/>
                    <w:rPr>
                      <w:rFonts w:ascii="Calibri" w:hAnsi="Calibri" w:cs="Calibri"/>
                      <w:lang w:eastAsia="es-CR"/>
                    </w:rPr>
                  </w:pPr>
                  <w:r w:rsidRPr="00F9338C">
                    <w:rPr>
                      <w:rFonts w:ascii="Calibri" w:hAnsi="Calibri" w:cs="Calibri"/>
                      <w:b/>
                      <w:bCs/>
                      <w:u w:val="single"/>
                      <w:lang w:eastAsia="es-CR"/>
                    </w:rPr>
                    <w:t>Tercero:</w:t>
                  </w:r>
                  <w:r w:rsidRPr="00F9338C">
                    <w:rPr>
                      <w:rFonts w:ascii="Calibri" w:hAnsi="Calibri" w:cs="Calibri"/>
                      <w:b/>
                      <w:bCs/>
                      <w:lang w:eastAsia="es-CR"/>
                    </w:rPr>
                    <w:t xml:space="preserve"> </w:t>
                  </w:r>
                  <w:r w:rsidRPr="00F9338C">
                    <w:rPr>
                      <w:rFonts w:ascii="Calibri" w:hAnsi="Calibri" w:cs="Calibri"/>
                      <w:lang w:eastAsia="es-CR"/>
                    </w:rPr>
                    <w:t>En relación con el segundo párrafo del punto 5.2, en el cual se propone un esquema de atención similar al sistema de emergencias 911, el señor Espinoza Espinoza señaló:</w:t>
                  </w:r>
                </w:p>
                <w:p w14:paraId="719C2885" w14:textId="5126C8DE" w:rsidR="00363921" w:rsidRPr="00F9338C" w:rsidRDefault="00363921" w:rsidP="00363921">
                  <w:pPr>
                    <w:jc w:val="both"/>
                    <w:rPr>
                      <w:rFonts w:ascii="Calibri" w:hAnsi="Calibri" w:cs="Calibri"/>
                      <w:lang w:eastAsia="es-CR"/>
                    </w:rPr>
                  </w:pPr>
                  <w:r w:rsidRPr="00F9338C">
                    <w:rPr>
                      <w:rFonts w:ascii="Calibri" w:hAnsi="Calibri" w:cs="Calibri"/>
                      <w:lang w:eastAsia="es-CR"/>
                    </w:rPr>
                    <w:br/>
                    <w:t>No es de recibo la recomendación por parte de la Dirección de Planificación.</w:t>
                  </w:r>
                </w:p>
                <w:p w14:paraId="3A768820" w14:textId="101216BE" w:rsidR="00363921" w:rsidRPr="00F9338C" w:rsidRDefault="00363921" w:rsidP="00363921">
                  <w:pPr>
                    <w:jc w:val="both"/>
                    <w:rPr>
                      <w:rFonts w:ascii="Calibri" w:hAnsi="Calibri" w:cs="Calibri"/>
                      <w:lang w:eastAsia="es-CR"/>
                    </w:rPr>
                  </w:pPr>
                  <w:r w:rsidRPr="00F9338C">
                    <w:rPr>
                      <w:rFonts w:ascii="Calibri" w:hAnsi="Calibri" w:cs="Calibri"/>
                      <w:lang w:eastAsia="es-CR"/>
                    </w:rPr>
                    <w:br/>
                    <w:t>Además, expresa la importancia del Operador de Radio en la labor institucional siendo un enlace y apoyo para el área de investigación y administrativa.</w:t>
                  </w:r>
                </w:p>
                <w:p w14:paraId="7050F88E" w14:textId="77777777" w:rsidR="00363921" w:rsidRPr="00F9338C" w:rsidRDefault="00363921" w:rsidP="00363921">
                  <w:pPr>
                    <w:jc w:val="both"/>
                    <w:rPr>
                      <w:rFonts w:ascii="Calibri" w:hAnsi="Calibri" w:cs="Calibri"/>
                      <w:lang w:eastAsia="es-CR"/>
                    </w:rPr>
                  </w:pPr>
                  <w:r w:rsidRPr="00F9338C">
                    <w:rPr>
                      <w:rFonts w:ascii="Calibri" w:hAnsi="Calibri" w:cs="Calibri"/>
                      <w:lang w:eastAsia="es-CR"/>
                    </w:rPr>
                    <w:br/>
                    <w:t>Presenta cuadros del perfil competencial de las clases Técnico de Radio 1 y Técnico de Radio 2, así como del Operador del Servicio 911 y estableció las diferencias entre los tipos de puestos y el tipo de servicios que brindan ambas dependencias.</w:t>
                  </w:r>
                </w:p>
                <w:p w14:paraId="6D5C63FB" w14:textId="77777777" w:rsidR="00363921" w:rsidRPr="00F9338C" w:rsidRDefault="00363921" w:rsidP="00363921">
                  <w:pPr>
                    <w:jc w:val="both"/>
                    <w:rPr>
                      <w:rFonts w:ascii="Calibri" w:hAnsi="Calibri" w:cs="Calibri"/>
                      <w:lang w:eastAsia="es-CR"/>
                    </w:rPr>
                  </w:pPr>
                  <w:r w:rsidRPr="00F9338C">
                    <w:rPr>
                      <w:rFonts w:ascii="Calibri" w:hAnsi="Calibri" w:cs="Calibri"/>
                      <w:lang w:eastAsia="es-CR"/>
                    </w:rPr>
                    <w:br/>
                    <w:t>Indica que el servicio de 9-1-1 se basa en un solo sistema automatizado; mientras que, en el caso de las oficinas policiales regionales no tienen factor de comparación por las diferentes tareas que se desarrollan de una manera específica y única de cada región del país, por cuanto la labor del radio operador es muy propia de cada despacho policial y no son semejantes en algunos casos entre regiones por el tipo de incidencia criminal, siendo totalmente discordantes con el desarrollo de las acciones en ambas instituciones.</w:t>
                  </w:r>
                </w:p>
                <w:p w14:paraId="77FFE2D1" w14:textId="77777777" w:rsidR="00363921" w:rsidRPr="00F9338C" w:rsidRDefault="00363921" w:rsidP="00363921">
                  <w:pPr>
                    <w:jc w:val="both"/>
                    <w:rPr>
                      <w:rFonts w:ascii="Calibri" w:hAnsi="Calibri" w:cs="Calibri"/>
                      <w:lang w:eastAsia="es-CR"/>
                    </w:rPr>
                  </w:pPr>
                  <w:r w:rsidRPr="00F9338C">
                    <w:rPr>
                      <w:rFonts w:ascii="Calibri" w:hAnsi="Calibri" w:cs="Calibri"/>
                      <w:lang w:eastAsia="es-CR"/>
                    </w:rPr>
                    <w:br/>
                    <w:t>Señala que no es posible hacer una comparación del perfil de los funcionarios de ambas dependencias por ser de naturalezas diferentes.</w:t>
                  </w:r>
                </w:p>
                <w:p w14:paraId="0C7492E4" w14:textId="2EAD59EC" w:rsidR="00363921" w:rsidRPr="00F9338C" w:rsidRDefault="00363921" w:rsidP="00363921">
                  <w:pPr>
                    <w:jc w:val="both"/>
                    <w:rPr>
                      <w:rFonts w:ascii="Calibri" w:hAnsi="Calibri" w:cs="Calibri"/>
                      <w:lang w:eastAsia="es-CR"/>
                    </w:rPr>
                  </w:pPr>
                  <w:r w:rsidRPr="00F9338C">
                    <w:rPr>
                      <w:rFonts w:ascii="Calibri" w:hAnsi="Calibri" w:cs="Calibri"/>
                      <w:lang w:eastAsia="es-CR"/>
                    </w:rPr>
                    <w:br/>
                    <w:t>Indica que el operador del servicio de emergencias 9-1-1 brinda un servicio 24/7 durante todos los días del año, y cuenta con una gran cantidad de recurso humano para realizar su labor de manera eficiente; caso contrario pasa en nuestro Organismo, debido a que no contamos con la cantidad suficiente de Técnicos de Radio para cubrir una labor de 24/7, ni tampoco tenemos el recurso humano suficiente para cubrir esas franjas de horario que tiene el servicio de emergencias 9-1-1.</w:t>
                  </w:r>
                </w:p>
                <w:p w14:paraId="6F33EE4C" w14:textId="77777777" w:rsidR="00363921" w:rsidRPr="00F9338C" w:rsidRDefault="00363921" w:rsidP="00363921">
                  <w:pPr>
                    <w:jc w:val="both"/>
                    <w:rPr>
                      <w:rFonts w:ascii="Calibri" w:hAnsi="Calibri" w:cs="Calibri"/>
                      <w:b/>
                      <w:bCs/>
                      <w:lang w:eastAsia="es-CR"/>
                    </w:rPr>
                  </w:pPr>
                  <w:r w:rsidRPr="00F9338C">
                    <w:rPr>
                      <w:rFonts w:ascii="Calibri" w:hAnsi="Calibri" w:cs="Calibri"/>
                      <w:lang w:eastAsia="es-CR"/>
                    </w:rPr>
                    <w:lastRenderedPageBreak/>
                    <w:br/>
                    <w:t>Concluye que al tratar de implementar el sistema de emergencias del 9-1-1, podría ocasionar un retroceso en las labores investigativas y contraviene con el objetivo estratégico indicado anteriormente.</w:t>
                  </w:r>
                </w:p>
              </w:tc>
              <w:tc>
                <w:tcPr>
                  <w:tcW w:w="3785" w:type="dxa"/>
                  <w:vMerge w:val="restart"/>
                  <w:shd w:val="clear" w:color="000000" w:fill="FFFFFF"/>
                  <w:vAlign w:val="center"/>
                  <w:hideMark/>
                </w:tcPr>
                <w:p w14:paraId="69AA8DF2" w14:textId="4493C727"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lastRenderedPageBreak/>
                    <w:t>Concuerda esta Dirección con lo indicado en cuanto a la importancia del puesto Técnico Especializado 2 en las labores que efectúa el Organismo de Investigación Judicial.</w:t>
                  </w:r>
                  <w:r w:rsidRPr="00F9338C">
                    <w:rPr>
                      <w:rFonts w:ascii="Calibri" w:hAnsi="Calibri" w:cs="Calibri"/>
                      <w:color w:val="000000"/>
                      <w:lang w:eastAsia="es-CR"/>
                    </w:rPr>
                    <w:br/>
                  </w:r>
                  <w:r w:rsidRPr="00F9338C">
                    <w:rPr>
                      <w:rFonts w:ascii="Calibri" w:hAnsi="Calibri" w:cs="Calibri"/>
                      <w:color w:val="000000"/>
                      <w:lang w:eastAsia="es-CR"/>
                    </w:rPr>
                    <w:br/>
                    <w:t xml:space="preserve">Es importante aclarar </w:t>
                  </w:r>
                  <w:r w:rsidR="00110176" w:rsidRPr="00F9338C">
                    <w:rPr>
                      <w:rFonts w:ascii="Calibri" w:hAnsi="Calibri" w:cs="Calibri"/>
                      <w:color w:val="000000"/>
                      <w:lang w:eastAsia="es-CR"/>
                    </w:rPr>
                    <w:t>q</w:t>
                  </w:r>
                  <w:r w:rsidRPr="00F9338C">
                    <w:rPr>
                      <w:rFonts w:ascii="Calibri" w:hAnsi="Calibri" w:cs="Calibri"/>
                      <w:color w:val="000000"/>
                      <w:lang w:eastAsia="es-CR"/>
                    </w:rPr>
                    <w:t xml:space="preserve">ue cuando se planteó la idea de proponer un esquema de atención similar al sistema de emergencias 911, no se estaba planteando que se trabajara de forma similar a las funciones que ellos realizan o bien comparar las funciones de los servidores de cada servicio, </w:t>
                  </w:r>
                  <w:r w:rsidR="00110176" w:rsidRPr="00F9338C">
                    <w:rPr>
                      <w:rFonts w:ascii="Calibri" w:hAnsi="Calibri" w:cs="Calibri"/>
                      <w:color w:val="000000"/>
                      <w:lang w:eastAsia="es-CR"/>
                    </w:rPr>
                    <w:t xml:space="preserve">ya que se tiene claridad </w:t>
                  </w:r>
                  <w:r w:rsidRPr="00F9338C">
                    <w:rPr>
                      <w:rFonts w:ascii="Calibri" w:hAnsi="Calibri" w:cs="Calibri"/>
                      <w:color w:val="000000"/>
                      <w:lang w:eastAsia="es-CR"/>
                    </w:rPr>
                    <w:t xml:space="preserve">que son servicios de naturaleza diferente, sino más bien se </w:t>
                  </w:r>
                  <w:r w:rsidR="00110176" w:rsidRPr="00F9338C">
                    <w:rPr>
                      <w:rFonts w:ascii="Calibri" w:hAnsi="Calibri" w:cs="Calibri"/>
                      <w:color w:val="000000"/>
                      <w:lang w:eastAsia="es-CR"/>
                    </w:rPr>
                    <w:t>planteó</w:t>
                  </w:r>
                  <w:r w:rsidRPr="00F9338C">
                    <w:rPr>
                      <w:rFonts w:ascii="Calibri" w:hAnsi="Calibri" w:cs="Calibri"/>
                      <w:color w:val="000000"/>
                      <w:lang w:eastAsia="es-CR"/>
                    </w:rPr>
                    <w:t xml:space="preserve"> en </w:t>
                  </w:r>
                  <w:r w:rsidR="00110176" w:rsidRPr="00F9338C">
                    <w:rPr>
                      <w:rFonts w:ascii="Calibri" w:hAnsi="Calibri" w:cs="Calibri"/>
                      <w:color w:val="000000"/>
                      <w:lang w:eastAsia="es-CR"/>
                    </w:rPr>
                    <w:t xml:space="preserve">los </w:t>
                  </w:r>
                  <w:r w:rsidRPr="00F9338C">
                    <w:rPr>
                      <w:rFonts w:ascii="Calibri" w:hAnsi="Calibri" w:cs="Calibri"/>
                      <w:color w:val="000000"/>
                      <w:lang w:eastAsia="es-CR"/>
                    </w:rPr>
                    <w:t xml:space="preserve">términos </w:t>
                  </w:r>
                  <w:r w:rsidR="00110176" w:rsidRPr="00F9338C">
                    <w:rPr>
                      <w:rFonts w:ascii="Calibri" w:hAnsi="Calibri" w:cs="Calibri"/>
                      <w:color w:val="000000"/>
                      <w:lang w:eastAsia="es-CR"/>
                    </w:rPr>
                    <w:t>respecto a</w:t>
                  </w:r>
                  <w:r w:rsidRPr="00F9338C">
                    <w:rPr>
                      <w:rFonts w:ascii="Calibri" w:hAnsi="Calibri" w:cs="Calibri"/>
                      <w:color w:val="000000"/>
                      <w:lang w:eastAsia="es-CR"/>
                    </w:rPr>
                    <w:t>l tipo de cobertura que ese servicio brinda de 24/7</w:t>
                  </w:r>
                  <w:r w:rsidR="00110176" w:rsidRPr="00F9338C">
                    <w:rPr>
                      <w:rFonts w:ascii="Calibri" w:hAnsi="Calibri" w:cs="Calibri"/>
                      <w:color w:val="000000"/>
                      <w:lang w:eastAsia="es-CR"/>
                    </w:rPr>
                    <w:t>,</w:t>
                  </w:r>
                  <w:r w:rsidRPr="00F9338C">
                    <w:rPr>
                      <w:rFonts w:ascii="Calibri" w:hAnsi="Calibri" w:cs="Calibri"/>
                      <w:color w:val="000000"/>
                      <w:lang w:eastAsia="es-CR"/>
                    </w:rPr>
                    <w:t xml:space="preserve"> los 365 días del año.</w:t>
                  </w:r>
                </w:p>
                <w:p w14:paraId="3649BFAA" w14:textId="69C3C348"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br/>
                    <w:t>Las restricciones que en materia presupuestaria afronta el Poder Judicial actualmente, es lo que conduce a proponer otras alternativas que puedan ser efectivas para maximizar los recursos</w:t>
                  </w:r>
                  <w:r w:rsidR="00280376" w:rsidRPr="00F9338C">
                    <w:rPr>
                      <w:rFonts w:ascii="Calibri" w:hAnsi="Calibri" w:cs="Calibri"/>
                      <w:color w:val="000000"/>
                      <w:lang w:eastAsia="es-CR"/>
                    </w:rPr>
                    <w:t>. E</w:t>
                  </w:r>
                  <w:r w:rsidRPr="00F9338C">
                    <w:rPr>
                      <w:rFonts w:ascii="Calibri" w:hAnsi="Calibri" w:cs="Calibri"/>
                      <w:color w:val="000000"/>
                      <w:lang w:eastAsia="es-CR"/>
                    </w:rPr>
                    <w:t xml:space="preserve">l análisis de esas propuestas </w:t>
                  </w:r>
                  <w:r w:rsidR="00280376" w:rsidRPr="00F9338C">
                    <w:rPr>
                      <w:rFonts w:ascii="Calibri" w:hAnsi="Calibri" w:cs="Calibri"/>
                      <w:color w:val="000000"/>
                      <w:lang w:eastAsia="es-CR"/>
                    </w:rPr>
                    <w:t xml:space="preserve">por la Dirección del Organismo de Investigación Judicial y las autoridades correspondientes, </w:t>
                  </w:r>
                  <w:r w:rsidRPr="00F9338C">
                    <w:rPr>
                      <w:rFonts w:ascii="Calibri" w:hAnsi="Calibri" w:cs="Calibri"/>
                      <w:color w:val="000000"/>
                      <w:lang w:eastAsia="es-CR"/>
                    </w:rPr>
                    <w:t xml:space="preserve">definirán </w:t>
                  </w:r>
                  <w:r w:rsidR="0073395A" w:rsidRPr="00F9338C">
                    <w:rPr>
                      <w:rFonts w:ascii="Calibri" w:hAnsi="Calibri" w:cs="Calibri"/>
                      <w:color w:val="000000"/>
                      <w:lang w:eastAsia="es-CR"/>
                    </w:rPr>
                    <w:t>la viabilidad</w:t>
                  </w:r>
                  <w:r w:rsidR="00280376" w:rsidRPr="00F9338C">
                    <w:rPr>
                      <w:rFonts w:ascii="Calibri" w:hAnsi="Calibri" w:cs="Calibri"/>
                      <w:color w:val="000000"/>
                      <w:lang w:eastAsia="es-CR"/>
                    </w:rPr>
                    <w:t xml:space="preserve"> de su implementación</w:t>
                  </w:r>
                  <w:r w:rsidRPr="00F9338C">
                    <w:rPr>
                      <w:rFonts w:ascii="Calibri" w:hAnsi="Calibri" w:cs="Calibri"/>
                      <w:color w:val="000000"/>
                      <w:lang w:eastAsia="es-CR"/>
                    </w:rPr>
                    <w:t>.</w:t>
                  </w:r>
                  <w:r w:rsidRPr="00F9338C">
                    <w:rPr>
                      <w:rFonts w:ascii="Calibri" w:hAnsi="Calibri" w:cs="Calibri"/>
                      <w:color w:val="000000"/>
                      <w:lang w:eastAsia="es-CR"/>
                    </w:rPr>
                    <w:br/>
                  </w:r>
                  <w:r w:rsidRPr="00F9338C">
                    <w:rPr>
                      <w:rFonts w:ascii="Calibri" w:hAnsi="Calibri" w:cs="Calibri"/>
                      <w:color w:val="000000"/>
                      <w:lang w:eastAsia="es-CR"/>
                    </w:rPr>
                    <w:br/>
                    <w:t>Actualmente la Sección de Comunicaciones del Organismo de Investigación Judicial ofrece el servicio de radio en un horario como el que se pr</w:t>
                  </w:r>
                  <w:r w:rsidR="00280376" w:rsidRPr="00F9338C">
                    <w:rPr>
                      <w:rFonts w:ascii="Calibri" w:hAnsi="Calibri" w:cs="Calibri"/>
                      <w:color w:val="000000"/>
                      <w:lang w:eastAsia="es-CR"/>
                    </w:rPr>
                    <w:t>opuso analizar</w:t>
                  </w:r>
                  <w:r w:rsidRPr="00F9338C">
                    <w:rPr>
                      <w:rFonts w:ascii="Calibri" w:hAnsi="Calibri" w:cs="Calibri"/>
                      <w:color w:val="000000"/>
                      <w:lang w:eastAsia="es-CR"/>
                    </w:rPr>
                    <w:t>, igual al servicio 911, 24/7 los 365 días al año</w:t>
                  </w:r>
                  <w:r w:rsidR="00280376" w:rsidRPr="00F9338C">
                    <w:rPr>
                      <w:rFonts w:ascii="Calibri" w:hAnsi="Calibri" w:cs="Calibri"/>
                      <w:color w:val="000000"/>
                      <w:lang w:eastAsia="es-CR"/>
                    </w:rPr>
                    <w:t>.</w:t>
                  </w:r>
                  <w:r w:rsidRPr="00F9338C">
                    <w:rPr>
                      <w:rFonts w:ascii="Calibri" w:hAnsi="Calibri" w:cs="Calibri"/>
                      <w:color w:val="000000"/>
                      <w:lang w:eastAsia="es-CR"/>
                    </w:rPr>
                    <w:t xml:space="preserve"> </w:t>
                  </w:r>
                </w:p>
                <w:p w14:paraId="464A9F85" w14:textId="0CC97066"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br/>
                    <w:t xml:space="preserve">En conversación sostenida con el señor Jorge Alexander Díaz Brenes, Técnico Especializado 3 de esa </w:t>
                  </w:r>
                  <w:r w:rsidR="00727317" w:rsidRPr="00F9338C">
                    <w:rPr>
                      <w:rFonts w:ascii="Calibri" w:hAnsi="Calibri" w:cs="Calibri"/>
                      <w:color w:val="000000"/>
                      <w:lang w:eastAsia="es-CR"/>
                    </w:rPr>
                    <w:t>S</w:t>
                  </w:r>
                  <w:r w:rsidRPr="00F9338C">
                    <w:rPr>
                      <w:rFonts w:ascii="Calibri" w:hAnsi="Calibri" w:cs="Calibri"/>
                      <w:color w:val="000000"/>
                      <w:lang w:eastAsia="es-CR"/>
                    </w:rPr>
                    <w:t xml:space="preserve">ección, indicó que la cobertura de </w:t>
                  </w:r>
                  <w:r w:rsidR="00727317" w:rsidRPr="00F9338C">
                    <w:rPr>
                      <w:rFonts w:ascii="Calibri" w:hAnsi="Calibri" w:cs="Calibri"/>
                      <w:color w:val="000000"/>
                      <w:lang w:eastAsia="es-CR"/>
                    </w:rPr>
                    <w:t xml:space="preserve">la oficina </w:t>
                  </w:r>
                  <w:r w:rsidRPr="00F9338C">
                    <w:rPr>
                      <w:rFonts w:ascii="Calibri" w:hAnsi="Calibri" w:cs="Calibri"/>
                      <w:color w:val="000000"/>
                      <w:lang w:eastAsia="es-CR"/>
                    </w:rPr>
                    <w:t>abarca todo el territorio nacional, asimismo, señaló que la plataforma tecnológica que poseen les permite tener contacto con cualquier oficina del país.</w:t>
                  </w:r>
                </w:p>
                <w:p w14:paraId="37D68516" w14:textId="646D3A72"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br/>
                    <w:t xml:space="preserve">Bajo esa premisa de atención tanto del 911 como la Sección de Comunicaciones, es que se propone la atención sectorizada en </w:t>
                  </w:r>
                  <w:r w:rsidR="00727317" w:rsidRPr="00F9338C">
                    <w:rPr>
                      <w:rFonts w:ascii="Calibri" w:hAnsi="Calibri" w:cs="Calibri"/>
                      <w:color w:val="000000"/>
                      <w:lang w:eastAsia="es-CR"/>
                    </w:rPr>
                    <w:t>l</w:t>
                  </w:r>
                  <w:r w:rsidRPr="00F9338C">
                    <w:rPr>
                      <w:rFonts w:ascii="Calibri" w:hAnsi="Calibri" w:cs="Calibri"/>
                      <w:color w:val="000000"/>
                      <w:lang w:eastAsia="es-CR"/>
                    </w:rPr>
                    <w:t xml:space="preserve">as </w:t>
                  </w:r>
                  <w:r w:rsidRPr="00F9338C">
                    <w:rPr>
                      <w:rFonts w:ascii="Calibri" w:hAnsi="Calibri" w:cs="Calibri"/>
                      <w:color w:val="000000"/>
                      <w:lang w:eastAsia="es-CR"/>
                    </w:rPr>
                    <w:lastRenderedPageBreak/>
                    <w:t>oficinas que cuent</w:t>
                  </w:r>
                  <w:r w:rsidR="00727317" w:rsidRPr="00F9338C">
                    <w:rPr>
                      <w:rFonts w:ascii="Calibri" w:hAnsi="Calibri" w:cs="Calibri"/>
                      <w:color w:val="000000"/>
                      <w:lang w:eastAsia="es-CR"/>
                    </w:rPr>
                    <w:t>e</w:t>
                  </w:r>
                  <w:r w:rsidRPr="00F9338C">
                    <w:rPr>
                      <w:rFonts w:ascii="Calibri" w:hAnsi="Calibri" w:cs="Calibri"/>
                      <w:color w:val="000000"/>
                      <w:lang w:eastAsia="es-CR"/>
                    </w:rPr>
                    <w:t>n con las clases de operador de Radi</w:t>
                  </w:r>
                  <w:r w:rsidR="00727317" w:rsidRPr="00F9338C">
                    <w:rPr>
                      <w:rFonts w:ascii="Calibri" w:hAnsi="Calibri" w:cs="Calibri"/>
                      <w:color w:val="000000"/>
                      <w:lang w:eastAsia="es-CR"/>
                    </w:rPr>
                    <w:t>o</w:t>
                  </w:r>
                  <w:r w:rsidRPr="00F9338C">
                    <w:rPr>
                      <w:rFonts w:ascii="Calibri" w:hAnsi="Calibri" w:cs="Calibri"/>
                      <w:color w:val="000000"/>
                      <w:lang w:eastAsia="es-CR"/>
                    </w:rPr>
                    <w:t>.</w:t>
                  </w:r>
                </w:p>
                <w:p w14:paraId="3BBC79AE" w14:textId="07B0E295"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br/>
                    <w:t>Para ejemplificar la propuesta de la Dirección de Planificación, la Delegación Regional de Cartago posee dos plazas de Radio Operador y la Subdelegación Regional de Turrialba una, en ese caso podría plantearse un rol entre los tres servidores con horarios que abarquen la mayor cantidad de horas</w:t>
                  </w:r>
                  <w:r w:rsidR="00A7287B" w:rsidRPr="00F9338C">
                    <w:rPr>
                      <w:rFonts w:ascii="Calibri" w:hAnsi="Calibri" w:cs="Calibri"/>
                      <w:color w:val="000000"/>
                      <w:lang w:eastAsia="es-CR"/>
                    </w:rPr>
                    <w:t>, es decir cada uno con diferente horario</w:t>
                  </w:r>
                  <w:r w:rsidRPr="00F9338C">
                    <w:rPr>
                      <w:rFonts w:ascii="Calibri" w:hAnsi="Calibri" w:cs="Calibri"/>
                      <w:color w:val="000000"/>
                      <w:lang w:eastAsia="es-CR"/>
                    </w:rPr>
                    <w:t xml:space="preserve"> y la franja horaria que no pueda cubrirse, se utilice al personal Investigador como se ha estado realizando, con la salvedad que el tiempo utilizado en estas labores </w:t>
                  </w:r>
                  <w:r w:rsidR="00727317" w:rsidRPr="00F9338C">
                    <w:rPr>
                      <w:rFonts w:ascii="Calibri" w:hAnsi="Calibri" w:cs="Calibri"/>
                      <w:color w:val="000000"/>
                      <w:lang w:eastAsia="es-CR"/>
                    </w:rPr>
                    <w:t xml:space="preserve">por este puesto </w:t>
                  </w:r>
                  <w:r w:rsidRPr="00F9338C">
                    <w:rPr>
                      <w:rFonts w:ascii="Calibri" w:hAnsi="Calibri" w:cs="Calibri"/>
                      <w:color w:val="000000"/>
                      <w:lang w:eastAsia="es-CR"/>
                    </w:rPr>
                    <w:t xml:space="preserve">se </w:t>
                  </w:r>
                  <w:r w:rsidR="00727317" w:rsidRPr="00F9338C">
                    <w:rPr>
                      <w:rFonts w:ascii="Calibri" w:hAnsi="Calibri" w:cs="Calibri"/>
                      <w:color w:val="000000"/>
                      <w:lang w:eastAsia="es-CR"/>
                    </w:rPr>
                    <w:t>podría reducir significativamente</w:t>
                  </w:r>
                  <w:r w:rsidRPr="00F9338C">
                    <w:rPr>
                      <w:rFonts w:ascii="Calibri" w:hAnsi="Calibri" w:cs="Calibri"/>
                      <w:color w:val="000000"/>
                      <w:lang w:eastAsia="es-CR"/>
                    </w:rPr>
                    <w:t>,</w:t>
                  </w:r>
                  <w:r w:rsidR="00A7287B" w:rsidRPr="00F9338C">
                    <w:rPr>
                      <w:rFonts w:ascii="Calibri" w:hAnsi="Calibri" w:cs="Calibri"/>
                      <w:color w:val="000000"/>
                      <w:lang w:eastAsia="es-CR"/>
                    </w:rPr>
                    <w:t xml:space="preserve"> dedicando mayor cantidad de tiempo a labores policiales</w:t>
                  </w:r>
                  <w:r w:rsidR="00727317" w:rsidRPr="00F9338C">
                    <w:rPr>
                      <w:rFonts w:ascii="Calibri" w:hAnsi="Calibri" w:cs="Calibri"/>
                      <w:color w:val="000000"/>
                      <w:lang w:eastAsia="es-CR"/>
                    </w:rPr>
                    <w:t>;</w:t>
                  </w:r>
                  <w:r w:rsidR="00A7287B" w:rsidRPr="00F9338C">
                    <w:rPr>
                      <w:rFonts w:ascii="Calibri" w:hAnsi="Calibri" w:cs="Calibri"/>
                      <w:color w:val="000000"/>
                      <w:lang w:eastAsia="es-CR"/>
                    </w:rPr>
                    <w:t xml:space="preserve"> al realizarse de esta manera, la cobertura de cada Radio </w:t>
                  </w:r>
                  <w:r w:rsidR="00727317" w:rsidRPr="00F9338C">
                    <w:rPr>
                      <w:rFonts w:ascii="Calibri" w:hAnsi="Calibri" w:cs="Calibri"/>
                      <w:color w:val="000000"/>
                      <w:lang w:eastAsia="es-CR"/>
                    </w:rPr>
                    <w:t>O</w:t>
                  </w:r>
                  <w:r w:rsidR="00A7287B" w:rsidRPr="00F9338C">
                    <w:rPr>
                      <w:rFonts w:ascii="Calibri" w:hAnsi="Calibri" w:cs="Calibri"/>
                      <w:color w:val="000000"/>
                      <w:lang w:eastAsia="es-CR"/>
                    </w:rPr>
                    <w:t xml:space="preserve">perador no se circunscribe únicamente en la región donde se encuentra nombrado, sino que abarcaría </w:t>
                  </w:r>
                  <w:r w:rsidRPr="00F9338C">
                    <w:rPr>
                      <w:rFonts w:ascii="Calibri" w:hAnsi="Calibri" w:cs="Calibri"/>
                      <w:color w:val="000000"/>
                      <w:lang w:eastAsia="es-CR"/>
                    </w:rPr>
                    <w:t>tanto Cartago como Turrialba.</w:t>
                  </w:r>
                  <w:r w:rsidR="00727317" w:rsidRPr="00F9338C">
                    <w:rPr>
                      <w:rFonts w:ascii="Calibri" w:hAnsi="Calibri" w:cs="Calibri"/>
                      <w:color w:val="000000"/>
                      <w:lang w:eastAsia="es-CR"/>
                    </w:rPr>
                    <w:t xml:space="preserve"> Todo lo anterior, sujeto al análisis de factibilidad que </w:t>
                  </w:r>
                  <w:r w:rsidR="00332546" w:rsidRPr="00F9338C">
                    <w:rPr>
                      <w:rFonts w:ascii="Calibri" w:hAnsi="Calibri" w:cs="Calibri"/>
                      <w:color w:val="000000"/>
                      <w:lang w:eastAsia="es-CR"/>
                    </w:rPr>
                    <w:t>permita visualizar el costo-beneficio de lo propuesto.</w:t>
                  </w:r>
                </w:p>
                <w:p w14:paraId="46C7D769" w14:textId="1F5BC250" w:rsidR="00363921" w:rsidRDefault="00363921" w:rsidP="00363921">
                  <w:pPr>
                    <w:jc w:val="both"/>
                    <w:rPr>
                      <w:rFonts w:ascii="Calibri" w:hAnsi="Calibri" w:cs="Calibri"/>
                      <w:color w:val="000000"/>
                      <w:lang w:eastAsia="es-CR"/>
                    </w:rPr>
                  </w:pPr>
                  <w:r w:rsidRPr="00F9338C">
                    <w:rPr>
                      <w:rFonts w:ascii="Calibri" w:hAnsi="Calibri" w:cs="Calibri"/>
                      <w:color w:val="000000"/>
                      <w:lang w:eastAsia="es-CR"/>
                    </w:rPr>
                    <w:br/>
                    <w:t xml:space="preserve">La Dirección de Planificación había realizado la misma propuesta en el informe 1014-PLA-OI-2019 relacionado con la "Solicitud de Recurso Humano para la </w:t>
                  </w:r>
                  <w:r w:rsidRPr="00F9338C">
                    <w:rPr>
                      <w:rFonts w:ascii="Calibri" w:hAnsi="Calibri" w:cs="Calibri"/>
                      <w:color w:val="000000"/>
                      <w:lang w:eastAsia="es-CR"/>
                    </w:rPr>
                    <w:br/>
                    <w:t>Oficina Regional del Organismo de Investigación Judicial de Osa"</w:t>
                  </w:r>
                  <w:r w:rsidR="00332546" w:rsidRPr="00F9338C">
                    <w:rPr>
                      <w:rFonts w:ascii="Calibri" w:hAnsi="Calibri" w:cs="Calibri"/>
                      <w:color w:val="000000"/>
                      <w:lang w:eastAsia="es-CR"/>
                    </w:rPr>
                    <w:t>;</w:t>
                  </w:r>
                  <w:r w:rsidRPr="00F9338C">
                    <w:rPr>
                      <w:rFonts w:ascii="Calibri" w:hAnsi="Calibri" w:cs="Calibri"/>
                      <w:color w:val="000000"/>
                      <w:lang w:eastAsia="es-CR"/>
                    </w:rPr>
                    <w:t xml:space="preserve"> en esa oportunidad el Consejo Superior en sesión  30-2020, celebrada el 31 de marzo del 2020, artículo XXIV dispuso acoger dicha propuesta y acordó que la Dirección del Organismo de Investigación Judicial, en conjunto con la Dirección de Tecnología de la Información y la Oficina de Planes y Operaciones, hiciera</w:t>
                  </w:r>
                  <w:r w:rsidR="002E1A9E" w:rsidRPr="00F9338C">
                    <w:rPr>
                      <w:rFonts w:ascii="Calibri" w:hAnsi="Calibri" w:cs="Calibri"/>
                      <w:color w:val="000000"/>
                      <w:lang w:eastAsia="es-CR"/>
                    </w:rPr>
                    <w:t>n</w:t>
                  </w:r>
                  <w:r w:rsidRPr="00F9338C">
                    <w:rPr>
                      <w:rFonts w:ascii="Calibri" w:hAnsi="Calibri" w:cs="Calibri"/>
                      <w:color w:val="000000"/>
                      <w:lang w:eastAsia="es-CR"/>
                    </w:rPr>
                    <w:t xml:space="preserve"> un análisis sobre la viabilidad de la propuesta</w:t>
                  </w:r>
                  <w:r w:rsidR="00332546" w:rsidRPr="00F9338C">
                    <w:rPr>
                      <w:rFonts w:ascii="Calibri" w:hAnsi="Calibri" w:cs="Calibri"/>
                      <w:color w:val="000000"/>
                      <w:lang w:eastAsia="es-CR"/>
                    </w:rPr>
                    <w:t>, lo cual motivó la recomendación para el presente estudio.</w:t>
                  </w:r>
                </w:p>
                <w:p w14:paraId="7200FD9D" w14:textId="0B152F64" w:rsidR="00A14EF9" w:rsidRPr="00F9338C" w:rsidRDefault="00A14EF9" w:rsidP="00363921">
                  <w:pPr>
                    <w:jc w:val="both"/>
                    <w:rPr>
                      <w:rFonts w:ascii="Calibri" w:hAnsi="Calibri" w:cs="Calibri"/>
                      <w:color w:val="000000"/>
                      <w:lang w:eastAsia="es-CR"/>
                    </w:rPr>
                  </w:pPr>
                </w:p>
              </w:tc>
            </w:tr>
            <w:tr w:rsidR="00363921" w:rsidRPr="00F9338C" w14:paraId="3CAC54B3" w14:textId="77777777" w:rsidTr="00363921">
              <w:trPr>
                <w:trHeight w:val="450"/>
                <w:jc w:val="center"/>
              </w:trPr>
              <w:tc>
                <w:tcPr>
                  <w:tcW w:w="4459" w:type="dxa"/>
                  <w:vMerge/>
                  <w:vAlign w:val="center"/>
                  <w:hideMark/>
                </w:tcPr>
                <w:p w14:paraId="5F8538EA" w14:textId="77777777" w:rsidR="00363921" w:rsidRPr="00F9338C" w:rsidRDefault="00363921" w:rsidP="00363921">
                  <w:pPr>
                    <w:rPr>
                      <w:rFonts w:ascii="Calibri" w:hAnsi="Calibri" w:cs="Calibri"/>
                      <w:b/>
                      <w:bCs/>
                      <w:lang w:eastAsia="es-CR"/>
                    </w:rPr>
                  </w:pPr>
                </w:p>
              </w:tc>
              <w:tc>
                <w:tcPr>
                  <w:tcW w:w="3785" w:type="dxa"/>
                  <w:vMerge/>
                  <w:vAlign w:val="center"/>
                  <w:hideMark/>
                </w:tcPr>
                <w:p w14:paraId="14E552F6" w14:textId="77777777" w:rsidR="00363921" w:rsidRPr="00F9338C" w:rsidRDefault="00363921" w:rsidP="00363921">
                  <w:pPr>
                    <w:rPr>
                      <w:rFonts w:ascii="Calibri" w:hAnsi="Calibri" w:cs="Calibri"/>
                      <w:color w:val="000000"/>
                      <w:lang w:eastAsia="es-CR"/>
                    </w:rPr>
                  </w:pPr>
                </w:p>
              </w:tc>
            </w:tr>
            <w:tr w:rsidR="00363921" w:rsidRPr="00F9338C" w14:paraId="1E1A1132" w14:textId="77777777" w:rsidTr="00363921">
              <w:trPr>
                <w:trHeight w:val="2130"/>
                <w:jc w:val="center"/>
              </w:trPr>
              <w:tc>
                <w:tcPr>
                  <w:tcW w:w="4459" w:type="dxa"/>
                  <w:vMerge/>
                  <w:vAlign w:val="center"/>
                  <w:hideMark/>
                </w:tcPr>
                <w:p w14:paraId="3A3A2CBF" w14:textId="77777777" w:rsidR="00363921" w:rsidRPr="00F9338C" w:rsidRDefault="00363921" w:rsidP="00363921">
                  <w:pPr>
                    <w:rPr>
                      <w:rFonts w:ascii="Calibri" w:hAnsi="Calibri" w:cs="Calibri"/>
                      <w:b/>
                      <w:bCs/>
                      <w:lang w:eastAsia="es-CR"/>
                    </w:rPr>
                  </w:pPr>
                </w:p>
              </w:tc>
              <w:tc>
                <w:tcPr>
                  <w:tcW w:w="3785" w:type="dxa"/>
                  <w:vMerge/>
                  <w:vAlign w:val="center"/>
                  <w:hideMark/>
                </w:tcPr>
                <w:p w14:paraId="64D36D6E" w14:textId="77777777" w:rsidR="00363921" w:rsidRPr="00F9338C" w:rsidRDefault="00363921" w:rsidP="00363921">
                  <w:pPr>
                    <w:rPr>
                      <w:rFonts w:ascii="Calibri" w:hAnsi="Calibri" w:cs="Calibri"/>
                      <w:color w:val="000000"/>
                      <w:lang w:eastAsia="es-CR"/>
                    </w:rPr>
                  </w:pPr>
                </w:p>
              </w:tc>
            </w:tr>
            <w:tr w:rsidR="00363921" w:rsidRPr="00F9338C" w14:paraId="0809DAAD" w14:textId="77777777" w:rsidTr="00363921">
              <w:trPr>
                <w:trHeight w:val="450"/>
                <w:jc w:val="center"/>
              </w:trPr>
              <w:tc>
                <w:tcPr>
                  <w:tcW w:w="4459" w:type="dxa"/>
                  <w:vMerge/>
                  <w:vAlign w:val="center"/>
                  <w:hideMark/>
                </w:tcPr>
                <w:p w14:paraId="691264C8" w14:textId="77777777" w:rsidR="00363921" w:rsidRPr="00F9338C" w:rsidRDefault="00363921" w:rsidP="00363921">
                  <w:pPr>
                    <w:rPr>
                      <w:rFonts w:ascii="Calibri" w:hAnsi="Calibri" w:cs="Calibri"/>
                      <w:b/>
                      <w:bCs/>
                      <w:lang w:eastAsia="es-CR"/>
                    </w:rPr>
                  </w:pPr>
                </w:p>
              </w:tc>
              <w:tc>
                <w:tcPr>
                  <w:tcW w:w="3785" w:type="dxa"/>
                  <w:vMerge/>
                  <w:vAlign w:val="center"/>
                  <w:hideMark/>
                </w:tcPr>
                <w:p w14:paraId="01B140A6" w14:textId="77777777" w:rsidR="00363921" w:rsidRPr="00F9338C" w:rsidRDefault="00363921" w:rsidP="00363921">
                  <w:pPr>
                    <w:rPr>
                      <w:rFonts w:ascii="Calibri" w:hAnsi="Calibri" w:cs="Calibri"/>
                      <w:color w:val="000000"/>
                      <w:lang w:eastAsia="es-CR"/>
                    </w:rPr>
                  </w:pPr>
                </w:p>
              </w:tc>
            </w:tr>
            <w:tr w:rsidR="00363921" w:rsidRPr="00F9338C" w14:paraId="4C898D98" w14:textId="77777777" w:rsidTr="00363921">
              <w:trPr>
                <w:trHeight w:val="450"/>
                <w:jc w:val="center"/>
              </w:trPr>
              <w:tc>
                <w:tcPr>
                  <w:tcW w:w="4459" w:type="dxa"/>
                  <w:vMerge/>
                  <w:vAlign w:val="center"/>
                  <w:hideMark/>
                </w:tcPr>
                <w:p w14:paraId="7D16E56E" w14:textId="77777777" w:rsidR="00363921" w:rsidRPr="00F9338C" w:rsidRDefault="00363921" w:rsidP="00363921">
                  <w:pPr>
                    <w:rPr>
                      <w:rFonts w:ascii="Calibri" w:hAnsi="Calibri" w:cs="Calibri"/>
                      <w:b/>
                      <w:bCs/>
                      <w:lang w:eastAsia="es-CR"/>
                    </w:rPr>
                  </w:pPr>
                </w:p>
              </w:tc>
              <w:tc>
                <w:tcPr>
                  <w:tcW w:w="3785" w:type="dxa"/>
                  <w:vMerge/>
                  <w:vAlign w:val="center"/>
                  <w:hideMark/>
                </w:tcPr>
                <w:p w14:paraId="726CA1D6" w14:textId="77777777" w:rsidR="00363921" w:rsidRPr="00F9338C" w:rsidRDefault="00363921" w:rsidP="00363921">
                  <w:pPr>
                    <w:rPr>
                      <w:rFonts w:ascii="Calibri" w:hAnsi="Calibri" w:cs="Calibri"/>
                      <w:color w:val="000000"/>
                      <w:lang w:eastAsia="es-CR"/>
                    </w:rPr>
                  </w:pPr>
                </w:p>
              </w:tc>
            </w:tr>
            <w:tr w:rsidR="00363921" w:rsidRPr="00F9338C" w14:paraId="28E8DC92" w14:textId="77777777" w:rsidTr="00363921">
              <w:trPr>
                <w:trHeight w:val="450"/>
                <w:jc w:val="center"/>
              </w:trPr>
              <w:tc>
                <w:tcPr>
                  <w:tcW w:w="4459" w:type="dxa"/>
                  <w:vMerge/>
                  <w:vAlign w:val="center"/>
                  <w:hideMark/>
                </w:tcPr>
                <w:p w14:paraId="5409EDFD" w14:textId="77777777" w:rsidR="00363921" w:rsidRPr="00F9338C" w:rsidRDefault="00363921" w:rsidP="00363921">
                  <w:pPr>
                    <w:rPr>
                      <w:rFonts w:ascii="Calibri" w:hAnsi="Calibri" w:cs="Calibri"/>
                      <w:b/>
                      <w:bCs/>
                      <w:lang w:eastAsia="es-CR"/>
                    </w:rPr>
                  </w:pPr>
                </w:p>
              </w:tc>
              <w:tc>
                <w:tcPr>
                  <w:tcW w:w="3785" w:type="dxa"/>
                  <w:vMerge/>
                  <w:vAlign w:val="center"/>
                  <w:hideMark/>
                </w:tcPr>
                <w:p w14:paraId="1BFBE0B9" w14:textId="77777777" w:rsidR="00363921" w:rsidRPr="00F9338C" w:rsidRDefault="00363921" w:rsidP="00363921">
                  <w:pPr>
                    <w:rPr>
                      <w:rFonts w:ascii="Calibri" w:hAnsi="Calibri" w:cs="Calibri"/>
                      <w:color w:val="000000"/>
                      <w:lang w:eastAsia="es-CR"/>
                    </w:rPr>
                  </w:pPr>
                </w:p>
              </w:tc>
            </w:tr>
            <w:tr w:rsidR="00363921" w:rsidRPr="00F9338C" w14:paraId="03502CCD" w14:textId="77777777" w:rsidTr="00D95A13">
              <w:trPr>
                <w:trHeight w:val="406"/>
                <w:jc w:val="center"/>
              </w:trPr>
              <w:tc>
                <w:tcPr>
                  <w:tcW w:w="4459" w:type="dxa"/>
                  <w:shd w:val="clear" w:color="000000" w:fill="FFFFFF"/>
                  <w:vAlign w:val="center"/>
                  <w:hideMark/>
                </w:tcPr>
                <w:p w14:paraId="08628BD5" w14:textId="52BAF8E1" w:rsidR="00C73612" w:rsidRPr="00F9338C" w:rsidRDefault="00363921" w:rsidP="00363921">
                  <w:pPr>
                    <w:jc w:val="both"/>
                    <w:rPr>
                      <w:rFonts w:ascii="Calibri" w:hAnsi="Calibri" w:cs="Calibri"/>
                      <w:lang w:eastAsia="es-CR"/>
                    </w:rPr>
                  </w:pPr>
                  <w:r w:rsidRPr="00F9338C">
                    <w:rPr>
                      <w:rFonts w:ascii="Calibri" w:hAnsi="Calibri" w:cs="Calibri"/>
                      <w:lang w:eastAsia="es-CR"/>
                    </w:rPr>
                    <w:t>Considera que el estudio de planificación carece de un análisis de la carga laboral del lugar donde trabaja la persona que generó el estudio para determinar si la afectación al despacho de investigación es tan importante que requiera la ampliación de la jornada del señor Gerardo Arce Salas o el puesto que ostenta, o bien la valoración de incluir un plus salarial para ampliar su jornada laboral.</w:t>
                  </w:r>
                </w:p>
              </w:tc>
              <w:tc>
                <w:tcPr>
                  <w:tcW w:w="3785" w:type="dxa"/>
                  <w:shd w:val="clear" w:color="000000" w:fill="FFFFFF"/>
                  <w:vAlign w:val="center"/>
                  <w:hideMark/>
                </w:tcPr>
                <w:p w14:paraId="479B2619" w14:textId="007EDF0A" w:rsidR="00363921" w:rsidRPr="00F9338C" w:rsidRDefault="00A7287B" w:rsidP="00363921">
                  <w:pPr>
                    <w:jc w:val="both"/>
                    <w:rPr>
                      <w:rFonts w:ascii="Calibri" w:hAnsi="Calibri" w:cs="Calibri"/>
                      <w:color w:val="000000"/>
                      <w:lang w:eastAsia="es-CR"/>
                    </w:rPr>
                  </w:pPr>
                  <w:r w:rsidRPr="00F9338C">
                    <w:rPr>
                      <w:rFonts w:ascii="Calibri" w:hAnsi="Calibri" w:cs="Calibri"/>
                      <w:color w:val="000000"/>
                      <w:lang w:eastAsia="es-CR"/>
                    </w:rPr>
                    <w:t xml:space="preserve">Sobre este punto es importante aclarar que el motivo del presente informe es dar respuesta a una </w:t>
                  </w:r>
                  <w:r w:rsidRPr="00F9338C">
                    <w:rPr>
                      <w:rFonts w:ascii="Calibri" w:hAnsi="Calibri" w:cs="Calibri"/>
                      <w:b/>
                      <w:bCs/>
                      <w:color w:val="000000"/>
                      <w:u w:val="single"/>
                      <w:lang w:eastAsia="es-CR"/>
                    </w:rPr>
                    <w:t>consulta</w:t>
                  </w:r>
                  <w:r w:rsidRPr="00F9338C">
                    <w:rPr>
                      <w:rFonts w:ascii="Calibri" w:hAnsi="Calibri" w:cs="Calibri"/>
                      <w:color w:val="000000"/>
                      <w:lang w:eastAsia="es-CR"/>
                    </w:rPr>
                    <w:t xml:space="preserve"> efectuada por el licenciado Mauricio Retana González, supervisor de servicio de la Oficina de Planes y Operaciones</w:t>
                  </w:r>
                  <w:r w:rsidR="00B42D88" w:rsidRPr="00F9338C">
                    <w:rPr>
                      <w:rFonts w:ascii="Calibri" w:hAnsi="Calibri" w:cs="Calibri"/>
                      <w:color w:val="000000"/>
                      <w:lang w:eastAsia="es-CR"/>
                    </w:rPr>
                    <w:t>,</w:t>
                  </w:r>
                  <w:r w:rsidRPr="00F9338C">
                    <w:rPr>
                      <w:rFonts w:ascii="Calibri" w:hAnsi="Calibri" w:cs="Calibri"/>
                      <w:color w:val="000000"/>
                      <w:lang w:eastAsia="es-CR"/>
                    </w:rPr>
                    <w:t xml:space="preserve"> sobre la viabilidad o no de extender de 8 a 12 horas la jornada de trabajo de los puestos Técnico </w:t>
                  </w:r>
                  <w:r w:rsidR="00363921" w:rsidRPr="00F9338C">
                    <w:rPr>
                      <w:rFonts w:ascii="Calibri" w:hAnsi="Calibri" w:cs="Calibri"/>
                      <w:color w:val="000000"/>
                      <w:lang w:eastAsia="es-CR"/>
                    </w:rPr>
                    <w:t xml:space="preserve">de Radio 1 y 2, </w:t>
                  </w:r>
                  <w:r w:rsidR="00363921" w:rsidRPr="00F9338C">
                    <w:rPr>
                      <w:rFonts w:ascii="Calibri" w:hAnsi="Calibri" w:cs="Calibri"/>
                      <w:color w:val="000000"/>
                      <w:lang w:eastAsia="es-CR"/>
                    </w:rPr>
                    <w:lastRenderedPageBreak/>
                    <w:t xml:space="preserve">asimismo, </w:t>
                  </w:r>
                  <w:r w:rsidRPr="00F9338C">
                    <w:rPr>
                      <w:rFonts w:ascii="Calibri" w:hAnsi="Calibri" w:cs="Calibri"/>
                      <w:color w:val="000000"/>
                      <w:lang w:eastAsia="es-CR"/>
                    </w:rPr>
                    <w:t xml:space="preserve">sobre </w:t>
                  </w:r>
                  <w:r w:rsidR="00363921" w:rsidRPr="00F9338C">
                    <w:rPr>
                      <w:rFonts w:ascii="Calibri" w:hAnsi="Calibri" w:cs="Calibri"/>
                      <w:color w:val="000000"/>
                      <w:lang w:eastAsia="es-CR"/>
                    </w:rPr>
                    <w:t xml:space="preserve">una consulta del señor Luis Gerardo Arce Salas, Operador de Radio en la Delegación Regional de Cartago </w:t>
                  </w:r>
                  <w:r w:rsidRPr="00F9338C">
                    <w:rPr>
                      <w:rFonts w:ascii="Calibri" w:hAnsi="Calibri" w:cs="Calibri"/>
                      <w:color w:val="000000"/>
                      <w:lang w:eastAsia="es-CR"/>
                    </w:rPr>
                    <w:t xml:space="preserve">en la que </w:t>
                  </w:r>
                  <w:r w:rsidR="00B42D88" w:rsidRPr="00F9338C">
                    <w:rPr>
                      <w:rFonts w:ascii="Calibri" w:hAnsi="Calibri" w:cs="Calibri"/>
                      <w:color w:val="000000"/>
                      <w:lang w:eastAsia="es-CR"/>
                    </w:rPr>
                    <w:t xml:space="preserve">solicitó </w:t>
                  </w:r>
                  <w:r w:rsidRPr="00F9338C">
                    <w:rPr>
                      <w:rFonts w:ascii="Calibri" w:hAnsi="Calibri" w:cs="Calibri"/>
                      <w:color w:val="000000"/>
                      <w:lang w:eastAsia="es-CR"/>
                    </w:rPr>
                    <w:t>indi</w:t>
                  </w:r>
                  <w:r w:rsidR="00B42D88" w:rsidRPr="00F9338C">
                    <w:rPr>
                      <w:rFonts w:ascii="Calibri" w:hAnsi="Calibri" w:cs="Calibri"/>
                      <w:color w:val="000000"/>
                      <w:lang w:eastAsia="es-CR"/>
                    </w:rPr>
                    <w:t xml:space="preserve">car </w:t>
                  </w:r>
                  <w:r w:rsidR="00363921" w:rsidRPr="00F9338C">
                    <w:rPr>
                      <w:rFonts w:ascii="Calibri" w:hAnsi="Calibri" w:cs="Calibri"/>
                      <w:color w:val="000000"/>
                      <w:lang w:eastAsia="es-CR"/>
                    </w:rPr>
                    <w:t>cuáles son los pluses a que tendría derecho si eventualmente se le aumenta su jornada laboral. En el informe se establecieron cuáles son los puestos a los que se les puede extender la jornada y el que ocupa el señor Arce Salas no está contemplado.</w:t>
                  </w:r>
                </w:p>
                <w:p w14:paraId="79A146A0" w14:textId="77777777" w:rsidR="00363921" w:rsidRPr="00F9338C" w:rsidRDefault="00363921" w:rsidP="00363921">
                  <w:pPr>
                    <w:jc w:val="both"/>
                    <w:rPr>
                      <w:rFonts w:ascii="Calibri" w:hAnsi="Calibri" w:cs="Calibri"/>
                      <w:color w:val="000000"/>
                      <w:lang w:eastAsia="es-CR"/>
                    </w:rPr>
                  </w:pPr>
                  <w:r w:rsidRPr="00F9338C">
                    <w:rPr>
                      <w:rFonts w:ascii="Calibri" w:hAnsi="Calibri" w:cs="Calibri"/>
                      <w:color w:val="000000"/>
                      <w:lang w:eastAsia="es-CR"/>
                    </w:rPr>
                    <w:br/>
                    <w:t xml:space="preserve">Por otra parte, en el mismo informe se expuso un criterio de la Dirección Jurídica mediante oficio No. DJ-AJ-3557-2017 del 16 de agosto de 2017 sobre un caso similar </w:t>
                  </w:r>
                  <w:r w:rsidR="002B74DB" w:rsidRPr="00F9338C">
                    <w:rPr>
                      <w:rFonts w:ascii="Calibri" w:hAnsi="Calibri" w:cs="Calibri"/>
                      <w:color w:val="000000"/>
                      <w:lang w:eastAsia="es-CR"/>
                    </w:rPr>
                    <w:t>e</w:t>
                  </w:r>
                  <w:r w:rsidR="00A7287B" w:rsidRPr="00F9338C">
                    <w:rPr>
                      <w:rFonts w:ascii="Calibri" w:hAnsi="Calibri" w:cs="Calibri"/>
                      <w:color w:val="000000"/>
                      <w:lang w:eastAsia="es-CR"/>
                    </w:rPr>
                    <w:t xml:space="preserve">n el cual solicitaban se reconociera un plus salarial por variación de jornada y por disponibilidad </w:t>
                  </w:r>
                  <w:r w:rsidR="00802413" w:rsidRPr="00F9338C">
                    <w:rPr>
                      <w:rFonts w:ascii="Calibri" w:hAnsi="Calibri" w:cs="Calibri"/>
                      <w:color w:val="000000"/>
                      <w:lang w:eastAsia="es-CR"/>
                    </w:rPr>
                    <w:t>debido al</w:t>
                  </w:r>
                  <w:r w:rsidR="00A7287B" w:rsidRPr="00F9338C">
                    <w:rPr>
                      <w:rFonts w:ascii="Calibri" w:hAnsi="Calibri" w:cs="Calibri"/>
                      <w:color w:val="000000"/>
                      <w:lang w:eastAsia="es-CR"/>
                    </w:rPr>
                    <w:t xml:space="preserve"> cambio de horario en la jornada laboral </w:t>
                  </w:r>
                  <w:r w:rsidR="002B74DB" w:rsidRPr="00F9338C">
                    <w:rPr>
                      <w:rFonts w:ascii="Calibri" w:hAnsi="Calibri" w:cs="Calibri"/>
                      <w:color w:val="000000"/>
                      <w:lang w:eastAsia="es-CR"/>
                    </w:rPr>
                    <w:t xml:space="preserve">para </w:t>
                  </w:r>
                  <w:r w:rsidRPr="00F9338C">
                    <w:rPr>
                      <w:rFonts w:ascii="Calibri" w:hAnsi="Calibri" w:cs="Calibri"/>
                      <w:color w:val="000000"/>
                      <w:lang w:eastAsia="es-CR"/>
                    </w:rPr>
                    <w:t>la</w:t>
                  </w:r>
                  <w:r w:rsidR="00802413" w:rsidRPr="00F9338C">
                    <w:rPr>
                      <w:rFonts w:ascii="Calibri" w:hAnsi="Calibri" w:cs="Calibri"/>
                      <w:color w:val="000000"/>
                      <w:lang w:eastAsia="es-CR"/>
                    </w:rPr>
                    <w:t>s</w:t>
                  </w:r>
                  <w:r w:rsidRPr="00F9338C">
                    <w:rPr>
                      <w:rFonts w:ascii="Calibri" w:hAnsi="Calibri" w:cs="Calibri"/>
                      <w:color w:val="000000"/>
                      <w:lang w:eastAsia="es-CR"/>
                    </w:rPr>
                    <w:t xml:space="preserve"> clase</w:t>
                  </w:r>
                  <w:r w:rsidR="002B74DB" w:rsidRPr="00F9338C">
                    <w:rPr>
                      <w:rFonts w:ascii="Calibri" w:hAnsi="Calibri" w:cs="Calibri"/>
                      <w:color w:val="000000"/>
                      <w:lang w:eastAsia="es-CR"/>
                    </w:rPr>
                    <w:t>s</w:t>
                  </w:r>
                  <w:r w:rsidRPr="00F9338C">
                    <w:rPr>
                      <w:rFonts w:ascii="Calibri" w:hAnsi="Calibri" w:cs="Calibri"/>
                      <w:color w:val="000000"/>
                      <w:lang w:eastAsia="es-CR"/>
                    </w:rPr>
                    <w:t xml:space="preserve"> de puesto</w:t>
                  </w:r>
                  <w:r w:rsidR="002B74DB" w:rsidRPr="00F9338C">
                    <w:rPr>
                      <w:rFonts w:ascii="Calibri" w:hAnsi="Calibri" w:cs="Calibri"/>
                      <w:color w:val="000000"/>
                      <w:lang w:eastAsia="es-CR"/>
                    </w:rPr>
                    <w:t>s</w:t>
                  </w:r>
                  <w:r w:rsidRPr="00F9338C">
                    <w:rPr>
                      <w:rFonts w:ascii="Calibri" w:hAnsi="Calibri" w:cs="Calibri"/>
                      <w:color w:val="000000"/>
                      <w:lang w:eastAsia="es-CR"/>
                    </w:rPr>
                    <w:t xml:space="preserve"> </w:t>
                  </w:r>
                  <w:r w:rsidR="002B74DB" w:rsidRPr="00F9338C">
                    <w:rPr>
                      <w:rFonts w:ascii="Calibri" w:hAnsi="Calibri" w:cs="Calibri"/>
                      <w:color w:val="000000"/>
                      <w:lang w:eastAsia="es-CR"/>
                    </w:rPr>
                    <w:t xml:space="preserve">de </w:t>
                  </w:r>
                  <w:r w:rsidRPr="00F9338C">
                    <w:rPr>
                      <w:rFonts w:ascii="Calibri" w:hAnsi="Calibri" w:cs="Calibri"/>
                      <w:color w:val="000000"/>
                      <w:lang w:eastAsia="es-CR"/>
                    </w:rPr>
                    <w:t>Técnicos Especializados 3 de la Central de Radio del Organismo de Investigación Judicial y el criterio externado fue que no resulta procedente; por cuanto los pluses reclamados no corresponden al puesto por ellas ocupado.</w:t>
                  </w:r>
                </w:p>
                <w:p w14:paraId="4074CED5" w14:textId="77777777" w:rsidR="00B42D88" w:rsidRPr="00F9338C" w:rsidRDefault="00B42D88" w:rsidP="00363921">
                  <w:pPr>
                    <w:jc w:val="both"/>
                    <w:rPr>
                      <w:rFonts w:ascii="Calibri" w:hAnsi="Calibri" w:cs="Calibri"/>
                      <w:color w:val="000000"/>
                      <w:lang w:eastAsia="es-CR"/>
                    </w:rPr>
                  </w:pPr>
                </w:p>
                <w:p w14:paraId="26115E02" w14:textId="6E9D6109" w:rsidR="00B42D88" w:rsidRPr="00F9338C" w:rsidRDefault="00B42D88" w:rsidP="00062380">
                  <w:pPr>
                    <w:jc w:val="both"/>
                    <w:rPr>
                      <w:rFonts w:ascii="Calibri" w:hAnsi="Calibri" w:cs="Calibri"/>
                      <w:color w:val="000000"/>
                      <w:lang w:eastAsia="es-CR"/>
                    </w:rPr>
                  </w:pPr>
                  <w:r w:rsidRPr="00F9338C">
                    <w:rPr>
                      <w:rFonts w:ascii="Calibri" w:hAnsi="Calibri" w:cs="Calibri"/>
                      <w:color w:val="000000"/>
                      <w:lang w:eastAsia="es-CR"/>
                    </w:rPr>
                    <w:t>Por lo anterior, el informe se centró únicamente en analizar la viabilidad de las solicitudes anteriormente indicadas, lo cual queda debidamente evidenciado en el informe, además de establecer una propuesta para analizar por las autoridades correspondiente del OIJ, que permita mejorar el servicio que se otorga</w:t>
                  </w:r>
                  <w:r w:rsidR="00062380" w:rsidRPr="00F9338C">
                    <w:rPr>
                      <w:rFonts w:ascii="Calibri" w:hAnsi="Calibri" w:cs="Calibri"/>
                      <w:color w:val="000000"/>
                      <w:lang w:eastAsia="es-CR"/>
                    </w:rPr>
                    <w:t>.</w:t>
                  </w:r>
                </w:p>
              </w:tc>
            </w:tr>
          </w:tbl>
          <w:p w14:paraId="59CC5F3B" w14:textId="4464AEB8" w:rsidR="00363921" w:rsidRPr="00F9338C" w:rsidRDefault="00363921" w:rsidP="000850FC">
            <w:pPr>
              <w:ind w:right="153"/>
              <w:jc w:val="both"/>
              <w:rPr>
                <w:rFonts w:asciiTheme="minorHAnsi" w:hAnsiTheme="minorHAnsi"/>
                <w:sz w:val="24"/>
                <w:szCs w:val="24"/>
              </w:rPr>
            </w:pPr>
          </w:p>
          <w:p w14:paraId="28E8934F" w14:textId="77777777" w:rsidR="00D95A13" w:rsidRPr="00F9338C" w:rsidRDefault="00D95A13" w:rsidP="000850FC">
            <w:pPr>
              <w:ind w:right="153"/>
              <w:jc w:val="both"/>
              <w:rPr>
                <w:rFonts w:asciiTheme="minorHAnsi" w:hAnsiTheme="minorHAnsi"/>
                <w:sz w:val="24"/>
                <w:szCs w:val="24"/>
              </w:rPr>
            </w:pPr>
          </w:p>
          <w:p w14:paraId="18B2F07A" w14:textId="7BEE84B5" w:rsidR="00802413" w:rsidRPr="00F9338C" w:rsidRDefault="006D0A3C" w:rsidP="000850FC">
            <w:pPr>
              <w:ind w:right="153"/>
              <w:jc w:val="both"/>
              <w:rPr>
                <w:rFonts w:asciiTheme="minorHAnsi" w:hAnsiTheme="minorHAnsi" w:cs="Book Antiqua"/>
                <w:b/>
                <w:snapToGrid w:val="0"/>
                <w:sz w:val="28"/>
                <w:szCs w:val="28"/>
                <w:lang w:val="es-ES"/>
              </w:rPr>
            </w:pPr>
            <w:r w:rsidRPr="00F9338C">
              <w:rPr>
                <w:rFonts w:asciiTheme="minorHAnsi" w:hAnsiTheme="minorHAnsi" w:cs="Book Antiqua"/>
                <w:b/>
                <w:snapToGrid w:val="0"/>
                <w:sz w:val="28"/>
                <w:szCs w:val="28"/>
                <w:lang w:val="es-ES"/>
              </w:rPr>
              <w:t>3.7.2</w:t>
            </w:r>
            <w:r w:rsidR="00575B1A" w:rsidRPr="00F9338C">
              <w:rPr>
                <w:rFonts w:asciiTheme="minorHAnsi" w:hAnsiTheme="minorHAnsi" w:cs="Book Antiqua"/>
                <w:b/>
                <w:snapToGrid w:val="0"/>
                <w:sz w:val="28"/>
                <w:szCs w:val="28"/>
                <w:lang w:val="es-ES"/>
              </w:rPr>
              <w:t xml:space="preserve"> </w:t>
            </w:r>
            <w:r w:rsidRPr="00F9338C">
              <w:rPr>
                <w:rFonts w:asciiTheme="minorHAnsi" w:hAnsiTheme="minorHAnsi" w:cs="Book Antiqua"/>
                <w:b/>
                <w:snapToGrid w:val="0"/>
                <w:sz w:val="28"/>
                <w:szCs w:val="28"/>
                <w:lang w:val="es-ES"/>
              </w:rPr>
              <w:t xml:space="preserve">Oficio PJ-DGH-SAP-250-2020 de la </w:t>
            </w:r>
            <w:r w:rsidR="00D95A13" w:rsidRPr="00F9338C">
              <w:rPr>
                <w:rFonts w:asciiTheme="minorHAnsi" w:hAnsiTheme="minorHAnsi" w:cs="Book Antiqua"/>
                <w:b/>
                <w:snapToGrid w:val="0"/>
                <w:sz w:val="28"/>
                <w:szCs w:val="28"/>
                <w:lang w:val="es-ES"/>
              </w:rPr>
              <w:t>Sección de Análisis de Puestos</w:t>
            </w:r>
          </w:p>
          <w:p w14:paraId="21A45D05" w14:textId="77777777" w:rsidR="00D95A13" w:rsidRPr="00F9338C" w:rsidRDefault="00D95A13" w:rsidP="000850FC">
            <w:pPr>
              <w:ind w:right="153"/>
              <w:jc w:val="both"/>
              <w:rPr>
                <w:rFonts w:asciiTheme="minorHAnsi" w:hAnsiTheme="minorHAnsi" w:cs="Book Antiqua"/>
                <w:b/>
                <w:snapToGrid w:val="0"/>
                <w:sz w:val="28"/>
                <w:szCs w:val="28"/>
                <w:lang w:val="es-ES"/>
              </w:rPr>
            </w:pPr>
          </w:p>
          <w:tbl>
            <w:tblPr>
              <w:tblW w:w="7872" w:type="dxa"/>
              <w:jc w:val="center"/>
              <w:tblCellMar>
                <w:left w:w="70" w:type="dxa"/>
                <w:right w:w="70" w:type="dxa"/>
              </w:tblCellMar>
              <w:tblLook w:val="04A0" w:firstRow="1" w:lastRow="0" w:firstColumn="1" w:lastColumn="0" w:noHBand="0" w:noVBand="1"/>
            </w:tblPr>
            <w:tblGrid>
              <w:gridCol w:w="5387"/>
              <w:gridCol w:w="2485"/>
            </w:tblGrid>
            <w:tr w:rsidR="00BB16E1" w:rsidRPr="00F9338C" w14:paraId="48670844" w14:textId="77777777" w:rsidTr="00BB16E1">
              <w:trPr>
                <w:trHeight w:val="580"/>
                <w:jc w:val="center"/>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EF3E8" w14:textId="77777777" w:rsidR="00BB16E1" w:rsidRPr="00F9338C" w:rsidRDefault="00BB16E1" w:rsidP="00BB16E1">
                  <w:pPr>
                    <w:jc w:val="center"/>
                    <w:rPr>
                      <w:rFonts w:ascii="Calibri" w:hAnsi="Calibri" w:cs="Calibri"/>
                      <w:b/>
                      <w:bCs/>
                      <w:sz w:val="22"/>
                      <w:szCs w:val="22"/>
                      <w:lang w:eastAsia="es-CR"/>
                    </w:rPr>
                  </w:pPr>
                  <w:r w:rsidRPr="00F9338C">
                    <w:rPr>
                      <w:rFonts w:ascii="Calibri" w:hAnsi="Calibri" w:cs="Calibri"/>
                      <w:b/>
                      <w:bCs/>
                      <w:sz w:val="22"/>
                      <w:szCs w:val="22"/>
                      <w:lang w:eastAsia="es-CR"/>
                    </w:rPr>
                    <w:t>Criterio de la licenciada Maria Gabriela Mora Zamora</w:t>
                  </w:r>
                </w:p>
              </w:tc>
              <w:tc>
                <w:tcPr>
                  <w:tcW w:w="2485" w:type="dxa"/>
                  <w:tcBorders>
                    <w:top w:val="single" w:sz="4" w:space="0" w:color="auto"/>
                    <w:left w:val="nil"/>
                    <w:bottom w:val="single" w:sz="4" w:space="0" w:color="auto"/>
                    <w:right w:val="single" w:sz="4" w:space="0" w:color="auto"/>
                  </w:tcBorders>
                  <w:shd w:val="clear" w:color="000000" w:fill="FFFFFF"/>
                  <w:vAlign w:val="center"/>
                  <w:hideMark/>
                </w:tcPr>
                <w:p w14:paraId="61EFD263" w14:textId="77777777" w:rsidR="00BB16E1" w:rsidRPr="00F9338C" w:rsidRDefault="00BB16E1" w:rsidP="00BB16E1">
                  <w:pPr>
                    <w:jc w:val="center"/>
                    <w:rPr>
                      <w:rFonts w:ascii="Calibri" w:hAnsi="Calibri" w:cs="Calibri"/>
                      <w:b/>
                      <w:bCs/>
                      <w:color w:val="000000"/>
                      <w:sz w:val="22"/>
                      <w:szCs w:val="22"/>
                      <w:lang w:eastAsia="es-CR"/>
                    </w:rPr>
                  </w:pPr>
                  <w:r w:rsidRPr="00F9338C">
                    <w:rPr>
                      <w:rFonts w:ascii="Calibri" w:hAnsi="Calibri" w:cs="Calibri"/>
                      <w:b/>
                      <w:bCs/>
                      <w:color w:val="000000"/>
                      <w:sz w:val="22"/>
                      <w:szCs w:val="22"/>
                      <w:lang w:eastAsia="es-CR"/>
                    </w:rPr>
                    <w:t>Criterio de la Dirección de Planificación</w:t>
                  </w:r>
                </w:p>
              </w:tc>
            </w:tr>
            <w:tr w:rsidR="00BB16E1" w:rsidRPr="00F9338C" w14:paraId="023AEDF7" w14:textId="77777777" w:rsidTr="00BB16E1">
              <w:trPr>
                <w:trHeight w:val="123"/>
                <w:jc w:val="center"/>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33B4EC8D" w14:textId="77777777" w:rsidR="00BB16E1" w:rsidRPr="008A6D6A" w:rsidRDefault="00BB16E1" w:rsidP="00BB16E1">
                  <w:pPr>
                    <w:jc w:val="both"/>
                    <w:rPr>
                      <w:rFonts w:ascii="Calibri" w:hAnsi="Calibri" w:cs="Calibri"/>
                      <w:color w:val="000000"/>
                      <w:lang w:val="es-ES_tradnl" w:eastAsia="es-CR"/>
                    </w:rPr>
                  </w:pPr>
                  <w:r w:rsidRPr="008A6D6A">
                    <w:rPr>
                      <w:rFonts w:ascii="Calibri" w:hAnsi="Calibri" w:cs="Calibri"/>
                      <w:color w:val="000000"/>
                      <w:lang w:val="es-ES_tradnl" w:eastAsia="es-CR"/>
                    </w:rPr>
                    <w:t>El rubro salarial de variación de jornada es un plus que a nivel de la institución se encuentra asociado a puestos el escalafón policial; en virtud de lo anterior, se presenta la siguiente información, por considerarla de interés para el informe elaborado por esa dependencia.</w:t>
                  </w:r>
                </w:p>
                <w:p w14:paraId="3EE39A84" w14:textId="77777777" w:rsidR="00BB16E1" w:rsidRPr="008A6D6A" w:rsidRDefault="00BB16E1" w:rsidP="00BB16E1">
                  <w:pPr>
                    <w:jc w:val="both"/>
                    <w:rPr>
                      <w:rFonts w:ascii="Calibri" w:hAnsi="Calibri" w:cs="Calibri"/>
                      <w:color w:val="000000"/>
                      <w:lang w:val="es-ES_tradnl" w:eastAsia="es-CR"/>
                    </w:rPr>
                  </w:pPr>
                  <w:r w:rsidRPr="008A6D6A">
                    <w:rPr>
                      <w:rFonts w:ascii="Calibri" w:hAnsi="Calibri" w:cs="Calibri"/>
                      <w:color w:val="000000"/>
                      <w:lang w:val="es-ES_tradnl" w:eastAsia="es-CR"/>
                    </w:rPr>
                    <w:br/>
                    <w:t xml:space="preserve">En el año 1992 producto de una negociación de la Corte Plena </w:t>
                  </w:r>
                  <w:r w:rsidRPr="008A6D6A">
                    <w:rPr>
                      <w:rFonts w:ascii="Calibri" w:hAnsi="Calibri" w:cs="Calibri"/>
                      <w:color w:val="000000"/>
                      <w:lang w:val="es-ES_tradnl" w:eastAsia="es-CR"/>
                    </w:rPr>
                    <w:lastRenderedPageBreak/>
                    <w:t>con los Investigadores del Organismo de Investigación Judicial, se otorga un sobresueldo a esos puestos con el fin de reconocer  las particularidades que debían enfrentar producto de la actividad laboral que llevaban a cabo, es así entonces que se aprueba un 20% sobre el salario base, el cual estaba enfocado a reconocer lo correspondiente  a:  riesgo, disponibilidad y variación de jornada; el porcentaje asignado a cada uno de los rubros era el siguiente:  5% por  disponibilidad, 10% por riesgo y 5% por variación de jornada; no obstante lo anterior en el año 2001, la Corte Plena en sesión No. 18-01, artículo XX, dispuso aumentar el porcentaje de un 20% a un 40%, de forma tal, que actualmente la distribución del citado porcentaje es el siguiente:   10% por riesgo, 10% por disponibilidad y 20% por variación de jornada.</w:t>
                  </w:r>
                </w:p>
                <w:p w14:paraId="3CAB83C2" w14:textId="77777777" w:rsidR="00BB16E1" w:rsidRPr="008A6D6A" w:rsidRDefault="00BB16E1" w:rsidP="00BB16E1">
                  <w:pPr>
                    <w:jc w:val="both"/>
                    <w:rPr>
                      <w:rFonts w:ascii="Calibri" w:hAnsi="Calibri" w:cs="Calibri"/>
                      <w:color w:val="000000"/>
                      <w:lang w:val="es-ES_tradnl" w:eastAsia="es-CR"/>
                    </w:rPr>
                  </w:pPr>
                </w:p>
                <w:p w14:paraId="1DD6280B" w14:textId="77777777" w:rsidR="006D0A3C" w:rsidRPr="008A6D6A" w:rsidRDefault="00BB16E1" w:rsidP="00BB16E1">
                  <w:pPr>
                    <w:jc w:val="both"/>
                    <w:rPr>
                      <w:rFonts w:ascii="Calibri" w:hAnsi="Calibri" w:cs="Calibri"/>
                      <w:color w:val="000000"/>
                      <w:lang w:val="es-ES_tradnl" w:eastAsia="es-CR"/>
                    </w:rPr>
                  </w:pPr>
                  <w:r w:rsidRPr="008A6D6A">
                    <w:rPr>
                      <w:rFonts w:ascii="Calibri" w:hAnsi="Calibri" w:cs="Calibri"/>
                      <w:color w:val="000000"/>
                      <w:lang w:val="es-ES_tradnl" w:eastAsia="es-CR"/>
                    </w:rPr>
                    <w:t xml:space="preserve">Los citados rubros salariales han sido conceptualizados y específicamente para el de </w:t>
                  </w:r>
                  <w:r w:rsidRPr="008A6D6A">
                    <w:rPr>
                      <w:rFonts w:ascii="Calibri" w:hAnsi="Calibri" w:cs="Calibri"/>
                      <w:b/>
                      <w:bCs/>
                      <w:color w:val="000000"/>
                      <w:lang w:val="es-ES_tradnl" w:eastAsia="es-CR"/>
                    </w:rPr>
                    <w:t>variación de jornada</w:t>
                  </w:r>
                  <w:r w:rsidRPr="008A6D6A">
                    <w:rPr>
                      <w:rFonts w:ascii="Calibri" w:hAnsi="Calibri" w:cs="Calibri"/>
                      <w:color w:val="000000"/>
                      <w:lang w:val="es-ES_tradnl" w:eastAsia="es-CR"/>
                    </w:rPr>
                    <w:t xml:space="preserve"> de la siguiente forma:</w:t>
                  </w:r>
                </w:p>
                <w:p w14:paraId="1AEA8019" w14:textId="3BCAFBD9" w:rsidR="00BB16E1" w:rsidRPr="008A6D6A" w:rsidRDefault="00BB16E1" w:rsidP="00BB16E1">
                  <w:pPr>
                    <w:jc w:val="both"/>
                    <w:rPr>
                      <w:rFonts w:ascii="Calibri" w:hAnsi="Calibri" w:cs="Calibri"/>
                      <w:color w:val="000000"/>
                      <w:lang w:val="es-ES_tradnl" w:eastAsia="es-CR"/>
                    </w:rPr>
                  </w:pPr>
                  <w:r w:rsidRPr="008A6D6A">
                    <w:rPr>
                      <w:rFonts w:ascii="Calibri" w:hAnsi="Calibri" w:cs="Calibri"/>
                      <w:color w:val="000000"/>
                      <w:lang w:val="es-ES_tradnl" w:eastAsia="es-CR"/>
                    </w:rPr>
                    <w:br/>
                    <w:t>Posibilidad que tiene el patrono de modificar los turnos y los horarios de trabajo del servidor, de acuerdo con las necesidades de cada oficina.</w:t>
                  </w:r>
                </w:p>
                <w:p w14:paraId="3140F1A9" w14:textId="77777777" w:rsidR="00BB16E1" w:rsidRPr="008A6D6A" w:rsidRDefault="00BB16E1" w:rsidP="00BB16E1">
                  <w:pPr>
                    <w:jc w:val="both"/>
                    <w:rPr>
                      <w:rFonts w:ascii="Calibri" w:hAnsi="Calibri" w:cs="Calibri"/>
                      <w:color w:val="000000"/>
                      <w:lang w:val="es-ES_tradnl" w:eastAsia="es-CR"/>
                    </w:rPr>
                  </w:pPr>
                </w:p>
                <w:p w14:paraId="22BB0AE2" w14:textId="17E0C9D5" w:rsidR="00BB16E1" w:rsidRDefault="00BB16E1" w:rsidP="00BB16E1">
                  <w:pPr>
                    <w:jc w:val="both"/>
                    <w:rPr>
                      <w:rFonts w:ascii="Calibri" w:hAnsi="Calibri" w:cs="Calibri"/>
                      <w:color w:val="000000"/>
                      <w:lang w:val="es-ES_tradnl" w:eastAsia="es-CR"/>
                    </w:rPr>
                  </w:pPr>
                  <w:r w:rsidRPr="008A6D6A">
                    <w:rPr>
                      <w:rFonts w:ascii="Calibri" w:hAnsi="Calibri" w:cs="Calibri"/>
                      <w:color w:val="000000"/>
                      <w:lang w:val="es-ES_tradnl" w:eastAsia="es-CR"/>
                    </w:rPr>
                    <w:t>Asimismo, se debe mencionar que el Consejo Superior en sesión celebrada el 14 de agosto de 1995, artículo LXXXVII, respecto a la variación de jornada, indicó lo siguiente: “…el sobresueldo que actualmente se paga a los citados funcionarios cubre una jornada laboral semanal de sesenta horas máximo. Que, en consecuencia, cuando alterándose los roles correspondientes, uno de esos funcionarios deba trabajar por encima de las sesenta horas semanales, debe reconocérsele el pago de las respectivas horas extra”.</w:t>
                  </w:r>
                </w:p>
                <w:p w14:paraId="25ABBDEE" w14:textId="77777777" w:rsidR="00575379" w:rsidRDefault="00575379" w:rsidP="00BB16E1">
                  <w:pPr>
                    <w:jc w:val="both"/>
                    <w:rPr>
                      <w:rFonts w:ascii="Calibri" w:hAnsi="Calibri" w:cs="Calibri"/>
                      <w:color w:val="000000"/>
                      <w:lang w:val="es-ES_tradnl" w:eastAsia="es-CR"/>
                    </w:rPr>
                  </w:pPr>
                </w:p>
                <w:p w14:paraId="2383AB2D" w14:textId="17408F02" w:rsidR="008A6D6A" w:rsidRPr="008A6D6A" w:rsidRDefault="008A6D6A" w:rsidP="00BB16E1">
                  <w:pPr>
                    <w:jc w:val="both"/>
                    <w:rPr>
                      <w:rFonts w:ascii="Calibri" w:hAnsi="Calibri" w:cs="Calibri"/>
                      <w:color w:val="000000"/>
                      <w:lang w:eastAsia="es-CR"/>
                    </w:rPr>
                  </w:pPr>
                </w:p>
              </w:tc>
              <w:tc>
                <w:tcPr>
                  <w:tcW w:w="2485" w:type="dxa"/>
                  <w:vMerge w:val="restart"/>
                  <w:tcBorders>
                    <w:top w:val="nil"/>
                    <w:left w:val="single" w:sz="4" w:space="0" w:color="auto"/>
                    <w:bottom w:val="single" w:sz="4" w:space="0" w:color="auto"/>
                    <w:right w:val="single" w:sz="4" w:space="0" w:color="auto"/>
                  </w:tcBorders>
                  <w:shd w:val="clear" w:color="auto" w:fill="auto"/>
                  <w:vAlign w:val="center"/>
                  <w:hideMark/>
                </w:tcPr>
                <w:p w14:paraId="0D4A9B77" w14:textId="277140E3" w:rsidR="00BB16E1" w:rsidRPr="00F9338C" w:rsidRDefault="00BB16E1" w:rsidP="006D0A3C">
                  <w:pPr>
                    <w:jc w:val="both"/>
                    <w:rPr>
                      <w:rFonts w:ascii="Calibri" w:hAnsi="Calibri" w:cs="Calibri"/>
                      <w:color w:val="000000"/>
                      <w:lang w:eastAsia="es-CR"/>
                    </w:rPr>
                  </w:pPr>
                  <w:r w:rsidRPr="00F9338C">
                    <w:rPr>
                      <w:rFonts w:ascii="Calibri" w:hAnsi="Calibri" w:cs="Calibri"/>
                      <w:color w:val="000000"/>
                      <w:lang w:eastAsia="es-CR"/>
                    </w:rPr>
                    <w:lastRenderedPageBreak/>
                    <w:t xml:space="preserve">Después de analizar las observaciones planteadas por la licenciada María Gabriela Mora Zamora al informe 968-PLA-OI-2020, esta Dirección estima que las mismas están acorde a lo </w:t>
                  </w:r>
                  <w:r w:rsidRPr="00F9338C">
                    <w:rPr>
                      <w:rFonts w:ascii="Calibri" w:hAnsi="Calibri" w:cs="Calibri"/>
                      <w:color w:val="000000"/>
                      <w:lang w:eastAsia="es-CR"/>
                    </w:rPr>
                    <w:lastRenderedPageBreak/>
                    <w:t xml:space="preserve">expresado por esta Dirección en el presente informe. </w:t>
                  </w:r>
                </w:p>
              </w:tc>
            </w:tr>
            <w:tr w:rsidR="00BB16E1" w:rsidRPr="00F9338C" w14:paraId="1C54915C" w14:textId="77777777" w:rsidTr="00BB16E1">
              <w:trPr>
                <w:trHeight w:val="2154"/>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9C7C605" w14:textId="77777777" w:rsidR="00BB16E1" w:rsidRPr="00575379" w:rsidRDefault="00BB16E1" w:rsidP="00BB16E1">
                  <w:pPr>
                    <w:jc w:val="both"/>
                    <w:rPr>
                      <w:rFonts w:ascii="Calibri" w:hAnsi="Calibri" w:cs="Calibri"/>
                      <w:color w:val="000000"/>
                      <w:lang w:val="es-ES_tradnl" w:eastAsia="es-CR"/>
                    </w:rPr>
                  </w:pPr>
                  <w:r w:rsidRPr="00575379">
                    <w:rPr>
                      <w:rFonts w:ascii="Calibri" w:hAnsi="Calibri" w:cs="Calibri"/>
                      <w:color w:val="000000"/>
                      <w:lang w:val="es-ES_tradnl" w:eastAsia="es-CR"/>
                    </w:rPr>
                    <w:lastRenderedPageBreak/>
                    <w:t>De lo anterior se desprende entonces que el sobresueldo por variación de jornada aplica cuando se trabaja en turnos rotativos, por lo que existe la posibilidad patronal de variar en cualquier momento los turnos y horarios de trabajo, así como el descanso y la extensión de jornada semanal a 60 horas.</w:t>
                  </w:r>
                </w:p>
                <w:p w14:paraId="70046484" w14:textId="77777777" w:rsidR="00BB16E1" w:rsidRPr="00575379" w:rsidRDefault="00BB16E1" w:rsidP="00BB16E1">
                  <w:pPr>
                    <w:jc w:val="both"/>
                    <w:rPr>
                      <w:rFonts w:ascii="Calibri" w:hAnsi="Calibri" w:cs="Calibri"/>
                      <w:color w:val="000000"/>
                      <w:lang w:eastAsia="es-CR"/>
                    </w:rPr>
                  </w:pPr>
                  <w:r w:rsidRPr="00575379">
                    <w:rPr>
                      <w:rFonts w:ascii="Calibri" w:hAnsi="Calibri" w:cs="Calibri"/>
                      <w:color w:val="000000"/>
                      <w:lang w:val="es-ES_tradnl" w:eastAsia="es-CR"/>
                    </w:rPr>
                    <w:t xml:space="preserve"> </w:t>
                  </w:r>
                  <w:r w:rsidRPr="00575379">
                    <w:rPr>
                      <w:rFonts w:ascii="Calibri" w:hAnsi="Calibri" w:cs="Calibri"/>
                      <w:color w:val="000000"/>
                      <w:lang w:val="es-ES_tradnl" w:eastAsia="es-CR"/>
                    </w:rPr>
                    <w:br/>
                    <w:t>Es claro entonces, que la variación de jornada es un plus salarial que se encuentra asociado a los puestos de naturaleza investigativa policial de nuestra institución.</w:t>
                  </w:r>
                </w:p>
              </w:tc>
              <w:tc>
                <w:tcPr>
                  <w:tcW w:w="2485" w:type="dxa"/>
                  <w:vMerge/>
                  <w:tcBorders>
                    <w:top w:val="nil"/>
                    <w:left w:val="single" w:sz="4" w:space="0" w:color="auto"/>
                    <w:bottom w:val="single" w:sz="4" w:space="0" w:color="auto"/>
                    <w:right w:val="single" w:sz="4" w:space="0" w:color="auto"/>
                  </w:tcBorders>
                  <w:vAlign w:val="center"/>
                  <w:hideMark/>
                </w:tcPr>
                <w:p w14:paraId="7390FD5B" w14:textId="77777777" w:rsidR="00BB16E1" w:rsidRPr="00F9338C" w:rsidRDefault="00BB16E1" w:rsidP="00BB16E1">
                  <w:pPr>
                    <w:rPr>
                      <w:rFonts w:ascii="Calibri" w:hAnsi="Calibri" w:cs="Calibri"/>
                      <w:color w:val="000000"/>
                      <w:lang w:eastAsia="es-CR"/>
                    </w:rPr>
                  </w:pPr>
                </w:p>
              </w:tc>
            </w:tr>
            <w:tr w:rsidR="00BB16E1" w:rsidRPr="00F9338C" w14:paraId="7F2D08BC" w14:textId="77777777" w:rsidTr="00BB16E1">
              <w:trPr>
                <w:trHeight w:val="292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1DB80A0" w14:textId="77777777" w:rsidR="008A6D6A" w:rsidRPr="00575379" w:rsidRDefault="00BB16E1" w:rsidP="00BB16E1">
                  <w:pPr>
                    <w:jc w:val="both"/>
                    <w:rPr>
                      <w:rFonts w:ascii="Calibri" w:hAnsi="Calibri" w:cs="Calibri"/>
                      <w:color w:val="000000"/>
                      <w:lang w:val="es-ES_tradnl" w:eastAsia="es-CR"/>
                    </w:rPr>
                  </w:pPr>
                  <w:r w:rsidRPr="00575379">
                    <w:rPr>
                      <w:rFonts w:ascii="Calibri" w:hAnsi="Calibri" w:cs="Calibri"/>
                      <w:color w:val="000000"/>
                      <w:lang w:val="es-ES_tradnl" w:eastAsia="es-CR"/>
                    </w:rPr>
                    <w:lastRenderedPageBreak/>
                    <w:t>Aunado a lo anterior, es dable traer a colación lo indicado por la Dirección Jurídica mediante informe DJ-AJ-4397-2017, de fecha 3 de octubre del 2017, en el cual se indica que:</w:t>
                  </w:r>
                  <w:r w:rsidRPr="00575379">
                    <w:rPr>
                      <w:rFonts w:ascii="Calibri" w:hAnsi="Calibri" w:cs="Calibri"/>
                      <w:color w:val="000000"/>
                      <w:lang w:val="es-ES_tradnl" w:eastAsia="es-CR"/>
                    </w:rPr>
                    <w:br/>
                  </w:r>
                  <w:r w:rsidRPr="00575379">
                    <w:rPr>
                      <w:rFonts w:ascii="Calibri" w:hAnsi="Calibri" w:cs="Calibri"/>
                      <w:color w:val="000000"/>
                      <w:lang w:val="es-ES_tradnl" w:eastAsia="es-CR"/>
                    </w:rPr>
                    <w:br/>
                    <w:t>“Es precisamente en la sesión celebrada el 19 de octubre de 1992, artículo XXX, que la Corte Plena dispuso, entre otros, que el sobresueldo por riesgo o peligrosidad por la naturaleza del servicio, por disponibilidad y por variación de jornada, se fijara en el 20% del salario base, en el entendido de que se reconocería solamente a las personas investigadoras y mientras se mantuvieran como tales, cesando dicho sobresueldo cuando cambiaran de actividad.</w:t>
                  </w:r>
                </w:p>
                <w:p w14:paraId="73592F4A" w14:textId="07E39BC5" w:rsidR="00BB16E1" w:rsidRPr="00575379" w:rsidRDefault="00BB16E1" w:rsidP="00BB16E1">
                  <w:pPr>
                    <w:jc w:val="both"/>
                    <w:rPr>
                      <w:rFonts w:ascii="Calibri" w:hAnsi="Calibri" w:cs="Calibri"/>
                      <w:color w:val="000000"/>
                      <w:lang w:eastAsia="es-CR"/>
                    </w:rPr>
                  </w:pPr>
                  <w:r w:rsidRPr="00575379">
                    <w:rPr>
                      <w:rFonts w:ascii="Calibri" w:hAnsi="Calibri" w:cs="Calibri"/>
                      <w:color w:val="000000"/>
                      <w:lang w:val="es-ES_tradnl" w:eastAsia="es-CR"/>
                    </w:rPr>
                    <w:t xml:space="preserve"> </w:t>
                  </w:r>
                </w:p>
              </w:tc>
              <w:tc>
                <w:tcPr>
                  <w:tcW w:w="2485" w:type="dxa"/>
                  <w:vMerge/>
                  <w:tcBorders>
                    <w:top w:val="nil"/>
                    <w:left w:val="single" w:sz="4" w:space="0" w:color="auto"/>
                    <w:bottom w:val="single" w:sz="4" w:space="0" w:color="auto"/>
                    <w:right w:val="single" w:sz="4" w:space="0" w:color="auto"/>
                  </w:tcBorders>
                  <w:vAlign w:val="center"/>
                  <w:hideMark/>
                </w:tcPr>
                <w:p w14:paraId="3F7824EA" w14:textId="77777777" w:rsidR="00BB16E1" w:rsidRPr="00F9338C" w:rsidRDefault="00BB16E1" w:rsidP="00BB16E1">
                  <w:pPr>
                    <w:rPr>
                      <w:rFonts w:ascii="Calibri" w:hAnsi="Calibri" w:cs="Calibri"/>
                      <w:color w:val="000000"/>
                      <w:lang w:eastAsia="es-CR"/>
                    </w:rPr>
                  </w:pPr>
                </w:p>
              </w:tc>
            </w:tr>
            <w:tr w:rsidR="00BB16E1" w:rsidRPr="00F9338C" w14:paraId="6561D86B" w14:textId="77777777" w:rsidTr="00BB16E1">
              <w:trPr>
                <w:trHeight w:val="208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6E19A27" w14:textId="77777777" w:rsidR="00BB16E1" w:rsidRPr="00575379" w:rsidRDefault="00BB16E1" w:rsidP="00BB16E1">
                  <w:pPr>
                    <w:jc w:val="both"/>
                    <w:rPr>
                      <w:rFonts w:ascii="Calibri" w:hAnsi="Calibri" w:cs="Calibri"/>
                      <w:i/>
                      <w:iCs/>
                      <w:color w:val="000000"/>
                      <w:lang w:val="es-ES_tradnl" w:eastAsia="es-CR"/>
                    </w:rPr>
                  </w:pPr>
                  <w:r w:rsidRPr="00575379">
                    <w:rPr>
                      <w:rFonts w:ascii="Calibri" w:hAnsi="Calibri" w:cs="Calibri"/>
                      <w:color w:val="000000"/>
                      <w:lang w:val="es-ES_tradnl" w:eastAsia="es-CR"/>
                    </w:rPr>
                    <w:t>Por todo lo expuesto, no es posible que a cargos como los de “</w:t>
                  </w:r>
                  <w:r w:rsidRPr="00575379">
                    <w:rPr>
                      <w:rFonts w:ascii="Calibri" w:hAnsi="Calibri" w:cs="Calibri"/>
                      <w:i/>
                      <w:iCs/>
                      <w:color w:val="000000"/>
                      <w:lang w:val="es-ES_tradnl" w:eastAsia="es-CR"/>
                    </w:rPr>
                    <w:t>Técnico de Radio 1</w:t>
                  </w:r>
                  <w:r w:rsidRPr="00575379">
                    <w:rPr>
                      <w:rFonts w:ascii="Calibri" w:hAnsi="Calibri" w:cs="Calibri"/>
                      <w:color w:val="000000"/>
                      <w:lang w:val="es-ES_tradnl" w:eastAsia="es-CR"/>
                    </w:rPr>
                    <w:t xml:space="preserve">”, se les asigne el plus salarial de variación de jornada, ya que el mismo está designado, como se ha venido mencionando, para puestos de orden investigativo policial, lo cual no sucede con los cargos analizados, pues la naturaleza sustantiva de ellos gira en torno a </w:t>
                  </w:r>
                  <w:r w:rsidRPr="00575379">
                    <w:rPr>
                      <w:rFonts w:ascii="Calibri" w:hAnsi="Calibri" w:cs="Calibri"/>
                      <w:i/>
                      <w:iCs/>
                      <w:color w:val="000000"/>
                      <w:lang w:val="es-ES_tradnl" w:eastAsia="es-CR"/>
                    </w:rPr>
                    <w:t>“Ejecutar labores técnicas relacionadas con la recepción y transmisión de mensajes mediante circuitos de radiotelefonía”.</w:t>
                  </w:r>
                </w:p>
                <w:p w14:paraId="7DB50B6E" w14:textId="7C9D3AB1" w:rsidR="008A6D6A" w:rsidRPr="00575379" w:rsidRDefault="008A6D6A" w:rsidP="00BB16E1">
                  <w:pPr>
                    <w:jc w:val="both"/>
                    <w:rPr>
                      <w:rFonts w:ascii="Calibri" w:hAnsi="Calibri" w:cs="Calibri"/>
                      <w:color w:val="000000"/>
                      <w:lang w:eastAsia="es-CR"/>
                    </w:rPr>
                  </w:pPr>
                </w:p>
              </w:tc>
              <w:tc>
                <w:tcPr>
                  <w:tcW w:w="2485" w:type="dxa"/>
                  <w:vMerge/>
                  <w:tcBorders>
                    <w:top w:val="nil"/>
                    <w:left w:val="single" w:sz="4" w:space="0" w:color="auto"/>
                    <w:bottom w:val="single" w:sz="4" w:space="0" w:color="auto"/>
                    <w:right w:val="single" w:sz="4" w:space="0" w:color="auto"/>
                  </w:tcBorders>
                  <w:vAlign w:val="center"/>
                  <w:hideMark/>
                </w:tcPr>
                <w:p w14:paraId="258473F9" w14:textId="77777777" w:rsidR="00BB16E1" w:rsidRPr="00F9338C" w:rsidRDefault="00BB16E1" w:rsidP="00BB16E1">
                  <w:pPr>
                    <w:rPr>
                      <w:rFonts w:ascii="Calibri" w:hAnsi="Calibri" w:cs="Calibri"/>
                      <w:color w:val="000000"/>
                      <w:lang w:eastAsia="es-CR"/>
                    </w:rPr>
                  </w:pPr>
                </w:p>
              </w:tc>
            </w:tr>
          </w:tbl>
          <w:p w14:paraId="4337C2EA" w14:textId="0E5F106D" w:rsidR="00D95A13" w:rsidRPr="00F9338C" w:rsidRDefault="00D95A13" w:rsidP="000850FC">
            <w:pPr>
              <w:ind w:right="153"/>
              <w:jc w:val="both"/>
              <w:rPr>
                <w:rFonts w:asciiTheme="minorHAnsi" w:hAnsiTheme="minorHAnsi"/>
                <w:sz w:val="24"/>
                <w:szCs w:val="24"/>
              </w:rPr>
            </w:pPr>
          </w:p>
          <w:p w14:paraId="7005E79B" w14:textId="2D93267D" w:rsidR="000231C4" w:rsidRPr="00F9338C" w:rsidRDefault="000231C4" w:rsidP="000850FC">
            <w:pPr>
              <w:ind w:right="153"/>
              <w:jc w:val="both"/>
              <w:rPr>
                <w:rFonts w:asciiTheme="minorHAnsi" w:hAnsiTheme="minorHAnsi"/>
                <w:sz w:val="24"/>
                <w:szCs w:val="24"/>
              </w:rPr>
            </w:pPr>
          </w:p>
          <w:p w14:paraId="707D4D88" w14:textId="61507489" w:rsidR="00BB16E1" w:rsidRPr="00F9338C" w:rsidRDefault="006D0A3C" w:rsidP="00813BA2">
            <w:pPr>
              <w:pStyle w:val="Default"/>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3.7.3 </w:t>
            </w:r>
            <w:r w:rsidR="00813BA2" w:rsidRPr="00F9338C">
              <w:rPr>
                <w:b/>
                <w:bCs/>
                <w:sz w:val="23"/>
                <w:szCs w:val="23"/>
              </w:rPr>
              <w:t xml:space="preserve">Oficio DJ-AJ-2407-2020 de la </w:t>
            </w:r>
            <w:r w:rsidR="00BB16E1" w:rsidRPr="00F9338C">
              <w:rPr>
                <w:rFonts w:asciiTheme="minorHAnsi" w:hAnsiTheme="minorHAnsi" w:cs="Book Antiqua"/>
                <w:b/>
                <w:snapToGrid w:val="0"/>
                <w:sz w:val="28"/>
                <w:szCs w:val="28"/>
              </w:rPr>
              <w:t>Dirección Jurídica</w:t>
            </w:r>
          </w:p>
          <w:p w14:paraId="2E446E1E" w14:textId="77777777" w:rsidR="00BB16E1" w:rsidRPr="00F9338C" w:rsidRDefault="00BB16E1" w:rsidP="000850FC">
            <w:pPr>
              <w:ind w:right="153"/>
              <w:jc w:val="both"/>
              <w:rPr>
                <w:rFonts w:asciiTheme="minorHAnsi" w:hAnsiTheme="minorHAnsi"/>
                <w:sz w:val="24"/>
                <w:szCs w:val="24"/>
              </w:rPr>
            </w:pPr>
          </w:p>
          <w:tbl>
            <w:tblPr>
              <w:tblW w:w="7795" w:type="dxa"/>
              <w:jc w:val="center"/>
              <w:tblCellMar>
                <w:left w:w="70" w:type="dxa"/>
                <w:right w:w="70" w:type="dxa"/>
              </w:tblCellMar>
              <w:tblLook w:val="04A0" w:firstRow="1" w:lastRow="0" w:firstColumn="1" w:lastColumn="0" w:noHBand="0" w:noVBand="1"/>
            </w:tblPr>
            <w:tblGrid>
              <w:gridCol w:w="3925"/>
              <w:gridCol w:w="3870"/>
            </w:tblGrid>
            <w:tr w:rsidR="00EB6712" w:rsidRPr="00F9338C" w14:paraId="2A23B2DC" w14:textId="77777777" w:rsidTr="00EB6712">
              <w:trPr>
                <w:trHeight w:val="290"/>
                <w:jc w:val="center"/>
              </w:trPr>
              <w:tc>
                <w:tcPr>
                  <w:tcW w:w="3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A1092" w14:textId="77777777" w:rsidR="00EB6712" w:rsidRPr="00F9338C" w:rsidRDefault="00EB6712" w:rsidP="00EB6712">
                  <w:pPr>
                    <w:jc w:val="center"/>
                    <w:rPr>
                      <w:rFonts w:ascii="Calibri" w:hAnsi="Calibri" w:cs="Calibri"/>
                      <w:b/>
                      <w:bCs/>
                      <w:color w:val="000000"/>
                      <w:sz w:val="24"/>
                      <w:szCs w:val="24"/>
                      <w:lang w:eastAsia="es-CR"/>
                    </w:rPr>
                  </w:pPr>
                  <w:r w:rsidRPr="00F9338C">
                    <w:rPr>
                      <w:rFonts w:ascii="Calibri" w:hAnsi="Calibri" w:cs="Calibri"/>
                      <w:b/>
                      <w:bCs/>
                      <w:color w:val="000000"/>
                      <w:sz w:val="24"/>
                      <w:szCs w:val="24"/>
                      <w:lang w:eastAsia="es-CR"/>
                    </w:rPr>
                    <w:t>Dirección Jurídica</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528A9930" w14:textId="77777777" w:rsidR="00EB6712" w:rsidRPr="00F9338C" w:rsidRDefault="00EB6712" w:rsidP="00EB6712">
                  <w:pPr>
                    <w:jc w:val="center"/>
                    <w:rPr>
                      <w:rFonts w:ascii="Calibri" w:hAnsi="Calibri" w:cs="Calibri"/>
                      <w:b/>
                      <w:bCs/>
                      <w:color w:val="000000"/>
                      <w:sz w:val="24"/>
                      <w:szCs w:val="24"/>
                      <w:lang w:eastAsia="es-CR"/>
                    </w:rPr>
                  </w:pPr>
                  <w:r w:rsidRPr="00F9338C">
                    <w:rPr>
                      <w:rFonts w:ascii="Calibri" w:hAnsi="Calibri" w:cs="Calibri"/>
                      <w:b/>
                      <w:bCs/>
                      <w:color w:val="000000"/>
                      <w:sz w:val="24"/>
                      <w:szCs w:val="24"/>
                      <w:lang w:eastAsia="es-CR"/>
                    </w:rPr>
                    <w:t>Dirección de Planificación</w:t>
                  </w:r>
                </w:p>
              </w:tc>
            </w:tr>
            <w:tr w:rsidR="00EB6712" w:rsidRPr="00F9338C" w14:paraId="1E898746" w14:textId="77777777" w:rsidTr="00EB6712">
              <w:trPr>
                <w:trHeight w:val="2080"/>
                <w:jc w:val="center"/>
              </w:trPr>
              <w:tc>
                <w:tcPr>
                  <w:tcW w:w="3925" w:type="dxa"/>
                  <w:tcBorders>
                    <w:top w:val="nil"/>
                    <w:left w:val="single" w:sz="4" w:space="0" w:color="auto"/>
                    <w:bottom w:val="single" w:sz="4" w:space="0" w:color="auto"/>
                    <w:right w:val="single" w:sz="4" w:space="0" w:color="auto"/>
                  </w:tcBorders>
                  <w:shd w:val="clear" w:color="auto" w:fill="auto"/>
                  <w:vAlign w:val="center"/>
                  <w:hideMark/>
                </w:tcPr>
                <w:p w14:paraId="36917565" w14:textId="77777777" w:rsidR="00EB6712" w:rsidRPr="00575379" w:rsidRDefault="00EB6712" w:rsidP="006D0A3C">
                  <w:pPr>
                    <w:jc w:val="both"/>
                    <w:rPr>
                      <w:rFonts w:ascii="Calibri" w:hAnsi="Calibri" w:cs="Calibri"/>
                      <w:color w:val="000000"/>
                      <w:lang w:eastAsia="es-CR"/>
                    </w:rPr>
                  </w:pPr>
                  <w:r w:rsidRPr="00575379">
                    <w:rPr>
                      <w:rFonts w:ascii="Calibri" w:hAnsi="Calibri" w:cs="Calibri"/>
                      <w:color w:val="000000"/>
                      <w:lang w:eastAsia="es-CR"/>
                    </w:rPr>
                    <w:t>La Dirección mediante Oficio N° DJ-AJ-2407-2020 de fecha 21 de julio de 2020 indica no tener observación alguna en relación con el informe 968-PLA-OI-2020, sin perjuicio del análisis jurídico de fondo que se realizará en caso de que el referido informe sea acogido por el Consejo Superior.</w:t>
                  </w:r>
                </w:p>
              </w:tc>
              <w:tc>
                <w:tcPr>
                  <w:tcW w:w="3870" w:type="dxa"/>
                  <w:tcBorders>
                    <w:top w:val="nil"/>
                    <w:left w:val="nil"/>
                    <w:bottom w:val="single" w:sz="4" w:space="0" w:color="auto"/>
                    <w:right w:val="single" w:sz="4" w:space="0" w:color="auto"/>
                  </w:tcBorders>
                  <w:shd w:val="clear" w:color="auto" w:fill="auto"/>
                  <w:vAlign w:val="center"/>
                  <w:hideMark/>
                </w:tcPr>
                <w:p w14:paraId="05516482" w14:textId="77777777" w:rsidR="00EB6712" w:rsidRPr="00575379" w:rsidRDefault="00EB6712" w:rsidP="006D0A3C">
                  <w:pPr>
                    <w:jc w:val="both"/>
                    <w:rPr>
                      <w:rFonts w:ascii="Calibri" w:hAnsi="Calibri" w:cs="Calibri"/>
                      <w:color w:val="000000"/>
                      <w:lang w:eastAsia="es-CR"/>
                    </w:rPr>
                  </w:pPr>
                  <w:r w:rsidRPr="00575379">
                    <w:rPr>
                      <w:rFonts w:ascii="Calibri" w:hAnsi="Calibri" w:cs="Calibri"/>
                      <w:color w:val="000000"/>
                      <w:lang w:eastAsia="es-CR"/>
                    </w:rPr>
                    <w:t>Esta Dirección toma nota de lo indicado por la Dirección Jurídica salvo mejor criterio de lo que estime el honorable Consejo Superior</w:t>
                  </w:r>
                </w:p>
              </w:tc>
            </w:tr>
          </w:tbl>
          <w:p w14:paraId="6CA7AF27" w14:textId="77777777" w:rsidR="00BB16E1" w:rsidRPr="00F9338C" w:rsidRDefault="00BB16E1" w:rsidP="000850FC">
            <w:pPr>
              <w:ind w:right="153"/>
              <w:jc w:val="both"/>
              <w:rPr>
                <w:rFonts w:asciiTheme="minorHAnsi" w:hAnsiTheme="minorHAnsi"/>
                <w:sz w:val="24"/>
                <w:szCs w:val="24"/>
              </w:rPr>
            </w:pPr>
          </w:p>
          <w:p w14:paraId="32CD71EA" w14:textId="55F92EF9" w:rsidR="00BB16E1" w:rsidRDefault="00BB16E1" w:rsidP="000850FC">
            <w:pPr>
              <w:ind w:right="153"/>
              <w:jc w:val="both"/>
              <w:rPr>
                <w:rFonts w:asciiTheme="minorHAnsi" w:hAnsiTheme="minorHAnsi"/>
                <w:sz w:val="24"/>
                <w:szCs w:val="24"/>
              </w:rPr>
            </w:pPr>
          </w:p>
          <w:p w14:paraId="7288857D" w14:textId="46D047D0" w:rsidR="00BB16E1" w:rsidRPr="00F9338C" w:rsidRDefault="00813BA2" w:rsidP="00813BA2">
            <w:pPr>
              <w:pStyle w:val="Default"/>
              <w:rPr>
                <w:rFonts w:asciiTheme="minorHAnsi" w:hAnsiTheme="minorHAnsi" w:cs="Book Antiqua"/>
                <w:b/>
                <w:snapToGrid w:val="0"/>
                <w:sz w:val="28"/>
                <w:szCs w:val="28"/>
              </w:rPr>
            </w:pPr>
            <w:r w:rsidRPr="00F9338C">
              <w:rPr>
                <w:rFonts w:asciiTheme="minorHAnsi" w:hAnsiTheme="minorHAnsi" w:cs="Book Antiqua"/>
                <w:b/>
                <w:snapToGrid w:val="0"/>
                <w:sz w:val="28"/>
                <w:szCs w:val="28"/>
              </w:rPr>
              <w:t xml:space="preserve">3.7.4 Oficio 2544-DE-2020 de la </w:t>
            </w:r>
            <w:r w:rsidR="00EB6712" w:rsidRPr="00F9338C">
              <w:rPr>
                <w:rFonts w:asciiTheme="minorHAnsi" w:hAnsiTheme="minorHAnsi" w:cs="Book Antiqua"/>
                <w:b/>
                <w:snapToGrid w:val="0"/>
                <w:sz w:val="28"/>
                <w:szCs w:val="28"/>
              </w:rPr>
              <w:t>Dirección Ejecutiva</w:t>
            </w:r>
          </w:p>
          <w:p w14:paraId="5F20056A" w14:textId="77777777" w:rsidR="00BB16E1" w:rsidRPr="00F9338C" w:rsidRDefault="00BB16E1" w:rsidP="000850FC">
            <w:pPr>
              <w:ind w:right="153"/>
              <w:jc w:val="both"/>
              <w:rPr>
                <w:rFonts w:asciiTheme="minorHAnsi" w:hAnsiTheme="minorHAnsi"/>
                <w:sz w:val="24"/>
                <w:szCs w:val="24"/>
              </w:rPr>
            </w:pPr>
          </w:p>
          <w:tbl>
            <w:tblPr>
              <w:tblW w:w="7653" w:type="dxa"/>
              <w:jc w:val="center"/>
              <w:tblCellMar>
                <w:left w:w="70" w:type="dxa"/>
                <w:right w:w="70" w:type="dxa"/>
              </w:tblCellMar>
              <w:tblLook w:val="04A0" w:firstRow="1" w:lastRow="0" w:firstColumn="1" w:lastColumn="0" w:noHBand="0" w:noVBand="1"/>
            </w:tblPr>
            <w:tblGrid>
              <w:gridCol w:w="4740"/>
              <w:gridCol w:w="2913"/>
            </w:tblGrid>
            <w:tr w:rsidR="00EB6712" w:rsidRPr="00F9338C" w14:paraId="365091D7" w14:textId="77777777" w:rsidTr="00575B1A">
              <w:trPr>
                <w:trHeight w:val="290"/>
                <w:jc w:val="center"/>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5793" w14:textId="77777777" w:rsidR="00EB6712" w:rsidRPr="00F9338C" w:rsidRDefault="00EB6712" w:rsidP="00EB6712">
                  <w:pPr>
                    <w:jc w:val="center"/>
                    <w:rPr>
                      <w:rFonts w:ascii="Calibri" w:hAnsi="Calibri" w:cs="Calibri"/>
                      <w:b/>
                      <w:bCs/>
                      <w:color w:val="000000"/>
                      <w:sz w:val="24"/>
                      <w:szCs w:val="24"/>
                      <w:lang w:eastAsia="es-CR"/>
                    </w:rPr>
                  </w:pPr>
                  <w:r w:rsidRPr="00F9338C">
                    <w:rPr>
                      <w:rFonts w:ascii="Calibri" w:hAnsi="Calibri" w:cs="Calibri"/>
                      <w:b/>
                      <w:bCs/>
                      <w:color w:val="000000"/>
                      <w:sz w:val="24"/>
                      <w:szCs w:val="24"/>
                      <w:lang w:eastAsia="es-CR"/>
                    </w:rPr>
                    <w:t>Dirección Ejecutiva</w:t>
                  </w:r>
                </w:p>
              </w:tc>
              <w:tc>
                <w:tcPr>
                  <w:tcW w:w="2913" w:type="dxa"/>
                  <w:tcBorders>
                    <w:top w:val="single" w:sz="4" w:space="0" w:color="auto"/>
                    <w:left w:val="nil"/>
                    <w:bottom w:val="single" w:sz="4" w:space="0" w:color="auto"/>
                    <w:right w:val="single" w:sz="4" w:space="0" w:color="auto"/>
                  </w:tcBorders>
                  <w:shd w:val="clear" w:color="auto" w:fill="auto"/>
                  <w:noWrap/>
                  <w:vAlign w:val="bottom"/>
                  <w:hideMark/>
                </w:tcPr>
                <w:p w14:paraId="131F641E" w14:textId="77777777" w:rsidR="00EB6712" w:rsidRPr="00F9338C" w:rsidRDefault="00EB6712" w:rsidP="00EB6712">
                  <w:pPr>
                    <w:jc w:val="center"/>
                    <w:rPr>
                      <w:rFonts w:ascii="Calibri" w:hAnsi="Calibri" w:cs="Calibri"/>
                      <w:b/>
                      <w:bCs/>
                      <w:color w:val="000000"/>
                      <w:sz w:val="24"/>
                      <w:szCs w:val="24"/>
                      <w:lang w:eastAsia="es-CR"/>
                    </w:rPr>
                  </w:pPr>
                  <w:r w:rsidRPr="00F9338C">
                    <w:rPr>
                      <w:rFonts w:ascii="Calibri" w:hAnsi="Calibri" w:cs="Calibri"/>
                      <w:b/>
                      <w:bCs/>
                      <w:color w:val="000000"/>
                      <w:sz w:val="24"/>
                      <w:szCs w:val="24"/>
                      <w:lang w:eastAsia="es-CR"/>
                    </w:rPr>
                    <w:t>Dirección de Planificación</w:t>
                  </w:r>
                </w:p>
              </w:tc>
            </w:tr>
            <w:tr w:rsidR="00EB6712" w:rsidRPr="00F9338C" w14:paraId="0876CA81" w14:textId="77777777" w:rsidTr="00575B1A">
              <w:trPr>
                <w:trHeight w:val="1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BF7AEC2" w14:textId="77777777" w:rsidR="00EB6712" w:rsidRPr="00575379" w:rsidRDefault="00EB6712" w:rsidP="006D0A3C">
                  <w:pPr>
                    <w:jc w:val="both"/>
                    <w:rPr>
                      <w:rFonts w:ascii="Calibri" w:hAnsi="Calibri" w:cs="Calibri"/>
                      <w:color w:val="000000"/>
                      <w:lang w:eastAsia="es-CR"/>
                    </w:rPr>
                  </w:pPr>
                  <w:r w:rsidRPr="00575379">
                    <w:rPr>
                      <w:rFonts w:ascii="Calibri" w:hAnsi="Calibri" w:cs="Calibri"/>
                      <w:color w:val="000000"/>
                      <w:lang w:eastAsia="es-CR"/>
                    </w:rPr>
                    <w:t>En atención al oficio N° 968-PLA-OI-2020 remitido a esta Dirección Ejecutiva el pasado 8 de julio de 2020, me permito informarle que esta Dirección no tiene observaciones que formular.</w:t>
                  </w:r>
                </w:p>
              </w:tc>
              <w:tc>
                <w:tcPr>
                  <w:tcW w:w="2913" w:type="dxa"/>
                  <w:vMerge w:val="restart"/>
                  <w:tcBorders>
                    <w:top w:val="nil"/>
                    <w:left w:val="single" w:sz="4" w:space="0" w:color="auto"/>
                    <w:bottom w:val="single" w:sz="4" w:space="0" w:color="000000"/>
                    <w:right w:val="single" w:sz="4" w:space="0" w:color="auto"/>
                  </w:tcBorders>
                  <w:shd w:val="clear" w:color="auto" w:fill="auto"/>
                  <w:vAlign w:val="center"/>
                  <w:hideMark/>
                </w:tcPr>
                <w:p w14:paraId="77F83784" w14:textId="77777777" w:rsidR="00EB6712" w:rsidRPr="00575379" w:rsidRDefault="00EB6712" w:rsidP="006D0A3C">
                  <w:pPr>
                    <w:jc w:val="both"/>
                    <w:rPr>
                      <w:rFonts w:ascii="Calibri" w:hAnsi="Calibri" w:cs="Calibri"/>
                      <w:color w:val="000000"/>
                      <w:lang w:eastAsia="es-CR"/>
                    </w:rPr>
                  </w:pPr>
                  <w:r w:rsidRPr="00575379">
                    <w:rPr>
                      <w:rFonts w:ascii="Calibri" w:hAnsi="Calibri" w:cs="Calibri"/>
                      <w:color w:val="000000"/>
                      <w:lang w:eastAsia="es-CR"/>
                    </w:rPr>
                    <w:t xml:space="preserve">Esta Dirección toma nota de lo indicado por la Dirección Ejecutiva en razón que las mismas no modifican el fondo de las </w:t>
                  </w:r>
                  <w:r w:rsidRPr="00575379">
                    <w:rPr>
                      <w:rFonts w:ascii="Calibri" w:hAnsi="Calibri" w:cs="Calibri"/>
                      <w:color w:val="000000"/>
                      <w:lang w:eastAsia="es-CR"/>
                    </w:rPr>
                    <w:lastRenderedPageBreak/>
                    <w:t>recomendaciones vertidas en el informe.</w:t>
                  </w:r>
                </w:p>
              </w:tc>
            </w:tr>
            <w:tr w:rsidR="00EB6712" w:rsidRPr="00F9338C" w14:paraId="346B6925" w14:textId="77777777" w:rsidTr="00575B1A">
              <w:trPr>
                <w:trHeight w:val="1115"/>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0435A9A" w14:textId="11F016EB" w:rsidR="00EB6712" w:rsidRPr="00575379" w:rsidRDefault="00EB6712" w:rsidP="006D0A3C">
                  <w:pPr>
                    <w:jc w:val="both"/>
                    <w:rPr>
                      <w:rFonts w:ascii="Calibri" w:hAnsi="Calibri" w:cs="Calibri"/>
                      <w:color w:val="000000"/>
                      <w:lang w:eastAsia="es-CR"/>
                    </w:rPr>
                  </w:pPr>
                  <w:r w:rsidRPr="00575379">
                    <w:rPr>
                      <w:rFonts w:ascii="Calibri" w:hAnsi="Calibri" w:cs="Calibri"/>
                      <w:color w:val="000000"/>
                      <w:lang w:eastAsia="es-CR"/>
                    </w:rPr>
                    <w:lastRenderedPageBreak/>
                    <w:t>No obstante, es importante indicar que la recomendación dirigida para la Dirección Ejecutiva, la cual cita: “… se recomienda que la Administración del OIJ en conjunto con la Dirección Ejecutiva analicen la forma de trabajo y propongan al Consejo Superior lo que corresponda”; no corresponde a la función ordinaria que realiza esta Dirección al contar el OIJ con una administración propia que no tiene relación de jerarquía con la suscrita. Sin embargo, en lo que la Dirección a mi cargo corresponda, podríamos brindar apoyo, en caso de que la Administración del OIJ lo requiera para emprender el proyecto</w:t>
                  </w:r>
                  <w:r w:rsidR="006D0A3C" w:rsidRPr="00575379">
                    <w:rPr>
                      <w:rFonts w:ascii="Calibri" w:hAnsi="Calibri" w:cs="Calibri"/>
                      <w:color w:val="000000"/>
                      <w:lang w:eastAsia="es-CR"/>
                    </w:rPr>
                    <w:t>.</w:t>
                  </w:r>
                </w:p>
              </w:tc>
              <w:tc>
                <w:tcPr>
                  <w:tcW w:w="2913" w:type="dxa"/>
                  <w:vMerge/>
                  <w:tcBorders>
                    <w:top w:val="nil"/>
                    <w:left w:val="single" w:sz="4" w:space="0" w:color="auto"/>
                    <w:bottom w:val="single" w:sz="4" w:space="0" w:color="000000"/>
                    <w:right w:val="single" w:sz="4" w:space="0" w:color="auto"/>
                  </w:tcBorders>
                  <w:vAlign w:val="center"/>
                  <w:hideMark/>
                </w:tcPr>
                <w:p w14:paraId="42F7B870" w14:textId="77777777" w:rsidR="00EB6712" w:rsidRPr="00575379" w:rsidRDefault="00EB6712" w:rsidP="00EB6712">
                  <w:pPr>
                    <w:rPr>
                      <w:rFonts w:ascii="Calibri" w:hAnsi="Calibri" w:cs="Calibri"/>
                      <w:color w:val="000000"/>
                      <w:lang w:eastAsia="es-CR"/>
                    </w:rPr>
                  </w:pPr>
                </w:p>
              </w:tc>
            </w:tr>
          </w:tbl>
          <w:p w14:paraId="0BAD8DEA" w14:textId="77777777" w:rsidR="00EB6712" w:rsidRPr="00F9338C" w:rsidRDefault="00EB6712" w:rsidP="000850FC">
            <w:pPr>
              <w:ind w:right="153"/>
              <w:jc w:val="both"/>
              <w:rPr>
                <w:rFonts w:asciiTheme="minorHAnsi" w:hAnsiTheme="minorHAnsi"/>
                <w:sz w:val="24"/>
                <w:szCs w:val="24"/>
              </w:rPr>
            </w:pPr>
          </w:p>
          <w:p w14:paraId="663AC0EF" w14:textId="08AAF54C" w:rsidR="00813BA2" w:rsidRPr="00F9338C" w:rsidRDefault="00813BA2" w:rsidP="00575B1A">
            <w:pPr>
              <w:rPr>
                <w:rFonts w:asciiTheme="minorHAnsi" w:hAnsiTheme="minorHAnsi"/>
                <w:sz w:val="24"/>
                <w:szCs w:val="24"/>
              </w:rPr>
            </w:pPr>
          </w:p>
        </w:tc>
      </w:tr>
      <w:tr w:rsidR="00D34833" w:rsidRPr="002511CF" w14:paraId="26A90EAE" w14:textId="77777777" w:rsidTr="00AC2952">
        <w:trPr>
          <w:trHeight w:val="41"/>
        </w:trPr>
        <w:tc>
          <w:tcPr>
            <w:tcW w:w="1717" w:type="dxa"/>
            <w:shd w:val="clear" w:color="auto" w:fill="C0C0C0"/>
          </w:tcPr>
          <w:p w14:paraId="1C520681" w14:textId="77777777" w:rsidR="00D34833" w:rsidRPr="00167738" w:rsidRDefault="00D34833" w:rsidP="00AC2952">
            <w:pPr>
              <w:jc w:val="both"/>
              <w:rPr>
                <w:rFonts w:ascii="Calibri" w:hAnsi="Calibri"/>
                <w:b/>
                <w:sz w:val="22"/>
                <w:szCs w:val="22"/>
              </w:rPr>
            </w:pPr>
            <w:r w:rsidRPr="00167738">
              <w:rPr>
                <w:rFonts w:ascii="Calibri" w:hAnsi="Calibri"/>
                <w:b/>
                <w:sz w:val="22"/>
                <w:szCs w:val="22"/>
              </w:rPr>
              <w:lastRenderedPageBreak/>
              <w:t>IV. Elementos Conclusivos</w:t>
            </w:r>
          </w:p>
        </w:tc>
        <w:tc>
          <w:tcPr>
            <w:tcW w:w="8631" w:type="dxa"/>
          </w:tcPr>
          <w:p w14:paraId="11D04F85" w14:textId="39F6A86F" w:rsidR="00D34833" w:rsidRPr="0095758B" w:rsidRDefault="00D34833" w:rsidP="006C6004">
            <w:pPr>
              <w:numPr>
                <w:ilvl w:val="1"/>
                <w:numId w:val="2"/>
              </w:numPr>
              <w:ind w:right="113"/>
              <w:jc w:val="both"/>
              <w:rPr>
                <w:rFonts w:asciiTheme="minorHAnsi" w:hAnsiTheme="minorHAnsi" w:cs="Arial"/>
                <w:sz w:val="24"/>
                <w:szCs w:val="24"/>
                <w:lang w:val="es-ES"/>
              </w:rPr>
            </w:pPr>
            <w:r>
              <w:rPr>
                <w:rFonts w:asciiTheme="minorHAnsi" w:hAnsiTheme="minorHAnsi" w:cs="Arial"/>
                <w:sz w:val="24"/>
                <w:szCs w:val="24"/>
                <w:lang w:val="es-ES"/>
              </w:rPr>
              <w:t>Se recibieron dos consultas en torno a la clase de puesto Técnico Especializado 2 (Técnico de Radio 1) de las Delegaciones y Subdelegaciones Regionales del Organismo de Investigación Judicial, en relación con la posibilidad de aumentar o variar la jornada laboral de ese puesto y cuáles son los pluses salariales en caso de realizarse.</w:t>
            </w:r>
          </w:p>
          <w:p w14:paraId="7F874DD2" w14:textId="77777777" w:rsidR="00D34833" w:rsidRDefault="00D34833" w:rsidP="00AC2952">
            <w:pPr>
              <w:pStyle w:val="Prrafodelista"/>
              <w:rPr>
                <w:rFonts w:asciiTheme="minorHAnsi" w:hAnsiTheme="minorHAnsi"/>
              </w:rPr>
            </w:pPr>
          </w:p>
          <w:p w14:paraId="04C16D73" w14:textId="77777777" w:rsidR="00D34833" w:rsidRDefault="00D34833" w:rsidP="006C6004">
            <w:pPr>
              <w:numPr>
                <w:ilvl w:val="1"/>
                <w:numId w:val="2"/>
              </w:numPr>
              <w:ind w:right="113"/>
              <w:jc w:val="both"/>
              <w:rPr>
                <w:rFonts w:asciiTheme="minorHAnsi" w:hAnsiTheme="minorHAnsi" w:cs="Arial"/>
                <w:sz w:val="24"/>
                <w:szCs w:val="24"/>
                <w:lang w:val="es-ES"/>
              </w:rPr>
            </w:pPr>
            <w:r>
              <w:rPr>
                <w:rFonts w:asciiTheme="minorHAnsi" w:hAnsiTheme="minorHAnsi" w:cs="Arial"/>
                <w:sz w:val="24"/>
                <w:szCs w:val="24"/>
                <w:lang w:val="es-ES"/>
              </w:rPr>
              <w:t xml:space="preserve">La Ley Orgánica del Organismo de Investigación Judicial, y la Ley Orgánica del Poder Judicial, facultan </w:t>
            </w:r>
            <w:r w:rsidRPr="001A67DD">
              <w:rPr>
                <w:rFonts w:asciiTheme="minorHAnsi" w:hAnsiTheme="minorHAnsi"/>
                <w:sz w:val="24"/>
                <w:szCs w:val="24"/>
              </w:rPr>
              <w:t>a las jefaturas para proponer los cambios, ajustes y formular recomendaciones</w:t>
            </w:r>
            <w:r>
              <w:rPr>
                <w:rFonts w:asciiTheme="minorHAnsi" w:hAnsiTheme="minorHAnsi"/>
                <w:sz w:val="24"/>
                <w:szCs w:val="24"/>
              </w:rPr>
              <w:t xml:space="preserve"> </w:t>
            </w:r>
            <w:r>
              <w:rPr>
                <w:rFonts w:asciiTheme="minorHAnsi" w:hAnsiTheme="minorHAnsi" w:cs="Arial"/>
                <w:sz w:val="24"/>
                <w:szCs w:val="24"/>
                <w:lang w:val="es-ES"/>
              </w:rPr>
              <w:t>que consideren necesarios para el buen funcionamiento de las oficinas a cargo, y solicitar la colaboración del personal para poner en práctica esos cambios</w:t>
            </w:r>
            <w:r w:rsidRPr="00914D08">
              <w:rPr>
                <w:rFonts w:asciiTheme="minorHAnsi" w:hAnsiTheme="minorHAnsi" w:cs="Arial"/>
                <w:sz w:val="24"/>
                <w:szCs w:val="24"/>
                <w:lang w:val="es-ES"/>
              </w:rPr>
              <w:t>.</w:t>
            </w:r>
          </w:p>
          <w:p w14:paraId="0B908782" w14:textId="77777777" w:rsidR="00D34833" w:rsidRDefault="00D34833" w:rsidP="00AC2952">
            <w:pPr>
              <w:pStyle w:val="Prrafodelista"/>
              <w:rPr>
                <w:rFonts w:asciiTheme="minorHAnsi" w:hAnsiTheme="minorHAnsi"/>
              </w:rPr>
            </w:pPr>
          </w:p>
          <w:p w14:paraId="42AB3894" w14:textId="77777777" w:rsidR="00D34833" w:rsidRPr="00B20F4F" w:rsidRDefault="00D34833" w:rsidP="006C6004">
            <w:pPr>
              <w:numPr>
                <w:ilvl w:val="1"/>
                <w:numId w:val="2"/>
              </w:numPr>
              <w:ind w:right="113"/>
              <w:jc w:val="both"/>
              <w:rPr>
                <w:rFonts w:asciiTheme="minorHAnsi" w:hAnsiTheme="minorHAnsi"/>
                <w:color w:val="FF0000"/>
                <w:sz w:val="24"/>
                <w:szCs w:val="24"/>
              </w:rPr>
            </w:pPr>
            <w:r w:rsidRPr="00161D5E">
              <w:rPr>
                <w:rFonts w:asciiTheme="minorHAnsi" w:hAnsiTheme="minorHAnsi" w:cs="Arial"/>
                <w:sz w:val="24"/>
                <w:szCs w:val="24"/>
                <w:lang w:val="es-ES"/>
              </w:rPr>
              <w:t>El Estatuto de Servicio Judicial contiene los requisitos para la persona que se incorpore al servicio del Poder Judicial, asimismo, el Manual Descriptivo de Clases Puestos, señalan los requerimientos que la persona</w:t>
            </w:r>
            <w:r>
              <w:rPr>
                <w:rFonts w:asciiTheme="minorHAnsi" w:hAnsiTheme="minorHAnsi"/>
                <w:sz w:val="24"/>
                <w:szCs w:val="24"/>
              </w:rPr>
              <w:t xml:space="preserve"> tiene que cumplir y aceptar para ser nombrado en el Poder Judicial.</w:t>
            </w:r>
          </w:p>
          <w:p w14:paraId="3DA66201" w14:textId="77777777" w:rsidR="00D34833" w:rsidRPr="002F3BC6" w:rsidRDefault="00D34833" w:rsidP="00AC2952">
            <w:pPr>
              <w:pStyle w:val="Prrafodelista"/>
              <w:rPr>
                <w:rFonts w:asciiTheme="minorHAnsi" w:hAnsiTheme="minorHAnsi"/>
                <w:color w:val="FF0000"/>
                <w:lang w:val="es-CR"/>
              </w:rPr>
            </w:pPr>
          </w:p>
          <w:p w14:paraId="330A8AD8" w14:textId="77777777" w:rsidR="00D34833" w:rsidRDefault="00D34833" w:rsidP="006C6004">
            <w:pPr>
              <w:numPr>
                <w:ilvl w:val="1"/>
                <w:numId w:val="2"/>
              </w:numPr>
              <w:ind w:right="113"/>
              <w:jc w:val="both"/>
              <w:rPr>
                <w:rFonts w:asciiTheme="minorHAnsi" w:hAnsiTheme="minorHAnsi"/>
                <w:sz w:val="24"/>
                <w:szCs w:val="24"/>
              </w:rPr>
            </w:pPr>
            <w:r>
              <w:rPr>
                <w:rFonts w:asciiTheme="minorHAnsi" w:hAnsiTheme="minorHAnsi"/>
                <w:sz w:val="24"/>
                <w:szCs w:val="24"/>
              </w:rPr>
              <w:t xml:space="preserve">La Constitución Política de Costa Rica y el Código de Trabajo, regulan lo relativo a las jornadas laborales de las personas trabajadoras. </w:t>
            </w:r>
          </w:p>
          <w:p w14:paraId="367D4913" w14:textId="77777777" w:rsidR="00D34833" w:rsidRDefault="00D34833" w:rsidP="00AC2952">
            <w:pPr>
              <w:pStyle w:val="Prrafodelista"/>
              <w:rPr>
                <w:rFonts w:asciiTheme="minorHAnsi" w:hAnsiTheme="minorHAnsi"/>
              </w:rPr>
            </w:pPr>
          </w:p>
          <w:p w14:paraId="7F69381D" w14:textId="77777777" w:rsidR="00D34833" w:rsidRPr="009F5BA4" w:rsidRDefault="00D34833" w:rsidP="006C6004">
            <w:pPr>
              <w:numPr>
                <w:ilvl w:val="1"/>
                <w:numId w:val="2"/>
              </w:numPr>
              <w:ind w:right="113"/>
              <w:jc w:val="both"/>
              <w:rPr>
                <w:rFonts w:asciiTheme="minorHAnsi" w:hAnsiTheme="minorHAnsi"/>
                <w:sz w:val="24"/>
                <w:szCs w:val="24"/>
              </w:rPr>
            </w:pPr>
            <w:r w:rsidRPr="009F5BA4">
              <w:rPr>
                <w:rFonts w:asciiTheme="minorHAnsi" w:hAnsiTheme="minorHAnsi"/>
                <w:sz w:val="24"/>
                <w:szCs w:val="24"/>
              </w:rPr>
              <w:t xml:space="preserve">Los requisitos y condiciones de trabajo del puesto </w:t>
            </w:r>
            <w:r w:rsidRPr="009F5BA4">
              <w:rPr>
                <w:rFonts w:asciiTheme="minorHAnsi" w:hAnsiTheme="minorHAnsi" w:cs="Arial"/>
                <w:sz w:val="24"/>
                <w:szCs w:val="24"/>
                <w:lang w:val="es-ES"/>
              </w:rPr>
              <w:t>Técnico Especializado 2 (Radio Operador) establecidos en e</w:t>
            </w:r>
            <w:r w:rsidRPr="009F5BA4">
              <w:rPr>
                <w:rFonts w:asciiTheme="minorHAnsi" w:hAnsiTheme="minorHAnsi"/>
                <w:sz w:val="24"/>
                <w:szCs w:val="24"/>
              </w:rPr>
              <w:t>l Manual Descriptivo de Clases de Puesto</w:t>
            </w:r>
            <w:r>
              <w:rPr>
                <w:rFonts w:asciiTheme="minorHAnsi" w:hAnsiTheme="minorHAnsi"/>
                <w:sz w:val="24"/>
                <w:szCs w:val="24"/>
              </w:rPr>
              <w:t>s,</w:t>
            </w:r>
            <w:r w:rsidRPr="009F5BA4">
              <w:rPr>
                <w:rFonts w:asciiTheme="minorHAnsi" w:hAnsiTheme="minorHAnsi"/>
                <w:sz w:val="24"/>
                <w:szCs w:val="24"/>
              </w:rPr>
              <w:t xml:space="preserve"> </w:t>
            </w:r>
            <w:r w:rsidRPr="009F5BA4">
              <w:rPr>
                <w:rFonts w:asciiTheme="minorHAnsi" w:hAnsiTheme="minorHAnsi" w:cs="Arial"/>
                <w:sz w:val="24"/>
                <w:szCs w:val="24"/>
                <w:lang w:val="es-ES"/>
              </w:rPr>
              <w:t xml:space="preserve">contempla </w:t>
            </w:r>
            <w:r>
              <w:rPr>
                <w:rFonts w:asciiTheme="minorHAnsi" w:hAnsiTheme="minorHAnsi" w:cs="Arial"/>
                <w:sz w:val="24"/>
                <w:szCs w:val="24"/>
                <w:lang w:val="es-ES"/>
              </w:rPr>
              <w:t>la posibilidad de laborar</w:t>
            </w:r>
            <w:r w:rsidRPr="009F5BA4">
              <w:rPr>
                <w:rFonts w:asciiTheme="minorHAnsi" w:hAnsiTheme="minorHAnsi" w:cs="Arial"/>
                <w:sz w:val="24"/>
                <w:szCs w:val="24"/>
                <w:lang w:val="es-ES"/>
              </w:rPr>
              <w:t xml:space="preserve"> en turnos rotativos y prestar sus servicios cuando sean requeridos</w:t>
            </w:r>
            <w:r>
              <w:rPr>
                <w:rFonts w:asciiTheme="minorHAnsi" w:hAnsiTheme="minorHAnsi" w:cs="Arial"/>
                <w:sz w:val="24"/>
                <w:szCs w:val="24"/>
                <w:lang w:val="es-ES"/>
              </w:rPr>
              <w:t xml:space="preserve"> por la jefatura ante una necesidad excepcional de la oficina donde labore, incluidos los días feriados, asuetos, sábados y domingos</w:t>
            </w:r>
            <w:r w:rsidRPr="009F5BA4">
              <w:rPr>
                <w:rFonts w:asciiTheme="minorHAnsi" w:hAnsiTheme="minorHAnsi" w:cs="Arial"/>
                <w:sz w:val="24"/>
                <w:szCs w:val="24"/>
                <w:lang w:val="es-ES"/>
              </w:rPr>
              <w:t>.</w:t>
            </w:r>
          </w:p>
          <w:p w14:paraId="029AA50D" w14:textId="77777777" w:rsidR="00D34833" w:rsidRPr="002F3BC6" w:rsidRDefault="00D34833" w:rsidP="00AC2952">
            <w:pPr>
              <w:ind w:left="360" w:right="113"/>
              <w:jc w:val="both"/>
              <w:rPr>
                <w:rFonts w:asciiTheme="minorHAnsi" w:hAnsiTheme="minorHAnsi"/>
                <w:color w:val="FF0000"/>
                <w:sz w:val="24"/>
                <w:szCs w:val="24"/>
              </w:rPr>
            </w:pPr>
          </w:p>
          <w:p w14:paraId="01BAA896" w14:textId="77777777" w:rsidR="00D34833" w:rsidRDefault="00D34833" w:rsidP="006C6004">
            <w:pPr>
              <w:numPr>
                <w:ilvl w:val="1"/>
                <w:numId w:val="2"/>
              </w:numPr>
              <w:ind w:right="113"/>
              <w:jc w:val="both"/>
              <w:rPr>
                <w:rFonts w:asciiTheme="minorHAnsi" w:hAnsiTheme="minorHAnsi" w:cs="Arial"/>
                <w:sz w:val="24"/>
                <w:szCs w:val="24"/>
                <w:lang w:val="es-ES"/>
              </w:rPr>
            </w:pPr>
            <w:r>
              <w:rPr>
                <w:rFonts w:asciiTheme="minorHAnsi" w:hAnsiTheme="minorHAnsi" w:cs="Arial"/>
                <w:sz w:val="24"/>
                <w:szCs w:val="24"/>
                <w:lang w:val="es-ES"/>
              </w:rPr>
              <w:t>El plus salarial a cancelar por variación de la jornada laboral, comúnmente llamados horas extras, es el que</w:t>
            </w:r>
            <w:r w:rsidRPr="002F3BC6">
              <w:rPr>
                <w:rFonts w:asciiTheme="minorHAnsi" w:hAnsiTheme="minorHAnsi" w:cs="Arial"/>
                <w:sz w:val="24"/>
                <w:szCs w:val="24"/>
                <w:lang w:val="es-ES"/>
              </w:rPr>
              <w:t xml:space="preserve"> </w:t>
            </w:r>
            <w:r>
              <w:rPr>
                <w:rFonts w:asciiTheme="minorHAnsi" w:hAnsiTheme="minorHAnsi" w:cs="Arial"/>
                <w:sz w:val="24"/>
                <w:szCs w:val="24"/>
                <w:lang w:val="es-ES"/>
              </w:rPr>
              <w:t xml:space="preserve">contempla el numeral 139 del Código de Trabajo, sea </w:t>
            </w:r>
            <w:r w:rsidRPr="002F3BC6">
              <w:rPr>
                <w:rFonts w:asciiTheme="minorHAnsi" w:hAnsiTheme="minorHAnsi" w:cs="Arial"/>
                <w:sz w:val="24"/>
                <w:szCs w:val="24"/>
                <w:lang w:val="es-ES"/>
              </w:rPr>
              <w:t xml:space="preserve">un </w:t>
            </w:r>
            <w:r w:rsidRPr="002F3BC6">
              <w:rPr>
                <w:rFonts w:asciiTheme="minorHAnsi" w:hAnsiTheme="minorHAnsi" w:cs="Arial"/>
                <w:sz w:val="24"/>
                <w:szCs w:val="24"/>
                <w:lang w:val="es-ES"/>
              </w:rPr>
              <w:lastRenderedPageBreak/>
              <w:t>cincuenta por ciento más de los salarios mínimos, o de los salarios superiores a éstos que se hubieren estipulado</w:t>
            </w:r>
            <w:r>
              <w:rPr>
                <w:rFonts w:asciiTheme="minorHAnsi" w:hAnsiTheme="minorHAnsi" w:cs="Arial"/>
                <w:sz w:val="24"/>
                <w:szCs w:val="24"/>
                <w:lang w:val="es-ES"/>
              </w:rPr>
              <w:t>.</w:t>
            </w:r>
          </w:p>
          <w:p w14:paraId="70E23332" w14:textId="77777777" w:rsidR="00D34833" w:rsidRDefault="00D34833" w:rsidP="00AC2952">
            <w:pPr>
              <w:pStyle w:val="Prrafodelista"/>
              <w:rPr>
                <w:rFonts w:asciiTheme="minorHAnsi" w:hAnsiTheme="minorHAnsi"/>
              </w:rPr>
            </w:pPr>
          </w:p>
          <w:p w14:paraId="30D2F88D" w14:textId="77777777" w:rsidR="00D34833" w:rsidRPr="003324CA" w:rsidRDefault="00D34833" w:rsidP="006C6004">
            <w:pPr>
              <w:numPr>
                <w:ilvl w:val="1"/>
                <w:numId w:val="2"/>
              </w:numPr>
              <w:ind w:right="113"/>
              <w:jc w:val="both"/>
              <w:rPr>
                <w:rFonts w:asciiTheme="minorHAnsi" w:hAnsiTheme="minorHAnsi" w:cs="Arial"/>
                <w:sz w:val="24"/>
                <w:szCs w:val="24"/>
                <w:lang w:val="es-ES"/>
              </w:rPr>
            </w:pPr>
            <w:r w:rsidRPr="003324CA">
              <w:rPr>
                <w:rFonts w:asciiTheme="minorHAnsi" w:hAnsiTheme="minorHAnsi" w:cs="Arial"/>
                <w:sz w:val="24"/>
                <w:szCs w:val="24"/>
                <w:lang w:val="es-ES"/>
              </w:rPr>
              <w:t>La clase de puesto Técnico Especializado 2 (Radio Operador) del Organismo de Investigación Judicial, no se encuentra dentro de las excepciones de puestos para laborar jornadas de 12 horas, por lo cual, de aumentarse de forma permanente a dicha jornada se estaría realizando de manera ilegal.</w:t>
            </w:r>
          </w:p>
          <w:p w14:paraId="28960115" w14:textId="77777777" w:rsidR="00D34833" w:rsidRDefault="00D34833" w:rsidP="00AC2952">
            <w:pPr>
              <w:pStyle w:val="Prrafodelista"/>
              <w:rPr>
                <w:rFonts w:asciiTheme="minorHAnsi" w:hAnsiTheme="minorHAnsi"/>
              </w:rPr>
            </w:pPr>
          </w:p>
          <w:p w14:paraId="34B3B6E5" w14:textId="77777777" w:rsidR="00D34833" w:rsidRPr="00F9338C" w:rsidRDefault="00D34833" w:rsidP="006C6004">
            <w:pPr>
              <w:numPr>
                <w:ilvl w:val="1"/>
                <w:numId w:val="2"/>
              </w:numPr>
              <w:ind w:right="113"/>
              <w:jc w:val="both"/>
              <w:rPr>
                <w:rFonts w:asciiTheme="minorHAnsi" w:hAnsiTheme="minorHAnsi"/>
                <w:b/>
                <w:color w:val="FF0000"/>
              </w:rPr>
            </w:pPr>
            <w:r w:rsidRPr="005D7277">
              <w:rPr>
                <w:rFonts w:asciiTheme="minorHAnsi" w:hAnsiTheme="minorHAnsi" w:cs="Arial"/>
                <w:sz w:val="24"/>
                <w:szCs w:val="24"/>
                <w:lang w:val="es-ES"/>
              </w:rPr>
              <w:t xml:space="preserve">A la clase de puesto de Radio Operador no le corresponde la asignación </w:t>
            </w:r>
            <w:r w:rsidRPr="005D7277">
              <w:rPr>
                <w:rFonts w:asciiTheme="minorHAnsi" w:hAnsiTheme="minorHAnsi" w:cs="Book Antiqua"/>
                <w:snapToGrid w:val="0"/>
                <w:sz w:val="24"/>
                <w:szCs w:val="24"/>
              </w:rPr>
              <w:t xml:space="preserve">salarial por variación de jornada y disponibilidad, por lo cual </w:t>
            </w:r>
            <w:r>
              <w:rPr>
                <w:rFonts w:asciiTheme="minorHAnsi" w:hAnsiTheme="minorHAnsi" w:cs="Book Antiqua"/>
                <w:snapToGrid w:val="0"/>
                <w:sz w:val="24"/>
                <w:szCs w:val="24"/>
              </w:rPr>
              <w:t>l</w:t>
            </w:r>
            <w:r w:rsidRPr="0046005E">
              <w:rPr>
                <w:rFonts w:asciiTheme="minorHAnsi" w:hAnsiTheme="minorHAnsi" w:cs="Arial"/>
                <w:sz w:val="24"/>
                <w:szCs w:val="24"/>
                <w:lang w:val="es-ES"/>
              </w:rPr>
              <w:t xml:space="preserve">a persona que labore </w:t>
            </w:r>
            <w:r>
              <w:rPr>
                <w:rFonts w:asciiTheme="minorHAnsi" w:hAnsiTheme="minorHAnsi" w:cs="Arial"/>
                <w:sz w:val="24"/>
                <w:szCs w:val="24"/>
                <w:lang w:val="es-ES"/>
              </w:rPr>
              <w:t>en ese puesto</w:t>
            </w:r>
            <w:r w:rsidRPr="0046005E">
              <w:rPr>
                <w:rFonts w:asciiTheme="minorHAnsi" w:hAnsiTheme="minorHAnsi" w:cs="Arial"/>
                <w:sz w:val="24"/>
                <w:szCs w:val="24"/>
                <w:lang w:val="es-ES"/>
              </w:rPr>
              <w:t xml:space="preserve"> más allá de la jornada </w:t>
            </w:r>
            <w:r w:rsidR="00503A14" w:rsidRPr="0046005E">
              <w:rPr>
                <w:rFonts w:asciiTheme="minorHAnsi" w:hAnsiTheme="minorHAnsi" w:cs="Arial"/>
                <w:sz w:val="24"/>
                <w:szCs w:val="24"/>
                <w:lang w:val="es-ES"/>
              </w:rPr>
              <w:t>ordinaria</w:t>
            </w:r>
            <w:r w:rsidRPr="0046005E">
              <w:rPr>
                <w:rFonts w:asciiTheme="minorHAnsi" w:hAnsiTheme="minorHAnsi" w:cs="Arial"/>
                <w:sz w:val="24"/>
                <w:szCs w:val="24"/>
                <w:lang w:val="es-ES"/>
              </w:rPr>
              <w:t xml:space="preserve"> puede solicitar el pago por concepto de horas extras de conformidad con las directrices </w:t>
            </w:r>
            <w:r>
              <w:rPr>
                <w:rFonts w:asciiTheme="minorHAnsi" w:hAnsiTheme="minorHAnsi" w:cs="Arial"/>
                <w:sz w:val="24"/>
                <w:szCs w:val="24"/>
                <w:lang w:val="es-ES"/>
              </w:rPr>
              <w:t xml:space="preserve">institucionales </w:t>
            </w:r>
            <w:r w:rsidRPr="0046005E">
              <w:rPr>
                <w:rFonts w:asciiTheme="minorHAnsi" w:hAnsiTheme="minorHAnsi" w:cs="Arial"/>
                <w:sz w:val="24"/>
                <w:szCs w:val="24"/>
                <w:lang w:val="es-ES"/>
              </w:rPr>
              <w:t>emitidas sobre el particular.</w:t>
            </w:r>
          </w:p>
          <w:p w14:paraId="6D7C413C" w14:textId="77777777" w:rsidR="00F9338C" w:rsidRDefault="00F9338C" w:rsidP="00F9338C">
            <w:pPr>
              <w:pStyle w:val="Prrafodelista"/>
              <w:rPr>
                <w:rFonts w:asciiTheme="minorHAnsi" w:hAnsiTheme="minorHAnsi"/>
                <w:b/>
                <w:color w:val="FF0000"/>
              </w:rPr>
            </w:pPr>
          </w:p>
          <w:p w14:paraId="1DB43D86" w14:textId="797C6821" w:rsidR="00F9338C" w:rsidRDefault="00F9338C" w:rsidP="00F9338C">
            <w:pPr>
              <w:ind w:left="360" w:right="113"/>
              <w:jc w:val="both"/>
              <w:rPr>
                <w:rFonts w:asciiTheme="minorHAnsi" w:hAnsiTheme="minorHAnsi"/>
                <w:b/>
                <w:color w:val="FF0000"/>
              </w:rPr>
            </w:pPr>
          </w:p>
        </w:tc>
      </w:tr>
      <w:tr w:rsidR="00D34833" w:rsidRPr="00443FD4" w14:paraId="1369C765" w14:textId="77777777" w:rsidTr="00AC2952">
        <w:trPr>
          <w:trHeight w:val="151"/>
        </w:trPr>
        <w:tc>
          <w:tcPr>
            <w:tcW w:w="1717" w:type="dxa"/>
            <w:shd w:val="clear" w:color="auto" w:fill="C0C0C0"/>
          </w:tcPr>
          <w:p w14:paraId="3EA4EA40" w14:textId="77777777" w:rsidR="00D34833" w:rsidRPr="00167738" w:rsidRDefault="00D34833" w:rsidP="00AC2952">
            <w:pPr>
              <w:jc w:val="both"/>
              <w:rPr>
                <w:rFonts w:ascii="Calibri" w:hAnsi="Calibri"/>
                <w:b/>
                <w:sz w:val="22"/>
                <w:szCs w:val="22"/>
              </w:rPr>
            </w:pPr>
            <w:r w:rsidRPr="00167738">
              <w:rPr>
                <w:rFonts w:ascii="Calibri" w:hAnsi="Calibri"/>
                <w:b/>
                <w:sz w:val="22"/>
                <w:szCs w:val="22"/>
              </w:rPr>
              <w:lastRenderedPageBreak/>
              <w:t>V. Recomendaciones</w:t>
            </w:r>
          </w:p>
        </w:tc>
        <w:tc>
          <w:tcPr>
            <w:tcW w:w="8631" w:type="dxa"/>
          </w:tcPr>
          <w:p w14:paraId="57BB6633" w14:textId="77777777" w:rsidR="00D34833" w:rsidRDefault="00D34833" w:rsidP="00AC2952">
            <w:pPr>
              <w:ind w:right="113"/>
              <w:jc w:val="both"/>
              <w:rPr>
                <w:rFonts w:asciiTheme="minorHAnsi" w:hAnsiTheme="minorHAnsi" w:cs="Book Antiqua"/>
                <w:i/>
                <w:snapToGrid w:val="0"/>
                <w:sz w:val="24"/>
                <w:szCs w:val="24"/>
              </w:rPr>
            </w:pPr>
            <w:r w:rsidRPr="00A814CE">
              <w:rPr>
                <w:rFonts w:asciiTheme="minorHAnsi" w:hAnsiTheme="minorHAnsi" w:cs="Book Antiqua"/>
                <w:snapToGrid w:val="0"/>
                <w:sz w:val="24"/>
                <w:szCs w:val="24"/>
              </w:rPr>
              <w:t>En virtud de la información consignada en los puntos precedentes, se formula la siguiente recomendación</w:t>
            </w:r>
            <w:r w:rsidRPr="00A814CE">
              <w:rPr>
                <w:rFonts w:asciiTheme="minorHAnsi" w:hAnsiTheme="minorHAnsi" w:cs="Book Antiqua"/>
                <w:i/>
                <w:snapToGrid w:val="0"/>
                <w:sz w:val="24"/>
                <w:szCs w:val="24"/>
              </w:rPr>
              <w:t>:</w:t>
            </w:r>
          </w:p>
          <w:p w14:paraId="4B4CA145" w14:textId="77777777" w:rsidR="00D34833" w:rsidRPr="00A814CE" w:rsidRDefault="00D34833" w:rsidP="00AC2952">
            <w:pPr>
              <w:ind w:right="113"/>
              <w:jc w:val="both"/>
              <w:rPr>
                <w:rFonts w:asciiTheme="minorHAnsi" w:hAnsiTheme="minorHAnsi" w:cs="Book Antiqua"/>
                <w:i/>
                <w:snapToGrid w:val="0"/>
                <w:sz w:val="24"/>
                <w:szCs w:val="24"/>
              </w:rPr>
            </w:pPr>
          </w:p>
          <w:p w14:paraId="55D3BFBD" w14:textId="77777777" w:rsidR="00D34833" w:rsidRDefault="00D34833" w:rsidP="00AC2952">
            <w:pPr>
              <w:tabs>
                <w:tab w:val="left" w:pos="284"/>
              </w:tabs>
              <w:ind w:left="665" w:right="113"/>
              <w:jc w:val="both"/>
              <w:rPr>
                <w:rFonts w:asciiTheme="minorHAnsi" w:hAnsiTheme="minorHAnsi" w:cs="Book Antiqua"/>
                <w:b/>
                <w:i/>
                <w:snapToGrid w:val="0"/>
                <w:sz w:val="24"/>
                <w:szCs w:val="24"/>
              </w:rPr>
            </w:pPr>
            <w:r w:rsidRPr="00B4662C">
              <w:rPr>
                <w:rFonts w:asciiTheme="minorHAnsi" w:hAnsiTheme="minorHAnsi" w:cs="Book Antiqua"/>
                <w:b/>
                <w:i/>
                <w:snapToGrid w:val="0"/>
                <w:sz w:val="24"/>
                <w:szCs w:val="24"/>
              </w:rPr>
              <w:t>Al Consejo Superior</w:t>
            </w:r>
          </w:p>
          <w:p w14:paraId="376F902D" w14:textId="77777777" w:rsidR="00B4662C" w:rsidRPr="00B4662C" w:rsidRDefault="00B4662C" w:rsidP="00AC2952">
            <w:pPr>
              <w:tabs>
                <w:tab w:val="left" w:pos="284"/>
              </w:tabs>
              <w:ind w:left="665" w:right="113"/>
              <w:jc w:val="both"/>
              <w:rPr>
                <w:rFonts w:asciiTheme="minorHAnsi" w:hAnsiTheme="minorHAnsi" w:cs="Book Antiqua"/>
                <w:b/>
                <w:i/>
                <w:snapToGrid w:val="0"/>
                <w:sz w:val="24"/>
                <w:szCs w:val="24"/>
                <w:lang w:eastAsia="en-US"/>
              </w:rPr>
            </w:pPr>
          </w:p>
          <w:p w14:paraId="4DFAD202" w14:textId="6F6F26A0" w:rsidR="00D34833" w:rsidRPr="00B4662C" w:rsidRDefault="00D34833" w:rsidP="00A14EF9">
            <w:pPr>
              <w:pStyle w:val="Prrafodelista"/>
              <w:numPr>
                <w:ilvl w:val="0"/>
                <w:numId w:val="3"/>
              </w:numPr>
              <w:ind w:left="351" w:hanging="133"/>
              <w:jc w:val="both"/>
              <w:rPr>
                <w:rFonts w:asciiTheme="minorHAnsi" w:hAnsiTheme="minorHAnsi" w:cs="Times New Roman"/>
                <w:lang w:val="es-CR"/>
              </w:rPr>
            </w:pPr>
            <w:r w:rsidRPr="00B4662C">
              <w:rPr>
                <w:rFonts w:asciiTheme="minorHAnsi" w:hAnsiTheme="minorHAnsi"/>
              </w:rPr>
              <w:t xml:space="preserve">No se recomienda la </w:t>
            </w:r>
            <w:r w:rsidRPr="00B4662C">
              <w:rPr>
                <w:rFonts w:asciiTheme="minorHAnsi" w:hAnsiTheme="minorHAnsi" w:cs="Times New Roman"/>
                <w:lang w:val="es-CR"/>
              </w:rPr>
              <w:t>posibilidad de aumentar o variar la jornada a la clase de puesto de Técnico Especializado 2 (Técnico de Radio 1) de las Delegaciones y Subdelegaciones Regionales del Organismo de Investigación Judicial.</w:t>
            </w:r>
            <w:r w:rsidR="00C934CD" w:rsidRPr="00B4662C">
              <w:rPr>
                <w:rFonts w:asciiTheme="minorHAnsi" w:hAnsiTheme="minorHAnsi" w:cs="Times New Roman"/>
                <w:lang w:val="es-CR"/>
              </w:rPr>
              <w:t xml:space="preserve"> No obstante, es necesario </w:t>
            </w:r>
            <w:r w:rsidR="00503A14" w:rsidRPr="00B4662C">
              <w:rPr>
                <w:rFonts w:asciiTheme="minorHAnsi" w:hAnsiTheme="minorHAnsi" w:cs="Times New Roman"/>
                <w:lang w:val="es-CR"/>
              </w:rPr>
              <w:t>que,</w:t>
            </w:r>
            <w:r w:rsidR="00C934CD" w:rsidRPr="00B4662C">
              <w:rPr>
                <w:rFonts w:asciiTheme="minorHAnsi" w:hAnsiTheme="minorHAnsi" w:cs="Times New Roman"/>
                <w:lang w:val="es-CR"/>
              </w:rPr>
              <w:t xml:space="preserve"> sobre este criterio, la Dirección Jurídica pueda emitir un pronunciamiento sobre la legalidad de lo dispuesto.</w:t>
            </w:r>
          </w:p>
          <w:p w14:paraId="2A577164" w14:textId="77777777" w:rsidR="00D34833" w:rsidRDefault="00D34833" w:rsidP="00AC2952">
            <w:pPr>
              <w:ind w:left="61" w:right="113"/>
              <w:jc w:val="both"/>
              <w:rPr>
                <w:rFonts w:asciiTheme="minorHAnsi" w:hAnsiTheme="minorHAnsi"/>
                <w:sz w:val="24"/>
                <w:szCs w:val="24"/>
              </w:rPr>
            </w:pPr>
          </w:p>
          <w:p w14:paraId="77A5DAEC" w14:textId="77777777" w:rsidR="00D34833" w:rsidRDefault="00D34833" w:rsidP="006C6004">
            <w:pPr>
              <w:numPr>
                <w:ilvl w:val="0"/>
                <w:numId w:val="3"/>
              </w:numPr>
              <w:tabs>
                <w:tab w:val="left" w:pos="284"/>
              </w:tabs>
              <w:ind w:left="382" w:right="113" w:hanging="179"/>
              <w:jc w:val="both"/>
              <w:rPr>
                <w:rFonts w:asciiTheme="minorHAnsi" w:hAnsiTheme="minorHAnsi"/>
                <w:sz w:val="24"/>
                <w:szCs w:val="24"/>
              </w:rPr>
            </w:pPr>
            <w:r>
              <w:rPr>
                <w:rFonts w:asciiTheme="minorHAnsi" w:hAnsiTheme="minorHAnsi"/>
                <w:sz w:val="24"/>
                <w:szCs w:val="24"/>
              </w:rPr>
              <w:t xml:space="preserve">A raíz de las políticas institucionales de restricción presupuestaria y la no creación de nuevas plazas, producto de la coyuntura económica en la que se encuentra inmersa el país, es necesario promover acciones encaminadas a hacer más eficientes los recursos disponibles, en ese sentido sería conveniente </w:t>
            </w:r>
            <w:r w:rsidRPr="00BB3177">
              <w:rPr>
                <w:rFonts w:asciiTheme="minorHAnsi" w:hAnsiTheme="minorHAnsi"/>
                <w:sz w:val="24"/>
                <w:szCs w:val="24"/>
              </w:rPr>
              <w:t xml:space="preserve">revisar el modelo vigente de atención de las labores de </w:t>
            </w:r>
            <w:r>
              <w:rPr>
                <w:rFonts w:asciiTheme="minorHAnsi" w:hAnsiTheme="minorHAnsi"/>
                <w:sz w:val="24"/>
                <w:szCs w:val="24"/>
              </w:rPr>
              <w:t>Radio en los diferentes circuitos donde se brinda el servicio</w:t>
            </w:r>
            <w:r w:rsidRPr="00BB3177">
              <w:rPr>
                <w:rFonts w:asciiTheme="minorHAnsi" w:hAnsiTheme="minorHAnsi"/>
                <w:sz w:val="24"/>
                <w:szCs w:val="24"/>
              </w:rPr>
              <w:t xml:space="preserve"> </w:t>
            </w:r>
            <w:r>
              <w:rPr>
                <w:rFonts w:asciiTheme="minorHAnsi" w:hAnsiTheme="minorHAnsi"/>
                <w:sz w:val="24"/>
                <w:szCs w:val="24"/>
              </w:rPr>
              <w:t xml:space="preserve">y que </w:t>
            </w:r>
            <w:r w:rsidRPr="00BB3177">
              <w:rPr>
                <w:rFonts w:asciiTheme="minorHAnsi" w:hAnsiTheme="minorHAnsi"/>
                <w:sz w:val="24"/>
                <w:szCs w:val="24"/>
              </w:rPr>
              <w:t xml:space="preserve">debido a la falta de recurso humano en ese campo, </w:t>
            </w:r>
            <w:r>
              <w:rPr>
                <w:rFonts w:asciiTheme="minorHAnsi" w:hAnsiTheme="minorHAnsi"/>
                <w:sz w:val="24"/>
                <w:szCs w:val="24"/>
              </w:rPr>
              <w:t xml:space="preserve">se ha venido utilizando personal investigador. </w:t>
            </w:r>
          </w:p>
          <w:p w14:paraId="30CC8885" w14:textId="77777777" w:rsidR="00D34833" w:rsidRDefault="00D34833" w:rsidP="00AC2952">
            <w:pPr>
              <w:tabs>
                <w:tab w:val="left" w:pos="284"/>
              </w:tabs>
              <w:ind w:left="382" w:right="113"/>
              <w:jc w:val="both"/>
              <w:rPr>
                <w:rFonts w:asciiTheme="minorHAnsi" w:hAnsiTheme="minorHAnsi"/>
                <w:sz w:val="24"/>
                <w:szCs w:val="24"/>
              </w:rPr>
            </w:pPr>
          </w:p>
          <w:p w14:paraId="319E28AA" w14:textId="77777777" w:rsidR="00D34833" w:rsidRDefault="00D34833" w:rsidP="00AC2952">
            <w:pPr>
              <w:tabs>
                <w:tab w:val="left" w:pos="284"/>
              </w:tabs>
              <w:ind w:left="382" w:right="113"/>
              <w:jc w:val="both"/>
              <w:rPr>
                <w:rFonts w:asciiTheme="minorHAnsi" w:hAnsiTheme="minorHAnsi"/>
                <w:sz w:val="24"/>
                <w:szCs w:val="24"/>
              </w:rPr>
            </w:pPr>
            <w:r>
              <w:rPr>
                <w:rFonts w:asciiTheme="minorHAnsi" w:hAnsiTheme="minorHAnsi"/>
                <w:sz w:val="24"/>
                <w:szCs w:val="24"/>
              </w:rPr>
              <w:t xml:space="preserve">Bajo el anterior panorama podría proponerse </w:t>
            </w:r>
            <w:r w:rsidRPr="00BB3177">
              <w:rPr>
                <w:rFonts w:asciiTheme="minorHAnsi" w:hAnsiTheme="minorHAnsi"/>
                <w:sz w:val="24"/>
                <w:szCs w:val="24"/>
              </w:rPr>
              <w:t xml:space="preserve">un esquema de atención similar al sistema de emergencias 911, que permita concentrar recursos para atender las diferentes dependencias policiales a nivel nacional (o bien por regiones) </w:t>
            </w:r>
            <w:r>
              <w:rPr>
                <w:rFonts w:asciiTheme="minorHAnsi" w:hAnsiTheme="minorHAnsi"/>
                <w:sz w:val="24"/>
                <w:szCs w:val="24"/>
              </w:rPr>
              <w:t xml:space="preserve">utilizando un servicio de atención por roles </w:t>
            </w:r>
            <w:r w:rsidRPr="00BB3177">
              <w:rPr>
                <w:rFonts w:asciiTheme="minorHAnsi" w:hAnsiTheme="minorHAnsi"/>
                <w:sz w:val="24"/>
                <w:szCs w:val="24"/>
              </w:rPr>
              <w:t xml:space="preserve">con </w:t>
            </w:r>
            <w:r>
              <w:rPr>
                <w:rFonts w:asciiTheme="minorHAnsi" w:hAnsiTheme="minorHAnsi"/>
                <w:sz w:val="24"/>
                <w:szCs w:val="24"/>
              </w:rPr>
              <w:t xml:space="preserve">lo cual la </w:t>
            </w:r>
            <w:r w:rsidRPr="00BB3177">
              <w:rPr>
                <w:rFonts w:asciiTheme="minorHAnsi" w:hAnsiTheme="minorHAnsi"/>
                <w:sz w:val="24"/>
                <w:szCs w:val="24"/>
              </w:rPr>
              <w:t xml:space="preserve">cobertura </w:t>
            </w:r>
            <w:r>
              <w:rPr>
                <w:rFonts w:asciiTheme="minorHAnsi" w:hAnsiTheme="minorHAnsi"/>
                <w:sz w:val="24"/>
                <w:szCs w:val="24"/>
              </w:rPr>
              <w:t xml:space="preserve">sería </w:t>
            </w:r>
            <w:r w:rsidRPr="00BB3177">
              <w:rPr>
                <w:rFonts w:asciiTheme="minorHAnsi" w:hAnsiTheme="minorHAnsi"/>
                <w:sz w:val="24"/>
                <w:szCs w:val="24"/>
              </w:rPr>
              <w:t>24/7</w:t>
            </w:r>
            <w:r>
              <w:rPr>
                <w:rFonts w:asciiTheme="minorHAnsi" w:hAnsiTheme="minorHAnsi"/>
                <w:sz w:val="24"/>
                <w:szCs w:val="24"/>
              </w:rPr>
              <w:t xml:space="preserve">, desligando al </w:t>
            </w:r>
            <w:r w:rsidRPr="00BB3177">
              <w:rPr>
                <w:rFonts w:asciiTheme="minorHAnsi" w:hAnsiTheme="minorHAnsi"/>
                <w:sz w:val="24"/>
                <w:szCs w:val="24"/>
              </w:rPr>
              <w:t xml:space="preserve">personal de investigación </w:t>
            </w:r>
            <w:r>
              <w:rPr>
                <w:rFonts w:asciiTheme="minorHAnsi" w:hAnsiTheme="minorHAnsi"/>
                <w:sz w:val="24"/>
                <w:szCs w:val="24"/>
              </w:rPr>
              <w:t>de</w:t>
            </w:r>
            <w:r w:rsidRPr="00BB3177">
              <w:rPr>
                <w:rFonts w:asciiTheme="minorHAnsi" w:hAnsiTheme="minorHAnsi"/>
                <w:sz w:val="24"/>
                <w:szCs w:val="24"/>
              </w:rPr>
              <w:t xml:space="preserve"> ese recargo</w:t>
            </w:r>
            <w:r>
              <w:rPr>
                <w:rFonts w:asciiTheme="minorHAnsi" w:hAnsiTheme="minorHAnsi"/>
                <w:sz w:val="24"/>
                <w:szCs w:val="24"/>
              </w:rPr>
              <w:t>.</w:t>
            </w:r>
          </w:p>
          <w:p w14:paraId="1B8ACD23" w14:textId="77777777" w:rsidR="00D34833" w:rsidRDefault="00D34833" w:rsidP="00AC2952">
            <w:pPr>
              <w:tabs>
                <w:tab w:val="left" w:pos="284"/>
              </w:tabs>
              <w:ind w:left="382" w:right="113"/>
              <w:jc w:val="both"/>
              <w:rPr>
                <w:rFonts w:asciiTheme="minorHAnsi" w:hAnsiTheme="minorHAnsi"/>
                <w:sz w:val="24"/>
                <w:szCs w:val="24"/>
              </w:rPr>
            </w:pPr>
          </w:p>
          <w:p w14:paraId="36EC8737" w14:textId="77777777" w:rsidR="00D34833" w:rsidRDefault="00D34833" w:rsidP="00AC2952">
            <w:pPr>
              <w:tabs>
                <w:tab w:val="left" w:pos="284"/>
              </w:tabs>
              <w:ind w:left="382" w:right="113"/>
              <w:jc w:val="both"/>
              <w:rPr>
                <w:rFonts w:asciiTheme="minorHAnsi" w:hAnsiTheme="minorHAnsi"/>
                <w:sz w:val="24"/>
                <w:szCs w:val="24"/>
              </w:rPr>
            </w:pPr>
            <w:r>
              <w:rPr>
                <w:rFonts w:asciiTheme="minorHAnsi" w:hAnsiTheme="minorHAnsi"/>
                <w:sz w:val="24"/>
                <w:szCs w:val="24"/>
              </w:rPr>
              <w:lastRenderedPageBreak/>
              <w:t>Así las cosas</w:t>
            </w:r>
            <w:r w:rsidRPr="00BB3177">
              <w:rPr>
                <w:rFonts w:asciiTheme="minorHAnsi" w:hAnsiTheme="minorHAnsi"/>
                <w:sz w:val="24"/>
                <w:szCs w:val="24"/>
              </w:rPr>
              <w:t>, se recomienda que la Administración del OIJ en conjunto con la Dirección Ejecutiva analicen la forma de trabajo y propongan al Consejo Superior lo que corresponda.</w:t>
            </w:r>
          </w:p>
          <w:p w14:paraId="2B0C181B" w14:textId="77777777" w:rsidR="00C934CD" w:rsidRDefault="00C934CD" w:rsidP="00AC2952">
            <w:pPr>
              <w:tabs>
                <w:tab w:val="left" w:pos="284"/>
              </w:tabs>
              <w:ind w:left="382" w:right="113"/>
              <w:jc w:val="both"/>
              <w:rPr>
                <w:rFonts w:asciiTheme="minorHAnsi" w:hAnsiTheme="minorHAnsi"/>
                <w:sz w:val="24"/>
                <w:szCs w:val="24"/>
              </w:rPr>
            </w:pPr>
          </w:p>
          <w:p w14:paraId="0A059675" w14:textId="77777777" w:rsidR="00D34833" w:rsidRDefault="00D34833" w:rsidP="00B4662C">
            <w:pPr>
              <w:tabs>
                <w:tab w:val="left" w:pos="284"/>
              </w:tabs>
              <w:ind w:left="382" w:right="113"/>
              <w:jc w:val="both"/>
              <w:rPr>
                <w:rFonts w:asciiTheme="minorHAnsi" w:hAnsiTheme="minorHAnsi"/>
                <w:sz w:val="24"/>
                <w:szCs w:val="24"/>
              </w:rPr>
            </w:pPr>
          </w:p>
        </w:tc>
      </w:tr>
      <w:tr w:rsidR="00D34833" w:rsidRPr="00443FD4" w14:paraId="2CC709CD" w14:textId="77777777" w:rsidTr="00AC2952">
        <w:trPr>
          <w:trHeight w:val="151"/>
        </w:trPr>
        <w:tc>
          <w:tcPr>
            <w:tcW w:w="1717" w:type="dxa"/>
            <w:shd w:val="clear" w:color="auto" w:fill="BFBFBF"/>
            <w:vAlign w:val="center"/>
          </w:tcPr>
          <w:p w14:paraId="5C132CB4" w14:textId="77777777" w:rsidR="00D34833" w:rsidRPr="00AB6ED7" w:rsidRDefault="00D34833" w:rsidP="00AC2952">
            <w:pPr>
              <w:jc w:val="center"/>
              <w:rPr>
                <w:rFonts w:ascii="Calibri" w:hAnsi="Calibri"/>
                <w:b/>
                <w:sz w:val="22"/>
                <w:szCs w:val="22"/>
              </w:rPr>
            </w:pPr>
            <w:r w:rsidRPr="00AB6ED7">
              <w:rPr>
                <w:rFonts w:ascii="Calibri" w:hAnsi="Calibri"/>
                <w:b/>
                <w:sz w:val="22"/>
                <w:szCs w:val="22"/>
              </w:rPr>
              <w:lastRenderedPageBreak/>
              <w:t>Realizado por:</w:t>
            </w:r>
          </w:p>
        </w:tc>
        <w:tc>
          <w:tcPr>
            <w:tcW w:w="8631" w:type="dxa"/>
          </w:tcPr>
          <w:p w14:paraId="66A6EC60" w14:textId="43C22AFF" w:rsidR="00D34833" w:rsidRPr="000240E2" w:rsidRDefault="003F24DE" w:rsidP="00AC2952">
            <w:pPr>
              <w:ind w:right="170"/>
              <w:jc w:val="both"/>
              <w:rPr>
                <w:rFonts w:asciiTheme="minorHAnsi" w:hAnsiTheme="minorHAnsi"/>
                <w:bCs/>
                <w:i/>
                <w:sz w:val="24"/>
                <w:szCs w:val="24"/>
              </w:rPr>
            </w:pPr>
            <w:r>
              <w:rPr>
                <w:rFonts w:asciiTheme="minorHAnsi" w:hAnsiTheme="minorHAnsi"/>
                <w:bCs/>
                <w:i/>
                <w:sz w:val="24"/>
                <w:szCs w:val="24"/>
              </w:rPr>
              <w:t xml:space="preserve">Lic. </w:t>
            </w:r>
            <w:r w:rsidR="00D34833" w:rsidRPr="000240E2">
              <w:rPr>
                <w:rFonts w:asciiTheme="minorHAnsi" w:hAnsiTheme="minorHAnsi"/>
                <w:bCs/>
                <w:i/>
                <w:sz w:val="24"/>
                <w:szCs w:val="24"/>
              </w:rPr>
              <w:t xml:space="preserve">Anthony Sibaja Hernández Profesional 2 </w:t>
            </w:r>
            <w:r w:rsidR="00A14EF9">
              <w:rPr>
                <w:rFonts w:asciiTheme="minorHAnsi" w:hAnsiTheme="minorHAnsi"/>
                <w:bCs/>
                <w:i/>
                <w:sz w:val="24"/>
                <w:szCs w:val="24"/>
              </w:rPr>
              <w:t xml:space="preserve">a.i. </w:t>
            </w:r>
            <w:r w:rsidR="00D34833" w:rsidRPr="000240E2">
              <w:rPr>
                <w:rFonts w:asciiTheme="minorHAnsi" w:hAnsiTheme="minorHAnsi"/>
                <w:bCs/>
                <w:i/>
                <w:sz w:val="24"/>
                <w:szCs w:val="24"/>
              </w:rPr>
              <w:t>del Subproceso de Organización Institucional.</w:t>
            </w:r>
          </w:p>
        </w:tc>
      </w:tr>
      <w:tr w:rsidR="00D34833" w:rsidRPr="00443FD4" w14:paraId="2B2B7D7B" w14:textId="77777777" w:rsidTr="00AC2952">
        <w:trPr>
          <w:trHeight w:val="143"/>
        </w:trPr>
        <w:tc>
          <w:tcPr>
            <w:tcW w:w="1717" w:type="dxa"/>
            <w:shd w:val="clear" w:color="auto" w:fill="BFBFBF"/>
            <w:vAlign w:val="center"/>
          </w:tcPr>
          <w:p w14:paraId="6ACFB8AA" w14:textId="77777777" w:rsidR="00D34833" w:rsidRPr="00AB6ED7" w:rsidRDefault="00D34833" w:rsidP="00AC2952">
            <w:pPr>
              <w:jc w:val="center"/>
              <w:rPr>
                <w:rFonts w:ascii="Calibri" w:hAnsi="Calibri"/>
                <w:b/>
                <w:sz w:val="22"/>
                <w:szCs w:val="22"/>
              </w:rPr>
            </w:pPr>
            <w:r w:rsidRPr="00AB6ED7">
              <w:rPr>
                <w:rFonts w:ascii="Calibri" w:hAnsi="Calibri"/>
                <w:b/>
                <w:sz w:val="22"/>
                <w:szCs w:val="22"/>
              </w:rPr>
              <w:t>Aprobado por:</w:t>
            </w:r>
          </w:p>
        </w:tc>
        <w:tc>
          <w:tcPr>
            <w:tcW w:w="8631" w:type="dxa"/>
          </w:tcPr>
          <w:p w14:paraId="3DEC3EA1" w14:textId="77777777" w:rsidR="00D34833" w:rsidRPr="000240E2" w:rsidRDefault="00D34833" w:rsidP="00AC2952">
            <w:pPr>
              <w:ind w:right="182"/>
              <w:jc w:val="both"/>
              <w:rPr>
                <w:rFonts w:asciiTheme="minorHAnsi" w:hAnsiTheme="minorHAnsi"/>
                <w:bCs/>
                <w:i/>
                <w:sz w:val="24"/>
                <w:szCs w:val="24"/>
              </w:rPr>
            </w:pPr>
            <w:r w:rsidRPr="000240E2">
              <w:rPr>
                <w:rFonts w:asciiTheme="minorHAnsi" w:hAnsiTheme="minorHAnsi"/>
                <w:bCs/>
                <w:i/>
                <w:sz w:val="24"/>
                <w:szCs w:val="24"/>
              </w:rPr>
              <w:t>Licda. Ginethe Retana Ureña, Jefa del Subproceso de Organización Institucional</w:t>
            </w:r>
            <w:r>
              <w:rPr>
                <w:rFonts w:asciiTheme="minorHAnsi" w:hAnsiTheme="minorHAnsi"/>
                <w:bCs/>
                <w:i/>
                <w:sz w:val="24"/>
                <w:szCs w:val="24"/>
              </w:rPr>
              <w:t>.</w:t>
            </w:r>
          </w:p>
        </w:tc>
      </w:tr>
      <w:tr w:rsidR="00D34833" w:rsidRPr="00443FD4" w14:paraId="62307589" w14:textId="77777777" w:rsidTr="00AC2952">
        <w:trPr>
          <w:trHeight w:val="143"/>
        </w:trPr>
        <w:tc>
          <w:tcPr>
            <w:tcW w:w="1717" w:type="dxa"/>
            <w:shd w:val="clear" w:color="auto" w:fill="BFBFBF"/>
            <w:vAlign w:val="center"/>
          </w:tcPr>
          <w:p w14:paraId="3E79AD1A" w14:textId="77777777" w:rsidR="00D34833" w:rsidRPr="00AB6ED7" w:rsidRDefault="00D34833" w:rsidP="00AC2952">
            <w:pPr>
              <w:jc w:val="center"/>
              <w:rPr>
                <w:rFonts w:ascii="Calibri" w:hAnsi="Calibri"/>
                <w:b/>
                <w:sz w:val="22"/>
                <w:szCs w:val="22"/>
              </w:rPr>
            </w:pPr>
            <w:r w:rsidRPr="00AB6ED7">
              <w:rPr>
                <w:rFonts w:ascii="Calibri" w:hAnsi="Calibri"/>
                <w:b/>
                <w:sz w:val="22"/>
                <w:szCs w:val="22"/>
              </w:rPr>
              <w:t>Visto bueno:</w:t>
            </w:r>
          </w:p>
        </w:tc>
        <w:tc>
          <w:tcPr>
            <w:tcW w:w="8631" w:type="dxa"/>
          </w:tcPr>
          <w:p w14:paraId="5CF29AFB" w14:textId="790D2B3D" w:rsidR="00D34833" w:rsidRPr="000240E2" w:rsidRDefault="00D34833" w:rsidP="00AC2952">
            <w:pPr>
              <w:ind w:right="182"/>
              <w:jc w:val="both"/>
              <w:rPr>
                <w:rFonts w:asciiTheme="minorHAnsi" w:hAnsiTheme="minorHAnsi"/>
                <w:bCs/>
                <w:i/>
                <w:sz w:val="24"/>
                <w:szCs w:val="24"/>
              </w:rPr>
            </w:pPr>
            <w:r w:rsidRPr="000240E2">
              <w:rPr>
                <w:rFonts w:asciiTheme="minorHAnsi" w:hAnsiTheme="minorHAnsi"/>
                <w:bCs/>
                <w:i/>
                <w:sz w:val="24"/>
                <w:szCs w:val="24"/>
              </w:rPr>
              <w:t xml:space="preserve">Ing. Dixon Li Morales, Jefe </w:t>
            </w:r>
            <w:r w:rsidR="003F24DE">
              <w:rPr>
                <w:rFonts w:asciiTheme="minorHAnsi" w:hAnsiTheme="minorHAnsi"/>
                <w:bCs/>
                <w:i/>
                <w:sz w:val="24"/>
                <w:szCs w:val="24"/>
              </w:rPr>
              <w:t xml:space="preserve">a.i. </w:t>
            </w:r>
            <w:r w:rsidRPr="000240E2">
              <w:rPr>
                <w:rFonts w:asciiTheme="minorHAnsi" w:hAnsiTheme="minorHAnsi"/>
                <w:bCs/>
                <w:i/>
                <w:sz w:val="24"/>
                <w:szCs w:val="24"/>
              </w:rPr>
              <w:t>del Proceso de Ejecución de</w:t>
            </w:r>
            <w:r w:rsidR="001C60ED">
              <w:rPr>
                <w:rFonts w:asciiTheme="minorHAnsi" w:hAnsiTheme="minorHAnsi"/>
                <w:bCs/>
                <w:i/>
                <w:sz w:val="24"/>
                <w:szCs w:val="24"/>
              </w:rPr>
              <w:t xml:space="preserve"> las</w:t>
            </w:r>
            <w:r w:rsidRPr="000240E2">
              <w:rPr>
                <w:rFonts w:asciiTheme="minorHAnsi" w:hAnsiTheme="minorHAnsi"/>
                <w:bCs/>
                <w:i/>
                <w:sz w:val="24"/>
                <w:szCs w:val="24"/>
              </w:rPr>
              <w:t xml:space="preserve"> Operaciones.</w:t>
            </w:r>
          </w:p>
        </w:tc>
      </w:tr>
      <w:tr w:rsidR="00D34833" w:rsidRPr="00443FD4" w14:paraId="11E64A95" w14:textId="77777777" w:rsidTr="00AC2952">
        <w:trPr>
          <w:trHeight w:val="1106"/>
        </w:trPr>
        <w:tc>
          <w:tcPr>
            <w:tcW w:w="1717" w:type="dxa"/>
            <w:shd w:val="clear" w:color="auto" w:fill="BFBFBF"/>
            <w:vAlign w:val="center"/>
          </w:tcPr>
          <w:p w14:paraId="7819E740" w14:textId="77777777" w:rsidR="00D34833" w:rsidRPr="00AB6ED7" w:rsidRDefault="00D34833" w:rsidP="00AC2952">
            <w:pPr>
              <w:jc w:val="center"/>
              <w:rPr>
                <w:rFonts w:ascii="Calibri" w:hAnsi="Calibri"/>
                <w:b/>
                <w:sz w:val="22"/>
                <w:szCs w:val="22"/>
              </w:rPr>
            </w:pPr>
            <w:r>
              <w:rPr>
                <w:rFonts w:ascii="Calibri" w:hAnsi="Calibri"/>
                <w:b/>
                <w:sz w:val="22"/>
                <w:szCs w:val="22"/>
              </w:rPr>
              <w:t>Anexos</w:t>
            </w:r>
          </w:p>
        </w:tc>
        <w:tc>
          <w:tcPr>
            <w:tcW w:w="8631" w:type="dxa"/>
          </w:tcPr>
          <w:p w14:paraId="14C98454" w14:textId="6E23FBB5" w:rsidR="00D34833" w:rsidRPr="00813BA2" w:rsidRDefault="00D34833" w:rsidP="00AC2952">
            <w:pPr>
              <w:ind w:right="182"/>
              <w:jc w:val="both"/>
              <w:rPr>
                <w:rFonts w:asciiTheme="minorHAnsi" w:hAnsiTheme="minorHAnsi"/>
                <w:bCs/>
                <w:i/>
                <w:sz w:val="24"/>
                <w:szCs w:val="24"/>
              </w:rPr>
            </w:pPr>
            <w:r>
              <w:rPr>
                <w:rFonts w:ascii="Calibri" w:hAnsi="Calibri" w:cs="Book Antiqua"/>
                <w:b/>
                <w:snapToGrid w:val="0"/>
                <w:u w:val="single"/>
              </w:rPr>
              <w:t xml:space="preserve"> </w:t>
            </w:r>
            <w:bookmarkStart w:id="1" w:name="_MON_1602424111"/>
            <w:bookmarkEnd w:id="1"/>
            <w:r w:rsidRPr="00813BA2">
              <w:rPr>
                <w:rFonts w:ascii="Calibri" w:hAnsi="Calibri" w:cs="Book Antiqua"/>
                <w:b/>
                <w:snapToGrid w:val="0"/>
              </w:rPr>
              <w:object w:dxaOrig="1531" w:dyaOrig="990" w14:anchorId="406AD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35pt" o:ole="">
                  <v:imagedata r:id="rId18" o:title=""/>
                </v:shape>
                <o:OLEObject Type="Embed" ProgID="Word.Document.12" ShapeID="_x0000_i1025" DrawAspect="Icon" ObjectID="_1727088731" r:id="rId19">
                  <o:FieldCodes>\s</o:FieldCodes>
                </o:OLEObject>
              </w:object>
            </w:r>
            <w:r w:rsidR="00813BA2" w:rsidRPr="00813BA2">
              <w:rPr>
                <w:rFonts w:ascii="Calibri" w:hAnsi="Calibri" w:cs="Book Antiqua"/>
                <w:b/>
                <w:snapToGrid w:val="0"/>
              </w:rPr>
              <w:t xml:space="preserve"> </w:t>
            </w:r>
            <w:r w:rsidR="00813BA2">
              <w:rPr>
                <w:rFonts w:ascii="Calibri" w:hAnsi="Calibri" w:cs="Book Antiqua"/>
                <w:b/>
                <w:snapToGrid w:val="0"/>
              </w:rPr>
              <w:t xml:space="preserve"> </w:t>
            </w:r>
            <w:r w:rsidR="00997B6A">
              <w:rPr>
                <w:rFonts w:ascii="Calibri" w:hAnsi="Calibri" w:cs="Book Antiqua"/>
                <w:b/>
                <w:snapToGrid w:val="0"/>
              </w:rPr>
              <w:object w:dxaOrig="1376" w:dyaOrig="893" w14:anchorId="1062FDFA">
                <v:shape id="_x0000_i1026" type="#_x0000_t75" style="width:69.1pt;height:44.1pt" o:ole="">
                  <v:imagedata r:id="rId20" o:title=""/>
                </v:shape>
                <o:OLEObject Type="Embed" ProgID="Acrobat.Document.DC" ShapeID="_x0000_i1026" DrawAspect="Icon" ObjectID="_1727088732" r:id="rId21"/>
              </w:object>
            </w:r>
            <w:bookmarkStart w:id="2" w:name="_MON_1657702809"/>
            <w:bookmarkEnd w:id="2"/>
            <w:r w:rsidR="00575B1A">
              <w:rPr>
                <w:rFonts w:ascii="Calibri" w:hAnsi="Calibri" w:cs="Book Antiqua"/>
                <w:b/>
                <w:snapToGrid w:val="0"/>
              </w:rPr>
              <w:object w:dxaOrig="1508" w:dyaOrig="983" w14:anchorId="15A0BFEC">
                <v:shape id="_x0000_i1027" type="#_x0000_t75" style="width:74.9pt;height:48.7pt" o:ole="">
                  <v:imagedata r:id="rId22" o:title=""/>
                </v:shape>
                <o:OLEObject Type="Embed" ProgID="Word.Document.12" ShapeID="_x0000_i1027" DrawAspect="Icon" ObjectID="_1727088733" r:id="rId23">
                  <o:FieldCodes>\s</o:FieldCodes>
                </o:OLEObject>
              </w:object>
            </w:r>
            <w:r w:rsidR="00575B1A">
              <w:rPr>
                <w:rFonts w:ascii="Calibri" w:hAnsi="Calibri" w:cs="Book Antiqua"/>
                <w:b/>
                <w:snapToGrid w:val="0"/>
              </w:rPr>
              <w:t xml:space="preserve">  </w:t>
            </w:r>
            <w:r w:rsidR="009F55B4">
              <w:rPr>
                <w:rFonts w:ascii="Calibri" w:hAnsi="Calibri" w:cs="Book Antiqua"/>
                <w:b/>
                <w:snapToGrid w:val="0"/>
              </w:rPr>
              <w:object w:dxaOrig="1376" w:dyaOrig="893" w14:anchorId="71457EBE">
                <v:shape id="_x0000_i1028" type="#_x0000_t75" style="width:69.1pt;height:44.1pt" o:ole="">
                  <v:imagedata r:id="rId24" o:title=""/>
                </v:shape>
                <o:OLEObject Type="Embed" ProgID="Acrobat.Document.DC" ShapeID="_x0000_i1028" DrawAspect="Icon" ObjectID="_1727088734" r:id="rId25"/>
              </w:object>
            </w:r>
            <w:r w:rsidR="00575B1A">
              <w:rPr>
                <w:rFonts w:ascii="Calibri" w:hAnsi="Calibri" w:cs="Book Antiqua"/>
                <w:b/>
                <w:snapToGrid w:val="0"/>
              </w:rPr>
              <w:t xml:space="preserve">   </w:t>
            </w:r>
            <w:r w:rsidR="008A6D6A">
              <w:rPr>
                <w:rFonts w:ascii="Calibri" w:hAnsi="Calibri" w:cs="Book Antiqua"/>
                <w:b/>
                <w:snapToGrid w:val="0"/>
              </w:rPr>
              <w:object w:dxaOrig="1376" w:dyaOrig="893" w14:anchorId="6A93B56C">
                <v:shape id="_x0000_i1029" type="#_x0000_t75" style="width:69.1pt;height:44.1pt" o:ole="">
                  <v:imagedata r:id="rId26" o:title=""/>
                </v:shape>
                <o:OLEObject Type="Embed" ProgID="Acrobat.Document.DC" ShapeID="_x0000_i1029" DrawAspect="Icon" ObjectID="_1727088735" r:id="rId27"/>
              </w:object>
            </w:r>
          </w:p>
        </w:tc>
      </w:tr>
    </w:tbl>
    <w:p w14:paraId="4AC7F538" w14:textId="77777777" w:rsidR="00D34833" w:rsidRPr="00BB4991" w:rsidRDefault="00D34833" w:rsidP="00D34833">
      <w:pPr>
        <w:jc w:val="both"/>
        <w:rPr>
          <w:rFonts w:ascii="Calibri" w:hAnsi="Calibri" w:cs="Book Antiqua"/>
          <w:snapToGrid w:val="0"/>
          <w:sz w:val="24"/>
          <w:szCs w:val="24"/>
        </w:rPr>
      </w:pPr>
      <w:bookmarkStart w:id="3" w:name="_MON_1596439542"/>
      <w:bookmarkEnd w:id="3"/>
    </w:p>
    <w:p w14:paraId="74173CEF" w14:textId="48A22D3A" w:rsidR="00830A92" w:rsidRDefault="00830A92" w:rsidP="00D34833">
      <w:pPr>
        <w:pStyle w:val="Textoindependiente2"/>
        <w:rPr>
          <w:rFonts w:ascii="Book Antiqua" w:hAnsi="Book Antiqua" w:cs="Book Antiqua"/>
          <w:lang w:val="es-CR"/>
        </w:rPr>
      </w:pPr>
    </w:p>
    <w:p w14:paraId="10ADD4C7" w14:textId="2E746E45" w:rsidR="00575379" w:rsidRPr="00D34833" w:rsidRDefault="00575379" w:rsidP="00D34833">
      <w:pPr>
        <w:pStyle w:val="Textoindependiente2"/>
        <w:rPr>
          <w:rFonts w:ascii="Book Antiqua" w:hAnsi="Book Antiqua" w:cs="Book Antiqua"/>
          <w:lang w:val="es-CR"/>
        </w:rPr>
      </w:pPr>
      <w:r>
        <w:rPr>
          <w:rFonts w:ascii="Book Antiqua" w:hAnsi="Book Antiqua" w:cs="Book Antiqua"/>
          <w:lang w:val="es-CR"/>
        </w:rPr>
        <w:t>xba</w:t>
      </w:r>
    </w:p>
    <w:sectPr w:rsidR="00575379" w:rsidRPr="00D34833" w:rsidSect="001B625E">
      <w:headerReference w:type="default" r:id="rId28"/>
      <w:footerReference w:type="default" r:id="rId2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FF96" w14:textId="77777777" w:rsidR="00852B7D" w:rsidRDefault="00852B7D">
      <w:r>
        <w:separator/>
      </w:r>
    </w:p>
  </w:endnote>
  <w:endnote w:type="continuationSeparator" w:id="0">
    <w:p w14:paraId="7F2DAAEA" w14:textId="77777777" w:rsidR="00852B7D" w:rsidRDefault="008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D35E" w14:textId="77777777" w:rsidR="000F6716" w:rsidRDefault="005C64EB" w:rsidP="004129F5">
    <w:pPr>
      <w:pStyle w:val="Piedepgina"/>
      <w:framePr w:wrap="auto" w:vAnchor="text" w:hAnchor="margin" w:xAlign="right" w:y="1"/>
      <w:rPr>
        <w:rStyle w:val="Nmerodepgina"/>
      </w:rPr>
    </w:pPr>
    <w:r>
      <w:rPr>
        <w:rStyle w:val="Nmerodepgina"/>
      </w:rPr>
      <w:fldChar w:fldCharType="begin"/>
    </w:r>
    <w:r w:rsidR="000F6716">
      <w:rPr>
        <w:rStyle w:val="Nmerodepgina"/>
      </w:rPr>
      <w:instrText xml:space="preserve">PAGE  </w:instrText>
    </w:r>
    <w:r>
      <w:rPr>
        <w:rStyle w:val="Nmerodepgina"/>
      </w:rPr>
      <w:fldChar w:fldCharType="separate"/>
    </w:r>
    <w:r w:rsidR="00211E70">
      <w:rPr>
        <w:rStyle w:val="Nmerodepgina"/>
        <w:noProof/>
      </w:rPr>
      <w:t>1</w:t>
    </w:r>
    <w:r>
      <w:rPr>
        <w:rStyle w:val="Nmerodepgina"/>
      </w:rPr>
      <w:fldChar w:fldCharType="end"/>
    </w:r>
  </w:p>
  <w:p w14:paraId="119570A1" w14:textId="77777777" w:rsidR="000F6716" w:rsidRPr="0036463A" w:rsidRDefault="000F6716" w:rsidP="0036463A">
    <w:pPr>
      <w:pBdr>
        <w:top w:val="single" w:sz="4" w:space="1" w:color="auto"/>
      </w:pBdr>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2D0E7BCC" w14:textId="77777777" w:rsidR="000F6716" w:rsidRDefault="000F6716" w:rsidP="002F64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B560" w14:textId="77777777" w:rsidR="00852B7D" w:rsidRDefault="00852B7D">
      <w:r>
        <w:separator/>
      </w:r>
    </w:p>
  </w:footnote>
  <w:footnote w:type="continuationSeparator" w:id="0">
    <w:p w14:paraId="37011574" w14:textId="77777777" w:rsidR="00852B7D" w:rsidRDefault="00852B7D">
      <w:r>
        <w:continuationSeparator/>
      </w:r>
    </w:p>
  </w:footnote>
  <w:footnote w:id="1">
    <w:p w14:paraId="102AB922" w14:textId="01E7F9C6" w:rsidR="00D34833" w:rsidRPr="00E554D7" w:rsidRDefault="00D34833" w:rsidP="00D34833">
      <w:pPr>
        <w:ind w:right="-1559"/>
        <w:jc w:val="both"/>
        <w:rPr>
          <w:rFonts w:asciiTheme="minorHAnsi" w:hAnsiTheme="minorHAnsi"/>
          <w:b/>
          <w:i/>
          <w:u w:val="single"/>
        </w:rPr>
      </w:pPr>
      <w:r w:rsidRPr="00E554D7">
        <w:rPr>
          <w:rStyle w:val="Refdenotaalpie"/>
          <w:b/>
        </w:rPr>
        <w:footnoteRef/>
      </w:r>
      <w:r w:rsidRPr="000C1963">
        <w:rPr>
          <w:b/>
          <w:sz w:val="16"/>
          <w:szCs w:val="16"/>
        </w:rPr>
        <w:t xml:space="preserve"> </w:t>
      </w:r>
      <w:r>
        <w:rPr>
          <w:b/>
          <w:sz w:val="16"/>
          <w:szCs w:val="16"/>
        </w:rPr>
        <w:t>Sala Segunda, Voto 300 de las diez horas cincuenta minutos del veintinueve de setiembre de 1999.</w:t>
      </w:r>
    </w:p>
  </w:footnote>
  <w:footnote w:id="2">
    <w:p w14:paraId="520D0805" w14:textId="195C4B5A" w:rsidR="00D34833" w:rsidRPr="00E554D7" w:rsidRDefault="00D34833" w:rsidP="002538CC">
      <w:pPr>
        <w:ind w:right="-1366"/>
        <w:jc w:val="both"/>
        <w:rPr>
          <w:rFonts w:asciiTheme="minorHAnsi" w:hAnsiTheme="minorHAnsi"/>
          <w:b/>
          <w:i/>
          <w:u w:val="single"/>
        </w:rPr>
      </w:pPr>
      <w:r w:rsidRPr="00E554D7">
        <w:rPr>
          <w:rStyle w:val="Refdenotaalpie"/>
          <w:b/>
        </w:rPr>
        <w:footnoteRef/>
      </w:r>
      <w:r w:rsidRPr="000C1963">
        <w:rPr>
          <w:b/>
          <w:sz w:val="16"/>
          <w:szCs w:val="16"/>
        </w:rPr>
        <w:t xml:space="preserve"> </w:t>
      </w:r>
      <w:r w:rsidRPr="0054690B">
        <w:rPr>
          <w:b/>
          <w:sz w:val="18"/>
          <w:szCs w:val="18"/>
        </w:rPr>
        <w:t>Antonio Martín Valverde, Modificación de la jornada y el horario de trabajo, en Estudios sobre la jornada de trabajo, Madrid, Asociación de Cajas de Ahorros para Relaciones Laborales, 1991,  p.685,  Resolución de la Sala Segunda 2008-000924 de las nueve horas treinta minutos del nueve de octubre del año dos mil ocho</w:t>
      </w:r>
      <w:r w:rsidR="00A14EF9">
        <w:rPr>
          <w:b/>
          <w:sz w:val="18"/>
          <w:szCs w:val="18"/>
        </w:rPr>
        <w:t>.</w:t>
      </w:r>
    </w:p>
  </w:footnote>
  <w:footnote w:id="3">
    <w:p w14:paraId="58F98A45" w14:textId="77777777" w:rsidR="00D34833" w:rsidRPr="000C1963" w:rsidRDefault="00D34833" w:rsidP="002538CC">
      <w:pPr>
        <w:ind w:right="-1366"/>
        <w:jc w:val="both"/>
        <w:rPr>
          <w:rFonts w:asciiTheme="minorHAnsi" w:hAnsiTheme="minorHAnsi"/>
          <w:b/>
          <w:i/>
          <w:sz w:val="16"/>
          <w:szCs w:val="16"/>
          <w:u w:val="single"/>
        </w:rPr>
      </w:pPr>
      <w:r w:rsidRPr="00B12740">
        <w:rPr>
          <w:rStyle w:val="Refdenotaalpie"/>
          <w:b/>
        </w:rPr>
        <w:footnoteRef/>
      </w:r>
      <w:r w:rsidRPr="000C1963">
        <w:rPr>
          <w:b/>
          <w:sz w:val="16"/>
          <w:szCs w:val="16"/>
        </w:rPr>
        <w:t xml:space="preserve"> </w:t>
      </w:r>
      <w:r w:rsidRPr="0054690B">
        <w:rPr>
          <w:b/>
          <w:sz w:val="18"/>
          <w:szCs w:val="18"/>
        </w:rPr>
        <w:t xml:space="preserve">Ministerio de Trabajo y Seguridad Social. Fuente: </w:t>
      </w:r>
      <w:hyperlink r:id="rId1" w:history="1">
        <w:r w:rsidRPr="0054690B">
          <w:rPr>
            <w:sz w:val="18"/>
            <w:szCs w:val="18"/>
          </w:rPr>
          <w:t>http://www.mtss.go.cr/temas-laborales/</w:t>
        </w:r>
      </w:hyperlink>
    </w:p>
  </w:footnote>
  <w:footnote w:id="4">
    <w:p w14:paraId="783A6CD4" w14:textId="77777777" w:rsidR="00D34833" w:rsidRPr="000C1963" w:rsidRDefault="00D34833" w:rsidP="00D34833">
      <w:pPr>
        <w:ind w:right="-1559"/>
        <w:jc w:val="both"/>
        <w:rPr>
          <w:rFonts w:asciiTheme="minorHAnsi" w:hAnsiTheme="minorHAnsi"/>
          <w:b/>
          <w:i/>
          <w:sz w:val="16"/>
          <w:szCs w:val="16"/>
          <w:u w:val="single"/>
        </w:rPr>
      </w:pPr>
      <w:r w:rsidRPr="00B12740">
        <w:rPr>
          <w:rStyle w:val="Refdenotaalpie"/>
          <w:b/>
        </w:rPr>
        <w:footnoteRef/>
      </w:r>
      <w:r w:rsidRPr="000C1963">
        <w:rPr>
          <w:b/>
          <w:sz w:val="16"/>
          <w:szCs w:val="16"/>
        </w:rPr>
        <w:t xml:space="preserve"> </w:t>
      </w:r>
      <w:r w:rsidRPr="00C013C0">
        <w:rPr>
          <w:color w:val="000000"/>
          <w:lang w:val="es-MX"/>
        </w:rPr>
        <w:t>Sala Segunda de la Corte Suprema de Justicia, Voto No. 243, de las 11:10 horas del 2 de octubre de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613E" w14:textId="77777777" w:rsidR="000F6716" w:rsidRDefault="000F6716" w:rsidP="00BF0EE8">
    <w:pPr>
      <w:framePr w:w="640" w:hSpace="141" w:wrap="auto" w:vAnchor="text" w:hAnchor="margin" w:x="8456" w:y="-91"/>
    </w:pPr>
  </w:p>
  <w:p w14:paraId="38874D22" w14:textId="77777777" w:rsidR="000F6716" w:rsidRDefault="000F6716" w:rsidP="00BF0EE8">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8D0B22">
      <w:rPr>
        <w:rFonts w:ascii="Book Antiqua" w:hAnsi="Book Antiqua" w:cs="Book Antiqua"/>
        <w:i/>
        <w:iCs/>
        <w:sz w:val="18"/>
        <w:szCs w:val="18"/>
      </w:rPr>
      <w:t xml:space="preserve">     </w:t>
    </w:r>
    <w:r>
      <w:rPr>
        <w:rFonts w:ascii="Book Antiqua" w:hAnsi="Book Antiqua" w:cs="Book Antiqua"/>
        <w:i/>
        <w:iCs/>
        <w:sz w:val="18"/>
        <w:szCs w:val="18"/>
      </w:rPr>
      <w:t xml:space="preserve">  Poder Judicial – Dirección de Planificación</w:t>
    </w:r>
    <w:r w:rsidRPr="005C64EB">
      <w:rPr>
        <w:sz w:val="24"/>
        <w:szCs w:val="24"/>
      </w:rPr>
      <w:object w:dxaOrig="1845" w:dyaOrig="2145" w14:anchorId="7FA5A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55pt;height:31.65pt" o:ole="">
          <v:imagedata r:id="rId1" o:title=""/>
        </v:shape>
        <o:OLEObject Type="Embed" ShapeID="_x0000_i1030" DrawAspect="Content" ObjectID="_1727088736" r:id="rId2"/>
      </w:object>
    </w:r>
  </w:p>
  <w:p w14:paraId="39A6E160" w14:textId="77777777" w:rsidR="000F6716" w:rsidRDefault="000F6716" w:rsidP="00BF0EE8">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5220F96A" w14:textId="48AF833B" w:rsidR="000F6716" w:rsidRPr="005B3B0C" w:rsidRDefault="000F6716" w:rsidP="00BF0EE8">
    <w:pPr>
      <w:pStyle w:val="Encabezado"/>
      <w:jc w:val="center"/>
      <w:rPr>
        <w:lang w:val="en-US"/>
      </w:rPr>
    </w:pPr>
    <w:r w:rsidRPr="001018BE">
      <w:rPr>
        <w:rFonts w:ascii="Book Antiqua" w:hAnsi="Book Antiqua" w:cs="Book Antiqua"/>
        <w:i/>
        <w:iCs/>
        <w:sz w:val="18"/>
        <w:szCs w:val="18"/>
        <w:lang w:val="es-ES"/>
      </w:rPr>
      <w:t xml:space="preserve">Telf.   </w:t>
    </w:r>
    <w:r w:rsidRPr="005B3B0C">
      <w:rPr>
        <w:rFonts w:ascii="Book Antiqua" w:hAnsi="Book Antiqua" w:cs="Book Antiqua"/>
        <w:i/>
        <w:iCs/>
        <w:sz w:val="18"/>
        <w:szCs w:val="18"/>
        <w:lang w:val="en-US"/>
      </w:rPr>
      <w:t xml:space="preserve">2295-3600 / 3599 </w:t>
    </w:r>
    <w:r>
      <w:rPr>
        <w:rFonts w:ascii="Book Antiqua" w:hAnsi="Book Antiqua" w:cs="Book Antiqua"/>
        <w:i/>
        <w:iCs/>
        <w:sz w:val="18"/>
        <w:szCs w:val="18"/>
        <w:lang w:val="en-US"/>
      </w:rPr>
      <w:t xml:space="preserve">/ Apdo.  95-1003 / </w:t>
    </w:r>
    <w:r w:rsidRPr="005B3B0C">
      <w:rPr>
        <w:rFonts w:ascii="Book Antiqua" w:hAnsi="Book Antiqua" w:cs="Book Antiqua"/>
        <w:i/>
        <w:iCs/>
        <w:sz w:val="18"/>
        <w:szCs w:val="18"/>
        <w:lang w:val="en-US"/>
      </w:rPr>
      <w:t>planificacion@poder-judicial.go.cr</w:t>
    </w:r>
  </w:p>
  <w:p w14:paraId="560D33AB" w14:textId="77777777" w:rsidR="000F6716" w:rsidRPr="005B3B0C" w:rsidRDefault="000F6716" w:rsidP="00BF0EE8">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2D6DC0"/>
    <w:multiLevelType w:val="hybridMultilevel"/>
    <w:tmpl w:val="48648B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1A701C"/>
    <w:multiLevelType w:val="hybridMultilevel"/>
    <w:tmpl w:val="7AB046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AE0B93"/>
    <w:multiLevelType w:val="hybridMultilevel"/>
    <w:tmpl w:val="719E278A"/>
    <w:lvl w:ilvl="0" w:tplc="DB2496D6">
      <w:start w:val="1"/>
      <w:numFmt w:val="decimal"/>
      <w:lvlText w:val="3.%1."/>
      <w:lvlJc w:val="left"/>
      <w:pPr>
        <w:ind w:left="436" w:hanging="360"/>
      </w:pPr>
      <w:rPr>
        <w:rFonts w:hint="default"/>
        <w:b/>
        <w:color w:val="auto"/>
      </w:r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 w15:restartNumberingAfterBreak="0">
    <w:nsid w:val="0C9F58AA"/>
    <w:multiLevelType w:val="hybridMultilevel"/>
    <w:tmpl w:val="81A064F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F65BDF"/>
    <w:multiLevelType w:val="multilevel"/>
    <w:tmpl w:val="6FE4FEAA"/>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810" w:hanging="720"/>
      </w:pPr>
      <w:rPr>
        <w:rFonts w:hint="default"/>
        <w:u w:val="none"/>
      </w:rPr>
    </w:lvl>
    <w:lvl w:ilvl="3">
      <w:start w:val="1"/>
      <w:numFmt w:val="decimal"/>
      <w:lvlText w:val="%1.%2.%3.%4"/>
      <w:lvlJc w:val="left"/>
      <w:pPr>
        <w:ind w:left="855" w:hanging="720"/>
      </w:pPr>
      <w:rPr>
        <w:rFonts w:hint="default"/>
        <w:u w:val="none"/>
      </w:rPr>
    </w:lvl>
    <w:lvl w:ilvl="4">
      <w:start w:val="1"/>
      <w:numFmt w:val="decimal"/>
      <w:lvlText w:val="%1.%2.%3.%4.%5"/>
      <w:lvlJc w:val="left"/>
      <w:pPr>
        <w:ind w:left="900" w:hanging="720"/>
      </w:pPr>
      <w:rPr>
        <w:rFonts w:hint="default"/>
        <w:u w:val="none"/>
      </w:rPr>
    </w:lvl>
    <w:lvl w:ilvl="5">
      <w:start w:val="1"/>
      <w:numFmt w:val="decimal"/>
      <w:lvlText w:val="%1.%2.%3.%4.%5.%6"/>
      <w:lvlJc w:val="left"/>
      <w:pPr>
        <w:ind w:left="1305" w:hanging="1080"/>
      </w:pPr>
      <w:rPr>
        <w:rFonts w:hint="default"/>
        <w:u w:val="none"/>
      </w:rPr>
    </w:lvl>
    <w:lvl w:ilvl="6">
      <w:start w:val="1"/>
      <w:numFmt w:val="decimal"/>
      <w:lvlText w:val="%1.%2.%3.%4.%5.%6.%7"/>
      <w:lvlJc w:val="left"/>
      <w:pPr>
        <w:ind w:left="1350" w:hanging="1080"/>
      </w:pPr>
      <w:rPr>
        <w:rFonts w:hint="default"/>
        <w:u w:val="none"/>
      </w:rPr>
    </w:lvl>
    <w:lvl w:ilvl="7">
      <w:start w:val="1"/>
      <w:numFmt w:val="decimal"/>
      <w:lvlText w:val="%1.%2.%3.%4.%5.%6.%7.%8"/>
      <w:lvlJc w:val="left"/>
      <w:pPr>
        <w:ind w:left="1755" w:hanging="1440"/>
      </w:pPr>
      <w:rPr>
        <w:rFonts w:hint="default"/>
        <w:u w:val="none"/>
      </w:rPr>
    </w:lvl>
    <w:lvl w:ilvl="8">
      <w:start w:val="1"/>
      <w:numFmt w:val="decimal"/>
      <w:lvlText w:val="%1.%2.%3.%4.%5.%6.%7.%8.%9"/>
      <w:lvlJc w:val="left"/>
      <w:pPr>
        <w:ind w:left="1800" w:hanging="1440"/>
      </w:pPr>
      <w:rPr>
        <w:rFonts w:hint="default"/>
        <w:u w:val="none"/>
      </w:rPr>
    </w:lvl>
  </w:abstractNum>
  <w:abstractNum w:abstractNumId="6" w15:restartNumberingAfterBreak="0">
    <w:nsid w:val="2C9C0D81"/>
    <w:multiLevelType w:val="multilevel"/>
    <w:tmpl w:val="A01864E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color w:val="auto"/>
        <w:sz w:val="24"/>
        <w:szCs w:val="24"/>
        <w:lang w:val="es-C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3A3E11"/>
    <w:multiLevelType w:val="hybridMultilevel"/>
    <w:tmpl w:val="13D2D2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697423"/>
    <w:multiLevelType w:val="hybridMultilevel"/>
    <w:tmpl w:val="7DC8D806"/>
    <w:lvl w:ilvl="0" w:tplc="DAA8F46C">
      <w:start w:val="1"/>
      <w:numFmt w:val="decimal"/>
      <w:lvlText w:val="5.%1."/>
      <w:lvlJc w:val="left"/>
      <w:pPr>
        <w:ind w:left="578" w:hanging="360"/>
      </w:pPr>
      <w:rPr>
        <w:rFonts w:ascii="Calibri" w:hAnsi="Calibri" w:hint="default"/>
        <w:b/>
        <w:color w:val="auto"/>
        <w:sz w:val="24"/>
        <w:szCs w:val="24"/>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9" w15:restartNumberingAfterBreak="0">
    <w:nsid w:val="718C513B"/>
    <w:multiLevelType w:val="multilevel"/>
    <w:tmpl w:val="C49890BE"/>
    <w:lvl w:ilvl="0">
      <w:start w:val="3"/>
      <w:numFmt w:val="decimal"/>
      <w:lvlText w:val="%1."/>
      <w:lvlJc w:val="left"/>
      <w:pPr>
        <w:ind w:left="436" w:hanging="360"/>
      </w:pPr>
      <w:rPr>
        <w:rFonts w:hint="default"/>
      </w:rPr>
    </w:lvl>
    <w:lvl w:ilvl="1">
      <w:start w:val="2"/>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0" w15:restartNumberingAfterBreak="0">
    <w:nsid w:val="77A71918"/>
    <w:multiLevelType w:val="hybridMultilevel"/>
    <w:tmpl w:val="D9D8EE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2"/>
  </w:num>
  <w:num w:numId="6">
    <w:abstractNumId w:val="7"/>
  </w:num>
  <w:num w:numId="7">
    <w:abstractNumId w:val="1"/>
  </w:num>
  <w:num w:numId="8">
    <w:abstractNumId w:val="9"/>
  </w:num>
  <w:num w:numId="9">
    <w:abstractNumId w:val="1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0764"/>
    <w:rsid w:val="00000949"/>
    <w:rsid w:val="00002DD8"/>
    <w:rsid w:val="000063D9"/>
    <w:rsid w:val="00007943"/>
    <w:rsid w:val="000131C6"/>
    <w:rsid w:val="0001539C"/>
    <w:rsid w:val="00016144"/>
    <w:rsid w:val="0001619B"/>
    <w:rsid w:val="00022893"/>
    <w:rsid w:val="000231C4"/>
    <w:rsid w:val="000241B9"/>
    <w:rsid w:val="0003358A"/>
    <w:rsid w:val="0003427A"/>
    <w:rsid w:val="0003606D"/>
    <w:rsid w:val="0003703D"/>
    <w:rsid w:val="0004010E"/>
    <w:rsid w:val="00044B65"/>
    <w:rsid w:val="000506BD"/>
    <w:rsid w:val="00054182"/>
    <w:rsid w:val="00054A79"/>
    <w:rsid w:val="000558D4"/>
    <w:rsid w:val="000576A1"/>
    <w:rsid w:val="00057F01"/>
    <w:rsid w:val="00062380"/>
    <w:rsid w:val="0006502B"/>
    <w:rsid w:val="0007229D"/>
    <w:rsid w:val="00073BF6"/>
    <w:rsid w:val="000745D1"/>
    <w:rsid w:val="00075816"/>
    <w:rsid w:val="00076210"/>
    <w:rsid w:val="000766A4"/>
    <w:rsid w:val="00077A41"/>
    <w:rsid w:val="00080C74"/>
    <w:rsid w:val="00083A70"/>
    <w:rsid w:val="000844F8"/>
    <w:rsid w:val="000850FC"/>
    <w:rsid w:val="0008547D"/>
    <w:rsid w:val="00086345"/>
    <w:rsid w:val="00087202"/>
    <w:rsid w:val="000920EF"/>
    <w:rsid w:val="0009367A"/>
    <w:rsid w:val="0009411D"/>
    <w:rsid w:val="00094F06"/>
    <w:rsid w:val="00097279"/>
    <w:rsid w:val="000A00BF"/>
    <w:rsid w:val="000A326D"/>
    <w:rsid w:val="000A5E79"/>
    <w:rsid w:val="000A6FD3"/>
    <w:rsid w:val="000B1F7E"/>
    <w:rsid w:val="000B3537"/>
    <w:rsid w:val="000B58A0"/>
    <w:rsid w:val="000C27E4"/>
    <w:rsid w:val="000C4ADE"/>
    <w:rsid w:val="000D5362"/>
    <w:rsid w:val="000E0040"/>
    <w:rsid w:val="000E1624"/>
    <w:rsid w:val="000E2056"/>
    <w:rsid w:val="000E217D"/>
    <w:rsid w:val="000E4710"/>
    <w:rsid w:val="000E7023"/>
    <w:rsid w:val="000E7433"/>
    <w:rsid w:val="000F41D2"/>
    <w:rsid w:val="000F4242"/>
    <w:rsid w:val="000F6716"/>
    <w:rsid w:val="001018BE"/>
    <w:rsid w:val="001020D5"/>
    <w:rsid w:val="00110176"/>
    <w:rsid w:val="001126EE"/>
    <w:rsid w:val="00121424"/>
    <w:rsid w:val="00123959"/>
    <w:rsid w:val="001256A9"/>
    <w:rsid w:val="0012605C"/>
    <w:rsid w:val="00132550"/>
    <w:rsid w:val="001349CB"/>
    <w:rsid w:val="00135450"/>
    <w:rsid w:val="00140C56"/>
    <w:rsid w:val="00145106"/>
    <w:rsid w:val="001458F9"/>
    <w:rsid w:val="00150481"/>
    <w:rsid w:val="00150B38"/>
    <w:rsid w:val="00151CB9"/>
    <w:rsid w:val="00155313"/>
    <w:rsid w:val="00161C04"/>
    <w:rsid w:val="00164D82"/>
    <w:rsid w:val="00170E9E"/>
    <w:rsid w:val="00171240"/>
    <w:rsid w:val="001739BF"/>
    <w:rsid w:val="00173D08"/>
    <w:rsid w:val="001746D2"/>
    <w:rsid w:val="00174B06"/>
    <w:rsid w:val="00180979"/>
    <w:rsid w:val="001874A4"/>
    <w:rsid w:val="001875BF"/>
    <w:rsid w:val="00187F89"/>
    <w:rsid w:val="0019028A"/>
    <w:rsid w:val="0019575A"/>
    <w:rsid w:val="001A0322"/>
    <w:rsid w:val="001A233B"/>
    <w:rsid w:val="001A281B"/>
    <w:rsid w:val="001B3C74"/>
    <w:rsid w:val="001B625E"/>
    <w:rsid w:val="001C21DB"/>
    <w:rsid w:val="001C5F9E"/>
    <w:rsid w:val="001C60ED"/>
    <w:rsid w:val="001D223B"/>
    <w:rsid w:val="001D2A0E"/>
    <w:rsid w:val="001D3BEE"/>
    <w:rsid w:val="001D560D"/>
    <w:rsid w:val="001D7275"/>
    <w:rsid w:val="001E0BF7"/>
    <w:rsid w:val="001E1F0D"/>
    <w:rsid w:val="001E2E4F"/>
    <w:rsid w:val="001E3252"/>
    <w:rsid w:val="001E517B"/>
    <w:rsid w:val="001E7BED"/>
    <w:rsid w:val="001F1A91"/>
    <w:rsid w:val="001F4DA9"/>
    <w:rsid w:val="001F4FDA"/>
    <w:rsid w:val="001F561E"/>
    <w:rsid w:val="002023C6"/>
    <w:rsid w:val="00203B9F"/>
    <w:rsid w:val="0020410B"/>
    <w:rsid w:val="0021051F"/>
    <w:rsid w:val="00211E70"/>
    <w:rsid w:val="00214C51"/>
    <w:rsid w:val="00217869"/>
    <w:rsid w:val="00221AEA"/>
    <w:rsid w:val="0022217B"/>
    <w:rsid w:val="0022349B"/>
    <w:rsid w:val="0022401C"/>
    <w:rsid w:val="00232A97"/>
    <w:rsid w:val="00234023"/>
    <w:rsid w:val="002358F3"/>
    <w:rsid w:val="00252367"/>
    <w:rsid w:val="002538CC"/>
    <w:rsid w:val="00254A92"/>
    <w:rsid w:val="002557CB"/>
    <w:rsid w:val="0025676A"/>
    <w:rsid w:val="002603E3"/>
    <w:rsid w:val="00260D2D"/>
    <w:rsid w:val="00267E04"/>
    <w:rsid w:val="00272089"/>
    <w:rsid w:val="00272224"/>
    <w:rsid w:val="002727AA"/>
    <w:rsid w:val="00273333"/>
    <w:rsid w:val="00275999"/>
    <w:rsid w:val="00280376"/>
    <w:rsid w:val="00282497"/>
    <w:rsid w:val="0028385A"/>
    <w:rsid w:val="00283912"/>
    <w:rsid w:val="002A122D"/>
    <w:rsid w:val="002A4E48"/>
    <w:rsid w:val="002A5B4C"/>
    <w:rsid w:val="002A72B5"/>
    <w:rsid w:val="002B047F"/>
    <w:rsid w:val="002B687B"/>
    <w:rsid w:val="002B74DB"/>
    <w:rsid w:val="002B7AD0"/>
    <w:rsid w:val="002C4CD7"/>
    <w:rsid w:val="002C7CA1"/>
    <w:rsid w:val="002D3850"/>
    <w:rsid w:val="002D5A56"/>
    <w:rsid w:val="002D61DE"/>
    <w:rsid w:val="002E000C"/>
    <w:rsid w:val="002E1860"/>
    <w:rsid w:val="002E1A9E"/>
    <w:rsid w:val="002E332B"/>
    <w:rsid w:val="002E35AC"/>
    <w:rsid w:val="002E37A8"/>
    <w:rsid w:val="002E44E5"/>
    <w:rsid w:val="002E5F65"/>
    <w:rsid w:val="002E610F"/>
    <w:rsid w:val="002F1106"/>
    <w:rsid w:val="002F1604"/>
    <w:rsid w:val="002F6410"/>
    <w:rsid w:val="00300509"/>
    <w:rsid w:val="003014A8"/>
    <w:rsid w:val="00302FBF"/>
    <w:rsid w:val="0030395D"/>
    <w:rsid w:val="00303DBB"/>
    <w:rsid w:val="0030623A"/>
    <w:rsid w:val="0031256C"/>
    <w:rsid w:val="00314611"/>
    <w:rsid w:val="00315616"/>
    <w:rsid w:val="003179DD"/>
    <w:rsid w:val="00320862"/>
    <w:rsid w:val="0032304E"/>
    <w:rsid w:val="00323785"/>
    <w:rsid w:val="003243B8"/>
    <w:rsid w:val="00324907"/>
    <w:rsid w:val="0032540E"/>
    <w:rsid w:val="00331C96"/>
    <w:rsid w:val="00332546"/>
    <w:rsid w:val="00332BC5"/>
    <w:rsid w:val="00332BF8"/>
    <w:rsid w:val="003379F2"/>
    <w:rsid w:val="003404C0"/>
    <w:rsid w:val="003432A6"/>
    <w:rsid w:val="00344AEA"/>
    <w:rsid w:val="00346FC5"/>
    <w:rsid w:val="00347BA0"/>
    <w:rsid w:val="00355C8B"/>
    <w:rsid w:val="00362450"/>
    <w:rsid w:val="00363033"/>
    <w:rsid w:val="00363921"/>
    <w:rsid w:val="00364509"/>
    <w:rsid w:val="0036463A"/>
    <w:rsid w:val="00364898"/>
    <w:rsid w:val="00365060"/>
    <w:rsid w:val="00365D2E"/>
    <w:rsid w:val="0036720D"/>
    <w:rsid w:val="003722A7"/>
    <w:rsid w:val="00372DAA"/>
    <w:rsid w:val="003730B7"/>
    <w:rsid w:val="00375087"/>
    <w:rsid w:val="00375BD5"/>
    <w:rsid w:val="003800D5"/>
    <w:rsid w:val="0038346A"/>
    <w:rsid w:val="00383679"/>
    <w:rsid w:val="00384CB8"/>
    <w:rsid w:val="00391844"/>
    <w:rsid w:val="00391980"/>
    <w:rsid w:val="003949FF"/>
    <w:rsid w:val="003A43CF"/>
    <w:rsid w:val="003A6FBE"/>
    <w:rsid w:val="003A7EFF"/>
    <w:rsid w:val="003B219A"/>
    <w:rsid w:val="003B3DE8"/>
    <w:rsid w:val="003B713E"/>
    <w:rsid w:val="003C0877"/>
    <w:rsid w:val="003C2448"/>
    <w:rsid w:val="003C26C5"/>
    <w:rsid w:val="003C625C"/>
    <w:rsid w:val="003D0EBD"/>
    <w:rsid w:val="003D2F3D"/>
    <w:rsid w:val="003D3421"/>
    <w:rsid w:val="003D3A3E"/>
    <w:rsid w:val="003D3CA4"/>
    <w:rsid w:val="003E3785"/>
    <w:rsid w:val="003E3D38"/>
    <w:rsid w:val="003E724E"/>
    <w:rsid w:val="003F0DE7"/>
    <w:rsid w:val="003F1345"/>
    <w:rsid w:val="003F24DE"/>
    <w:rsid w:val="003F2DD1"/>
    <w:rsid w:val="003F3C9A"/>
    <w:rsid w:val="003F40B7"/>
    <w:rsid w:val="003F6986"/>
    <w:rsid w:val="004053F9"/>
    <w:rsid w:val="004072FD"/>
    <w:rsid w:val="004129F5"/>
    <w:rsid w:val="00414F9F"/>
    <w:rsid w:val="00415C13"/>
    <w:rsid w:val="00420A94"/>
    <w:rsid w:val="00427F04"/>
    <w:rsid w:val="00430D8E"/>
    <w:rsid w:val="0043652B"/>
    <w:rsid w:val="00436BA6"/>
    <w:rsid w:val="00437E5C"/>
    <w:rsid w:val="004430A8"/>
    <w:rsid w:val="00447FE6"/>
    <w:rsid w:val="004508B3"/>
    <w:rsid w:val="00451FAC"/>
    <w:rsid w:val="0045302B"/>
    <w:rsid w:val="0045567F"/>
    <w:rsid w:val="004623AD"/>
    <w:rsid w:val="004632CF"/>
    <w:rsid w:val="0046655D"/>
    <w:rsid w:val="00467D35"/>
    <w:rsid w:val="00474E81"/>
    <w:rsid w:val="004763A5"/>
    <w:rsid w:val="00483ADE"/>
    <w:rsid w:val="00485F12"/>
    <w:rsid w:val="00490CA5"/>
    <w:rsid w:val="00491452"/>
    <w:rsid w:val="00492A30"/>
    <w:rsid w:val="00493F2D"/>
    <w:rsid w:val="004A0863"/>
    <w:rsid w:val="004A535E"/>
    <w:rsid w:val="004A6957"/>
    <w:rsid w:val="004B0421"/>
    <w:rsid w:val="004B2214"/>
    <w:rsid w:val="004B616A"/>
    <w:rsid w:val="004C6BA4"/>
    <w:rsid w:val="004C7788"/>
    <w:rsid w:val="004D0826"/>
    <w:rsid w:val="004D0A6B"/>
    <w:rsid w:val="004D1D2F"/>
    <w:rsid w:val="004D75FB"/>
    <w:rsid w:val="004E056C"/>
    <w:rsid w:val="004E0B5C"/>
    <w:rsid w:val="004E27E4"/>
    <w:rsid w:val="004E343C"/>
    <w:rsid w:val="004E3494"/>
    <w:rsid w:val="004E6CA3"/>
    <w:rsid w:val="004F4BBC"/>
    <w:rsid w:val="00500BE2"/>
    <w:rsid w:val="0050101E"/>
    <w:rsid w:val="00503A14"/>
    <w:rsid w:val="00507D8F"/>
    <w:rsid w:val="0051132D"/>
    <w:rsid w:val="00515C2C"/>
    <w:rsid w:val="00520041"/>
    <w:rsid w:val="005212AB"/>
    <w:rsid w:val="00534174"/>
    <w:rsid w:val="005354B5"/>
    <w:rsid w:val="00536BC5"/>
    <w:rsid w:val="005372D9"/>
    <w:rsid w:val="00537D7A"/>
    <w:rsid w:val="00540814"/>
    <w:rsid w:val="00541445"/>
    <w:rsid w:val="00544065"/>
    <w:rsid w:val="005442E3"/>
    <w:rsid w:val="00550BAE"/>
    <w:rsid w:val="005523FD"/>
    <w:rsid w:val="00555F52"/>
    <w:rsid w:val="0056197B"/>
    <w:rsid w:val="00567B70"/>
    <w:rsid w:val="00572122"/>
    <w:rsid w:val="005729BE"/>
    <w:rsid w:val="00575379"/>
    <w:rsid w:val="00575B1A"/>
    <w:rsid w:val="005811F1"/>
    <w:rsid w:val="0058356A"/>
    <w:rsid w:val="00583731"/>
    <w:rsid w:val="0058757B"/>
    <w:rsid w:val="00587A31"/>
    <w:rsid w:val="005919A6"/>
    <w:rsid w:val="00591AA6"/>
    <w:rsid w:val="00592114"/>
    <w:rsid w:val="00594CBA"/>
    <w:rsid w:val="005A2909"/>
    <w:rsid w:val="005A48C1"/>
    <w:rsid w:val="005B0941"/>
    <w:rsid w:val="005B2DFF"/>
    <w:rsid w:val="005B3B0C"/>
    <w:rsid w:val="005B732D"/>
    <w:rsid w:val="005C0657"/>
    <w:rsid w:val="005C1C3D"/>
    <w:rsid w:val="005C5393"/>
    <w:rsid w:val="005C64EB"/>
    <w:rsid w:val="005C7E81"/>
    <w:rsid w:val="005D215B"/>
    <w:rsid w:val="005E0D5D"/>
    <w:rsid w:val="005E17AB"/>
    <w:rsid w:val="005E3A8D"/>
    <w:rsid w:val="005E5F8F"/>
    <w:rsid w:val="005E668F"/>
    <w:rsid w:val="005F0AF1"/>
    <w:rsid w:val="005F0BF5"/>
    <w:rsid w:val="0060020A"/>
    <w:rsid w:val="00602A33"/>
    <w:rsid w:val="00614510"/>
    <w:rsid w:val="006148B3"/>
    <w:rsid w:val="00616908"/>
    <w:rsid w:val="00617990"/>
    <w:rsid w:val="0062351B"/>
    <w:rsid w:val="00624F13"/>
    <w:rsid w:val="00627B8A"/>
    <w:rsid w:val="00633D03"/>
    <w:rsid w:val="00635865"/>
    <w:rsid w:val="0063788C"/>
    <w:rsid w:val="00641214"/>
    <w:rsid w:val="00642C07"/>
    <w:rsid w:val="0064565C"/>
    <w:rsid w:val="006510C4"/>
    <w:rsid w:val="00666D71"/>
    <w:rsid w:val="00670279"/>
    <w:rsid w:val="006756E4"/>
    <w:rsid w:val="00676F35"/>
    <w:rsid w:val="00677280"/>
    <w:rsid w:val="00677737"/>
    <w:rsid w:val="0068673A"/>
    <w:rsid w:val="0069145A"/>
    <w:rsid w:val="00693F61"/>
    <w:rsid w:val="00693FE9"/>
    <w:rsid w:val="006962C3"/>
    <w:rsid w:val="006968D2"/>
    <w:rsid w:val="006A7461"/>
    <w:rsid w:val="006B192A"/>
    <w:rsid w:val="006B3982"/>
    <w:rsid w:val="006B4CAD"/>
    <w:rsid w:val="006B6513"/>
    <w:rsid w:val="006B674E"/>
    <w:rsid w:val="006B7CEA"/>
    <w:rsid w:val="006C0C5D"/>
    <w:rsid w:val="006C199D"/>
    <w:rsid w:val="006C42AF"/>
    <w:rsid w:val="006C6004"/>
    <w:rsid w:val="006D0A3C"/>
    <w:rsid w:val="006D2D82"/>
    <w:rsid w:val="006D6954"/>
    <w:rsid w:val="006E0146"/>
    <w:rsid w:val="006E3B1A"/>
    <w:rsid w:val="006E6CC4"/>
    <w:rsid w:val="006E7E89"/>
    <w:rsid w:val="006F0630"/>
    <w:rsid w:val="006F0F09"/>
    <w:rsid w:val="006F127A"/>
    <w:rsid w:val="0070337E"/>
    <w:rsid w:val="007037A8"/>
    <w:rsid w:val="00703AA8"/>
    <w:rsid w:val="007069A9"/>
    <w:rsid w:val="00707EB6"/>
    <w:rsid w:val="00710209"/>
    <w:rsid w:val="00711F53"/>
    <w:rsid w:val="007149DB"/>
    <w:rsid w:val="00720F60"/>
    <w:rsid w:val="0072258B"/>
    <w:rsid w:val="007235DE"/>
    <w:rsid w:val="00724C2B"/>
    <w:rsid w:val="00725296"/>
    <w:rsid w:val="007260CF"/>
    <w:rsid w:val="00726880"/>
    <w:rsid w:val="00727317"/>
    <w:rsid w:val="007323A3"/>
    <w:rsid w:val="0073395A"/>
    <w:rsid w:val="00740F29"/>
    <w:rsid w:val="00744722"/>
    <w:rsid w:val="00745CC8"/>
    <w:rsid w:val="00750857"/>
    <w:rsid w:val="0075140E"/>
    <w:rsid w:val="00752F2E"/>
    <w:rsid w:val="007530F7"/>
    <w:rsid w:val="00754389"/>
    <w:rsid w:val="007552C6"/>
    <w:rsid w:val="00756F2C"/>
    <w:rsid w:val="007573FD"/>
    <w:rsid w:val="00760424"/>
    <w:rsid w:val="00761403"/>
    <w:rsid w:val="007614EF"/>
    <w:rsid w:val="0076376C"/>
    <w:rsid w:val="00763A8E"/>
    <w:rsid w:val="0076603E"/>
    <w:rsid w:val="00767EAA"/>
    <w:rsid w:val="00770E6A"/>
    <w:rsid w:val="0077233C"/>
    <w:rsid w:val="0077334C"/>
    <w:rsid w:val="00776526"/>
    <w:rsid w:val="00784A93"/>
    <w:rsid w:val="00784D7C"/>
    <w:rsid w:val="00784E84"/>
    <w:rsid w:val="00790859"/>
    <w:rsid w:val="007913FB"/>
    <w:rsid w:val="00792CC4"/>
    <w:rsid w:val="00794407"/>
    <w:rsid w:val="007A0F0A"/>
    <w:rsid w:val="007A40DE"/>
    <w:rsid w:val="007A4B58"/>
    <w:rsid w:val="007A65AA"/>
    <w:rsid w:val="007B4721"/>
    <w:rsid w:val="007C0033"/>
    <w:rsid w:val="007C0E0A"/>
    <w:rsid w:val="007C2BF6"/>
    <w:rsid w:val="007C3294"/>
    <w:rsid w:val="007C5FD0"/>
    <w:rsid w:val="007C6C79"/>
    <w:rsid w:val="007C729E"/>
    <w:rsid w:val="007D24FD"/>
    <w:rsid w:val="007D53A0"/>
    <w:rsid w:val="007D58AC"/>
    <w:rsid w:val="007D600A"/>
    <w:rsid w:val="007E300C"/>
    <w:rsid w:val="007E5CBB"/>
    <w:rsid w:val="007F79C9"/>
    <w:rsid w:val="00802413"/>
    <w:rsid w:val="00806E47"/>
    <w:rsid w:val="008108FD"/>
    <w:rsid w:val="00811BFE"/>
    <w:rsid w:val="00813BA2"/>
    <w:rsid w:val="008163E5"/>
    <w:rsid w:val="008166E8"/>
    <w:rsid w:val="0081716C"/>
    <w:rsid w:val="00822EE0"/>
    <w:rsid w:val="00825871"/>
    <w:rsid w:val="008269FA"/>
    <w:rsid w:val="00826BD6"/>
    <w:rsid w:val="00826FDB"/>
    <w:rsid w:val="00830A92"/>
    <w:rsid w:val="00831693"/>
    <w:rsid w:val="008344E6"/>
    <w:rsid w:val="00840A07"/>
    <w:rsid w:val="00841DD1"/>
    <w:rsid w:val="00843759"/>
    <w:rsid w:val="00844B08"/>
    <w:rsid w:val="00845711"/>
    <w:rsid w:val="00850292"/>
    <w:rsid w:val="00852B7D"/>
    <w:rsid w:val="00853026"/>
    <w:rsid w:val="0085771C"/>
    <w:rsid w:val="0086065C"/>
    <w:rsid w:val="00872088"/>
    <w:rsid w:val="008737C7"/>
    <w:rsid w:val="00874B1C"/>
    <w:rsid w:val="00875BD6"/>
    <w:rsid w:val="008766EE"/>
    <w:rsid w:val="00876DF4"/>
    <w:rsid w:val="008772BC"/>
    <w:rsid w:val="00883B9B"/>
    <w:rsid w:val="00892417"/>
    <w:rsid w:val="00894C45"/>
    <w:rsid w:val="008A04EB"/>
    <w:rsid w:val="008A0E34"/>
    <w:rsid w:val="008A3B13"/>
    <w:rsid w:val="008A3EE3"/>
    <w:rsid w:val="008A634E"/>
    <w:rsid w:val="008A6D6A"/>
    <w:rsid w:val="008B2691"/>
    <w:rsid w:val="008B2997"/>
    <w:rsid w:val="008B7460"/>
    <w:rsid w:val="008C339F"/>
    <w:rsid w:val="008C4D0B"/>
    <w:rsid w:val="008C4D8F"/>
    <w:rsid w:val="008D0B22"/>
    <w:rsid w:val="008E0C2D"/>
    <w:rsid w:val="008E0E64"/>
    <w:rsid w:val="008E281C"/>
    <w:rsid w:val="008E3DEB"/>
    <w:rsid w:val="008E7292"/>
    <w:rsid w:val="008F46FB"/>
    <w:rsid w:val="00900767"/>
    <w:rsid w:val="00903498"/>
    <w:rsid w:val="009102F7"/>
    <w:rsid w:val="00910461"/>
    <w:rsid w:val="00913C2E"/>
    <w:rsid w:val="00914A07"/>
    <w:rsid w:val="00922DB9"/>
    <w:rsid w:val="00924666"/>
    <w:rsid w:val="00931539"/>
    <w:rsid w:val="009323E7"/>
    <w:rsid w:val="00932927"/>
    <w:rsid w:val="00935F20"/>
    <w:rsid w:val="00936217"/>
    <w:rsid w:val="009373E1"/>
    <w:rsid w:val="00942763"/>
    <w:rsid w:val="0094546C"/>
    <w:rsid w:val="00951321"/>
    <w:rsid w:val="009533E7"/>
    <w:rsid w:val="00953D70"/>
    <w:rsid w:val="00954BF3"/>
    <w:rsid w:val="00962E8C"/>
    <w:rsid w:val="00964019"/>
    <w:rsid w:val="00972B30"/>
    <w:rsid w:val="00972E96"/>
    <w:rsid w:val="009772DD"/>
    <w:rsid w:val="00977F93"/>
    <w:rsid w:val="009809CE"/>
    <w:rsid w:val="00980FF9"/>
    <w:rsid w:val="00983CF0"/>
    <w:rsid w:val="00984B71"/>
    <w:rsid w:val="00984EC7"/>
    <w:rsid w:val="0098669C"/>
    <w:rsid w:val="009879ED"/>
    <w:rsid w:val="00990B95"/>
    <w:rsid w:val="00990DBB"/>
    <w:rsid w:val="0099240A"/>
    <w:rsid w:val="009931EA"/>
    <w:rsid w:val="0099476C"/>
    <w:rsid w:val="00997B6A"/>
    <w:rsid w:val="009A191F"/>
    <w:rsid w:val="009A76E4"/>
    <w:rsid w:val="009C0A09"/>
    <w:rsid w:val="009C3901"/>
    <w:rsid w:val="009C45D1"/>
    <w:rsid w:val="009D4AA8"/>
    <w:rsid w:val="009D70A5"/>
    <w:rsid w:val="009D7D4D"/>
    <w:rsid w:val="009E0FAA"/>
    <w:rsid w:val="009E4A9B"/>
    <w:rsid w:val="009E5494"/>
    <w:rsid w:val="009E798F"/>
    <w:rsid w:val="009F4380"/>
    <w:rsid w:val="009F55B4"/>
    <w:rsid w:val="009F646A"/>
    <w:rsid w:val="00A02FB6"/>
    <w:rsid w:val="00A055CF"/>
    <w:rsid w:val="00A07591"/>
    <w:rsid w:val="00A108DA"/>
    <w:rsid w:val="00A1099D"/>
    <w:rsid w:val="00A1430C"/>
    <w:rsid w:val="00A14EF9"/>
    <w:rsid w:val="00A175F5"/>
    <w:rsid w:val="00A201AC"/>
    <w:rsid w:val="00A21CE6"/>
    <w:rsid w:val="00A2213D"/>
    <w:rsid w:val="00A259B2"/>
    <w:rsid w:val="00A25E93"/>
    <w:rsid w:val="00A31DF8"/>
    <w:rsid w:val="00A32956"/>
    <w:rsid w:val="00A32A58"/>
    <w:rsid w:val="00A3517C"/>
    <w:rsid w:val="00A36EF8"/>
    <w:rsid w:val="00A37E82"/>
    <w:rsid w:val="00A4283D"/>
    <w:rsid w:val="00A460E2"/>
    <w:rsid w:val="00A5006D"/>
    <w:rsid w:val="00A52922"/>
    <w:rsid w:val="00A57D85"/>
    <w:rsid w:val="00A603DF"/>
    <w:rsid w:val="00A61554"/>
    <w:rsid w:val="00A6538A"/>
    <w:rsid w:val="00A6652B"/>
    <w:rsid w:val="00A66887"/>
    <w:rsid w:val="00A7287B"/>
    <w:rsid w:val="00A769EB"/>
    <w:rsid w:val="00A76C0E"/>
    <w:rsid w:val="00A82381"/>
    <w:rsid w:val="00A8659A"/>
    <w:rsid w:val="00A9772D"/>
    <w:rsid w:val="00AA53CF"/>
    <w:rsid w:val="00AA72DF"/>
    <w:rsid w:val="00AA7ED8"/>
    <w:rsid w:val="00AB0CEB"/>
    <w:rsid w:val="00AB4DC7"/>
    <w:rsid w:val="00AB61B4"/>
    <w:rsid w:val="00AC025B"/>
    <w:rsid w:val="00AC1424"/>
    <w:rsid w:val="00AC4A68"/>
    <w:rsid w:val="00AC5143"/>
    <w:rsid w:val="00AC6A85"/>
    <w:rsid w:val="00AC6E62"/>
    <w:rsid w:val="00AD0608"/>
    <w:rsid w:val="00AD2B99"/>
    <w:rsid w:val="00AD2D47"/>
    <w:rsid w:val="00AD465A"/>
    <w:rsid w:val="00AD6C62"/>
    <w:rsid w:val="00AD7A79"/>
    <w:rsid w:val="00AE282D"/>
    <w:rsid w:val="00AE2928"/>
    <w:rsid w:val="00AE72BA"/>
    <w:rsid w:val="00AE7318"/>
    <w:rsid w:val="00AE7826"/>
    <w:rsid w:val="00AF32D3"/>
    <w:rsid w:val="00AF53FB"/>
    <w:rsid w:val="00AF6104"/>
    <w:rsid w:val="00AF6BB8"/>
    <w:rsid w:val="00B00DDF"/>
    <w:rsid w:val="00B0130B"/>
    <w:rsid w:val="00B01403"/>
    <w:rsid w:val="00B04B70"/>
    <w:rsid w:val="00B0670E"/>
    <w:rsid w:val="00B118E7"/>
    <w:rsid w:val="00B124AE"/>
    <w:rsid w:val="00B15CB4"/>
    <w:rsid w:val="00B163DA"/>
    <w:rsid w:val="00B20DFC"/>
    <w:rsid w:val="00B216DB"/>
    <w:rsid w:val="00B21A7B"/>
    <w:rsid w:val="00B22191"/>
    <w:rsid w:val="00B26CF7"/>
    <w:rsid w:val="00B27C68"/>
    <w:rsid w:val="00B30124"/>
    <w:rsid w:val="00B32783"/>
    <w:rsid w:val="00B32EB7"/>
    <w:rsid w:val="00B3366E"/>
    <w:rsid w:val="00B35744"/>
    <w:rsid w:val="00B4039C"/>
    <w:rsid w:val="00B40566"/>
    <w:rsid w:val="00B41639"/>
    <w:rsid w:val="00B42D88"/>
    <w:rsid w:val="00B44293"/>
    <w:rsid w:val="00B44D39"/>
    <w:rsid w:val="00B4572D"/>
    <w:rsid w:val="00B46354"/>
    <w:rsid w:val="00B4662C"/>
    <w:rsid w:val="00B50AD0"/>
    <w:rsid w:val="00B5157C"/>
    <w:rsid w:val="00B536FD"/>
    <w:rsid w:val="00B53F3E"/>
    <w:rsid w:val="00B54D5A"/>
    <w:rsid w:val="00B54D8B"/>
    <w:rsid w:val="00B55E57"/>
    <w:rsid w:val="00B64376"/>
    <w:rsid w:val="00B655A8"/>
    <w:rsid w:val="00B65838"/>
    <w:rsid w:val="00B702BF"/>
    <w:rsid w:val="00B7116A"/>
    <w:rsid w:val="00B71190"/>
    <w:rsid w:val="00B716EE"/>
    <w:rsid w:val="00B723CD"/>
    <w:rsid w:val="00B75314"/>
    <w:rsid w:val="00B7674C"/>
    <w:rsid w:val="00B84B2A"/>
    <w:rsid w:val="00B85786"/>
    <w:rsid w:val="00B858E1"/>
    <w:rsid w:val="00B91E04"/>
    <w:rsid w:val="00B92256"/>
    <w:rsid w:val="00B93ADF"/>
    <w:rsid w:val="00B949E5"/>
    <w:rsid w:val="00B94CF7"/>
    <w:rsid w:val="00B976EF"/>
    <w:rsid w:val="00BA099E"/>
    <w:rsid w:val="00BB16E1"/>
    <w:rsid w:val="00BB34C9"/>
    <w:rsid w:val="00BB7D60"/>
    <w:rsid w:val="00BC00F6"/>
    <w:rsid w:val="00BC1B05"/>
    <w:rsid w:val="00BC1DE5"/>
    <w:rsid w:val="00BC2295"/>
    <w:rsid w:val="00BC7A5E"/>
    <w:rsid w:val="00BD2A83"/>
    <w:rsid w:val="00BE29D4"/>
    <w:rsid w:val="00BE42FF"/>
    <w:rsid w:val="00BE43F8"/>
    <w:rsid w:val="00BE63BD"/>
    <w:rsid w:val="00BE6988"/>
    <w:rsid w:val="00BF0EE8"/>
    <w:rsid w:val="00BF11FA"/>
    <w:rsid w:val="00BF1DF7"/>
    <w:rsid w:val="00BF226F"/>
    <w:rsid w:val="00BF6301"/>
    <w:rsid w:val="00BF7474"/>
    <w:rsid w:val="00C00EF0"/>
    <w:rsid w:val="00C03413"/>
    <w:rsid w:val="00C03591"/>
    <w:rsid w:val="00C04CA6"/>
    <w:rsid w:val="00C05EAF"/>
    <w:rsid w:val="00C06DAD"/>
    <w:rsid w:val="00C11689"/>
    <w:rsid w:val="00C11B7E"/>
    <w:rsid w:val="00C148F1"/>
    <w:rsid w:val="00C22C27"/>
    <w:rsid w:val="00C24077"/>
    <w:rsid w:val="00C2476E"/>
    <w:rsid w:val="00C30095"/>
    <w:rsid w:val="00C340AA"/>
    <w:rsid w:val="00C340D2"/>
    <w:rsid w:val="00C34357"/>
    <w:rsid w:val="00C37FF2"/>
    <w:rsid w:val="00C43486"/>
    <w:rsid w:val="00C43DC0"/>
    <w:rsid w:val="00C45B57"/>
    <w:rsid w:val="00C52B20"/>
    <w:rsid w:val="00C55663"/>
    <w:rsid w:val="00C63868"/>
    <w:rsid w:val="00C63DF6"/>
    <w:rsid w:val="00C644CA"/>
    <w:rsid w:val="00C6557F"/>
    <w:rsid w:val="00C65CC2"/>
    <w:rsid w:val="00C65D37"/>
    <w:rsid w:val="00C65FF9"/>
    <w:rsid w:val="00C6653B"/>
    <w:rsid w:val="00C70931"/>
    <w:rsid w:val="00C73612"/>
    <w:rsid w:val="00C73E06"/>
    <w:rsid w:val="00C7557C"/>
    <w:rsid w:val="00C7629D"/>
    <w:rsid w:val="00C8001F"/>
    <w:rsid w:val="00C83471"/>
    <w:rsid w:val="00C84A68"/>
    <w:rsid w:val="00C868EF"/>
    <w:rsid w:val="00C919C1"/>
    <w:rsid w:val="00C934CD"/>
    <w:rsid w:val="00C940C8"/>
    <w:rsid w:val="00CA1C7B"/>
    <w:rsid w:val="00CA5CA6"/>
    <w:rsid w:val="00CA6508"/>
    <w:rsid w:val="00CA6DFA"/>
    <w:rsid w:val="00CA7645"/>
    <w:rsid w:val="00CB3267"/>
    <w:rsid w:val="00CB3408"/>
    <w:rsid w:val="00CB5CCE"/>
    <w:rsid w:val="00CB79BC"/>
    <w:rsid w:val="00CC2FAE"/>
    <w:rsid w:val="00CC695F"/>
    <w:rsid w:val="00CD0A01"/>
    <w:rsid w:val="00CD1CC6"/>
    <w:rsid w:val="00CD2B48"/>
    <w:rsid w:val="00CD311F"/>
    <w:rsid w:val="00CD3185"/>
    <w:rsid w:val="00CD5D96"/>
    <w:rsid w:val="00CE28FF"/>
    <w:rsid w:val="00CE5E6D"/>
    <w:rsid w:val="00CE6E5F"/>
    <w:rsid w:val="00CE769F"/>
    <w:rsid w:val="00CF64FB"/>
    <w:rsid w:val="00CF66E9"/>
    <w:rsid w:val="00CF7E8D"/>
    <w:rsid w:val="00D007EA"/>
    <w:rsid w:val="00D03226"/>
    <w:rsid w:val="00D03274"/>
    <w:rsid w:val="00D032D6"/>
    <w:rsid w:val="00D03525"/>
    <w:rsid w:val="00D057EC"/>
    <w:rsid w:val="00D140B7"/>
    <w:rsid w:val="00D177C7"/>
    <w:rsid w:val="00D32651"/>
    <w:rsid w:val="00D34833"/>
    <w:rsid w:val="00D37EDE"/>
    <w:rsid w:val="00D43061"/>
    <w:rsid w:val="00D434E4"/>
    <w:rsid w:val="00D51E66"/>
    <w:rsid w:val="00D57030"/>
    <w:rsid w:val="00D5713B"/>
    <w:rsid w:val="00D60E0A"/>
    <w:rsid w:val="00D60E1D"/>
    <w:rsid w:val="00D61566"/>
    <w:rsid w:val="00D651A3"/>
    <w:rsid w:val="00D6663E"/>
    <w:rsid w:val="00D66C71"/>
    <w:rsid w:val="00D733DB"/>
    <w:rsid w:val="00D74097"/>
    <w:rsid w:val="00D75D79"/>
    <w:rsid w:val="00D84623"/>
    <w:rsid w:val="00D84911"/>
    <w:rsid w:val="00D85A1E"/>
    <w:rsid w:val="00D921C0"/>
    <w:rsid w:val="00D93235"/>
    <w:rsid w:val="00D95A13"/>
    <w:rsid w:val="00D96461"/>
    <w:rsid w:val="00D96482"/>
    <w:rsid w:val="00D96A21"/>
    <w:rsid w:val="00D9736B"/>
    <w:rsid w:val="00DA24B7"/>
    <w:rsid w:val="00DA54EF"/>
    <w:rsid w:val="00DA7747"/>
    <w:rsid w:val="00DB2881"/>
    <w:rsid w:val="00DB48C2"/>
    <w:rsid w:val="00DC16CE"/>
    <w:rsid w:val="00DC3AD4"/>
    <w:rsid w:val="00DC4B75"/>
    <w:rsid w:val="00DD0E03"/>
    <w:rsid w:val="00DD4D4C"/>
    <w:rsid w:val="00DE432C"/>
    <w:rsid w:val="00DE6C4C"/>
    <w:rsid w:val="00DE7517"/>
    <w:rsid w:val="00DE7B80"/>
    <w:rsid w:val="00E043DC"/>
    <w:rsid w:val="00E06354"/>
    <w:rsid w:val="00E108B2"/>
    <w:rsid w:val="00E12B71"/>
    <w:rsid w:val="00E148E1"/>
    <w:rsid w:val="00E15998"/>
    <w:rsid w:val="00E20CA7"/>
    <w:rsid w:val="00E23164"/>
    <w:rsid w:val="00E25F95"/>
    <w:rsid w:val="00E2682D"/>
    <w:rsid w:val="00E31342"/>
    <w:rsid w:val="00E32CA8"/>
    <w:rsid w:val="00E34864"/>
    <w:rsid w:val="00E417C5"/>
    <w:rsid w:val="00E43E6D"/>
    <w:rsid w:val="00E4780D"/>
    <w:rsid w:val="00E539E6"/>
    <w:rsid w:val="00E5785B"/>
    <w:rsid w:val="00E60139"/>
    <w:rsid w:val="00E700EB"/>
    <w:rsid w:val="00E70A51"/>
    <w:rsid w:val="00E70C34"/>
    <w:rsid w:val="00E712AF"/>
    <w:rsid w:val="00E713E7"/>
    <w:rsid w:val="00E71F70"/>
    <w:rsid w:val="00E751CA"/>
    <w:rsid w:val="00E800B5"/>
    <w:rsid w:val="00E806CF"/>
    <w:rsid w:val="00E814A8"/>
    <w:rsid w:val="00E83B32"/>
    <w:rsid w:val="00E87E10"/>
    <w:rsid w:val="00E90645"/>
    <w:rsid w:val="00E92307"/>
    <w:rsid w:val="00E933DC"/>
    <w:rsid w:val="00E93BB1"/>
    <w:rsid w:val="00E94601"/>
    <w:rsid w:val="00E970FF"/>
    <w:rsid w:val="00EA2F51"/>
    <w:rsid w:val="00EA340C"/>
    <w:rsid w:val="00EA4E61"/>
    <w:rsid w:val="00EA4F37"/>
    <w:rsid w:val="00EA634A"/>
    <w:rsid w:val="00EA734C"/>
    <w:rsid w:val="00EB0191"/>
    <w:rsid w:val="00EB5E80"/>
    <w:rsid w:val="00EB6712"/>
    <w:rsid w:val="00EB7D9B"/>
    <w:rsid w:val="00EC0566"/>
    <w:rsid w:val="00EC4E99"/>
    <w:rsid w:val="00ED57BB"/>
    <w:rsid w:val="00ED6EEF"/>
    <w:rsid w:val="00EE00E3"/>
    <w:rsid w:val="00EE3160"/>
    <w:rsid w:val="00EE3314"/>
    <w:rsid w:val="00EE360F"/>
    <w:rsid w:val="00EE6E61"/>
    <w:rsid w:val="00EF4879"/>
    <w:rsid w:val="00EF5235"/>
    <w:rsid w:val="00EF5BC4"/>
    <w:rsid w:val="00EF7391"/>
    <w:rsid w:val="00F072AB"/>
    <w:rsid w:val="00F10B98"/>
    <w:rsid w:val="00F144BB"/>
    <w:rsid w:val="00F15D63"/>
    <w:rsid w:val="00F15D7A"/>
    <w:rsid w:val="00F163C5"/>
    <w:rsid w:val="00F25844"/>
    <w:rsid w:val="00F27011"/>
    <w:rsid w:val="00F310CE"/>
    <w:rsid w:val="00F326F8"/>
    <w:rsid w:val="00F35D03"/>
    <w:rsid w:val="00F40A2F"/>
    <w:rsid w:val="00F42F3A"/>
    <w:rsid w:val="00F45EAB"/>
    <w:rsid w:val="00F46A47"/>
    <w:rsid w:val="00F47EE8"/>
    <w:rsid w:val="00F51758"/>
    <w:rsid w:val="00F51DCF"/>
    <w:rsid w:val="00F55EF4"/>
    <w:rsid w:val="00F612EB"/>
    <w:rsid w:val="00F61626"/>
    <w:rsid w:val="00F73277"/>
    <w:rsid w:val="00F75A7A"/>
    <w:rsid w:val="00F800AB"/>
    <w:rsid w:val="00F85365"/>
    <w:rsid w:val="00F87727"/>
    <w:rsid w:val="00F9238D"/>
    <w:rsid w:val="00F9338C"/>
    <w:rsid w:val="00F95301"/>
    <w:rsid w:val="00F9654C"/>
    <w:rsid w:val="00F96828"/>
    <w:rsid w:val="00FA2903"/>
    <w:rsid w:val="00FA2D49"/>
    <w:rsid w:val="00FA5CC0"/>
    <w:rsid w:val="00FB2DBA"/>
    <w:rsid w:val="00FB6408"/>
    <w:rsid w:val="00FC0FF2"/>
    <w:rsid w:val="00FC1983"/>
    <w:rsid w:val="00FC1B79"/>
    <w:rsid w:val="00FC2FFD"/>
    <w:rsid w:val="00FC4A4F"/>
    <w:rsid w:val="00FC7711"/>
    <w:rsid w:val="00FD04DA"/>
    <w:rsid w:val="00FD0902"/>
    <w:rsid w:val="00FD0C9A"/>
    <w:rsid w:val="00FF196C"/>
    <w:rsid w:val="00FF4E02"/>
    <w:rsid w:val="00FF58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A72805C"/>
  <w15:docId w15:val="{970EC136-D4FD-4553-AE47-C1EDD474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EE8"/>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C64EB"/>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cs="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h"/>
    <w:basedOn w:val="Normal"/>
    <w:link w:val="EncabezadoCar"/>
    <w:uiPriority w:val="99"/>
    <w:rsid w:val="00BF0EE8"/>
    <w:pPr>
      <w:tabs>
        <w:tab w:val="center" w:pos="4252"/>
        <w:tab w:val="right" w:pos="8504"/>
      </w:tabs>
    </w:pPr>
  </w:style>
  <w:style w:type="character" w:customStyle="1" w:styleId="EncabezadoCar">
    <w:name w:val="Encabezado Car"/>
    <w:aliases w:val="encabezado Car,h Car"/>
    <w:link w:val="Encabezado"/>
    <w:uiPriority w:val="99"/>
    <w:locked/>
    <w:rsid w:val="009772DD"/>
    <w:rPr>
      <w:lang w:val="es-CR" w:eastAsia="es-ES"/>
    </w:rPr>
  </w:style>
  <w:style w:type="paragraph" w:styleId="Piedepgina">
    <w:name w:val="footer"/>
    <w:basedOn w:val="Normal"/>
    <w:link w:val="PiedepginaCar"/>
    <w:uiPriority w:val="99"/>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uiPriority w:val="99"/>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uiPriority w:val="39"/>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15CB4"/>
    <w:pPr>
      <w:spacing w:after="120"/>
    </w:pPr>
  </w:style>
  <w:style w:type="paragraph" w:styleId="Textonotapie">
    <w:name w:val="footnote text"/>
    <w:basedOn w:val="Normal"/>
    <w:link w:val="TextonotapieCar"/>
    <w:uiPriority w:val="99"/>
    <w:semiHidden/>
    <w:rsid w:val="00B15CB4"/>
    <w:rPr>
      <w:lang w:val="es-ES"/>
    </w:rPr>
  </w:style>
  <w:style w:type="character" w:customStyle="1" w:styleId="TextonotapieCar">
    <w:name w:val="Texto nota pie Car"/>
    <w:link w:val="Textonotapie"/>
    <w:uiPriority w:val="99"/>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Epgrafe1">
    <w:name w:val="Epígrafe1"/>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Ttulo4Car">
    <w:name w:val="Título 4 Car"/>
    <w:link w:val="Ttulo4"/>
    <w:rsid w:val="00756F2C"/>
    <w:rPr>
      <w:rFonts w:ascii="Book Antiqua" w:hAnsi="Book Antiqua" w:cs="Book Antiqua"/>
      <w:b/>
      <w:bCs/>
      <w:sz w:val="24"/>
      <w:szCs w:val="24"/>
      <w:u w:color="000000"/>
      <w:lang w:val="es-ES" w:eastAsia="es-ES"/>
    </w:rPr>
  </w:style>
  <w:style w:type="numbering" w:customStyle="1" w:styleId="Sinlista1">
    <w:name w:val="Sin lista1"/>
    <w:next w:val="Sinlista"/>
    <w:uiPriority w:val="99"/>
    <w:semiHidden/>
    <w:unhideWhenUsed/>
    <w:rsid w:val="00491452"/>
  </w:style>
  <w:style w:type="character" w:customStyle="1" w:styleId="TextodegloboCar">
    <w:name w:val="Texto de globo Car"/>
    <w:link w:val="Textodeglobo"/>
    <w:semiHidden/>
    <w:rsid w:val="00491452"/>
    <w:rPr>
      <w:rFonts w:ascii="Tahoma" w:hAnsi="Tahoma" w:cs="Tahoma"/>
      <w:sz w:val="16"/>
      <w:szCs w:val="16"/>
      <w:lang w:val="es-ES" w:eastAsia="es-ES"/>
    </w:rPr>
  </w:style>
  <w:style w:type="character" w:customStyle="1" w:styleId="PiedepginaCar">
    <w:name w:val="Pie de página Car"/>
    <w:link w:val="Piedepgina"/>
    <w:uiPriority w:val="99"/>
    <w:rsid w:val="00491452"/>
    <w:rPr>
      <w:lang w:eastAsia="es-ES"/>
    </w:rPr>
  </w:style>
  <w:style w:type="table" w:customStyle="1" w:styleId="Tablaconcuadrcula1">
    <w:name w:val="Tabla con cuadrícula1"/>
    <w:basedOn w:val="Tablanormal"/>
    <w:next w:val="Tablaconcuadrcula"/>
    <w:uiPriority w:val="59"/>
    <w:rsid w:val="0049145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ecampo">
    <w:name w:val="Texto de campo"/>
    <w:basedOn w:val="Normal"/>
    <w:rsid w:val="00491452"/>
    <w:pPr>
      <w:spacing w:before="60" w:after="60"/>
    </w:pPr>
    <w:rPr>
      <w:rFonts w:ascii="Arial" w:hAnsi="Arial" w:cs="Arial"/>
      <w:sz w:val="19"/>
      <w:szCs w:val="19"/>
      <w:lang w:val="en-US" w:eastAsia="en-US" w:bidi="en-US"/>
    </w:rPr>
  </w:style>
  <w:style w:type="paragraph" w:customStyle="1" w:styleId="Etiquetadecampo">
    <w:name w:val="Etiqueta de campo"/>
    <w:basedOn w:val="Normal"/>
    <w:rsid w:val="00491452"/>
    <w:pPr>
      <w:spacing w:before="60" w:after="60"/>
    </w:pPr>
    <w:rPr>
      <w:rFonts w:ascii="Arial" w:hAnsi="Arial" w:cs="Arial"/>
      <w:b/>
      <w:sz w:val="19"/>
      <w:szCs w:val="19"/>
      <w:lang w:val="en-US" w:eastAsia="en-US" w:bidi="en-US"/>
    </w:rPr>
  </w:style>
  <w:style w:type="character" w:customStyle="1" w:styleId="TextoindependienteCar">
    <w:name w:val="Texto independiente Car"/>
    <w:link w:val="Textoindependiente"/>
    <w:rsid w:val="00491452"/>
    <w:rPr>
      <w:lang w:eastAsia="es-ES"/>
    </w:rPr>
  </w:style>
  <w:style w:type="table" w:customStyle="1" w:styleId="Tablaconcuadrcula4-nfasis11">
    <w:name w:val="Tabla con cuadrícula 4 - Énfasis 11"/>
    <w:basedOn w:val="Tablanormal"/>
    <w:uiPriority w:val="49"/>
    <w:rsid w:val="00491452"/>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
    <w:name w:val="Tabla con cuadrícula 5 oscura - Énfasis 11"/>
    <w:basedOn w:val="Tablanormal"/>
    <w:uiPriority w:val="50"/>
    <w:rsid w:val="00491452"/>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6concolores-nfasis11">
    <w:name w:val="Tabla con cuadrícula 6 con colores - Énfasis 11"/>
    <w:basedOn w:val="Tablanormal"/>
    <w:uiPriority w:val="51"/>
    <w:rsid w:val="00491452"/>
    <w:rPr>
      <w:rFonts w:ascii="Calibri" w:eastAsia="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Refdecomentario">
    <w:name w:val="annotation reference"/>
    <w:uiPriority w:val="99"/>
    <w:unhideWhenUsed/>
    <w:rsid w:val="00491452"/>
    <w:rPr>
      <w:sz w:val="16"/>
      <w:szCs w:val="16"/>
    </w:rPr>
  </w:style>
  <w:style w:type="paragraph" w:styleId="Textocomentario">
    <w:name w:val="annotation text"/>
    <w:basedOn w:val="Normal"/>
    <w:link w:val="TextocomentarioCar"/>
    <w:uiPriority w:val="99"/>
    <w:unhideWhenUsed/>
    <w:rsid w:val="00491452"/>
    <w:pPr>
      <w:spacing w:after="200"/>
    </w:pPr>
    <w:rPr>
      <w:rFonts w:ascii="Calibri" w:eastAsia="Calibri" w:hAnsi="Calibri"/>
      <w:lang w:eastAsia="en-US"/>
    </w:rPr>
  </w:style>
  <w:style w:type="character" w:customStyle="1" w:styleId="TextocomentarioCar">
    <w:name w:val="Texto comentario Car"/>
    <w:link w:val="Textocomentario"/>
    <w:uiPriority w:val="99"/>
    <w:rsid w:val="00491452"/>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491452"/>
    <w:rPr>
      <w:b/>
      <w:bCs/>
    </w:rPr>
  </w:style>
  <w:style w:type="character" w:customStyle="1" w:styleId="AsuntodelcomentarioCar">
    <w:name w:val="Asunto del comentario Car"/>
    <w:link w:val="Asuntodelcomentario"/>
    <w:uiPriority w:val="99"/>
    <w:rsid w:val="00491452"/>
    <w:rPr>
      <w:rFonts w:ascii="Calibri" w:eastAsia="Calibri" w:hAnsi="Calibri"/>
      <w:b/>
      <w:bCs/>
      <w:lang w:eastAsia="en-US"/>
    </w:rPr>
  </w:style>
  <w:style w:type="paragraph" w:styleId="Revisin">
    <w:name w:val="Revision"/>
    <w:hidden/>
    <w:uiPriority w:val="99"/>
    <w:semiHidden/>
    <w:rsid w:val="00491452"/>
    <w:rPr>
      <w:rFonts w:ascii="Calibri" w:eastAsia="Calibri" w:hAnsi="Calibri"/>
      <w:sz w:val="22"/>
      <w:szCs w:val="22"/>
      <w:lang w:eastAsia="en-US"/>
    </w:rPr>
  </w:style>
  <w:style w:type="character" w:customStyle="1" w:styleId="Mencinsinresolver1">
    <w:name w:val="Mención sin resolver1"/>
    <w:uiPriority w:val="99"/>
    <w:semiHidden/>
    <w:unhideWhenUsed/>
    <w:rsid w:val="00B44D39"/>
    <w:rPr>
      <w:color w:val="605E5C"/>
      <w:shd w:val="clear" w:color="auto" w:fill="E1DFDD"/>
    </w:rPr>
  </w:style>
  <w:style w:type="character" w:customStyle="1" w:styleId="Textoindependiente2Car">
    <w:name w:val="Texto independiente 2 Car"/>
    <w:link w:val="Textoindependiente2"/>
    <w:rsid w:val="00B976EF"/>
    <w:rPr>
      <w:rFonts w:ascii="Bookman Old Style" w:hAnsi="Bookman Old Style" w:cs="Bookman Old Style"/>
      <w:sz w:val="24"/>
      <w:szCs w:val="24"/>
      <w:lang w:val="es-ES_tradnl" w:eastAsia="es-ES"/>
    </w:rPr>
  </w:style>
  <w:style w:type="table" w:customStyle="1" w:styleId="Tablaconcuadrcula4-nfasis51">
    <w:name w:val="Tabla con cuadrícula 4 - Énfasis 51"/>
    <w:basedOn w:val="Tablanormal"/>
    <w:uiPriority w:val="49"/>
    <w:rsid w:val="00174B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rafodelista3">
    <w:name w:val="Párrafo de lista3"/>
    <w:basedOn w:val="Normal"/>
    <w:qFormat/>
    <w:rsid w:val="00A769EB"/>
    <w:pPr>
      <w:ind w:left="720"/>
    </w:pPr>
    <w:rPr>
      <w:sz w:val="24"/>
      <w:szCs w:val="24"/>
      <w:lang w:val="es-ES"/>
    </w:rPr>
  </w:style>
  <w:style w:type="paragraph" w:customStyle="1" w:styleId="Direccininterior">
    <w:name w:val="Dirección interior"/>
    <w:basedOn w:val="Normal"/>
    <w:rsid w:val="00D34833"/>
    <w:pPr>
      <w:suppressAutoHyphens/>
      <w:spacing w:before="120" w:after="240"/>
      <w:jc w:val="both"/>
    </w:pPr>
    <w:rPr>
      <w:rFonts w:ascii="Book Antiqua" w:hAnsi="Book Antiqua" w:cs="Book Antiqua"/>
      <w:sz w:val="24"/>
      <w:szCs w:val="24"/>
      <w:lang w:eastAsia="zh-CN"/>
    </w:rPr>
  </w:style>
  <w:style w:type="paragraph" w:customStyle="1" w:styleId="Default">
    <w:name w:val="Default"/>
    <w:rsid w:val="00D34833"/>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483">
      <w:bodyDiv w:val="1"/>
      <w:marLeft w:val="0"/>
      <w:marRight w:val="0"/>
      <w:marTop w:val="0"/>
      <w:marBottom w:val="0"/>
      <w:divBdr>
        <w:top w:val="none" w:sz="0" w:space="0" w:color="auto"/>
        <w:left w:val="none" w:sz="0" w:space="0" w:color="auto"/>
        <w:bottom w:val="none" w:sz="0" w:space="0" w:color="auto"/>
        <w:right w:val="none" w:sz="0" w:space="0" w:color="auto"/>
      </w:divBdr>
      <w:divsChild>
        <w:div w:id="293370742">
          <w:marLeft w:val="0"/>
          <w:marRight w:val="0"/>
          <w:marTop w:val="0"/>
          <w:marBottom w:val="0"/>
          <w:divBdr>
            <w:top w:val="none" w:sz="0" w:space="0" w:color="auto"/>
            <w:left w:val="none" w:sz="0" w:space="0" w:color="auto"/>
            <w:bottom w:val="none" w:sz="0" w:space="0" w:color="auto"/>
            <w:right w:val="none" w:sz="0" w:space="0" w:color="auto"/>
          </w:divBdr>
        </w:div>
      </w:divsChild>
    </w:div>
    <w:div w:id="190069536">
      <w:bodyDiv w:val="1"/>
      <w:marLeft w:val="0"/>
      <w:marRight w:val="0"/>
      <w:marTop w:val="0"/>
      <w:marBottom w:val="0"/>
      <w:divBdr>
        <w:top w:val="none" w:sz="0" w:space="0" w:color="auto"/>
        <w:left w:val="none" w:sz="0" w:space="0" w:color="auto"/>
        <w:bottom w:val="none" w:sz="0" w:space="0" w:color="auto"/>
        <w:right w:val="none" w:sz="0" w:space="0" w:color="auto"/>
      </w:divBdr>
    </w:div>
    <w:div w:id="208763516">
      <w:bodyDiv w:val="1"/>
      <w:marLeft w:val="0"/>
      <w:marRight w:val="0"/>
      <w:marTop w:val="0"/>
      <w:marBottom w:val="0"/>
      <w:divBdr>
        <w:top w:val="none" w:sz="0" w:space="0" w:color="auto"/>
        <w:left w:val="none" w:sz="0" w:space="0" w:color="auto"/>
        <w:bottom w:val="none" w:sz="0" w:space="0" w:color="auto"/>
        <w:right w:val="none" w:sz="0" w:space="0" w:color="auto"/>
      </w:divBdr>
    </w:div>
    <w:div w:id="278341207">
      <w:bodyDiv w:val="1"/>
      <w:marLeft w:val="0"/>
      <w:marRight w:val="0"/>
      <w:marTop w:val="0"/>
      <w:marBottom w:val="0"/>
      <w:divBdr>
        <w:top w:val="none" w:sz="0" w:space="0" w:color="auto"/>
        <w:left w:val="none" w:sz="0" w:space="0" w:color="auto"/>
        <w:bottom w:val="none" w:sz="0" w:space="0" w:color="auto"/>
        <w:right w:val="none" w:sz="0" w:space="0" w:color="auto"/>
      </w:divBdr>
    </w:div>
    <w:div w:id="344014867">
      <w:bodyDiv w:val="1"/>
      <w:marLeft w:val="0"/>
      <w:marRight w:val="0"/>
      <w:marTop w:val="0"/>
      <w:marBottom w:val="0"/>
      <w:divBdr>
        <w:top w:val="none" w:sz="0" w:space="0" w:color="auto"/>
        <w:left w:val="none" w:sz="0" w:space="0" w:color="auto"/>
        <w:bottom w:val="none" w:sz="0" w:space="0" w:color="auto"/>
        <w:right w:val="none" w:sz="0" w:space="0" w:color="auto"/>
      </w:divBdr>
    </w:div>
    <w:div w:id="382750021">
      <w:bodyDiv w:val="1"/>
      <w:marLeft w:val="0"/>
      <w:marRight w:val="0"/>
      <w:marTop w:val="0"/>
      <w:marBottom w:val="0"/>
      <w:divBdr>
        <w:top w:val="none" w:sz="0" w:space="0" w:color="auto"/>
        <w:left w:val="none" w:sz="0" w:space="0" w:color="auto"/>
        <w:bottom w:val="none" w:sz="0" w:space="0" w:color="auto"/>
        <w:right w:val="none" w:sz="0" w:space="0" w:color="auto"/>
      </w:divBdr>
    </w:div>
    <w:div w:id="550270791">
      <w:bodyDiv w:val="1"/>
      <w:marLeft w:val="0"/>
      <w:marRight w:val="0"/>
      <w:marTop w:val="0"/>
      <w:marBottom w:val="0"/>
      <w:divBdr>
        <w:top w:val="none" w:sz="0" w:space="0" w:color="auto"/>
        <w:left w:val="none" w:sz="0" w:space="0" w:color="auto"/>
        <w:bottom w:val="none" w:sz="0" w:space="0" w:color="auto"/>
        <w:right w:val="none" w:sz="0" w:space="0" w:color="auto"/>
      </w:divBdr>
    </w:div>
    <w:div w:id="563032629">
      <w:bodyDiv w:val="1"/>
      <w:marLeft w:val="0"/>
      <w:marRight w:val="0"/>
      <w:marTop w:val="0"/>
      <w:marBottom w:val="0"/>
      <w:divBdr>
        <w:top w:val="none" w:sz="0" w:space="0" w:color="auto"/>
        <w:left w:val="none" w:sz="0" w:space="0" w:color="auto"/>
        <w:bottom w:val="none" w:sz="0" w:space="0" w:color="auto"/>
        <w:right w:val="none" w:sz="0" w:space="0" w:color="auto"/>
      </w:divBdr>
    </w:div>
    <w:div w:id="640037651">
      <w:bodyDiv w:val="1"/>
      <w:marLeft w:val="0"/>
      <w:marRight w:val="0"/>
      <w:marTop w:val="0"/>
      <w:marBottom w:val="0"/>
      <w:divBdr>
        <w:top w:val="none" w:sz="0" w:space="0" w:color="auto"/>
        <w:left w:val="none" w:sz="0" w:space="0" w:color="auto"/>
        <w:bottom w:val="none" w:sz="0" w:space="0" w:color="auto"/>
        <w:right w:val="none" w:sz="0" w:space="0" w:color="auto"/>
      </w:divBdr>
    </w:div>
    <w:div w:id="649215555">
      <w:bodyDiv w:val="1"/>
      <w:marLeft w:val="0"/>
      <w:marRight w:val="0"/>
      <w:marTop w:val="0"/>
      <w:marBottom w:val="0"/>
      <w:divBdr>
        <w:top w:val="none" w:sz="0" w:space="0" w:color="auto"/>
        <w:left w:val="none" w:sz="0" w:space="0" w:color="auto"/>
        <w:bottom w:val="none" w:sz="0" w:space="0" w:color="auto"/>
        <w:right w:val="none" w:sz="0" w:space="0" w:color="auto"/>
      </w:divBdr>
    </w:div>
    <w:div w:id="718675758">
      <w:bodyDiv w:val="1"/>
      <w:marLeft w:val="0"/>
      <w:marRight w:val="0"/>
      <w:marTop w:val="0"/>
      <w:marBottom w:val="0"/>
      <w:divBdr>
        <w:top w:val="none" w:sz="0" w:space="0" w:color="auto"/>
        <w:left w:val="none" w:sz="0" w:space="0" w:color="auto"/>
        <w:bottom w:val="none" w:sz="0" w:space="0" w:color="auto"/>
        <w:right w:val="none" w:sz="0" w:space="0" w:color="auto"/>
      </w:divBdr>
    </w:div>
    <w:div w:id="1017080278">
      <w:bodyDiv w:val="1"/>
      <w:marLeft w:val="0"/>
      <w:marRight w:val="0"/>
      <w:marTop w:val="0"/>
      <w:marBottom w:val="0"/>
      <w:divBdr>
        <w:top w:val="none" w:sz="0" w:space="0" w:color="auto"/>
        <w:left w:val="none" w:sz="0" w:space="0" w:color="auto"/>
        <w:bottom w:val="none" w:sz="0" w:space="0" w:color="auto"/>
        <w:right w:val="none" w:sz="0" w:space="0" w:color="auto"/>
      </w:divBdr>
    </w:div>
    <w:div w:id="1114322264">
      <w:bodyDiv w:val="1"/>
      <w:marLeft w:val="0"/>
      <w:marRight w:val="0"/>
      <w:marTop w:val="0"/>
      <w:marBottom w:val="0"/>
      <w:divBdr>
        <w:top w:val="none" w:sz="0" w:space="0" w:color="auto"/>
        <w:left w:val="none" w:sz="0" w:space="0" w:color="auto"/>
        <w:bottom w:val="none" w:sz="0" w:space="0" w:color="auto"/>
        <w:right w:val="none" w:sz="0" w:space="0" w:color="auto"/>
      </w:divBdr>
    </w:div>
    <w:div w:id="1151099984">
      <w:bodyDiv w:val="1"/>
      <w:marLeft w:val="0"/>
      <w:marRight w:val="0"/>
      <w:marTop w:val="0"/>
      <w:marBottom w:val="0"/>
      <w:divBdr>
        <w:top w:val="none" w:sz="0" w:space="0" w:color="auto"/>
        <w:left w:val="none" w:sz="0" w:space="0" w:color="auto"/>
        <w:bottom w:val="none" w:sz="0" w:space="0" w:color="auto"/>
        <w:right w:val="none" w:sz="0" w:space="0" w:color="auto"/>
      </w:divBdr>
    </w:div>
    <w:div w:id="1206716801">
      <w:bodyDiv w:val="1"/>
      <w:marLeft w:val="0"/>
      <w:marRight w:val="0"/>
      <w:marTop w:val="0"/>
      <w:marBottom w:val="0"/>
      <w:divBdr>
        <w:top w:val="none" w:sz="0" w:space="0" w:color="auto"/>
        <w:left w:val="none" w:sz="0" w:space="0" w:color="auto"/>
        <w:bottom w:val="none" w:sz="0" w:space="0" w:color="auto"/>
        <w:right w:val="none" w:sz="0" w:space="0" w:color="auto"/>
      </w:divBdr>
    </w:div>
    <w:div w:id="1241017338">
      <w:bodyDiv w:val="1"/>
      <w:marLeft w:val="0"/>
      <w:marRight w:val="0"/>
      <w:marTop w:val="0"/>
      <w:marBottom w:val="0"/>
      <w:divBdr>
        <w:top w:val="none" w:sz="0" w:space="0" w:color="auto"/>
        <w:left w:val="none" w:sz="0" w:space="0" w:color="auto"/>
        <w:bottom w:val="none" w:sz="0" w:space="0" w:color="auto"/>
        <w:right w:val="none" w:sz="0" w:space="0" w:color="auto"/>
      </w:divBdr>
    </w:div>
    <w:div w:id="1294603022">
      <w:bodyDiv w:val="1"/>
      <w:marLeft w:val="0"/>
      <w:marRight w:val="0"/>
      <w:marTop w:val="0"/>
      <w:marBottom w:val="0"/>
      <w:divBdr>
        <w:top w:val="none" w:sz="0" w:space="0" w:color="auto"/>
        <w:left w:val="none" w:sz="0" w:space="0" w:color="auto"/>
        <w:bottom w:val="none" w:sz="0" w:space="0" w:color="auto"/>
        <w:right w:val="none" w:sz="0" w:space="0" w:color="auto"/>
      </w:divBdr>
    </w:div>
    <w:div w:id="1458379748">
      <w:bodyDiv w:val="1"/>
      <w:marLeft w:val="0"/>
      <w:marRight w:val="0"/>
      <w:marTop w:val="0"/>
      <w:marBottom w:val="0"/>
      <w:divBdr>
        <w:top w:val="none" w:sz="0" w:space="0" w:color="auto"/>
        <w:left w:val="none" w:sz="0" w:space="0" w:color="auto"/>
        <w:bottom w:val="none" w:sz="0" w:space="0" w:color="auto"/>
        <w:right w:val="none" w:sz="0" w:space="0" w:color="auto"/>
      </w:divBdr>
    </w:div>
    <w:div w:id="1552575588">
      <w:bodyDiv w:val="1"/>
      <w:marLeft w:val="0"/>
      <w:marRight w:val="0"/>
      <w:marTop w:val="0"/>
      <w:marBottom w:val="0"/>
      <w:divBdr>
        <w:top w:val="none" w:sz="0" w:space="0" w:color="auto"/>
        <w:left w:val="none" w:sz="0" w:space="0" w:color="auto"/>
        <w:bottom w:val="none" w:sz="0" w:space="0" w:color="auto"/>
        <w:right w:val="none" w:sz="0" w:space="0" w:color="auto"/>
      </w:divBdr>
    </w:div>
    <w:div w:id="1602837136">
      <w:bodyDiv w:val="1"/>
      <w:marLeft w:val="0"/>
      <w:marRight w:val="0"/>
      <w:marTop w:val="0"/>
      <w:marBottom w:val="0"/>
      <w:divBdr>
        <w:top w:val="none" w:sz="0" w:space="0" w:color="auto"/>
        <w:left w:val="none" w:sz="0" w:space="0" w:color="auto"/>
        <w:bottom w:val="none" w:sz="0" w:space="0" w:color="auto"/>
        <w:right w:val="none" w:sz="0" w:space="0" w:color="auto"/>
      </w:divBdr>
    </w:div>
    <w:div w:id="1672877573">
      <w:bodyDiv w:val="1"/>
      <w:marLeft w:val="0"/>
      <w:marRight w:val="0"/>
      <w:marTop w:val="0"/>
      <w:marBottom w:val="0"/>
      <w:divBdr>
        <w:top w:val="none" w:sz="0" w:space="0" w:color="auto"/>
        <w:left w:val="none" w:sz="0" w:space="0" w:color="auto"/>
        <w:bottom w:val="none" w:sz="0" w:space="0" w:color="auto"/>
        <w:right w:val="none" w:sz="0" w:space="0" w:color="auto"/>
      </w:divBdr>
    </w:div>
    <w:div w:id="1734039051">
      <w:bodyDiv w:val="1"/>
      <w:marLeft w:val="0"/>
      <w:marRight w:val="0"/>
      <w:marTop w:val="0"/>
      <w:marBottom w:val="0"/>
      <w:divBdr>
        <w:top w:val="none" w:sz="0" w:space="0" w:color="auto"/>
        <w:left w:val="none" w:sz="0" w:space="0" w:color="auto"/>
        <w:bottom w:val="none" w:sz="0" w:space="0" w:color="auto"/>
        <w:right w:val="none" w:sz="0" w:space="0" w:color="auto"/>
      </w:divBdr>
    </w:div>
    <w:div w:id="19114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jodfspro01/Docs_Sice/110/2020/07/20/332937440.msg" TargetMode="Externa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Word_Document1.docx"/><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Word_Document.doc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emf"/><Relationship Id="rId27" Type="http://schemas.openxmlformats.org/officeDocument/2006/relationships/oleObject" Target="embeddings/oleObject3.bin"/><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tss.go.cr/temas-laboral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DB1BA4DE546547A683477F15253F8C" ma:contentTypeVersion="11" ma:contentTypeDescription="Crear nuevo documento." ma:contentTypeScope="" ma:versionID="135b291f107dd9ad94c58986e836cc4e">
  <xsd:schema xmlns:xsd="http://www.w3.org/2001/XMLSchema" xmlns:xs="http://www.w3.org/2001/XMLSchema" xmlns:p="http://schemas.microsoft.com/office/2006/metadata/properties" xmlns:ns3="201c91a2-3756-4876-b6ad-7cf32d68463e" xmlns:ns4="979fc300-b960-4499-9858-1bc8c0f7dfef" targetNamespace="http://schemas.microsoft.com/office/2006/metadata/properties" ma:root="true" ma:fieldsID="32d4798edb3b0ef38ebc422e64ad4885" ns3:_="" ns4:_="">
    <xsd:import namespace="201c91a2-3756-4876-b6ad-7cf32d68463e"/>
    <xsd:import namespace="979fc300-b960-4499-9858-1bc8c0f7df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c91a2-3756-4876-b6ad-7cf32d684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fc300-b960-4499-9858-1bc8c0f7dfe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82954-E7E5-4E8A-8BD7-9A21740B2260}">
  <ds:schemaRefs>
    <ds:schemaRef ds:uri="http://schemas.microsoft.com/sharepoint/v3/contenttype/forms"/>
  </ds:schemaRefs>
</ds:datastoreItem>
</file>

<file path=customXml/itemProps2.xml><?xml version="1.0" encoding="utf-8"?>
<ds:datastoreItem xmlns:ds="http://schemas.openxmlformats.org/officeDocument/2006/customXml" ds:itemID="{0568DB13-D1D3-4685-8BF9-A05818EE3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c91a2-3756-4876-b6ad-7cf32d68463e"/>
    <ds:schemaRef ds:uri="979fc300-b960-4499-9858-1bc8c0f7d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8D3D1-74E8-4A55-B1C9-5BB1214FFB64}">
  <ds:schemaRefs>
    <ds:schemaRef ds:uri="http://schemas.openxmlformats.org/officeDocument/2006/bibliography"/>
  </ds:schemaRefs>
</ds:datastoreItem>
</file>

<file path=customXml/itemProps4.xml><?xml version="1.0" encoding="utf-8"?>
<ds:datastoreItem xmlns:ds="http://schemas.openxmlformats.org/officeDocument/2006/customXml" ds:itemID="{85AAB761-851B-4472-B8C6-E318183FE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7392</Words>
  <Characters>39904</Characters>
  <Application>Microsoft Office Word</Application>
  <DocSecurity>4</DocSecurity>
  <Lines>332</Lines>
  <Paragraphs>94</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Alejandro Fonseca Arguedas (internet por Jones y Planificación)</cp:lastModifiedBy>
  <cp:revision>2</cp:revision>
  <dcterms:created xsi:type="dcterms:W3CDTF">2022-10-12T20:06:00Z</dcterms:created>
  <dcterms:modified xsi:type="dcterms:W3CDTF">2022-10-12T20:06:00Z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0x010100E9DB1BA4DE546547A683477F15253F8C</vt:lpwstr>
  </property>
</Properties>
</file>