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AB" w:rsidRPr="00F97240" w:rsidRDefault="001F3ADD">
      <w:pPr>
        <w:rPr>
          <w:sz w:val="28"/>
          <w:szCs w:val="28"/>
        </w:rPr>
      </w:pPr>
      <w:r>
        <w:rPr>
          <w:noProof/>
          <w:sz w:val="28"/>
          <w:szCs w:val="28"/>
          <w:lang w:val="es-CR" w:eastAsia="es-CR"/>
        </w:rPr>
        <w:pict>
          <v:group id="Group 2" o:spid="_x0000_s1026" style="position:absolute;margin-left:-90pt;margin-top:-113.25pt;width:9in;height:846pt;z-index:251656704"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VdFR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U5V0&#10;VE4DAAA3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9" o:title=""/>
            </v:shape>
          </v:group>
        </w:pict>
      </w:r>
    </w:p>
    <w:p w:rsidR="006713AB" w:rsidRPr="00F97240" w:rsidRDefault="006713AB">
      <w:pPr>
        <w:rPr>
          <w:sz w:val="28"/>
          <w:szCs w:val="28"/>
        </w:rPr>
      </w:pPr>
    </w:p>
    <w:p w:rsidR="006713AB" w:rsidRPr="00F97240" w:rsidRDefault="006713AB">
      <w:pPr>
        <w:rPr>
          <w:sz w:val="28"/>
          <w:szCs w:val="28"/>
        </w:rPr>
      </w:pPr>
    </w:p>
    <w:p w:rsidR="006713AB" w:rsidRPr="00F97240" w:rsidRDefault="006713AB">
      <w:pPr>
        <w:rPr>
          <w:sz w:val="28"/>
          <w:szCs w:val="28"/>
        </w:rPr>
      </w:pPr>
    </w:p>
    <w:p w:rsidR="006713AB" w:rsidRPr="00F97240" w:rsidRDefault="006713AB">
      <w:pPr>
        <w:rPr>
          <w:sz w:val="28"/>
          <w:szCs w:val="28"/>
        </w:rPr>
      </w:pPr>
    </w:p>
    <w:p w:rsidR="006713AB" w:rsidRPr="00F97240" w:rsidRDefault="006713AB">
      <w:pPr>
        <w:rPr>
          <w:sz w:val="28"/>
          <w:szCs w:val="28"/>
        </w:rPr>
      </w:pPr>
    </w:p>
    <w:p w:rsidR="006713AB" w:rsidRPr="00F97240" w:rsidRDefault="006713AB">
      <w:pPr>
        <w:rPr>
          <w:sz w:val="28"/>
          <w:szCs w:val="28"/>
        </w:rPr>
      </w:pPr>
    </w:p>
    <w:p w:rsidR="006713AB" w:rsidRPr="00F97240" w:rsidRDefault="00705995">
      <w:pPr>
        <w:rPr>
          <w:sz w:val="28"/>
          <w:szCs w:val="28"/>
        </w:rPr>
      </w:pPr>
      <w:r w:rsidRPr="00F97240">
        <w:rPr>
          <w:noProof/>
          <w:sz w:val="28"/>
          <w:szCs w:val="28"/>
          <w:lang w:val="es-CR" w:eastAsia="es-CR"/>
        </w:rPr>
        <w:drawing>
          <wp:anchor distT="0" distB="0" distL="114300" distR="114300" simplePos="0" relativeHeight="251657728"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1"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0D56AF" w:rsidRPr="00F97240" w:rsidRDefault="00705995">
      <w:pPr>
        <w:rPr>
          <w:sz w:val="28"/>
          <w:szCs w:val="28"/>
        </w:rPr>
      </w:pPr>
      <w:r w:rsidRPr="00F97240">
        <w:rPr>
          <w:noProof/>
          <w:sz w:val="28"/>
          <w:szCs w:val="28"/>
          <w:lang w:val="es-CR" w:eastAsia="es-CR"/>
        </w:rPr>
        <w:drawing>
          <wp:anchor distT="0" distB="0" distL="114300" distR="114300" simplePos="0" relativeHeight="251658752"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7" name="Imagen 7"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6713AB" w:rsidRPr="00F97240" w:rsidRDefault="006713AB">
      <w:pPr>
        <w:rPr>
          <w:sz w:val="28"/>
          <w:szCs w:val="28"/>
        </w:rPr>
      </w:pPr>
    </w:p>
    <w:p w:rsidR="006713AB" w:rsidRPr="00F97240" w:rsidRDefault="006713AB">
      <w:pPr>
        <w:rPr>
          <w:sz w:val="28"/>
          <w:szCs w:val="28"/>
        </w:rPr>
      </w:pPr>
    </w:p>
    <w:p w:rsidR="006713AB" w:rsidRPr="00F97240" w:rsidRDefault="006713AB">
      <w:pPr>
        <w:rPr>
          <w:sz w:val="28"/>
          <w:szCs w:val="28"/>
        </w:rPr>
      </w:pPr>
    </w:p>
    <w:p w:rsidR="006713AB" w:rsidRPr="00F97240" w:rsidRDefault="006713AB">
      <w:pPr>
        <w:rPr>
          <w:sz w:val="28"/>
          <w:szCs w:val="28"/>
        </w:rPr>
      </w:pPr>
    </w:p>
    <w:p w:rsidR="006713AB" w:rsidRPr="00F97240" w:rsidRDefault="006713AB">
      <w:pPr>
        <w:rPr>
          <w:sz w:val="28"/>
          <w:szCs w:val="28"/>
        </w:rPr>
      </w:pPr>
    </w:p>
    <w:p w:rsidR="006713AB" w:rsidRPr="00F97240" w:rsidRDefault="006713AB" w:rsidP="006713AB">
      <w:pPr>
        <w:jc w:val="center"/>
        <w:rPr>
          <w:sz w:val="28"/>
          <w:szCs w:val="28"/>
        </w:rPr>
      </w:pPr>
    </w:p>
    <w:p w:rsidR="006713AB" w:rsidRPr="00F97240" w:rsidRDefault="006713AB" w:rsidP="006713AB">
      <w:pPr>
        <w:jc w:val="center"/>
        <w:rPr>
          <w:sz w:val="28"/>
          <w:szCs w:val="28"/>
        </w:rPr>
      </w:pPr>
    </w:p>
    <w:p w:rsidR="006713AB" w:rsidRPr="00C25167" w:rsidRDefault="00CE1F57" w:rsidP="006713AB">
      <w:pPr>
        <w:jc w:val="center"/>
        <w:rPr>
          <w:sz w:val="40"/>
          <w:szCs w:val="40"/>
        </w:rPr>
      </w:pPr>
      <w:r w:rsidRPr="00C25167">
        <w:rPr>
          <w:sz w:val="40"/>
          <w:szCs w:val="40"/>
        </w:rPr>
        <w:t>Estudio de Requerimiento Humano</w:t>
      </w:r>
    </w:p>
    <w:p w:rsidR="0047459D" w:rsidRPr="00C25167" w:rsidRDefault="0047459D" w:rsidP="006713AB">
      <w:pPr>
        <w:jc w:val="center"/>
        <w:rPr>
          <w:sz w:val="40"/>
          <w:szCs w:val="40"/>
        </w:rPr>
      </w:pPr>
      <w:r w:rsidRPr="00C25167">
        <w:rPr>
          <w:sz w:val="40"/>
          <w:szCs w:val="40"/>
        </w:rPr>
        <w:t>Anteproyecto de Presupuesto 201</w:t>
      </w:r>
      <w:r w:rsidR="00CE397C" w:rsidRPr="00C25167">
        <w:rPr>
          <w:sz w:val="40"/>
          <w:szCs w:val="40"/>
        </w:rPr>
        <w:t>8</w:t>
      </w:r>
    </w:p>
    <w:p w:rsidR="006713AB" w:rsidRPr="00C25167" w:rsidRDefault="006713AB" w:rsidP="006713AB">
      <w:pPr>
        <w:jc w:val="center"/>
        <w:rPr>
          <w:sz w:val="40"/>
          <w:szCs w:val="40"/>
        </w:rPr>
      </w:pPr>
    </w:p>
    <w:p w:rsidR="006713AB" w:rsidRPr="00C25167" w:rsidRDefault="006713AB" w:rsidP="006713AB">
      <w:pPr>
        <w:jc w:val="center"/>
        <w:rPr>
          <w:sz w:val="40"/>
          <w:szCs w:val="40"/>
        </w:rPr>
      </w:pPr>
    </w:p>
    <w:p w:rsidR="006713AB" w:rsidRPr="00C25167" w:rsidRDefault="001D03E8" w:rsidP="006713AB">
      <w:pPr>
        <w:jc w:val="center"/>
        <w:rPr>
          <w:sz w:val="40"/>
          <w:szCs w:val="40"/>
        </w:rPr>
      </w:pPr>
      <w:r w:rsidRPr="00C25167">
        <w:rPr>
          <w:b/>
          <w:i/>
          <w:sz w:val="40"/>
          <w:szCs w:val="40"/>
        </w:rPr>
        <w:t>Archivo Judicial</w:t>
      </w:r>
    </w:p>
    <w:p w:rsidR="006713AB" w:rsidRPr="00C25167" w:rsidRDefault="0047459D" w:rsidP="001D03E8">
      <w:pPr>
        <w:jc w:val="center"/>
        <w:rPr>
          <w:b/>
          <w:i/>
          <w:sz w:val="40"/>
          <w:szCs w:val="40"/>
        </w:rPr>
      </w:pPr>
      <w:r w:rsidRPr="00C25167">
        <w:rPr>
          <w:b/>
          <w:i/>
          <w:sz w:val="40"/>
          <w:szCs w:val="40"/>
        </w:rPr>
        <w:t>(</w:t>
      </w:r>
      <w:r w:rsidR="00891AB2" w:rsidRPr="00C25167">
        <w:rPr>
          <w:b/>
          <w:i/>
          <w:sz w:val="40"/>
          <w:szCs w:val="40"/>
        </w:rPr>
        <w:t>Selección y Eliminación de Expedientes</w:t>
      </w:r>
      <w:r w:rsidRPr="00C25167">
        <w:rPr>
          <w:b/>
          <w:i/>
          <w:sz w:val="40"/>
          <w:szCs w:val="40"/>
        </w:rPr>
        <w:t>)</w:t>
      </w:r>
    </w:p>
    <w:p w:rsidR="006713AB" w:rsidRPr="00C25167" w:rsidRDefault="006713AB" w:rsidP="006713AB">
      <w:pPr>
        <w:jc w:val="center"/>
        <w:rPr>
          <w:sz w:val="40"/>
          <w:szCs w:val="40"/>
        </w:rPr>
      </w:pPr>
    </w:p>
    <w:p w:rsidR="006713AB" w:rsidRPr="00C25167" w:rsidRDefault="006713AB" w:rsidP="006713AB">
      <w:pPr>
        <w:jc w:val="center"/>
        <w:rPr>
          <w:sz w:val="40"/>
          <w:szCs w:val="40"/>
        </w:rPr>
      </w:pPr>
    </w:p>
    <w:p w:rsidR="006713AB" w:rsidRPr="00C25167" w:rsidRDefault="006713AB" w:rsidP="006713AB">
      <w:pPr>
        <w:jc w:val="center"/>
        <w:rPr>
          <w:sz w:val="40"/>
          <w:szCs w:val="40"/>
        </w:rPr>
      </w:pPr>
    </w:p>
    <w:p w:rsidR="006713AB" w:rsidRPr="00C25167" w:rsidRDefault="00F3245A" w:rsidP="006713AB">
      <w:pPr>
        <w:jc w:val="center"/>
        <w:rPr>
          <w:sz w:val="40"/>
          <w:szCs w:val="40"/>
        </w:rPr>
      </w:pPr>
      <w:r w:rsidRPr="00C25167">
        <w:rPr>
          <w:sz w:val="40"/>
          <w:szCs w:val="40"/>
        </w:rPr>
        <w:t>16</w:t>
      </w:r>
      <w:r w:rsidR="00F826B4" w:rsidRPr="00C25167">
        <w:rPr>
          <w:sz w:val="40"/>
          <w:szCs w:val="40"/>
        </w:rPr>
        <w:t xml:space="preserve"> </w:t>
      </w:r>
      <w:r w:rsidR="006713AB" w:rsidRPr="00C25167">
        <w:rPr>
          <w:sz w:val="40"/>
          <w:szCs w:val="40"/>
        </w:rPr>
        <w:t xml:space="preserve">de </w:t>
      </w:r>
      <w:r w:rsidRPr="00C25167">
        <w:rPr>
          <w:sz w:val="40"/>
          <w:szCs w:val="40"/>
        </w:rPr>
        <w:t>Febrero</w:t>
      </w:r>
      <w:r w:rsidR="006713AB" w:rsidRPr="00C25167">
        <w:rPr>
          <w:sz w:val="40"/>
          <w:szCs w:val="40"/>
        </w:rPr>
        <w:t xml:space="preserve"> de 201</w:t>
      </w:r>
      <w:r w:rsidR="00CE397C" w:rsidRPr="00C25167">
        <w:rPr>
          <w:sz w:val="40"/>
          <w:szCs w:val="40"/>
        </w:rPr>
        <w:t>7</w:t>
      </w:r>
    </w:p>
    <w:p w:rsidR="006713AB" w:rsidRPr="00C25167" w:rsidRDefault="006713AB" w:rsidP="006713AB">
      <w:pPr>
        <w:jc w:val="center"/>
        <w:rPr>
          <w:sz w:val="40"/>
          <w:szCs w:val="40"/>
        </w:rPr>
      </w:pPr>
    </w:p>
    <w:p w:rsidR="006713AB" w:rsidRPr="00F97240" w:rsidRDefault="006713AB" w:rsidP="006713AB">
      <w:pPr>
        <w:jc w:val="center"/>
        <w:rPr>
          <w:sz w:val="28"/>
          <w:szCs w:val="28"/>
        </w:rPr>
      </w:pPr>
    </w:p>
    <w:p w:rsidR="006713AB" w:rsidRPr="00F97240" w:rsidRDefault="006713AB" w:rsidP="006713AB">
      <w:pPr>
        <w:jc w:val="center"/>
        <w:rPr>
          <w:sz w:val="28"/>
          <w:szCs w:val="28"/>
        </w:rPr>
      </w:pPr>
    </w:p>
    <w:p w:rsidR="006713AB" w:rsidRDefault="006713AB" w:rsidP="006713AB">
      <w:pPr>
        <w:jc w:val="center"/>
        <w:rPr>
          <w:sz w:val="28"/>
          <w:szCs w:val="28"/>
        </w:rPr>
      </w:pPr>
    </w:p>
    <w:p w:rsidR="00C25167" w:rsidRDefault="00C25167" w:rsidP="006713AB">
      <w:pPr>
        <w:jc w:val="center"/>
        <w:rPr>
          <w:sz w:val="28"/>
          <w:szCs w:val="28"/>
        </w:rPr>
      </w:pPr>
    </w:p>
    <w:p w:rsidR="00C25167" w:rsidRPr="00F97240" w:rsidRDefault="00C25167" w:rsidP="006713AB">
      <w:pPr>
        <w:jc w:val="center"/>
        <w:rPr>
          <w:sz w:val="28"/>
          <w:szCs w:val="28"/>
        </w:rPr>
      </w:pPr>
    </w:p>
    <w:p w:rsidR="006713AB" w:rsidRPr="00F97240" w:rsidRDefault="006713AB" w:rsidP="006713AB">
      <w:pPr>
        <w:jc w:val="center"/>
        <w:rPr>
          <w:sz w:val="28"/>
          <w:szCs w:val="28"/>
        </w:rPr>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ayout w:type="fixed"/>
        <w:tblLook w:val="01E0"/>
      </w:tblPr>
      <w:tblGrid>
        <w:gridCol w:w="2376"/>
        <w:gridCol w:w="4781"/>
        <w:gridCol w:w="1286"/>
        <w:gridCol w:w="2303"/>
      </w:tblGrid>
      <w:tr w:rsidR="00CE1F57" w:rsidRPr="00F97240" w:rsidTr="00743D24">
        <w:trPr>
          <w:trHeight w:val="549"/>
        </w:trPr>
        <w:tc>
          <w:tcPr>
            <w:tcW w:w="7157" w:type="dxa"/>
            <w:gridSpan w:val="2"/>
            <w:tcBorders>
              <w:bottom w:val="single" w:sz="4" w:space="0" w:color="auto"/>
            </w:tcBorders>
            <w:shd w:val="solid" w:color="auto" w:fill="auto"/>
            <w:vAlign w:val="center"/>
          </w:tcPr>
          <w:p w:rsidR="00CE1F57" w:rsidRPr="00F97240" w:rsidRDefault="00CE1F57" w:rsidP="009563C1">
            <w:pPr>
              <w:jc w:val="center"/>
              <w:rPr>
                <w:b/>
                <w:sz w:val="28"/>
                <w:szCs w:val="28"/>
              </w:rPr>
            </w:pPr>
            <w:r w:rsidRPr="00F97240">
              <w:rPr>
                <w:b/>
                <w:sz w:val="28"/>
                <w:szCs w:val="28"/>
              </w:rPr>
              <w:lastRenderedPageBreak/>
              <w:t>Dirección de Planificación</w:t>
            </w:r>
          </w:p>
        </w:tc>
        <w:tc>
          <w:tcPr>
            <w:tcW w:w="1286" w:type="dxa"/>
            <w:shd w:val="pct25" w:color="auto" w:fill="auto"/>
            <w:vAlign w:val="center"/>
          </w:tcPr>
          <w:p w:rsidR="00CE1F57" w:rsidRPr="00F97240" w:rsidRDefault="00CE1F57" w:rsidP="009563C1">
            <w:pPr>
              <w:jc w:val="right"/>
              <w:rPr>
                <w:b/>
                <w:sz w:val="28"/>
                <w:szCs w:val="28"/>
              </w:rPr>
            </w:pPr>
            <w:r w:rsidRPr="00F97240">
              <w:rPr>
                <w:b/>
                <w:sz w:val="28"/>
                <w:szCs w:val="28"/>
              </w:rPr>
              <w:t>Fecha:</w:t>
            </w:r>
          </w:p>
        </w:tc>
        <w:tc>
          <w:tcPr>
            <w:tcW w:w="2303" w:type="dxa"/>
            <w:shd w:val="clear" w:color="auto" w:fill="auto"/>
            <w:vAlign w:val="center"/>
          </w:tcPr>
          <w:p w:rsidR="00CE1F57" w:rsidRPr="00F97240" w:rsidRDefault="00F3245A">
            <w:pPr>
              <w:rPr>
                <w:i/>
                <w:sz w:val="28"/>
                <w:szCs w:val="28"/>
              </w:rPr>
            </w:pPr>
            <w:r w:rsidRPr="00F97240">
              <w:rPr>
                <w:i/>
                <w:sz w:val="28"/>
                <w:szCs w:val="28"/>
              </w:rPr>
              <w:t>16</w:t>
            </w:r>
            <w:r w:rsidR="00D24EA4" w:rsidRPr="00F97240">
              <w:rPr>
                <w:i/>
                <w:sz w:val="28"/>
                <w:szCs w:val="28"/>
              </w:rPr>
              <w:t>/0</w:t>
            </w:r>
            <w:r w:rsidRPr="00F97240">
              <w:rPr>
                <w:i/>
                <w:sz w:val="28"/>
                <w:szCs w:val="28"/>
              </w:rPr>
              <w:t>2</w:t>
            </w:r>
            <w:r w:rsidR="00CE1F57" w:rsidRPr="00F97240">
              <w:rPr>
                <w:i/>
                <w:sz w:val="28"/>
                <w:szCs w:val="28"/>
              </w:rPr>
              <w:t>/</w:t>
            </w:r>
            <w:r w:rsidR="0047459D" w:rsidRPr="00F97240">
              <w:rPr>
                <w:i/>
                <w:sz w:val="28"/>
                <w:szCs w:val="28"/>
              </w:rPr>
              <w:t>201</w:t>
            </w:r>
            <w:r w:rsidR="00CE397C" w:rsidRPr="00F97240">
              <w:rPr>
                <w:i/>
                <w:sz w:val="28"/>
                <w:szCs w:val="28"/>
              </w:rPr>
              <w:t>7</w:t>
            </w:r>
          </w:p>
        </w:tc>
      </w:tr>
      <w:tr w:rsidR="00CE1F57" w:rsidRPr="00F97240" w:rsidTr="00743D24">
        <w:trPr>
          <w:trHeight w:val="502"/>
        </w:trPr>
        <w:tc>
          <w:tcPr>
            <w:tcW w:w="7157" w:type="dxa"/>
            <w:gridSpan w:val="2"/>
            <w:shd w:val="pct25" w:color="auto" w:fill="auto"/>
            <w:vAlign w:val="center"/>
          </w:tcPr>
          <w:p w:rsidR="00CE1F57" w:rsidRPr="00F97240" w:rsidRDefault="00CE1F57" w:rsidP="009563C1">
            <w:pPr>
              <w:jc w:val="center"/>
              <w:rPr>
                <w:i/>
                <w:sz w:val="28"/>
                <w:szCs w:val="28"/>
              </w:rPr>
            </w:pPr>
            <w:r w:rsidRPr="00F97240">
              <w:rPr>
                <w:b/>
                <w:sz w:val="28"/>
                <w:szCs w:val="28"/>
              </w:rPr>
              <w:t>Estudio de Requerimiento Humano</w:t>
            </w:r>
          </w:p>
        </w:tc>
        <w:tc>
          <w:tcPr>
            <w:tcW w:w="1286" w:type="dxa"/>
            <w:shd w:val="pct25" w:color="auto" w:fill="auto"/>
            <w:vAlign w:val="center"/>
          </w:tcPr>
          <w:p w:rsidR="00CE1F57" w:rsidRPr="00F97240" w:rsidRDefault="00CE1F57" w:rsidP="009563C1">
            <w:pPr>
              <w:jc w:val="right"/>
              <w:rPr>
                <w:b/>
                <w:sz w:val="28"/>
                <w:szCs w:val="28"/>
              </w:rPr>
            </w:pPr>
            <w:r w:rsidRPr="00F97240">
              <w:rPr>
                <w:b/>
                <w:sz w:val="28"/>
                <w:szCs w:val="28"/>
              </w:rPr>
              <w:t># Informe:</w:t>
            </w:r>
          </w:p>
        </w:tc>
        <w:tc>
          <w:tcPr>
            <w:tcW w:w="2303" w:type="dxa"/>
            <w:shd w:val="clear" w:color="auto" w:fill="auto"/>
            <w:vAlign w:val="center"/>
          </w:tcPr>
          <w:p w:rsidR="0047459D" w:rsidRPr="00F97240" w:rsidRDefault="00C157E0" w:rsidP="00067C87">
            <w:pPr>
              <w:rPr>
                <w:i/>
                <w:sz w:val="28"/>
                <w:szCs w:val="28"/>
              </w:rPr>
            </w:pPr>
            <w:r w:rsidRPr="00F97240">
              <w:rPr>
                <w:i/>
                <w:sz w:val="28"/>
                <w:szCs w:val="28"/>
              </w:rPr>
              <w:t>2</w:t>
            </w:r>
            <w:r w:rsidR="009B4FA3" w:rsidRPr="00F97240">
              <w:rPr>
                <w:i/>
                <w:sz w:val="28"/>
                <w:szCs w:val="28"/>
              </w:rPr>
              <w:t>-</w:t>
            </w:r>
            <w:r w:rsidR="00745E78" w:rsidRPr="00F97240">
              <w:rPr>
                <w:i/>
                <w:sz w:val="28"/>
                <w:szCs w:val="28"/>
              </w:rPr>
              <w:t>PLA-DO</w:t>
            </w:r>
            <w:r w:rsidR="00CE1F57" w:rsidRPr="00F97240">
              <w:rPr>
                <w:i/>
                <w:sz w:val="28"/>
                <w:szCs w:val="28"/>
              </w:rPr>
              <w:t>-20</w:t>
            </w:r>
            <w:r w:rsidR="0047459D" w:rsidRPr="00F97240">
              <w:rPr>
                <w:i/>
                <w:sz w:val="28"/>
                <w:szCs w:val="28"/>
              </w:rPr>
              <w:t>1</w:t>
            </w:r>
            <w:r w:rsidR="00F3245A" w:rsidRPr="00F97240">
              <w:rPr>
                <w:i/>
                <w:sz w:val="28"/>
                <w:szCs w:val="28"/>
              </w:rPr>
              <w:t>7</w:t>
            </w:r>
          </w:p>
        </w:tc>
      </w:tr>
      <w:tr w:rsidR="00CE1F57" w:rsidRPr="00F97240" w:rsidTr="004A36BB">
        <w:trPr>
          <w:trHeight w:val="502"/>
        </w:trPr>
        <w:tc>
          <w:tcPr>
            <w:tcW w:w="2376" w:type="dxa"/>
            <w:shd w:val="pct25" w:color="auto" w:fill="auto"/>
            <w:vAlign w:val="center"/>
          </w:tcPr>
          <w:p w:rsidR="00CE1F57" w:rsidRPr="00F97240" w:rsidRDefault="00CE1F57" w:rsidP="00101A00">
            <w:pPr>
              <w:spacing w:line="480" w:lineRule="auto"/>
              <w:jc w:val="right"/>
              <w:rPr>
                <w:b/>
                <w:sz w:val="28"/>
                <w:szCs w:val="28"/>
              </w:rPr>
            </w:pPr>
            <w:r w:rsidRPr="00F97240">
              <w:rPr>
                <w:b/>
                <w:sz w:val="28"/>
                <w:szCs w:val="28"/>
              </w:rPr>
              <w:t>Proyecto u oficinas analizadas:</w:t>
            </w:r>
          </w:p>
        </w:tc>
        <w:tc>
          <w:tcPr>
            <w:tcW w:w="8370" w:type="dxa"/>
            <w:gridSpan w:val="3"/>
            <w:shd w:val="clear" w:color="auto" w:fill="auto"/>
            <w:vAlign w:val="center"/>
          </w:tcPr>
          <w:p w:rsidR="00CE1F57" w:rsidRPr="00F97240" w:rsidRDefault="001D03E8" w:rsidP="001D03E8">
            <w:pPr>
              <w:spacing w:line="480" w:lineRule="auto"/>
              <w:rPr>
                <w:i/>
                <w:sz w:val="28"/>
                <w:szCs w:val="28"/>
              </w:rPr>
            </w:pPr>
            <w:r w:rsidRPr="00F97240">
              <w:rPr>
                <w:i/>
                <w:sz w:val="28"/>
                <w:szCs w:val="28"/>
              </w:rPr>
              <w:t>Archivo Judicial (</w:t>
            </w:r>
            <w:r w:rsidR="00101A00" w:rsidRPr="00F97240">
              <w:rPr>
                <w:i/>
                <w:sz w:val="28"/>
                <w:szCs w:val="28"/>
              </w:rPr>
              <w:t>Selección y Eliminación de Expedientes</w:t>
            </w:r>
            <w:r w:rsidRPr="00F97240">
              <w:rPr>
                <w:i/>
                <w:sz w:val="28"/>
                <w:szCs w:val="28"/>
              </w:rPr>
              <w:t>)</w:t>
            </w:r>
            <w:r w:rsidR="00CE397C" w:rsidRPr="00F97240">
              <w:rPr>
                <w:i/>
                <w:sz w:val="28"/>
                <w:szCs w:val="28"/>
              </w:rPr>
              <w:t>.</w:t>
            </w:r>
          </w:p>
        </w:tc>
      </w:tr>
    </w:tbl>
    <w:p w:rsidR="006713AB" w:rsidRPr="00F97240" w:rsidRDefault="006713AB" w:rsidP="006713AB">
      <w:pPr>
        <w:jc w:val="center"/>
        <w:rPr>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7"/>
        <w:gridCol w:w="8393"/>
      </w:tblGrid>
      <w:tr w:rsidR="00CE1F57" w:rsidRPr="00F97240" w:rsidTr="00C25167">
        <w:trPr>
          <w:trHeight w:val="705"/>
        </w:trPr>
        <w:tc>
          <w:tcPr>
            <w:tcW w:w="2347" w:type="dxa"/>
            <w:shd w:val="clear" w:color="auto" w:fill="C0C0C0"/>
          </w:tcPr>
          <w:p w:rsidR="00CE1F57" w:rsidRPr="00F97240" w:rsidRDefault="00CE1F57" w:rsidP="00101A00">
            <w:pPr>
              <w:spacing w:line="480" w:lineRule="auto"/>
              <w:jc w:val="right"/>
              <w:rPr>
                <w:b/>
                <w:sz w:val="28"/>
                <w:szCs w:val="28"/>
              </w:rPr>
            </w:pPr>
            <w:r w:rsidRPr="00F97240">
              <w:rPr>
                <w:b/>
                <w:sz w:val="28"/>
                <w:szCs w:val="28"/>
              </w:rPr>
              <w:t>I. Plazas por Analizar</w:t>
            </w:r>
          </w:p>
        </w:tc>
        <w:tc>
          <w:tcPr>
            <w:tcW w:w="8393" w:type="dxa"/>
          </w:tcPr>
          <w:p w:rsidR="00CE1F57" w:rsidRPr="00F97240" w:rsidRDefault="00101A00" w:rsidP="000B2206">
            <w:pPr>
              <w:spacing w:line="480" w:lineRule="auto"/>
              <w:jc w:val="both"/>
              <w:rPr>
                <w:i/>
                <w:sz w:val="28"/>
                <w:szCs w:val="28"/>
              </w:rPr>
            </w:pPr>
            <w:r w:rsidRPr="00F97240">
              <w:rPr>
                <w:i/>
                <w:sz w:val="28"/>
                <w:szCs w:val="28"/>
              </w:rPr>
              <w:t>6 Asistentes Administrativas</w:t>
            </w:r>
            <w:r w:rsidR="000B2206" w:rsidRPr="00F97240">
              <w:rPr>
                <w:i/>
                <w:sz w:val="28"/>
                <w:szCs w:val="28"/>
              </w:rPr>
              <w:t>/</w:t>
            </w:r>
            <w:r w:rsidRPr="00F97240">
              <w:rPr>
                <w:i/>
                <w:sz w:val="28"/>
                <w:szCs w:val="28"/>
              </w:rPr>
              <w:t>os 1, extraordinari</w:t>
            </w:r>
            <w:r w:rsidR="000B2206" w:rsidRPr="00F97240">
              <w:rPr>
                <w:i/>
                <w:sz w:val="28"/>
                <w:szCs w:val="28"/>
              </w:rPr>
              <w:t>as/</w:t>
            </w:r>
            <w:r w:rsidRPr="00F97240">
              <w:rPr>
                <w:i/>
                <w:sz w:val="28"/>
                <w:szCs w:val="28"/>
              </w:rPr>
              <w:t>os por todo 201</w:t>
            </w:r>
            <w:r w:rsidR="006C3939">
              <w:rPr>
                <w:i/>
                <w:sz w:val="28"/>
                <w:szCs w:val="28"/>
              </w:rPr>
              <w:t>8</w:t>
            </w:r>
            <w:r w:rsidRPr="00F97240">
              <w:rPr>
                <w:i/>
                <w:sz w:val="28"/>
                <w:szCs w:val="28"/>
              </w:rPr>
              <w:t xml:space="preserve">, </w:t>
            </w:r>
            <w:r w:rsidR="00842DB9" w:rsidRPr="00F97240">
              <w:rPr>
                <w:i/>
                <w:sz w:val="28"/>
                <w:szCs w:val="28"/>
              </w:rPr>
              <w:t>adscritos a</w:t>
            </w:r>
            <w:r w:rsidRPr="00F97240">
              <w:rPr>
                <w:i/>
                <w:sz w:val="28"/>
                <w:szCs w:val="28"/>
              </w:rPr>
              <w:t>l Archivo Judicial.</w:t>
            </w:r>
          </w:p>
        </w:tc>
      </w:tr>
      <w:tr w:rsidR="00CE1F57" w:rsidRPr="00F97240" w:rsidTr="00C25167">
        <w:trPr>
          <w:trHeight w:val="1108"/>
        </w:trPr>
        <w:tc>
          <w:tcPr>
            <w:tcW w:w="2347" w:type="dxa"/>
            <w:shd w:val="clear" w:color="auto" w:fill="C0C0C0"/>
          </w:tcPr>
          <w:p w:rsidR="00CE1F57" w:rsidRPr="00F97240" w:rsidRDefault="00CE1F57" w:rsidP="00101A00">
            <w:pPr>
              <w:spacing w:line="480" w:lineRule="auto"/>
              <w:jc w:val="right"/>
              <w:rPr>
                <w:b/>
                <w:sz w:val="28"/>
                <w:szCs w:val="28"/>
              </w:rPr>
            </w:pPr>
            <w:r w:rsidRPr="00F97240">
              <w:rPr>
                <w:b/>
                <w:sz w:val="28"/>
                <w:szCs w:val="28"/>
              </w:rPr>
              <w:t>II. Justificación de la Situación o Necesidad Planteada</w:t>
            </w:r>
          </w:p>
        </w:tc>
        <w:tc>
          <w:tcPr>
            <w:tcW w:w="8393" w:type="dxa"/>
          </w:tcPr>
          <w:p w:rsidR="00CE1F57" w:rsidRPr="00F97240" w:rsidRDefault="00205F75" w:rsidP="000B2206">
            <w:pPr>
              <w:spacing w:line="480" w:lineRule="auto"/>
              <w:jc w:val="both"/>
              <w:rPr>
                <w:i/>
                <w:sz w:val="28"/>
                <w:szCs w:val="28"/>
              </w:rPr>
            </w:pPr>
            <w:r w:rsidRPr="00F97240">
              <w:rPr>
                <w:i/>
                <w:sz w:val="28"/>
                <w:szCs w:val="28"/>
              </w:rPr>
              <w:t xml:space="preserve">Las </w:t>
            </w:r>
            <w:r w:rsidR="00B1780B" w:rsidRPr="00F97240">
              <w:rPr>
                <w:i/>
                <w:sz w:val="28"/>
                <w:szCs w:val="28"/>
              </w:rPr>
              <w:t>seis</w:t>
            </w:r>
            <w:r w:rsidRPr="00F97240">
              <w:rPr>
                <w:i/>
                <w:sz w:val="28"/>
                <w:szCs w:val="28"/>
              </w:rPr>
              <w:t xml:space="preserve"> plazas extraordinarias de Asistente Administrativa</w:t>
            </w:r>
            <w:r w:rsidR="000B2206" w:rsidRPr="00F97240">
              <w:rPr>
                <w:i/>
                <w:sz w:val="28"/>
                <w:szCs w:val="28"/>
              </w:rPr>
              <w:t>/</w:t>
            </w:r>
            <w:r w:rsidRPr="00F97240">
              <w:rPr>
                <w:i/>
                <w:sz w:val="28"/>
                <w:szCs w:val="28"/>
              </w:rPr>
              <w:t>o 1</w:t>
            </w:r>
            <w:r w:rsidR="00B1780B" w:rsidRPr="00F97240">
              <w:rPr>
                <w:i/>
                <w:sz w:val="28"/>
                <w:szCs w:val="28"/>
              </w:rPr>
              <w:t xml:space="preserve">, se requieren para darle continuidad al proyecto de </w:t>
            </w:r>
            <w:r w:rsidRPr="00F97240">
              <w:rPr>
                <w:i/>
                <w:sz w:val="28"/>
                <w:szCs w:val="28"/>
              </w:rPr>
              <w:t>selección y eliminación de documentos, y así liberar espacio físico existente en el Archivo Judicial</w:t>
            </w:r>
            <w:r w:rsidR="00380B80" w:rsidRPr="00F97240">
              <w:rPr>
                <w:i/>
                <w:sz w:val="28"/>
                <w:szCs w:val="28"/>
              </w:rPr>
              <w:t>, el cual se requiere para recibir nuevas remesas de los despachos judiciales.</w:t>
            </w:r>
          </w:p>
        </w:tc>
      </w:tr>
      <w:tr w:rsidR="00CE1F57" w:rsidRPr="00F97240" w:rsidTr="00C25167">
        <w:trPr>
          <w:trHeight w:val="1234"/>
        </w:trPr>
        <w:tc>
          <w:tcPr>
            <w:tcW w:w="2347" w:type="dxa"/>
            <w:shd w:val="clear" w:color="auto" w:fill="C0C0C0"/>
          </w:tcPr>
          <w:p w:rsidR="00CE1F57" w:rsidRPr="00F97240" w:rsidRDefault="00CE1F57" w:rsidP="00101A00">
            <w:pPr>
              <w:spacing w:line="480" w:lineRule="auto"/>
              <w:jc w:val="right"/>
              <w:rPr>
                <w:b/>
                <w:sz w:val="28"/>
                <w:szCs w:val="28"/>
              </w:rPr>
            </w:pPr>
            <w:r w:rsidRPr="00F97240">
              <w:rPr>
                <w:b/>
                <w:sz w:val="28"/>
                <w:szCs w:val="28"/>
              </w:rPr>
              <w:t>III. Información Relevante</w:t>
            </w:r>
          </w:p>
        </w:tc>
        <w:tc>
          <w:tcPr>
            <w:tcW w:w="8393" w:type="dxa"/>
          </w:tcPr>
          <w:p w:rsidR="00380B80" w:rsidRPr="00F97240" w:rsidRDefault="007E3878" w:rsidP="00794FC8">
            <w:pPr>
              <w:spacing w:line="480" w:lineRule="auto"/>
              <w:jc w:val="both"/>
              <w:rPr>
                <w:b/>
                <w:i/>
                <w:sz w:val="28"/>
                <w:szCs w:val="28"/>
              </w:rPr>
            </w:pPr>
            <w:r w:rsidRPr="00F97240">
              <w:rPr>
                <w:b/>
                <w:i/>
                <w:sz w:val="28"/>
                <w:szCs w:val="28"/>
              </w:rPr>
              <w:t>3.1.</w:t>
            </w:r>
            <w:r w:rsidR="009B3734">
              <w:rPr>
                <w:b/>
                <w:i/>
                <w:sz w:val="28"/>
                <w:szCs w:val="28"/>
              </w:rPr>
              <w:t>-</w:t>
            </w:r>
            <w:r w:rsidRPr="00F97240">
              <w:rPr>
                <w:b/>
                <w:i/>
                <w:sz w:val="28"/>
                <w:szCs w:val="28"/>
              </w:rPr>
              <w:t xml:space="preserve"> Análisis de Estadísticas e Indicadores de Gestión</w:t>
            </w:r>
            <w:r w:rsidR="00F210D8" w:rsidRPr="00F97240">
              <w:rPr>
                <w:b/>
                <w:i/>
                <w:sz w:val="28"/>
                <w:szCs w:val="28"/>
              </w:rPr>
              <w:t>.</w:t>
            </w:r>
          </w:p>
          <w:p w:rsidR="00380B80" w:rsidRPr="00F97240" w:rsidRDefault="00B2757B" w:rsidP="00794FC8">
            <w:pPr>
              <w:spacing w:line="480" w:lineRule="auto"/>
              <w:jc w:val="both"/>
              <w:rPr>
                <w:i/>
                <w:sz w:val="28"/>
                <w:szCs w:val="28"/>
              </w:rPr>
            </w:pPr>
            <w:r w:rsidRPr="00F97240">
              <w:rPr>
                <w:i/>
                <w:sz w:val="28"/>
                <w:szCs w:val="28"/>
              </w:rPr>
              <w:t xml:space="preserve">Se utilizan los mismos de análisis anteriores, los que reflejan las condiciones </w:t>
            </w:r>
            <w:r w:rsidR="00E433E9" w:rsidRPr="00F97240">
              <w:rPr>
                <w:i/>
                <w:sz w:val="28"/>
                <w:szCs w:val="28"/>
              </w:rPr>
              <w:t>d</w:t>
            </w:r>
            <w:r w:rsidRPr="00F97240">
              <w:rPr>
                <w:i/>
                <w:sz w:val="28"/>
                <w:szCs w:val="28"/>
              </w:rPr>
              <w:t>e carga de trabajo del presente Archivo.</w:t>
            </w:r>
          </w:p>
          <w:p w:rsidR="00794FC8" w:rsidRPr="00F97240" w:rsidRDefault="00205F75" w:rsidP="00794FC8">
            <w:pPr>
              <w:spacing w:line="480" w:lineRule="auto"/>
              <w:jc w:val="both"/>
              <w:rPr>
                <w:i/>
                <w:sz w:val="28"/>
                <w:szCs w:val="28"/>
              </w:rPr>
            </w:pPr>
            <w:r w:rsidRPr="00F97240">
              <w:rPr>
                <w:b/>
                <w:i/>
                <w:sz w:val="28"/>
                <w:szCs w:val="28"/>
              </w:rPr>
              <w:t>La demanda del servicio</w:t>
            </w:r>
            <w:r w:rsidR="00E433E9" w:rsidRPr="00F97240">
              <w:rPr>
                <w:b/>
                <w:i/>
                <w:sz w:val="28"/>
                <w:szCs w:val="28"/>
              </w:rPr>
              <w:t xml:space="preserve"> al Archivo Judicial. </w:t>
            </w:r>
            <w:r w:rsidR="00B2757B" w:rsidRPr="00F97240">
              <w:rPr>
                <w:i/>
                <w:sz w:val="28"/>
                <w:szCs w:val="28"/>
              </w:rPr>
              <w:t>Las cantidades de</w:t>
            </w:r>
            <w:r w:rsidR="00700A78" w:rsidRPr="00F97240">
              <w:rPr>
                <w:i/>
                <w:sz w:val="28"/>
                <w:szCs w:val="28"/>
              </w:rPr>
              <w:t xml:space="preserve"> expedientes físicos remesados y recibidos</w:t>
            </w:r>
            <w:r w:rsidRPr="00F97240">
              <w:rPr>
                <w:i/>
                <w:sz w:val="28"/>
                <w:szCs w:val="28"/>
              </w:rPr>
              <w:t xml:space="preserve"> </w:t>
            </w:r>
            <w:r w:rsidR="00794FC8" w:rsidRPr="00F97240">
              <w:rPr>
                <w:i/>
                <w:sz w:val="28"/>
                <w:szCs w:val="28"/>
              </w:rPr>
              <w:t>conserv</w:t>
            </w:r>
            <w:r w:rsidR="00E433E9" w:rsidRPr="00F97240">
              <w:rPr>
                <w:i/>
                <w:sz w:val="28"/>
                <w:szCs w:val="28"/>
              </w:rPr>
              <w:t>aron</w:t>
            </w:r>
            <w:r w:rsidRPr="00F97240">
              <w:rPr>
                <w:i/>
                <w:sz w:val="28"/>
                <w:szCs w:val="28"/>
              </w:rPr>
              <w:t xml:space="preserve"> su tendencia creciente en el 201</w:t>
            </w:r>
            <w:r w:rsidR="00794FC8" w:rsidRPr="00F97240">
              <w:rPr>
                <w:i/>
                <w:sz w:val="28"/>
                <w:szCs w:val="28"/>
              </w:rPr>
              <w:t>6</w:t>
            </w:r>
            <w:r w:rsidRPr="00F97240">
              <w:rPr>
                <w:i/>
                <w:sz w:val="28"/>
                <w:szCs w:val="28"/>
              </w:rPr>
              <w:t xml:space="preserve">, al superar en </w:t>
            </w:r>
            <w:r w:rsidR="00794FC8" w:rsidRPr="00F97240">
              <w:rPr>
                <w:i/>
                <w:sz w:val="28"/>
                <w:szCs w:val="28"/>
              </w:rPr>
              <w:t>un 33.90%  lo reflejado en el 2015.</w:t>
            </w:r>
          </w:p>
          <w:p w:rsidR="00F97240" w:rsidRPr="00F97240" w:rsidRDefault="00F97240" w:rsidP="00794FC8">
            <w:pPr>
              <w:spacing w:line="480" w:lineRule="auto"/>
              <w:jc w:val="both"/>
              <w:rPr>
                <w:i/>
                <w:sz w:val="28"/>
                <w:szCs w:val="28"/>
              </w:rPr>
            </w:pPr>
          </w:p>
          <w:p w:rsidR="00794FC8" w:rsidRPr="00F97240" w:rsidRDefault="00700A78" w:rsidP="00794FC8">
            <w:pPr>
              <w:spacing w:line="480" w:lineRule="auto"/>
              <w:jc w:val="both"/>
              <w:rPr>
                <w:i/>
                <w:sz w:val="28"/>
                <w:szCs w:val="28"/>
              </w:rPr>
            </w:pPr>
            <w:r w:rsidRPr="00F97240">
              <w:rPr>
                <w:i/>
                <w:sz w:val="28"/>
                <w:szCs w:val="28"/>
              </w:rPr>
              <w:t>Por su parte, e</w:t>
            </w:r>
            <w:r w:rsidR="00205F75" w:rsidRPr="00F97240">
              <w:rPr>
                <w:i/>
                <w:sz w:val="28"/>
                <w:szCs w:val="28"/>
              </w:rPr>
              <w:t xml:space="preserve">l monto acumulado de expedientes físicos terminados, remesados por las oficinas judiciales y “en tránsito” o pendientes de recibir por el Archivo Judicial, </w:t>
            </w:r>
            <w:r w:rsidR="00794FC8" w:rsidRPr="00F97240">
              <w:rPr>
                <w:i/>
                <w:sz w:val="28"/>
                <w:szCs w:val="28"/>
              </w:rPr>
              <w:t>disminuyó en 160.126 documentos (43.95%) en el último año.</w:t>
            </w:r>
          </w:p>
          <w:p w:rsidR="00205F75" w:rsidRPr="00F97240" w:rsidRDefault="00205F75" w:rsidP="00794FC8">
            <w:pPr>
              <w:spacing w:line="480" w:lineRule="auto"/>
              <w:jc w:val="both"/>
              <w:rPr>
                <w:i/>
                <w:sz w:val="28"/>
                <w:szCs w:val="28"/>
              </w:rPr>
            </w:pPr>
            <w:r w:rsidRPr="00F97240">
              <w:rPr>
                <w:b/>
                <w:i/>
                <w:sz w:val="28"/>
                <w:szCs w:val="28"/>
              </w:rPr>
              <w:t>La solicitud de expedientes</w:t>
            </w:r>
            <w:r w:rsidR="00B2757B" w:rsidRPr="00F97240">
              <w:rPr>
                <w:b/>
                <w:i/>
                <w:sz w:val="28"/>
                <w:szCs w:val="28"/>
              </w:rPr>
              <w:t xml:space="preserve"> al Archivo Judicial</w:t>
            </w:r>
            <w:r w:rsidR="00DE0354" w:rsidRPr="00F97240">
              <w:rPr>
                <w:b/>
                <w:i/>
                <w:sz w:val="28"/>
                <w:szCs w:val="28"/>
              </w:rPr>
              <w:t xml:space="preserve">. </w:t>
            </w:r>
            <w:r w:rsidR="00DE0354" w:rsidRPr="00F97240">
              <w:rPr>
                <w:i/>
                <w:sz w:val="28"/>
                <w:szCs w:val="28"/>
              </w:rPr>
              <w:t xml:space="preserve">Esta variable </w:t>
            </w:r>
            <w:r w:rsidRPr="00F97240">
              <w:rPr>
                <w:i/>
                <w:sz w:val="28"/>
                <w:szCs w:val="28"/>
              </w:rPr>
              <w:t xml:space="preserve">ha mostrado </w:t>
            </w:r>
            <w:r w:rsidR="00794FC8" w:rsidRPr="00F97240">
              <w:rPr>
                <w:i/>
                <w:sz w:val="28"/>
                <w:szCs w:val="28"/>
              </w:rPr>
              <w:t xml:space="preserve">en los dos últimos años un comportamiento decreciente. Para el 2016 la disminución fue de un 18.50% con relación al 2014 (año que presenta el valor más alto). Al respecto la Licda. Ugalde Romero acotó que no hay </w:t>
            </w:r>
            <w:r w:rsidR="00DE0354" w:rsidRPr="00F97240">
              <w:rPr>
                <w:i/>
                <w:sz w:val="28"/>
                <w:szCs w:val="28"/>
              </w:rPr>
              <w:t>ninguna</w:t>
            </w:r>
            <w:r w:rsidR="00794FC8" w:rsidRPr="00F97240">
              <w:rPr>
                <w:i/>
                <w:sz w:val="28"/>
                <w:szCs w:val="28"/>
              </w:rPr>
              <w:t xml:space="preserve"> variable que </w:t>
            </w:r>
            <w:r w:rsidR="00FD64E8" w:rsidRPr="00F97240">
              <w:rPr>
                <w:i/>
                <w:sz w:val="28"/>
                <w:szCs w:val="28"/>
              </w:rPr>
              <w:t>haya influido e</w:t>
            </w:r>
            <w:r w:rsidR="00794FC8" w:rsidRPr="00F97240">
              <w:rPr>
                <w:i/>
                <w:sz w:val="28"/>
                <w:szCs w:val="28"/>
              </w:rPr>
              <w:t xml:space="preserve">n este comportamiento; sin embargo, considera que en los próximos años este </w:t>
            </w:r>
            <w:r w:rsidR="00F210D8" w:rsidRPr="00F97240">
              <w:rPr>
                <w:i/>
                <w:sz w:val="28"/>
                <w:szCs w:val="28"/>
              </w:rPr>
              <w:t>tipo de solicitud tienda</w:t>
            </w:r>
            <w:r w:rsidR="00794FC8" w:rsidRPr="00F97240">
              <w:rPr>
                <w:i/>
                <w:sz w:val="28"/>
                <w:szCs w:val="28"/>
              </w:rPr>
              <w:t xml:space="preserve"> a crecer, debido a que se están recibiendo expedientes </w:t>
            </w:r>
            <w:r w:rsidR="007E3878" w:rsidRPr="00F97240">
              <w:rPr>
                <w:i/>
                <w:sz w:val="28"/>
                <w:szCs w:val="28"/>
              </w:rPr>
              <w:t>muy recientes pro</w:t>
            </w:r>
            <w:r w:rsidR="00794FC8" w:rsidRPr="00F97240">
              <w:rPr>
                <w:i/>
                <w:sz w:val="28"/>
                <w:szCs w:val="28"/>
              </w:rPr>
              <w:t xml:space="preserve">ducto de las reformas Civil y Laboral. </w:t>
            </w:r>
          </w:p>
          <w:p w:rsidR="00205F75" w:rsidRPr="00F97240" w:rsidRDefault="00205F75" w:rsidP="00794FC8">
            <w:pPr>
              <w:spacing w:line="480" w:lineRule="auto"/>
              <w:jc w:val="both"/>
              <w:rPr>
                <w:i/>
                <w:sz w:val="28"/>
                <w:szCs w:val="28"/>
              </w:rPr>
            </w:pPr>
            <w:r w:rsidRPr="00F97240">
              <w:rPr>
                <w:b/>
                <w:i/>
                <w:sz w:val="28"/>
                <w:szCs w:val="28"/>
              </w:rPr>
              <w:t>La devolución de expedientes</w:t>
            </w:r>
            <w:r w:rsidR="00DE0354" w:rsidRPr="00F97240">
              <w:rPr>
                <w:b/>
                <w:i/>
                <w:sz w:val="28"/>
                <w:szCs w:val="28"/>
              </w:rPr>
              <w:t>.</w:t>
            </w:r>
            <w:r w:rsidRPr="00F97240">
              <w:rPr>
                <w:b/>
                <w:i/>
                <w:sz w:val="28"/>
                <w:szCs w:val="28"/>
              </w:rPr>
              <w:t xml:space="preserve"> </w:t>
            </w:r>
            <w:r w:rsidR="00DE0354" w:rsidRPr="00F97240">
              <w:rPr>
                <w:i/>
                <w:sz w:val="28"/>
                <w:szCs w:val="28"/>
              </w:rPr>
              <w:t>En este tema s</w:t>
            </w:r>
            <w:r w:rsidRPr="00F97240">
              <w:rPr>
                <w:i/>
                <w:sz w:val="28"/>
                <w:szCs w:val="28"/>
              </w:rPr>
              <w:t xml:space="preserve">e </w:t>
            </w:r>
            <w:r w:rsidR="00794FC8" w:rsidRPr="00F97240">
              <w:rPr>
                <w:i/>
                <w:sz w:val="28"/>
                <w:szCs w:val="28"/>
              </w:rPr>
              <w:t>mantiene</w:t>
            </w:r>
            <w:r w:rsidR="00DE0354" w:rsidRPr="00F97240">
              <w:rPr>
                <w:i/>
                <w:sz w:val="28"/>
                <w:szCs w:val="28"/>
              </w:rPr>
              <w:t>n</w:t>
            </w:r>
            <w:r w:rsidR="00794FC8" w:rsidRPr="00F97240">
              <w:rPr>
                <w:i/>
                <w:sz w:val="28"/>
                <w:szCs w:val="28"/>
              </w:rPr>
              <w:t xml:space="preserve"> 16.000 documentos pendientes de archivo.</w:t>
            </w:r>
            <w:r w:rsidR="00DE0354" w:rsidRPr="00F97240">
              <w:rPr>
                <w:i/>
                <w:sz w:val="28"/>
                <w:szCs w:val="28"/>
              </w:rPr>
              <w:t xml:space="preserve"> </w:t>
            </w:r>
            <w:r w:rsidR="00794FC8" w:rsidRPr="00F97240">
              <w:rPr>
                <w:i/>
                <w:sz w:val="28"/>
                <w:szCs w:val="28"/>
              </w:rPr>
              <w:t xml:space="preserve">La colaboración </w:t>
            </w:r>
            <w:r w:rsidR="001C186A" w:rsidRPr="00F97240">
              <w:rPr>
                <w:i/>
                <w:sz w:val="28"/>
                <w:szCs w:val="28"/>
              </w:rPr>
              <w:t xml:space="preserve">de los seis puestos extraordinarios </w:t>
            </w:r>
            <w:r w:rsidR="00794FC8" w:rsidRPr="00F97240">
              <w:rPr>
                <w:i/>
                <w:sz w:val="28"/>
                <w:szCs w:val="28"/>
              </w:rPr>
              <w:t>en cuestión</w:t>
            </w:r>
            <w:r w:rsidR="001C186A" w:rsidRPr="00F97240">
              <w:rPr>
                <w:i/>
                <w:sz w:val="28"/>
                <w:szCs w:val="28"/>
              </w:rPr>
              <w:t xml:space="preserve">, </w:t>
            </w:r>
            <w:r w:rsidR="00794FC8" w:rsidRPr="00F97240">
              <w:rPr>
                <w:i/>
                <w:sz w:val="28"/>
                <w:szCs w:val="28"/>
              </w:rPr>
              <w:t xml:space="preserve">han brindado cierta </w:t>
            </w:r>
            <w:r w:rsidR="001C186A" w:rsidRPr="00F97240">
              <w:rPr>
                <w:i/>
                <w:sz w:val="28"/>
                <w:szCs w:val="28"/>
              </w:rPr>
              <w:t>estabilidad al resto del personal ubicado en otras áreas funcionales.</w:t>
            </w:r>
          </w:p>
          <w:p w:rsidR="00F97240" w:rsidRDefault="00F97240" w:rsidP="00794FC8">
            <w:pPr>
              <w:spacing w:line="480" w:lineRule="auto"/>
              <w:jc w:val="both"/>
              <w:rPr>
                <w:i/>
                <w:sz w:val="28"/>
                <w:szCs w:val="28"/>
              </w:rPr>
            </w:pPr>
          </w:p>
          <w:p w:rsidR="00743D24" w:rsidRPr="00F97240" w:rsidRDefault="00743D24" w:rsidP="00794FC8">
            <w:pPr>
              <w:spacing w:line="480" w:lineRule="auto"/>
              <w:jc w:val="both"/>
              <w:rPr>
                <w:i/>
                <w:sz w:val="28"/>
                <w:szCs w:val="28"/>
              </w:rPr>
            </w:pPr>
          </w:p>
          <w:p w:rsidR="00205F75" w:rsidRPr="00F97240" w:rsidRDefault="00826D1F" w:rsidP="00435F34">
            <w:pPr>
              <w:spacing w:line="480" w:lineRule="auto"/>
              <w:jc w:val="both"/>
              <w:rPr>
                <w:i/>
                <w:sz w:val="28"/>
                <w:szCs w:val="28"/>
              </w:rPr>
            </w:pPr>
            <w:r w:rsidRPr="00F97240">
              <w:rPr>
                <w:b/>
                <w:i/>
                <w:sz w:val="28"/>
                <w:szCs w:val="28"/>
              </w:rPr>
              <w:lastRenderedPageBreak/>
              <w:t>La eliminación de expedientes</w:t>
            </w:r>
            <w:r w:rsidR="00DE0354" w:rsidRPr="00F97240">
              <w:rPr>
                <w:b/>
                <w:i/>
                <w:sz w:val="28"/>
                <w:szCs w:val="28"/>
              </w:rPr>
              <w:t>.</w:t>
            </w:r>
            <w:r w:rsidRPr="00F97240">
              <w:rPr>
                <w:i/>
                <w:sz w:val="28"/>
                <w:szCs w:val="28"/>
              </w:rPr>
              <w:t xml:space="preserve"> </w:t>
            </w:r>
            <w:r w:rsidR="00DE0354" w:rsidRPr="00F97240">
              <w:rPr>
                <w:i/>
                <w:sz w:val="28"/>
                <w:szCs w:val="28"/>
              </w:rPr>
              <w:t>E</w:t>
            </w:r>
            <w:r w:rsidRPr="00F97240">
              <w:rPr>
                <w:i/>
                <w:sz w:val="28"/>
                <w:szCs w:val="28"/>
              </w:rPr>
              <w:t xml:space="preserve">n el último quinquenio </w:t>
            </w:r>
            <w:r w:rsidR="007E3878" w:rsidRPr="00F97240">
              <w:rPr>
                <w:i/>
                <w:sz w:val="28"/>
                <w:szCs w:val="28"/>
              </w:rPr>
              <w:t xml:space="preserve">analizado </w:t>
            </w:r>
            <w:r w:rsidR="00DE0354" w:rsidRPr="00F97240">
              <w:rPr>
                <w:i/>
                <w:sz w:val="28"/>
                <w:szCs w:val="28"/>
              </w:rPr>
              <w:t xml:space="preserve">la eliminación </w:t>
            </w:r>
            <w:r w:rsidR="007E3878" w:rsidRPr="00F97240">
              <w:rPr>
                <w:i/>
                <w:sz w:val="28"/>
                <w:szCs w:val="28"/>
              </w:rPr>
              <w:t xml:space="preserve">alcanzó </w:t>
            </w:r>
            <w:r w:rsidRPr="00F97240">
              <w:rPr>
                <w:i/>
                <w:sz w:val="28"/>
                <w:szCs w:val="28"/>
              </w:rPr>
              <w:t>un total acumulado de 1.12</w:t>
            </w:r>
            <w:r w:rsidR="007E3878" w:rsidRPr="00F97240">
              <w:rPr>
                <w:i/>
                <w:sz w:val="28"/>
                <w:szCs w:val="28"/>
              </w:rPr>
              <w:t>1</w:t>
            </w:r>
            <w:r w:rsidRPr="00F97240">
              <w:rPr>
                <w:i/>
                <w:sz w:val="28"/>
                <w:szCs w:val="28"/>
              </w:rPr>
              <w:t>.1</w:t>
            </w:r>
            <w:r w:rsidR="007E3878" w:rsidRPr="00F97240">
              <w:rPr>
                <w:i/>
                <w:sz w:val="28"/>
                <w:szCs w:val="28"/>
              </w:rPr>
              <w:t>37</w:t>
            </w:r>
            <w:r w:rsidRPr="00F97240">
              <w:rPr>
                <w:i/>
                <w:sz w:val="28"/>
                <w:szCs w:val="28"/>
              </w:rPr>
              <w:t xml:space="preserve"> documentos, </w:t>
            </w:r>
            <w:r w:rsidR="007E3878" w:rsidRPr="00F97240">
              <w:rPr>
                <w:i/>
                <w:sz w:val="28"/>
                <w:szCs w:val="28"/>
              </w:rPr>
              <w:t>obteniendo</w:t>
            </w:r>
            <w:r w:rsidRPr="00F97240">
              <w:rPr>
                <w:i/>
                <w:sz w:val="28"/>
                <w:szCs w:val="28"/>
              </w:rPr>
              <w:t xml:space="preserve"> los montos más elevados en el 2015 y 2012, respectivamente (por encima de 300.000 expedientes al año).</w:t>
            </w:r>
          </w:p>
          <w:p w:rsidR="0039624C" w:rsidRPr="00F97240" w:rsidRDefault="004B7EEF" w:rsidP="0039624C">
            <w:pPr>
              <w:spacing w:line="480" w:lineRule="auto"/>
              <w:ind w:right="-97"/>
              <w:jc w:val="both"/>
              <w:rPr>
                <w:i/>
                <w:sz w:val="28"/>
                <w:szCs w:val="28"/>
              </w:rPr>
            </w:pPr>
            <w:r w:rsidRPr="00F97240">
              <w:rPr>
                <w:i/>
                <w:sz w:val="28"/>
                <w:szCs w:val="28"/>
              </w:rPr>
              <w:t xml:space="preserve">Se han identificado cerca de 400.000 (cuatrocientos mil) expedientes para selección y eliminación, </w:t>
            </w:r>
            <w:r w:rsidR="0039624C" w:rsidRPr="00F97240">
              <w:rPr>
                <w:i/>
                <w:sz w:val="28"/>
                <w:szCs w:val="28"/>
              </w:rPr>
              <w:t xml:space="preserve">de diversas materias y que cuentan con su respectiva Tabla de plazos aprobada. </w:t>
            </w:r>
          </w:p>
          <w:p w:rsidR="00F97240" w:rsidRPr="00F97240" w:rsidRDefault="004B7EEF" w:rsidP="0039624C">
            <w:pPr>
              <w:spacing w:line="480" w:lineRule="auto"/>
              <w:jc w:val="both"/>
              <w:rPr>
                <w:i/>
                <w:sz w:val="28"/>
                <w:szCs w:val="28"/>
              </w:rPr>
            </w:pPr>
            <w:r w:rsidRPr="00F97240">
              <w:rPr>
                <w:i/>
                <w:sz w:val="28"/>
                <w:szCs w:val="28"/>
              </w:rPr>
              <w:t xml:space="preserve">Se tiene previsto </w:t>
            </w:r>
            <w:r w:rsidR="0039624C" w:rsidRPr="00F97240">
              <w:rPr>
                <w:i/>
                <w:sz w:val="28"/>
                <w:szCs w:val="28"/>
              </w:rPr>
              <w:t>mantener</w:t>
            </w:r>
            <w:r w:rsidRPr="00F97240">
              <w:rPr>
                <w:i/>
                <w:sz w:val="28"/>
                <w:szCs w:val="28"/>
              </w:rPr>
              <w:t xml:space="preserve"> los recursos extraordinarios durante el presente año </w:t>
            </w:r>
            <w:r w:rsidR="0039624C" w:rsidRPr="00F97240">
              <w:rPr>
                <w:i/>
                <w:sz w:val="28"/>
                <w:szCs w:val="28"/>
              </w:rPr>
              <w:t xml:space="preserve">para </w:t>
            </w:r>
            <w:r w:rsidRPr="00F97240">
              <w:rPr>
                <w:i/>
                <w:sz w:val="28"/>
                <w:szCs w:val="28"/>
              </w:rPr>
              <w:t>darle prioridad a esa documentación</w:t>
            </w:r>
            <w:r w:rsidR="0039624C" w:rsidRPr="00F97240">
              <w:rPr>
                <w:i/>
                <w:sz w:val="28"/>
                <w:szCs w:val="28"/>
              </w:rPr>
              <w:t xml:space="preserve"> y con ello habilitar el espacio suficiente para recibir los expedientes de 14 despachos laborales que a la fecha del informe tienen pendiente la selección de expedientes y el remesado de las muestras de esa selección</w:t>
            </w:r>
            <w:r w:rsidR="0039624C" w:rsidRPr="00F97240">
              <w:rPr>
                <w:i/>
                <w:sz w:val="28"/>
                <w:szCs w:val="28"/>
              </w:rPr>
              <w:footnoteReference w:id="1"/>
            </w:r>
            <w:r w:rsidR="00F210D8" w:rsidRPr="00F97240">
              <w:rPr>
                <w:i/>
                <w:sz w:val="28"/>
                <w:szCs w:val="28"/>
              </w:rPr>
              <w:t>.</w:t>
            </w:r>
          </w:p>
          <w:p w:rsidR="004B7EEF" w:rsidRDefault="00587FE3" w:rsidP="0039624C">
            <w:pPr>
              <w:spacing w:line="480" w:lineRule="auto"/>
              <w:jc w:val="both"/>
              <w:rPr>
                <w:i/>
                <w:sz w:val="28"/>
                <w:szCs w:val="28"/>
              </w:rPr>
            </w:pPr>
            <w:r w:rsidRPr="00F97240">
              <w:rPr>
                <w:b/>
                <w:i/>
                <w:sz w:val="28"/>
                <w:szCs w:val="28"/>
              </w:rPr>
              <w:t xml:space="preserve">El promedio </w:t>
            </w:r>
            <w:r w:rsidR="00E25491" w:rsidRPr="00F97240">
              <w:rPr>
                <w:b/>
                <w:i/>
                <w:sz w:val="28"/>
                <w:szCs w:val="28"/>
              </w:rPr>
              <w:t xml:space="preserve">diario </w:t>
            </w:r>
            <w:r w:rsidRPr="00F97240">
              <w:rPr>
                <w:b/>
                <w:i/>
                <w:sz w:val="28"/>
                <w:szCs w:val="28"/>
              </w:rPr>
              <w:t>de selección</w:t>
            </w:r>
            <w:r w:rsidR="00DE0354" w:rsidRPr="00F97240">
              <w:rPr>
                <w:b/>
                <w:i/>
                <w:sz w:val="28"/>
                <w:szCs w:val="28"/>
              </w:rPr>
              <w:t xml:space="preserve"> </w:t>
            </w:r>
            <w:r w:rsidRPr="00F97240">
              <w:rPr>
                <w:b/>
                <w:i/>
                <w:sz w:val="28"/>
                <w:szCs w:val="28"/>
              </w:rPr>
              <w:t>y eliminación de expedientes</w:t>
            </w:r>
            <w:r w:rsidR="00DE0354" w:rsidRPr="00F97240">
              <w:rPr>
                <w:b/>
                <w:i/>
                <w:sz w:val="28"/>
                <w:szCs w:val="28"/>
              </w:rPr>
              <w:t>.</w:t>
            </w:r>
            <w:r w:rsidRPr="00F97240">
              <w:rPr>
                <w:i/>
                <w:sz w:val="28"/>
                <w:szCs w:val="28"/>
              </w:rPr>
              <w:t xml:space="preserve"> </w:t>
            </w:r>
            <w:r w:rsidR="00DE0354" w:rsidRPr="00F97240">
              <w:rPr>
                <w:i/>
                <w:sz w:val="28"/>
                <w:szCs w:val="28"/>
              </w:rPr>
              <w:t>Esta variable s</w:t>
            </w:r>
            <w:r w:rsidRPr="00F97240">
              <w:rPr>
                <w:i/>
                <w:sz w:val="28"/>
                <w:szCs w:val="28"/>
              </w:rPr>
              <w:t>e mantiene en 150 diarios por Asistente Administrativa</w:t>
            </w:r>
            <w:r w:rsidR="00F210D8" w:rsidRPr="00F97240">
              <w:rPr>
                <w:i/>
                <w:sz w:val="28"/>
                <w:szCs w:val="28"/>
              </w:rPr>
              <w:t>/</w:t>
            </w:r>
            <w:r w:rsidRPr="00F97240">
              <w:rPr>
                <w:i/>
                <w:sz w:val="28"/>
                <w:szCs w:val="28"/>
              </w:rPr>
              <w:t>o 1 del Archivo Judicial, para Familia y Pensiones Alimentarias, y de 300 diarios (por puesto) para las demás materias.</w:t>
            </w:r>
          </w:p>
          <w:p w:rsidR="009B3734" w:rsidRPr="00F97240" w:rsidRDefault="009B3734" w:rsidP="0039624C">
            <w:pPr>
              <w:spacing w:line="480" w:lineRule="auto"/>
              <w:jc w:val="both"/>
              <w:rPr>
                <w:i/>
                <w:sz w:val="28"/>
                <w:szCs w:val="28"/>
              </w:rPr>
            </w:pPr>
          </w:p>
          <w:p w:rsidR="000F7957" w:rsidRPr="00F97240" w:rsidRDefault="000F7957" w:rsidP="000F7957">
            <w:pPr>
              <w:spacing w:line="480" w:lineRule="auto"/>
              <w:jc w:val="both"/>
              <w:rPr>
                <w:b/>
                <w:i/>
                <w:sz w:val="28"/>
                <w:szCs w:val="28"/>
              </w:rPr>
            </w:pPr>
            <w:r w:rsidRPr="00F97240">
              <w:rPr>
                <w:b/>
                <w:i/>
                <w:sz w:val="28"/>
                <w:szCs w:val="28"/>
              </w:rPr>
              <w:t>3.2.- Análisis Cualitativo</w:t>
            </w:r>
            <w:r w:rsidR="00F210D8" w:rsidRPr="00F97240">
              <w:rPr>
                <w:b/>
                <w:i/>
                <w:sz w:val="28"/>
                <w:szCs w:val="28"/>
              </w:rPr>
              <w:t>.</w:t>
            </w:r>
          </w:p>
          <w:p w:rsidR="000F7957" w:rsidRPr="00F97240" w:rsidRDefault="00B2757B" w:rsidP="000F7957">
            <w:pPr>
              <w:spacing w:line="480" w:lineRule="auto"/>
              <w:jc w:val="both"/>
              <w:rPr>
                <w:i/>
                <w:sz w:val="28"/>
                <w:szCs w:val="28"/>
              </w:rPr>
            </w:pPr>
            <w:r w:rsidRPr="00F97240">
              <w:rPr>
                <w:b/>
                <w:i/>
                <w:sz w:val="28"/>
                <w:szCs w:val="28"/>
              </w:rPr>
              <w:t xml:space="preserve">Nuevo Sistema para el Archivo Judicial (SAJ). </w:t>
            </w:r>
            <w:r w:rsidRPr="00F97240">
              <w:rPr>
                <w:i/>
                <w:sz w:val="28"/>
                <w:szCs w:val="28"/>
              </w:rPr>
              <w:t>El sistema se encuentra implantado en la recepción</w:t>
            </w:r>
            <w:r w:rsidR="000F7957" w:rsidRPr="00F97240">
              <w:rPr>
                <w:i/>
                <w:sz w:val="28"/>
                <w:szCs w:val="28"/>
              </w:rPr>
              <w:t xml:space="preserve">, de ahí </w:t>
            </w:r>
            <w:r w:rsidR="00FD64E8" w:rsidRPr="00F97240">
              <w:rPr>
                <w:i/>
                <w:sz w:val="28"/>
                <w:szCs w:val="28"/>
              </w:rPr>
              <w:t xml:space="preserve">se </w:t>
            </w:r>
            <w:r w:rsidR="00DE0354" w:rsidRPr="00F97240">
              <w:rPr>
                <w:i/>
                <w:sz w:val="28"/>
                <w:szCs w:val="28"/>
              </w:rPr>
              <w:t xml:space="preserve">le </w:t>
            </w:r>
            <w:r w:rsidR="00FD64E8" w:rsidRPr="00F97240">
              <w:rPr>
                <w:i/>
                <w:sz w:val="28"/>
                <w:szCs w:val="28"/>
              </w:rPr>
              <w:t xml:space="preserve">han realizado algunos </w:t>
            </w:r>
            <w:r w:rsidR="000F7957" w:rsidRPr="00F97240">
              <w:rPr>
                <w:i/>
                <w:sz w:val="28"/>
                <w:szCs w:val="28"/>
              </w:rPr>
              <w:t>ajustes</w:t>
            </w:r>
            <w:r w:rsidR="00DE0354" w:rsidRPr="00F97240">
              <w:rPr>
                <w:i/>
                <w:sz w:val="28"/>
                <w:szCs w:val="28"/>
              </w:rPr>
              <w:t>,</w:t>
            </w:r>
            <w:r w:rsidR="000F7957" w:rsidRPr="00F97240">
              <w:rPr>
                <w:i/>
                <w:sz w:val="28"/>
                <w:szCs w:val="28"/>
              </w:rPr>
              <w:t xml:space="preserve"> los cuales estarán listos a finales de este mes</w:t>
            </w:r>
            <w:r w:rsidR="000F7957" w:rsidRPr="00F97240">
              <w:rPr>
                <w:rStyle w:val="Refdenotaalpie"/>
                <w:i/>
                <w:sz w:val="28"/>
                <w:szCs w:val="28"/>
              </w:rPr>
              <w:footnoteReference w:id="2"/>
            </w:r>
            <w:r w:rsidR="000F7957" w:rsidRPr="00F97240">
              <w:rPr>
                <w:i/>
                <w:sz w:val="28"/>
                <w:szCs w:val="28"/>
              </w:rPr>
              <w:t>; una vez con el visto bueno de la Licda. Ugalde Romero se iniciará con el siguiente módulo o funcionalidad.</w:t>
            </w:r>
          </w:p>
          <w:p w:rsidR="00F97240" w:rsidRPr="00F97240" w:rsidRDefault="000F7957" w:rsidP="000F7957">
            <w:pPr>
              <w:spacing w:line="480" w:lineRule="auto"/>
              <w:jc w:val="both"/>
              <w:rPr>
                <w:i/>
                <w:sz w:val="28"/>
                <w:szCs w:val="28"/>
              </w:rPr>
            </w:pPr>
            <w:r w:rsidRPr="00F97240">
              <w:rPr>
                <w:b/>
                <w:i/>
                <w:sz w:val="28"/>
                <w:szCs w:val="28"/>
              </w:rPr>
              <w:t>La remodelación del depósito documental</w:t>
            </w:r>
            <w:r w:rsidR="00DE0354" w:rsidRPr="00F97240">
              <w:rPr>
                <w:b/>
                <w:i/>
                <w:sz w:val="28"/>
                <w:szCs w:val="28"/>
              </w:rPr>
              <w:t xml:space="preserve">. </w:t>
            </w:r>
            <w:r w:rsidR="00B2757B" w:rsidRPr="00F97240">
              <w:rPr>
                <w:i/>
                <w:sz w:val="28"/>
                <w:szCs w:val="28"/>
              </w:rPr>
              <w:t>S</w:t>
            </w:r>
            <w:r w:rsidRPr="00F97240">
              <w:rPr>
                <w:i/>
                <w:sz w:val="28"/>
                <w:szCs w:val="28"/>
              </w:rPr>
              <w:t>e tiene programado iniciar a finales del I Semestre del 2017; en una primera etapa se construirá el mezanine sobre la recepción, secretaría y área de fotocopiado y para el 2018 se tiene programado continuar con la ampliación del depósito sobre el resto del área administrativa.</w:t>
            </w:r>
          </w:p>
          <w:p w:rsidR="00124BCC" w:rsidRPr="00F97240" w:rsidRDefault="00124BCC" w:rsidP="00124BCC">
            <w:pPr>
              <w:spacing w:line="480" w:lineRule="auto"/>
              <w:jc w:val="both"/>
              <w:rPr>
                <w:b/>
                <w:i/>
                <w:sz w:val="28"/>
                <w:szCs w:val="28"/>
              </w:rPr>
            </w:pPr>
            <w:r w:rsidRPr="00F97240">
              <w:rPr>
                <w:b/>
                <w:i/>
                <w:sz w:val="28"/>
                <w:szCs w:val="28"/>
              </w:rPr>
              <w:t xml:space="preserve">3.3.- Análisis realizado por la Dirección Ejecutiva sobre ejecución del proyecto de selección y eliminación de expedientes. </w:t>
            </w:r>
          </w:p>
          <w:p w:rsidR="00124BCC" w:rsidRPr="00F97240" w:rsidRDefault="00124BCC" w:rsidP="000D22ED">
            <w:pPr>
              <w:spacing w:line="480" w:lineRule="auto"/>
              <w:jc w:val="both"/>
              <w:rPr>
                <w:i/>
                <w:sz w:val="28"/>
                <w:szCs w:val="28"/>
              </w:rPr>
            </w:pPr>
            <w:r w:rsidRPr="00F97240">
              <w:rPr>
                <w:i/>
                <w:sz w:val="28"/>
                <w:szCs w:val="28"/>
              </w:rPr>
              <w:t>La Dirección Ejecutiva periódicamente realiza el análisis sobre la ejecución del proyecto de selección y eliminación de expedientes, con la finalidad de conocer el rendimiento que las plazas otorgadas están obteniendo</w:t>
            </w:r>
            <w:r w:rsidR="000D22ED" w:rsidRPr="00F97240">
              <w:rPr>
                <w:i/>
                <w:sz w:val="28"/>
                <w:szCs w:val="28"/>
              </w:rPr>
              <w:t>, tomando como base los parámetros establecidos.</w:t>
            </w:r>
          </w:p>
        </w:tc>
      </w:tr>
      <w:tr w:rsidR="00CE1F57" w:rsidRPr="00F97240" w:rsidTr="00C25167">
        <w:trPr>
          <w:trHeight w:val="794"/>
        </w:trPr>
        <w:tc>
          <w:tcPr>
            <w:tcW w:w="2347" w:type="dxa"/>
            <w:shd w:val="clear" w:color="auto" w:fill="C0C0C0"/>
          </w:tcPr>
          <w:p w:rsidR="00CE1F57" w:rsidRPr="00F97240" w:rsidRDefault="00CE1F57" w:rsidP="00101A00">
            <w:pPr>
              <w:spacing w:line="480" w:lineRule="auto"/>
              <w:jc w:val="right"/>
              <w:rPr>
                <w:b/>
                <w:sz w:val="28"/>
                <w:szCs w:val="28"/>
              </w:rPr>
            </w:pPr>
            <w:r w:rsidRPr="00F97240">
              <w:rPr>
                <w:b/>
                <w:sz w:val="28"/>
                <w:szCs w:val="28"/>
              </w:rPr>
              <w:lastRenderedPageBreak/>
              <w:t>IV. Elementos Resolutivos</w:t>
            </w:r>
          </w:p>
        </w:tc>
        <w:tc>
          <w:tcPr>
            <w:tcW w:w="8393" w:type="dxa"/>
          </w:tcPr>
          <w:p w:rsidR="000D22ED" w:rsidRPr="00F97240" w:rsidRDefault="000D22ED" w:rsidP="000D22ED">
            <w:pPr>
              <w:spacing w:line="480" w:lineRule="auto"/>
              <w:jc w:val="both"/>
              <w:rPr>
                <w:i/>
                <w:sz w:val="28"/>
                <w:szCs w:val="28"/>
              </w:rPr>
            </w:pPr>
            <w:r w:rsidRPr="00F97240">
              <w:rPr>
                <w:b/>
                <w:i/>
                <w:sz w:val="28"/>
                <w:szCs w:val="28"/>
              </w:rPr>
              <w:t>4.1.-</w:t>
            </w:r>
            <w:r w:rsidRPr="00F97240">
              <w:rPr>
                <w:i/>
                <w:sz w:val="28"/>
                <w:szCs w:val="28"/>
              </w:rPr>
              <w:t xml:space="preserve"> Con las seis plazas extraordinarias de Asistente Administrativa</w:t>
            </w:r>
            <w:r w:rsidR="00CD4927" w:rsidRPr="00F97240">
              <w:rPr>
                <w:i/>
                <w:sz w:val="28"/>
                <w:szCs w:val="28"/>
              </w:rPr>
              <w:t>/</w:t>
            </w:r>
            <w:r w:rsidRPr="00F97240">
              <w:rPr>
                <w:i/>
                <w:sz w:val="28"/>
                <w:szCs w:val="28"/>
              </w:rPr>
              <w:t>o 1</w:t>
            </w:r>
            <w:r w:rsidR="00FD64E8" w:rsidRPr="00F97240">
              <w:rPr>
                <w:i/>
                <w:sz w:val="28"/>
                <w:szCs w:val="28"/>
              </w:rPr>
              <w:t xml:space="preserve">, </w:t>
            </w:r>
            <w:r w:rsidRPr="00F97240">
              <w:rPr>
                <w:i/>
                <w:sz w:val="28"/>
                <w:szCs w:val="28"/>
              </w:rPr>
              <w:t>se busca agilizar la selección y eliminación de documentos, y así liberar espacio físico existente en el Archivo Judicial</w:t>
            </w:r>
            <w:r w:rsidR="00B43735" w:rsidRPr="00F97240">
              <w:rPr>
                <w:i/>
                <w:sz w:val="28"/>
                <w:szCs w:val="28"/>
              </w:rPr>
              <w:t>, para atender nuevas demandas de expedientes remesados</w:t>
            </w:r>
            <w:r w:rsidRPr="00F97240">
              <w:rPr>
                <w:i/>
                <w:sz w:val="28"/>
                <w:szCs w:val="28"/>
              </w:rPr>
              <w:t>.</w:t>
            </w:r>
          </w:p>
          <w:p w:rsidR="000D22ED" w:rsidRPr="00F97240" w:rsidRDefault="000D22ED" w:rsidP="000D22ED">
            <w:pPr>
              <w:spacing w:line="480" w:lineRule="auto"/>
              <w:jc w:val="both"/>
              <w:rPr>
                <w:i/>
                <w:sz w:val="28"/>
                <w:szCs w:val="28"/>
              </w:rPr>
            </w:pPr>
            <w:r w:rsidRPr="00F97240">
              <w:rPr>
                <w:b/>
                <w:i/>
                <w:sz w:val="28"/>
                <w:szCs w:val="28"/>
              </w:rPr>
              <w:t>4.2.-</w:t>
            </w:r>
            <w:r w:rsidRPr="00F97240">
              <w:rPr>
                <w:i/>
                <w:sz w:val="28"/>
                <w:szCs w:val="28"/>
              </w:rPr>
              <w:t xml:space="preserve"> Se revisaron los indicadores de gestión “</w:t>
            </w:r>
            <w:r w:rsidRPr="00F97240">
              <w:rPr>
                <w:b/>
                <w:i/>
                <w:sz w:val="28"/>
                <w:szCs w:val="28"/>
              </w:rPr>
              <w:t xml:space="preserve">La demanda del servicio”, “La solicitud de expedientes”, “La devolución de expedientes”, “La eliminación de expedientes”, “El promedio diario de selección” </w:t>
            </w:r>
            <w:r w:rsidRPr="00F97240">
              <w:rPr>
                <w:i/>
                <w:sz w:val="28"/>
                <w:szCs w:val="28"/>
              </w:rPr>
              <w:t>y</w:t>
            </w:r>
            <w:r w:rsidRPr="00F97240">
              <w:rPr>
                <w:b/>
                <w:i/>
                <w:sz w:val="28"/>
                <w:szCs w:val="28"/>
              </w:rPr>
              <w:t xml:space="preserve"> “La entrada en operación del SAJ”</w:t>
            </w:r>
            <w:r w:rsidRPr="00F97240">
              <w:rPr>
                <w:i/>
                <w:sz w:val="28"/>
                <w:szCs w:val="28"/>
              </w:rPr>
              <w:t>, determinándose que la carga laboral en el Archivo Judicial presenta un incremento significativo, la cual ha sido atendida por el esfuerzo realizado por el personal (incluidos los recursos extraordinarios analizados), y a la atención de las funciones que tiene cada una de las áreas que lo conforman.</w:t>
            </w:r>
            <w:r w:rsidR="00B43735" w:rsidRPr="00F97240">
              <w:rPr>
                <w:i/>
                <w:sz w:val="28"/>
                <w:szCs w:val="28"/>
              </w:rPr>
              <w:t xml:space="preserve"> </w:t>
            </w:r>
          </w:p>
          <w:p w:rsidR="000D22ED" w:rsidRPr="00F97240" w:rsidRDefault="000D22ED" w:rsidP="000D22ED">
            <w:pPr>
              <w:spacing w:line="480" w:lineRule="auto"/>
              <w:jc w:val="both"/>
              <w:rPr>
                <w:i/>
                <w:sz w:val="28"/>
                <w:szCs w:val="28"/>
              </w:rPr>
            </w:pPr>
            <w:r w:rsidRPr="00F97240">
              <w:rPr>
                <w:b/>
                <w:i/>
                <w:sz w:val="28"/>
                <w:szCs w:val="28"/>
              </w:rPr>
              <w:t>4.3.-</w:t>
            </w:r>
            <w:r w:rsidR="00B43735" w:rsidRPr="00F97240">
              <w:rPr>
                <w:b/>
                <w:i/>
                <w:sz w:val="28"/>
                <w:szCs w:val="28"/>
              </w:rPr>
              <w:t xml:space="preserve"> </w:t>
            </w:r>
            <w:r w:rsidR="00C464A1" w:rsidRPr="00F97240">
              <w:rPr>
                <w:i/>
                <w:sz w:val="28"/>
                <w:szCs w:val="28"/>
              </w:rPr>
              <w:t>Al analizar los aspectos cualitativos que inciden en la gestión cotidiana del Archivo Judicial (</w:t>
            </w:r>
            <w:r w:rsidR="00C464A1" w:rsidRPr="00F97240">
              <w:rPr>
                <w:b/>
                <w:i/>
                <w:sz w:val="28"/>
                <w:szCs w:val="28"/>
              </w:rPr>
              <w:t>las directrices institucionales de archivo digital</w:t>
            </w:r>
            <w:r w:rsidR="00C464A1" w:rsidRPr="00F97240">
              <w:rPr>
                <w:i/>
                <w:sz w:val="28"/>
                <w:szCs w:val="28"/>
              </w:rPr>
              <w:t xml:space="preserve">, </w:t>
            </w:r>
            <w:r w:rsidR="00C464A1" w:rsidRPr="00F97240">
              <w:rPr>
                <w:b/>
                <w:i/>
                <w:sz w:val="28"/>
                <w:szCs w:val="28"/>
              </w:rPr>
              <w:t>el nuevo Sistema del Archivo Judicial (SAJ)</w:t>
            </w:r>
            <w:r w:rsidR="00C464A1" w:rsidRPr="00F97240">
              <w:rPr>
                <w:i/>
                <w:sz w:val="28"/>
                <w:szCs w:val="28"/>
              </w:rPr>
              <w:t xml:space="preserve"> y </w:t>
            </w:r>
            <w:r w:rsidR="00C464A1" w:rsidRPr="00F97240">
              <w:rPr>
                <w:b/>
                <w:i/>
                <w:sz w:val="28"/>
                <w:szCs w:val="28"/>
              </w:rPr>
              <w:t>la remodelación del depósito documental)</w:t>
            </w:r>
            <w:r w:rsidR="00C464A1" w:rsidRPr="00F97240">
              <w:rPr>
                <w:i/>
                <w:sz w:val="28"/>
                <w:szCs w:val="28"/>
              </w:rPr>
              <w:t xml:space="preserve">, se espera que con la </w:t>
            </w:r>
            <w:r w:rsidR="00C464A1" w:rsidRPr="00F97240">
              <w:rPr>
                <w:i/>
                <w:sz w:val="28"/>
                <w:szCs w:val="28"/>
                <w:lang w:val="es-ES_tradnl"/>
              </w:rPr>
              <w:t xml:space="preserve">puesta en funcionamiento del Sistema informático, se varíen gradualmente los sistemas de trabajo vigentes, con la finalidad de aprovechar al máximo </w:t>
            </w:r>
            <w:r w:rsidR="00C464A1" w:rsidRPr="00F97240">
              <w:rPr>
                <w:i/>
                <w:sz w:val="28"/>
                <w:szCs w:val="28"/>
                <w:lang w:val="es-ES_tradnl"/>
              </w:rPr>
              <w:lastRenderedPageBreak/>
              <w:t xml:space="preserve">el recurso humano ordinario, lo que propone mantener el recurso otorgado en condición extraordinaria. Lo anterior, en respuesta al esfuerzo realizado por la Institución mediante el Programa Hacia Cero Papel, a la implementación paulatina de la oralidad y al expediente judicial electrónico, entre otros temas, </w:t>
            </w:r>
            <w:r w:rsidR="00B43735" w:rsidRPr="00F97240">
              <w:rPr>
                <w:i/>
                <w:sz w:val="28"/>
                <w:szCs w:val="28"/>
                <w:lang w:val="es-ES_tradnl"/>
              </w:rPr>
              <w:t xml:space="preserve">y </w:t>
            </w:r>
            <w:r w:rsidR="00C464A1" w:rsidRPr="00F97240">
              <w:rPr>
                <w:i/>
                <w:sz w:val="28"/>
                <w:szCs w:val="28"/>
                <w:lang w:val="es-ES_tradnl"/>
              </w:rPr>
              <w:t>de esta forma se espera que la tendencia sea que cada vez haya menos documentos físicos y la eliminación de los mismos se reduzca.</w:t>
            </w:r>
          </w:p>
          <w:p w:rsidR="00205F75" w:rsidRPr="00F97240" w:rsidRDefault="000D22ED">
            <w:pPr>
              <w:spacing w:line="480" w:lineRule="auto"/>
              <w:jc w:val="both"/>
              <w:rPr>
                <w:i/>
                <w:sz w:val="28"/>
                <w:szCs w:val="28"/>
                <w:lang w:val="es-ES_tradnl"/>
              </w:rPr>
            </w:pPr>
            <w:r w:rsidRPr="00F97240">
              <w:rPr>
                <w:b/>
                <w:i/>
                <w:sz w:val="28"/>
                <w:szCs w:val="28"/>
              </w:rPr>
              <w:t>4.4.-</w:t>
            </w:r>
            <w:r w:rsidRPr="00F97240">
              <w:rPr>
                <w:i/>
                <w:sz w:val="28"/>
                <w:szCs w:val="28"/>
              </w:rPr>
              <w:t xml:space="preserve"> A</w:t>
            </w:r>
            <w:r w:rsidRPr="00F97240">
              <w:rPr>
                <w:i/>
                <w:sz w:val="28"/>
                <w:szCs w:val="28"/>
                <w:lang w:val="es-ES_tradnl"/>
              </w:rPr>
              <w:t xml:space="preserve"> nivel institucional se han realizado esfuerzos para iniciar con la remodelación del área física del Archivo Judicial, lo cual permitirá ofrecer un mejor servicio a los despachos y oficinas judiciales; asimismo, se dispondrá de mayor espacio para el recibo de expedientes de las materias </w:t>
            </w:r>
            <w:r w:rsidR="00CD4927" w:rsidRPr="00F97240">
              <w:rPr>
                <w:i/>
                <w:sz w:val="28"/>
                <w:szCs w:val="28"/>
                <w:lang w:val="es-ES_tradnl"/>
              </w:rPr>
              <w:t xml:space="preserve">en </w:t>
            </w:r>
            <w:r w:rsidRPr="00F97240">
              <w:rPr>
                <w:i/>
                <w:sz w:val="28"/>
                <w:szCs w:val="28"/>
                <w:lang w:val="es-ES_tradnl"/>
              </w:rPr>
              <w:t>que es</w:t>
            </w:r>
            <w:r w:rsidR="00B43735" w:rsidRPr="00F97240">
              <w:rPr>
                <w:i/>
                <w:sz w:val="28"/>
                <w:szCs w:val="28"/>
                <w:lang w:val="es-ES_tradnl"/>
              </w:rPr>
              <w:t>tán</w:t>
            </w:r>
            <w:r w:rsidRPr="00F97240">
              <w:rPr>
                <w:i/>
                <w:sz w:val="28"/>
                <w:szCs w:val="28"/>
                <w:lang w:val="es-ES_tradnl"/>
              </w:rPr>
              <w:t xml:space="preserve"> entrando en vigencia reformas (Civil y </w:t>
            </w:r>
            <w:r w:rsidR="00B43735" w:rsidRPr="00F97240">
              <w:rPr>
                <w:i/>
                <w:sz w:val="28"/>
                <w:szCs w:val="28"/>
                <w:lang w:val="es-ES_tradnl"/>
              </w:rPr>
              <w:t>L</w:t>
            </w:r>
            <w:r w:rsidRPr="00F97240">
              <w:rPr>
                <w:i/>
                <w:sz w:val="28"/>
                <w:szCs w:val="28"/>
                <w:lang w:val="es-ES_tradnl"/>
              </w:rPr>
              <w:t>aboral) y de todas las demás materias que a futuro se analicen.</w:t>
            </w:r>
          </w:p>
          <w:p w:rsidR="002C6AFC" w:rsidRPr="00F97240" w:rsidRDefault="00B2757B" w:rsidP="002C6AFC">
            <w:pPr>
              <w:spacing w:line="480" w:lineRule="auto"/>
              <w:jc w:val="both"/>
              <w:rPr>
                <w:i/>
                <w:sz w:val="28"/>
                <w:szCs w:val="28"/>
                <w:lang w:val="es-ES_tradnl"/>
              </w:rPr>
            </w:pPr>
            <w:r w:rsidRPr="00F97240">
              <w:rPr>
                <w:b/>
                <w:i/>
                <w:sz w:val="28"/>
                <w:szCs w:val="28"/>
                <w:lang w:val="es-ES_tradnl"/>
              </w:rPr>
              <w:t>4.5.-</w:t>
            </w:r>
            <w:r w:rsidRPr="00F97240">
              <w:rPr>
                <w:i/>
                <w:sz w:val="28"/>
                <w:szCs w:val="28"/>
                <w:lang w:val="es-ES_tradnl"/>
              </w:rPr>
              <w:t xml:space="preserve"> En virtud de la alta carga de trabajo se requiere mejorar los controles para garantizar el cumplimiento de los parámetros de rendimiento y obtener el máximo provecho de los recursos cedidos, y se requiere</w:t>
            </w:r>
            <w:r w:rsidR="00566667" w:rsidRPr="00F97240">
              <w:rPr>
                <w:i/>
                <w:sz w:val="28"/>
                <w:szCs w:val="28"/>
                <w:lang w:val="es-ES_tradnl"/>
              </w:rPr>
              <w:t xml:space="preserve"> también </w:t>
            </w:r>
            <w:r w:rsidRPr="00F97240">
              <w:rPr>
                <w:i/>
                <w:sz w:val="28"/>
                <w:szCs w:val="28"/>
                <w:lang w:val="es-ES_tradnl"/>
              </w:rPr>
              <w:t>definir un plazo estimado de la necesidad de los recursos y la finalización de los proyectos, y cuando se podrá operar solamente con el recurso ordinario.</w:t>
            </w:r>
          </w:p>
        </w:tc>
      </w:tr>
      <w:tr w:rsidR="00CE1F57" w:rsidRPr="00F97240" w:rsidTr="00C25167">
        <w:trPr>
          <w:trHeight w:val="1264"/>
        </w:trPr>
        <w:tc>
          <w:tcPr>
            <w:tcW w:w="2347" w:type="dxa"/>
            <w:shd w:val="clear" w:color="auto" w:fill="C0C0C0"/>
          </w:tcPr>
          <w:p w:rsidR="00CE1F57" w:rsidRPr="00F97240" w:rsidRDefault="00CE1F57" w:rsidP="00101A00">
            <w:pPr>
              <w:spacing w:line="480" w:lineRule="auto"/>
              <w:jc w:val="right"/>
              <w:rPr>
                <w:b/>
                <w:sz w:val="28"/>
                <w:szCs w:val="28"/>
              </w:rPr>
            </w:pPr>
            <w:r w:rsidRPr="00F97240">
              <w:rPr>
                <w:b/>
                <w:sz w:val="28"/>
                <w:szCs w:val="28"/>
              </w:rPr>
              <w:lastRenderedPageBreak/>
              <w:t>V. Recomendaciones</w:t>
            </w:r>
          </w:p>
          <w:p w:rsidR="00CE1F57" w:rsidRPr="00F97240" w:rsidRDefault="00CE1F57" w:rsidP="00101A00">
            <w:pPr>
              <w:spacing w:line="480" w:lineRule="auto"/>
              <w:jc w:val="right"/>
              <w:rPr>
                <w:b/>
                <w:sz w:val="28"/>
                <w:szCs w:val="28"/>
              </w:rPr>
            </w:pPr>
          </w:p>
          <w:p w:rsidR="00CE1F57" w:rsidRPr="00F97240" w:rsidRDefault="00CE1F57" w:rsidP="00101A00">
            <w:pPr>
              <w:spacing w:line="480" w:lineRule="auto"/>
              <w:jc w:val="right"/>
              <w:rPr>
                <w:b/>
                <w:sz w:val="28"/>
                <w:szCs w:val="28"/>
              </w:rPr>
            </w:pPr>
          </w:p>
          <w:p w:rsidR="00CE1F57" w:rsidRPr="00F97240" w:rsidRDefault="00CE1F57" w:rsidP="00101A00">
            <w:pPr>
              <w:spacing w:line="480" w:lineRule="auto"/>
              <w:jc w:val="right"/>
              <w:rPr>
                <w:b/>
                <w:sz w:val="28"/>
                <w:szCs w:val="28"/>
              </w:rPr>
            </w:pPr>
          </w:p>
          <w:p w:rsidR="00CE1F57" w:rsidRPr="00F97240" w:rsidRDefault="00CE1F57" w:rsidP="00101A00">
            <w:pPr>
              <w:spacing w:line="480" w:lineRule="auto"/>
              <w:jc w:val="right"/>
              <w:rPr>
                <w:b/>
                <w:sz w:val="28"/>
                <w:szCs w:val="28"/>
              </w:rPr>
            </w:pPr>
          </w:p>
          <w:p w:rsidR="00CE1F57" w:rsidRPr="00F97240" w:rsidRDefault="00CE1F57" w:rsidP="00101A00">
            <w:pPr>
              <w:spacing w:line="480" w:lineRule="auto"/>
              <w:jc w:val="right"/>
              <w:rPr>
                <w:b/>
                <w:sz w:val="28"/>
                <w:szCs w:val="28"/>
              </w:rPr>
            </w:pPr>
          </w:p>
          <w:p w:rsidR="00CE1F57" w:rsidRPr="00F97240" w:rsidRDefault="00CE1F57" w:rsidP="00101A00">
            <w:pPr>
              <w:spacing w:line="480" w:lineRule="auto"/>
              <w:jc w:val="right"/>
              <w:rPr>
                <w:b/>
                <w:sz w:val="28"/>
                <w:szCs w:val="28"/>
              </w:rPr>
            </w:pPr>
          </w:p>
          <w:p w:rsidR="00CE1F57" w:rsidRPr="00F97240" w:rsidRDefault="00CE1F57" w:rsidP="00101A00">
            <w:pPr>
              <w:spacing w:line="480" w:lineRule="auto"/>
              <w:jc w:val="right"/>
              <w:rPr>
                <w:b/>
                <w:sz w:val="28"/>
                <w:szCs w:val="28"/>
              </w:rPr>
            </w:pPr>
          </w:p>
          <w:p w:rsidR="00CE1F57" w:rsidRPr="00F97240" w:rsidRDefault="00CE1F57" w:rsidP="00101A00">
            <w:pPr>
              <w:spacing w:line="480" w:lineRule="auto"/>
              <w:jc w:val="right"/>
              <w:rPr>
                <w:b/>
                <w:sz w:val="28"/>
                <w:szCs w:val="28"/>
              </w:rPr>
            </w:pPr>
          </w:p>
          <w:p w:rsidR="00CE1F57" w:rsidRPr="00F97240" w:rsidRDefault="00CE1F57" w:rsidP="00101A00">
            <w:pPr>
              <w:spacing w:line="480" w:lineRule="auto"/>
              <w:jc w:val="right"/>
              <w:rPr>
                <w:b/>
                <w:sz w:val="28"/>
                <w:szCs w:val="28"/>
              </w:rPr>
            </w:pPr>
          </w:p>
          <w:p w:rsidR="00CE1F57" w:rsidRPr="00F97240" w:rsidRDefault="00CE1F57" w:rsidP="00101A00">
            <w:pPr>
              <w:spacing w:line="480" w:lineRule="auto"/>
              <w:jc w:val="right"/>
              <w:rPr>
                <w:b/>
                <w:sz w:val="28"/>
                <w:szCs w:val="28"/>
              </w:rPr>
            </w:pPr>
          </w:p>
          <w:p w:rsidR="00CE1F57" w:rsidRPr="00F97240" w:rsidRDefault="00CE1F57" w:rsidP="00101A00">
            <w:pPr>
              <w:spacing w:line="480" w:lineRule="auto"/>
              <w:jc w:val="right"/>
              <w:rPr>
                <w:b/>
                <w:sz w:val="28"/>
                <w:szCs w:val="28"/>
              </w:rPr>
            </w:pPr>
          </w:p>
        </w:tc>
        <w:tc>
          <w:tcPr>
            <w:tcW w:w="8393" w:type="dxa"/>
          </w:tcPr>
          <w:p w:rsidR="00A277D7" w:rsidRPr="00F97240" w:rsidRDefault="00A277D7" w:rsidP="00A277D7">
            <w:pPr>
              <w:keepLines/>
              <w:tabs>
                <w:tab w:val="left" w:pos="1080"/>
              </w:tabs>
              <w:spacing w:line="480" w:lineRule="auto"/>
              <w:jc w:val="both"/>
              <w:rPr>
                <w:b/>
                <w:bCs/>
                <w:i/>
                <w:sz w:val="28"/>
                <w:szCs w:val="28"/>
              </w:rPr>
            </w:pPr>
            <w:r w:rsidRPr="00F97240">
              <w:rPr>
                <w:b/>
                <w:bCs/>
                <w:i/>
                <w:sz w:val="28"/>
                <w:szCs w:val="28"/>
              </w:rPr>
              <w:t xml:space="preserve">5.1.- </w:t>
            </w:r>
            <w:r w:rsidRPr="00F97240">
              <w:rPr>
                <w:bCs/>
                <w:i/>
                <w:sz w:val="28"/>
                <w:szCs w:val="28"/>
              </w:rPr>
              <w:t>En cuanto a recursos se recomienda lo siguiente:</w:t>
            </w:r>
          </w:p>
          <w:tbl>
            <w:tblPr>
              <w:tblW w:w="7303" w:type="dxa"/>
              <w:tblLayout w:type="fixed"/>
              <w:tblCellMar>
                <w:left w:w="0" w:type="dxa"/>
                <w:right w:w="0" w:type="dxa"/>
              </w:tblCellMar>
              <w:tblLook w:val="0000"/>
            </w:tblPr>
            <w:tblGrid>
              <w:gridCol w:w="866"/>
              <w:gridCol w:w="521"/>
              <w:gridCol w:w="1237"/>
              <w:gridCol w:w="876"/>
              <w:gridCol w:w="993"/>
              <w:gridCol w:w="647"/>
              <w:gridCol w:w="1155"/>
              <w:gridCol w:w="1008"/>
            </w:tblGrid>
            <w:tr w:rsidR="004308E4" w:rsidRPr="00F97240" w:rsidTr="00C25167">
              <w:trPr>
                <w:trHeight w:val="51"/>
                <w:tblHeader/>
              </w:trPr>
              <w:tc>
                <w:tcPr>
                  <w:tcW w:w="592"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101A00" w:rsidRPr="00C25167" w:rsidRDefault="00101A00" w:rsidP="00747A33">
                  <w:pPr>
                    <w:snapToGrid w:val="0"/>
                    <w:jc w:val="center"/>
                    <w:rPr>
                      <w:b/>
                      <w:bCs/>
                      <w:sz w:val="16"/>
                      <w:szCs w:val="16"/>
                    </w:rPr>
                  </w:pPr>
                  <w:r w:rsidRPr="00C25167">
                    <w:rPr>
                      <w:b/>
                      <w:bCs/>
                      <w:sz w:val="16"/>
                      <w:szCs w:val="16"/>
                    </w:rPr>
                    <w:t>Despacho</w:t>
                  </w:r>
                </w:p>
              </w:tc>
              <w:tc>
                <w:tcPr>
                  <w:tcW w:w="357"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01A00" w:rsidRPr="00C25167" w:rsidRDefault="00101A00" w:rsidP="00747A33">
                  <w:pPr>
                    <w:snapToGrid w:val="0"/>
                    <w:jc w:val="center"/>
                    <w:rPr>
                      <w:b/>
                      <w:bCs/>
                      <w:sz w:val="16"/>
                      <w:szCs w:val="16"/>
                    </w:rPr>
                  </w:pPr>
                  <w:r w:rsidRPr="00C25167">
                    <w:rPr>
                      <w:b/>
                      <w:bCs/>
                      <w:sz w:val="16"/>
                      <w:szCs w:val="16"/>
                    </w:rPr>
                    <w:t>Cant</w:t>
                  </w:r>
                </w:p>
              </w:tc>
              <w:tc>
                <w:tcPr>
                  <w:tcW w:w="847"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01A00" w:rsidRPr="00C25167" w:rsidRDefault="00101A00" w:rsidP="00747A33">
                  <w:pPr>
                    <w:snapToGrid w:val="0"/>
                    <w:jc w:val="center"/>
                    <w:rPr>
                      <w:b/>
                      <w:bCs/>
                      <w:sz w:val="16"/>
                      <w:szCs w:val="16"/>
                    </w:rPr>
                  </w:pPr>
                  <w:r w:rsidRPr="00C25167">
                    <w:rPr>
                      <w:b/>
                      <w:bCs/>
                      <w:sz w:val="16"/>
                      <w:szCs w:val="16"/>
                    </w:rPr>
                    <w:t>Tipo de plaza</w:t>
                  </w:r>
                </w:p>
              </w:tc>
              <w:tc>
                <w:tcPr>
                  <w:tcW w:w="600"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01A00" w:rsidRPr="00C25167" w:rsidRDefault="00101A00" w:rsidP="00747A33">
                  <w:pPr>
                    <w:snapToGrid w:val="0"/>
                    <w:jc w:val="center"/>
                    <w:rPr>
                      <w:b/>
                      <w:bCs/>
                      <w:sz w:val="16"/>
                      <w:szCs w:val="16"/>
                    </w:rPr>
                  </w:pPr>
                  <w:r w:rsidRPr="00C25167">
                    <w:rPr>
                      <w:b/>
                      <w:bCs/>
                      <w:sz w:val="16"/>
                      <w:szCs w:val="16"/>
                    </w:rPr>
                    <w:t>Condición actual</w:t>
                  </w:r>
                </w:p>
              </w:tc>
              <w:tc>
                <w:tcPr>
                  <w:tcW w:w="680"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01A00" w:rsidRPr="00C25167" w:rsidRDefault="00101A00" w:rsidP="00747A33">
                  <w:pPr>
                    <w:snapToGrid w:val="0"/>
                    <w:jc w:val="center"/>
                    <w:rPr>
                      <w:b/>
                      <w:bCs/>
                      <w:sz w:val="16"/>
                      <w:szCs w:val="16"/>
                    </w:rPr>
                  </w:pPr>
                  <w:r w:rsidRPr="00C25167">
                    <w:rPr>
                      <w:b/>
                      <w:bCs/>
                      <w:sz w:val="16"/>
                      <w:szCs w:val="16"/>
                    </w:rPr>
                    <w:t>Recomen-dación</w:t>
                  </w:r>
                </w:p>
              </w:tc>
              <w:tc>
                <w:tcPr>
                  <w:tcW w:w="443"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01A00" w:rsidRPr="00C25167" w:rsidRDefault="00101A00" w:rsidP="00747A33">
                  <w:pPr>
                    <w:ind w:left="-195" w:right="-107"/>
                    <w:jc w:val="center"/>
                    <w:rPr>
                      <w:b/>
                      <w:bCs/>
                      <w:sz w:val="16"/>
                      <w:szCs w:val="16"/>
                    </w:rPr>
                  </w:pPr>
                  <w:r w:rsidRPr="00C25167">
                    <w:rPr>
                      <w:b/>
                      <w:bCs/>
                      <w:sz w:val="16"/>
                      <w:szCs w:val="16"/>
                    </w:rPr>
                    <w:t>Período</w:t>
                  </w:r>
                </w:p>
              </w:tc>
              <w:tc>
                <w:tcPr>
                  <w:tcW w:w="791"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01A00" w:rsidRPr="00C25167" w:rsidRDefault="00101A00" w:rsidP="00747A33">
                  <w:pPr>
                    <w:snapToGrid w:val="0"/>
                    <w:jc w:val="center"/>
                    <w:rPr>
                      <w:b/>
                      <w:bCs/>
                      <w:sz w:val="16"/>
                      <w:szCs w:val="16"/>
                    </w:rPr>
                  </w:pPr>
                  <w:r w:rsidRPr="00C25167">
                    <w:rPr>
                      <w:b/>
                      <w:bCs/>
                      <w:sz w:val="16"/>
                      <w:szCs w:val="16"/>
                    </w:rPr>
                    <w:t>Costo Estimado</w:t>
                  </w:r>
                </w:p>
              </w:tc>
              <w:tc>
                <w:tcPr>
                  <w:tcW w:w="690"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01A00" w:rsidRPr="00C25167" w:rsidRDefault="00101A00" w:rsidP="00747A33">
                  <w:pPr>
                    <w:snapToGrid w:val="0"/>
                    <w:jc w:val="center"/>
                    <w:rPr>
                      <w:b/>
                      <w:bCs/>
                      <w:sz w:val="16"/>
                      <w:szCs w:val="16"/>
                    </w:rPr>
                  </w:pPr>
                  <w:r w:rsidRPr="00C25167">
                    <w:rPr>
                      <w:b/>
                      <w:bCs/>
                      <w:sz w:val="16"/>
                      <w:szCs w:val="16"/>
                    </w:rPr>
                    <w:t>Observa-ciones</w:t>
                  </w:r>
                </w:p>
              </w:tc>
            </w:tr>
            <w:tr w:rsidR="004308E4" w:rsidRPr="00F97240" w:rsidTr="00C25167">
              <w:trPr>
                <w:trHeight w:val="1074"/>
              </w:trPr>
              <w:tc>
                <w:tcPr>
                  <w:tcW w:w="592"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308E4" w:rsidRPr="00C25167" w:rsidRDefault="00101A00" w:rsidP="00747A33">
                  <w:pPr>
                    <w:snapToGrid w:val="0"/>
                    <w:jc w:val="center"/>
                    <w:rPr>
                      <w:b/>
                      <w:i/>
                      <w:sz w:val="16"/>
                      <w:szCs w:val="16"/>
                    </w:rPr>
                  </w:pPr>
                  <w:r w:rsidRPr="00C25167">
                    <w:rPr>
                      <w:b/>
                      <w:i/>
                      <w:sz w:val="16"/>
                      <w:szCs w:val="16"/>
                    </w:rPr>
                    <w:t>Archivo</w:t>
                  </w:r>
                </w:p>
                <w:p w:rsidR="00101A00" w:rsidRPr="00C25167" w:rsidRDefault="00101A00" w:rsidP="00747A33">
                  <w:pPr>
                    <w:snapToGrid w:val="0"/>
                    <w:jc w:val="center"/>
                    <w:rPr>
                      <w:b/>
                      <w:i/>
                      <w:sz w:val="16"/>
                      <w:szCs w:val="16"/>
                    </w:rPr>
                  </w:pPr>
                  <w:r w:rsidRPr="00C25167">
                    <w:rPr>
                      <w:b/>
                      <w:i/>
                      <w:sz w:val="16"/>
                      <w:szCs w:val="16"/>
                    </w:rPr>
                    <w:t>Judicial</w:t>
                  </w:r>
                </w:p>
              </w:tc>
              <w:tc>
                <w:tcPr>
                  <w:tcW w:w="357" w:type="pct"/>
                  <w:tcBorders>
                    <w:top w:val="nil"/>
                    <w:left w:val="nil"/>
                    <w:bottom w:val="single" w:sz="8" w:space="0" w:color="auto"/>
                    <w:right w:val="single" w:sz="8" w:space="0" w:color="auto"/>
                  </w:tcBorders>
                  <w:tcMar>
                    <w:top w:w="0" w:type="dxa"/>
                    <w:left w:w="108" w:type="dxa"/>
                    <w:bottom w:w="0" w:type="dxa"/>
                    <w:right w:w="108" w:type="dxa"/>
                  </w:tcMar>
                  <w:vAlign w:val="center"/>
                </w:tcPr>
                <w:p w:rsidR="00101A00" w:rsidRPr="00C25167" w:rsidRDefault="00101A00" w:rsidP="00747A33">
                  <w:pPr>
                    <w:snapToGrid w:val="0"/>
                    <w:jc w:val="center"/>
                    <w:rPr>
                      <w:i/>
                      <w:sz w:val="16"/>
                      <w:szCs w:val="16"/>
                    </w:rPr>
                  </w:pPr>
                  <w:r w:rsidRPr="00C25167">
                    <w:rPr>
                      <w:i/>
                      <w:sz w:val="16"/>
                      <w:szCs w:val="16"/>
                    </w:rPr>
                    <w:t>6</w:t>
                  </w:r>
                </w:p>
              </w:tc>
              <w:tc>
                <w:tcPr>
                  <w:tcW w:w="847" w:type="pct"/>
                  <w:tcBorders>
                    <w:top w:val="nil"/>
                    <w:left w:val="nil"/>
                    <w:bottom w:val="single" w:sz="8" w:space="0" w:color="auto"/>
                    <w:right w:val="single" w:sz="8" w:space="0" w:color="auto"/>
                  </w:tcBorders>
                  <w:tcMar>
                    <w:top w:w="0" w:type="dxa"/>
                    <w:left w:w="108" w:type="dxa"/>
                    <w:bottom w:w="0" w:type="dxa"/>
                    <w:right w:w="108" w:type="dxa"/>
                  </w:tcMar>
                  <w:vAlign w:val="center"/>
                </w:tcPr>
                <w:p w:rsidR="00101A00" w:rsidRPr="00C25167" w:rsidRDefault="00101A00" w:rsidP="00CD4927">
                  <w:pPr>
                    <w:snapToGrid w:val="0"/>
                    <w:jc w:val="center"/>
                    <w:rPr>
                      <w:i/>
                      <w:sz w:val="16"/>
                      <w:szCs w:val="16"/>
                    </w:rPr>
                  </w:pPr>
                  <w:r w:rsidRPr="00C25167">
                    <w:rPr>
                      <w:i/>
                      <w:sz w:val="16"/>
                      <w:szCs w:val="16"/>
                    </w:rPr>
                    <w:t>Asistentes Administrativas</w:t>
                  </w:r>
                  <w:r w:rsidR="00CD4927" w:rsidRPr="00C25167">
                    <w:rPr>
                      <w:i/>
                      <w:sz w:val="16"/>
                      <w:szCs w:val="16"/>
                    </w:rPr>
                    <w:t>/</w:t>
                  </w:r>
                  <w:r w:rsidRPr="00C25167">
                    <w:rPr>
                      <w:i/>
                      <w:sz w:val="16"/>
                      <w:szCs w:val="16"/>
                    </w:rPr>
                    <w:t>os 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101A00" w:rsidRPr="00C25167" w:rsidRDefault="00101A00" w:rsidP="00747A33">
                  <w:pPr>
                    <w:snapToGrid w:val="0"/>
                    <w:jc w:val="center"/>
                    <w:rPr>
                      <w:i/>
                      <w:sz w:val="16"/>
                      <w:szCs w:val="16"/>
                    </w:rPr>
                  </w:pPr>
                  <w:r w:rsidRPr="00C25167">
                    <w:rPr>
                      <w:i/>
                      <w:sz w:val="16"/>
                      <w:szCs w:val="16"/>
                    </w:rPr>
                    <w:t>Extraor-dinarias</w:t>
                  </w:r>
                </w:p>
              </w:tc>
              <w:tc>
                <w:tcPr>
                  <w:tcW w:w="680" w:type="pct"/>
                  <w:tcBorders>
                    <w:top w:val="nil"/>
                    <w:left w:val="nil"/>
                    <w:bottom w:val="single" w:sz="8" w:space="0" w:color="auto"/>
                    <w:right w:val="single" w:sz="8" w:space="0" w:color="auto"/>
                  </w:tcBorders>
                  <w:tcMar>
                    <w:top w:w="0" w:type="dxa"/>
                    <w:left w:w="108" w:type="dxa"/>
                    <w:bottom w:w="0" w:type="dxa"/>
                    <w:right w:w="108" w:type="dxa"/>
                  </w:tcMar>
                  <w:vAlign w:val="center"/>
                </w:tcPr>
                <w:p w:rsidR="00101A00" w:rsidRPr="00C25167" w:rsidRDefault="00101A00" w:rsidP="00747A33">
                  <w:pPr>
                    <w:snapToGrid w:val="0"/>
                    <w:jc w:val="center"/>
                    <w:rPr>
                      <w:i/>
                      <w:sz w:val="16"/>
                      <w:szCs w:val="16"/>
                    </w:rPr>
                  </w:pPr>
                  <w:r w:rsidRPr="00C25167">
                    <w:rPr>
                      <w:i/>
                      <w:sz w:val="16"/>
                      <w:szCs w:val="16"/>
                    </w:rPr>
                    <w:t>Extraor-dinarias</w:t>
                  </w:r>
                </w:p>
              </w:tc>
              <w:tc>
                <w:tcPr>
                  <w:tcW w:w="443" w:type="pct"/>
                  <w:tcBorders>
                    <w:top w:val="nil"/>
                    <w:left w:val="nil"/>
                    <w:bottom w:val="single" w:sz="8" w:space="0" w:color="auto"/>
                    <w:right w:val="single" w:sz="8" w:space="0" w:color="auto"/>
                  </w:tcBorders>
                  <w:tcMar>
                    <w:top w:w="0" w:type="dxa"/>
                    <w:left w:w="108" w:type="dxa"/>
                    <w:bottom w:w="0" w:type="dxa"/>
                    <w:right w:w="108" w:type="dxa"/>
                  </w:tcMar>
                  <w:vAlign w:val="center"/>
                </w:tcPr>
                <w:p w:rsidR="00101A00" w:rsidRPr="00C25167" w:rsidRDefault="00101A00" w:rsidP="00747A33">
                  <w:pPr>
                    <w:snapToGrid w:val="0"/>
                    <w:ind w:left="-195" w:right="-107"/>
                    <w:jc w:val="center"/>
                    <w:rPr>
                      <w:i/>
                      <w:sz w:val="16"/>
                      <w:szCs w:val="16"/>
                    </w:rPr>
                  </w:pPr>
                  <w:r w:rsidRPr="00C25167">
                    <w:rPr>
                      <w:i/>
                      <w:sz w:val="16"/>
                      <w:szCs w:val="16"/>
                    </w:rPr>
                    <w:t>201</w:t>
                  </w:r>
                  <w:r w:rsidR="008948B1">
                    <w:rPr>
                      <w:i/>
                      <w:sz w:val="16"/>
                      <w:szCs w:val="16"/>
                    </w:rPr>
                    <w:t>8</w:t>
                  </w:r>
                </w:p>
              </w:tc>
              <w:tc>
                <w:tcPr>
                  <w:tcW w:w="791" w:type="pct"/>
                  <w:tcBorders>
                    <w:top w:val="nil"/>
                    <w:left w:val="nil"/>
                    <w:bottom w:val="single" w:sz="8" w:space="0" w:color="auto"/>
                    <w:right w:val="single" w:sz="8" w:space="0" w:color="auto"/>
                  </w:tcBorders>
                  <w:tcMar>
                    <w:top w:w="0" w:type="dxa"/>
                    <w:left w:w="108" w:type="dxa"/>
                    <w:bottom w:w="0" w:type="dxa"/>
                    <w:right w:w="108" w:type="dxa"/>
                  </w:tcMar>
                  <w:vAlign w:val="center"/>
                </w:tcPr>
                <w:p w:rsidR="00101A00" w:rsidRPr="00C25167" w:rsidRDefault="00101A00" w:rsidP="00747A33">
                  <w:pPr>
                    <w:jc w:val="center"/>
                    <w:rPr>
                      <w:b/>
                      <w:bCs/>
                      <w:i/>
                      <w:sz w:val="16"/>
                      <w:szCs w:val="16"/>
                    </w:rPr>
                  </w:pPr>
                  <w:r w:rsidRPr="00C25167">
                    <w:rPr>
                      <w:b/>
                      <w:bCs/>
                      <w:i/>
                      <w:sz w:val="16"/>
                      <w:szCs w:val="16"/>
                    </w:rPr>
                    <w:t>¢ 83.964.000.00</w:t>
                  </w:r>
                </w:p>
              </w:tc>
              <w:tc>
                <w:tcPr>
                  <w:tcW w:w="690" w:type="pct"/>
                  <w:tcBorders>
                    <w:top w:val="nil"/>
                    <w:left w:val="nil"/>
                    <w:bottom w:val="single" w:sz="8" w:space="0" w:color="auto"/>
                    <w:right w:val="single" w:sz="8" w:space="0" w:color="auto"/>
                  </w:tcBorders>
                  <w:tcMar>
                    <w:top w:w="0" w:type="dxa"/>
                    <w:left w:w="108" w:type="dxa"/>
                    <w:bottom w:w="0" w:type="dxa"/>
                    <w:right w:w="108" w:type="dxa"/>
                  </w:tcMar>
                  <w:vAlign w:val="center"/>
                </w:tcPr>
                <w:p w:rsidR="00101A00" w:rsidRPr="00C25167" w:rsidRDefault="00101A00" w:rsidP="00747A33">
                  <w:pPr>
                    <w:pStyle w:val="NormalWeb"/>
                    <w:spacing w:before="0" w:beforeAutospacing="0" w:after="0" w:afterAutospacing="0"/>
                    <w:jc w:val="center"/>
                    <w:rPr>
                      <w:i/>
                      <w:sz w:val="16"/>
                      <w:szCs w:val="16"/>
                    </w:rPr>
                  </w:pPr>
                  <w:r w:rsidRPr="00C25167">
                    <w:rPr>
                      <w:i/>
                      <w:sz w:val="16"/>
                      <w:szCs w:val="16"/>
                    </w:rPr>
                    <w:t>Selección y Eliminación de Expedientes</w:t>
                  </w:r>
                </w:p>
              </w:tc>
            </w:tr>
          </w:tbl>
          <w:p w:rsidR="00391EB6" w:rsidRPr="00743D24" w:rsidRDefault="00391EB6" w:rsidP="00391EB6">
            <w:pPr>
              <w:jc w:val="both"/>
              <w:rPr>
                <w:bCs/>
                <w:i/>
                <w:sz w:val="20"/>
                <w:szCs w:val="20"/>
              </w:rPr>
            </w:pPr>
            <w:r w:rsidRPr="00743D24">
              <w:rPr>
                <w:b/>
                <w:bCs/>
                <w:i/>
                <w:sz w:val="20"/>
                <w:szCs w:val="20"/>
              </w:rPr>
              <w:t>Nota:</w:t>
            </w:r>
            <w:r w:rsidRPr="00743D24">
              <w:rPr>
                <w:bCs/>
                <w:i/>
                <w:sz w:val="20"/>
                <w:szCs w:val="20"/>
              </w:rPr>
              <w:t xml:space="preserve"> De conformidad con lo conversado con el </w:t>
            </w:r>
            <w:r w:rsidR="00CD4927" w:rsidRPr="00743D24">
              <w:rPr>
                <w:bCs/>
                <w:i/>
                <w:sz w:val="20"/>
                <w:szCs w:val="20"/>
              </w:rPr>
              <w:t>Máster</w:t>
            </w:r>
            <w:r w:rsidRPr="00743D24">
              <w:rPr>
                <w:bCs/>
                <w:i/>
                <w:sz w:val="20"/>
                <w:szCs w:val="20"/>
              </w:rPr>
              <w:t xml:space="preserve"> Erick Mora Leiva, Jefe de la Sección de Planes y Presupuestos</w:t>
            </w:r>
            <w:r w:rsidR="00CD4927" w:rsidRPr="00743D24">
              <w:rPr>
                <w:bCs/>
                <w:i/>
                <w:sz w:val="20"/>
                <w:szCs w:val="20"/>
              </w:rPr>
              <w:t>,</w:t>
            </w:r>
            <w:r w:rsidRPr="00743D24">
              <w:rPr>
                <w:bCs/>
                <w:i/>
                <w:sz w:val="20"/>
                <w:szCs w:val="20"/>
              </w:rPr>
              <w:t xml:space="preserve"> de la Dirección de Planificación, se utilizarán los costos correspondientes al año 2017; en virtud de que el documento de los costos para el 2018 está en proceso.</w:t>
            </w:r>
          </w:p>
          <w:p w:rsidR="00101A00" w:rsidRPr="00743D24" w:rsidRDefault="00101A00" w:rsidP="00101A00">
            <w:pPr>
              <w:ind w:left="72"/>
              <w:jc w:val="both"/>
              <w:rPr>
                <w:bCs/>
                <w:sz w:val="20"/>
                <w:szCs w:val="20"/>
              </w:rPr>
            </w:pPr>
          </w:p>
          <w:p w:rsidR="00391EB6" w:rsidRPr="00F97240" w:rsidRDefault="00A277D7" w:rsidP="00391EB6">
            <w:pPr>
              <w:spacing w:line="480" w:lineRule="auto"/>
              <w:jc w:val="both"/>
              <w:rPr>
                <w:i/>
                <w:sz w:val="28"/>
                <w:szCs w:val="28"/>
              </w:rPr>
            </w:pPr>
            <w:r w:rsidRPr="00F97240">
              <w:rPr>
                <w:b/>
                <w:bCs/>
                <w:i/>
                <w:sz w:val="28"/>
                <w:szCs w:val="28"/>
              </w:rPr>
              <w:t xml:space="preserve">5.2.- </w:t>
            </w:r>
            <w:r w:rsidR="00391EB6" w:rsidRPr="00F97240">
              <w:rPr>
                <w:bCs/>
                <w:i/>
                <w:sz w:val="28"/>
                <w:szCs w:val="28"/>
              </w:rPr>
              <w:t xml:space="preserve">Se recomienda que los seis puestos sugeridos continúen en forma extraordinaria por todo el 2018, con la finalidad de darle </w:t>
            </w:r>
            <w:r w:rsidR="00391EB6" w:rsidRPr="00F97240">
              <w:rPr>
                <w:i/>
                <w:sz w:val="28"/>
                <w:szCs w:val="28"/>
              </w:rPr>
              <w:t xml:space="preserve">continuidad al Proyecto de </w:t>
            </w:r>
            <w:r w:rsidR="00B43735" w:rsidRPr="00F97240">
              <w:rPr>
                <w:i/>
                <w:sz w:val="28"/>
                <w:szCs w:val="28"/>
              </w:rPr>
              <w:t>S</w:t>
            </w:r>
            <w:r w:rsidR="00391EB6" w:rsidRPr="00F97240">
              <w:rPr>
                <w:i/>
                <w:sz w:val="28"/>
                <w:szCs w:val="28"/>
              </w:rPr>
              <w:t xml:space="preserve">elección y </w:t>
            </w:r>
            <w:r w:rsidR="00B43735" w:rsidRPr="00F97240">
              <w:rPr>
                <w:i/>
                <w:sz w:val="28"/>
                <w:szCs w:val="28"/>
              </w:rPr>
              <w:t>E</w:t>
            </w:r>
            <w:r w:rsidR="00391EB6" w:rsidRPr="00F97240">
              <w:rPr>
                <w:i/>
                <w:sz w:val="28"/>
                <w:szCs w:val="28"/>
              </w:rPr>
              <w:t xml:space="preserve">liminación de </w:t>
            </w:r>
            <w:r w:rsidR="00B43735" w:rsidRPr="00F97240">
              <w:rPr>
                <w:i/>
                <w:sz w:val="28"/>
                <w:szCs w:val="28"/>
              </w:rPr>
              <w:t>E</w:t>
            </w:r>
            <w:r w:rsidR="00391EB6" w:rsidRPr="00F97240">
              <w:rPr>
                <w:i/>
                <w:sz w:val="28"/>
                <w:szCs w:val="28"/>
              </w:rPr>
              <w:t>xpedientes, que permitirá liberar espacio físico para habilitar la recepción de documentos enviados por los despachos y oficinas judiciales del país.</w:t>
            </w:r>
          </w:p>
          <w:p w:rsidR="00A277D7" w:rsidRDefault="00391EB6" w:rsidP="00391EB6">
            <w:pPr>
              <w:spacing w:line="480" w:lineRule="auto"/>
              <w:jc w:val="both"/>
              <w:rPr>
                <w:bCs/>
                <w:i/>
                <w:sz w:val="28"/>
                <w:szCs w:val="28"/>
              </w:rPr>
            </w:pPr>
            <w:r w:rsidRPr="00F97240">
              <w:rPr>
                <w:i/>
                <w:sz w:val="28"/>
                <w:szCs w:val="28"/>
              </w:rPr>
              <w:t xml:space="preserve">La recomendación de mantener el recurso </w:t>
            </w:r>
            <w:r w:rsidR="00CD4927" w:rsidRPr="00F97240">
              <w:rPr>
                <w:i/>
                <w:sz w:val="28"/>
                <w:szCs w:val="28"/>
              </w:rPr>
              <w:t xml:space="preserve">en forma </w:t>
            </w:r>
            <w:r w:rsidRPr="00F97240">
              <w:rPr>
                <w:i/>
                <w:sz w:val="28"/>
                <w:szCs w:val="28"/>
              </w:rPr>
              <w:t>extraordinaria, se fundamenta en la necesidad demostrada</w:t>
            </w:r>
            <w:r w:rsidR="00FD64E8" w:rsidRPr="00F97240">
              <w:rPr>
                <w:i/>
                <w:sz w:val="28"/>
                <w:szCs w:val="28"/>
              </w:rPr>
              <w:t xml:space="preserve"> debido al acervo documental</w:t>
            </w:r>
            <w:r w:rsidRPr="00F97240">
              <w:rPr>
                <w:i/>
                <w:sz w:val="28"/>
                <w:szCs w:val="28"/>
              </w:rPr>
              <w:t xml:space="preserve"> del Archivo Judicial y por el hecho que la Institución ha venido impulsando el Programa Hacia Cero Papel, la implementación paulatina de la oralidad, el expediente judicial electrónico, entre otros temas; por lo que se estima, que la tendencia sea que cada vez haya menos documentos físicos, y por ende, en el mediano plazo el presente recurso no se requerirá</w:t>
            </w:r>
            <w:r w:rsidRPr="00F97240">
              <w:rPr>
                <w:bCs/>
                <w:i/>
                <w:sz w:val="28"/>
                <w:szCs w:val="28"/>
              </w:rPr>
              <w:t>.</w:t>
            </w:r>
            <w:r w:rsidR="00B43735" w:rsidRPr="00F97240">
              <w:rPr>
                <w:bCs/>
                <w:i/>
                <w:sz w:val="28"/>
                <w:szCs w:val="28"/>
              </w:rPr>
              <w:t xml:space="preserve"> </w:t>
            </w:r>
          </w:p>
          <w:p w:rsidR="00743D24" w:rsidRDefault="00743D24" w:rsidP="00391EB6">
            <w:pPr>
              <w:spacing w:line="480" w:lineRule="auto"/>
              <w:jc w:val="both"/>
              <w:rPr>
                <w:b/>
                <w:bCs/>
                <w:i/>
                <w:sz w:val="28"/>
                <w:szCs w:val="28"/>
              </w:rPr>
            </w:pPr>
          </w:p>
          <w:p w:rsidR="003B57D1" w:rsidRPr="00F97240" w:rsidRDefault="003B57D1" w:rsidP="00391EB6">
            <w:pPr>
              <w:spacing w:line="480" w:lineRule="auto"/>
              <w:jc w:val="both"/>
              <w:rPr>
                <w:b/>
                <w:bCs/>
                <w:i/>
                <w:sz w:val="28"/>
                <w:szCs w:val="28"/>
              </w:rPr>
            </w:pPr>
          </w:p>
          <w:p w:rsidR="00A277D7" w:rsidRPr="00F97240" w:rsidRDefault="00A277D7" w:rsidP="00A277D7">
            <w:pPr>
              <w:spacing w:line="480" w:lineRule="auto"/>
              <w:jc w:val="both"/>
              <w:rPr>
                <w:b/>
                <w:bCs/>
                <w:i/>
                <w:sz w:val="28"/>
                <w:szCs w:val="28"/>
              </w:rPr>
            </w:pPr>
            <w:r w:rsidRPr="00F97240">
              <w:rPr>
                <w:b/>
                <w:bCs/>
                <w:i/>
                <w:sz w:val="28"/>
                <w:szCs w:val="28"/>
              </w:rPr>
              <w:lastRenderedPageBreak/>
              <w:t>5.3.- Condicionamiento por el cual se otorgan los recursos (Impacto esperado)</w:t>
            </w:r>
          </w:p>
          <w:p w:rsidR="00DF6548" w:rsidRPr="00743D24" w:rsidRDefault="00391EB6" w:rsidP="000D749F">
            <w:pPr>
              <w:spacing w:line="480" w:lineRule="auto"/>
              <w:jc w:val="both"/>
              <w:rPr>
                <w:bCs/>
                <w:sz w:val="28"/>
                <w:szCs w:val="28"/>
              </w:rPr>
            </w:pPr>
            <w:r w:rsidRPr="00F97240">
              <w:rPr>
                <w:b/>
                <w:bCs/>
                <w:i/>
                <w:sz w:val="28"/>
                <w:szCs w:val="28"/>
              </w:rPr>
              <w:t xml:space="preserve">5.3.1.- </w:t>
            </w:r>
            <w:r w:rsidR="00FD64E8" w:rsidRPr="00F97240">
              <w:rPr>
                <w:bCs/>
                <w:i/>
                <w:sz w:val="28"/>
                <w:szCs w:val="28"/>
              </w:rPr>
              <w:t>L</w:t>
            </w:r>
            <w:r w:rsidRPr="00F97240">
              <w:rPr>
                <w:bCs/>
                <w:i/>
                <w:sz w:val="28"/>
                <w:szCs w:val="28"/>
              </w:rPr>
              <w:t>a Dirección Ejecutiva de</w:t>
            </w:r>
            <w:r w:rsidR="00FD64E8" w:rsidRPr="00F97240">
              <w:rPr>
                <w:bCs/>
                <w:i/>
                <w:sz w:val="28"/>
                <w:szCs w:val="28"/>
              </w:rPr>
              <w:t xml:space="preserve">be dar </w:t>
            </w:r>
            <w:r w:rsidRPr="00F97240">
              <w:rPr>
                <w:bCs/>
                <w:i/>
                <w:sz w:val="28"/>
                <w:szCs w:val="28"/>
              </w:rPr>
              <w:t>seguimiento semestral (como hasta el momento lo realiza); con el fin de determinar si el rendimiento de las plazas extraordinarias es consecuente con el indicador “</w:t>
            </w:r>
            <w:r w:rsidRPr="00F97240">
              <w:rPr>
                <w:b/>
                <w:bCs/>
                <w:i/>
                <w:sz w:val="28"/>
                <w:szCs w:val="28"/>
              </w:rPr>
              <w:t>promedio diario de selección</w:t>
            </w:r>
            <w:r w:rsidRPr="00F97240">
              <w:rPr>
                <w:bCs/>
                <w:i/>
                <w:sz w:val="28"/>
                <w:szCs w:val="28"/>
              </w:rPr>
              <w:t xml:space="preserve">”, </w:t>
            </w:r>
            <w:r w:rsidRPr="00F97240">
              <w:rPr>
                <w:i/>
                <w:sz w:val="28"/>
                <w:szCs w:val="28"/>
              </w:rPr>
              <w:t>de 150 expedientes diarios por Asistente Administrativa</w:t>
            </w:r>
            <w:r w:rsidR="000D749F" w:rsidRPr="00F97240">
              <w:rPr>
                <w:i/>
                <w:sz w:val="28"/>
                <w:szCs w:val="28"/>
              </w:rPr>
              <w:t>/</w:t>
            </w:r>
            <w:r w:rsidRPr="00F97240">
              <w:rPr>
                <w:i/>
                <w:sz w:val="28"/>
                <w:szCs w:val="28"/>
              </w:rPr>
              <w:t xml:space="preserve">o 1 para Familia y Pensiones Alimentarias, y de 300 diarios (por puesto) para las demás materias, con el </w:t>
            </w:r>
            <w:r w:rsidRPr="00F97240">
              <w:rPr>
                <w:bCs/>
                <w:i/>
                <w:sz w:val="28"/>
                <w:szCs w:val="28"/>
              </w:rPr>
              <w:t>fin de continuar aprovechando al máximo los recursos otorgados.</w:t>
            </w:r>
            <w:r w:rsidR="00B2757B" w:rsidRPr="00F97240">
              <w:rPr>
                <w:bCs/>
                <w:i/>
                <w:sz w:val="28"/>
                <w:szCs w:val="28"/>
              </w:rPr>
              <w:t xml:space="preserve">  La continuidad de los recursos dependerá del cumplimiento de los rendimientos establecidos.</w:t>
            </w:r>
          </w:p>
          <w:p w:rsidR="000B677C" w:rsidRPr="00F97240" w:rsidRDefault="00B2757B" w:rsidP="000D749F">
            <w:pPr>
              <w:spacing w:line="480" w:lineRule="auto"/>
              <w:jc w:val="both"/>
              <w:rPr>
                <w:bCs/>
                <w:i/>
                <w:sz w:val="28"/>
                <w:szCs w:val="28"/>
              </w:rPr>
            </w:pPr>
            <w:r w:rsidRPr="00F97240">
              <w:rPr>
                <w:b/>
                <w:bCs/>
                <w:i/>
                <w:sz w:val="28"/>
                <w:szCs w:val="28"/>
              </w:rPr>
              <w:t xml:space="preserve">5.3.2.- </w:t>
            </w:r>
            <w:r w:rsidRPr="00F97240">
              <w:rPr>
                <w:bCs/>
                <w:i/>
                <w:sz w:val="28"/>
                <w:szCs w:val="28"/>
              </w:rPr>
              <w:t xml:space="preserve">Se debe realizar una evaluación en el II semestre del 2017, para determinar el impacto que ha tenido la puesta en marcha del sistema sobre la carga de trabajo del personal ordinario del Archivo Judicial; y así establecer si se debe o no mantener el recurso analizado en el presente informe. </w:t>
            </w:r>
          </w:p>
        </w:tc>
      </w:tr>
    </w:tbl>
    <w:p w:rsidR="00CE1F57" w:rsidRDefault="00CE1F57" w:rsidP="006713AB">
      <w:pPr>
        <w:jc w:val="center"/>
        <w:rPr>
          <w:sz w:val="28"/>
          <w:szCs w:val="28"/>
        </w:rPr>
      </w:pPr>
    </w:p>
    <w:p w:rsidR="00C25167" w:rsidRDefault="00C25167" w:rsidP="006713AB">
      <w:pPr>
        <w:jc w:val="center"/>
        <w:rPr>
          <w:sz w:val="28"/>
          <w:szCs w:val="28"/>
        </w:rPr>
      </w:pPr>
    </w:p>
    <w:p w:rsidR="00C25167" w:rsidRDefault="00C25167" w:rsidP="006713AB">
      <w:pPr>
        <w:jc w:val="center"/>
        <w:rPr>
          <w:sz w:val="28"/>
          <w:szCs w:val="28"/>
        </w:rPr>
      </w:pPr>
    </w:p>
    <w:p w:rsidR="00743D24" w:rsidRDefault="00743D24" w:rsidP="006713AB">
      <w:pPr>
        <w:jc w:val="center"/>
        <w:rPr>
          <w:sz w:val="28"/>
          <w:szCs w:val="28"/>
        </w:rPr>
      </w:pPr>
    </w:p>
    <w:p w:rsidR="00743D24" w:rsidRPr="00F97240" w:rsidRDefault="00743D24" w:rsidP="006713AB">
      <w:pPr>
        <w:jc w:val="center"/>
        <w:rPr>
          <w:sz w:val="28"/>
          <w:szCs w:val="28"/>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8180"/>
      </w:tblGrid>
      <w:tr w:rsidR="00101A00" w:rsidRPr="00F97240">
        <w:tc>
          <w:tcPr>
            <w:tcW w:w="2448" w:type="dxa"/>
            <w:shd w:val="clear" w:color="auto" w:fill="B3B3B3"/>
          </w:tcPr>
          <w:p w:rsidR="00101A00" w:rsidRPr="00F97240" w:rsidRDefault="00101A00" w:rsidP="00101A00">
            <w:pPr>
              <w:spacing w:line="480" w:lineRule="auto"/>
              <w:jc w:val="right"/>
              <w:rPr>
                <w:b/>
                <w:sz w:val="28"/>
                <w:szCs w:val="28"/>
              </w:rPr>
            </w:pPr>
            <w:r w:rsidRPr="00F97240">
              <w:rPr>
                <w:b/>
                <w:sz w:val="28"/>
                <w:szCs w:val="28"/>
              </w:rPr>
              <w:lastRenderedPageBreak/>
              <w:t>Realizado por:</w:t>
            </w:r>
          </w:p>
        </w:tc>
        <w:tc>
          <w:tcPr>
            <w:tcW w:w="8180" w:type="dxa"/>
          </w:tcPr>
          <w:p w:rsidR="00101A00" w:rsidRPr="00F97240" w:rsidRDefault="00101A00" w:rsidP="009C64F5">
            <w:pPr>
              <w:spacing w:line="480" w:lineRule="auto"/>
              <w:rPr>
                <w:bCs/>
                <w:i/>
                <w:sz w:val="28"/>
                <w:szCs w:val="28"/>
              </w:rPr>
            </w:pPr>
            <w:r w:rsidRPr="00F97240">
              <w:rPr>
                <w:bCs/>
                <w:i/>
                <w:sz w:val="28"/>
                <w:szCs w:val="28"/>
              </w:rPr>
              <w:t>Lic</w:t>
            </w:r>
            <w:r w:rsidR="009C64F5" w:rsidRPr="00F97240">
              <w:rPr>
                <w:bCs/>
                <w:i/>
                <w:sz w:val="28"/>
                <w:szCs w:val="28"/>
              </w:rPr>
              <w:t>da</w:t>
            </w:r>
            <w:r w:rsidRPr="00F97240">
              <w:rPr>
                <w:bCs/>
                <w:i/>
                <w:sz w:val="28"/>
                <w:szCs w:val="28"/>
              </w:rPr>
              <w:t>. M</w:t>
            </w:r>
            <w:r w:rsidR="009C64F5" w:rsidRPr="00F97240">
              <w:rPr>
                <w:bCs/>
                <w:i/>
                <w:sz w:val="28"/>
                <w:szCs w:val="28"/>
              </w:rPr>
              <w:t>ónica Hernández Chacón</w:t>
            </w:r>
            <w:r w:rsidRPr="00F97240">
              <w:rPr>
                <w:bCs/>
                <w:i/>
                <w:sz w:val="28"/>
                <w:szCs w:val="28"/>
              </w:rPr>
              <w:t>, Profesional 2.</w:t>
            </w:r>
          </w:p>
        </w:tc>
      </w:tr>
      <w:tr w:rsidR="00101A00" w:rsidRPr="00F97240">
        <w:tc>
          <w:tcPr>
            <w:tcW w:w="2448" w:type="dxa"/>
            <w:shd w:val="clear" w:color="auto" w:fill="B3B3B3"/>
          </w:tcPr>
          <w:p w:rsidR="00101A00" w:rsidRPr="00F97240" w:rsidRDefault="00101A00" w:rsidP="00101A00">
            <w:pPr>
              <w:spacing w:line="480" w:lineRule="auto"/>
              <w:jc w:val="right"/>
              <w:rPr>
                <w:b/>
                <w:sz w:val="28"/>
                <w:szCs w:val="28"/>
              </w:rPr>
            </w:pPr>
            <w:r w:rsidRPr="00F97240">
              <w:rPr>
                <w:b/>
                <w:sz w:val="28"/>
                <w:szCs w:val="28"/>
              </w:rPr>
              <w:t>Aprobado por:</w:t>
            </w:r>
          </w:p>
        </w:tc>
        <w:tc>
          <w:tcPr>
            <w:tcW w:w="8180" w:type="dxa"/>
          </w:tcPr>
          <w:p w:rsidR="00101A00" w:rsidRPr="00F97240" w:rsidRDefault="00101A00" w:rsidP="00101A00">
            <w:pPr>
              <w:spacing w:line="480" w:lineRule="auto"/>
              <w:rPr>
                <w:bCs/>
                <w:i/>
                <w:sz w:val="28"/>
                <w:szCs w:val="28"/>
              </w:rPr>
            </w:pPr>
            <w:r w:rsidRPr="00F97240">
              <w:rPr>
                <w:bCs/>
                <w:i/>
                <w:sz w:val="28"/>
                <w:szCs w:val="28"/>
              </w:rPr>
              <w:t>Máster Randall Quirós Soto, Jefe Sección Desarrollo Organizacional</w:t>
            </w:r>
          </w:p>
        </w:tc>
      </w:tr>
      <w:tr w:rsidR="00101A00" w:rsidRPr="00F97240">
        <w:tc>
          <w:tcPr>
            <w:tcW w:w="2448" w:type="dxa"/>
            <w:shd w:val="clear" w:color="auto" w:fill="B3B3B3"/>
          </w:tcPr>
          <w:p w:rsidR="00101A00" w:rsidRPr="00F97240" w:rsidRDefault="00101A00" w:rsidP="00101A00">
            <w:pPr>
              <w:spacing w:line="480" w:lineRule="auto"/>
              <w:jc w:val="right"/>
              <w:rPr>
                <w:b/>
                <w:sz w:val="28"/>
                <w:szCs w:val="28"/>
              </w:rPr>
            </w:pPr>
            <w:r w:rsidRPr="00F97240">
              <w:rPr>
                <w:b/>
                <w:sz w:val="28"/>
                <w:szCs w:val="28"/>
              </w:rPr>
              <w:t>Visto bueno:</w:t>
            </w:r>
          </w:p>
        </w:tc>
        <w:tc>
          <w:tcPr>
            <w:tcW w:w="8180" w:type="dxa"/>
          </w:tcPr>
          <w:p w:rsidR="00101A00" w:rsidRPr="00F97240" w:rsidRDefault="00816358" w:rsidP="000D749F">
            <w:pPr>
              <w:spacing w:line="480" w:lineRule="auto"/>
              <w:rPr>
                <w:bCs/>
                <w:i/>
                <w:sz w:val="28"/>
                <w:szCs w:val="28"/>
              </w:rPr>
            </w:pPr>
            <w:r w:rsidRPr="00F97240">
              <w:rPr>
                <w:bCs/>
                <w:i/>
                <w:sz w:val="28"/>
                <w:szCs w:val="28"/>
              </w:rPr>
              <w:t>Licda. Nacira Valverde Bermúdez</w:t>
            </w:r>
            <w:r w:rsidR="00101A00" w:rsidRPr="00F97240">
              <w:rPr>
                <w:bCs/>
                <w:i/>
                <w:sz w:val="28"/>
                <w:szCs w:val="28"/>
              </w:rPr>
              <w:t xml:space="preserve">, </w:t>
            </w:r>
            <w:r w:rsidRPr="00F97240">
              <w:rPr>
                <w:bCs/>
                <w:i/>
                <w:sz w:val="28"/>
                <w:szCs w:val="28"/>
              </w:rPr>
              <w:t xml:space="preserve">Directora </w:t>
            </w:r>
            <w:r w:rsidR="00101A00" w:rsidRPr="00F97240">
              <w:rPr>
                <w:bCs/>
                <w:i/>
                <w:sz w:val="28"/>
                <w:szCs w:val="28"/>
              </w:rPr>
              <w:t>de Planificación.</w:t>
            </w:r>
          </w:p>
        </w:tc>
      </w:tr>
    </w:tbl>
    <w:p w:rsidR="00816358" w:rsidRPr="00F97240" w:rsidRDefault="00816358" w:rsidP="006713AB">
      <w:pPr>
        <w:jc w:val="center"/>
        <w:rPr>
          <w:sz w:val="28"/>
          <w:szCs w:val="28"/>
        </w:rPr>
      </w:pPr>
    </w:p>
    <w:p w:rsidR="00816358" w:rsidRPr="00F97240" w:rsidRDefault="001E0F52" w:rsidP="00814EEC">
      <w:pPr>
        <w:rPr>
          <w:sz w:val="28"/>
          <w:szCs w:val="28"/>
        </w:rPr>
      </w:pPr>
      <w:r>
        <w:rPr>
          <w:sz w:val="28"/>
          <w:szCs w:val="28"/>
        </w:rPr>
        <w:t>NVB</w:t>
      </w:r>
      <w:bookmarkStart w:id="0" w:name="_GoBack"/>
      <w:bookmarkEnd w:id="0"/>
      <w:r>
        <w:rPr>
          <w:sz w:val="28"/>
          <w:szCs w:val="28"/>
        </w:rPr>
        <w:t>/</w:t>
      </w:r>
      <w:r w:rsidR="000D616A">
        <w:rPr>
          <w:sz w:val="28"/>
          <w:szCs w:val="28"/>
        </w:rPr>
        <w:t>RQS</w:t>
      </w:r>
      <w:r w:rsidR="003B57D1">
        <w:rPr>
          <w:sz w:val="28"/>
          <w:szCs w:val="28"/>
        </w:rPr>
        <w:t>/</w:t>
      </w:r>
      <w:r w:rsidR="00814EEC" w:rsidRPr="00F97240">
        <w:rPr>
          <w:sz w:val="28"/>
          <w:szCs w:val="28"/>
        </w:rPr>
        <w:t>pvv</w:t>
      </w:r>
    </w:p>
    <w:p w:rsidR="00816358" w:rsidRPr="00F97240" w:rsidRDefault="00816358" w:rsidP="006713AB">
      <w:pPr>
        <w:jc w:val="center"/>
        <w:rPr>
          <w:sz w:val="28"/>
          <w:szCs w:val="28"/>
        </w:rPr>
      </w:pPr>
    </w:p>
    <w:p w:rsidR="00816358" w:rsidRPr="00F97240" w:rsidRDefault="00816358" w:rsidP="006713AB">
      <w:pPr>
        <w:jc w:val="center"/>
        <w:rPr>
          <w:sz w:val="28"/>
          <w:szCs w:val="28"/>
        </w:rPr>
      </w:pPr>
    </w:p>
    <w:p w:rsidR="00816358" w:rsidRPr="00F97240" w:rsidRDefault="00816358" w:rsidP="006713AB">
      <w:pPr>
        <w:jc w:val="center"/>
        <w:rPr>
          <w:sz w:val="28"/>
          <w:szCs w:val="28"/>
        </w:rPr>
      </w:pPr>
    </w:p>
    <w:p w:rsidR="00F97240" w:rsidRPr="00F97240" w:rsidRDefault="00F97240">
      <w:pPr>
        <w:rPr>
          <w:sz w:val="28"/>
          <w:szCs w:val="28"/>
        </w:rPr>
      </w:pPr>
      <w:r w:rsidRPr="00F97240">
        <w:rPr>
          <w:sz w:val="28"/>
          <w:szCs w:val="28"/>
        </w:rPr>
        <w:br w:type="page"/>
      </w:r>
    </w:p>
    <w:p w:rsidR="00816358" w:rsidRPr="00F97240" w:rsidRDefault="00816358" w:rsidP="006713AB">
      <w:pPr>
        <w:jc w:val="center"/>
        <w:rPr>
          <w:sz w:val="28"/>
          <w:szCs w:val="28"/>
        </w:rPr>
      </w:pPr>
    </w:p>
    <w:p w:rsidR="002857FE" w:rsidRPr="00F97240" w:rsidRDefault="002857FE" w:rsidP="00500FE9">
      <w:pPr>
        <w:pStyle w:val="Ttulo2"/>
        <w:rPr>
          <w:color w:val="auto"/>
        </w:rPr>
      </w:pPr>
      <w:bookmarkStart w:id="1" w:name="_Toc293406873"/>
      <w:bookmarkStart w:id="2" w:name="_Toc293407061"/>
      <w:bookmarkStart w:id="3" w:name="_Toc376937153"/>
      <w:bookmarkStart w:id="4" w:name="_Toc376938111"/>
      <w:bookmarkStart w:id="5" w:name="_Toc376938426"/>
      <w:bookmarkStart w:id="6" w:name="_Toc376939198"/>
      <w:bookmarkStart w:id="7" w:name="_Toc433889455"/>
      <w:r w:rsidRPr="00F97240">
        <w:rPr>
          <w:color w:val="auto"/>
        </w:rPr>
        <w:t xml:space="preserve">I </w:t>
      </w:r>
      <w:bookmarkEnd w:id="1"/>
      <w:bookmarkEnd w:id="2"/>
      <w:bookmarkEnd w:id="3"/>
      <w:bookmarkEnd w:id="4"/>
      <w:bookmarkEnd w:id="5"/>
      <w:bookmarkEnd w:id="6"/>
      <w:bookmarkEnd w:id="7"/>
      <w:r w:rsidR="00CE1F57" w:rsidRPr="00F97240">
        <w:rPr>
          <w:color w:val="auto"/>
        </w:rPr>
        <w:t>Plazas por Analizar</w:t>
      </w:r>
    </w:p>
    <w:p w:rsidR="00891AB2" w:rsidRPr="00F97240" w:rsidRDefault="00891AB2" w:rsidP="00891AB2">
      <w:pPr>
        <w:jc w:val="both"/>
        <w:rPr>
          <w:sz w:val="28"/>
          <w:szCs w:val="28"/>
        </w:rPr>
      </w:pP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 w:type="dxa"/>
          <w:bottom w:w="11" w:type="dxa"/>
          <w:right w:w="11" w:type="dxa"/>
        </w:tblCellMar>
        <w:tblLook w:val="01E0"/>
      </w:tblPr>
      <w:tblGrid>
        <w:gridCol w:w="1143"/>
        <w:gridCol w:w="2514"/>
        <w:gridCol w:w="1748"/>
        <w:gridCol w:w="1038"/>
        <w:gridCol w:w="1298"/>
        <w:gridCol w:w="2297"/>
      </w:tblGrid>
      <w:tr w:rsidR="00891AB2" w:rsidRPr="00F97240">
        <w:trPr>
          <w:jc w:val="center"/>
        </w:trPr>
        <w:tc>
          <w:tcPr>
            <w:tcW w:w="1138" w:type="dxa"/>
            <w:vAlign w:val="center"/>
          </w:tcPr>
          <w:p w:rsidR="00891AB2" w:rsidRPr="00F97240" w:rsidRDefault="00891AB2" w:rsidP="00D806D5">
            <w:pPr>
              <w:jc w:val="center"/>
              <w:rPr>
                <w:b/>
                <w:sz w:val="28"/>
                <w:szCs w:val="28"/>
              </w:rPr>
            </w:pPr>
            <w:r w:rsidRPr="00F97240">
              <w:rPr>
                <w:b/>
                <w:sz w:val="28"/>
                <w:szCs w:val="28"/>
              </w:rPr>
              <w:t>Cantidad</w:t>
            </w:r>
          </w:p>
        </w:tc>
        <w:tc>
          <w:tcPr>
            <w:tcW w:w="2625" w:type="dxa"/>
            <w:vAlign w:val="center"/>
          </w:tcPr>
          <w:p w:rsidR="00891AB2" w:rsidRPr="00F97240" w:rsidRDefault="00891AB2" w:rsidP="00D806D5">
            <w:pPr>
              <w:jc w:val="center"/>
              <w:rPr>
                <w:b/>
                <w:sz w:val="28"/>
                <w:szCs w:val="28"/>
              </w:rPr>
            </w:pPr>
            <w:r w:rsidRPr="00F97240">
              <w:rPr>
                <w:b/>
                <w:sz w:val="28"/>
                <w:szCs w:val="28"/>
              </w:rPr>
              <w:t>Tipo de</w:t>
            </w:r>
          </w:p>
          <w:p w:rsidR="00891AB2" w:rsidRPr="00F97240" w:rsidRDefault="00891AB2" w:rsidP="00D806D5">
            <w:pPr>
              <w:jc w:val="center"/>
              <w:rPr>
                <w:b/>
                <w:sz w:val="28"/>
                <w:szCs w:val="28"/>
              </w:rPr>
            </w:pPr>
            <w:r w:rsidRPr="00F97240">
              <w:rPr>
                <w:b/>
                <w:sz w:val="28"/>
                <w:szCs w:val="28"/>
              </w:rPr>
              <w:t>Plaza</w:t>
            </w:r>
          </w:p>
        </w:tc>
        <w:tc>
          <w:tcPr>
            <w:tcW w:w="1503" w:type="dxa"/>
            <w:vAlign w:val="center"/>
          </w:tcPr>
          <w:p w:rsidR="00891AB2" w:rsidRPr="00F97240" w:rsidRDefault="00891AB2" w:rsidP="00D806D5">
            <w:pPr>
              <w:jc w:val="center"/>
              <w:rPr>
                <w:b/>
                <w:sz w:val="28"/>
                <w:szCs w:val="28"/>
              </w:rPr>
            </w:pPr>
            <w:r w:rsidRPr="00F97240">
              <w:rPr>
                <w:b/>
                <w:sz w:val="28"/>
                <w:szCs w:val="28"/>
              </w:rPr>
              <w:t>Condición</w:t>
            </w:r>
          </w:p>
          <w:p w:rsidR="00891AB2" w:rsidRPr="00F97240" w:rsidRDefault="00891AB2" w:rsidP="00D806D5">
            <w:pPr>
              <w:jc w:val="center"/>
              <w:rPr>
                <w:b/>
                <w:sz w:val="28"/>
                <w:szCs w:val="28"/>
              </w:rPr>
            </w:pPr>
            <w:r w:rsidRPr="00F97240">
              <w:rPr>
                <w:b/>
                <w:sz w:val="28"/>
                <w:szCs w:val="28"/>
              </w:rPr>
              <w:t>Actual</w:t>
            </w:r>
          </w:p>
        </w:tc>
        <w:tc>
          <w:tcPr>
            <w:tcW w:w="1071" w:type="dxa"/>
            <w:vAlign w:val="center"/>
          </w:tcPr>
          <w:p w:rsidR="00891AB2" w:rsidRPr="00F97240" w:rsidRDefault="00891AB2" w:rsidP="00D806D5">
            <w:pPr>
              <w:jc w:val="center"/>
              <w:rPr>
                <w:b/>
                <w:sz w:val="28"/>
                <w:szCs w:val="28"/>
              </w:rPr>
            </w:pPr>
            <w:r w:rsidRPr="00F97240">
              <w:rPr>
                <w:b/>
                <w:sz w:val="28"/>
                <w:szCs w:val="28"/>
              </w:rPr>
              <w:t>Plazo</w:t>
            </w:r>
          </w:p>
          <w:p w:rsidR="00891AB2" w:rsidRPr="00F97240" w:rsidRDefault="00891AB2" w:rsidP="00D806D5">
            <w:pPr>
              <w:jc w:val="center"/>
              <w:rPr>
                <w:b/>
                <w:sz w:val="28"/>
                <w:szCs w:val="28"/>
              </w:rPr>
            </w:pPr>
            <w:r w:rsidRPr="00F97240">
              <w:rPr>
                <w:b/>
                <w:sz w:val="28"/>
                <w:szCs w:val="28"/>
              </w:rPr>
              <w:t>Actual</w:t>
            </w:r>
          </w:p>
        </w:tc>
        <w:tc>
          <w:tcPr>
            <w:tcW w:w="1244" w:type="dxa"/>
            <w:vAlign w:val="center"/>
          </w:tcPr>
          <w:p w:rsidR="00891AB2" w:rsidRPr="00F97240" w:rsidRDefault="00891AB2" w:rsidP="00D806D5">
            <w:pPr>
              <w:jc w:val="center"/>
              <w:rPr>
                <w:b/>
                <w:sz w:val="28"/>
                <w:szCs w:val="28"/>
              </w:rPr>
            </w:pPr>
            <w:r w:rsidRPr="00F97240">
              <w:rPr>
                <w:b/>
                <w:sz w:val="28"/>
                <w:szCs w:val="28"/>
              </w:rPr>
              <w:t>Tiempo de</w:t>
            </w:r>
          </w:p>
          <w:p w:rsidR="00891AB2" w:rsidRPr="00F97240" w:rsidRDefault="00891AB2" w:rsidP="00D806D5">
            <w:pPr>
              <w:jc w:val="center"/>
              <w:rPr>
                <w:b/>
                <w:sz w:val="28"/>
                <w:szCs w:val="28"/>
              </w:rPr>
            </w:pPr>
            <w:r w:rsidRPr="00F97240">
              <w:rPr>
                <w:b/>
                <w:sz w:val="28"/>
                <w:szCs w:val="28"/>
              </w:rPr>
              <w:t>Existir Este</w:t>
            </w:r>
          </w:p>
          <w:p w:rsidR="00891AB2" w:rsidRPr="00F97240" w:rsidRDefault="00891AB2" w:rsidP="00D806D5">
            <w:pPr>
              <w:jc w:val="center"/>
              <w:rPr>
                <w:b/>
                <w:sz w:val="28"/>
                <w:szCs w:val="28"/>
              </w:rPr>
            </w:pPr>
            <w:r w:rsidRPr="00F97240">
              <w:rPr>
                <w:b/>
                <w:sz w:val="28"/>
                <w:szCs w:val="28"/>
              </w:rPr>
              <w:t>Recurso</w:t>
            </w:r>
          </w:p>
        </w:tc>
        <w:tc>
          <w:tcPr>
            <w:tcW w:w="2457" w:type="dxa"/>
            <w:vAlign w:val="center"/>
          </w:tcPr>
          <w:p w:rsidR="00891AB2" w:rsidRPr="00F97240" w:rsidRDefault="00891AB2" w:rsidP="00D806D5">
            <w:pPr>
              <w:jc w:val="center"/>
              <w:rPr>
                <w:b/>
                <w:sz w:val="28"/>
                <w:szCs w:val="28"/>
              </w:rPr>
            </w:pPr>
            <w:r w:rsidRPr="00F97240">
              <w:rPr>
                <w:b/>
                <w:sz w:val="28"/>
                <w:szCs w:val="28"/>
              </w:rPr>
              <w:t>Último</w:t>
            </w:r>
            <w:r w:rsidR="00F97240" w:rsidRPr="00F97240">
              <w:rPr>
                <w:b/>
                <w:sz w:val="28"/>
                <w:szCs w:val="28"/>
              </w:rPr>
              <w:t xml:space="preserve"> </w:t>
            </w:r>
            <w:r w:rsidRPr="00F97240">
              <w:rPr>
                <w:b/>
                <w:sz w:val="28"/>
                <w:szCs w:val="28"/>
              </w:rPr>
              <w:t>Acuerdo</w:t>
            </w:r>
          </w:p>
          <w:p w:rsidR="00891AB2" w:rsidRPr="00F97240" w:rsidRDefault="00891AB2" w:rsidP="00D806D5">
            <w:pPr>
              <w:jc w:val="center"/>
              <w:rPr>
                <w:b/>
                <w:sz w:val="28"/>
                <w:szCs w:val="28"/>
              </w:rPr>
            </w:pPr>
            <w:r w:rsidRPr="00F97240">
              <w:rPr>
                <w:b/>
                <w:sz w:val="28"/>
                <w:szCs w:val="28"/>
              </w:rPr>
              <w:t>Tomado</w:t>
            </w:r>
          </w:p>
        </w:tc>
      </w:tr>
      <w:tr w:rsidR="00236619" w:rsidRPr="00F97240">
        <w:trPr>
          <w:trHeight w:val="179"/>
          <w:jc w:val="center"/>
        </w:trPr>
        <w:tc>
          <w:tcPr>
            <w:tcW w:w="10038" w:type="dxa"/>
            <w:gridSpan w:val="6"/>
            <w:vAlign w:val="center"/>
          </w:tcPr>
          <w:p w:rsidR="00236619" w:rsidRPr="00F97240" w:rsidRDefault="00236619" w:rsidP="00236619">
            <w:pPr>
              <w:ind w:left="103" w:right="78"/>
              <w:jc w:val="center"/>
              <w:rPr>
                <w:b/>
                <w:sz w:val="28"/>
                <w:szCs w:val="28"/>
              </w:rPr>
            </w:pPr>
            <w:r w:rsidRPr="00F97240">
              <w:rPr>
                <w:b/>
                <w:sz w:val="28"/>
                <w:szCs w:val="28"/>
              </w:rPr>
              <w:t>Archivo Judicial</w:t>
            </w:r>
          </w:p>
        </w:tc>
      </w:tr>
      <w:tr w:rsidR="00891AB2" w:rsidRPr="00F97240">
        <w:trPr>
          <w:trHeight w:val="935"/>
          <w:jc w:val="center"/>
        </w:trPr>
        <w:tc>
          <w:tcPr>
            <w:tcW w:w="1138" w:type="dxa"/>
            <w:vAlign w:val="center"/>
          </w:tcPr>
          <w:p w:rsidR="00891AB2" w:rsidRPr="00F97240" w:rsidRDefault="00891AB2" w:rsidP="00193A2A">
            <w:pPr>
              <w:jc w:val="center"/>
              <w:rPr>
                <w:b/>
                <w:bCs/>
                <w:sz w:val="28"/>
                <w:szCs w:val="28"/>
              </w:rPr>
            </w:pPr>
            <w:r w:rsidRPr="00F97240">
              <w:rPr>
                <w:sz w:val="28"/>
                <w:szCs w:val="28"/>
              </w:rPr>
              <w:t>6</w:t>
            </w:r>
          </w:p>
        </w:tc>
        <w:tc>
          <w:tcPr>
            <w:tcW w:w="2625" w:type="dxa"/>
            <w:vAlign w:val="center"/>
          </w:tcPr>
          <w:p w:rsidR="00891AB2" w:rsidRPr="00F97240" w:rsidRDefault="00891AB2">
            <w:pPr>
              <w:jc w:val="center"/>
              <w:rPr>
                <w:sz w:val="28"/>
                <w:szCs w:val="28"/>
              </w:rPr>
            </w:pPr>
            <w:r w:rsidRPr="00F97240">
              <w:rPr>
                <w:sz w:val="28"/>
                <w:szCs w:val="28"/>
              </w:rPr>
              <w:t>Asistente Administrativ</w:t>
            </w:r>
            <w:r w:rsidR="00101A00" w:rsidRPr="00F97240">
              <w:rPr>
                <w:sz w:val="28"/>
                <w:szCs w:val="28"/>
              </w:rPr>
              <w:t>a</w:t>
            </w:r>
            <w:r w:rsidR="00C9291A" w:rsidRPr="00F97240">
              <w:rPr>
                <w:sz w:val="28"/>
                <w:szCs w:val="28"/>
              </w:rPr>
              <w:t xml:space="preserve">/ </w:t>
            </w:r>
            <w:r w:rsidR="00101A00" w:rsidRPr="00F97240">
              <w:rPr>
                <w:sz w:val="28"/>
                <w:szCs w:val="28"/>
              </w:rPr>
              <w:t>o</w:t>
            </w:r>
            <w:r w:rsidRPr="00F97240">
              <w:rPr>
                <w:sz w:val="28"/>
                <w:szCs w:val="28"/>
              </w:rPr>
              <w:t xml:space="preserve"> 1</w:t>
            </w:r>
          </w:p>
        </w:tc>
        <w:tc>
          <w:tcPr>
            <w:tcW w:w="1503" w:type="dxa"/>
            <w:vAlign w:val="center"/>
          </w:tcPr>
          <w:p w:rsidR="00891AB2" w:rsidRPr="00F97240" w:rsidRDefault="00891AB2" w:rsidP="00193A2A">
            <w:pPr>
              <w:jc w:val="center"/>
              <w:rPr>
                <w:b/>
                <w:bCs/>
                <w:sz w:val="28"/>
                <w:szCs w:val="28"/>
              </w:rPr>
            </w:pPr>
            <w:r w:rsidRPr="00F97240">
              <w:rPr>
                <w:sz w:val="28"/>
                <w:szCs w:val="28"/>
              </w:rPr>
              <w:t>Extraordinarias</w:t>
            </w:r>
          </w:p>
        </w:tc>
        <w:tc>
          <w:tcPr>
            <w:tcW w:w="1071" w:type="dxa"/>
            <w:vAlign w:val="center"/>
          </w:tcPr>
          <w:p w:rsidR="00891AB2" w:rsidRPr="00F97240" w:rsidRDefault="00891AB2" w:rsidP="00193A2A">
            <w:pPr>
              <w:jc w:val="center"/>
              <w:rPr>
                <w:sz w:val="28"/>
                <w:szCs w:val="28"/>
              </w:rPr>
            </w:pPr>
            <w:r w:rsidRPr="00F97240">
              <w:rPr>
                <w:sz w:val="28"/>
                <w:szCs w:val="28"/>
              </w:rPr>
              <w:t>12 meses</w:t>
            </w:r>
          </w:p>
        </w:tc>
        <w:tc>
          <w:tcPr>
            <w:tcW w:w="1244" w:type="dxa"/>
            <w:vAlign w:val="center"/>
          </w:tcPr>
          <w:p w:rsidR="00891AB2" w:rsidRPr="00F97240" w:rsidRDefault="00891AB2" w:rsidP="00891AB2">
            <w:pPr>
              <w:jc w:val="center"/>
              <w:rPr>
                <w:sz w:val="28"/>
                <w:szCs w:val="28"/>
              </w:rPr>
            </w:pPr>
            <w:r w:rsidRPr="00F97240">
              <w:rPr>
                <w:sz w:val="28"/>
                <w:szCs w:val="28"/>
              </w:rPr>
              <w:t>Desde el</w:t>
            </w:r>
          </w:p>
          <w:p w:rsidR="00891AB2" w:rsidRPr="00F97240" w:rsidRDefault="00891AB2" w:rsidP="00891AB2">
            <w:pPr>
              <w:jc w:val="center"/>
              <w:rPr>
                <w:b/>
                <w:bCs/>
                <w:sz w:val="28"/>
                <w:szCs w:val="28"/>
              </w:rPr>
            </w:pPr>
            <w:r w:rsidRPr="00F97240">
              <w:rPr>
                <w:sz w:val="28"/>
                <w:szCs w:val="28"/>
              </w:rPr>
              <w:t>10/01/2011</w:t>
            </w:r>
          </w:p>
        </w:tc>
        <w:tc>
          <w:tcPr>
            <w:tcW w:w="2457" w:type="dxa"/>
            <w:vAlign w:val="center"/>
          </w:tcPr>
          <w:p w:rsidR="00891AB2" w:rsidRPr="00F97240" w:rsidRDefault="00891AB2" w:rsidP="00EF6998">
            <w:pPr>
              <w:ind w:left="103" w:right="78"/>
              <w:jc w:val="both"/>
              <w:rPr>
                <w:b/>
                <w:bCs/>
                <w:sz w:val="28"/>
                <w:szCs w:val="28"/>
              </w:rPr>
            </w:pPr>
            <w:r w:rsidRPr="00F97240">
              <w:rPr>
                <w:sz w:val="28"/>
                <w:szCs w:val="28"/>
              </w:rPr>
              <w:t>Consejo Superior, sesión</w:t>
            </w:r>
            <w:r w:rsidR="00C9291A" w:rsidRPr="00F97240">
              <w:rPr>
                <w:sz w:val="28"/>
                <w:szCs w:val="28"/>
              </w:rPr>
              <w:t xml:space="preserve"> </w:t>
            </w:r>
            <w:r w:rsidRPr="00F97240">
              <w:rPr>
                <w:sz w:val="28"/>
                <w:szCs w:val="28"/>
              </w:rPr>
              <w:t>Nº</w:t>
            </w:r>
            <w:r w:rsidR="00F95889" w:rsidRPr="00F97240">
              <w:rPr>
                <w:sz w:val="28"/>
                <w:szCs w:val="28"/>
              </w:rPr>
              <w:t>20-16</w:t>
            </w:r>
            <w:r w:rsidR="00236619" w:rsidRPr="00F97240">
              <w:rPr>
                <w:sz w:val="28"/>
                <w:szCs w:val="28"/>
              </w:rPr>
              <w:t>d</w:t>
            </w:r>
            <w:r w:rsidRPr="00F97240">
              <w:rPr>
                <w:sz w:val="28"/>
                <w:szCs w:val="28"/>
              </w:rPr>
              <w:t xml:space="preserve">el </w:t>
            </w:r>
            <w:r w:rsidR="00F95889" w:rsidRPr="00F97240">
              <w:rPr>
                <w:sz w:val="28"/>
                <w:szCs w:val="28"/>
              </w:rPr>
              <w:t>2</w:t>
            </w:r>
            <w:r w:rsidRPr="00F97240">
              <w:rPr>
                <w:sz w:val="28"/>
                <w:szCs w:val="28"/>
              </w:rPr>
              <w:t xml:space="preserve"> de </w:t>
            </w:r>
            <w:r w:rsidR="00F95889" w:rsidRPr="00F97240">
              <w:rPr>
                <w:sz w:val="28"/>
                <w:szCs w:val="28"/>
              </w:rPr>
              <w:t>m</w:t>
            </w:r>
            <w:r w:rsidR="00236619" w:rsidRPr="00F97240">
              <w:rPr>
                <w:sz w:val="28"/>
                <w:szCs w:val="28"/>
              </w:rPr>
              <w:t>a</w:t>
            </w:r>
            <w:r w:rsidR="00F95889" w:rsidRPr="00F97240">
              <w:rPr>
                <w:sz w:val="28"/>
                <w:szCs w:val="28"/>
              </w:rPr>
              <w:t>rzo</w:t>
            </w:r>
            <w:r w:rsidR="00C9291A" w:rsidRPr="00F97240">
              <w:rPr>
                <w:sz w:val="28"/>
                <w:szCs w:val="28"/>
              </w:rPr>
              <w:t xml:space="preserve"> </w:t>
            </w:r>
            <w:r w:rsidR="00236619" w:rsidRPr="00F97240">
              <w:rPr>
                <w:sz w:val="28"/>
                <w:szCs w:val="28"/>
              </w:rPr>
              <w:t>de 201</w:t>
            </w:r>
            <w:r w:rsidR="00F95889" w:rsidRPr="00F97240">
              <w:rPr>
                <w:sz w:val="28"/>
                <w:szCs w:val="28"/>
              </w:rPr>
              <w:t>6</w:t>
            </w:r>
            <w:r w:rsidR="00236619" w:rsidRPr="00F97240">
              <w:rPr>
                <w:sz w:val="28"/>
                <w:szCs w:val="28"/>
              </w:rPr>
              <w:t xml:space="preserve">, artículo </w:t>
            </w:r>
            <w:r w:rsidRPr="00F97240">
              <w:rPr>
                <w:sz w:val="28"/>
                <w:szCs w:val="28"/>
              </w:rPr>
              <w:t>X</w:t>
            </w:r>
            <w:r w:rsidR="00236619" w:rsidRPr="00F97240">
              <w:rPr>
                <w:sz w:val="28"/>
                <w:szCs w:val="28"/>
              </w:rPr>
              <w:t>.</w:t>
            </w:r>
          </w:p>
        </w:tc>
      </w:tr>
    </w:tbl>
    <w:p w:rsidR="002857FE" w:rsidRPr="00F97240" w:rsidRDefault="002857FE" w:rsidP="00D24EA4">
      <w:pPr>
        <w:spacing w:line="480" w:lineRule="auto"/>
        <w:rPr>
          <w:sz w:val="28"/>
          <w:szCs w:val="28"/>
          <w:lang w:val="es-ES_tradnl"/>
        </w:rPr>
      </w:pPr>
    </w:p>
    <w:p w:rsidR="002857FE" w:rsidRPr="00F97240" w:rsidRDefault="002857FE" w:rsidP="00500FE9">
      <w:pPr>
        <w:pStyle w:val="Ttulo2"/>
        <w:rPr>
          <w:color w:val="auto"/>
        </w:rPr>
      </w:pPr>
      <w:r w:rsidRPr="00F97240">
        <w:rPr>
          <w:color w:val="auto"/>
        </w:rPr>
        <w:t>II Justificación</w:t>
      </w:r>
      <w:r w:rsidR="00CE1F57" w:rsidRPr="00F97240">
        <w:rPr>
          <w:color w:val="auto"/>
        </w:rPr>
        <w:t xml:space="preserve"> de la Situación o Necesidad Planteada</w:t>
      </w:r>
    </w:p>
    <w:p w:rsidR="006713AB" w:rsidRPr="00F97240" w:rsidRDefault="006713AB" w:rsidP="00D24EA4">
      <w:pPr>
        <w:spacing w:line="480" w:lineRule="auto"/>
        <w:jc w:val="both"/>
        <w:rPr>
          <w:sz w:val="28"/>
          <w:szCs w:val="28"/>
        </w:rPr>
      </w:pPr>
    </w:p>
    <w:p w:rsidR="00D24EA4" w:rsidRPr="00F97240" w:rsidRDefault="00A611D8" w:rsidP="00A918C0">
      <w:pPr>
        <w:spacing w:line="480" w:lineRule="auto"/>
        <w:jc w:val="both"/>
        <w:rPr>
          <w:sz w:val="28"/>
          <w:szCs w:val="28"/>
        </w:rPr>
      </w:pPr>
      <w:r w:rsidRPr="00F97240">
        <w:rPr>
          <w:sz w:val="28"/>
          <w:szCs w:val="28"/>
        </w:rPr>
        <w:t>Las seis plazas de Asistente Administrativa</w:t>
      </w:r>
      <w:r w:rsidR="00A670A1" w:rsidRPr="00F97240">
        <w:rPr>
          <w:sz w:val="28"/>
          <w:szCs w:val="28"/>
        </w:rPr>
        <w:t>/</w:t>
      </w:r>
      <w:r w:rsidRPr="00F97240">
        <w:rPr>
          <w:sz w:val="28"/>
          <w:szCs w:val="28"/>
        </w:rPr>
        <w:t xml:space="preserve">o 1 destacadas en el Archivo Judicial se requieren para darle continuidad al </w:t>
      </w:r>
      <w:r w:rsidR="00C9291A" w:rsidRPr="00F97240">
        <w:rPr>
          <w:sz w:val="28"/>
          <w:szCs w:val="28"/>
        </w:rPr>
        <w:t>P</w:t>
      </w:r>
      <w:r w:rsidR="00C62AEC" w:rsidRPr="00F97240">
        <w:rPr>
          <w:sz w:val="28"/>
          <w:szCs w:val="28"/>
        </w:rPr>
        <w:t>ro</w:t>
      </w:r>
      <w:r w:rsidR="00B1780B" w:rsidRPr="00F97240">
        <w:rPr>
          <w:sz w:val="28"/>
          <w:szCs w:val="28"/>
        </w:rPr>
        <w:t>yecto</w:t>
      </w:r>
      <w:r w:rsidR="00C62AEC" w:rsidRPr="00F97240">
        <w:rPr>
          <w:sz w:val="28"/>
          <w:szCs w:val="28"/>
        </w:rPr>
        <w:t xml:space="preserve"> de</w:t>
      </w:r>
      <w:r w:rsidR="00790D2E" w:rsidRPr="00F97240">
        <w:rPr>
          <w:sz w:val="28"/>
          <w:szCs w:val="28"/>
        </w:rPr>
        <w:t xml:space="preserve"> </w:t>
      </w:r>
      <w:r w:rsidR="00C9291A" w:rsidRPr="00F97240">
        <w:rPr>
          <w:sz w:val="28"/>
          <w:szCs w:val="28"/>
        </w:rPr>
        <w:t>S</w:t>
      </w:r>
      <w:r w:rsidR="00790D2E" w:rsidRPr="00F97240">
        <w:rPr>
          <w:sz w:val="28"/>
          <w:szCs w:val="28"/>
        </w:rPr>
        <w:t xml:space="preserve">elección y </w:t>
      </w:r>
      <w:r w:rsidR="00C9291A" w:rsidRPr="00F97240">
        <w:rPr>
          <w:sz w:val="28"/>
          <w:szCs w:val="28"/>
        </w:rPr>
        <w:t>E</w:t>
      </w:r>
      <w:r w:rsidR="00790D2E" w:rsidRPr="00F97240">
        <w:rPr>
          <w:sz w:val="28"/>
          <w:szCs w:val="28"/>
        </w:rPr>
        <w:t xml:space="preserve">liminación de </w:t>
      </w:r>
      <w:r w:rsidR="00C9291A" w:rsidRPr="00F97240">
        <w:rPr>
          <w:sz w:val="28"/>
          <w:szCs w:val="28"/>
        </w:rPr>
        <w:t>D</w:t>
      </w:r>
      <w:r w:rsidR="00790D2E" w:rsidRPr="00F97240">
        <w:rPr>
          <w:sz w:val="28"/>
          <w:szCs w:val="28"/>
        </w:rPr>
        <w:t xml:space="preserve">ocumentos, </w:t>
      </w:r>
      <w:r w:rsidR="00A670A1" w:rsidRPr="00F97240">
        <w:rPr>
          <w:sz w:val="28"/>
          <w:szCs w:val="28"/>
        </w:rPr>
        <w:t xml:space="preserve">y </w:t>
      </w:r>
      <w:r w:rsidRPr="00F97240">
        <w:rPr>
          <w:sz w:val="28"/>
          <w:szCs w:val="28"/>
        </w:rPr>
        <w:t xml:space="preserve">de esta forma </w:t>
      </w:r>
      <w:r w:rsidR="00790D2E" w:rsidRPr="00F97240">
        <w:rPr>
          <w:sz w:val="28"/>
          <w:szCs w:val="28"/>
        </w:rPr>
        <w:t>contrarrestar la saturación del espacio físico existente que impide recibir más expedientes</w:t>
      </w:r>
      <w:r w:rsidRPr="00F97240">
        <w:rPr>
          <w:sz w:val="28"/>
          <w:szCs w:val="28"/>
        </w:rPr>
        <w:t xml:space="preserve">; </w:t>
      </w:r>
      <w:r w:rsidR="00C9291A" w:rsidRPr="00F97240">
        <w:rPr>
          <w:sz w:val="28"/>
          <w:szCs w:val="28"/>
        </w:rPr>
        <w:t xml:space="preserve">necesidad que se hace más evidente </w:t>
      </w:r>
      <w:r w:rsidRPr="00F97240">
        <w:rPr>
          <w:sz w:val="28"/>
          <w:szCs w:val="28"/>
        </w:rPr>
        <w:t>con la entrada en vigencia de las Reformas de</w:t>
      </w:r>
      <w:r w:rsidR="00C9291A" w:rsidRPr="00F97240">
        <w:rPr>
          <w:sz w:val="28"/>
          <w:szCs w:val="28"/>
        </w:rPr>
        <w:t xml:space="preserve"> </w:t>
      </w:r>
      <w:r w:rsidRPr="00F97240">
        <w:rPr>
          <w:sz w:val="28"/>
          <w:szCs w:val="28"/>
        </w:rPr>
        <w:t>l</w:t>
      </w:r>
      <w:r w:rsidR="00A670A1" w:rsidRPr="00F97240">
        <w:rPr>
          <w:sz w:val="28"/>
          <w:szCs w:val="28"/>
        </w:rPr>
        <w:t>os</w:t>
      </w:r>
      <w:r w:rsidRPr="00F97240">
        <w:rPr>
          <w:sz w:val="28"/>
          <w:szCs w:val="28"/>
        </w:rPr>
        <w:t xml:space="preserve"> Código</w:t>
      </w:r>
      <w:r w:rsidR="00A670A1" w:rsidRPr="00F97240">
        <w:rPr>
          <w:sz w:val="28"/>
          <w:szCs w:val="28"/>
        </w:rPr>
        <w:t>s</w:t>
      </w:r>
      <w:r w:rsidRPr="00F97240">
        <w:rPr>
          <w:sz w:val="28"/>
          <w:szCs w:val="28"/>
        </w:rPr>
        <w:t xml:space="preserve"> Procesal</w:t>
      </w:r>
      <w:r w:rsidR="00A670A1" w:rsidRPr="00F97240">
        <w:rPr>
          <w:sz w:val="28"/>
          <w:szCs w:val="28"/>
        </w:rPr>
        <w:t>es</w:t>
      </w:r>
      <w:r w:rsidRPr="00F97240">
        <w:rPr>
          <w:sz w:val="28"/>
          <w:szCs w:val="28"/>
        </w:rPr>
        <w:t xml:space="preserve"> Civil y Trabajo.</w:t>
      </w:r>
    </w:p>
    <w:p w:rsidR="002857FE" w:rsidRPr="00F97240" w:rsidRDefault="002857FE" w:rsidP="00A918C0">
      <w:pPr>
        <w:spacing w:line="480" w:lineRule="auto"/>
        <w:jc w:val="both"/>
        <w:rPr>
          <w:sz w:val="28"/>
          <w:szCs w:val="28"/>
        </w:rPr>
      </w:pPr>
    </w:p>
    <w:p w:rsidR="002857FE" w:rsidRPr="00F97240" w:rsidRDefault="002857FE" w:rsidP="00500FE9">
      <w:pPr>
        <w:pStyle w:val="Ttulo2"/>
        <w:rPr>
          <w:color w:val="auto"/>
        </w:rPr>
      </w:pPr>
      <w:r w:rsidRPr="00F97240">
        <w:rPr>
          <w:color w:val="auto"/>
        </w:rPr>
        <w:t>III Información Relevante</w:t>
      </w:r>
    </w:p>
    <w:p w:rsidR="006279CA" w:rsidRPr="00F97240" w:rsidRDefault="006279CA" w:rsidP="002F15B5">
      <w:pPr>
        <w:spacing w:line="480" w:lineRule="auto"/>
        <w:jc w:val="both"/>
        <w:rPr>
          <w:b/>
          <w:sz w:val="28"/>
          <w:szCs w:val="28"/>
          <w:u w:val="single"/>
        </w:rPr>
      </w:pPr>
    </w:p>
    <w:p w:rsidR="002F15B5" w:rsidRPr="00F97240" w:rsidRDefault="002F15B5" w:rsidP="002F15B5">
      <w:pPr>
        <w:spacing w:line="480" w:lineRule="auto"/>
        <w:jc w:val="both"/>
        <w:rPr>
          <w:b/>
          <w:sz w:val="28"/>
          <w:szCs w:val="28"/>
          <w:u w:val="single"/>
        </w:rPr>
      </w:pPr>
      <w:r w:rsidRPr="00F97240">
        <w:rPr>
          <w:b/>
          <w:sz w:val="28"/>
          <w:szCs w:val="28"/>
        </w:rPr>
        <w:t>3.1.-</w:t>
      </w:r>
      <w:r w:rsidRPr="00F97240">
        <w:rPr>
          <w:b/>
          <w:sz w:val="28"/>
          <w:szCs w:val="28"/>
          <w:u w:val="single"/>
        </w:rPr>
        <w:t xml:space="preserve"> Análisis de Estadísticas e Indicadores de Gestión</w:t>
      </w:r>
      <w:r w:rsidR="00A670A1" w:rsidRPr="00F97240">
        <w:rPr>
          <w:b/>
          <w:sz w:val="28"/>
          <w:szCs w:val="28"/>
          <w:u w:val="single"/>
        </w:rPr>
        <w:t>.</w:t>
      </w:r>
    </w:p>
    <w:p w:rsidR="00DF63F2" w:rsidRPr="00F97240" w:rsidRDefault="001A4810" w:rsidP="00A918C0">
      <w:pPr>
        <w:widowControl w:val="0"/>
        <w:spacing w:line="480" w:lineRule="auto"/>
        <w:jc w:val="both"/>
        <w:rPr>
          <w:sz w:val="28"/>
          <w:szCs w:val="28"/>
        </w:rPr>
      </w:pPr>
      <w:r w:rsidRPr="00F97240">
        <w:rPr>
          <w:sz w:val="28"/>
          <w:szCs w:val="28"/>
        </w:rPr>
        <w:t>Para la valoración de las plazas otorgadas</w:t>
      </w:r>
      <w:r w:rsidR="006279CA" w:rsidRPr="00F97240">
        <w:rPr>
          <w:sz w:val="28"/>
          <w:szCs w:val="28"/>
        </w:rPr>
        <w:t>,</w:t>
      </w:r>
      <w:r w:rsidRPr="00F97240">
        <w:rPr>
          <w:sz w:val="28"/>
          <w:szCs w:val="28"/>
        </w:rPr>
        <w:t xml:space="preserve"> se </w:t>
      </w:r>
      <w:r w:rsidR="006279CA" w:rsidRPr="00F97240">
        <w:rPr>
          <w:sz w:val="28"/>
          <w:szCs w:val="28"/>
        </w:rPr>
        <w:t>continuará u</w:t>
      </w:r>
      <w:r w:rsidRPr="00F97240">
        <w:rPr>
          <w:sz w:val="28"/>
          <w:szCs w:val="28"/>
        </w:rPr>
        <w:t>tiliza</w:t>
      </w:r>
      <w:r w:rsidR="006279CA" w:rsidRPr="00F97240">
        <w:rPr>
          <w:sz w:val="28"/>
          <w:szCs w:val="28"/>
        </w:rPr>
        <w:t xml:space="preserve">ndo </w:t>
      </w:r>
      <w:r w:rsidRPr="00F97240">
        <w:rPr>
          <w:sz w:val="28"/>
          <w:szCs w:val="28"/>
        </w:rPr>
        <w:t xml:space="preserve">los </w:t>
      </w:r>
      <w:r w:rsidR="00DF63F2" w:rsidRPr="00F97240">
        <w:rPr>
          <w:sz w:val="28"/>
          <w:szCs w:val="28"/>
        </w:rPr>
        <w:t>indicadores</w:t>
      </w:r>
      <w:r w:rsidR="00C9291A" w:rsidRPr="00F97240">
        <w:rPr>
          <w:sz w:val="28"/>
          <w:szCs w:val="28"/>
        </w:rPr>
        <w:t xml:space="preserve"> que justificaron la concesión de las plazas en su oportunidad, a saber</w:t>
      </w:r>
      <w:r w:rsidR="00DF63F2" w:rsidRPr="00F97240">
        <w:rPr>
          <w:sz w:val="28"/>
          <w:szCs w:val="28"/>
        </w:rPr>
        <w:t>:</w:t>
      </w:r>
    </w:p>
    <w:p w:rsidR="00DF63F2" w:rsidRPr="00F97240" w:rsidRDefault="00DF63F2" w:rsidP="00A918C0">
      <w:pPr>
        <w:numPr>
          <w:ilvl w:val="0"/>
          <w:numId w:val="4"/>
        </w:numPr>
        <w:spacing w:line="480" w:lineRule="auto"/>
        <w:ind w:left="284" w:hanging="284"/>
        <w:jc w:val="both"/>
        <w:rPr>
          <w:sz w:val="28"/>
          <w:szCs w:val="28"/>
        </w:rPr>
      </w:pPr>
      <w:r w:rsidRPr="00F97240">
        <w:rPr>
          <w:b/>
          <w:i/>
          <w:sz w:val="28"/>
          <w:szCs w:val="28"/>
          <w:u w:val="single"/>
        </w:rPr>
        <w:lastRenderedPageBreak/>
        <w:t>La demanda del servicio</w:t>
      </w:r>
      <w:r w:rsidR="00C9291A" w:rsidRPr="00F97240">
        <w:rPr>
          <w:b/>
          <w:i/>
          <w:sz w:val="28"/>
          <w:szCs w:val="28"/>
          <w:u w:val="single"/>
        </w:rPr>
        <w:t>.</w:t>
      </w:r>
      <w:r w:rsidRPr="00F97240">
        <w:rPr>
          <w:sz w:val="28"/>
          <w:szCs w:val="28"/>
        </w:rPr>
        <w:t xml:space="preserve"> </w:t>
      </w:r>
      <w:r w:rsidR="00C9291A" w:rsidRPr="00F97240">
        <w:rPr>
          <w:sz w:val="28"/>
          <w:szCs w:val="28"/>
        </w:rPr>
        <w:t>Esta variable está c</w:t>
      </w:r>
      <w:r w:rsidRPr="00F97240">
        <w:rPr>
          <w:sz w:val="28"/>
          <w:szCs w:val="28"/>
        </w:rPr>
        <w:t xml:space="preserve">onstituida por dos componentes: </w:t>
      </w:r>
      <w:r w:rsidRPr="00F97240">
        <w:rPr>
          <w:b/>
          <w:sz w:val="28"/>
          <w:szCs w:val="28"/>
        </w:rPr>
        <w:t>1)</w:t>
      </w:r>
      <w:r w:rsidRPr="00F97240">
        <w:rPr>
          <w:sz w:val="28"/>
          <w:szCs w:val="28"/>
        </w:rPr>
        <w:t xml:space="preserve"> La cantidad anual de expedientes físicos remesados por las oficinas judiciales y recibidos por el Archivo Judicial; </w:t>
      </w:r>
      <w:r w:rsidRPr="00F97240">
        <w:rPr>
          <w:b/>
          <w:sz w:val="28"/>
          <w:szCs w:val="28"/>
        </w:rPr>
        <w:t>2)</w:t>
      </w:r>
      <w:r w:rsidRPr="00F97240">
        <w:rPr>
          <w:sz w:val="28"/>
          <w:szCs w:val="28"/>
        </w:rPr>
        <w:t xml:space="preserve"> El acumulado de expedientes remesados por las oficinas judiciales y pendientes de recibir por el Archivo Judicial a determinada fecha.</w:t>
      </w:r>
    </w:p>
    <w:p w:rsidR="00DF63F2" w:rsidRPr="00F97240" w:rsidRDefault="00DF63F2" w:rsidP="00A918C0">
      <w:pPr>
        <w:numPr>
          <w:ilvl w:val="0"/>
          <w:numId w:val="4"/>
        </w:numPr>
        <w:spacing w:line="480" w:lineRule="auto"/>
        <w:ind w:left="284" w:hanging="284"/>
        <w:jc w:val="both"/>
        <w:rPr>
          <w:sz w:val="28"/>
          <w:szCs w:val="28"/>
        </w:rPr>
      </w:pPr>
      <w:r w:rsidRPr="00F97240">
        <w:rPr>
          <w:b/>
          <w:i/>
          <w:sz w:val="28"/>
          <w:szCs w:val="28"/>
          <w:u w:val="single"/>
        </w:rPr>
        <w:t>La solicitud de expedientes</w:t>
      </w:r>
      <w:r w:rsidR="00C9291A" w:rsidRPr="00F97240">
        <w:rPr>
          <w:sz w:val="28"/>
          <w:szCs w:val="28"/>
        </w:rPr>
        <w:t>.</w:t>
      </w:r>
      <w:r w:rsidRPr="00F97240">
        <w:rPr>
          <w:sz w:val="28"/>
          <w:szCs w:val="28"/>
        </w:rPr>
        <w:t xml:space="preserve"> </w:t>
      </w:r>
      <w:r w:rsidR="00C9291A" w:rsidRPr="00F97240">
        <w:rPr>
          <w:sz w:val="28"/>
          <w:szCs w:val="28"/>
        </w:rPr>
        <w:t xml:space="preserve">Esta hace referencia </w:t>
      </w:r>
      <w:r w:rsidRPr="00F97240">
        <w:rPr>
          <w:sz w:val="28"/>
          <w:szCs w:val="28"/>
        </w:rPr>
        <w:t>a la cantidad anual de expedientes solicitados al Archivo Judicial por las oficinas judiciales y las personas usuarias.</w:t>
      </w:r>
    </w:p>
    <w:p w:rsidR="003F50C5" w:rsidRPr="00F97240" w:rsidRDefault="00DF63F2" w:rsidP="00A918C0">
      <w:pPr>
        <w:numPr>
          <w:ilvl w:val="0"/>
          <w:numId w:val="4"/>
        </w:numPr>
        <w:spacing w:line="480" w:lineRule="auto"/>
        <w:ind w:left="284" w:hanging="284"/>
        <w:jc w:val="both"/>
        <w:rPr>
          <w:sz w:val="28"/>
          <w:szCs w:val="28"/>
        </w:rPr>
      </w:pPr>
      <w:r w:rsidRPr="00F97240">
        <w:rPr>
          <w:b/>
          <w:i/>
          <w:sz w:val="28"/>
          <w:szCs w:val="28"/>
          <w:u w:val="single"/>
        </w:rPr>
        <w:t>La devolución de expedientes</w:t>
      </w:r>
      <w:r w:rsidR="00C9291A" w:rsidRPr="00F97240">
        <w:rPr>
          <w:sz w:val="28"/>
          <w:szCs w:val="28"/>
        </w:rPr>
        <w:t>.</w:t>
      </w:r>
      <w:r w:rsidRPr="00F97240">
        <w:rPr>
          <w:sz w:val="28"/>
          <w:szCs w:val="28"/>
        </w:rPr>
        <w:t xml:space="preserve"> </w:t>
      </w:r>
      <w:r w:rsidR="00C9291A" w:rsidRPr="00F97240">
        <w:rPr>
          <w:sz w:val="28"/>
          <w:szCs w:val="28"/>
        </w:rPr>
        <w:t>C</w:t>
      </w:r>
      <w:r w:rsidRPr="00F97240">
        <w:rPr>
          <w:sz w:val="28"/>
          <w:szCs w:val="28"/>
        </w:rPr>
        <w:t xml:space="preserve">orresponde al acumulado de expedientes del Archivo Judicial </w:t>
      </w:r>
      <w:r w:rsidR="00295555" w:rsidRPr="00F97240">
        <w:rPr>
          <w:sz w:val="28"/>
          <w:szCs w:val="28"/>
        </w:rPr>
        <w:t xml:space="preserve">que fueron </w:t>
      </w:r>
      <w:r w:rsidRPr="00F97240">
        <w:rPr>
          <w:sz w:val="28"/>
          <w:szCs w:val="28"/>
        </w:rPr>
        <w:t xml:space="preserve">prestados </w:t>
      </w:r>
      <w:r w:rsidR="00295555" w:rsidRPr="00F97240">
        <w:rPr>
          <w:sz w:val="28"/>
          <w:szCs w:val="28"/>
        </w:rPr>
        <w:t>(y luego devueltos por)</w:t>
      </w:r>
      <w:r w:rsidRPr="00F97240">
        <w:rPr>
          <w:sz w:val="28"/>
          <w:szCs w:val="28"/>
        </w:rPr>
        <w:t xml:space="preserve"> </w:t>
      </w:r>
      <w:r w:rsidR="00C9291A" w:rsidRPr="00F97240">
        <w:rPr>
          <w:sz w:val="28"/>
          <w:szCs w:val="28"/>
        </w:rPr>
        <w:t xml:space="preserve">a </w:t>
      </w:r>
      <w:r w:rsidRPr="00F97240">
        <w:rPr>
          <w:sz w:val="28"/>
          <w:szCs w:val="28"/>
        </w:rPr>
        <w:t xml:space="preserve">las oficinas judiciales y a las personas usuarias, </w:t>
      </w:r>
      <w:r w:rsidR="00295555" w:rsidRPr="00F97240">
        <w:rPr>
          <w:sz w:val="28"/>
          <w:szCs w:val="28"/>
        </w:rPr>
        <w:t>que están</w:t>
      </w:r>
      <w:r w:rsidRPr="00F97240">
        <w:rPr>
          <w:sz w:val="28"/>
          <w:szCs w:val="28"/>
        </w:rPr>
        <w:t xml:space="preserve"> pendientes de archivar en el lugar </w:t>
      </w:r>
      <w:r w:rsidR="00394EE6" w:rsidRPr="00F97240">
        <w:rPr>
          <w:sz w:val="28"/>
          <w:szCs w:val="28"/>
        </w:rPr>
        <w:t>respectivo</w:t>
      </w:r>
      <w:r w:rsidRPr="00F97240">
        <w:rPr>
          <w:sz w:val="28"/>
          <w:szCs w:val="28"/>
        </w:rPr>
        <w:t xml:space="preserve"> dentro del Archivo Judicial, a determinada fecha.</w:t>
      </w:r>
    </w:p>
    <w:p w:rsidR="00DF63F2" w:rsidRPr="00F97240" w:rsidRDefault="00DF63F2" w:rsidP="00A918C0">
      <w:pPr>
        <w:numPr>
          <w:ilvl w:val="0"/>
          <w:numId w:val="4"/>
        </w:numPr>
        <w:spacing w:line="480" w:lineRule="auto"/>
        <w:ind w:left="284" w:hanging="284"/>
        <w:jc w:val="both"/>
        <w:rPr>
          <w:sz w:val="28"/>
          <w:szCs w:val="28"/>
        </w:rPr>
      </w:pPr>
      <w:r w:rsidRPr="00F97240">
        <w:rPr>
          <w:b/>
          <w:i/>
          <w:sz w:val="28"/>
          <w:szCs w:val="28"/>
          <w:u w:val="single"/>
        </w:rPr>
        <w:t>La eliminación de expedientes</w:t>
      </w:r>
      <w:r w:rsidR="00C9291A" w:rsidRPr="00F97240">
        <w:rPr>
          <w:b/>
          <w:i/>
          <w:sz w:val="28"/>
          <w:szCs w:val="28"/>
          <w:u w:val="single"/>
        </w:rPr>
        <w:t>.</w:t>
      </w:r>
      <w:r w:rsidRPr="00F97240">
        <w:rPr>
          <w:sz w:val="28"/>
          <w:szCs w:val="28"/>
        </w:rPr>
        <w:t xml:space="preserve"> </w:t>
      </w:r>
      <w:r w:rsidR="00C9291A" w:rsidRPr="00F97240">
        <w:rPr>
          <w:sz w:val="28"/>
          <w:szCs w:val="28"/>
        </w:rPr>
        <w:t>E</w:t>
      </w:r>
      <w:r w:rsidRPr="00F97240">
        <w:rPr>
          <w:sz w:val="28"/>
          <w:szCs w:val="28"/>
        </w:rPr>
        <w:t xml:space="preserve">s el volumen acumulado de expedientes del Archivo Judicial susceptibles de someter al proceso de selección y eliminación a determinada fecha, aplicando las tablas de plazos de </w:t>
      </w:r>
      <w:r w:rsidR="00EE1E9D" w:rsidRPr="00F97240">
        <w:rPr>
          <w:sz w:val="28"/>
          <w:szCs w:val="28"/>
        </w:rPr>
        <w:t>conservación vigentes</w:t>
      </w:r>
      <w:r w:rsidRPr="00F97240">
        <w:rPr>
          <w:sz w:val="28"/>
          <w:szCs w:val="28"/>
        </w:rPr>
        <w:t>.</w:t>
      </w:r>
    </w:p>
    <w:p w:rsidR="00DF63F2" w:rsidRPr="00F97240" w:rsidRDefault="00EB2C6F" w:rsidP="00A918C0">
      <w:pPr>
        <w:numPr>
          <w:ilvl w:val="0"/>
          <w:numId w:val="4"/>
        </w:numPr>
        <w:spacing w:line="480" w:lineRule="auto"/>
        <w:ind w:left="284" w:hanging="284"/>
        <w:jc w:val="both"/>
        <w:rPr>
          <w:sz w:val="28"/>
          <w:szCs w:val="28"/>
        </w:rPr>
      </w:pPr>
      <w:r>
        <w:rPr>
          <w:b/>
          <w:i/>
          <w:sz w:val="28"/>
          <w:szCs w:val="28"/>
          <w:u w:val="single"/>
        </w:rPr>
        <w:t xml:space="preserve">El </w:t>
      </w:r>
      <w:r w:rsidR="00DF63F2" w:rsidRPr="00F97240">
        <w:rPr>
          <w:b/>
          <w:i/>
          <w:sz w:val="28"/>
          <w:szCs w:val="28"/>
          <w:u w:val="single"/>
        </w:rPr>
        <w:t xml:space="preserve">promedio </w:t>
      </w:r>
      <w:r w:rsidR="001E03CB" w:rsidRPr="00F97240">
        <w:rPr>
          <w:b/>
          <w:i/>
          <w:sz w:val="28"/>
          <w:szCs w:val="28"/>
          <w:u w:val="single"/>
        </w:rPr>
        <w:t xml:space="preserve">diario </w:t>
      </w:r>
      <w:r w:rsidR="00DF63F2" w:rsidRPr="00F97240">
        <w:rPr>
          <w:b/>
          <w:i/>
          <w:sz w:val="28"/>
          <w:szCs w:val="28"/>
          <w:u w:val="single"/>
        </w:rPr>
        <w:t>de selección</w:t>
      </w:r>
      <w:r w:rsidR="00C9291A" w:rsidRPr="00F97240">
        <w:rPr>
          <w:b/>
          <w:i/>
          <w:sz w:val="28"/>
          <w:szCs w:val="28"/>
          <w:u w:val="single"/>
        </w:rPr>
        <w:t>.</w:t>
      </w:r>
      <w:r w:rsidR="00DF63F2" w:rsidRPr="00F97240">
        <w:rPr>
          <w:sz w:val="28"/>
          <w:szCs w:val="28"/>
        </w:rPr>
        <w:t xml:space="preserve"> </w:t>
      </w:r>
      <w:r w:rsidR="00C9291A" w:rsidRPr="00F97240">
        <w:rPr>
          <w:sz w:val="28"/>
          <w:szCs w:val="28"/>
        </w:rPr>
        <w:t>I</w:t>
      </w:r>
      <w:r w:rsidR="00DF63F2" w:rsidRPr="00F97240">
        <w:rPr>
          <w:sz w:val="28"/>
          <w:szCs w:val="28"/>
        </w:rPr>
        <w:t xml:space="preserve">ndica el promedio diario de expedientes susceptibles de selección y eliminación, por </w:t>
      </w:r>
      <w:r w:rsidR="00EE1E9D" w:rsidRPr="00F97240">
        <w:rPr>
          <w:sz w:val="28"/>
          <w:szCs w:val="28"/>
        </w:rPr>
        <w:t xml:space="preserve">cada </w:t>
      </w:r>
      <w:r w:rsidR="00DF63F2" w:rsidRPr="00F97240">
        <w:rPr>
          <w:sz w:val="28"/>
          <w:szCs w:val="28"/>
        </w:rPr>
        <w:t>Asistente Administrativ</w:t>
      </w:r>
      <w:r w:rsidR="00EE1E9D" w:rsidRPr="00F97240">
        <w:rPr>
          <w:sz w:val="28"/>
          <w:szCs w:val="28"/>
        </w:rPr>
        <w:t>a</w:t>
      </w:r>
      <w:r w:rsidR="00A670A1" w:rsidRPr="00F97240">
        <w:rPr>
          <w:sz w:val="28"/>
          <w:szCs w:val="28"/>
        </w:rPr>
        <w:t>/</w:t>
      </w:r>
      <w:r w:rsidR="00EE1E9D" w:rsidRPr="00F97240">
        <w:rPr>
          <w:sz w:val="28"/>
          <w:szCs w:val="28"/>
        </w:rPr>
        <w:t>o</w:t>
      </w:r>
      <w:r w:rsidR="00DF63F2" w:rsidRPr="00F97240">
        <w:rPr>
          <w:sz w:val="28"/>
          <w:szCs w:val="28"/>
        </w:rPr>
        <w:t xml:space="preserve"> 1 del Archivo Judicial.</w:t>
      </w:r>
    </w:p>
    <w:p w:rsidR="00DF63F2" w:rsidRPr="00F97240" w:rsidRDefault="00DF63F2" w:rsidP="002C0FA2">
      <w:pPr>
        <w:numPr>
          <w:ilvl w:val="0"/>
          <w:numId w:val="4"/>
        </w:numPr>
        <w:spacing w:line="480" w:lineRule="auto"/>
        <w:ind w:left="284" w:hanging="284"/>
        <w:jc w:val="both"/>
        <w:rPr>
          <w:sz w:val="28"/>
          <w:szCs w:val="28"/>
        </w:rPr>
      </w:pPr>
      <w:r w:rsidRPr="00F97240">
        <w:rPr>
          <w:b/>
          <w:i/>
          <w:sz w:val="28"/>
          <w:szCs w:val="28"/>
          <w:u w:val="single"/>
        </w:rPr>
        <w:t xml:space="preserve">La entrada en operación del </w:t>
      </w:r>
      <w:r w:rsidR="000B11A7" w:rsidRPr="00F97240">
        <w:rPr>
          <w:b/>
          <w:i/>
          <w:sz w:val="28"/>
          <w:szCs w:val="28"/>
          <w:u w:val="single"/>
        </w:rPr>
        <w:t>Sistema para el Archivo Judicial (</w:t>
      </w:r>
      <w:r w:rsidRPr="00F97240">
        <w:rPr>
          <w:b/>
          <w:i/>
          <w:sz w:val="28"/>
          <w:szCs w:val="28"/>
          <w:u w:val="single"/>
        </w:rPr>
        <w:t>SAJ</w:t>
      </w:r>
      <w:r w:rsidR="000B11A7" w:rsidRPr="00F97240">
        <w:rPr>
          <w:b/>
          <w:i/>
          <w:sz w:val="28"/>
          <w:szCs w:val="28"/>
          <w:u w:val="single"/>
        </w:rPr>
        <w:t>)</w:t>
      </w:r>
      <w:r w:rsidR="00C9291A" w:rsidRPr="00F97240">
        <w:rPr>
          <w:b/>
          <w:i/>
          <w:sz w:val="28"/>
          <w:szCs w:val="28"/>
          <w:u w:val="single"/>
        </w:rPr>
        <w:t>.</w:t>
      </w:r>
      <w:r w:rsidRPr="00F97240">
        <w:rPr>
          <w:sz w:val="28"/>
          <w:szCs w:val="28"/>
        </w:rPr>
        <w:t xml:space="preserve"> </w:t>
      </w:r>
      <w:r w:rsidR="00C9291A" w:rsidRPr="00F97240">
        <w:rPr>
          <w:sz w:val="28"/>
          <w:szCs w:val="28"/>
        </w:rPr>
        <w:t>S</w:t>
      </w:r>
      <w:r w:rsidRPr="00F97240">
        <w:rPr>
          <w:sz w:val="28"/>
          <w:szCs w:val="28"/>
        </w:rPr>
        <w:t>eñala la fecha de entrada en funcionamiento u operación del nuevo Sistema del Archivo Judicial (SAJ).</w:t>
      </w:r>
    </w:p>
    <w:p w:rsidR="00C9291A" w:rsidRPr="00F97240" w:rsidRDefault="00C9291A" w:rsidP="002C0FA2">
      <w:pPr>
        <w:widowControl w:val="0"/>
        <w:spacing w:line="480" w:lineRule="auto"/>
        <w:jc w:val="both"/>
        <w:rPr>
          <w:sz w:val="28"/>
          <w:szCs w:val="28"/>
        </w:rPr>
      </w:pPr>
    </w:p>
    <w:p w:rsidR="00DF63F2" w:rsidRPr="00F97240" w:rsidRDefault="00DF63F2" w:rsidP="002C0FA2">
      <w:pPr>
        <w:widowControl w:val="0"/>
        <w:spacing w:line="480" w:lineRule="auto"/>
        <w:jc w:val="both"/>
        <w:rPr>
          <w:sz w:val="28"/>
          <w:szCs w:val="28"/>
        </w:rPr>
      </w:pPr>
      <w:r w:rsidRPr="00F97240">
        <w:rPr>
          <w:sz w:val="28"/>
          <w:szCs w:val="28"/>
        </w:rPr>
        <w:lastRenderedPageBreak/>
        <w:t xml:space="preserve">Los resultados obtenidos del cálculo de los indicadores </w:t>
      </w:r>
      <w:r w:rsidR="006279CA" w:rsidRPr="00F97240">
        <w:rPr>
          <w:sz w:val="28"/>
          <w:szCs w:val="28"/>
        </w:rPr>
        <w:t xml:space="preserve">utilizados </w:t>
      </w:r>
      <w:r w:rsidRPr="00F97240">
        <w:rPr>
          <w:sz w:val="28"/>
          <w:szCs w:val="28"/>
        </w:rPr>
        <w:t>son los siguientes:</w:t>
      </w:r>
    </w:p>
    <w:p w:rsidR="00423359" w:rsidRPr="00EB2C6F" w:rsidRDefault="00DF63F2" w:rsidP="00EB2C6F">
      <w:pPr>
        <w:numPr>
          <w:ilvl w:val="0"/>
          <w:numId w:val="4"/>
        </w:numPr>
        <w:spacing w:line="480" w:lineRule="auto"/>
        <w:ind w:left="284" w:hanging="284"/>
        <w:jc w:val="both"/>
        <w:rPr>
          <w:sz w:val="28"/>
          <w:szCs w:val="28"/>
        </w:rPr>
      </w:pPr>
      <w:r w:rsidRPr="00EB2C6F">
        <w:rPr>
          <w:b/>
          <w:i/>
          <w:sz w:val="28"/>
          <w:szCs w:val="28"/>
          <w:u w:val="single"/>
        </w:rPr>
        <w:t>La demanda del servicio</w:t>
      </w:r>
      <w:r w:rsidRPr="00EB2C6F">
        <w:rPr>
          <w:sz w:val="28"/>
          <w:szCs w:val="28"/>
        </w:rPr>
        <w:t xml:space="preserve"> brindado por el Archivo Judicial</w:t>
      </w:r>
      <w:r w:rsidR="000F340E" w:rsidRPr="00EB2C6F">
        <w:rPr>
          <w:sz w:val="28"/>
          <w:szCs w:val="28"/>
        </w:rPr>
        <w:t>,</w:t>
      </w:r>
      <w:r w:rsidR="00B815D9" w:rsidRPr="00EB2C6F">
        <w:rPr>
          <w:sz w:val="28"/>
          <w:szCs w:val="28"/>
        </w:rPr>
        <w:t xml:space="preserve"> sea los expedientes físicos remesados y</w:t>
      </w:r>
      <w:r w:rsidR="00F83B86" w:rsidRPr="00EB2C6F">
        <w:rPr>
          <w:sz w:val="28"/>
          <w:szCs w:val="28"/>
        </w:rPr>
        <w:t xml:space="preserve"> recibidos </w:t>
      </w:r>
      <w:r w:rsidR="004A367E" w:rsidRPr="00EB2C6F">
        <w:rPr>
          <w:sz w:val="28"/>
          <w:szCs w:val="28"/>
        </w:rPr>
        <w:t>conservó</w:t>
      </w:r>
      <w:r w:rsidR="00D81E2A" w:rsidRPr="00EB2C6F">
        <w:rPr>
          <w:sz w:val="28"/>
          <w:szCs w:val="28"/>
        </w:rPr>
        <w:t xml:space="preserve"> su tendencia creciente en el </w:t>
      </w:r>
      <w:r w:rsidR="003F2BA8" w:rsidRPr="00EB2C6F">
        <w:rPr>
          <w:sz w:val="28"/>
          <w:szCs w:val="28"/>
        </w:rPr>
        <w:t>201</w:t>
      </w:r>
      <w:r w:rsidR="004A367E" w:rsidRPr="00EB2C6F">
        <w:rPr>
          <w:sz w:val="28"/>
          <w:szCs w:val="28"/>
        </w:rPr>
        <w:t>6</w:t>
      </w:r>
      <w:r w:rsidR="00D81E2A" w:rsidRPr="00EB2C6F">
        <w:rPr>
          <w:sz w:val="28"/>
          <w:szCs w:val="28"/>
        </w:rPr>
        <w:t>, al</w:t>
      </w:r>
      <w:r w:rsidR="00B815D9" w:rsidRPr="00EB2C6F">
        <w:rPr>
          <w:sz w:val="28"/>
          <w:szCs w:val="28"/>
        </w:rPr>
        <w:t xml:space="preserve"> </w:t>
      </w:r>
      <w:r w:rsidR="00D81E2A" w:rsidRPr="00EB2C6F">
        <w:rPr>
          <w:sz w:val="28"/>
          <w:szCs w:val="28"/>
        </w:rPr>
        <w:t xml:space="preserve">superar en </w:t>
      </w:r>
      <w:r w:rsidR="004A367E" w:rsidRPr="00EB2C6F">
        <w:rPr>
          <w:sz w:val="28"/>
          <w:szCs w:val="28"/>
        </w:rPr>
        <w:t>un 33.90% lo reportado en el 2015</w:t>
      </w:r>
      <w:r w:rsidR="003F2BA8" w:rsidRPr="00EB2C6F">
        <w:rPr>
          <w:sz w:val="28"/>
          <w:szCs w:val="28"/>
        </w:rPr>
        <w:t xml:space="preserve">. </w:t>
      </w:r>
      <w:r w:rsidR="00B815D9" w:rsidRPr="00EB2C6F">
        <w:rPr>
          <w:sz w:val="28"/>
          <w:szCs w:val="28"/>
        </w:rPr>
        <w:t xml:space="preserve">En tanto que </w:t>
      </w:r>
      <w:r w:rsidR="00EE3573" w:rsidRPr="00EB2C6F">
        <w:rPr>
          <w:sz w:val="28"/>
          <w:szCs w:val="28"/>
        </w:rPr>
        <w:t xml:space="preserve">el monto acumulado de expedientes físicos terminados, remesados por las oficinas judiciales y “en tránsito” o pendientes de recibir por el Archivo Judicial, fue de </w:t>
      </w:r>
      <w:r w:rsidR="004A367E" w:rsidRPr="00EB2C6F">
        <w:rPr>
          <w:sz w:val="28"/>
          <w:szCs w:val="28"/>
        </w:rPr>
        <w:t>204</w:t>
      </w:r>
      <w:r w:rsidR="006641C3" w:rsidRPr="00EB2C6F">
        <w:rPr>
          <w:sz w:val="28"/>
          <w:szCs w:val="28"/>
        </w:rPr>
        <w:t>.</w:t>
      </w:r>
      <w:r w:rsidR="004A367E" w:rsidRPr="00EB2C6F">
        <w:rPr>
          <w:sz w:val="28"/>
          <w:szCs w:val="28"/>
        </w:rPr>
        <w:t>190</w:t>
      </w:r>
      <w:r w:rsidR="00EE3573" w:rsidRPr="00EB2C6F">
        <w:rPr>
          <w:sz w:val="28"/>
          <w:szCs w:val="28"/>
        </w:rPr>
        <w:t xml:space="preserve"> expedientes al 31 de diciembre de 201</w:t>
      </w:r>
      <w:r w:rsidR="004A367E" w:rsidRPr="00EB2C6F">
        <w:rPr>
          <w:sz w:val="28"/>
          <w:szCs w:val="28"/>
        </w:rPr>
        <w:t>6</w:t>
      </w:r>
      <w:r w:rsidR="00C62AEC" w:rsidRPr="00EB2C6F">
        <w:rPr>
          <w:sz w:val="28"/>
          <w:szCs w:val="28"/>
        </w:rPr>
        <w:t xml:space="preserve">, dato que </w:t>
      </w:r>
      <w:r w:rsidR="004A367E" w:rsidRPr="00EB2C6F">
        <w:rPr>
          <w:sz w:val="28"/>
          <w:szCs w:val="28"/>
        </w:rPr>
        <w:t xml:space="preserve">disminuyó </w:t>
      </w:r>
      <w:r w:rsidR="00EE3573" w:rsidRPr="00EB2C6F">
        <w:rPr>
          <w:sz w:val="28"/>
          <w:szCs w:val="28"/>
        </w:rPr>
        <w:t>en 16</w:t>
      </w:r>
      <w:r w:rsidR="004A367E" w:rsidRPr="00EB2C6F">
        <w:rPr>
          <w:sz w:val="28"/>
          <w:szCs w:val="28"/>
        </w:rPr>
        <w:t>0</w:t>
      </w:r>
      <w:r w:rsidR="00EE3573" w:rsidRPr="00EB2C6F">
        <w:rPr>
          <w:sz w:val="28"/>
          <w:szCs w:val="28"/>
        </w:rPr>
        <w:t>.</w:t>
      </w:r>
      <w:r w:rsidR="004A367E" w:rsidRPr="00EB2C6F">
        <w:rPr>
          <w:sz w:val="28"/>
          <w:szCs w:val="28"/>
        </w:rPr>
        <w:t>126</w:t>
      </w:r>
      <w:r w:rsidR="00EE3573" w:rsidRPr="00EB2C6F">
        <w:rPr>
          <w:sz w:val="28"/>
          <w:szCs w:val="28"/>
        </w:rPr>
        <w:t xml:space="preserve"> documentos (</w:t>
      </w:r>
      <w:r w:rsidR="004A367E" w:rsidRPr="00EB2C6F">
        <w:rPr>
          <w:sz w:val="28"/>
          <w:szCs w:val="28"/>
        </w:rPr>
        <w:t>43.95</w:t>
      </w:r>
      <w:r w:rsidR="00EE3573" w:rsidRPr="00EB2C6F">
        <w:rPr>
          <w:sz w:val="28"/>
          <w:szCs w:val="28"/>
        </w:rPr>
        <w:t xml:space="preserve">%) </w:t>
      </w:r>
      <w:r w:rsidR="004A367E" w:rsidRPr="00EB2C6F">
        <w:rPr>
          <w:sz w:val="28"/>
          <w:szCs w:val="28"/>
        </w:rPr>
        <w:t xml:space="preserve">en el último año. </w:t>
      </w:r>
    </w:p>
    <w:p w:rsidR="00423359" w:rsidRPr="00F97240" w:rsidRDefault="001D648B" w:rsidP="00EB2C6F">
      <w:pPr>
        <w:numPr>
          <w:ilvl w:val="0"/>
          <w:numId w:val="3"/>
        </w:numPr>
        <w:tabs>
          <w:tab w:val="clear" w:pos="0"/>
        </w:tabs>
        <w:spacing w:line="480" w:lineRule="auto"/>
        <w:ind w:left="284" w:hanging="284"/>
        <w:jc w:val="both"/>
        <w:rPr>
          <w:sz w:val="28"/>
          <w:szCs w:val="28"/>
        </w:rPr>
      </w:pPr>
      <w:r w:rsidRPr="00F97240">
        <w:rPr>
          <w:sz w:val="28"/>
          <w:szCs w:val="28"/>
        </w:rPr>
        <w:t>Asimismo, de los años analizados se visualiza que el año 2016 es el que reporta la mayor cantidad de expedientes remesados y recibido</w:t>
      </w:r>
      <w:r w:rsidR="005B46F7" w:rsidRPr="00F97240">
        <w:rPr>
          <w:sz w:val="28"/>
          <w:szCs w:val="28"/>
        </w:rPr>
        <w:t>s</w:t>
      </w:r>
      <w:r w:rsidRPr="00F97240">
        <w:rPr>
          <w:sz w:val="28"/>
          <w:szCs w:val="28"/>
        </w:rPr>
        <w:t xml:space="preserve"> por el archivo.</w:t>
      </w:r>
    </w:p>
    <w:tbl>
      <w:tblPr>
        <w:tblW w:w="8562" w:type="dxa"/>
        <w:jc w:val="center"/>
        <w:tblBorders>
          <w:insideH w:val="single" w:sz="4" w:space="0" w:color="auto"/>
          <w:insideV w:val="single" w:sz="4" w:space="0" w:color="auto"/>
        </w:tblBorders>
        <w:tblCellMar>
          <w:top w:w="14" w:type="dxa"/>
          <w:left w:w="14" w:type="dxa"/>
          <w:bottom w:w="14" w:type="dxa"/>
          <w:right w:w="14" w:type="dxa"/>
        </w:tblCellMar>
        <w:tblLook w:val="01E0"/>
      </w:tblPr>
      <w:tblGrid>
        <w:gridCol w:w="2152"/>
        <w:gridCol w:w="2545"/>
        <w:gridCol w:w="3865"/>
      </w:tblGrid>
      <w:tr w:rsidR="00DF63F2" w:rsidRPr="00F97240">
        <w:trPr>
          <w:jc w:val="center"/>
        </w:trPr>
        <w:tc>
          <w:tcPr>
            <w:tcW w:w="8562" w:type="dxa"/>
            <w:gridSpan w:val="3"/>
          </w:tcPr>
          <w:p w:rsidR="00DF63F2" w:rsidRPr="00F97240" w:rsidRDefault="00DF63F2" w:rsidP="00193A2A">
            <w:pPr>
              <w:widowControl w:val="0"/>
              <w:jc w:val="center"/>
              <w:rPr>
                <w:b/>
                <w:sz w:val="28"/>
                <w:szCs w:val="28"/>
              </w:rPr>
            </w:pPr>
            <w:r w:rsidRPr="00F97240">
              <w:rPr>
                <w:b/>
                <w:sz w:val="28"/>
                <w:szCs w:val="28"/>
              </w:rPr>
              <w:t>Cuadro N°1</w:t>
            </w:r>
          </w:p>
          <w:p w:rsidR="00E33564" w:rsidRPr="00F97240" w:rsidRDefault="00DF63F2" w:rsidP="00193A2A">
            <w:pPr>
              <w:widowControl w:val="0"/>
              <w:jc w:val="center"/>
              <w:rPr>
                <w:b/>
                <w:sz w:val="28"/>
                <w:szCs w:val="28"/>
              </w:rPr>
            </w:pPr>
            <w:r w:rsidRPr="00F97240">
              <w:rPr>
                <w:b/>
                <w:sz w:val="28"/>
                <w:szCs w:val="28"/>
              </w:rPr>
              <w:t>DEMANDA DEL SERVICIO DEL ARCHIVO JUDICIAL</w:t>
            </w:r>
            <w:r w:rsidR="00E33564" w:rsidRPr="00F97240">
              <w:rPr>
                <w:b/>
                <w:sz w:val="28"/>
                <w:szCs w:val="28"/>
              </w:rPr>
              <w:t xml:space="preserve">, </w:t>
            </w:r>
            <w:r w:rsidRPr="00F97240">
              <w:rPr>
                <w:b/>
                <w:sz w:val="28"/>
                <w:szCs w:val="28"/>
              </w:rPr>
              <w:t>POR</w:t>
            </w:r>
          </w:p>
          <w:p w:rsidR="00DF63F2" w:rsidRPr="00F97240" w:rsidRDefault="00DF63F2" w:rsidP="001D648B">
            <w:pPr>
              <w:widowControl w:val="0"/>
              <w:jc w:val="center"/>
              <w:rPr>
                <w:sz w:val="28"/>
                <w:szCs w:val="28"/>
              </w:rPr>
            </w:pPr>
            <w:r w:rsidRPr="00F97240">
              <w:rPr>
                <w:b/>
                <w:sz w:val="28"/>
                <w:szCs w:val="28"/>
              </w:rPr>
              <w:t>AÑO</w:t>
            </w:r>
            <w:r w:rsidR="00E33564" w:rsidRPr="00F97240">
              <w:rPr>
                <w:b/>
                <w:sz w:val="28"/>
                <w:szCs w:val="28"/>
              </w:rPr>
              <w:t>,</w:t>
            </w:r>
            <w:r w:rsidRPr="00F97240">
              <w:rPr>
                <w:b/>
                <w:sz w:val="28"/>
                <w:szCs w:val="28"/>
              </w:rPr>
              <w:t xml:space="preserve"> PARA E</w:t>
            </w:r>
            <w:r w:rsidR="00A918C0" w:rsidRPr="00F97240">
              <w:rPr>
                <w:b/>
                <w:sz w:val="28"/>
                <w:szCs w:val="28"/>
              </w:rPr>
              <w:t>L PERIODO 20</w:t>
            </w:r>
            <w:r w:rsidR="001D648B" w:rsidRPr="00F97240">
              <w:rPr>
                <w:b/>
                <w:sz w:val="28"/>
                <w:szCs w:val="28"/>
              </w:rPr>
              <w:t xml:space="preserve">12 </w:t>
            </w:r>
            <w:r w:rsidR="00A918C0" w:rsidRPr="00F97240">
              <w:rPr>
                <w:b/>
                <w:sz w:val="28"/>
                <w:szCs w:val="28"/>
              </w:rPr>
              <w:t xml:space="preserve">– </w:t>
            </w:r>
            <w:r w:rsidRPr="00F97240">
              <w:rPr>
                <w:b/>
                <w:sz w:val="28"/>
                <w:szCs w:val="28"/>
              </w:rPr>
              <w:t>201</w:t>
            </w:r>
            <w:r w:rsidR="00A050A2" w:rsidRPr="00F97240">
              <w:rPr>
                <w:b/>
                <w:sz w:val="28"/>
                <w:szCs w:val="28"/>
              </w:rPr>
              <w:t>6</w:t>
            </w:r>
          </w:p>
        </w:tc>
      </w:tr>
      <w:tr w:rsidR="00DF63F2" w:rsidRPr="00F97240">
        <w:trPr>
          <w:trHeight w:val="391"/>
          <w:jc w:val="center"/>
        </w:trPr>
        <w:tc>
          <w:tcPr>
            <w:tcW w:w="2152" w:type="dxa"/>
            <w:tcBorders>
              <w:bottom w:val="single" w:sz="4" w:space="0" w:color="auto"/>
            </w:tcBorders>
            <w:vAlign w:val="center"/>
          </w:tcPr>
          <w:p w:rsidR="00DF63F2" w:rsidRPr="00F97240" w:rsidRDefault="00DF63F2" w:rsidP="00193A2A">
            <w:pPr>
              <w:widowControl w:val="0"/>
              <w:jc w:val="center"/>
              <w:rPr>
                <w:b/>
                <w:sz w:val="28"/>
                <w:szCs w:val="28"/>
              </w:rPr>
            </w:pPr>
            <w:r w:rsidRPr="00F97240">
              <w:rPr>
                <w:b/>
                <w:sz w:val="28"/>
                <w:szCs w:val="28"/>
              </w:rPr>
              <w:t>Año</w:t>
            </w:r>
          </w:p>
        </w:tc>
        <w:tc>
          <w:tcPr>
            <w:tcW w:w="2545" w:type="dxa"/>
            <w:tcBorders>
              <w:bottom w:val="single" w:sz="4" w:space="0" w:color="auto"/>
            </w:tcBorders>
            <w:vAlign w:val="center"/>
          </w:tcPr>
          <w:p w:rsidR="00DF63F2" w:rsidRPr="00F97240" w:rsidRDefault="00DF63F2" w:rsidP="00193A2A">
            <w:pPr>
              <w:widowControl w:val="0"/>
              <w:jc w:val="center"/>
              <w:rPr>
                <w:b/>
                <w:sz w:val="28"/>
                <w:szCs w:val="28"/>
              </w:rPr>
            </w:pPr>
            <w:r w:rsidRPr="00F97240">
              <w:rPr>
                <w:b/>
                <w:sz w:val="28"/>
                <w:szCs w:val="28"/>
              </w:rPr>
              <w:t>Expedientes Físicos</w:t>
            </w:r>
          </w:p>
          <w:p w:rsidR="00DF63F2" w:rsidRPr="00F97240" w:rsidRDefault="00DF63F2" w:rsidP="00193A2A">
            <w:pPr>
              <w:widowControl w:val="0"/>
              <w:jc w:val="center"/>
              <w:rPr>
                <w:b/>
                <w:sz w:val="28"/>
                <w:szCs w:val="28"/>
              </w:rPr>
            </w:pPr>
            <w:r w:rsidRPr="00F97240">
              <w:rPr>
                <w:b/>
                <w:sz w:val="28"/>
                <w:szCs w:val="28"/>
              </w:rPr>
              <w:t>Remesados y Recibidos</w:t>
            </w:r>
          </w:p>
          <w:p w:rsidR="00DF63F2" w:rsidRPr="00F97240" w:rsidRDefault="00DF63F2" w:rsidP="00193A2A">
            <w:pPr>
              <w:widowControl w:val="0"/>
              <w:jc w:val="center"/>
              <w:rPr>
                <w:b/>
                <w:sz w:val="28"/>
                <w:szCs w:val="28"/>
              </w:rPr>
            </w:pPr>
            <w:r w:rsidRPr="00F97240">
              <w:rPr>
                <w:b/>
                <w:sz w:val="28"/>
                <w:szCs w:val="28"/>
              </w:rPr>
              <w:t>por el Archivo Judicial</w:t>
            </w:r>
          </w:p>
        </w:tc>
        <w:tc>
          <w:tcPr>
            <w:tcW w:w="3865" w:type="dxa"/>
            <w:tcBorders>
              <w:bottom w:val="single" w:sz="4" w:space="0" w:color="auto"/>
            </w:tcBorders>
            <w:vAlign w:val="center"/>
          </w:tcPr>
          <w:p w:rsidR="00DF63F2" w:rsidRPr="00F97240" w:rsidRDefault="00DF63F2" w:rsidP="00193A2A">
            <w:pPr>
              <w:widowControl w:val="0"/>
              <w:jc w:val="center"/>
              <w:rPr>
                <w:b/>
                <w:sz w:val="28"/>
                <w:szCs w:val="28"/>
              </w:rPr>
            </w:pPr>
            <w:r w:rsidRPr="00F97240">
              <w:rPr>
                <w:b/>
                <w:sz w:val="28"/>
                <w:szCs w:val="28"/>
              </w:rPr>
              <w:t>Acumulado de Expedientes Físicos</w:t>
            </w:r>
          </w:p>
          <w:p w:rsidR="00DF63F2" w:rsidRPr="00F97240" w:rsidRDefault="00DF63F2" w:rsidP="00193A2A">
            <w:pPr>
              <w:widowControl w:val="0"/>
              <w:jc w:val="center"/>
              <w:rPr>
                <w:b/>
                <w:sz w:val="28"/>
                <w:szCs w:val="28"/>
              </w:rPr>
            </w:pPr>
            <w:r w:rsidRPr="00F97240">
              <w:rPr>
                <w:b/>
                <w:sz w:val="28"/>
                <w:szCs w:val="28"/>
              </w:rPr>
              <w:t>Remesados y Pendientes de</w:t>
            </w:r>
          </w:p>
          <w:p w:rsidR="00DF63F2" w:rsidRPr="00F97240" w:rsidRDefault="00DF63F2" w:rsidP="00193A2A">
            <w:pPr>
              <w:widowControl w:val="0"/>
              <w:jc w:val="center"/>
              <w:rPr>
                <w:b/>
                <w:sz w:val="28"/>
                <w:szCs w:val="28"/>
              </w:rPr>
            </w:pPr>
            <w:r w:rsidRPr="00F97240">
              <w:rPr>
                <w:b/>
                <w:sz w:val="28"/>
                <w:szCs w:val="28"/>
              </w:rPr>
              <w:t>Recibir por el Archivo Judicial</w:t>
            </w:r>
          </w:p>
        </w:tc>
      </w:tr>
      <w:tr w:rsidR="00DF63F2" w:rsidRPr="00F97240">
        <w:trPr>
          <w:trHeight w:val="284"/>
          <w:jc w:val="center"/>
        </w:trPr>
        <w:tc>
          <w:tcPr>
            <w:tcW w:w="2152"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2012</w:t>
            </w:r>
          </w:p>
        </w:tc>
        <w:tc>
          <w:tcPr>
            <w:tcW w:w="2545"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265.607</w:t>
            </w:r>
          </w:p>
        </w:tc>
        <w:tc>
          <w:tcPr>
            <w:tcW w:w="3865"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 -</w:t>
            </w:r>
          </w:p>
        </w:tc>
      </w:tr>
      <w:tr w:rsidR="00DF63F2" w:rsidRPr="00F97240">
        <w:trPr>
          <w:trHeight w:val="284"/>
          <w:jc w:val="center"/>
        </w:trPr>
        <w:tc>
          <w:tcPr>
            <w:tcW w:w="2152"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2013</w:t>
            </w:r>
          </w:p>
        </w:tc>
        <w:tc>
          <w:tcPr>
            <w:tcW w:w="2545"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272.665</w:t>
            </w:r>
          </w:p>
        </w:tc>
        <w:tc>
          <w:tcPr>
            <w:tcW w:w="3865"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 -</w:t>
            </w:r>
          </w:p>
        </w:tc>
      </w:tr>
      <w:tr w:rsidR="00DF63F2" w:rsidRPr="00F97240" w:rsidTr="000B3D24">
        <w:trPr>
          <w:trHeight w:val="284"/>
          <w:jc w:val="center"/>
        </w:trPr>
        <w:tc>
          <w:tcPr>
            <w:tcW w:w="2152" w:type="dxa"/>
            <w:tcBorders>
              <w:top w:val="dotted" w:sz="4" w:space="0" w:color="auto"/>
              <w:bottom w:val="dotted" w:sz="4" w:space="0" w:color="auto"/>
            </w:tcBorders>
            <w:vAlign w:val="center"/>
          </w:tcPr>
          <w:p w:rsidR="00DF63F2" w:rsidRPr="00F97240" w:rsidRDefault="00DF63F2" w:rsidP="001D648B">
            <w:pPr>
              <w:widowControl w:val="0"/>
              <w:jc w:val="center"/>
              <w:rPr>
                <w:sz w:val="28"/>
                <w:szCs w:val="28"/>
              </w:rPr>
            </w:pPr>
            <w:r w:rsidRPr="00F97240">
              <w:rPr>
                <w:sz w:val="28"/>
                <w:szCs w:val="28"/>
              </w:rPr>
              <w:t xml:space="preserve">   2014</w:t>
            </w:r>
            <w:r w:rsidRPr="00F97240">
              <w:rPr>
                <w:sz w:val="28"/>
                <w:szCs w:val="28"/>
                <w:vertAlign w:val="superscript"/>
              </w:rPr>
              <w:t>(</w:t>
            </w:r>
            <w:r w:rsidR="001D648B" w:rsidRPr="00F97240">
              <w:rPr>
                <w:b/>
                <w:sz w:val="28"/>
                <w:szCs w:val="28"/>
                <w:vertAlign w:val="superscript"/>
              </w:rPr>
              <w:t>1</w:t>
            </w:r>
            <w:r w:rsidRPr="00F97240">
              <w:rPr>
                <w:sz w:val="28"/>
                <w:szCs w:val="28"/>
                <w:vertAlign w:val="superscript"/>
              </w:rPr>
              <w:t>)</w:t>
            </w:r>
          </w:p>
        </w:tc>
        <w:tc>
          <w:tcPr>
            <w:tcW w:w="2545"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110.659</w:t>
            </w:r>
          </w:p>
        </w:tc>
        <w:tc>
          <w:tcPr>
            <w:tcW w:w="3865"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 -</w:t>
            </w:r>
          </w:p>
        </w:tc>
      </w:tr>
      <w:tr w:rsidR="00A918C0" w:rsidRPr="00F97240" w:rsidTr="000B3D24">
        <w:trPr>
          <w:trHeight w:val="284"/>
          <w:jc w:val="center"/>
        </w:trPr>
        <w:tc>
          <w:tcPr>
            <w:tcW w:w="2152" w:type="dxa"/>
            <w:tcBorders>
              <w:top w:val="dotted" w:sz="4" w:space="0" w:color="auto"/>
              <w:bottom w:val="dotted" w:sz="4" w:space="0" w:color="auto"/>
            </w:tcBorders>
            <w:vAlign w:val="center"/>
          </w:tcPr>
          <w:p w:rsidR="00A918C0" w:rsidRPr="00F97240" w:rsidRDefault="00A918C0" w:rsidP="00193A2A">
            <w:pPr>
              <w:widowControl w:val="0"/>
              <w:jc w:val="center"/>
              <w:rPr>
                <w:sz w:val="28"/>
                <w:szCs w:val="28"/>
              </w:rPr>
            </w:pPr>
            <w:r w:rsidRPr="00F97240">
              <w:rPr>
                <w:sz w:val="28"/>
                <w:szCs w:val="28"/>
              </w:rPr>
              <w:t>2015</w:t>
            </w:r>
            <w:r w:rsidR="009E192C" w:rsidRPr="00F97240">
              <w:rPr>
                <w:sz w:val="28"/>
                <w:szCs w:val="28"/>
                <w:vertAlign w:val="superscript"/>
              </w:rPr>
              <w:t>(</w:t>
            </w:r>
            <w:r w:rsidR="001D648B" w:rsidRPr="00F97240">
              <w:rPr>
                <w:b/>
                <w:sz w:val="28"/>
                <w:szCs w:val="28"/>
                <w:vertAlign w:val="superscript"/>
              </w:rPr>
              <w:t>1</w:t>
            </w:r>
            <w:r w:rsidR="009E192C" w:rsidRPr="00F97240">
              <w:rPr>
                <w:sz w:val="28"/>
                <w:szCs w:val="28"/>
                <w:vertAlign w:val="superscript"/>
              </w:rPr>
              <w:t>)</w:t>
            </w:r>
          </w:p>
        </w:tc>
        <w:tc>
          <w:tcPr>
            <w:tcW w:w="2545" w:type="dxa"/>
            <w:tcBorders>
              <w:top w:val="dotted" w:sz="4" w:space="0" w:color="auto"/>
              <w:bottom w:val="dotted" w:sz="4" w:space="0" w:color="auto"/>
            </w:tcBorders>
            <w:vAlign w:val="center"/>
          </w:tcPr>
          <w:p w:rsidR="00A918C0" w:rsidRPr="00F97240" w:rsidRDefault="00A918C0" w:rsidP="00193A2A">
            <w:pPr>
              <w:widowControl w:val="0"/>
              <w:jc w:val="center"/>
              <w:rPr>
                <w:sz w:val="28"/>
                <w:szCs w:val="28"/>
              </w:rPr>
            </w:pPr>
            <w:r w:rsidRPr="00F97240">
              <w:rPr>
                <w:sz w:val="28"/>
                <w:szCs w:val="28"/>
              </w:rPr>
              <w:t>222.011</w:t>
            </w:r>
          </w:p>
        </w:tc>
        <w:tc>
          <w:tcPr>
            <w:tcW w:w="3865" w:type="dxa"/>
            <w:tcBorders>
              <w:top w:val="dotted" w:sz="4" w:space="0" w:color="auto"/>
              <w:bottom w:val="dotted" w:sz="4" w:space="0" w:color="auto"/>
            </w:tcBorders>
            <w:vAlign w:val="center"/>
          </w:tcPr>
          <w:p w:rsidR="00A918C0" w:rsidRPr="00F97240" w:rsidRDefault="00D81E2A" w:rsidP="001D648B">
            <w:pPr>
              <w:widowControl w:val="0"/>
              <w:jc w:val="center"/>
              <w:rPr>
                <w:sz w:val="28"/>
                <w:szCs w:val="28"/>
              </w:rPr>
            </w:pPr>
            <w:r w:rsidRPr="00F97240">
              <w:rPr>
                <w:sz w:val="28"/>
                <w:szCs w:val="28"/>
              </w:rPr>
              <w:t>364</w:t>
            </w:r>
            <w:r w:rsidR="008C7F11" w:rsidRPr="00F97240">
              <w:rPr>
                <w:sz w:val="28"/>
                <w:szCs w:val="28"/>
              </w:rPr>
              <w:t>.</w:t>
            </w:r>
            <w:r w:rsidRPr="00F97240">
              <w:rPr>
                <w:sz w:val="28"/>
                <w:szCs w:val="28"/>
              </w:rPr>
              <w:t>316</w:t>
            </w:r>
            <w:r w:rsidR="009E192C" w:rsidRPr="00F97240">
              <w:rPr>
                <w:sz w:val="28"/>
                <w:szCs w:val="28"/>
                <w:vertAlign w:val="superscript"/>
              </w:rPr>
              <w:t>(</w:t>
            </w:r>
            <w:r w:rsidR="001D648B" w:rsidRPr="00F97240">
              <w:rPr>
                <w:b/>
                <w:sz w:val="28"/>
                <w:szCs w:val="28"/>
                <w:vertAlign w:val="superscript"/>
              </w:rPr>
              <w:t>2</w:t>
            </w:r>
            <w:r w:rsidR="009E192C" w:rsidRPr="00F97240">
              <w:rPr>
                <w:sz w:val="28"/>
                <w:szCs w:val="28"/>
                <w:vertAlign w:val="superscript"/>
              </w:rPr>
              <w:t>)</w:t>
            </w:r>
          </w:p>
        </w:tc>
      </w:tr>
      <w:tr w:rsidR="006279CA" w:rsidRPr="00F97240" w:rsidTr="000B3D24">
        <w:trPr>
          <w:trHeight w:val="284"/>
          <w:jc w:val="center"/>
        </w:trPr>
        <w:tc>
          <w:tcPr>
            <w:tcW w:w="2152" w:type="dxa"/>
            <w:tcBorders>
              <w:top w:val="dotted" w:sz="4" w:space="0" w:color="auto"/>
              <w:bottom w:val="single" w:sz="4" w:space="0" w:color="auto"/>
            </w:tcBorders>
            <w:vAlign w:val="center"/>
          </w:tcPr>
          <w:p w:rsidR="006279CA" w:rsidRPr="00F97240" w:rsidRDefault="006279CA" w:rsidP="0092095B">
            <w:pPr>
              <w:widowControl w:val="0"/>
              <w:jc w:val="center"/>
              <w:rPr>
                <w:sz w:val="28"/>
                <w:szCs w:val="28"/>
              </w:rPr>
            </w:pPr>
            <w:r w:rsidRPr="00F97240">
              <w:rPr>
                <w:sz w:val="28"/>
                <w:szCs w:val="28"/>
              </w:rPr>
              <w:t>2016</w:t>
            </w:r>
          </w:p>
        </w:tc>
        <w:tc>
          <w:tcPr>
            <w:tcW w:w="2545" w:type="dxa"/>
            <w:tcBorders>
              <w:top w:val="dotted" w:sz="4" w:space="0" w:color="auto"/>
              <w:bottom w:val="single" w:sz="4" w:space="0" w:color="auto"/>
            </w:tcBorders>
            <w:vAlign w:val="center"/>
          </w:tcPr>
          <w:p w:rsidR="006279CA" w:rsidRPr="00F97240" w:rsidRDefault="00A050A2" w:rsidP="0092095B">
            <w:pPr>
              <w:widowControl w:val="0"/>
              <w:jc w:val="center"/>
              <w:rPr>
                <w:sz w:val="28"/>
                <w:szCs w:val="28"/>
              </w:rPr>
            </w:pPr>
            <w:r w:rsidRPr="00F97240">
              <w:rPr>
                <w:sz w:val="28"/>
                <w:szCs w:val="28"/>
              </w:rPr>
              <w:t>297.280</w:t>
            </w:r>
          </w:p>
        </w:tc>
        <w:tc>
          <w:tcPr>
            <w:tcW w:w="3865" w:type="dxa"/>
            <w:tcBorders>
              <w:top w:val="dotted" w:sz="4" w:space="0" w:color="auto"/>
              <w:bottom w:val="single" w:sz="4" w:space="0" w:color="auto"/>
            </w:tcBorders>
            <w:vAlign w:val="center"/>
          </w:tcPr>
          <w:p w:rsidR="006279CA" w:rsidRPr="00F97240" w:rsidRDefault="006279CA" w:rsidP="001D648B">
            <w:pPr>
              <w:widowControl w:val="0"/>
              <w:jc w:val="center"/>
              <w:rPr>
                <w:sz w:val="28"/>
                <w:szCs w:val="28"/>
              </w:rPr>
            </w:pPr>
            <w:r w:rsidRPr="00F97240">
              <w:rPr>
                <w:sz w:val="28"/>
                <w:szCs w:val="28"/>
              </w:rPr>
              <w:t xml:space="preserve">204.190 </w:t>
            </w:r>
            <w:r w:rsidRPr="00F97240">
              <w:rPr>
                <w:b/>
                <w:sz w:val="28"/>
                <w:szCs w:val="28"/>
                <w:vertAlign w:val="superscript"/>
              </w:rPr>
              <w:t>(</w:t>
            </w:r>
            <w:r w:rsidR="001D648B" w:rsidRPr="00F97240">
              <w:rPr>
                <w:b/>
                <w:sz w:val="28"/>
                <w:szCs w:val="28"/>
                <w:vertAlign w:val="superscript"/>
              </w:rPr>
              <w:t>3</w:t>
            </w:r>
            <w:r w:rsidRPr="00F97240">
              <w:rPr>
                <w:b/>
                <w:sz w:val="28"/>
                <w:szCs w:val="28"/>
                <w:vertAlign w:val="superscript"/>
              </w:rPr>
              <w:t>)</w:t>
            </w:r>
          </w:p>
        </w:tc>
      </w:tr>
      <w:tr w:rsidR="006279CA" w:rsidRPr="00F97240">
        <w:trPr>
          <w:jc w:val="center"/>
        </w:trPr>
        <w:tc>
          <w:tcPr>
            <w:tcW w:w="8562" w:type="dxa"/>
            <w:gridSpan w:val="3"/>
            <w:tcBorders>
              <w:top w:val="single" w:sz="4" w:space="0" w:color="auto"/>
            </w:tcBorders>
          </w:tcPr>
          <w:p w:rsidR="006279CA" w:rsidRPr="00F97240" w:rsidRDefault="006279CA" w:rsidP="006279CA">
            <w:pPr>
              <w:widowControl w:val="0"/>
              <w:ind w:left="5" w:right="79"/>
              <w:jc w:val="both"/>
              <w:rPr>
                <w:sz w:val="28"/>
                <w:szCs w:val="28"/>
              </w:rPr>
            </w:pPr>
            <w:r w:rsidRPr="00F97240">
              <w:rPr>
                <w:b/>
                <w:sz w:val="28"/>
                <w:szCs w:val="28"/>
              </w:rPr>
              <w:t>NOTAS: (</w:t>
            </w:r>
            <w:r w:rsidR="001D648B" w:rsidRPr="00F97240">
              <w:rPr>
                <w:b/>
                <w:sz w:val="28"/>
                <w:szCs w:val="28"/>
              </w:rPr>
              <w:t>1</w:t>
            </w:r>
            <w:r w:rsidRPr="00F97240">
              <w:rPr>
                <w:b/>
                <w:sz w:val="28"/>
                <w:szCs w:val="28"/>
              </w:rPr>
              <w:t xml:space="preserve">) </w:t>
            </w:r>
            <w:r w:rsidRPr="00F97240">
              <w:rPr>
                <w:sz w:val="28"/>
                <w:szCs w:val="28"/>
              </w:rPr>
              <w:t xml:space="preserve">El servicio de recepción de remesas en el Archivo Judicial se suspendió por seis meses, según acuerdo del Consejo Superior tomado en sesión N° 86-2014 celebrada el 30 de setiembre de 2014, artículo LXXXVIII; a partir de noviembre de 2014 y hasta abril de 2015, en atención al contenido del Acta N° 101-2014 del Consejo Superior, celebrada el 20 de noviembre de 2014, artículo CIX. </w:t>
            </w:r>
            <w:r w:rsidR="001D648B" w:rsidRPr="00F97240">
              <w:rPr>
                <w:b/>
                <w:sz w:val="28"/>
                <w:szCs w:val="28"/>
              </w:rPr>
              <w:t>(2</w:t>
            </w:r>
            <w:r w:rsidRPr="00F97240">
              <w:rPr>
                <w:b/>
                <w:sz w:val="28"/>
                <w:szCs w:val="28"/>
              </w:rPr>
              <w:t>)</w:t>
            </w:r>
            <w:r w:rsidRPr="00F97240">
              <w:rPr>
                <w:sz w:val="28"/>
                <w:szCs w:val="28"/>
              </w:rPr>
              <w:t xml:space="preserve"> Al 31 de diciembre de 2015. </w:t>
            </w:r>
            <w:r w:rsidRPr="00F97240">
              <w:rPr>
                <w:b/>
                <w:sz w:val="28"/>
                <w:szCs w:val="28"/>
              </w:rPr>
              <w:t>(</w:t>
            </w:r>
            <w:r w:rsidR="001D648B" w:rsidRPr="00F97240">
              <w:rPr>
                <w:b/>
                <w:sz w:val="28"/>
                <w:szCs w:val="28"/>
              </w:rPr>
              <w:t>3</w:t>
            </w:r>
            <w:r w:rsidRPr="00F97240">
              <w:rPr>
                <w:b/>
                <w:sz w:val="28"/>
                <w:szCs w:val="28"/>
              </w:rPr>
              <w:t>)</w:t>
            </w:r>
            <w:r w:rsidRPr="00F97240">
              <w:rPr>
                <w:sz w:val="28"/>
                <w:szCs w:val="28"/>
              </w:rPr>
              <w:t xml:space="preserve"> </w:t>
            </w:r>
            <w:r w:rsidR="00EE4DEA" w:rsidRPr="00F97240">
              <w:rPr>
                <w:sz w:val="28"/>
                <w:szCs w:val="28"/>
              </w:rPr>
              <w:t xml:space="preserve">Se dividen en </w:t>
            </w:r>
            <w:r w:rsidRPr="00F97240">
              <w:rPr>
                <w:sz w:val="28"/>
                <w:szCs w:val="28"/>
              </w:rPr>
              <w:t>117</w:t>
            </w:r>
            <w:r w:rsidR="00A050A2" w:rsidRPr="00F97240">
              <w:rPr>
                <w:sz w:val="28"/>
                <w:szCs w:val="28"/>
              </w:rPr>
              <w:t>.</w:t>
            </w:r>
            <w:r w:rsidRPr="00F97240">
              <w:rPr>
                <w:sz w:val="28"/>
                <w:szCs w:val="28"/>
              </w:rPr>
              <w:t xml:space="preserve">186 expedientes de materia </w:t>
            </w:r>
            <w:r w:rsidRPr="00F97240">
              <w:rPr>
                <w:sz w:val="28"/>
                <w:szCs w:val="28"/>
              </w:rPr>
              <w:lastRenderedPageBreak/>
              <w:t>laboral y civil más 87</w:t>
            </w:r>
            <w:r w:rsidR="00A050A2" w:rsidRPr="00F97240">
              <w:rPr>
                <w:sz w:val="28"/>
                <w:szCs w:val="28"/>
              </w:rPr>
              <w:t>.</w:t>
            </w:r>
            <w:r w:rsidRPr="00F97240">
              <w:rPr>
                <w:sz w:val="28"/>
                <w:szCs w:val="28"/>
              </w:rPr>
              <w:t>004 expedientes de atención cotidiana</w:t>
            </w:r>
            <w:r w:rsidR="00EE4DEA" w:rsidRPr="00F97240">
              <w:rPr>
                <w:sz w:val="28"/>
                <w:szCs w:val="28"/>
              </w:rPr>
              <w:t xml:space="preserve">. </w:t>
            </w:r>
            <w:r w:rsidR="00ED39F3" w:rsidRPr="00F97240">
              <w:rPr>
                <w:sz w:val="28"/>
                <w:szCs w:val="28"/>
              </w:rPr>
              <w:t>Son los expedientes que están remesados y deben ser recibos por el Archivo.</w:t>
            </w:r>
          </w:p>
          <w:p w:rsidR="006279CA" w:rsidRPr="00F97240" w:rsidRDefault="006279CA" w:rsidP="00600265">
            <w:pPr>
              <w:widowControl w:val="0"/>
              <w:ind w:left="5" w:right="79"/>
              <w:jc w:val="both"/>
              <w:rPr>
                <w:b/>
                <w:sz w:val="28"/>
                <w:szCs w:val="28"/>
              </w:rPr>
            </w:pPr>
            <w:r w:rsidRPr="00F97240">
              <w:rPr>
                <w:b/>
                <w:sz w:val="28"/>
                <w:szCs w:val="28"/>
              </w:rPr>
              <w:t xml:space="preserve">FUENTE: </w:t>
            </w:r>
            <w:r w:rsidRPr="00F97240">
              <w:rPr>
                <w:sz w:val="28"/>
                <w:szCs w:val="28"/>
              </w:rPr>
              <w:t xml:space="preserve">Elaboración propia, con base en el Informe de Requerimiento de Recurso Humano N° </w:t>
            </w:r>
            <w:r w:rsidR="00520EF5" w:rsidRPr="00F97240">
              <w:rPr>
                <w:sz w:val="28"/>
                <w:szCs w:val="28"/>
              </w:rPr>
              <w:t>06</w:t>
            </w:r>
            <w:r w:rsidRPr="00F97240">
              <w:rPr>
                <w:sz w:val="28"/>
                <w:szCs w:val="28"/>
              </w:rPr>
              <w:t>-PLA-</w:t>
            </w:r>
            <w:r w:rsidR="00520EF5" w:rsidRPr="00F97240">
              <w:rPr>
                <w:sz w:val="28"/>
                <w:szCs w:val="28"/>
              </w:rPr>
              <w:t>DO</w:t>
            </w:r>
            <w:r w:rsidRPr="00F97240">
              <w:rPr>
                <w:sz w:val="28"/>
                <w:szCs w:val="28"/>
              </w:rPr>
              <w:t>-201</w:t>
            </w:r>
            <w:r w:rsidR="00520EF5" w:rsidRPr="00F97240">
              <w:rPr>
                <w:sz w:val="28"/>
                <w:szCs w:val="28"/>
              </w:rPr>
              <w:t>6</w:t>
            </w:r>
            <w:r w:rsidR="00600265" w:rsidRPr="00F97240">
              <w:rPr>
                <w:sz w:val="28"/>
                <w:szCs w:val="28"/>
              </w:rPr>
              <w:t xml:space="preserve"> e información suministrada vía correo electrónico</w:t>
            </w:r>
            <w:r w:rsidR="00BC6B49" w:rsidRPr="00F97240">
              <w:rPr>
                <w:sz w:val="28"/>
                <w:szCs w:val="28"/>
              </w:rPr>
              <w:t xml:space="preserve"> (16 enero del 2017)</w:t>
            </w:r>
            <w:r w:rsidR="00600265" w:rsidRPr="00F97240">
              <w:rPr>
                <w:sz w:val="28"/>
                <w:szCs w:val="28"/>
              </w:rPr>
              <w:t xml:space="preserve"> por la Licda. Patricia Ugalde Romero, </w:t>
            </w:r>
            <w:r w:rsidRPr="00F97240">
              <w:rPr>
                <w:sz w:val="28"/>
                <w:szCs w:val="28"/>
              </w:rPr>
              <w:t>Jefa</w:t>
            </w:r>
            <w:r w:rsidR="00EE4DEA" w:rsidRPr="00F97240">
              <w:rPr>
                <w:sz w:val="28"/>
                <w:szCs w:val="28"/>
              </w:rPr>
              <w:t xml:space="preserve"> </w:t>
            </w:r>
            <w:r w:rsidRPr="00F97240">
              <w:rPr>
                <w:sz w:val="28"/>
                <w:szCs w:val="28"/>
              </w:rPr>
              <w:t>del Archivo Judicial</w:t>
            </w:r>
            <w:r w:rsidR="00600265" w:rsidRPr="00F97240">
              <w:rPr>
                <w:sz w:val="28"/>
                <w:szCs w:val="28"/>
              </w:rPr>
              <w:t>.</w:t>
            </w:r>
          </w:p>
        </w:tc>
      </w:tr>
    </w:tbl>
    <w:p w:rsidR="00D7608D" w:rsidRPr="00F97240" w:rsidRDefault="00D7608D" w:rsidP="00F648D8">
      <w:pPr>
        <w:spacing w:line="480" w:lineRule="auto"/>
        <w:jc w:val="both"/>
        <w:rPr>
          <w:sz w:val="28"/>
          <w:szCs w:val="28"/>
        </w:rPr>
      </w:pPr>
    </w:p>
    <w:p w:rsidR="000F340E" w:rsidRPr="00F97240" w:rsidRDefault="00177389" w:rsidP="00F648D8">
      <w:pPr>
        <w:spacing w:line="480" w:lineRule="auto"/>
        <w:jc w:val="both"/>
        <w:rPr>
          <w:sz w:val="28"/>
          <w:szCs w:val="28"/>
          <w:lang w:val="es-CR"/>
        </w:rPr>
      </w:pPr>
      <w:r w:rsidRPr="00F97240">
        <w:rPr>
          <w:sz w:val="28"/>
          <w:szCs w:val="28"/>
        </w:rPr>
        <w:t>Según se muestra</w:t>
      </w:r>
      <w:r w:rsidR="000F340E" w:rsidRPr="00F97240">
        <w:rPr>
          <w:sz w:val="28"/>
          <w:szCs w:val="28"/>
        </w:rPr>
        <w:t xml:space="preserve">, para el presente año se espera que el </w:t>
      </w:r>
      <w:r w:rsidR="000F340E" w:rsidRPr="00F97240">
        <w:rPr>
          <w:sz w:val="28"/>
          <w:szCs w:val="28"/>
          <w:lang w:val="es-CR"/>
        </w:rPr>
        <w:t xml:space="preserve">Archivo Judicial reciba </w:t>
      </w:r>
      <w:r w:rsidR="006641C3" w:rsidRPr="00F97240">
        <w:rPr>
          <w:b/>
          <w:sz w:val="28"/>
          <w:szCs w:val="28"/>
          <w:lang w:val="es-CR"/>
        </w:rPr>
        <w:t>27.294 expedientes laborales</w:t>
      </w:r>
      <w:r w:rsidR="009470F7" w:rsidRPr="00F97240">
        <w:rPr>
          <w:b/>
          <w:sz w:val="28"/>
          <w:szCs w:val="28"/>
          <w:lang w:val="es-CR"/>
        </w:rPr>
        <w:t xml:space="preserve"> y </w:t>
      </w:r>
      <w:r w:rsidR="000F340E" w:rsidRPr="00F97240">
        <w:rPr>
          <w:b/>
          <w:sz w:val="28"/>
          <w:szCs w:val="28"/>
          <w:lang w:val="es-CR"/>
        </w:rPr>
        <w:t>89.892</w:t>
      </w:r>
      <w:r w:rsidR="009470F7" w:rsidRPr="00F97240">
        <w:rPr>
          <w:b/>
          <w:sz w:val="28"/>
          <w:szCs w:val="28"/>
          <w:lang w:val="es-CR"/>
        </w:rPr>
        <w:t xml:space="preserve"> expedientes civiles para un total de </w:t>
      </w:r>
      <w:r w:rsidR="000F340E" w:rsidRPr="00F97240">
        <w:rPr>
          <w:b/>
          <w:sz w:val="28"/>
          <w:szCs w:val="28"/>
          <w:lang w:val="es-CR"/>
        </w:rPr>
        <w:t>117.186 expedientes</w:t>
      </w:r>
      <w:r w:rsidR="009470F7" w:rsidRPr="00F97240">
        <w:rPr>
          <w:b/>
          <w:sz w:val="28"/>
          <w:szCs w:val="28"/>
          <w:lang w:val="es-CR"/>
        </w:rPr>
        <w:t xml:space="preserve">; </w:t>
      </w:r>
      <w:r w:rsidR="009470F7" w:rsidRPr="00F97240">
        <w:rPr>
          <w:sz w:val="28"/>
          <w:szCs w:val="28"/>
          <w:lang w:val="es-CR"/>
        </w:rPr>
        <w:t>lo anterior, en respuesta a la entrada en vigencia del nuevo Código Procesal Civil y la Reforma de</w:t>
      </w:r>
      <w:r w:rsidR="00A424E5" w:rsidRPr="00F97240">
        <w:rPr>
          <w:sz w:val="28"/>
          <w:szCs w:val="28"/>
          <w:lang w:val="es-CR"/>
        </w:rPr>
        <w:t>l</w:t>
      </w:r>
      <w:r w:rsidR="009470F7" w:rsidRPr="00F97240">
        <w:rPr>
          <w:sz w:val="28"/>
          <w:szCs w:val="28"/>
          <w:lang w:val="es-CR"/>
        </w:rPr>
        <w:t xml:space="preserve"> Código Laboral.</w:t>
      </w:r>
      <w:r w:rsidRPr="00F97240">
        <w:rPr>
          <w:sz w:val="28"/>
          <w:szCs w:val="28"/>
          <w:lang w:val="es-CR"/>
        </w:rPr>
        <w:t xml:space="preserve"> </w:t>
      </w:r>
      <w:r w:rsidR="009470F7" w:rsidRPr="00F97240">
        <w:rPr>
          <w:sz w:val="28"/>
          <w:szCs w:val="28"/>
          <w:lang w:val="es-CR"/>
        </w:rPr>
        <w:t>Del mismo modo</w:t>
      </w:r>
      <w:r w:rsidR="00F648D8" w:rsidRPr="00F97240">
        <w:rPr>
          <w:sz w:val="28"/>
          <w:szCs w:val="28"/>
          <w:lang w:val="es-CR"/>
        </w:rPr>
        <w:t>,</w:t>
      </w:r>
      <w:r w:rsidR="009470F7" w:rsidRPr="00F97240">
        <w:rPr>
          <w:sz w:val="28"/>
          <w:szCs w:val="28"/>
          <w:lang w:val="es-CR"/>
        </w:rPr>
        <w:t xml:space="preserve"> se debe </w:t>
      </w:r>
      <w:r w:rsidR="00F648D8" w:rsidRPr="00F97240">
        <w:rPr>
          <w:sz w:val="28"/>
          <w:szCs w:val="28"/>
          <w:lang w:val="es-CR"/>
        </w:rPr>
        <w:t>realizar l</w:t>
      </w:r>
      <w:r w:rsidR="000F340E" w:rsidRPr="00F97240">
        <w:rPr>
          <w:sz w:val="28"/>
          <w:szCs w:val="28"/>
          <w:lang w:val="es-CR"/>
        </w:rPr>
        <w:t xml:space="preserve">a atención cotidiana </w:t>
      </w:r>
      <w:r w:rsidR="00F648D8" w:rsidRPr="00F97240">
        <w:rPr>
          <w:sz w:val="28"/>
          <w:szCs w:val="28"/>
          <w:lang w:val="es-CR"/>
        </w:rPr>
        <w:t xml:space="preserve">de los despachos </w:t>
      </w:r>
      <w:r w:rsidR="000F340E" w:rsidRPr="00F97240">
        <w:rPr>
          <w:sz w:val="28"/>
          <w:szCs w:val="28"/>
          <w:lang w:val="es-CR"/>
        </w:rPr>
        <w:t>no incluidos dentro de las reformas civil y la</w:t>
      </w:r>
      <w:r w:rsidR="00F648D8" w:rsidRPr="00F97240">
        <w:rPr>
          <w:sz w:val="28"/>
          <w:szCs w:val="28"/>
          <w:lang w:val="es-CR"/>
        </w:rPr>
        <w:t xml:space="preserve">boral, que preparan sus remesas, para un aproximado de </w:t>
      </w:r>
      <w:r w:rsidR="000F340E" w:rsidRPr="00F97240">
        <w:rPr>
          <w:b/>
          <w:sz w:val="28"/>
          <w:szCs w:val="28"/>
          <w:lang w:val="es-CR"/>
        </w:rPr>
        <w:t>87.004 expedientes</w:t>
      </w:r>
      <w:r w:rsidR="00F648D8" w:rsidRPr="00F97240">
        <w:rPr>
          <w:rStyle w:val="Refdenotaalpie"/>
          <w:sz w:val="28"/>
          <w:szCs w:val="28"/>
          <w:lang w:val="es-CR"/>
        </w:rPr>
        <w:footnoteReference w:id="3"/>
      </w:r>
      <w:r w:rsidR="00F648D8" w:rsidRPr="00F97240">
        <w:rPr>
          <w:sz w:val="28"/>
          <w:szCs w:val="28"/>
          <w:lang w:val="es-CR"/>
        </w:rPr>
        <w:t>.</w:t>
      </w:r>
    </w:p>
    <w:p w:rsidR="00DF63F2" w:rsidRPr="00F97240" w:rsidRDefault="00DF63F2" w:rsidP="00C62AEC">
      <w:pPr>
        <w:numPr>
          <w:ilvl w:val="0"/>
          <w:numId w:val="3"/>
        </w:numPr>
        <w:spacing w:line="480" w:lineRule="auto"/>
        <w:ind w:left="284" w:hanging="284"/>
        <w:jc w:val="both"/>
        <w:rPr>
          <w:sz w:val="28"/>
          <w:szCs w:val="28"/>
        </w:rPr>
      </w:pPr>
      <w:r w:rsidRPr="00EB2C6F">
        <w:rPr>
          <w:b/>
          <w:i/>
          <w:sz w:val="28"/>
          <w:szCs w:val="28"/>
          <w:u w:val="single"/>
        </w:rPr>
        <w:t>La solicitud de expedientes</w:t>
      </w:r>
      <w:r w:rsidRPr="00F97240">
        <w:rPr>
          <w:sz w:val="28"/>
          <w:szCs w:val="28"/>
        </w:rPr>
        <w:t xml:space="preserve"> al Archivo Judicial por parte de las oficinas judiciales y las personas usuarias judiciales, </w:t>
      </w:r>
      <w:r w:rsidR="0094538C" w:rsidRPr="00F97240">
        <w:rPr>
          <w:sz w:val="28"/>
          <w:szCs w:val="28"/>
        </w:rPr>
        <w:t xml:space="preserve">ha mostrado en </w:t>
      </w:r>
      <w:r w:rsidR="004B666A" w:rsidRPr="00F97240">
        <w:rPr>
          <w:sz w:val="28"/>
          <w:szCs w:val="28"/>
        </w:rPr>
        <w:t xml:space="preserve">los dos últimos años un comportamiento decreciente. Para el 2016 la disminución fue de </w:t>
      </w:r>
      <w:r w:rsidR="00DC79A6" w:rsidRPr="00F97240">
        <w:rPr>
          <w:sz w:val="28"/>
          <w:szCs w:val="28"/>
        </w:rPr>
        <w:t>un 18.50%</w:t>
      </w:r>
      <w:r w:rsidR="004B666A" w:rsidRPr="00F97240">
        <w:rPr>
          <w:sz w:val="28"/>
          <w:szCs w:val="28"/>
        </w:rPr>
        <w:t xml:space="preserve"> con relación al 2014 (año que presenta el valor más alto). Sobre el particular</w:t>
      </w:r>
      <w:r w:rsidR="0013233C" w:rsidRPr="00F97240">
        <w:rPr>
          <w:sz w:val="28"/>
          <w:szCs w:val="28"/>
        </w:rPr>
        <w:t>,</w:t>
      </w:r>
      <w:r w:rsidR="004B666A" w:rsidRPr="00F97240">
        <w:rPr>
          <w:sz w:val="28"/>
          <w:szCs w:val="28"/>
        </w:rPr>
        <w:t xml:space="preserve"> la Licda. Patricia Ugalde Romero, Jefa del Archivo Judicial manifestó que ese comportamiento </w:t>
      </w:r>
      <w:r w:rsidR="00740202" w:rsidRPr="00F97240">
        <w:rPr>
          <w:sz w:val="28"/>
          <w:szCs w:val="28"/>
        </w:rPr>
        <w:t xml:space="preserve">es relativo, así como sube puede bajar, </w:t>
      </w:r>
      <w:r w:rsidR="005B46F7" w:rsidRPr="00F97240">
        <w:rPr>
          <w:sz w:val="28"/>
          <w:szCs w:val="28"/>
        </w:rPr>
        <w:t xml:space="preserve">y </w:t>
      </w:r>
      <w:r w:rsidR="00740202" w:rsidRPr="00F97240">
        <w:rPr>
          <w:sz w:val="28"/>
          <w:szCs w:val="28"/>
        </w:rPr>
        <w:t>no hay alguna variable que influya directamente. Agregó,</w:t>
      </w:r>
      <w:r w:rsidR="00177389" w:rsidRPr="00F97240">
        <w:rPr>
          <w:sz w:val="28"/>
          <w:szCs w:val="28"/>
        </w:rPr>
        <w:t xml:space="preserve"> </w:t>
      </w:r>
      <w:r w:rsidR="0013233C" w:rsidRPr="00F97240">
        <w:rPr>
          <w:sz w:val="28"/>
          <w:szCs w:val="28"/>
        </w:rPr>
        <w:t>que</w:t>
      </w:r>
      <w:r w:rsidR="00740202" w:rsidRPr="00F97240">
        <w:rPr>
          <w:sz w:val="28"/>
          <w:szCs w:val="28"/>
        </w:rPr>
        <w:t xml:space="preserve"> para los años venideros, el comportamiento p</w:t>
      </w:r>
      <w:r w:rsidR="00177389" w:rsidRPr="00F97240">
        <w:rPr>
          <w:sz w:val="28"/>
          <w:szCs w:val="28"/>
        </w:rPr>
        <w:t>odría crecer</w:t>
      </w:r>
      <w:r w:rsidR="00740202" w:rsidRPr="00F97240">
        <w:rPr>
          <w:sz w:val="28"/>
          <w:szCs w:val="28"/>
        </w:rPr>
        <w:t>, a raíz de que se están recibiendo expedientes muy recientes producto de la</w:t>
      </w:r>
      <w:r w:rsidR="002A5AB4" w:rsidRPr="00F97240">
        <w:rPr>
          <w:sz w:val="28"/>
          <w:szCs w:val="28"/>
        </w:rPr>
        <w:t>s</w:t>
      </w:r>
      <w:r w:rsidR="00740202" w:rsidRPr="00F97240">
        <w:rPr>
          <w:sz w:val="28"/>
          <w:szCs w:val="28"/>
        </w:rPr>
        <w:t xml:space="preserve"> reformas que han entrado en vigencia (se cuenta con un cronograma de recibo).  </w:t>
      </w:r>
    </w:p>
    <w:tbl>
      <w:tblPr>
        <w:tblW w:w="8702" w:type="dxa"/>
        <w:jc w:val="center"/>
        <w:tblBorders>
          <w:insideH w:val="single" w:sz="4" w:space="0" w:color="auto"/>
          <w:insideV w:val="single" w:sz="4" w:space="0" w:color="auto"/>
        </w:tblBorders>
        <w:tblCellMar>
          <w:top w:w="14" w:type="dxa"/>
          <w:left w:w="14" w:type="dxa"/>
          <w:bottom w:w="14" w:type="dxa"/>
          <w:right w:w="14" w:type="dxa"/>
        </w:tblCellMar>
        <w:tblLook w:val="01E0"/>
      </w:tblPr>
      <w:tblGrid>
        <w:gridCol w:w="2244"/>
        <w:gridCol w:w="3060"/>
        <w:gridCol w:w="3398"/>
      </w:tblGrid>
      <w:tr w:rsidR="00DF63F2" w:rsidRPr="00F97240">
        <w:trPr>
          <w:jc w:val="center"/>
        </w:trPr>
        <w:tc>
          <w:tcPr>
            <w:tcW w:w="8702" w:type="dxa"/>
            <w:gridSpan w:val="3"/>
          </w:tcPr>
          <w:p w:rsidR="00DF63F2" w:rsidRPr="00F97240" w:rsidRDefault="00DF63F2" w:rsidP="00193A2A">
            <w:pPr>
              <w:widowControl w:val="0"/>
              <w:jc w:val="center"/>
              <w:rPr>
                <w:b/>
                <w:sz w:val="28"/>
                <w:szCs w:val="28"/>
              </w:rPr>
            </w:pPr>
            <w:r w:rsidRPr="00F97240">
              <w:rPr>
                <w:b/>
                <w:sz w:val="28"/>
                <w:szCs w:val="28"/>
              </w:rPr>
              <w:lastRenderedPageBreak/>
              <w:t>Cuadro N°2</w:t>
            </w:r>
          </w:p>
          <w:p w:rsidR="00DF63F2" w:rsidRPr="00F97240" w:rsidRDefault="00DF63F2" w:rsidP="00193A2A">
            <w:pPr>
              <w:widowControl w:val="0"/>
              <w:jc w:val="center"/>
              <w:rPr>
                <w:b/>
                <w:sz w:val="28"/>
                <w:szCs w:val="28"/>
              </w:rPr>
            </w:pPr>
            <w:r w:rsidRPr="00F97240">
              <w:rPr>
                <w:b/>
                <w:sz w:val="28"/>
                <w:szCs w:val="28"/>
              </w:rPr>
              <w:t>SOLICITUD DE EXPEDIENTES AL ARCHIVO JUDICIAL POR LAS OFICINAS</w:t>
            </w:r>
          </w:p>
          <w:p w:rsidR="00DF63F2" w:rsidRPr="00F97240" w:rsidRDefault="00DF63F2" w:rsidP="00193A2A">
            <w:pPr>
              <w:widowControl w:val="0"/>
              <w:jc w:val="center"/>
              <w:rPr>
                <w:b/>
                <w:sz w:val="28"/>
                <w:szCs w:val="28"/>
              </w:rPr>
            </w:pPr>
            <w:r w:rsidRPr="00F97240">
              <w:rPr>
                <w:b/>
                <w:sz w:val="28"/>
                <w:szCs w:val="28"/>
              </w:rPr>
              <w:t>JUDICIALES Y LAS PERSONAS USUARIAS JUDICIALES</w:t>
            </w:r>
            <w:r w:rsidR="0094538C" w:rsidRPr="00F97240">
              <w:rPr>
                <w:b/>
                <w:sz w:val="28"/>
                <w:szCs w:val="28"/>
              </w:rPr>
              <w:t>,</w:t>
            </w:r>
            <w:r w:rsidRPr="00F97240">
              <w:rPr>
                <w:b/>
                <w:sz w:val="28"/>
                <w:szCs w:val="28"/>
              </w:rPr>
              <w:t xml:space="preserve"> POR AÑO</w:t>
            </w:r>
            <w:r w:rsidR="0094538C" w:rsidRPr="00F97240">
              <w:rPr>
                <w:b/>
                <w:sz w:val="28"/>
                <w:szCs w:val="28"/>
              </w:rPr>
              <w:t>,</w:t>
            </w:r>
          </w:p>
          <w:p w:rsidR="0094538C" w:rsidRPr="00F97240" w:rsidRDefault="00DF63F2" w:rsidP="0013233C">
            <w:pPr>
              <w:widowControl w:val="0"/>
              <w:jc w:val="center"/>
              <w:rPr>
                <w:b/>
                <w:sz w:val="28"/>
                <w:szCs w:val="28"/>
              </w:rPr>
            </w:pPr>
            <w:r w:rsidRPr="00F97240">
              <w:rPr>
                <w:b/>
                <w:sz w:val="28"/>
                <w:szCs w:val="28"/>
              </w:rPr>
              <w:t>PARA EL PERIODO 201</w:t>
            </w:r>
            <w:r w:rsidR="0013233C" w:rsidRPr="00F97240">
              <w:rPr>
                <w:b/>
                <w:sz w:val="28"/>
                <w:szCs w:val="28"/>
              </w:rPr>
              <w:t>2</w:t>
            </w:r>
            <w:r w:rsidR="00F511F2" w:rsidRPr="00F97240">
              <w:rPr>
                <w:b/>
                <w:sz w:val="28"/>
                <w:szCs w:val="28"/>
              </w:rPr>
              <w:t xml:space="preserve"> – </w:t>
            </w:r>
            <w:r w:rsidRPr="00F97240">
              <w:rPr>
                <w:b/>
                <w:sz w:val="28"/>
                <w:szCs w:val="28"/>
              </w:rPr>
              <w:t>201</w:t>
            </w:r>
            <w:r w:rsidR="00894D32" w:rsidRPr="00F97240">
              <w:rPr>
                <w:b/>
                <w:sz w:val="28"/>
                <w:szCs w:val="28"/>
              </w:rPr>
              <w:t>6</w:t>
            </w:r>
          </w:p>
        </w:tc>
      </w:tr>
      <w:tr w:rsidR="00DF63F2" w:rsidRPr="00F97240">
        <w:trPr>
          <w:trHeight w:val="391"/>
          <w:jc w:val="center"/>
        </w:trPr>
        <w:tc>
          <w:tcPr>
            <w:tcW w:w="2244" w:type="dxa"/>
            <w:tcBorders>
              <w:bottom w:val="single" w:sz="4" w:space="0" w:color="auto"/>
            </w:tcBorders>
            <w:vAlign w:val="center"/>
          </w:tcPr>
          <w:p w:rsidR="00DF63F2" w:rsidRPr="00F97240" w:rsidRDefault="00DF63F2" w:rsidP="00193A2A">
            <w:pPr>
              <w:widowControl w:val="0"/>
              <w:jc w:val="center"/>
              <w:rPr>
                <w:b/>
                <w:sz w:val="28"/>
                <w:szCs w:val="28"/>
              </w:rPr>
            </w:pPr>
            <w:r w:rsidRPr="00F97240">
              <w:rPr>
                <w:b/>
                <w:sz w:val="28"/>
                <w:szCs w:val="28"/>
              </w:rPr>
              <w:t>Año</w:t>
            </w:r>
          </w:p>
        </w:tc>
        <w:tc>
          <w:tcPr>
            <w:tcW w:w="3060" w:type="dxa"/>
            <w:tcBorders>
              <w:bottom w:val="single" w:sz="4" w:space="0" w:color="auto"/>
            </w:tcBorders>
            <w:vAlign w:val="center"/>
          </w:tcPr>
          <w:p w:rsidR="00DF63F2" w:rsidRPr="00F97240" w:rsidRDefault="00DF63F2" w:rsidP="00193A2A">
            <w:pPr>
              <w:widowControl w:val="0"/>
              <w:jc w:val="center"/>
              <w:rPr>
                <w:b/>
                <w:sz w:val="28"/>
                <w:szCs w:val="28"/>
              </w:rPr>
            </w:pPr>
            <w:r w:rsidRPr="00F97240">
              <w:rPr>
                <w:b/>
                <w:sz w:val="28"/>
                <w:szCs w:val="28"/>
              </w:rPr>
              <w:t>Solicitudes</w:t>
            </w:r>
          </w:p>
          <w:p w:rsidR="00DF63F2" w:rsidRPr="00F97240" w:rsidRDefault="00DF63F2" w:rsidP="00193A2A">
            <w:pPr>
              <w:widowControl w:val="0"/>
              <w:jc w:val="center"/>
              <w:rPr>
                <w:b/>
                <w:sz w:val="28"/>
                <w:szCs w:val="28"/>
              </w:rPr>
            </w:pPr>
            <w:r w:rsidRPr="00F97240">
              <w:rPr>
                <w:b/>
                <w:sz w:val="28"/>
                <w:szCs w:val="28"/>
              </w:rPr>
              <w:t>De Expedientes</w:t>
            </w:r>
          </w:p>
        </w:tc>
        <w:tc>
          <w:tcPr>
            <w:tcW w:w="3398" w:type="dxa"/>
            <w:tcBorders>
              <w:bottom w:val="single" w:sz="4" w:space="0" w:color="auto"/>
            </w:tcBorders>
            <w:vAlign w:val="center"/>
          </w:tcPr>
          <w:p w:rsidR="00DF63F2" w:rsidRPr="00F97240" w:rsidRDefault="00DF63F2" w:rsidP="00193A2A">
            <w:pPr>
              <w:widowControl w:val="0"/>
              <w:jc w:val="center"/>
              <w:rPr>
                <w:b/>
                <w:sz w:val="28"/>
                <w:szCs w:val="28"/>
              </w:rPr>
            </w:pPr>
            <w:r w:rsidRPr="00F97240">
              <w:rPr>
                <w:b/>
                <w:sz w:val="28"/>
                <w:szCs w:val="28"/>
              </w:rPr>
              <w:t>Promedio Mensual</w:t>
            </w:r>
          </w:p>
        </w:tc>
      </w:tr>
      <w:tr w:rsidR="00DF63F2" w:rsidRPr="00F97240">
        <w:trPr>
          <w:trHeight w:val="284"/>
          <w:jc w:val="center"/>
        </w:trPr>
        <w:tc>
          <w:tcPr>
            <w:tcW w:w="2244"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2012</w:t>
            </w:r>
          </w:p>
        </w:tc>
        <w:tc>
          <w:tcPr>
            <w:tcW w:w="3060"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 xml:space="preserve"> 6.782</w:t>
            </w:r>
          </w:p>
        </w:tc>
        <w:tc>
          <w:tcPr>
            <w:tcW w:w="3398"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 xml:space="preserve">  565</w:t>
            </w:r>
          </w:p>
        </w:tc>
      </w:tr>
      <w:tr w:rsidR="00DF63F2" w:rsidRPr="00F97240">
        <w:trPr>
          <w:trHeight w:val="284"/>
          <w:jc w:val="center"/>
        </w:trPr>
        <w:tc>
          <w:tcPr>
            <w:tcW w:w="2244"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2013</w:t>
            </w:r>
          </w:p>
        </w:tc>
        <w:tc>
          <w:tcPr>
            <w:tcW w:w="3060"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19.491</w:t>
            </w:r>
          </w:p>
        </w:tc>
        <w:tc>
          <w:tcPr>
            <w:tcW w:w="3398"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1.624</w:t>
            </w:r>
          </w:p>
        </w:tc>
      </w:tr>
      <w:tr w:rsidR="00DF63F2" w:rsidRPr="00F97240" w:rsidTr="00894D32">
        <w:trPr>
          <w:trHeight w:val="284"/>
          <w:jc w:val="center"/>
        </w:trPr>
        <w:tc>
          <w:tcPr>
            <w:tcW w:w="2244"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2014</w:t>
            </w:r>
          </w:p>
        </w:tc>
        <w:tc>
          <w:tcPr>
            <w:tcW w:w="3060"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65.591</w:t>
            </w:r>
          </w:p>
        </w:tc>
        <w:tc>
          <w:tcPr>
            <w:tcW w:w="3398"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5.466</w:t>
            </w:r>
          </w:p>
        </w:tc>
      </w:tr>
      <w:tr w:rsidR="0094538C" w:rsidRPr="00F97240" w:rsidTr="00894D32">
        <w:trPr>
          <w:trHeight w:val="284"/>
          <w:jc w:val="center"/>
        </w:trPr>
        <w:tc>
          <w:tcPr>
            <w:tcW w:w="2244" w:type="dxa"/>
            <w:tcBorders>
              <w:top w:val="dotted" w:sz="4" w:space="0" w:color="auto"/>
              <w:bottom w:val="dotted" w:sz="4" w:space="0" w:color="auto"/>
            </w:tcBorders>
            <w:vAlign w:val="center"/>
          </w:tcPr>
          <w:p w:rsidR="0094538C" w:rsidRPr="00F97240" w:rsidRDefault="0094538C" w:rsidP="00193A2A">
            <w:pPr>
              <w:widowControl w:val="0"/>
              <w:jc w:val="center"/>
              <w:rPr>
                <w:sz w:val="28"/>
                <w:szCs w:val="28"/>
              </w:rPr>
            </w:pPr>
            <w:r w:rsidRPr="00F97240">
              <w:rPr>
                <w:sz w:val="28"/>
                <w:szCs w:val="28"/>
              </w:rPr>
              <w:t>2015</w:t>
            </w:r>
          </w:p>
        </w:tc>
        <w:tc>
          <w:tcPr>
            <w:tcW w:w="3060" w:type="dxa"/>
            <w:tcBorders>
              <w:top w:val="dotted" w:sz="4" w:space="0" w:color="auto"/>
              <w:bottom w:val="dotted" w:sz="4" w:space="0" w:color="auto"/>
            </w:tcBorders>
            <w:vAlign w:val="center"/>
          </w:tcPr>
          <w:p w:rsidR="0094538C" w:rsidRPr="00F97240" w:rsidRDefault="0094538C" w:rsidP="00193A2A">
            <w:pPr>
              <w:widowControl w:val="0"/>
              <w:jc w:val="center"/>
              <w:rPr>
                <w:sz w:val="28"/>
                <w:szCs w:val="28"/>
              </w:rPr>
            </w:pPr>
            <w:r w:rsidRPr="00F97240">
              <w:rPr>
                <w:sz w:val="28"/>
                <w:szCs w:val="28"/>
              </w:rPr>
              <w:t>61.457</w:t>
            </w:r>
          </w:p>
        </w:tc>
        <w:tc>
          <w:tcPr>
            <w:tcW w:w="3398" w:type="dxa"/>
            <w:tcBorders>
              <w:top w:val="dotted" w:sz="4" w:space="0" w:color="auto"/>
              <w:bottom w:val="dotted" w:sz="4" w:space="0" w:color="auto"/>
            </w:tcBorders>
            <w:vAlign w:val="center"/>
          </w:tcPr>
          <w:p w:rsidR="00894D32" w:rsidRPr="00F97240" w:rsidRDefault="0094538C" w:rsidP="00894D32">
            <w:pPr>
              <w:widowControl w:val="0"/>
              <w:jc w:val="center"/>
              <w:rPr>
                <w:sz w:val="28"/>
                <w:szCs w:val="28"/>
              </w:rPr>
            </w:pPr>
            <w:r w:rsidRPr="00F97240">
              <w:rPr>
                <w:sz w:val="28"/>
                <w:szCs w:val="28"/>
              </w:rPr>
              <w:t>5.121</w:t>
            </w:r>
          </w:p>
        </w:tc>
      </w:tr>
      <w:tr w:rsidR="00894D32" w:rsidRPr="00F97240" w:rsidTr="00894D32">
        <w:trPr>
          <w:trHeight w:val="284"/>
          <w:jc w:val="center"/>
        </w:trPr>
        <w:tc>
          <w:tcPr>
            <w:tcW w:w="2244" w:type="dxa"/>
            <w:tcBorders>
              <w:top w:val="dotted" w:sz="4" w:space="0" w:color="auto"/>
              <w:bottom w:val="single" w:sz="4" w:space="0" w:color="auto"/>
            </w:tcBorders>
            <w:vAlign w:val="center"/>
          </w:tcPr>
          <w:p w:rsidR="00894D32" w:rsidRPr="00F97240" w:rsidRDefault="00894D32" w:rsidP="00193A2A">
            <w:pPr>
              <w:widowControl w:val="0"/>
              <w:jc w:val="center"/>
              <w:rPr>
                <w:sz w:val="28"/>
                <w:szCs w:val="28"/>
              </w:rPr>
            </w:pPr>
            <w:r w:rsidRPr="00F97240">
              <w:rPr>
                <w:sz w:val="28"/>
                <w:szCs w:val="28"/>
              </w:rPr>
              <w:t>2016</w:t>
            </w:r>
          </w:p>
        </w:tc>
        <w:tc>
          <w:tcPr>
            <w:tcW w:w="3060" w:type="dxa"/>
            <w:tcBorders>
              <w:top w:val="dotted" w:sz="4" w:space="0" w:color="auto"/>
              <w:bottom w:val="single" w:sz="4" w:space="0" w:color="auto"/>
            </w:tcBorders>
            <w:vAlign w:val="center"/>
          </w:tcPr>
          <w:p w:rsidR="00894D32" w:rsidRPr="00F97240" w:rsidRDefault="00894D32" w:rsidP="00193A2A">
            <w:pPr>
              <w:widowControl w:val="0"/>
              <w:jc w:val="center"/>
              <w:rPr>
                <w:sz w:val="28"/>
                <w:szCs w:val="28"/>
              </w:rPr>
            </w:pPr>
            <w:r w:rsidRPr="00F97240">
              <w:rPr>
                <w:sz w:val="28"/>
                <w:szCs w:val="28"/>
              </w:rPr>
              <w:t>53.458</w:t>
            </w:r>
          </w:p>
        </w:tc>
        <w:tc>
          <w:tcPr>
            <w:tcW w:w="3398" w:type="dxa"/>
            <w:tcBorders>
              <w:top w:val="dotted" w:sz="4" w:space="0" w:color="auto"/>
              <w:bottom w:val="single" w:sz="4" w:space="0" w:color="auto"/>
            </w:tcBorders>
            <w:vAlign w:val="center"/>
          </w:tcPr>
          <w:p w:rsidR="00894D32" w:rsidRPr="00F97240" w:rsidRDefault="00894D32" w:rsidP="00894D32">
            <w:pPr>
              <w:widowControl w:val="0"/>
              <w:jc w:val="center"/>
              <w:rPr>
                <w:sz w:val="28"/>
                <w:szCs w:val="28"/>
              </w:rPr>
            </w:pPr>
            <w:r w:rsidRPr="00F97240">
              <w:rPr>
                <w:sz w:val="28"/>
                <w:szCs w:val="28"/>
              </w:rPr>
              <w:t>4.458</w:t>
            </w:r>
          </w:p>
        </w:tc>
      </w:tr>
      <w:tr w:rsidR="00DF63F2" w:rsidRPr="00F97240">
        <w:trPr>
          <w:jc w:val="center"/>
        </w:trPr>
        <w:tc>
          <w:tcPr>
            <w:tcW w:w="8702" w:type="dxa"/>
            <w:gridSpan w:val="3"/>
            <w:tcBorders>
              <w:top w:val="single" w:sz="4" w:space="0" w:color="auto"/>
            </w:tcBorders>
          </w:tcPr>
          <w:p w:rsidR="00DF63F2" w:rsidRPr="00F97240" w:rsidRDefault="00EE1E9D" w:rsidP="004B666A">
            <w:pPr>
              <w:widowControl w:val="0"/>
              <w:jc w:val="both"/>
              <w:rPr>
                <w:sz w:val="28"/>
                <w:szCs w:val="28"/>
              </w:rPr>
            </w:pPr>
            <w:r w:rsidRPr="00F97240">
              <w:rPr>
                <w:b/>
                <w:sz w:val="28"/>
                <w:szCs w:val="28"/>
              </w:rPr>
              <w:t>FUENTE</w:t>
            </w:r>
            <w:r w:rsidR="00DF63F2" w:rsidRPr="00F97240">
              <w:rPr>
                <w:b/>
                <w:sz w:val="28"/>
                <w:szCs w:val="28"/>
              </w:rPr>
              <w:t xml:space="preserve">: </w:t>
            </w:r>
            <w:r w:rsidR="00DF63F2" w:rsidRPr="00F97240">
              <w:rPr>
                <w:sz w:val="28"/>
                <w:szCs w:val="28"/>
              </w:rPr>
              <w:t>Elaboración propia, con base en</w:t>
            </w:r>
            <w:r w:rsidRPr="00F97240">
              <w:rPr>
                <w:sz w:val="28"/>
                <w:szCs w:val="28"/>
              </w:rPr>
              <w:t xml:space="preserve"> el Informe de Requerimiento de Recurso Humano N° </w:t>
            </w:r>
            <w:r w:rsidR="004B666A" w:rsidRPr="00F97240">
              <w:rPr>
                <w:sz w:val="28"/>
                <w:szCs w:val="28"/>
              </w:rPr>
              <w:t>06</w:t>
            </w:r>
            <w:r w:rsidRPr="00F97240">
              <w:rPr>
                <w:sz w:val="28"/>
                <w:szCs w:val="28"/>
              </w:rPr>
              <w:t>-PLA-</w:t>
            </w:r>
            <w:r w:rsidR="004B666A" w:rsidRPr="00F97240">
              <w:rPr>
                <w:sz w:val="28"/>
                <w:szCs w:val="28"/>
              </w:rPr>
              <w:t>DO</w:t>
            </w:r>
            <w:r w:rsidRPr="00F97240">
              <w:rPr>
                <w:sz w:val="28"/>
                <w:szCs w:val="28"/>
              </w:rPr>
              <w:t>-201</w:t>
            </w:r>
            <w:r w:rsidR="004B666A" w:rsidRPr="00F97240">
              <w:rPr>
                <w:sz w:val="28"/>
                <w:szCs w:val="28"/>
              </w:rPr>
              <w:t>6</w:t>
            </w:r>
            <w:r w:rsidRPr="00F97240">
              <w:rPr>
                <w:sz w:val="28"/>
                <w:szCs w:val="28"/>
              </w:rPr>
              <w:t xml:space="preserve"> y</w:t>
            </w:r>
            <w:r w:rsidR="00177389" w:rsidRPr="00F97240">
              <w:rPr>
                <w:sz w:val="28"/>
                <w:szCs w:val="28"/>
              </w:rPr>
              <w:t xml:space="preserve">  </w:t>
            </w:r>
            <w:r w:rsidR="00225241" w:rsidRPr="00F97240">
              <w:rPr>
                <w:sz w:val="28"/>
                <w:szCs w:val="28"/>
              </w:rPr>
              <w:t xml:space="preserve">la información remitida por </w:t>
            </w:r>
            <w:r w:rsidR="00DF63F2" w:rsidRPr="00F97240">
              <w:rPr>
                <w:sz w:val="28"/>
                <w:szCs w:val="28"/>
              </w:rPr>
              <w:t>la Jefatura del Archivo Judicial m</w:t>
            </w:r>
            <w:r w:rsidR="00225241" w:rsidRPr="00F97240">
              <w:rPr>
                <w:sz w:val="28"/>
                <w:szCs w:val="28"/>
              </w:rPr>
              <w:t>ediante correo electrónico del 1</w:t>
            </w:r>
            <w:r w:rsidR="00DF63F2" w:rsidRPr="00F97240">
              <w:rPr>
                <w:sz w:val="28"/>
                <w:szCs w:val="28"/>
              </w:rPr>
              <w:t xml:space="preserve">6 de </w:t>
            </w:r>
            <w:r w:rsidR="004B666A" w:rsidRPr="00F97240">
              <w:rPr>
                <w:sz w:val="28"/>
                <w:szCs w:val="28"/>
              </w:rPr>
              <w:t xml:space="preserve">enero </w:t>
            </w:r>
            <w:r w:rsidR="00DF63F2" w:rsidRPr="00F97240">
              <w:rPr>
                <w:sz w:val="28"/>
                <w:szCs w:val="28"/>
              </w:rPr>
              <w:t>de 201</w:t>
            </w:r>
            <w:r w:rsidR="004B666A" w:rsidRPr="00F97240">
              <w:rPr>
                <w:sz w:val="28"/>
                <w:szCs w:val="28"/>
              </w:rPr>
              <w:t>7</w:t>
            </w:r>
            <w:r w:rsidR="00DF63F2" w:rsidRPr="00F97240">
              <w:rPr>
                <w:sz w:val="28"/>
                <w:szCs w:val="28"/>
              </w:rPr>
              <w:t>.</w:t>
            </w:r>
          </w:p>
          <w:p w:rsidR="002A5AB4" w:rsidRPr="00F97240" w:rsidRDefault="002A5AB4" w:rsidP="004B666A">
            <w:pPr>
              <w:widowControl w:val="0"/>
              <w:jc w:val="both"/>
              <w:rPr>
                <w:b/>
                <w:sz w:val="28"/>
                <w:szCs w:val="28"/>
              </w:rPr>
            </w:pPr>
          </w:p>
        </w:tc>
      </w:tr>
    </w:tbl>
    <w:p w:rsidR="00225241" w:rsidRPr="00F97240" w:rsidRDefault="00557A9C" w:rsidP="00D42827">
      <w:pPr>
        <w:numPr>
          <w:ilvl w:val="0"/>
          <w:numId w:val="3"/>
        </w:numPr>
        <w:spacing w:line="480" w:lineRule="auto"/>
        <w:ind w:left="284" w:hanging="284"/>
        <w:jc w:val="both"/>
        <w:rPr>
          <w:sz w:val="28"/>
          <w:szCs w:val="28"/>
        </w:rPr>
      </w:pPr>
      <w:r w:rsidRPr="00EB2C6F">
        <w:rPr>
          <w:b/>
          <w:i/>
          <w:sz w:val="28"/>
          <w:szCs w:val="28"/>
          <w:u w:val="single"/>
        </w:rPr>
        <w:t>L</w:t>
      </w:r>
      <w:r w:rsidR="00DF63F2" w:rsidRPr="00EB2C6F">
        <w:rPr>
          <w:b/>
          <w:i/>
          <w:sz w:val="28"/>
          <w:szCs w:val="28"/>
          <w:u w:val="single"/>
        </w:rPr>
        <w:t>a devolución de expedientes</w:t>
      </w:r>
      <w:r w:rsidR="00951E08" w:rsidRPr="00F97240">
        <w:rPr>
          <w:b/>
          <w:i/>
          <w:sz w:val="28"/>
          <w:szCs w:val="28"/>
        </w:rPr>
        <w:t xml:space="preserve"> </w:t>
      </w:r>
      <w:r w:rsidR="00951E08" w:rsidRPr="00F97240">
        <w:rPr>
          <w:sz w:val="28"/>
          <w:szCs w:val="28"/>
        </w:rPr>
        <w:t xml:space="preserve">el personal del Archivo Judicial </w:t>
      </w:r>
      <w:r w:rsidR="00225241" w:rsidRPr="00F97240">
        <w:rPr>
          <w:sz w:val="28"/>
          <w:szCs w:val="28"/>
        </w:rPr>
        <w:t>reporta</w:t>
      </w:r>
      <w:r w:rsidR="00951E08" w:rsidRPr="00F97240">
        <w:rPr>
          <w:sz w:val="28"/>
          <w:szCs w:val="28"/>
        </w:rPr>
        <w:t xml:space="preserve"> 16.000 </w:t>
      </w:r>
      <w:r w:rsidR="00225241" w:rsidRPr="00F97240">
        <w:rPr>
          <w:sz w:val="28"/>
          <w:szCs w:val="28"/>
        </w:rPr>
        <w:t>do</w:t>
      </w:r>
      <w:r w:rsidR="00951E08" w:rsidRPr="00F97240">
        <w:rPr>
          <w:sz w:val="28"/>
          <w:szCs w:val="28"/>
        </w:rPr>
        <w:t xml:space="preserve">cumentos pendientes de archivo. La colaboración de </w:t>
      </w:r>
      <w:r w:rsidR="00225241" w:rsidRPr="00F97240">
        <w:rPr>
          <w:sz w:val="28"/>
          <w:szCs w:val="28"/>
        </w:rPr>
        <w:t xml:space="preserve">las </w:t>
      </w:r>
      <w:r w:rsidR="001C186A" w:rsidRPr="00F97240">
        <w:rPr>
          <w:sz w:val="28"/>
          <w:szCs w:val="28"/>
        </w:rPr>
        <w:t>seis</w:t>
      </w:r>
      <w:r w:rsidR="00951E08" w:rsidRPr="00F97240">
        <w:rPr>
          <w:sz w:val="28"/>
          <w:szCs w:val="28"/>
        </w:rPr>
        <w:t xml:space="preserve"> plazas extraordinarias</w:t>
      </w:r>
      <w:r w:rsidR="00225241" w:rsidRPr="00F97240">
        <w:rPr>
          <w:sz w:val="28"/>
          <w:szCs w:val="28"/>
        </w:rPr>
        <w:t xml:space="preserve"> en el proceso</w:t>
      </w:r>
      <w:r w:rsidR="00E33564" w:rsidRPr="00F97240">
        <w:rPr>
          <w:sz w:val="28"/>
          <w:szCs w:val="28"/>
        </w:rPr>
        <w:t xml:space="preserve"> de s</w:t>
      </w:r>
      <w:r w:rsidR="00225241" w:rsidRPr="00F97240">
        <w:rPr>
          <w:sz w:val="28"/>
          <w:szCs w:val="28"/>
        </w:rPr>
        <w:t xml:space="preserve">elección y </w:t>
      </w:r>
      <w:r w:rsidR="00E33564" w:rsidRPr="00F97240">
        <w:rPr>
          <w:sz w:val="28"/>
          <w:szCs w:val="28"/>
        </w:rPr>
        <w:t>e</w:t>
      </w:r>
      <w:r w:rsidR="00225241" w:rsidRPr="00F97240">
        <w:rPr>
          <w:sz w:val="28"/>
          <w:szCs w:val="28"/>
        </w:rPr>
        <w:t xml:space="preserve">liminación ha permitido </w:t>
      </w:r>
      <w:r w:rsidR="00AD6B97" w:rsidRPr="00F97240">
        <w:rPr>
          <w:sz w:val="28"/>
          <w:szCs w:val="28"/>
        </w:rPr>
        <w:t>mantener un “flujo normal” en las otras unidades del Archivo Judicial. En el caso concreto de</w:t>
      </w:r>
      <w:r w:rsidR="00225241" w:rsidRPr="00F97240">
        <w:rPr>
          <w:sz w:val="28"/>
          <w:szCs w:val="28"/>
        </w:rPr>
        <w:t xml:space="preserve"> la Unidad de Procesos Administrativos, </w:t>
      </w:r>
      <w:r w:rsidR="00AD6B97" w:rsidRPr="00F97240">
        <w:rPr>
          <w:sz w:val="28"/>
          <w:szCs w:val="28"/>
        </w:rPr>
        <w:t xml:space="preserve">la </w:t>
      </w:r>
      <w:r w:rsidR="00D42827" w:rsidRPr="00F97240">
        <w:rPr>
          <w:sz w:val="28"/>
          <w:szCs w:val="28"/>
        </w:rPr>
        <w:t xml:space="preserve">Licda. Ugalde Romero manifestó </w:t>
      </w:r>
      <w:r w:rsidR="00AD6B97" w:rsidRPr="00F97240">
        <w:rPr>
          <w:sz w:val="28"/>
          <w:szCs w:val="28"/>
        </w:rPr>
        <w:t>que el</w:t>
      </w:r>
      <w:r w:rsidR="00225241" w:rsidRPr="00F97240">
        <w:rPr>
          <w:sz w:val="28"/>
          <w:szCs w:val="28"/>
        </w:rPr>
        <w:t xml:space="preserve"> personal ordinario</w:t>
      </w:r>
      <w:r w:rsidR="00D42827" w:rsidRPr="00F97240">
        <w:rPr>
          <w:sz w:val="28"/>
          <w:szCs w:val="28"/>
        </w:rPr>
        <w:t xml:space="preserve"> está dedicado a tiempo completo a sus funciones de </w:t>
      </w:r>
      <w:r w:rsidR="00225241" w:rsidRPr="00F97240">
        <w:rPr>
          <w:sz w:val="28"/>
          <w:szCs w:val="28"/>
        </w:rPr>
        <w:t>archiv</w:t>
      </w:r>
      <w:r w:rsidR="00D42827" w:rsidRPr="00F97240">
        <w:rPr>
          <w:sz w:val="28"/>
          <w:szCs w:val="28"/>
        </w:rPr>
        <w:t>o y pré</w:t>
      </w:r>
      <w:r w:rsidR="00225241" w:rsidRPr="00F97240">
        <w:rPr>
          <w:sz w:val="28"/>
          <w:szCs w:val="28"/>
        </w:rPr>
        <w:t>sta</w:t>
      </w:r>
      <w:r w:rsidR="00D42827" w:rsidRPr="00F97240">
        <w:rPr>
          <w:sz w:val="28"/>
          <w:szCs w:val="28"/>
        </w:rPr>
        <w:t>m</w:t>
      </w:r>
      <w:r w:rsidR="00225241" w:rsidRPr="00F97240">
        <w:rPr>
          <w:sz w:val="28"/>
          <w:szCs w:val="28"/>
        </w:rPr>
        <w:t>o</w:t>
      </w:r>
      <w:r w:rsidR="00D42827" w:rsidRPr="00F97240">
        <w:rPr>
          <w:sz w:val="28"/>
          <w:szCs w:val="28"/>
        </w:rPr>
        <w:t xml:space="preserve"> de</w:t>
      </w:r>
      <w:r w:rsidR="00225241" w:rsidRPr="00F97240">
        <w:rPr>
          <w:sz w:val="28"/>
          <w:szCs w:val="28"/>
        </w:rPr>
        <w:t xml:space="preserve"> expedientes, </w:t>
      </w:r>
      <w:r w:rsidR="00D42827" w:rsidRPr="00F97240">
        <w:rPr>
          <w:sz w:val="28"/>
          <w:szCs w:val="28"/>
        </w:rPr>
        <w:t>lo que dificulta que apoyen en otras funciones prioritarias</w:t>
      </w:r>
      <w:r w:rsidR="00AD6B97" w:rsidRPr="00F97240">
        <w:rPr>
          <w:rStyle w:val="Refdenotaalpie"/>
          <w:sz w:val="28"/>
          <w:szCs w:val="28"/>
        </w:rPr>
        <w:footnoteReference w:id="4"/>
      </w:r>
      <w:r w:rsidR="00225241" w:rsidRPr="00F97240">
        <w:rPr>
          <w:sz w:val="28"/>
          <w:szCs w:val="28"/>
        </w:rPr>
        <w:t xml:space="preserve">. </w:t>
      </w:r>
    </w:p>
    <w:p w:rsidR="00DF63F2" w:rsidRPr="00F97240" w:rsidRDefault="000D2E77" w:rsidP="000D2E77">
      <w:pPr>
        <w:numPr>
          <w:ilvl w:val="0"/>
          <w:numId w:val="3"/>
        </w:numPr>
        <w:spacing w:line="480" w:lineRule="auto"/>
        <w:ind w:left="284" w:hanging="284"/>
        <w:jc w:val="both"/>
        <w:rPr>
          <w:sz w:val="28"/>
          <w:szCs w:val="28"/>
        </w:rPr>
      </w:pPr>
      <w:r w:rsidRPr="00EB2C6F">
        <w:rPr>
          <w:b/>
          <w:i/>
          <w:sz w:val="28"/>
          <w:szCs w:val="28"/>
          <w:u w:val="single"/>
        </w:rPr>
        <w:t>La eliminación de expedientes</w:t>
      </w:r>
      <w:r w:rsidRPr="00F97240">
        <w:rPr>
          <w:sz w:val="28"/>
          <w:szCs w:val="28"/>
        </w:rPr>
        <w:t xml:space="preserve"> alcanzó</w:t>
      </w:r>
      <w:r w:rsidR="00826D1F" w:rsidRPr="00F97240">
        <w:rPr>
          <w:sz w:val="28"/>
          <w:szCs w:val="28"/>
        </w:rPr>
        <w:t xml:space="preserve"> en </w:t>
      </w:r>
      <w:r w:rsidRPr="00F97240">
        <w:rPr>
          <w:sz w:val="28"/>
          <w:szCs w:val="28"/>
        </w:rPr>
        <w:t xml:space="preserve">el </w:t>
      </w:r>
      <w:r w:rsidR="00C41604" w:rsidRPr="00F97240">
        <w:rPr>
          <w:sz w:val="28"/>
          <w:szCs w:val="28"/>
        </w:rPr>
        <w:t>último quinquenio revisado</w:t>
      </w:r>
      <w:r w:rsidR="00B61602" w:rsidRPr="00F97240">
        <w:rPr>
          <w:sz w:val="28"/>
          <w:szCs w:val="28"/>
        </w:rPr>
        <w:t xml:space="preserve"> un total acumulado de 1.121</w:t>
      </w:r>
      <w:r w:rsidRPr="00F97240">
        <w:rPr>
          <w:sz w:val="28"/>
          <w:szCs w:val="28"/>
        </w:rPr>
        <w:t>.1</w:t>
      </w:r>
      <w:r w:rsidR="00B61602" w:rsidRPr="00F97240">
        <w:rPr>
          <w:sz w:val="28"/>
          <w:szCs w:val="28"/>
        </w:rPr>
        <w:t>37</w:t>
      </w:r>
      <w:r w:rsidRPr="00F97240">
        <w:rPr>
          <w:sz w:val="28"/>
          <w:szCs w:val="28"/>
        </w:rPr>
        <w:t xml:space="preserve"> documentos</w:t>
      </w:r>
      <w:r w:rsidR="00801883" w:rsidRPr="00F97240">
        <w:rPr>
          <w:sz w:val="28"/>
          <w:szCs w:val="28"/>
        </w:rPr>
        <w:t xml:space="preserve">, </w:t>
      </w:r>
      <w:r w:rsidR="00557A9C" w:rsidRPr="00F97240">
        <w:rPr>
          <w:sz w:val="28"/>
          <w:szCs w:val="28"/>
        </w:rPr>
        <w:t>obteniendo los</w:t>
      </w:r>
      <w:r w:rsidR="001A6F6A" w:rsidRPr="00F97240">
        <w:rPr>
          <w:sz w:val="28"/>
          <w:szCs w:val="28"/>
        </w:rPr>
        <w:t xml:space="preserve"> montos más </w:t>
      </w:r>
      <w:r w:rsidR="00B61602" w:rsidRPr="00F97240">
        <w:rPr>
          <w:sz w:val="28"/>
          <w:szCs w:val="28"/>
        </w:rPr>
        <w:t>altos</w:t>
      </w:r>
      <w:r w:rsidR="00C41604" w:rsidRPr="00F97240">
        <w:rPr>
          <w:sz w:val="28"/>
          <w:szCs w:val="28"/>
        </w:rPr>
        <w:t xml:space="preserve"> en el 2015 y </w:t>
      </w:r>
      <w:r w:rsidR="00C41604" w:rsidRPr="00F97240">
        <w:rPr>
          <w:sz w:val="28"/>
          <w:szCs w:val="28"/>
        </w:rPr>
        <w:lastRenderedPageBreak/>
        <w:t>2012, respectivamente</w:t>
      </w:r>
      <w:r w:rsidR="00826D1F" w:rsidRPr="00F97240">
        <w:rPr>
          <w:sz w:val="28"/>
          <w:szCs w:val="28"/>
        </w:rPr>
        <w:t xml:space="preserve"> (</w:t>
      </w:r>
      <w:r w:rsidR="00B61602" w:rsidRPr="00F97240">
        <w:rPr>
          <w:sz w:val="28"/>
          <w:szCs w:val="28"/>
        </w:rPr>
        <w:t>registrando sumas superio</w:t>
      </w:r>
      <w:r w:rsidR="00EF0BCD">
        <w:rPr>
          <w:sz w:val="28"/>
          <w:szCs w:val="28"/>
        </w:rPr>
        <w:t>r</w:t>
      </w:r>
      <w:r w:rsidR="00557A9C" w:rsidRPr="00F97240">
        <w:rPr>
          <w:sz w:val="28"/>
          <w:szCs w:val="28"/>
        </w:rPr>
        <w:t xml:space="preserve"> </w:t>
      </w:r>
      <w:r w:rsidR="00B61602" w:rsidRPr="00F97240">
        <w:rPr>
          <w:sz w:val="28"/>
          <w:szCs w:val="28"/>
        </w:rPr>
        <w:t xml:space="preserve">res a los </w:t>
      </w:r>
      <w:r w:rsidR="00C41604" w:rsidRPr="00F97240">
        <w:rPr>
          <w:sz w:val="28"/>
          <w:szCs w:val="28"/>
        </w:rPr>
        <w:t xml:space="preserve">300.000 expedientes </w:t>
      </w:r>
      <w:r w:rsidR="00365CA4" w:rsidRPr="00F97240">
        <w:rPr>
          <w:sz w:val="28"/>
          <w:szCs w:val="28"/>
        </w:rPr>
        <w:t>por</w:t>
      </w:r>
      <w:r w:rsidR="00826D1F" w:rsidRPr="00F97240">
        <w:rPr>
          <w:sz w:val="28"/>
          <w:szCs w:val="28"/>
        </w:rPr>
        <w:t xml:space="preserve"> año)</w:t>
      </w:r>
      <w:r w:rsidR="00C41604" w:rsidRPr="00F97240">
        <w:rPr>
          <w:sz w:val="28"/>
          <w:szCs w:val="28"/>
        </w:rPr>
        <w:t>.</w:t>
      </w:r>
    </w:p>
    <w:tbl>
      <w:tblPr>
        <w:tblW w:w="8562" w:type="dxa"/>
        <w:jc w:val="center"/>
        <w:tblBorders>
          <w:insideH w:val="single" w:sz="4" w:space="0" w:color="auto"/>
          <w:insideV w:val="single" w:sz="4" w:space="0" w:color="auto"/>
        </w:tblBorders>
        <w:tblCellMar>
          <w:top w:w="14" w:type="dxa"/>
          <w:left w:w="14" w:type="dxa"/>
          <w:bottom w:w="14" w:type="dxa"/>
          <w:right w:w="14" w:type="dxa"/>
        </w:tblCellMar>
        <w:tblLook w:val="01E0"/>
      </w:tblPr>
      <w:tblGrid>
        <w:gridCol w:w="3794"/>
        <w:gridCol w:w="4768"/>
      </w:tblGrid>
      <w:tr w:rsidR="001C609F" w:rsidRPr="00F97240">
        <w:trPr>
          <w:jc w:val="center"/>
        </w:trPr>
        <w:tc>
          <w:tcPr>
            <w:tcW w:w="8562" w:type="dxa"/>
            <w:gridSpan w:val="2"/>
          </w:tcPr>
          <w:p w:rsidR="001C609F" w:rsidRPr="00F97240" w:rsidRDefault="001C609F" w:rsidP="00173F70">
            <w:pPr>
              <w:widowControl w:val="0"/>
              <w:jc w:val="center"/>
              <w:rPr>
                <w:b/>
                <w:sz w:val="28"/>
                <w:szCs w:val="28"/>
              </w:rPr>
            </w:pPr>
            <w:r w:rsidRPr="00F97240">
              <w:rPr>
                <w:b/>
                <w:sz w:val="28"/>
                <w:szCs w:val="28"/>
              </w:rPr>
              <w:t>Cuadro N° 3</w:t>
            </w:r>
          </w:p>
          <w:p w:rsidR="001C609F" w:rsidRPr="00F97240" w:rsidRDefault="00C41604" w:rsidP="00B61602">
            <w:pPr>
              <w:widowControl w:val="0"/>
              <w:jc w:val="center"/>
              <w:rPr>
                <w:sz w:val="28"/>
                <w:szCs w:val="28"/>
              </w:rPr>
            </w:pPr>
            <w:r w:rsidRPr="00F97240">
              <w:rPr>
                <w:b/>
                <w:sz w:val="28"/>
                <w:szCs w:val="28"/>
              </w:rPr>
              <w:t>NÚMERO</w:t>
            </w:r>
            <w:r w:rsidR="001C609F" w:rsidRPr="00F97240">
              <w:rPr>
                <w:b/>
                <w:sz w:val="28"/>
                <w:szCs w:val="28"/>
              </w:rPr>
              <w:t xml:space="preserve"> DE EXPEDIENTES ELIMINADOS POR EL ARCHIVO JUDICIAL, SEGÚN AÑO, PARA EL PERIODO 20</w:t>
            </w:r>
            <w:r w:rsidRPr="00F97240">
              <w:rPr>
                <w:b/>
                <w:sz w:val="28"/>
                <w:szCs w:val="28"/>
              </w:rPr>
              <w:t>1</w:t>
            </w:r>
            <w:r w:rsidR="00B61602" w:rsidRPr="00F97240">
              <w:rPr>
                <w:b/>
                <w:sz w:val="28"/>
                <w:szCs w:val="28"/>
              </w:rPr>
              <w:t>2</w:t>
            </w:r>
            <w:r w:rsidR="001C609F" w:rsidRPr="00F97240">
              <w:rPr>
                <w:b/>
                <w:sz w:val="28"/>
                <w:szCs w:val="28"/>
              </w:rPr>
              <w:t xml:space="preserve"> – 201</w:t>
            </w:r>
            <w:r w:rsidR="00BF6AA4" w:rsidRPr="00F97240">
              <w:rPr>
                <w:b/>
                <w:sz w:val="28"/>
                <w:szCs w:val="28"/>
              </w:rPr>
              <w:t>6</w:t>
            </w:r>
          </w:p>
        </w:tc>
      </w:tr>
      <w:tr w:rsidR="00C41604" w:rsidRPr="00F97240">
        <w:trPr>
          <w:trHeight w:val="391"/>
          <w:jc w:val="center"/>
        </w:trPr>
        <w:tc>
          <w:tcPr>
            <w:tcW w:w="3794" w:type="dxa"/>
            <w:tcBorders>
              <w:bottom w:val="single" w:sz="4" w:space="0" w:color="auto"/>
            </w:tcBorders>
            <w:vAlign w:val="center"/>
          </w:tcPr>
          <w:p w:rsidR="00C41604" w:rsidRPr="00F97240" w:rsidRDefault="00C41604" w:rsidP="00173F70">
            <w:pPr>
              <w:widowControl w:val="0"/>
              <w:jc w:val="center"/>
              <w:rPr>
                <w:b/>
                <w:sz w:val="28"/>
                <w:szCs w:val="28"/>
              </w:rPr>
            </w:pPr>
            <w:r w:rsidRPr="00F97240">
              <w:rPr>
                <w:b/>
                <w:sz w:val="28"/>
                <w:szCs w:val="28"/>
              </w:rPr>
              <w:t>Año</w:t>
            </w:r>
          </w:p>
        </w:tc>
        <w:tc>
          <w:tcPr>
            <w:tcW w:w="4768" w:type="dxa"/>
            <w:tcBorders>
              <w:bottom w:val="single" w:sz="4" w:space="0" w:color="auto"/>
            </w:tcBorders>
            <w:vAlign w:val="center"/>
          </w:tcPr>
          <w:p w:rsidR="00C41604" w:rsidRPr="00F97240" w:rsidRDefault="00C41604" w:rsidP="00173F70">
            <w:pPr>
              <w:widowControl w:val="0"/>
              <w:jc w:val="center"/>
              <w:rPr>
                <w:b/>
                <w:sz w:val="28"/>
                <w:szCs w:val="28"/>
              </w:rPr>
            </w:pPr>
            <w:r w:rsidRPr="00F97240">
              <w:rPr>
                <w:b/>
                <w:sz w:val="28"/>
                <w:szCs w:val="28"/>
              </w:rPr>
              <w:t xml:space="preserve">Expedientes Eliminados </w:t>
            </w:r>
          </w:p>
          <w:p w:rsidR="00C41604" w:rsidRPr="00F97240" w:rsidRDefault="00C41604" w:rsidP="00173F70">
            <w:pPr>
              <w:widowControl w:val="0"/>
              <w:jc w:val="center"/>
              <w:rPr>
                <w:b/>
                <w:sz w:val="28"/>
                <w:szCs w:val="28"/>
              </w:rPr>
            </w:pPr>
            <w:r w:rsidRPr="00F97240">
              <w:rPr>
                <w:b/>
                <w:sz w:val="28"/>
                <w:szCs w:val="28"/>
              </w:rPr>
              <w:t>por el Archivo Judicial</w:t>
            </w:r>
          </w:p>
        </w:tc>
      </w:tr>
      <w:tr w:rsidR="00C41604" w:rsidRPr="00F97240">
        <w:trPr>
          <w:trHeight w:val="284"/>
          <w:jc w:val="center"/>
        </w:trPr>
        <w:tc>
          <w:tcPr>
            <w:tcW w:w="3794" w:type="dxa"/>
            <w:tcBorders>
              <w:top w:val="single" w:sz="4" w:space="0" w:color="auto"/>
              <w:bottom w:val="single" w:sz="4" w:space="0" w:color="auto"/>
            </w:tcBorders>
            <w:vAlign w:val="center"/>
          </w:tcPr>
          <w:p w:rsidR="00C41604" w:rsidRPr="00F97240" w:rsidRDefault="00C41604" w:rsidP="00BF6AA4">
            <w:pPr>
              <w:widowControl w:val="0"/>
              <w:jc w:val="center"/>
              <w:rPr>
                <w:b/>
                <w:sz w:val="28"/>
                <w:szCs w:val="28"/>
              </w:rPr>
            </w:pPr>
            <w:r w:rsidRPr="00F97240">
              <w:rPr>
                <w:b/>
                <w:sz w:val="28"/>
                <w:szCs w:val="28"/>
              </w:rPr>
              <w:t>TOTAL</w:t>
            </w:r>
          </w:p>
        </w:tc>
        <w:tc>
          <w:tcPr>
            <w:tcW w:w="4768" w:type="dxa"/>
            <w:tcBorders>
              <w:top w:val="single" w:sz="4" w:space="0" w:color="auto"/>
              <w:bottom w:val="single" w:sz="4" w:space="0" w:color="auto"/>
            </w:tcBorders>
            <w:vAlign w:val="center"/>
          </w:tcPr>
          <w:p w:rsidR="00C41604" w:rsidRPr="00F97240" w:rsidRDefault="00B61602" w:rsidP="00173F70">
            <w:pPr>
              <w:widowControl w:val="0"/>
              <w:jc w:val="center"/>
              <w:rPr>
                <w:b/>
                <w:sz w:val="28"/>
                <w:szCs w:val="28"/>
              </w:rPr>
            </w:pPr>
            <w:r w:rsidRPr="00F97240">
              <w:rPr>
                <w:b/>
                <w:sz w:val="28"/>
                <w:szCs w:val="28"/>
              </w:rPr>
              <w:t>1.121.137</w:t>
            </w:r>
          </w:p>
        </w:tc>
      </w:tr>
      <w:tr w:rsidR="00C41604" w:rsidRPr="00F97240">
        <w:trPr>
          <w:trHeight w:val="284"/>
          <w:jc w:val="center"/>
        </w:trPr>
        <w:tc>
          <w:tcPr>
            <w:tcW w:w="3794" w:type="dxa"/>
            <w:tcBorders>
              <w:top w:val="dotted" w:sz="4" w:space="0" w:color="auto"/>
              <w:bottom w:val="dotted" w:sz="4" w:space="0" w:color="auto"/>
            </w:tcBorders>
            <w:vAlign w:val="center"/>
          </w:tcPr>
          <w:p w:rsidR="00C41604" w:rsidRPr="00F97240" w:rsidRDefault="00C41604" w:rsidP="00173F70">
            <w:pPr>
              <w:widowControl w:val="0"/>
              <w:jc w:val="center"/>
              <w:rPr>
                <w:sz w:val="28"/>
                <w:szCs w:val="28"/>
              </w:rPr>
            </w:pPr>
            <w:r w:rsidRPr="00F97240">
              <w:rPr>
                <w:sz w:val="28"/>
                <w:szCs w:val="28"/>
              </w:rPr>
              <w:t>2012</w:t>
            </w:r>
          </w:p>
        </w:tc>
        <w:tc>
          <w:tcPr>
            <w:tcW w:w="4768" w:type="dxa"/>
            <w:tcBorders>
              <w:top w:val="dotted" w:sz="4" w:space="0" w:color="auto"/>
              <w:bottom w:val="dotted" w:sz="4" w:space="0" w:color="auto"/>
            </w:tcBorders>
            <w:vAlign w:val="center"/>
          </w:tcPr>
          <w:p w:rsidR="00C41604" w:rsidRPr="00F97240" w:rsidRDefault="00C41604" w:rsidP="00173F70">
            <w:pPr>
              <w:widowControl w:val="0"/>
              <w:jc w:val="center"/>
              <w:rPr>
                <w:sz w:val="28"/>
                <w:szCs w:val="28"/>
              </w:rPr>
            </w:pPr>
            <w:r w:rsidRPr="00F97240">
              <w:rPr>
                <w:sz w:val="28"/>
                <w:szCs w:val="28"/>
              </w:rPr>
              <w:t>301.188</w:t>
            </w:r>
          </w:p>
        </w:tc>
      </w:tr>
      <w:tr w:rsidR="00C41604" w:rsidRPr="00F97240">
        <w:trPr>
          <w:trHeight w:val="284"/>
          <w:jc w:val="center"/>
        </w:trPr>
        <w:tc>
          <w:tcPr>
            <w:tcW w:w="3794" w:type="dxa"/>
            <w:tcBorders>
              <w:top w:val="dotted" w:sz="4" w:space="0" w:color="auto"/>
              <w:bottom w:val="dotted" w:sz="4" w:space="0" w:color="auto"/>
            </w:tcBorders>
            <w:vAlign w:val="center"/>
          </w:tcPr>
          <w:p w:rsidR="00C41604" w:rsidRPr="00F97240" w:rsidRDefault="00C41604" w:rsidP="00173F70">
            <w:pPr>
              <w:widowControl w:val="0"/>
              <w:jc w:val="center"/>
              <w:rPr>
                <w:sz w:val="28"/>
                <w:szCs w:val="28"/>
              </w:rPr>
            </w:pPr>
            <w:r w:rsidRPr="00F97240">
              <w:rPr>
                <w:sz w:val="28"/>
                <w:szCs w:val="28"/>
              </w:rPr>
              <w:t>2013</w:t>
            </w:r>
          </w:p>
        </w:tc>
        <w:tc>
          <w:tcPr>
            <w:tcW w:w="4768" w:type="dxa"/>
            <w:tcBorders>
              <w:top w:val="dotted" w:sz="4" w:space="0" w:color="auto"/>
              <w:bottom w:val="dotted" w:sz="4" w:space="0" w:color="auto"/>
            </w:tcBorders>
            <w:vAlign w:val="center"/>
          </w:tcPr>
          <w:p w:rsidR="00C41604" w:rsidRPr="00F97240" w:rsidRDefault="00C41604" w:rsidP="00173F70">
            <w:pPr>
              <w:widowControl w:val="0"/>
              <w:jc w:val="center"/>
              <w:rPr>
                <w:sz w:val="28"/>
                <w:szCs w:val="28"/>
              </w:rPr>
            </w:pPr>
            <w:r w:rsidRPr="00F97240">
              <w:rPr>
                <w:sz w:val="28"/>
                <w:szCs w:val="28"/>
              </w:rPr>
              <w:t>146.501</w:t>
            </w:r>
          </w:p>
        </w:tc>
      </w:tr>
      <w:tr w:rsidR="00C41604" w:rsidRPr="00F97240" w:rsidTr="001421B3">
        <w:trPr>
          <w:trHeight w:val="284"/>
          <w:jc w:val="center"/>
        </w:trPr>
        <w:tc>
          <w:tcPr>
            <w:tcW w:w="3794" w:type="dxa"/>
            <w:tcBorders>
              <w:top w:val="dotted" w:sz="4" w:space="0" w:color="auto"/>
              <w:bottom w:val="dotted" w:sz="4" w:space="0" w:color="auto"/>
            </w:tcBorders>
            <w:vAlign w:val="center"/>
          </w:tcPr>
          <w:p w:rsidR="00C41604" w:rsidRPr="00F97240" w:rsidRDefault="00C41604" w:rsidP="00173F70">
            <w:pPr>
              <w:widowControl w:val="0"/>
              <w:jc w:val="center"/>
              <w:rPr>
                <w:sz w:val="28"/>
                <w:szCs w:val="28"/>
              </w:rPr>
            </w:pPr>
            <w:r w:rsidRPr="00F97240">
              <w:rPr>
                <w:sz w:val="28"/>
                <w:szCs w:val="28"/>
              </w:rPr>
              <w:t>2014</w:t>
            </w:r>
          </w:p>
        </w:tc>
        <w:tc>
          <w:tcPr>
            <w:tcW w:w="4768" w:type="dxa"/>
            <w:tcBorders>
              <w:top w:val="dotted" w:sz="4" w:space="0" w:color="auto"/>
              <w:bottom w:val="dotted" w:sz="4" w:space="0" w:color="auto"/>
            </w:tcBorders>
            <w:vAlign w:val="center"/>
          </w:tcPr>
          <w:p w:rsidR="00C41604" w:rsidRPr="00F97240" w:rsidRDefault="00C41604" w:rsidP="00173F70">
            <w:pPr>
              <w:widowControl w:val="0"/>
              <w:jc w:val="center"/>
              <w:rPr>
                <w:sz w:val="28"/>
                <w:szCs w:val="28"/>
              </w:rPr>
            </w:pPr>
            <w:r w:rsidRPr="00F97240">
              <w:rPr>
                <w:sz w:val="28"/>
                <w:szCs w:val="28"/>
              </w:rPr>
              <w:t>40.173</w:t>
            </w:r>
          </w:p>
        </w:tc>
      </w:tr>
      <w:tr w:rsidR="00C41604" w:rsidRPr="00F97240" w:rsidTr="001421B3">
        <w:trPr>
          <w:trHeight w:val="284"/>
          <w:jc w:val="center"/>
        </w:trPr>
        <w:tc>
          <w:tcPr>
            <w:tcW w:w="3794" w:type="dxa"/>
            <w:tcBorders>
              <w:top w:val="dotted" w:sz="4" w:space="0" w:color="auto"/>
              <w:bottom w:val="dotted" w:sz="4" w:space="0" w:color="auto"/>
            </w:tcBorders>
            <w:vAlign w:val="center"/>
          </w:tcPr>
          <w:p w:rsidR="00C41604" w:rsidRPr="00F97240" w:rsidRDefault="00C41604" w:rsidP="00173F70">
            <w:pPr>
              <w:widowControl w:val="0"/>
              <w:jc w:val="center"/>
              <w:rPr>
                <w:sz w:val="28"/>
                <w:szCs w:val="28"/>
              </w:rPr>
            </w:pPr>
            <w:r w:rsidRPr="00F97240">
              <w:rPr>
                <w:sz w:val="28"/>
                <w:szCs w:val="28"/>
              </w:rPr>
              <w:t>2015</w:t>
            </w:r>
          </w:p>
        </w:tc>
        <w:tc>
          <w:tcPr>
            <w:tcW w:w="4768" w:type="dxa"/>
            <w:tcBorders>
              <w:top w:val="dotted" w:sz="4" w:space="0" w:color="auto"/>
              <w:bottom w:val="dotted" w:sz="4" w:space="0" w:color="auto"/>
            </w:tcBorders>
            <w:vAlign w:val="center"/>
          </w:tcPr>
          <w:p w:rsidR="001421B3" w:rsidRPr="00F97240" w:rsidRDefault="00C41604" w:rsidP="001421B3">
            <w:pPr>
              <w:widowControl w:val="0"/>
              <w:jc w:val="center"/>
              <w:rPr>
                <w:sz w:val="28"/>
                <w:szCs w:val="28"/>
              </w:rPr>
            </w:pPr>
            <w:r w:rsidRPr="00F97240">
              <w:rPr>
                <w:sz w:val="28"/>
                <w:szCs w:val="28"/>
              </w:rPr>
              <w:t>348.151</w:t>
            </w:r>
          </w:p>
        </w:tc>
      </w:tr>
      <w:tr w:rsidR="001421B3" w:rsidRPr="00F97240" w:rsidTr="001421B3">
        <w:trPr>
          <w:trHeight w:val="284"/>
          <w:jc w:val="center"/>
        </w:trPr>
        <w:tc>
          <w:tcPr>
            <w:tcW w:w="3794" w:type="dxa"/>
            <w:tcBorders>
              <w:top w:val="dotted" w:sz="4" w:space="0" w:color="auto"/>
              <w:bottom w:val="single" w:sz="4" w:space="0" w:color="auto"/>
            </w:tcBorders>
            <w:vAlign w:val="center"/>
          </w:tcPr>
          <w:p w:rsidR="001421B3" w:rsidRPr="00F97240" w:rsidRDefault="00BF6AA4" w:rsidP="00173F70">
            <w:pPr>
              <w:widowControl w:val="0"/>
              <w:jc w:val="center"/>
              <w:rPr>
                <w:sz w:val="28"/>
                <w:szCs w:val="28"/>
              </w:rPr>
            </w:pPr>
            <w:r w:rsidRPr="00F97240">
              <w:rPr>
                <w:sz w:val="28"/>
                <w:szCs w:val="28"/>
              </w:rPr>
              <w:t>2016</w:t>
            </w:r>
          </w:p>
        </w:tc>
        <w:tc>
          <w:tcPr>
            <w:tcW w:w="4768" w:type="dxa"/>
            <w:tcBorders>
              <w:top w:val="dotted" w:sz="4" w:space="0" w:color="auto"/>
              <w:bottom w:val="single" w:sz="4" w:space="0" w:color="auto"/>
            </w:tcBorders>
            <w:vAlign w:val="center"/>
          </w:tcPr>
          <w:p w:rsidR="001421B3" w:rsidRPr="00F97240" w:rsidRDefault="00BF6AA4" w:rsidP="001421B3">
            <w:pPr>
              <w:widowControl w:val="0"/>
              <w:jc w:val="center"/>
              <w:rPr>
                <w:sz w:val="28"/>
                <w:szCs w:val="28"/>
              </w:rPr>
            </w:pPr>
            <w:r w:rsidRPr="00F97240">
              <w:rPr>
                <w:sz w:val="28"/>
                <w:szCs w:val="28"/>
              </w:rPr>
              <w:t>285.124</w:t>
            </w:r>
          </w:p>
        </w:tc>
      </w:tr>
      <w:tr w:rsidR="001C609F" w:rsidRPr="00F97240">
        <w:trPr>
          <w:jc w:val="center"/>
        </w:trPr>
        <w:tc>
          <w:tcPr>
            <w:tcW w:w="8562" w:type="dxa"/>
            <w:gridSpan w:val="2"/>
            <w:tcBorders>
              <w:top w:val="single" w:sz="4" w:space="0" w:color="auto"/>
            </w:tcBorders>
          </w:tcPr>
          <w:p w:rsidR="001C609F" w:rsidRPr="00F97240" w:rsidRDefault="001C609F" w:rsidP="00FB073B">
            <w:pPr>
              <w:widowControl w:val="0"/>
              <w:ind w:left="5" w:right="79"/>
              <w:jc w:val="both"/>
              <w:rPr>
                <w:b/>
                <w:sz w:val="28"/>
                <w:szCs w:val="28"/>
              </w:rPr>
            </w:pPr>
            <w:r w:rsidRPr="00F97240">
              <w:rPr>
                <w:b/>
                <w:sz w:val="28"/>
                <w:szCs w:val="28"/>
              </w:rPr>
              <w:t xml:space="preserve">FUENTE: </w:t>
            </w:r>
            <w:r w:rsidRPr="00F97240">
              <w:rPr>
                <w:sz w:val="28"/>
                <w:szCs w:val="28"/>
              </w:rPr>
              <w:t>Elaboración propia, con base en el oficio N°AJ-J-0</w:t>
            </w:r>
            <w:r w:rsidR="00FB073B" w:rsidRPr="00F97240">
              <w:rPr>
                <w:sz w:val="28"/>
                <w:szCs w:val="28"/>
              </w:rPr>
              <w:t>1</w:t>
            </w:r>
            <w:r w:rsidRPr="00F97240">
              <w:rPr>
                <w:sz w:val="28"/>
                <w:szCs w:val="28"/>
              </w:rPr>
              <w:t>-201</w:t>
            </w:r>
            <w:r w:rsidR="00FB073B" w:rsidRPr="00F97240">
              <w:rPr>
                <w:sz w:val="28"/>
                <w:szCs w:val="28"/>
              </w:rPr>
              <w:t>7</w:t>
            </w:r>
            <w:r w:rsidRPr="00F97240">
              <w:rPr>
                <w:sz w:val="28"/>
                <w:szCs w:val="28"/>
              </w:rPr>
              <w:t xml:space="preserve"> del </w:t>
            </w:r>
            <w:r w:rsidR="00FB073B" w:rsidRPr="00F97240">
              <w:rPr>
                <w:sz w:val="28"/>
                <w:szCs w:val="28"/>
              </w:rPr>
              <w:t>1</w:t>
            </w:r>
            <w:r w:rsidRPr="00F97240">
              <w:rPr>
                <w:sz w:val="28"/>
                <w:szCs w:val="28"/>
              </w:rPr>
              <w:t>2de enero de 201</w:t>
            </w:r>
            <w:r w:rsidR="00FB073B" w:rsidRPr="00F97240">
              <w:rPr>
                <w:sz w:val="28"/>
                <w:szCs w:val="28"/>
              </w:rPr>
              <w:t>7</w:t>
            </w:r>
            <w:r w:rsidRPr="00F97240">
              <w:rPr>
                <w:sz w:val="28"/>
                <w:szCs w:val="28"/>
              </w:rPr>
              <w:t xml:space="preserve">, remitido por la Jefatura del Archivo Judicial mediante correo electrónico del </w:t>
            </w:r>
            <w:r w:rsidR="00FB073B" w:rsidRPr="00F97240">
              <w:rPr>
                <w:sz w:val="28"/>
                <w:szCs w:val="28"/>
              </w:rPr>
              <w:t xml:space="preserve">16 </w:t>
            </w:r>
            <w:r w:rsidRPr="00F97240">
              <w:rPr>
                <w:sz w:val="28"/>
                <w:szCs w:val="28"/>
              </w:rPr>
              <w:t xml:space="preserve">de </w:t>
            </w:r>
            <w:r w:rsidR="00FB073B" w:rsidRPr="00F97240">
              <w:rPr>
                <w:sz w:val="28"/>
                <w:szCs w:val="28"/>
              </w:rPr>
              <w:t>enero 2017</w:t>
            </w:r>
            <w:r w:rsidRPr="00F97240">
              <w:rPr>
                <w:sz w:val="28"/>
                <w:szCs w:val="28"/>
              </w:rPr>
              <w:t>.</w:t>
            </w:r>
          </w:p>
        </w:tc>
      </w:tr>
    </w:tbl>
    <w:p w:rsidR="001C609F" w:rsidRPr="00F97240" w:rsidRDefault="001C609F" w:rsidP="001C609F">
      <w:pPr>
        <w:spacing w:line="480" w:lineRule="auto"/>
        <w:jc w:val="both"/>
        <w:rPr>
          <w:sz w:val="28"/>
          <w:szCs w:val="28"/>
        </w:rPr>
      </w:pPr>
    </w:p>
    <w:p w:rsidR="00AB6BE4" w:rsidRPr="00F97240" w:rsidRDefault="00B61602" w:rsidP="00AB6BE4">
      <w:pPr>
        <w:spacing w:line="480" w:lineRule="auto"/>
        <w:jc w:val="both"/>
        <w:rPr>
          <w:sz w:val="28"/>
          <w:szCs w:val="28"/>
        </w:rPr>
      </w:pPr>
      <w:r w:rsidRPr="00F97240">
        <w:rPr>
          <w:sz w:val="28"/>
          <w:szCs w:val="28"/>
        </w:rPr>
        <w:t>En el cuadro anterior</w:t>
      </w:r>
      <w:r w:rsidR="00647095" w:rsidRPr="00F97240">
        <w:rPr>
          <w:sz w:val="28"/>
          <w:szCs w:val="28"/>
        </w:rPr>
        <w:t xml:space="preserve">, se visualiza </w:t>
      </w:r>
      <w:r w:rsidR="00365CA4" w:rsidRPr="00F97240">
        <w:rPr>
          <w:sz w:val="28"/>
          <w:szCs w:val="28"/>
        </w:rPr>
        <w:t xml:space="preserve">que </w:t>
      </w:r>
      <w:r w:rsidR="00647095" w:rsidRPr="00F97240">
        <w:rPr>
          <w:sz w:val="28"/>
          <w:szCs w:val="28"/>
        </w:rPr>
        <w:t xml:space="preserve">en el año 2016 </w:t>
      </w:r>
      <w:r w:rsidR="00365CA4" w:rsidRPr="00F97240">
        <w:rPr>
          <w:sz w:val="28"/>
          <w:szCs w:val="28"/>
        </w:rPr>
        <w:t xml:space="preserve">se presentó </w:t>
      </w:r>
      <w:r w:rsidR="00647095" w:rsidRPr="00F97240">
        <w:rPr>
          <w:sz w:val="28"/>
          <w:szCs w:val="28"/>
        </w:rPr>
        <w:t>una leve disminución con respecto al año anterior.</w:t>
      </w:r>
      <w:r w:rsidR="00557A9C" w:rsidRPr="00F97240">
        <w:rPr>
          <w:sz w:val="28"/>
          <w:szCs w:val="28"/>
        </w:rPr>
        <w:t xml:space="preserve"> </w:t>
      </w:r>
      <w:r w:rsidR="0013233C" w:rsidRPr="00F97240">
        <w:rPr>
          <w:sz w:val="28"/>
          <w:szCs w:val="28"/>
        </w:rPr>
        <w:t>Al respecto,</w:t>
      </w:r>
      <w:r w:rsidR="00AB6BE4" w:rsidRPr="00F97240">
        <w:rPr>
          <w:sz w:val="28"/>
          <w:szCs w:val="28"/>
        </w:rPr>
        <w:t xml:space="preserve"> la Licda. Ugalde Romero comentó que </w:t>
      </w:r>
      <w:r w:rsidR="006C4F34" w:rsidRPr="00F97240">
        <w:rPr>
          <w:sz w:val="28"/>
          <w:szCs w:val="28"/>
        </w:rPr>
        <w:t xml:space="preserve">la tendencia de eliminación, cada vez va a ser menor; </w:t>
      </w:r>
      <w:r w:rsidR="00B2757B" w:rsidRPr="00F97240">
        <w:rPr>
          <w:sz w:val="28"/>
          <w:szCs w:val="28"/>
        </w:rPr>
        <w:t xml:space="preserve">ya que </w:t>
      </w:r>
      <w:r w:rsidR="006C4F34" w:rsidRPr="00F97240">
        <w:rPr>
          <w:sz w:val="28"/>
          <w:szCs w:val="28"/>
        </w:rPr>
        <w:t>conforme avanzan los años la muestra es más grande pero la cantidad a eliminar resulta ser menor</w:t>
      </w:r>
      <w:r w:rsidR="00557A9C" w:rsidRPr="00F97240">
        <w:rPr>
          <w:rStyle w:val="Refdenotaalpie"/>
          <w:sz w:val="28"/>
          <w:szCs w:val="28"/>
        </w:rPr>
        <w:footnoteReference w:id="5"/>
      </w:r>
      <w:r w:rsidR="006C4F34" w:rsidRPr="00F97240">
        <w:rPr>
          <w:sz w:val="28"/>
          <w:szCs w:val="28"/>
        </w:rPr>
        <w:t>.</w:t>
      </w:r>
    </w:p>
    <w:p w:rsidR="002A5AB4" w:rsidRPr="00F97240" w:rsidRDefault="002A5AB4" w:rsidP="00405B1E">
      <w:pPr>
        <w:spacing w:line="480" w:lineRule="auto"/>
        <w:jc w:val="both"/>
        <w:rPr>
          <w:sz w:val="28"/>
          <w:szCs w:val="28"/>
        </w:rPr>
      </w:pPr>
    </w:p>
    <w:p w:rsidR="00647095" w:rsidRPr="00F97240" w:rsidRDefault="00647095" w:rsidP="00405B1E">
      <w:pPr>
        <w:spacing w:line="480" w:lineRule="auto"/>
        <w:jc w:val="both"/>
        <w:rPr>
          <w:sz w:val="28"/>
          <w:szCs w:val="28"/>
        </w:rPr>
      </w:pPr>
      <w:r w:rsidRPr="00F97240">
        <w:rPr>
          <w:sz w:val="28"/>
          <w:szCs w:val="28"/>
        </w:rPr>
        <w:t xml:space="preserve">Cabe indicar que de los </w:t>
      </w:r>
      <w:r w:rsidRPr="00F97240">
        <w:rPr>
          <w:b/>
          <w:sz w:val="28"/>
          <w:szCs w:val="28"/>
        </w:rPr>
        <w:t>392.701 expedientes seleccionados</w:t>
      </w:r>
      <w:r w:rsidR="00380359" w:rsidRPr="00F97240">
        <w:rPr>
          <w:b/>
          <w:sz w:val="28"/>
          <w:szCs w:val="28"/>
        </w:rPr>
        <w:t xml:space="preserve"> (muestra)</w:t>
      </w:r>
      <w:r w:rsidRPr="00F97240">
        <w:rPr>
          <w:sz w:val="28"/>
          <w:szCs w:val="28"/>
        </w:rPr>
        <w:t xml:space="preserve"> en el 2016, </w:t>
      </w:r>
      <w:r w:rsidRPr="00F97240">
        <w:rPr>
          <w:b/>
          <w:sz w:val="28"/>
          <w:szCs w:val="28"/>
        </w:rPr>
        <w:t>se lograron eliminar 285.124</w:t>
      </w:r>
      <w:r w:rsidRPr="00F97240">
        <w:rPr>
          <w:sz w:val="28"/>
          <w:szCs w:val="28"/>
        </w:rPr>
        <w:t xml:space="preserve"> por los procesos que quedan de muestra en cada remesa </w:t>
      </w:r>
      <w:r w:rsidRPr="00F97240">
        <w:rPr>
          <w:sz w:val="28"/>
          <w:szCs w:val="28"/>
        </w:rPr>
        <w:lastRenderedPageBreak/>
        <w:t>depurada. A la fecha está pendiente la eliminación de los expedientes correspondientes a los meses de noviembre y diciembre de 2016.</w:t>
      </w:r>
    </w:p>
    <w:p w:rsidR="002A5AB4" w:rsidRPr="00F97240" w:rsidRDefault="002A5AB4" w:rsidP="00405B1E">
      <w:pPr>
        <w:spacing w:line="480" w:lineRule="auto"/>
        <w:ind w:right="-97"/>
        <w:jc w:val="both"/>
        <w:rPr>
          <w:sz w:val="28"/>
          <w:szCs w:val="28"/>
        </w:rPr>
      </w:pPr>
    </w:p>
    <w:p w:rsidR="00380359" w:rsidRPr="00F97240" w:rsidRDefault="00605C1F" w:rsidP="00405B1E">
      <w:pPr>
        <w:spacing w:line="480" w:lineRule="auto"/>
        <w:ind w:right="-97"/>
        <w:jc w:val="both"/>
        <w:rPr>
          <w:sz w:val="28"/>
          <w:szCs w:val="28"/>
        </w:rPr>
      </w:pPr>
      <w:r w:rsidRPr="00F97240">
        <w:rPr>
          <w:sz w:val="28"/>
          <w:szCs w:val="28"/>
        </w:rPr>
        <w:t xml:space="preserve">Asimismo, en este momento existen más de 400.000 expedientes susceptibles de ser eliminados en el Archivo Judicial de diversas materias y que cuentan con su respectiva Tabla de plazos aprobada. </w:t>
      </w:r>
    </w:p>
    <w:p w:rsidR="00B61602" w:rsidRPr="00F97240" w:rsidRDefault="00605C1F" w:rsidP="00405B1E">
      <w:pPr>
        <w:spacing w:line="480" w:lineRule="auto"/>
        <w:ind w:right="-97"/>
        <w:jc w:val="both"/>
        <w:rPr>
          <w:rFonts w:eastAsia="Batang"/>
          <w:b/>
          <w:bCs/>
          <w:sz w:val="28"/>
          <w:szCs w:val="28"/>
          <w:lang w:eastAsia="ko-KR"/>
        </w:rPr>
      </w:pPr>
      <w:r w:rsidRPr="00F97240">
        <w:rPr>
          <w:sz w:val="28"/>
          <w:szCs w:val="28"/>
        </w:rPr>
        <w:t>Por lo tanto, al mantener las plazas extraordinarias durante el año 2017 (244 días) se pretende seleccionar aproximadamente 375.800 expedientes</w:t>
      </w:r>
      <w:r w:rsidR="000C6400" w:rsidRPr="00F97240">
        <w:rPr>
          <w:rStyle w:val="Smbolodenotaalpie"/>
          <w:sz w:val="28"/>
          <w:szCs w:val="28"/>
        </w:rPr>
        <w:footnoteReference w:id="6"/>
      </w:r>
      <w:r w:rsidRPr="00F97240">
        <w:rPr>
          <w:sz w:val="28"/>
          <w:szCs w:val="28"/>
        </w:rPr>
        <w:t>, custodiadas en el acervo documental del Archivo Judicial</w:t>
      </w:r>
      <w:r w:rsidR="0084034E" w:rsidRPr="00F97240">
        <w:rPr>
          <w:sz w:val="28"/>
          <w:szCs w:val="28"/>
        </w:rPr>
        <w:t>; y con ello habilitar el espacio suficiente para recibir los expedientes de 14 despachos laborales que a la fecha de</w:t>
      </w:r>
      <w:r w:rsidR="000C6400" w:rsidRPr="00F97240">
        <w:rPr>
          <w:sz w:val="28"/>
          <w:szCs w:val="28"/>
        </w:rPr>
        <w:t xml:space="preserve">l </w:t>
      </w:r>
      <w:r w:rsidR="0084034E" w:rsidRPr="00F97240">
        <w:rPr>
          <w:sz w:val="28"/>
          <w:szCs w:val="28"/>
        </w:rPr>
        <w:t>informe tienen pendiente la selección de expedientes y el remesado de las muestras de esa selección</w:t>
      </w:r>
      <w:r w:rsidR="000C6400" w:rsidRPr="00F97240">
        <w:rPr>
          <w:rStyle w:val="Refdenotaalpie"/>
          <w:sz w:val="28"/>
          <w:szCs w:val="28"/>
        </w:rPr>
        <w:footnoteReference w:id="7"/>
      </w:r>
      <w:r w:rsidR="00557A9C" w:rsidRPr="00F97240">
        <w:rPr>
          <w:sz w:val="28"/>
          <w:szCs w:val="28"/>
        </w:rPr>
        <w:t xml:space="preserve"> </w:t>
      </w:r>
      <w:r w:rsidR="00ED39F3" w:rsidRPr="00F97240">
        <w:rPr>
          <w:sz w:val="28"/>
          <w:szCs w:val="28"/>
        </w:rPr>
        <w:t>(los despachos que a raíz de las reformas Civil y Laboral están enviando los expedientes para el Archivo)</w:t>
      </w:r>
      <w:r w:rsidR="0084034E" w:rsidRPr="00F97240">
        <w:rPr>
          <w:sz w:val="28"/>
          <w:szCs w:val="28"/>
        </w:rPr>
        <w:t>.</w:t>
      </w:r>
      <w:r w:rsidR="00557A9C" w:rsidRPr="00F97240">
        <w:rPr>
          <w:sz w:val="28"/>
          <w:szCs w:val="28"/>
        </w:rPr>
        <w:t xml:space="preserve"> </w:t>
      </w:r>
      <w:r w:rsidR="00424364" w:rsidRPr="00F97240">
        <w:rPr>
          <w:sz w:val="28"/>
          <w:szCs w:val="28"/>
        </w:rPr>
        <w:t>Igualmente</w:t>
      </w:r>
      <w:r w:rsidR="00450F62" w:rsidRPr="00F97240">
        <w:rPr>
          <w:sz w:val="28"/>
          <w:szCs w:val="28"/>
        </w:rPr>
        <w:t xml:space="preserve">, se </w:t>
      </w:r>
      <w:r w:rsidR="005852C7" w:rsidRPr="00F97240">
        <w:rPr>
          <w:sz w:val="28"/>
          <w:szCs w:val="28"/>
        </w:rPr>
        <w:t>contin</w:t>
      </w:r>
      <w:r w:rsidR="00450F62" w:rsidRPr="00F97240">
        <w:rPr>
          <w:sz w:val="28"/>
          <w:szCs w:val="28"/>
        </w:rPr>
        <w:t>úa</w:t>
      </w:r>
      <w:r w:rsidR="005852C7" w:rsidRPr="00F97240">
        <w:rPr>
          <w:sz w:val="28"/>
          <w:szCs w:val="28"/>
        </w:rPr>
        <w:t xml:space="preserve"> con la atención de despachos que día a día se suman a la lista de prioridades.</w:t>
      </w:r>
    </w:p>
    <w:p w:rsidR="00DF63F2" w:rsidRPr="00F97240" w:rsidRDefault="00DF63F2" w:rsidP="00405B1E">
      <w:pPr>
        <w:numPr>
          <w:ilvl w:val="0"/>
          <w:numId w:val="3"/>
        </w:numPr>
        <w:spacing w:line="480" w:lineRule="auto"/>
        <w:ind w:left="284" w:hanging="284"/>
        <w:jc w:val="both"/>
        <w:rPr>
          <w:sz w:val="28"/>
          <w:szCs w:val="28"/>
        </w:rPr>
      </w:pPr>
      <w:r w:rsidRPr="00EB2C6F">
        <w:rPr>
          <w:b/>
          <w:i/>
          <w:sz w:val="28"/>
          <w:szCs w:val="28"/>
          <w:u w:val="single"/>
        </w:rPr>
        <w:t xml:space="preserve">El promedio </w:t>
      </w:r>
      <w:r w:rsidR="0080554A" w:rsidRPr="00EB2C6F">
        <w:rPr>
          <w:b/>
          <w:i/>
          <w:sz w:val="28"/>
          <w:szCs w:val="28"/>
          <w:u w:val="single"/>
        </w:rPr>
        <w:t xml:space="preserve">diario </w:t>
      </w:r>
      <w:r w:rsidRPr="00EB2C6F">
        <w:rPr>
          <w:b/>
          <w:i/>
          <w:sz w:val="28"/>
          <w:szCs w:val="28"/>
          <w:u w:val="single"/>
        </w:rPr>
        <w:t xml:space="preserve">de selección </w:t>
      </w:r>
      <w:r w:rsidR="00295555" w:rsidRPr="00EB2C6F">
        <w:rPr>
          <w:b/>
          <w:i/>
          <w:sz w:val="28"/>
          <w:szCs w:val="28"/>
          <w:u w:val="single"/>
        </w:rPr>
        <w:t xml:space="preserve">y eliminación </w:t>
      </w:r>
      <w:r w:rsidRPr="00EB2C6F">
        <w:rPr>
          <w:b/>
          <w:i/>
          <w:sz w:val="28"/>
          <w:szCs w:val="28"/>
          <w:u w:val="single"/>
        </w:rPr>
        <w:t>de expedientes</w:t>
      </w:r>
      <w:r w:rsidR="00557A9C" w:rsidRPr="00F97240">
        <w:rPr>
          <w:b/>
          <w:i/>
          <w:sz w:val="28"/>
          <w:szCs w:val="28"/>
        </w:rPr>
        <w:t xml:space="preserve"> </w:t>
      </w:r>
      <w:r w:rsidR="009229F1" w:rsidRPr="00F97240">
        <w:rPr>
          <w:sz w:val="28"/>
          <w:szCs w:val="28"/>
        </w:rPr>
        <w:t xml:space="preserve">se mantiene </w:t>
      </w:r>
      <w:r w:rsidR="002A3E2B" w:rsidRPr="00F97240">
        <w:rPr>
          <w:sz w:val="28"/>
          <w:szCs w:val="28"/>
        </w:rPr>
        <w:t xml:space="preserve">tal y como se estableció en el informe N° 43-PLA-CE-2015; sea: </w:t>
      </w:r>
      <w:r w:rsidRPr="00F97240">
        <w:rPr>
          <w:sz w:val="28"/>
          <w:szCs w:val="28"/>
        </w:rPr>
        <w:t>150 diarios</w:t>
      </w:r>
      <w:r w:rsidR="00557A9C" w:rsidRPr="00F97240">
        <w:rPr>
          <w:sz w:val="28"/>
          <w:szCs w:val="28"/>
        </w:rPr>
        <w:t xml:space="preserve"> </w:t>
      </w:r>
      <w:r w:rsidRPr="00F97240">
        <w:rPr>
          <w:sz w:val="28"/>
          <w:szCs w:val="28"/>
        </w:rPr>
        <w:t>para Familia y Pensiones Alimentarias</w:t>
      </w:r>
      <w:r w:rsidR="009229F1" w:rsidRPr="00F97240">
        <w:rPr>
          <w:sz w:val="28"/>
          <w:szCs w:val="28"/>
        </w:rPr>
        <w:t>,</w:t>
      </w:r>
      <w:r w:rsidRPr="00F97240">
        <w:rPr>
          <w:sz w:val="28"/>
          <w:szCs w:val="28"/>
        </w:rPr>
        <w:t xml:space="preserve"> y de 300 </w:t>
      </w:r>
      <w:r w:rsidR="009229F1" w:rsidRPr="00F97240">
        <w:rPr>
          <w:sz w:val="28"/>
          <w:szCs w:val="28"/>
        </w:rPr>
        <w:t xml:space="preserve">diarios </w:t>
      </w:r>
      <w:r w:rsidR="002A3E2B" w:rsidRPr="00F97240">
        <w:rPr>
          <w:sz w:val="28"/>
          <w:szCs w:val="28"/>
        </w:rPr>
        <w:t xml:space="preserve">para las demás materias </w:t>
      </w:r>
      <w:r w:rsidR="009229F1" w:rsidRPr="00F97240">
        <w:rPr>
          <w:sz w:val="28"/>
          <w:szCs w:val="28"/>
        </w:rPr>
        <w:t>(</w:t>
      </w:r>
      <w:r w:rsidR="002A3E2B" w:rsidRPr="00F97240">
        <w:rPr>
          <w:sz w:val="28"/>
          <w:szCs w:val="28"/>
        </w:rPr>
        <w:t>por Asistente Administrativa</w:t>
      </w:r>
      <w:r w:rsidR="006E18AB" w:rsidRPr="00F97240">
        <w:rPr>
          <w:sz w:val="28"/>
          <w:szCs w:val="28"/>
        </w:rPr>
        <w:t>/</w:t>
      </w:r>
      <w:r w:rsidR="002A3E2B" w:rsidRPr="00F97240">
        <w:rPr>
          <w:sz w:val="28"/>
          <w:szCs w:val="28"/>
        </w:rPr>
        <w:t>o 1 del Archivo Judicial</w:t>
      </w:r>
      <w:r w:rsidR="009229F1" w:rsidRPr="00F97240">
        <w:rPr>
          <w:sz w:val="28"/>
          <w:szCs w:val="28"/>
        </w:rPr>
        <w:t>)</w:t>
      </w:r>
      <w:r w:rsidRPr="00F97240">
        <w:rPr>
          <w:sz w:val="28"/>
          <w:szCs w:val="28"/>
        </w:rPr>
        <w:t>.</w:t>
      </w:r>
      <w:r w:rsidR="006E18AB" w:rsidRPr="00F97240">
        <w:rPr>
          <w:sz w:val="28"/>
          <w:szCs w:val="28"/>
        </w:rPr>
        <w:t xml:space="preserve"> </w:t>
      </w:r>
      <w:r w:rsidR="002A3E2B" w:rsidRPr="00F97240">
        <w:rPr>
          <w:sz w:val="28"/>
          <w:szCs w:val="28"/>
        </w:rPr>
        <w:t xml:space="preserve">Sobre este tema </w:t>
      </w:r>
      <w:r w:rsidR="009229F1" w:rsidRPr="00F97240">
        <w:rPr>
          <w:sz w:val="28"/>
          <w:szCs w:val="28"/>
        </w:rPr>
        <w:t>la Licda. Ugalde Romero</w:t>
      </w:r>
      <w:r w:rsidR="002A3E2B" w:rsidRPr="00F97240">
        <w:rPr>
          <w:sz w:val="28"/>
          <w:szCs w:val="28"/>
        </w:rPr>
        <w:t xml:space="preserve">, </w:t>
      </w:r>
      <w:r w:rsidR="002A3E2B" w:rsidRPr="00F97240">
        <w:rPr>
          <w:sz w:val="28"/>
          <w:szCs w:val="28"/>
        </w:rPr>
        <w:lastRenderedPageBreak/>
        <w:t xml:space="preserve">confirmó </w:t>
      </w:r>
      <w:r w:rsidR="009229F1" w:rsidRPr="00F97240">
        <w:rPr>
          <w:sz w:val="28"/>
          <w:szCs w:val="28"/>
        </w:rPr>
        <w:t xml:space="preserve">que la </w:t>
      </w:r>
      <w:r w:rsidR="009229F1" w:rsidRPr="00F97240">
        <w:rPr>
          <w:bCs/>
          <w:sz w:val="28"/>
          <w:szCs w:val="28"/>
        </w:rPr>
        <w:t xml:space="preserve">destrucción de expedientes se programa mensualmente, para </w:t>
      </w:r>
      <w:r w:rsidR="002A3E2B" w:rsidRPr="00F97240">
        <w:rPr>
          <w:bCs/>
          <w:sz w:val="28"/>
          <w:szCs w:val="28"/>
        </w:rPr>
        <w:t>aligerar</w:t>
      </w:r>
      <w:r w:rsidR="009229F1" w:rsidRPr="00F97240">
        <w:rPr>
          <w:bCs/>
          <w:sz w:val="28"/>
          <w:szCs w:val="28"/>
        </w:rPr>
        <w:t xml:space="preserve"> el desahogo del depósito documental.</w:t>
      </w:r>
    </w:p>
    <w:p w:rsidR="00042287" w:rsidRPr="00F97240" w:rsidRDefault="00DF63F2" w:rsidP="00042287">
      <w:pPr>
        <w:numPr>
          <w:ilvl w:val="0"/>
          <w:numId w:val="3"/>
        </w:numPr>
        <w:spacing w:line="480" w:lineRule="auto"/>
        <w:jc w:val="both"/>
        <w:rPr>
          <w:sz w:val="28"/>
          <w:szCs w:val="28"/>
        </w:rPr>
      </w:pPr>
      <w:r w:rsidRPr="00EB2C6F">
        <w:rPr>
          <w:b/>
          <w:i/>
          <w:sz w:val="28"/>
          <w:szCs w:val="28"/>
          <w:u w:val="single"/>
        </w:rPr>
        <w:t xml:space="preserve">La entrada en operación del </w:t>
      </w:r>
      <w:r w:rsidR="00604E3A" w:rsidRPr="00EB2C6F">
        <w:rPr>
          <w:b/>
          <w:i/>
          <w:sz w:val="28"/>
          <w:szCs w:val="28"/>
          <w:u w:val="single"/>
        </w:rPr>
        <w:t>Sistema para el Archivo Judicial (</w:t>
      </w:r>
      <w:r w:rsidRPr="00EB2C6F">
        <w:rPr>
          <w:b/>
          <w:i/>
          <w:sz w:val="28"/>
          <w:szCs w:val="28"/>
          <w:u w:val="single"/>
        </w:rPr>
        <w:t>SAJ</w:t>
      </w:r>
      <w:r w:rsidR="006E18AB" w:rsidRPr="00EB2C6F">
        <w:rPr>
          <w:b/>
          <w:i/>
          <w:sz w:val="28"/>
          <w:szCs w:val="28"/>
          <w:u w:val="single"/>
        </w:rPr>
        <w:t>.</w:t>
      </w:r>
      <w:r w:rsidR="00604E3A" w:rsidRPr="00EB2C6F">
        <w:rPr>
          <w:b/>
          <w:i/>
          <w:sz w:val="28"/>
          <w:szCs w:val="28"/>
          <w:u w:val="single"/>
        </w:rPr>
        <w:t>)</w:t>
      </w:r>
      <w:r w:rsidR="006E18AB" w:rsidRPr="00F97240">
        <w:rPr>
          <w:b/>
          <w:i/>
          <w:sz w:val="28"/>
          <w:szCs w:val="28"/>
        </w:rPr>
        <w:t xml:space="preserve"> </w:t>
      </w:r>
      <w:r w:rsidR="00B2757B" w:rsidRPr="00F97240">
        <w:rPr>
          <w:i/>
          <w:sz w:val="28"/>
          <w:szCs w:val="28"/>
        </w:rPr>
        <w:t>S</w:t>
      </w:r>
      <w:r w:rsidR="00295E0A" w:rsidRPr="00F97240">
        <w:rPr>
          <w:sz w:val="28"/>
          <w:szCs w:val="28"/>
        </w:rPr>
        <w:t xml:space="preserve">egún indicaron el Lic. Luis Jiménez Fallas y la Licda. Vivian </w:t>
      </w:r>
      <w:proofErr w:type="spellStart"/>
      <w:r w:rsidR="00295E0A" w:rsidRPr="00F97240">
        <w:rPr>
          <w:sz w:val="28"/>
          <w:szCs w:val="28"/>
        </w:rPr>
        <w:t>Rímola</w:t>
      </w:r>
      <w:proofErr w:type="spellEnd"/>
      <w:r w:rsidR="00295E0A" w:rsidRPr="00F97240">
        <w:rPr>
          <w:sz w:val="28"/>
          <w:szCs w:val="28"/>
        </w:rPr>
        <w:t xml:space="preserve"> Soto</w:t>
      </w:r>
      <w:r w:rsidR="00CA3618" w:rsidRPr="00F97240">
        <w:rPr>
          <w:rStyle w:val="Refdenotaalpie"/>
          <w:sz w:val="28"/>
          <w:szCs w:val="28"/>
        </w:rPr>
        <w:footnoteReference w:id="8"/>
      </w:r>
      <w:r w:rsidR="00295E0A" w:rsidRPr="00F97240">
        <w:rPr>
          <w:sz w:val="28"/>
          <w:szCs w:val="28"/>
        </w:rPr>
        <w:t>, por su orden Jefe y Profesional en I</w:t>
      </w:r>
      <w:r w:rsidR="005A2F8D" w:rsidRPr="00F97240">
        <w:rPr>
          <w:sz w:val="28"/>
          <w:szCs w:val="28"/>
        </w:rPr>
        <w:t xml:space="preserve">nformática del Área de Gestión </w:t>
      </w:r>
      <w:r w:rsidR="00295E0A" w:rsidRPr="00F97240">
        <w:rPr>
          <w:sz w:val="28"/>
          <w:szCs w:val="28"/>
        </w:rPr>
        <w:t>de Despachos Judiciales del II Circuito Judicial de San José</w:t>
      </w:r>
      <w:r w:rsidR="00042287" w:rsidRPr="00F97240">
        <w:rPr>
          <w:sz w:val="28"/>
          <w:szCs w:val="28"/>
        </w:rPr>
        <w:t>, el sistema se encuentra implantado en el Archivo; pero por acuerdo con la Jefatura de esa oficina, se está poniendo en funcionamiento p</w:t>
      </w:r>
      <w:r w:rsidR="006E18AB" w:rsidRPr="00F97240">
        <w:rPr>
          <w:sz w:val="28"/>
          <w:szCs w:val="28"/>
        </w:rPr>
        <w:t>aulatinamente</w:t>
      </w:r>
      <w:r w:rsidR="00042287" w:rsidRPr="00F97240">
        <w:rPr>
          <w:sz w:val="28"/>
          <w:szCs w:val="28"/>
        </w:rPr>
        <w:t xml:space="preserve"> y con el uso en paralelo del sistema viejo.</w:t>
      </w:r>
    </w:p>
    <w:p w:rsidR="00042287" w:rsidRPr="00F97240" w:rsidRDefault="00042287" w:rsidP="00042287">
      <w:pPr>
        <w:spacing w:line="480" w:lineRule="auto"/>
        <w:ind w:left="360"/>
        <w:jc w:val="both"/>
        <w:rPr>
          <w:sz w:val="28"/>
          <w:szCs w:val="28"/>
        </w:rPr>
      </w:pPr>
      <w:r w:rsidRPr="00F97240">
        <w:rPr>
          <w:sz w:val="28"/>
          <w:szCs w:val="28"/>
        </w:rPr>
        <w:t>En una primera etapa, se empezó con la recepción, de ahí salieron unos ajustes a realizar al sistema, los cuales estarán listos a finales de este mes</w:t>
      </w:r>
      <w:r w:rsidRPr="00F97240">
        <w:rPr>
          <w:rStyle w:val="Refdenotaalpie"/>
          <w:sz w:val="28"/>
          <w:szCs w:val="28"/>
        </w:rPr>
        <w:footnoteReference w:id="9"/>
      </w:r>
      <w:r w:rsidRPr="00F97240">
        <w:rPr>
          <w:sz w:val="28"/>
          <w:szCs w:val="28"/>
        </w:rPr>
        <w:t xml:space="preserve">; </w:t>
      </w:r>
      <w:r w:rsidR="006E18AB" w:rsidRPr="00F97240">
        <w:rPr>
          <w:sz w:val="28"/>
          <w:szCs w:val="28"/>
        </w:rPr>
        <w:t xml:space="preserve">y </w:t>
      </w:r>
      <w:r w:rsidRPr="00F97240">
        <w:rPr>
          <w:sz w:val="28"/>
          <w:szCs w:val="28"/>
        </w:rPr>
        <w:t>una vez con el visto bueno de la Licda. Ugalde Romero se iniciar</w:t>
      </w:r>
      <w:r w:rsidR="009652F3" w:rsidRPr="00F97240">
        <w:rPr>
          <w:sz w:val="28"/>
          <w:szCs w:val="28"/>
        </w:rPr>
        <w:t>á</w:t>
      </w:r>
      <w:r w:rsidRPr="00F97240">
        <w:rPr>
          <w:sz w:val="28"/>
          <w:szCs w:val="28"/>
        </w:rPr>
        <w:t xml:space="preserve"> con el siguiente módulo o funcionalidad.</w:t>
      </w:r>
    </w:p>
    <w:p w:rsidR="00DD32A0" w:rsidRDefault="00163E5C" w:rsidP="00C84771">
      <w:pPr>
        <w:spacing w:line="480" w:lineRule="auto"/>
        <w:jc w:val="both"/>
        <w:rPr>
          <w:sz w:val="28"/>
          <w:szCs w:val="28"/>
        </w:rPr>
      </w:pPr>
      <w:r w:rsidRPr="00EB2C6F">
        <w:rPr>
          <w:sz w:val="28"/>
          <w:szCs w:val="28"/>
        </w:rPr>
        <w:t xml:space="preserve">De lo expuesto anteriormente, se logró determinar que </w:t>
      </w:r>
      <w:r w:rsidR="00DD32A0" w:rsidRPr="00EB2C6F">
        <w:rPr>
          <w:sz w:val="28"/>
          <w:szCs w:val="28"/>
        </w:rPr>
        <w:t>la carga laboral en el Archivo Judicial</w:t>
      </w:r>
      <w:r w:rsidRPr="00EB2C6F">
        <w:rPr>
          <w:sz w:val="28"/>
          <w:szCs w:val="28"/>
        </w:rPr>
        <w:t xml:space="preserve"> es significativa;</w:t>
      </w:r>
      <w:r w:rsidR="006E18AB" w:rsidRPr="00EB2C6F">
        <w:rPr>
          <w:sz w:val="28"/>
          <w:szCs w:val="28"/>
        </w:rPr>
        <w:t xml:space="preserve"> </w:t>
      </w:r>
      <w:r w:rsidRPr="00EB2C6F">
        <w:rPr>
          <w:sz w:val="28"/>
          <w:szCs w:val="28"/>
        </w:rPr>
        <w:t xml:space="preserve">la cual se ha logrado atender por el </w:t>
      </w:r>
      <w:r w:rsidR="00DD32A0" w:rsidRPr="00EB2C6F">
        <w:rPr>
          <w:sz w:val="28"/>
          <w:szCs w:val="28"/>
        </w:rPr>
        <w:t xml:space="preserve">esfuerzo </w:t>
      </w:r>
      <w:r w:rsidRPr="00EB2C6F">
        <w:rPr>
          <w:sz w:val="28"/>
          <w:szCs w:val="28"/>
        </w:rPr>
        <w:t xml:space="preserve">realizado por el </w:t>
      </w:r>
      <w:r w:rsidR="00DD32A0" w:rsidRPr="00EB2C6F">
        <w:rPr>
          <w:sz w:val="28"/>
          <w:szCs w:val="28"/>
        </w:rPr>
        <w:t>personal (incluido</w:t>
      </w:r>
      <w:r w:rsidRPr="00EB2C6F">
        <w:rPr>
          <w:sz w:val="28"/>
          <w:szCs w:val="28"/>
        </w:rPr>
        <w:t>s</w:t>
      </w:r>
      <w:r w:rsidR="006E18AB" w:rsidRPr="00EB2C6F">
        <w:rPr>
          <w:sz w:val="28"/>
          <w:szCs w:val="28"/>
        </w:rPr>
        <w:t xml:space="preserve"> </w:t>
      </w:r>
      <w:r w:rsidRPr="00EB2C6F">
        <w:rPr>
          <w:sz w:val="28"/>
          <w:szCs w:val="28"/>
        </w:rPr>
        <w:t>los</w:t>
      </w:r>
      <w:r w:rsidR="00DD32A0" w:rsidRPr="00EB2C6F">
        <w:rPr>
          <w:sz w:val="28"/>
          <w:szCs w:val="28"/>
        </w:rPr>
        <w:t xml:space="preserve"> recursos extraordinarios analizados)</w:t>
      </w:r>
      <w:r w:rsidRPr="00EB2C6F">
        <w:rPr>
          <w:sz w:val="28"/>
          <w:szCs w:val="28"/>
        </w:rPr>
        <w:t xml:space="preserve">, y </w:t>
      </w:r>
      <w:r w:rsidR="006E18AB" w:rsidRPr="00EB2C6F">
        <w:rPr>
          <w:sz w:val="28"/>
          <w:szCs w:val="28"/>
        </w:rPr>
        <w:t xml:space="preserve">por </w:t>
      </w:r>
      <w:r w:rsidRPr="00EB2C6F">
        <w:rPr>
          <w:sz w:val="28"/>
          <w:szCs w:val="28"/>
        </w:rPr>
        <w:t>la atención de las funciones que tiene cada una de las áreas que lo conforman.</w:t>
      </w:r>
    </w:p>
    <w:p w:rsidR="00EB2C6F" w:rsidRDefault="00EB2C6F" w:rsidP="00C84771">
      <w:pPr>
        <w:spacing w:line="480" w:lineRule="auto"/>
        <w:jc w:val="both"/>
        <w:rPr>
          <w:sz w:val="28"/>
          <w:szCs w:val="28"/>
        </w:rPr>
      </w:pPr>
    </w:p>
    <w:p w:rsidR="00EB2C6F" w:rsidRPr="00EB2C6F" w:rsidRDefault="00EB2C6F" w:rsidP="00C84771">
      <w:pPr>
        <w:spacing w:line="480" w:lineRule="auto"/>
        <w:jc w:val="both"/>
        <w:rPr>
          <w:sz w:val="28"/>
          <w:szCs w:val="28"/>
        </w:rPr>
      </w:pPr>
    </w:p>
    <w:p w:rsidR="00723C2E" w:rsidRPr="00F97240" w:rsidRDefault="00723C2E" w:rsidP="00723C2E">
      <w:pPr>
        <w:spacing w:line="480" w:lineRule="auto"/>
        <w:jc w:val="both"/>
        <w:rPr>
          <w:b/>
          <w:sz w:val="28"/>
          <w:szCs w:val="28"/>
        </w:rPr>
      </w:pPr>
      <w:r w:rsidRPr="00F97240">
        <w:rPr>
          <w:b/>
          <w:sz w:val="28"/>
          <w:szCs w:val="28"/>
        </w:rPr>
        <w:lastRenderedPageBreak/>
        <w:t xml:space="preserve">3.2.- </w:t>
      </w:r>
      <w:r w:rsidRPr="00F97240">
        <w:rPr>
          <w:b/>
          <w:sz w:val="28"/>
          <w:szCs w:val="28"/>
          <w:u w:val="single"/>
        </w:rPr>
        <w:t>Análisis Cualitativo</w:t>
      </w:r>
      <w:r w:rsidR="006E18AB" w:rsidRPr="00F97240">
        <w:rPr>
          <w:b/>
          <w:sz w:val="28"/>
          <w:szCs w:val="28"/>
          <w:u w:val="single"/>
        </w:rPr>
        <w:t>.</w:t>
      </w:r>
    </w:p>
    <w:p w:rsidR="00E76CFE" w:rsidRPr="00F97240" w:rsidRDefault="00501094" w:rsidP="00CB1A89">
      <w:pPr>
        <w:spacing w:line="480" w:lineRule="auto"/>
        <w:jc w:val="both"/>
        <w:rPr>
          <w:sz w:val="28"/>
          <w:szCs w:val="28"/>
        </w:rPr>
      </w:pPr>
      <w:r w:rsidRPr="00F97240">
        <w:rPr>
          <w:sz w:val="28"/>
          <w:szCs w:val="28"/>
        </w:rPr>
        <w:t>S</w:t>
      </w:r>
      <w:r w:rsidR="00EB3F0A" w:rsidRPr="00F97240">
        <w:rPr>
          <w:sz w:val="28"/>
          <w:szCs w:val="28"/>
        </w:rPr>
        <w:t xml:space="preserve">e </w:t>
      </w:r>
      <w:r w:rsidR="00D72762" w:rsidRPr="00F97240">
        <w:rPr>
          <w:sz w:val="28"/>
          <w:szCs w:val="28"/>
        </w:rPr>
        <w:t>examinan</w:t>
      </w:r>
      <w:r w:rsidR="00E76CFE" w:rsidRPr="00F97240">
        <w:rPr>
          <w:sz w:val="28"/>
          <w:szCs w:val="28"/>
        </w:rPr>
        <w:t xml:space="preserve"> tres temas </w:t>
      </w:r>
      <w:r w:rsidR="009974E5" w:rsidRPr="00F97240">
        <w:rPr>
          <w:sz w:val="28"/>
          <w:szCs w:val="28"/>
        </w:rPr>
        <w:t>que tienen</w:t>
      </w:r>
      <w:r w:rsidR="00E76CFE" w:rsidRPr="00F97240">
        <w:rPr>
          <w:sz w:val="28"/>
          <w:szCs w:val="28"/>
        </w:rPr>
        <w:t xml:space="preserve"> incidencia </w:t>
      </w:r>
      <w:r w:rsidR="009974E5" w:rsidRPr="00F97240">
        <w:rPr>
          <w:sz w:val="28"/>
          <w:szCs w:val="28"/>
        </w:rPr>
        <w:t>en</w:t>
      </w:r>
      <w:r w:rsidR="00E76CFE" w:rsidRPr="00F97240">
        <w:rPr>
          <w:sz w:val="28"/>
          <w:szCs w:val="28"/>
        </w:rPr>
        <w:t xml:space="preserve"> la </w:t>
      </w:r>
      <w:r w:rsidR="00D72762" w:rsidRPr="00F97240">
        <w:rPr>
          <w:sz w:val="28"/>
          <w:szCs w:val="28"/>
        </w:rPr>
        <w:t xml:space="preserve">labor diaria </w:t>
      </w:r>
      <w:r w:rsidR="00E76CFE" w:rsidRPr="00F97240">
        <w:rPr>
          <w:sz w:val="28"/>
          <w:szCs w:val="28"/>
        </w:rPr>
        <w:t>del Archivo Judicial:</w:t>
      </w:r>
    </w:p>
    <w:p w:rsidR="00E76CFE" w:rsidRPr="00F97240" w:rsidRDefault="00EB3F0A" w:rsidP="00E76CFE">
      <w:pPr>
        <w:numPr>
          <w:ilvl w:val="0"/>
          <w:numId w:val="5"/>
        </w:numPr>
        <w:spacing w:line="480" w:lineRule="auto"/>
        <w:jc w:val="both"/>
        <w:rPr>
          <w:sz w:val="28"/>
          <w:szCs w:val="28"/>
        </w:rPr>
      </w:pPr>
      <w:r w:rsidRPr="00F97240">
        <w:rPr>
          <w:sz w:val="28"/>
          <w:szCs w:val="28"/>
        </w:rPr>
        <w:t>La</w:t>
      </w:r>
      <w:r w:rsidR="00501094" w:rsidRPr="00F97240">
        <w:rPr>
          <w:sz w:val="28"/>
          <w:szCs w:val="28"/>
        </w:rPr>
        <w:t>s</w:t>
      </w:r>
      <w:r w:rsidRPr="00F97240">
        <w:rPr>
          <w:sz w:val="28"/>
          <w:szCs w:val="28"/>
        </w:rPr>
        <w:t xml:space="preserve"> directrices institucionales de archivo digital;</w:t>
      </w:r>
    </w:p>
    <w:p w:rsidR="00E76CFE" w:rsidRPr="00F97240" w:rsidRDefault="00EB3F0A" w:rsidP="00E76CFE">
      <w:pPr>
        <w:numPr>
          <w:ilvl w:val="0"/>
          <w:numId w:val="5"/>
        </w:numPr>
        <w:spacing w:line="480" w:lineRule="auto"/>
        <w:jc w:val="both"/>
        <w:rPr>
          <w:sz w:val="28"/>
          <w:szCs w:val="28"/>
        </w:rPr>
      </w:pPr>
      <w:r w:rsidRPr="00F97240">
        <w:rPr>
          <w:sz w:val="28"/>
          <w:szCs w:val="28"/>
        </w:rPr>
        <w:t>El nuevo Sistema del Archivo Judicial (SAJ); y</w:t>
      </w:r>
    </w:p>
    <w:p w:rsidR="00E76CFE" w:rsidRPr="00F97240" w:rsidRDefault="00EB3F0A" w:rsidP="00E76CFE">
      <w:pPr>
        <w:numPr>
          <w:ilvl w:val="0"/>
          <w:numId w:val="5"/>
        </w:numPr>
        <w:spacing w:line="480" w:lineRule="auto"/>
        <w:jc w:val="both"/>
        <w:rPr>
          <w:sz w:val="28"/>
          <w:szCs w:val="28"/>
        </w:rPr>
      </w:pPr>
      <w:r w:rsidRPr="00F97240">
        <w:rPr>
          <w:sz w:val="28"/>
          <w:szCs w:val="28"/>
        </w:rPr>
        <w:t>La remodelación del depósito documental.</w:t>
      </w:r>
    </w:p>
    <w:p w:rsidR="00EB3F0A" w:rsidRPr="00F97240" w:rsidRDefault="00EB3F0A" w:rsidP="00CB1A89">
      <w:pPr>
        <w:spacing w:line="480" w:lineRule="auto"/>
        <w:jc w:val="both"/>
        <w:rPr>
          <w:b/>
          <w:sz w:val="28"/>
          <w:szCs w:val="28"/>
        </w:rPr>
      </w:pPr>
      <w:r w:rsidRPr="00F97240">
        <w:rPr>
          <w:b/>
          <w:sz w:val="28"/>
          <w:szCs w:val="28"/>
        </w:rPr>
        <w:t xml:space="preserve">3.2.1.- </w:t>
      </w:r>
      <w:r w:rsidR="00501094" w:rsidRPr="00F97240">
        <w:rPr>
          <w:b/>
          <w:sz w:val="28"/>
          <w:szCs w:val="28"/>
        </w:rPr>
        <w:t>D</w:t>
      </w:r>
      <w:r w:rsidRPr="00F97240">
        <w:rPr>
          <w:b/>
          <w:sz w:val="28"/>
          <w:szCs w:val="28"/>
        </w:rPr>
        <w:t>irectrices institucionales de archivo digital</w:t>
      </w:r>
      <w:r w:rsidR="00E02911" w:rsidRPr="00F97240">
        <w:rPr>
          <w:b/>
          <w:sz w:val="28"/>
          <w:szCs w:val="28"/>
        </w:rPr>
        <w:t>.</w:t>
      </w:r>
    </w:p>
    <w:p w:rsidR="00184A42" w:rsidRPr="00F97240" w:rsidRDefault="006E238A" w:rsidP="0099589D">
      <w:pPr>
        <w:spacing w:line="480" w:lineRule="auto"/>
        <w:jc w:val="both"/>
        <w:rPr>
          <w:sz w:val="28"/>
          <w:szCs w:val="28"/>
          <w:lang w:val="es-ES_tradnl"/>
        </w:rPr>
      </w:pPr>
      <w:r w:rsidRPr="00F97240">
        <w:rPr>
          <w:sz w:val="28"/>
          <w:szCs w:val="28"/>
        </w:rPr>
        <w:t>El Consejo Superior en sesión N° 20-15 del 5 de marzo de 2015, artículo LXXXI conoció y aprobó las directrices institucionales de archivo digital</w:t>
      </w:r>
      <w:r w:rsidRPr="00F97240">
        <w:rPr>
          <w:rStyle w:val="Refdenotaalpie"/>
          <w:sz w:val="28"/>
          <w:szCs w:val="28"/>
        </w:rPr>
        <w:footnoteReference w:id="10"/>
      </w:r>
      <w:r w:rsidR="0099589D" w:rsidRPr="00F97240">
        <w:rPr>
          <w:sz w:val="28"/>
          <w:szCs w:val="28"/>
        </w:rPr>
        <w:t xml:space="preserve">; consignándose que </w:t>
      </w:r>
      <w:r w:rsidR="009974E5" w:rsidRPr="00F97240">
        <w:rPr>
          <w:sz w:val="28"/>
          <w:szCs w:val="28"/>
        </w:rPr>
        <w:t xml:space="preserve">el Poder Judicial mantiene información digital </w:t>
      </w:r>
      <w:r w:rsidR="0099589D" w:rsidRPr="00F97240">
        <w:rPr>
          <w:sz w:val="28"/>
          <w:szCs w:val="28"/>
        </w:rPr>
        <w:t>en</w:t>
      </w:r>
      <w:r w:rsidR="009974E5" w:rsidRPr="00F97240">
        <w:rPr>
          <w:sz w:val="28"/>
          <w:szCs w:val="28"/>
        </w:rPr>
        <w:t xml:space="preserve"> las áreas jurisdiccional y administrativa, </w:t>
      </w:r>
      <w:r w:rsidR="0099589D" w:rsidRPr="00F97240">
        <w:rPr>
          <w:sz w:val="28"/>
          <w:szCs w:val="28"/>
        </w:rPr>
        <w:t xml:space="preserve">para lo cual </w:t>
      </w:r>
      <w:r w:rsidR="009974E5" w:rsidRPr="00F97240">
        <w:rPr>
          <w:sz w:val="28"/>
          <w:szCs w:val="28"/>
        </w:rPr>
        <w:t>la Dirección de Tecnología de Información ha implementa</w:t>
      </w:r>
      <w:r w:rsidR="0099589D" w:rsidRPr="00F97240">
        <w:rPr>
          <w:sz w:val="28"/>
          <w:szCs w:val="28"/>
        </w:rPr>
        <w:t>do</w:t>
      </w:r>
      <w:r w:rsidR="006E18AB" w:rsidRPr="00F97240">
        <w:rPr>
          <w:sz w:val="28"/>
          <w:szCs w:val="28"/>
        </w:rPr>
        <w:t xml:space="preserve"> </w:t>
      </w:r>
      <w:r w:rsidR="00184A42" w:rsidRPr="00F97240">
        <w:rPr>
          <w:sz w:val="28"/>
          <w:szCs w:val="28"/>
        </w:rPr>
        <w:t>herramientas informáticas</w:t>
      </w:r>
      <w:r w:rsidR="005B17A3" w:rsidRPr="00F97240">
        <w:rPr>
          <w:sz w:val="28"/>
          <w:szCs w:val="28"/>
        </w:rPr>
        <w:t xml:space="preserve"> a nivel institucional</w:t>
      </w:r>
      <w:r w:rsidR="0099589D" w:rsidRPr="00F97240">
        <w:rPr>
          <w:sz w:val="28"/>
          <w:szCs w:val="28"/>
        </w:rPr>
        <w:t>;</w:t>
      </w:r>
      <w:r w:rsidR="00B208E9" w:rsidRPr="00F97240">
        <w:rPr>
          <w:sz w:val="28"/>
          <w:szCs w:val="28"/>
        </w:rPr>
        <w:t xml:space="preserve"> </w:t>
      </w:r>
      <w:r w:rsidR="0099589D" w:rsidRPr="00F97240">
        <w:rPr>
          <w:sz w:val="28"/>
          <w:szCs w:val="28"/>
        </w:rPr>
        <w:t xml:space="preserve">tales como </w:t>
      </w:r>
      <w:r w:rsidR="00B2757B" w:rsidRPr="00F97240">
        <w:rPr>
          <w:sz w:val="28"/>
          <w:szCs w:val="28"/>
        </w:rPr>
        <w:t xml:space="preserve">el </w:t>
      </w:r>
      <w:r w:rsidR="00184A42" w:rsidRPr="00F97240">
        <w:rPr>
          <w:sz w:val="28"/>
          <w:szCs w:val="28"/>
          <w:lang w:val="es-ES_tradnl"/>
        </w:rPr>
        <w:t>Sistema para el Archivo Judicial</w:t>
      </w:r>
      <w:r w:rsidR="0099589D" w:rsidRPr="00F97240">
        <w:rPr>
          <w:sz w:val="28"/>
          <w:szCs w:val="28"/>
          <w:lang w:val="es-ES_tradnl"/>
        </w:rPr>
        <w:t xml:space="preserve"> (en desarrollo)</w:t>
      </w:r>
      <w:r w:rsidR="00184A42" w:rsidRPr="00F97240">
        <w:rPr>
          <w:sz w:val="28"/>
          <w:szCs w:val="28"/>
          <w:lang w:val="es-ES_tradnl"/>
        </w:rPr>
        <w:t xml:space="preserve"> y el Sistema Integrado de Cor</w:t>
      </w:r>
      <w:r w:rsidR="0099589D" w:rsidRPr="00F97240">
        <w:rPr>
          <w:sz w:val="28"/>
          <w:szCs w:val="28"/>
          <w:lang w:val="es-ES_tradnl"/>
        </w:rPr>
        <w:t>respondencia Electrónica (SICE), lo que permite una mejor administración, control y seguimiento de los documentos que están bajo la responsabilidad de cada una de las oficinas.</w:t>
      </w:r>
    </w:p>
    <w:p w:rsidR="00DF63F2" w:rsidRPr="00F97240" w:rsidRDefault="00BC631A" w:rsidP="00BC631A">
      <w:pPr>
        <w:spacing w:line="480" w:lineRule="auto"/>
        <w:jc w:val="both"/>
        <w:rPr>
          <w:sz w:val="28"/>
          <w:szCs w:val="28"/>
          <w:lang w:val="es-ES_tradnl"/>
        </w:rPr>
      </w:pPr>
      <w:r w:rsidRPr="00F97240">
        <w:rPr>
          <w:sz w:val="28"/>
          <w:szCs w:val="28"/>
          <w:lang w:val="es-ES_tradnl"/>
        </w:rPr>
        <w:t xml:space="preserve">Es importante resaltar que </w:t>
      </w:r>
      <w:r w:rsidR="005B17A3" w:rsidRPr="00F97240">
        <w:rPr>
          <w:sz w:val="28"/>
          <w:szCs w:val="28"/>
          <w:lang w:val="es-ES_tradnl"/>
        </w:rPr>
        <w:t>el</w:t>
      </w:r>
      <w:r w:rsidR="00F07F66" w:rsidRPr="00F97240">
        <w:rPr>
          <w:sz w:val="28"/>
          <w:szCs w:val="28"/>
          <w:lang w:val="es-ES_tradnl"/>
        </w:rPr>
        <w:t xml:space="preserve"> nuevo s</w:t>
      </w:r>
      <w:r w:rsidR="0047396E" w:rsidRPr="00F97240">
        <w:rPr>
          <w:sz w:val="28"/>
          <w:szCs w:val="28"/>
          <w:lang w:val="es-ES_tradnl"/>
        </w:rPr>
        <w:t xml:space="preserve">istema para el Archivo Judicial, </w:t>
      </w:r>
      <w:r w:rsidRPr="00F97240">
        <w:rPr>
          <w:sz w:val="28"/>
          <w:szCs w:val="28"/>
          <w:lang w:val="es-ES_tradnl"/>
        </w:rPr>
        <w:t xml:space="preserve">tiene como objetivo primordial </w:t>
      </w:r>
      <w:r w:rsidR="00BD2EE7" w:rsidRPr="00F97240">
        <w:rPr>
          <w:sz w:val="28"/>
          <w:szCs w:val="28"/>
          <w:lang w:val="es-ES_tradnl"/>
        </w:rPr>
        <w:t>“</w:t>
      </w:r>
      <w:r w:rsidR="00BD2EE7" w:rsidRPr="00F97240">
        <w:rPr>
          <w:i/>
          <w:sz w:val="28"/>
          <w:szCs w:val="28"/>
          <w:lang w:val="es-ES_tradnl"/>
        </w:rPr>
        <w:t xml:space="preserve">… permitir la administración de los expedientes físicos, digitales e híbridos que se encuentran bajo custodia de esta oficina, </w:t>
      </w:r>
      <w:r w:rsidR="00BD2EE7" w:rsidRPr="00F97240">
        <w:rPr>
          <w:b/>
          <w:i/>
          <w:sz w:val="28"/>
          <w:szCs w:val="28"/>
          <w:u w:val="single"/>
          <w:lang w:val="es-ES_tradnl"/>
        </w:rPr>
        <w:t>permitiendo automatizar muchos de los procesos que actualmente hacen de forma manual</w:t>
      </w:r>
      <w:r w:rsidR="00BD2EE7" w:rsidRPr="00F97240">
        <w:rPr>
          <w:i/>
          <w:sz w:val="28"/>
          <w:szCs w:val="28"/>
          <w:lang w:val="es-ES_tradnl"/>
        </w:rPr>
        <w:t xml:space="preserve">, permitiendo así </w:t>
      </w:r>
      <w:r w:rsidR="00BD2EE7" w:rsidRPr="00F97240">
        <w:rPr>
          <w:i/>
          <w:sz w:val="28"/>
          <w:szCs w:val="28"/>
          <w:lang w:val="es-ES_tradnl"/>
        </w:rPr>
        <w:lastRenderedPageBreak/>
        <w:t>mejorar los tiempos de respuesta y el servicio brindado tanto a las unidades del mismo departamento, a los demás despachos del Poder Judicial, como también el acceso a la información por parte del público en general que requiera consultar expedientes</w:t>
      </w:r>
      <w:r w:rsidR="00BD2EE7" w:rsidRPr="00F97240">
        <w:rPr>
          <w:sz w:val="28"/>
          <w:szCs w:val="28"/>
          <w:lang w:val="es-ES_tradnl"/>
        </w:rPr>
        <w:t>”</w:t>
      </w:r>
      <w:r w:rsidR="005B17A3" w:rsidRPr="00F97240">
        <w:rPr>
          <w:sz w:val="28"/>
          <w:szCs w:val="28"/>
          <w:lang w:val="es-ES_tradnl"/>
        </w:rPr>
        <w:t>(</w:t>
      </w:r>
      <w:r w:rsidRPr="00F97240">
        <w:rPr>
          <w:sz w:val="28"/>
          <w:szCs w:val="28"/>
          <w:lang w:val="es-ES_tradnl"/>
        </w:rPr>
        <w:t xml:space="preserve">el subrayado no corresponde al original). </w:t>
      </w:r>
    </w:p>
    <w:p w:rsidR="00F40212" w:rsidRPr="00F97240" w:rsidRDefault="00F40212" w:rsidP="00F40212">
      <w:pPr>
        <w:spacing w:line="480" w:lineRule="auto"/>
        <w:jc w:val="both"/>
        <w:rPr>
          <w:sz w:val="28"/>
          <w:szCs w:val="28"/>
          <w:lang w:val="es-ES_tradnl"/>
        </w:rPr>
      </w:pPr>
      <w:r w:rsidRPr="00F97240">
        <w:rPr>
          <w:sz w:val="28"/>
          <w:szCs w:val="28"/>
          <w:lang w:val="es-ES_tradnl"/>
        </w:rPr>
        <w:t xml:space="preserve">Por otra parte, la Institución ha venido implementando el Programa Hacia Cero Papel, con la implementación paulatina de la oralidad y </w:t>
      </w:r>
      <w:r w:rsidR="00F7363C" w:rsidRPr="00F97240">
        <w:rPr>
          <w:sz w:val="28"/>
          <w:szCs w:val="28"/>
          <w:lang w:val="es-ES_tradnl"/>
        </w:rPr>
        <w:t>de</w:t>
      </w:r>
      <w:r w:rsidRPr="00F97240">
        <w:rPr>
          <w:sz w:val="28"/>
          <w:szCs w:val="28"/>
          <w:lang w:val="es-ES_tradnl"/>
        </w:rPr>
        <w:t>l expediente judicial electrónico, entre otros temas, por lo que es de suponer que la tendencia sea, que cada vez haya menos documentos físicos.</w:t>
      </w:r>
    </w:p>
    <w:p w:rsidR="005B17A3" w:rsidRPr="00EB2C6F" w:rsidRDefault="00E83C97" w:rsidP="00E83C97">
      <w:pPr>
        <w:spacing w:line="480" w:lineRule="auto"/>
        <w:jc w:val="both"/>
        <w:rPr>
          <w:sz w:val="28"/>
          <w:szCs w:val="28"/>
          <w:lang w:val="es-ES_tradnl"/>
        </w:rPr>
      </w:pPr>
      <w:r w:rsidRPr="00EB2C6F">
        <w:rPr>
          <w:sz w:val="28"/>
          <w:szCs w:val="28"/>
          <w:lang w:val="es-ES_tradnl"/>
        </w:rPr>
        <w:t>La Dirección de Planificación considera que el Sistema para el Archivo Judicial no va a reemplazar</w:t>
      </w:r>
      <w:r w:rsidR="005B17A3" w:rsidRPr="00EB2C6F">
        <w:rPr>
          <w:sz w:val="28"/>
          <w:szCs w:val="28"/>
          <w:lang w:val="es-ES_tradnl"/>
        </w:rPr>
        <w:t xml:space="preserve"> las labores físicas asociadas con los procesos de selecció</w:t>
      </w:r>
      <w:r w:rsidRPr="00EB2C6F">
        <w:rPr>
          <w:sz w:val="28"/>
          <w:szCs w:val="28"/>
          <w:lang w:val="es-ES_tradnl"/>
        </w:rPr>
        <w:t xml:space="preserve">n y eliminación de expedientes; sin embargo, este permitirá que se </w:t>
      </w:r>
      <w:r w:rsidR="00702A27" w:rsidRPr="00EB2C6F">
        <w:rPr>
          <w:sz w:val="28"/>
          <w:szCs w:val="28"/>
          <w:lang w:val="es-ES_tradnl"/>
        </w:rPr>
        <w:t>modifi</w:t>
      </w:r>
      <w:r w:rsidRPr="00EB2C6F">
        <w:rPr>
          <w:sz w:val="28"/>
          <w:szCs w:val="28"/>
          <w:lang w:val="es-ES_tradnl"/>
        </w:rPr>
        <w:t xml:space="preserve">quen </w:t>
      </w:r>
      <w:r w:rsidR="00702A27" w:rsidRPr="00EB2C6F">
        <w:rPr>
          <w:sz w:val="28"/>
          <w:szCs w:val="28"/>
          <w:lang w:val="es-ES_tradnl"/>
        </w:rPr>
        <w:t>los sistemas de trabajo</w:t>
      </w:r>
      <w:r w:rsidRPr="00EB2C6F">
        <w:rPr>
          <w:sz w:val="28"/>
          <w:szCs w:val="28"/>
          <w:lang w:val="es-ES_tradnl"/>
        </w:rPr>
        <w:t>; con el fin de aprovechar al máximo el recurso humano ordinario. Por lo tanto, es prudente mantener el refuerzo otorgado</w:t>
      </w:r>
      <w:r w:rsidR="00702A27" w:rsidRPr="00EB2C6F">
        <w:rPr>
          <w:sz w:val="28"/>
          <w:szCs w:val="28"/>
          <w:lang w:val="es-ES_tradnl"/>
        </w:rPr>
        <w:t xml:space="preserve"> hasta el </w:t>
      </w:r>
      <w:r w:rsidRPr="00EB2C6F">
        <w:rPr>
          <w:sz w:val="28"/>
          <w:szCs w:val="28"/>
          <w:lang w:val="es-ES_tradnl"/>
        </w:rPr>
        <w:t>día de hoy</w:t>
      </w:r>
      <w:r w:rsidR="00702A27" w:rsidRPr="00EB2C6F">
        <w:rPr>
          <w:sz w:val="28"/>
          <w:szCs w:val="28"/>
          <w:lang w:val="es-ES_tradnl"/>
        </w:rPr>
        <w:t xml:space="preserve">, manteniendo su condición extraordinaria. </w:t>
      </w:r>
    </w:p>
    <w:p w:rsidR="00E83C97" w:rsidRDefault="00E83C97" w:rsidP="00E83C97">
      <w:pPr>
        <w:spacing w:line="480" w:lineRule="auto"/>
        <w:jc w:val="both"/>
        <w:rPr>
          <w:b/>
          <w:sz w:val="28"/>
          <w:szCs w:val="28"/>
          <w:lang w:val="es-ES_tradnl"/>
        </w:rPr>
      </w:pPr>
    </w:p>
    <w:p w:rsidR="00EB2C6F" w:rsidRDefault="00EB2C6F" w:rsidP="00E83C97">
      <w:pPr>
        <w:spacing w:line="480" w:lineRule="auto"/>
        <w:jc w:val="both"/>
        <w:rPr>
          <w:b/>
          <w:sz w:val="28"/>
          <w:szCs w:val="28"/>
          <w:lang w:val="es-ES_tradnl"/>
        </w:rPr>
      </w:pPr>
    </w:p>
    <w:p w:rsidR="00EB2C6F" w:rsidRDefault="00EB2C6F" w:rsidP="00E83C97">
      <w:pPr>
        <w:spacing w:line="480" w:lineRule="auto"/>
        <w:jc w:val="both"/>
        <w:rPr>
          <w:b/>
          <w:sz w:val="28"/>
          <w:szCs w:val="28"/>
          <w:lang w:val="es-ES_tradnl"/>
        </w:rPr>
      </w:pPr>
    </w:p>
    <w:p w:rsidR="00EB2C6F" w:rsidRDefault="00EB2C6F" w:rsidP="00E83C97">
      <w:pPr>
        <w:spacing w:line="480" w:lineRule="auto"/>
        <w:jc w:val="both"/>
        <w:rPr>
          <w:b/>
          <w:sz w:val="28"/>
          <w:szCs w:val="28"/>
          <w:lang w:val="es-ES_tradnl"/>
        </w:rPr>
      </w:pPr>
    </w:p>
    <w:p w:rsidR="00EB2C6F" w:rsidRDefault="00EB2C6F" w:rsidP="00E83C97">
      <w:pPr>
        <w:spacing w:line="480" w:lineRule="auto"/>
        <w:jc w:val="both"/>
        <w:rPr>
          <w:b/>
          <w:sz w:val="28"/>
          <w:szCs w:val="28"/>
          <w:lang w:val="es-ES_tradnl"/>
        </w:rPr>
      </w:pPr>
    </w:p>
    <w:p w:rsidR="00EB2C6F" w:rsidRPr="00F97240" w:rsidRDefault="00EB2C6F" w:rsidP="00E83C97">
      <w:pPr>
        <w:spacing w:line="480" w:lineRule="auto"/>
        <w:jc w:val="both"/>
        <w:rPr>
          <w:b/>
          <w:sz w:val="28"/>
          <w:szCs w:val="28"/>
          <w:lang w:val="es-ES_tradnl"/>
        </w:rPr>
      </w:pPr>
    </w:p>
    <w:p w:rsidR="00EB2C6F" w:rsidRDefault="00905532" w:rsidP="00905532">
      <w:pPr>
        <w:spacing w:line="480" w:lineRule="auto"/>
        <w:jc w:val="both"/>
        <w:rPr>
          <w:b/>
          <w:sz w:val="28"/>
          <w:szCs w:val="28"/>
        </w:rPr>
      </w:pPr>
      <w:r w:rsidRPr="00F97240">
        <w:rPr>
          <w:b/>
          <w:sz w:val="28"/>
          <w:szCs w:val="28"/>
        </w:rPr>
        <w:lastRenderedPageBreak/>
        <w:t>3.2.2.- El nuevo Sistema del Archivo Judicial (SAJ)</w:t>
      </w:r>
      <w:r w:rsidR="005A2F8D" w:rsidRPr="00F97240">
        <w:rPr>
          <w:b/>
          <w:sz w:val="28"/>
          <w:szCs w:val="28"/>
        </w:rPr>
        <w:t>.</w:t>
      </w:r>
    </w:p>
    <w:p w:rsidR="003B5804" w:rsidRPr="00EB2C6F" w:rsidRDefault="00AE4A46" w:rsidP="00905532">
      <w:pPr>
        <w:spacing w:line="480" w:lineRule="auto"/>
        <w:jc w:val="both"/>
        <w:rPr>
          <w:b/>
          <w:sz w:val="28"/>
          <w:szCs w:val="28"/>
        </w:rPr>
      </w:pPr>
      <w:r w:rsidRPr="00F97240">
        <w:rPr>
          <w:sz w:val="28"/>
          <w:szCs w:val="28"/>
        </w:rPr>
        <w:t>Al respecto, el Lic. Luis Jiménez Fallas, Jefe de la Sección de Informática de Gestión de la Dirección de Tecnología de Información (II Circuito Judicial de San José), acotó que el sistema actualmente se encuentra en producción</w:t>
      </w:r>
      <w:r w:rsidR="00A04AAD" w:rsidRPr="00F97240">
        <w:rPr>
          <w:rStyle w:val="Refdenotaalpie"/>
          <w:sz w:val="28"/>
          <w:szCs w:val="28"/>
        </w:rPr>
        <w:footnoteReference w:id="11"/>
      </w:r>
      <w:r w:rsidR="00F7363C" w:rsidRPr="00F97240">
        <w:rPr>
          <w:sz w:val="28"/>
          <w:szCs w:val="28"/>
        </w:rPr>
        <w:t>.</w:t>
      </w:r>
      <w:r w:rsidR="003B5804" w:rsidRPr="00F97240">
        <w:rPr>
          <w:sz w:val="28"/>
          <w:szCs w:val="28"/>
        </w:rPr>
        <w:t xml:space="preserve"> </w:t>
      </w:r>
    </w:p>
    <w:p w:rsidR="00DE08FB" w:rsidRPr="00F97240" w:rsidRDefault="00D97B90" w:rsidP="00905532">
      <w:pPr>
        <w:spacing w:line="480" w:lineRule="auto"/>
        <w:jc w:val="both"/>
        <w:rPr>
          <w:sz w:val="28"/>
          <w:szCs w:val="28"/>
        </w:rPr>
      </w:pPr>
      <w:r w:rsidRPr="00F97240">
        <w:rPr>
          <w:sz w:val="28"/>
          <w:szCs w:val="28"/>
        </w:rPr>
        <w:t>En línea con lo anterior</w:t>
      </w:r>
      <w:r w:rsidR="00697EBE" w:rsidRPr="00F97240">
        <w:rPr>
          <w:sz w:val="28"/>
          <w:szCs w:val="28"/>
        </w:rPr>
        <w:t xml:space="preserve">, </w:t>
      </w:r>
      <w:r w:rsidR="003B5804" w:rsidRPr="00F97240">
        <w:rPr>
          <w:sz w:val="28"/>
          <w:szCs w:val="28"/>
        </w:rPr>
        <w:t>la Licda. Ugalde Romero</w:t>
      </w:r>
      <w:r w:rsidR="00697EBE" w:rsidRPr="00F97240">
        <w:rPr>
          <w:sz w:val="28"/>
          <w:szCs w:val="28"/>
        </w:rPr>
        <w:t xml:space="preserve"> manifestó que el sistema se encuentra implantado en el área de recepción y se están haciendo ajustes por parte de la Dirección de Tecnología de Información</w:t>
      </w:r>
      <w:r w:rsidR="005A2F8D" w:rsidRPr="00F97240">
        <w:rPr>
          <w:sz w:val="28"/>
          <w:szCs w:val="28"/>
        </w:rPr>
        <w:t>. P</w:t>
      </w:r>
      <w:r w:rsidR="00697EBE" w:rsidRPr="00F97240">
        <w:rPr>
          <w:sz w:val="28"/>
          <w:szCs w:val="28"/>
        </w:rPr>
        <w:t>osteriormente será implantado en el resto de las unidades.</w:t>
      </w:r>
    </w:p>
    <w:p w:rsidR="00967374" w:rsidRPr="00F97240" w:rsidRDefault="00DE08FB" w:rsidP="00AE639C">
      <w:pPr>
        <w:spacing w:line="480" w:lineRule="auto"/>
        <w:jc w:val="both"/>
        <w:rPr>
          <w:sz w:val="28"/>
          <w:szCs w:val="28"/>
        </w:rPr>
      </w:pPr>
      <w:r w:rsidRPr="00F97240">
        <w:rPr>
          <w:sz w:val="28"/>
          <w:szCs w:val="28"/>
        </w:rPr>
        <w:t xml:space="preserve">Se consultó a la Licda. </w:t>
      </w:r>
      <w:proofErr w:type="spellStart"/>
      <w:r w:rsidRPr="00F97240">
        <w:rPr>
          <w:sz w:val="28"/>
          <w:szCs w:val="28"/>
        </w:rPr>
        <w:t>Rímola</w:t>
      </w:r>
      <w:proofErr w:type="spellEnd"/>
      <w:r w:rsidRPr="00F97240">
        <w:rPr>
          <w:sz w:val="28"/>
          <w:szCs w:val="28"/>
        </w:rPr>
        <w:t xml:space="preserve"> Soto, </w:t>
      </w:r>
      <w:r w:rsidR="000F3357" w:rsidRPr="00F97240">
        <w:rPr>
          <w:sz w:val="28"/>
          <w:szCs w:val="28"/>
        </w:rPr>
        <w:t xml:space="preserve">sobre el tiempo estimado de </w:t>
      </w:r>
      <w:r w:rsidR="00AE639C" w:rsidRPr="00F97240">
        <w:rPr>
          <w:sz w:val="28"/>
          <w:szCs w:val="28"/>
        </w:rPr>
        <w:t>implantación</w:t>
      </w:r>
      <w:r w:rsidR="000F3357" w:rsidRPr="00F97240">
        <w:rPr>
          <w:sz w:val="28"/>
          <w:szCs w:val="28"/>
        </w:rPr>
        <w:t xml:space="preserve"> del sistema en la totalidad de unidades que conforma el Archivo Judicial</w:t>
      </w:r>
      <w:r w:rsidR="00F7363C" w:rsidRPr="00F97240">
        <w:rPr>
          <w:sz w:val="28"/>
          <w:szCs w:val="28"/>
        </w:rPr>
        <w:t xml:space="preserve">, y </w:t>
      </w:r>
      <w:r w:rsidR="000F3357" w:rsidRPr="00F97240">
        <w:rPr>
          <w:sz w:val="28"/>
          <w:szCs w:val="28"/>
        </w:rPr>
        <w:t xml:space="preserve">al respecto manifestó </w:t>
      </w:r>
      <w:r w:rsidR="00AE639C" w:rsidRPr="00F97240">
        <w:rPr>
          <w:sz w:val="28"/>
          <w:szCs w:val="28"/>
        </w:rPr>
        <w:t xml:space="preserve">que para finales de la próxima semana estarían enviando las mejoras lo que les permitiría seguir adelante; estima que para finales de febrero ya se esté utilizando el sistema al 100%, en el cual eventualmente tendrán que realizar ajustes, </w:t>
      </w:r>
      <w:r w:rsidR="00F7363C" w:rsidRPr="00F97240">
        <w:rPr>
          <w:sz w:val="28"/>
          <w:szCs w:val="28"/>
        </w:rPr>
        <w:t>lo que</w:t>
      </w:r>
      <w:r w:rsidR="00AE639C" w:rsidRPr="00F97240">
        <w:rPr>
          <w:sz w:val="28"/>
          <w:szCs w:val="28"/>
        </w:rPr>
        <w:t xml:space="preserve"> no imposibilitará la utilización. </w:t>
      </w:r>
      <w:r w:rsidR="000F3357" w:rsidRPr="00F97240">
        <w:rPr>
          <w:sz w:val="28"/>
          <w:szCs w:val="28"/>
        </w:rPr>
        <w:t xml:space="preserve"> </w:t>
      </w:r>
      <w:r w:rsidRPr="00F97240">
        <w:rPr>
          <w:sz w:val="28"/>
          <w:szCs w:val="28"/>
        </w:rPr>
        <w:t xml:space="preserve"> </w:t>
      </w:r>
    </w:p>
    <w:p w:rsidR="00894FC7" w:rsidRPr="00F97240" w:rsidRDefault="00894FC7" w:rsidP="00BC3BC7">
      <w:pPr>
        <w:spacing w:line="480" w:lineRule="auto"/>
        <w:jc w:val="both"/>
        <w:rPr>
          <w:b/>
          <w:sz w:val="28"/>
          <w:szCs w:val="28"/>
        </w:rPr>
      </w:pPr>
      <w:r w:rsidRPr="00F97240">
        <w:rPr>
          <w:b/>
          <w:sz w:val="28"/>
          <w:szCs w:val="28"/>
        </w:rPr>
        <w:t>3.2.3.- La remodelación del depósito documental</w:t>
      </w:r>
      <w:r w:rsidR="007C3A53" w:rsidRPr="00F97240">
        <w:rPr>
          <w:b/>
          <w:sz w:val="28"/>
          <w:szCs w:val="28"/>
        </w:rPr>
        <w:t>.</w:t>
      </w:r>
    </w:p>
    <w:p w:rsidR="008A2180" w:rsidRPr="00F97240" w:rsidRDefault="008E179A" w:rsidP="00BC3BC7">
      <w:pPr>
        <w:pStyle w:val="Prrafodelista"/>
        <w:spacing w:before="0" w:beforeAutospacing="0" w:after="0" w:afterAutospacing="0" w:line="480" w:lineRule="auto"/>
        <w:jc w:val="both"/>
        <w:rPr>
          <w:rFonts w:eastAsia="Times New Roman"/>
          <w:color w:val="auto"/>
          <w:sz w:val="28"/>
          <w:szCs w:val="28"/>
        </w:rPr>
      </w:pPr>
      <w:r w:rsidRPr="00F97240">
        <w:rPr>
          <w:rFonts w:eastAsia="Times New Roman"/>
          <w:color w:val="auto"/>
          <w:sz w:val="28"/>
          <w:szCs w:val="28"/>
        </w:rPr>
        <w:t xml:space="preserve">Sobre este tema la </w:t>
      </w:r>
      <w:r w:rsidR="006554BB" w:rsidRPr="00F97240">
        <w:rPr>
          <w:rFonts w:eastAsia="Times New Roman"/>
          <w:color w:val="auto"/>
          <w:sz w:val="28"/>
          <w:szCs w:val="28"/>
        </w:rPr>
        <w:t>Licda. Ugalde Romero</w:t>
      </w:r>
      <w:r w:rsidRPr="00F97240">
        <w:rPr>
          <w:rFonts w:eastAsia="Times New Roman"/>
          <w:color w:val="auto"/>
          <w:sz w:val="28"/>
          <w:szCs w:val="28"/>
        </w:rPr>
        <w:t>,</w:t>
      </w:r>
      <w:r w:rsidR="00F7363C" w:rsidRPr="00F97240">
        <w:rPr>
          <w:rFonts w:eastAsia="Times New Roman"/>
          <w:color w:val="auto"/>
          <w:sz w:val="28"/>
          <w:szCs w:val="28"/>
        </w:rPr>
        <w:t xml:space="preserve"> </w:t>
      </w:r>
      <w:r w:rsidRPr="00F97240">
        <w:rPr>
          <w:rFonts w:eastAsia="Times New Roman"/>
          <w:color w:val="auto"/>
          <w:sz w:val="28"/>
          <w:szCs w:val="28"/>
        </w:rPr>
        <w:t xml:space="preserve">manifestó </w:t>
      </w:r>
      <w:r w:rsidR="006554BB" w:rsidRPr="00F97240">
        <w:rPr>
          <w:rFonts w:eastAsia="Times New Roman"/>
          <w:color w:val="auto"/>
          <w:sz w:val="28"/>
          <w:szCs w:val="28"/>
        </w:rPr>
        <w:t xml:space="preserve">que para </w:t>
      </w:r>
      <w:r w:rsidRPr="00F97240">
        <w:rPr>
          <w:rFonts w:eastAsia="Times New Roman"/>
          <w:color w:val="auto"/>
          <w:sz w:val="28"/>
          <w:szCs w:val="28"/>
        </w:rPr>
        <w:t>finales de</w:t>
      </w:r>
      <w:r w:rsidR="00A744C8" w:rsidRPr="00F97240">
        <w:rPr>
          <w:rFonts w:eastAsia="Times New Roman"/>
          <w:color w:val="auto"/>
          <w:sz w:val="28"/>
          <w:szCs w:val="28"/>
        </w:rPr>
        <w:t>l</w:t>
      </w:r>
      <w:r w:rsidRPr="00F97240">
        <w:rPr>
          <w:rFonts w:eastAsia="Times New Roman"/>
          <w:color w:val="auto"/>
          <w:sz w:val="28"/>
          <w:szCs w:val="28"/>
        </w:rPr>
        <w:t xml:space="preserve"> I Semestre del presente año, </w:t>
      </w:r>
      <w:r w:rsidR="006554BB" w:rsidRPr="00F97240">
        <w:rPr>
          <w:rFonts w:eastAsia="Times New Roman"/>
          <w:color w:val="auto"/>
          <w:sz w:val="28"/>
          <w:szCs w:val="28"/>
        </w:rPr>
        <w:t xml:space="preserve">se </w:t>
      </w:r>
      <w:r w:rsidRPr="00F97240">
        <w:rPr>
          <w:rFonts w:eastAsia="Times New Roman"/>
          <w:color w:val="auto"/>
          <w:sz w:val="28"/>
          <w:szCs w:val="28"/>
        </w:rPr>
        <w:t xml:space="preserve">tiene programado </w:t>
      </w:r>
      <w:r w:rsidR="00312521" w:rsidRPr="00F97240">
        <w:rPr>
          <w:rFonts w:eastAsia="Times New Roman"/>
          <w:color w:val="auto"/>
          <w:sz w:val="28"/>
          <w:szCs w:val="28"/>
        </w:rPr>
        <w:t xml:space="preserve">iniciar </w:t>
      </w:r>
      <w:r w:rsidRPr="00F97240">
        <w:rPr>
          <w:rFonts w:eastAsia="Times New Roman"/>
          <w:color w:val="auto"/>
          <w:sz w:val="28"/>
          <w:szCs w:val="28"/>
        </w:rPr>
        <w:t>con el</w:t>
      </w:r>
      <w:r w:rsidR="00312521" w:rsidRPr="00F97240">
        <w:rPr>
          <w:rFonts w:eastAsia="Times New Roman"/>
          <w:color w:val="auto"/>
          <w:sz w:val="28"/>
          <w:szCs w:val="28"/>
        </w:rPr>
        <w:t xml:space="preserve"> proyecto de ampliación</w:t>
      </w:r>
      <w:r w:rsidRPr="00F97240">
        <w:rPr>
          <w:rFonts w:eastAsia="Times New Roman"/>
          <w:color w:val="auto"/>
          <w:sz w:val="28"/>
          <w:szCs w:val="28"/>
        </w:rPr>
        <w:t>;</w:t>
      </w:r>
      <w:r w:rsidR="00312521" w:rsidRPr="00F97240">
        <w:rPr>
          <w:rFonts w:eastAsia="Times New Roman"/>
          <w:color w:val="auto"/>
          <w:sz w:val="28"/>
          <w:szCs w:val="28"/>
        </w:rPr>
        <w:t xml:space="preserve"> el cual se desarrollará en </w:t>
      </w:r>
      <w:r w:rsidRPr="00F97240">
        <w:rPr>
          <w:rFonts w:eastAsia="Times New Roman"/>
          <w:color w:val="auto"/>
          <w:sz w:val="28"/>
          <w:szCs w:val="28"/>
        </w:rPr>
        <w:t xml:space="preserve">dos </w:t>
      </w:r>
      <w:r w:rsidR="00312521" w:rsidRPr="00F97240">
        <w:rPr>
          <w:rFonts w:eastAsia="Times New Roman"/>
          <w:color w:val="auto"/>
          <w:sz w:val="28"/>
          <w:szCs w:val="28"/>
        </w:rPr>
        <w:t>etapas</w:t>
      </w:r>
      <w:r w:rsidRPr="00F97240">
        <w:rPr>
          <w:rFonts w:eastAsia="Times New Roman"/>
          <w:color w:val="auto"/>
          <w:sz w:val="28"/>
          <w:szCs w:val="28"/>
        </w:rPr>
        <w:t xml:space="preserve">; </w:t>
      </w:r>
      <w:r w:rsidR="00A744C8" w:rsidRPr="00F97240">
        <w:rPr>
          <w:rFonts w:eastAsia="Times New Roman"/>
          <w:color w:val="auto"/>
          <w:sz w:val="28"/>
          <w:szCs w:val="28"/>
        </w:rPr>
        <w:t>en primera instancia el mezanine sobre la recepción, secretaría y área de fotocopiado</w:t>
      </w:r>
      <w:r w:rsidR="007C3A53" w:rsidRPr="00F97240">
        <w:rPr>
          <w:rFonts w:eastAsia="Times New Roman"/>
          <w:color w:val="FF0000"/>
          <w:sz w:val="28"/>
          <w:szCs w:val="28"/>
        </w:rPr>
        <w:t>,</w:t>
      </w:r>
      <w:r w:rsidR="005F63E9" w:rsidRPr="00F97240">
        <w:rPr>
          <w:rFonts w:eastAsia="Times New Roman"/>
          <w:color w:val="FF0000"/>
          <w:sz w:val="28"/>
          <w:szCs w:val="28"/>
        </w:rPr>
        <w:t xml:space="preserve"> </w:t>
      </w:r>
      <w:r w:rsidR="00A744C8" w:rsidRPr="00F97240">
        <w:rPr>
          <w:rFonts w:eastAsia="Times New Roman"/>
          <w:color w:val="auto"/>
          <w:sz w:val="28"/>
          <w:szCs w:val="28"/>
        </w:rPr>
        <w:t>y para el 2018</w:t>
      </w:r>
      <w:r w:rsidR="003B5804" w:rsidRPr="00F97240">
        <w:rPr>
          <w:rFonts w:eastAsia="Times New Roman"/>
          <w:color w:val="auto"/>
          <w:sz w:val="28"/>
          <w:szCs w:val="28"/>
        </w:rPr>
        <w:t xml:space="preserve"> se </w:t>
      </w:r>
      <w:r w:rsidR="00A744C8" w:rsidRPr="00F97240">
        <w:rPr>
          <w:rFonts w:eastAsia="Times New Roman"/>
          <w:color w:val="auto"/>
          <w:sz w:val="28"/>
          <w:szCs w:val="28"/>
        </w:rPr>
        <w:t xml:space="preserve">tiene programado continuar con la </w:t>
      </w:r>
      <w:r w:rsidR="00A744C8" w:rsidRPr="00F97240">
        <w:rPr>
          <w:rFonts w:eastAsia="Times New Roman"/>
          <w:color w:val="auto"/>
          <w:sz w:val="28"/>
          <w:szCs w:val="28"/>
        </w:rPr>
        <w:lastRenderedPageBreak/>
        <w:t>ampliación del depósito sobre el resto del área administrativa</w:t>
      </w:r>
      <w:r w:rsidR="003B5804" w:rsidRPr="00F97240">
        <w:rPr>
          <w:rFonts w:eastAsia="Times New Roman"/>
          <w:color w:val="auto"/>
          <w:sz w:val="28"/>
          <w:szCs w:val="28"/>
        </w:rPr>
        <w:t>;</w:t>
      </w:r>
      <w:r w:rsidR="008A2180" w:rsidRPr="00F97240">
        <w:rPr>
          <w:rFonts w:eastAsia="Times New Roman"/>
          <w:color w:val="auto"/>
          <w:sz w:val="28"/>
          <w:szCs w:val="28"/>
        </w:rPr>
        <w:t xml:space="preserve"> información confirmada</w:t>
      </w:r>
      <w:r w:rsidR="005F63E9" w:rsidRPr="00F97240">
        <w:rPr>
          <w:rFonts w:eastAsia="Times New Roman"/>
          <w:color w:val="auto"/>
          <w:sz w:val="28"/>
          <w:szCs w:val="28"/>
        </w:rPr>
        <w:t xml:space="preserve"> </w:t>
      </w:r>
      <w:r w:rsidR="008A2180" w:rsidRPr="00F97240">
        <w:rPr>
          <w:rFonts w:eastAsia="Times New Roman"/>
          <w:color w:val="auto"/>
          <w:sz w:val="28"/>
          <w:szCs w:val="28"/>
        </w:rPr>
        <w:t xml:space="preserve">por el </w:t>
      </w:r>
      <w:r w:rsidR="00844E5E" w:rsidRPr="00F97240">
        <w:rPr>
          <w:rFonts w:eastAsia="Times New Roman"/>
          <w:color w:val="auto"/>
          <w:sz w:val="28"/>
          <w:szCs w:val="28"/>
        </w:rPr>
        <w:t xml:space="preserve">Arquitecto </w:t>
      </w:r>
      <w:r w:rsidR="008A2180" w:rsidRPr="00F97240">
        <w:rPr>
          <w:rFonts w:eastAsia="Times New Roman"/>
          <w:color w:val="auto"/>
          <w:sz w:val="28"/>
          <w:szCs w:val="28"/>
        </w:rPr>
        <w:t>Dennis Villalta González, Jefe de la Sección de Arquitectura e Ingeniería del Departamento de Servicios Generales</w:t>
      </w:r>
      <w:r w:rsidR="005F63E9" w:rsidRPr="00F97240">
        <w:rPr>
          <w:rStyle w:val="Refdenotaalpie"/>
          <w:rFonts w:eastAsia="Times New Roman"/>
          <w:color w:val="auto"/>
          <w:sz w:val="28"/>
          <w:szCs w:val="28"/>
        </w:rPr>
        <w:footnoteReference w:id="12"/>
      </w:r>
      <w:r w:rsidR="008A2180" w:rsidRPr="00F97240">
        <w:rPr>
          <w:rFonts w:eastAsia="Times New Roman"/>
          <w:color w:val="auto"/>
          <w:sz w:val="28"/>
          <w:szCs w:val="28"/>
        </w:rPr>
        <w:t xml:space="preserve">. </w:t>
      </w:r>
    </w:p>
    <w:p w:rsidR="006554BB" w:rsidRPr="00EB2C6F" w:rsidRDefault="006554BB" w:rsidP="00BC3BC7">
      <w:pPr>
        <w:spacing w:line="480" w:lineRule="auto"/>
        <w:jc w:val="both"/>
        <w:rPr>
          <w:sz w:val="28"/>
          <w:szCs w:val="28"/>
          <w:lang w:val="es-ES_tradnl"/>
        </w:rPr>
      </w:pPr>
      <w:r w:rsidRPr="00EB2C6F">
        <w:rPr>
          <w:sz w:val="28"/>
          <w:szCs w:val="28"/>
          <w:lang w:val="es-ES_tradnl"/>
        </w:rPr>
        <w:t xml:space="preserve">La Dirección de Planificación estima </w:t>
      </w:r>
      <w:r w:rsidR="008E179A" w:rsidRPr="00EB2C6F">
        <w:rPr>
          <w:sz w:val="28"/>
          <w:szCs w:val="28"/>
          <w:lang w:val="es-ES_tradnl"/>
        </w:rPr>
        <w:t>pertinente que se realice la</w:t>
      </w:r>
      <w:r w:rsidRPr="00EB2C6F">
        <w:rPr>
          <w:sz w:val="28"/>
          <w:szCs w:val="28"/>
          <w:lang w:val="es-ES_tradnl"/>
        </w:rPr>
        <w:t xml:space="preserve"> remodela</w:t>
      </w:r>
      <w:r w:rsidR="008E179A" w:rsidRPr="00EB2C6F">
        <w:rPr>
          <w:sz w:val="28"/>
          <w:szCs w:val="28"/>
          <w:lang w:val="es-ES_tradnl"/>
        </w:rPr>
        <w:t>ción d</w:t>
      </w:r>
      <w:r w:rsidRPr="00EB2C6F">
        <w:rPr>
          <w:sz w:val="28"/>
          <w:szCs w:val="28"/>
          <w:lang w:val="es-ES_tradnl"/>
        </w:rPr>
        <w:t xml:space="preserve">el área física del Archivo Judicial, ya que el </w:t>
      </w:r>
      <w:r w:rsidR="008E179A" w:rsidRPr="00EB2C6F">
        <w:rPr>
          <w:sz w:val="28"/>
          <w:szCs w:val="28"/>
          <w:lang w:val="es-ES_tradnl"/>
        </w:rPr>
        <w:t>cúmulo</w:t>
      </w:r>
      <w:r w:rsidRPr="00EB2C6F">
        <w:rPr>
          <w:sz w:val="28"/>
          <w:szCs w:val="28"/>
          <w:lang w:val="es-ES_tradnl"/>
        </w:rPr>
        <w:t xml:space="preserve"> documental existente </w:t>
      </w:r>
      <w:r w:rsidR="00770517" w:rsidRPr="00EB2C6F">
        <w:rPr>
          <w:sz w:val="28"/>
          <w:szCs w:val="28"/>
          <w:lang w:val="es-ES_tradnl"/>
        </w:rPr>
        <w:t xml:space="preserve">a nivel institucional </w:t>
      </w:r>
      <w:r w:rsidRPr="00EB2C6F">
        <w:rPr>
          <w:sz w:val="28"/>
          <w:szCs w:val="28"/>
          <w:lang w:val="es-ES_tradnl"/>
        </w:rPr>
        <w:t>es significativo</w:t>
      </w:r>
      <w:r w:rsidR="00770517" w:rsidRPr="00EB2C6F">
        <w:rPr>
          <w:sz w:val="28"/>
          <w:szCs w:val="28"/>
          <w:lang w:val="es-ES_tradnl"/>
        </w:rPr>
        <w:t xml:space="preserve">, </w:t>
      </w:r>
      <w:r w:rsidR="008E179A" w:rsidRPr="00EB2C6F">
        <w:rPr>
          <w:sz w:val="28"/>
          <w:szCs w:val="28"/>
          <w:lang w:val="es-ES_tradnl"/>
        </w:rPr>
        <w:t xml:space="preserve">y con la entrada en vigencia de las reformas Civil y Laboral, se requerirá de la ampliación para </w:t>
      </w:r>
      <w:r w:rsidR="00770517" w:rsidRPr="00EB2C6F">
        <w:rPr>
          <w:sz w:val="28"/>
          <w:szCs w:val="28"/>
          <w:lang w:val="es-ES_tradnl"/>
        </w:rPr>
        <w:t>mejorar el servicio brindado a los despachos y oficinas judiciales</w:t>
      </w:r>
      <w:r w:rsidRPr="00EB2C6F">
        <w:rPr>
          <w:sz w:val="28"/>
          <w:szCs w:val="28"/>
          <w:lang w:val="es-ES_tradnl"/>
        </w:rPr>
        <w:t>.</w:t>
      </w:r>
    </w:p>
    <w:p w:rsidR="00204270" w:rsidRPr="00F97240" w:rsidRDefault="001A7C79" w:rsidP="001A7C79">
      <w:pPr>
        <w:spacing w:line="480" w:lineRule="auto"/>
        <w:jc w:val="both"/>
        <w:rPr>
          <w:b/>
          <w:sz w:val="28"/>
          <w:szCs w:val="28"/>
          <w:u w:val="single"/>
        </w:rPr>
      </w:pPr>
      <w:r w:rsidRPr="00F97240">
        <w:rPr>
          <w:b/>
          <w:sz w:val="28"/>
          <w:szCs w:val="28"/>
        </w:rPr>
        <w:t xml:space="preserve">3.3.- </w:t>
      </w:r>
      <w:r w:rsidRPr="00F97240">
        <w:rPr>
          <w:b/>
          <w:sz w:val="28"/>
          <w:szCs w:val="28"/>
          <w:u w:val="single"/>
        </w:rPr>
        <w:t>Análisis realizado por la Dirección Ejecutiva sobre ejecución del proyecto de selección y eliminación de expedientes</w:t>
      </w:r>
      <w:r w:rsidR="00204270" w:rsidRPr="00F97240">
        <w:rPr>
          <w:b/>
          <w:sz w:val="28"/>
          <w:szCs w:val="28"/>
          <w:u w:val="single"/>
        </w:rPr>
        <w:t>.</w:t>
      </w:r>
    </w:p>
    <w:p w:rsidR="001A7C79" w:rsidRPr="00F97240" w:rsidRDefault="001A7C79" w:rsidP="001A7C79">
      <w:pPr>
        <w:tabs>
          <w:tab w:val="left" w:pos="0"/>
        </w:tabs>
        <w:spacing w:line="480" w:lineRule="auto"/>
        <w:jc w:val="both"/>
        <w:rPr>
          <w:sz w:val="28"/>
          <w:szCs w:val="28"/>
        </w:rPr>
      </w:pPr>
      <w:r w:rsidRPr="00F97240">
        <w:rPr>
          <w:sz w:val="28"/>
          <w:szCs w:val="28"/>
        </w:rPr>
        <w:t>Mediante oficio N° 5378-DE-16</w:t>
      </w:r>
      <w:r w:rsidRPr="00F97240">
        <w:rPr>
          <w:rStyle w:val="Refdenotaalpie"/>
          <w:sz w:val="28"/>
          <w:szCs w:val="28"/>
        </w:rPr>
        <w:footnoteReference w:id="13"/>
      </w:r>
      <w:r w:rsidRPr="00F97240">
        <w:rPr>
          <w:sz w:val="28"/>
          <w:szCs w:val="28"/>
        </w:rPr>
        <w:t xml:space="preserve"> suscrito por la MBA. Ana Eugenia Romero Jenkins, Directora Ejecutiva, se remitió a la Jefatura del Archivo Judicial, el análisis realizado por esa Dirección, sobre la ejecución del proyecto de selección y eliminación de expedientes, en el que se indicó lo siguiente: </w:t>
      </w:r>
    </w:p>
    <w:p w:rsidR="001A7C79" w:rsidRPr="00F97240" w:rsidRDefault="001A7C79" w:rsidP="001A7C79">
      <w:pPr>
        <w:ind w:left="567" w:right="902"/>
        <w:jc w:val="both"/>
        <w:rPr>
          <w:i/>
          <w:sz w:val="28"/>
          <w:szCs w:val="28"/>
        </w:rPr>
      </w:pPr>
      <w:r w:rsidRPr="00F97240">
        <w:rPr>
          <w:i/>
          <w:sz w:val="28"/>
          <w:szCs w:val="28"/>
        </w:rPr>
        <w:t>"realizó un análisis de los avances presentados hasta el mes de octubre y se determinó que las materias que aún no están concluidas, serán finalizadas en 66 días hábiles (considerando el promedio diario que se presentó en el citado proyecto).</w:t>
      </w:r>
    </w:p>
    <w:p w:rsidR="001A7C79" w:rsidRPr="00F97240" w:rsidRDefault="001A7C79" w:rsidP="001A7C79">
      <w:pPr>
        <w:ind w:left="567" w:right="902"/>
        <w:jc w:val="both"/>
        <w:rPr>
          <w:i/>
          <w:sz w:val="28"/>
          <w:szCs w:val="28"/>
        </w:rPr>
      </w:pPr>
    </w:p>
    <w:p w:rsidR="001A7C79" w:rsidRPr="00F97240" w:rsidRDefault="001A7C79" w:rsidP="001A7C79">
      <w:pPr>
        <w:ind w:left="567" w:right="902"/>
        <w:jc w:val="both"/>
        <w:rPr>
          <w:i/>
          <w:sz w:val="28"/>
          <w:szCs w:val="28"/>
        </w:rPr>
      </w:pPr>
      <w:r w:rsidRPr="00F97240">
        <w:rPr>
          <w:i/>
          <w:sz w:val="28"/>
          <w:szCs w:val="28"/>
        </w:rPr>
        <w:t xml:space="preserve">A partir del mes de noviembre hasta diciembre, se contabilizan 38 días hábiles, presentándose una diferencia de 28 días que harán falta para la finalización del proyecto.  Por lo anterior, se le solicita un mayor control </w:t>
      </w:r>
      <w:r w:rsidRPr="00F97240">
        <w:rPr>
          <w:i/>
          <w:sz w:val="28"/>
          <w:szCs w:val="28"/>
        </w:rPr>
        <w:lastRenderedPageBreak/>
        <w:t>con los avances estimados y de esta forma concluir satisfactoriamente con la selección y eliminación de la cantidad de expedientes por cada materia, indicados en el proyecto”.</w:t>
      </w:r>
    </w:p>
    <w:p w:rsidR="001A7C79" w:rsidRPr="00F97240" w:rsidRDefault="001A7C79" w:rsidP="001A7C79">
      <w:pPr>
        <w:spacing w:line="480" w:lineRule="auto"/>
        <w:jc w:val="both"/>
        <w:rPr>
          <w:b/>
          <w:sz w:val="28"/>
          <w:szCs w:val="28"/>
          <w:u w:val="single"/>
        </w:rPr>
      </w:pPr>
    </w:p>
    <w:p w:rsidR="005F63E9" w:rsidRPr="000D616A" w:rsidRDefault="00B2757B" w:rsidP="00500FE9">
      <w:pPr>
        <w:pStyle w:val="Ttulo2"/>
        <w:rPr>
          <w:color w:val="auto"/>
        </w:rPr>
      </w:pPr>
      <w:r w:rsidRPr="000D616A">
        <w:rPr>
          <w:color w:val="auto"/>
        </w:rPr>
        <w:t xml:space="preserve">De lo expuesto anteriormente, se determinó que las plazas destacadas en el proyecto están realizando las labores encomendadas; sin embargo no se alcanzó con los promedios establecidos en todas las materias; por lo tanto, la Dirección Ejecutiva solicita mayor control con los avances para así concluir satisfactoriamente con el proyecto. </w:t>
      </w:r>
    </w:p>
    <w:p w:rsidR="005F63E9" w:rsidRPr="000D616A" w:rsidRDefault="005F63E9" w:rsidP="00500FE9">
      <w:pPr>
        <w:pStyle w:val="Ttulo2"/>
        <w:rPr>
          <w:color w:val="auto"/>
        </w:rPr>
      </w:pPr>
    </w:p>
    <w:p w:rsidR="002857FE" w:rsidRPr="00F97240" w:rsidRDefault="002857FE" w:rsidP="00500FE9">
      <w:pPr>
        <w:pStyle w:val="Ttulo2"/>
        <w:rPr>
          <w:color w:val="auto"/>
        </w:rPr>
      </w:pPr>
      <w:r w:rsidRPr="000D616A">
        <w:rPr>
          <w:color w:val="auto"/>
        </w:rPr>
        <w:t>IV</w:t>
      </w:r>
      <w:r w:rsidR="005F63E9" w:rsidRPr="000D616A">
        <w:rPr>
          <w:color w:val="auto"/>
        </w:rPr>
        <w:t>.-</w:t>
      </w:r>
      <w:r w:rsidRPr="000D616A">
        <w:rPr>
          <w:color w:val="auto"/>
        </w:rPr>
        <w:t xml:space="preserve"> Elementos </w:t>
      </w:r>
      <w:r w:rsidR="00CE1F57" w:rsidRPr="000D616A">
        <w:rPr>
          <w:color w:val="auto"/>
        </w:rPr>
        <w:t>Resolutivos</w:t>
      </w:r>
    </w:p>
    <w:p w:rsidR="001A3D8A" w:rsidRPr="00F97240" w:rsidRDefault="001A3D8A" w:rsidP="006554BB">
      <w:pPr>
        <w:spacing w:line="480" w:lineRule="auto"/>
        <w:jc w:val="both"/>
        <w:rPr>
          <w:b/>
          <w:sz w:val="28"/>
          <w:szCs w:val="28"/>
        </w:rPr>
      </w:pPr>
    </w:p>
    <w:p w:rsidR="006554BB" w:rsidRPr="00F97240" w:rsidRDefault="006554BB" w:rsidP="006554BB">
      <w:pPr>
        <w:spacing w:line="480" w:lineRule="auto"/>
        <w:jc w:val="both"/>
        <w:rPr>
          <w:sz w:val="28"/>
          <w:szCs w:val="28"/>
        </w:rPr>
      </w:pPr>
      <w:r w:rsidRPr="00F97240">
        <w:rPr>
          <w:b/>
          <w:sz w:val="28"/>
          <w:szCs w:val="28"/>
        </w:rPr>
        <w:t>4.1.-</w:t>
      </w:r>
      <w:r w:rsidR="00665E1C" w:rsidRPr="00F97240">
        <w:rPr>
          <w:sz w:val="28"/>
          <w:szCs w:val="28"/>
        </w:rPr>
        <w:t>Con las seis</w:t>
      </w:r>
      <w:r w:rsidRPr="00F97240">
        <w:rPr>
          <w:sz w:val="28"/>
          <w:szCs w:val="28"/>
        </w:rPr>
        <w:t xml:space="preserve"> plazas extraordinarias de Asistente Administrativa</w:t>
      </w:r>
      <w:r w:rsidR="00A579FA" w:rsidRPr="00F97240">
        <w:rPr>
          <w:sz w:val="28"/>
          <w:szCs w:val="28"/>
        </w:rPr>
        <w:t>/</w:t>
      </w:r>
      <w:r w:rsidRPr="00F97240">
        <w:rPr>
          <w:sz w:val="28"/>
          <w:szCs w:val="28"/>
        </w:rPr>
        <w:t xml:space="preserve">o 1 </w:t>
      </w:r>
      <w:r w:rsidR="00665E1C" w:rsidRPr="00F97240">
        <w:rPr>
          <w:sz w:val="28"/>
          <w:szCs w:val="28"/>
        </w:rPr>
        <w:t xml:space="preserve">se </w:t>
      </w:r>
      <w:r w:rsidR="00087A53" w:rsidRPr="00F97240">
        <w:rPr>
          <w:sz w:val="28"/>
          <w:szCs w:val="28"/>
        </w:rPr>
        <w:t>busca</w:t>
      </w:r>
      <w:r w:rsidR="005F63E9" w:rsidRPr="00F97240">
        <w:rPr>
          <w:sz w:val="28"/>
          <w:szCs w:val="28"/>
        </w:rPr>
        <w:t xml:space="preserve"> </w:t>
      </w:r>
      <w:r w:rsidRPr="00F97240">
        <w:rPr>
          <w:sz w:val="28"/>
          <w:szCs w:val="28"/>
        </w:rPr>
        <w:t xml:space="preserve">agilizar la selección y eliminación de documentos, </w:t>
      </w:r>
      <w:r w:rsidR="00205F75" w:rsidRPr="00F97240">
        <w:rPr>
          <w:sz w:val="28"/>
          <w:szCs w:val="28"/>
        </w:rPr>
        <w:t>y así</w:t>
      </w:r>
      <w:r w:rsidRPr="00F97240">
        <w:rPr>
          <w:sz w:val="28"/>
          <w:szCs w:val="28"/>
        </w:rPr>
        <w:t xml:space="preserve"> liberar espacio físico existente en el Archivo Judicial.</w:t>
      </w:r>
    </w:p>
    <w:p w:rsidR="006A3CCD" w:rsidRPr="00F97240" w:rsidRDefault="006A3CCD" w:rsidP="006554BB">
      <w:pPr>
        <w:spacing w:line="480" w:lineRule="auto"/>
        <w:jc w:val="both"/>
        <w:rPr>
          <w:sz w:val="28"/>
          <w:szCs w:val="28"/>
        </w:rPr>
      </w:pPr>
      <w:r w:rsidRPr="00F97240">
        <w:rPr>
          <w:b/>
          <w:sz w:val="28"/>
          <w:szCs w:val="28"/>
        </w:rPr>
        <w:t>4.2.-</w:t>
      </w:r>
      <w:r w:rsidR="005F63E9" w:rsidRPr="00F97240">
        <w:rPr>
          <w:b/>
          <w:sz w:val="28"/>
          <w:szCs w:val="28"/>
        </w:rPr>
        <w:t xml:space="preserve"> </w:t>
      </w:r>
      <w:r w:rsidR="00087A53" w:rsidRPr="00F97240">
        <w:rPr>
          <w:sz w:val="28"/>
          <w:szCs w:val="28"/>
        </w:rPr>
        <w:t xml:space="preserve">Se revisaron los </w:t>
      </w:r>
      <w:r w:rsidRPr="00F97240">
        <w:rPr>
          <w:sz w:val="28"/>
          <w:szCs w:val="28"/>
        </w:rPr>
        <w:t>indicadores de gestión “</w:t>
      </w:r>
      <w:r w:rsidRPr="00F97240">
        <w:rPr>
          <w:b/>
          <w:i/>
          <w:sz w:val="28"/>
          <w:szCs w:val="28"/>
        </w:rPr>
        <w:t xml:space="preserve">La demanda del servicio”, “La solicitud de expedientes”, “La devolución de expedientes”, “La eliminación de expedientes”, “El promedio </w:t>
      </w:r>
      <w:r w:rsidR="00744BC4" w:rsidRPr="00F97240">
        <w:rPr>
          <w:b/>
          <w:i/>
          <w:sz w:val="28"/>
          <w:szCs w:val="28"/>
        </w:rPr>
        <w:t xml:space="preserve">diario </w:t>
      </w:r>
      <w:r w:rsidRPr="00F97240">
        <w:rPr>
          <w:b/>
          <w:i/>
          <w:sz w:val="28"/>
          <w:szCs w:val="28"/>
        </w:rPr>
        <w:t xml:space="preserve">de selección” </w:t>
      </w:r>
      <w:r w:rsidRPr="00F97240">
        <w:rPr>
          <w:sz w:val="28"/>
          <w:szCs w:val="28"/>
        </w:rPr>
        <w:t>y</w:t>
      </w:r>
      <w:r w:rsidRPr="00F97240">
        <w:rPr>
          <w:b/>
          <w:i/>
          <w:sz w:val="28"/>
          <w:szCs w:val="28"/>
        </w:rPr>
        <w:t xml:space="preserve"> “La entrada en operación del SAJ”</w:t>
      </w:r>
      <w:r w:rsidRPr="00F97240">
        <w:rPr>
          <w:sz w:val="28"/>
          <w:szCs w:val="28"/>
        </w:rPr>
        <w:t xml:space="preserve">, </w:t>
      </w:r>
      <w:r w:rsidR="00087A53" w:rsidRPr="00F97240">
        <w:rPr>
          <w:sz w:val="28"/>
          <w:szCs w:val="28"/>
        </w:rPr>
        <w:t xml:space="preserve">determinándose que la </w:t>
      </w:r>
      <w:r w:rsidRPr="00F97240">
        <w:rPr>
          <w:sz w:val="28"/>
          <w:szCs w:val="28"/>
        </w:rPr>
        <w:t>carga laboral en el Archivo Judicial</w:t>
      </w:r>
      <w:r w:rsidR="00087A53" w:rsidRPr="00F97240">
        <w:rPr>
          <w:sz w:val="28"/>
          <w:szCs w:val="28"/>
        </w:rPr>
        <w:t xml:space="preserve"> presenta un incremento significativo</w:t>
      </w:r>
      <w:r w:rsidRPr="00F97240">
        <w:rPr>
          <w:sz w:val="28"/>
          <w:szCs w:val="28"/>
        </w:rPr>
        <w:t xml:space="preserve">, </w:t>
      </w:r>
      <w:r w:rsidR="00087A53" w:rsidRPr="00F97240">
        <w:rPr>
          <w:sz w:val="28"/>
          <w:szCs w:val="28"/>
        </w:rPr>
        <w:t xml:space="preserve">la cual ha sido atendida por el esfuerzo realizado por el personal (incluidos los recursos extraordinarios analizados), y </w:t>
      </w:r>
      <w:r w:rsidR="005F63E9" w:rsidRPr="00F97240">
        <w:rPr>
          <w:sz w:val="28"/>
          <w:szCs w:val="28"/>
        </w:rPr>
        <w:t xml:space="preserve">por </w:t>
      </w:r>
      <w:r w:rsidR="00087A53" w:rsidRPr="00F97240">
        <w:rPr>
          <w:sz w:val="28"/>
          <w:szCs w:val="28"/>
        </w:rPr>
        <w:t>la atención de las funciones que tiene cada una de las áreas que lo conforman.</w:t>
      </w:r>
    </w:p>
    <w:p w:rsidR="008141F1" w:rsidRPr="00F97240" w:rsidRDefault="006A3CCD" w:rsidP="006554BB">
      <w:pPr>
        <w:spacing w:line="480" w:lineRule="auto"/>
        <w:jc w:val="both"/>
        <w:rPr>
          <w:sz w:val="28"/>
          <w:szCs w:val="28"/>
        </w:rPr>
      </w:pPr>
      <w:r w:rsidRPr="00F97240">
        <w:rPr>
          <w:b/>
          <w:sz w:val="28"/>
          <w:szCs w:val="28"/>
        </w:rPr>
        <w:t>4.3.-</w:t>
      </w:r>
      <w:r w:rsidR="005F63E9" w:rsidRPr="00F97240">
        <w:rPr>
          <w:b/>
          <w:sz w:val="28"/>
          <w:szCs w:val="28"/>
        </w:rPr>
        <w:t xml:space="preserve"> </w:t>
      </w:r>
      <w:r w:rsidR="00087629" w:rsidRPr="00F97240">
        <w:rPr>
          <w:sz w:val="28"/>
          <w:szCs w:val="28"/>
        </w:rPr>
        <w:t>Al</w:t>
      </w:r>
      <w:r w:rsidR="005F63E9" w:rsidRPr="00F97240">
        <w:rPr>
          <w:sz w:val="28"/>
          <w:szCs w:val="28"/>
        </w:rPr>
        <w:t xml:space="preserve"> </w:t>
      </w:r>
      <w:r w:rsidR="00087629" w:rsidRPr="00F97240">
        <w:rPr>
          <w:sz w:val="28"/>
          <w:szCs w:val="28"/>
        </w:rPr>
        <w:t>analizar los aspectos cualitativos</w:t>
      </w:r>
      <w:r w:rsidRPr="00F97240">
        <w:rPr>
          <w:sz w:val="28"/>
          <w:szCs w:val="28"/>
        </w:rPr>
        <w:t xml:space="preserve"> que inciden en la gestión cotidiana del Archivo Judicial</w:t>
      </w:r>
      <w:r w:rsidR="00087629" w:rsidRPr="00F97240">
        <w:rPr>
          <w:sz w:val="28"/>
          <w:szCs w:val="28"/>
        </w:rPr>
        <w:t xml:space="preserve"> (</w:t>
      </w:r>
      <w:r w:rsidRPr="00F97240">
        <w:rPr>
          <w:b/>
          <w:i/>
          <w:sz w:val="28"/>
          <w:szCs w:val="28"/>
        </w:rPr>
        <w:t>las directrices institucionales de archivo digital</w:t>
      </w:r>
      <w:r w:rsidRPr="00F97240">
        <w:rPr>
          <w:sz w:val="28"/>
          <w:szCs w:val="28"/>
        </w:rPr>
        <w:t xml:space="preserve">, </w:t>
      </w:r>
      <w:r w:rsidRPr="00F97240">
        <w:rPr>
          <w:b/>
          <w:i/>
          <w:sz w:val="28"/>
          <w:szCs w:val="28"/>
        </w:rPr>
        <w:t xml:space="preserve">el nuevo Sistema del Archivo </w:t>
      </w:r>
      <w:r w:rsidRPr="00F97240">
        <w:rPr>
          <w:b/>
          <w:i/>
          <w:sz w:val="28"/>
          <w:szCs w:val="28"/>
        </w:rPr>
        <w:lastRenderedPageBreak/>
        <w:t>Judicial (SAJ)</w:t>
      </w:r>
      <w:r w:rsidRPr="00F97240">
        <w:rPr>
          <w:sz w:val="28"/>
          <w:szCs w:val="28"/>
        </w:rPr>
        <w:t xml:space="preserve"> y </w:t>
      </w:r>
      <w:r w:rsidRPr="00F97240">
        <w:rPr>
          <w:b/>
          <w:i/>
          <w:sz w:val="28"/>
          <w:szCs w:val="28"/>
        </w:rPr>
        <w:t>la remodelación del depósito documental</w:t>
      </w:r>
      <w:r w:rsidR="00087629" w:rsidRPr="00F97240">
        <w:rPr>
          <w:b/>
          <w:i/>
          <w:sz w:val="28"/>
          <w:szCs w:val="28"/>
        </w:rPr>
        <w:t>)</w:t>
      </w:r>
      <w:r w:rsidRPr="00F97240">
        <w:rPr>
          <w:sz w:val="28"/>
          <w:szCs w:val="28"/>
        </w:rPr>
        <w:t xml:space="preserve">, </w:t>
      </w:r>
      <w:r w:rsidR="00770517" w:rsidRPr="00F97240">
        <w:rPr>
          <w:sz w:val="28"/>
          <w:szCs w:val="28"/>
        </w:rPr>
        <w:t xml:space="preserve">se </w:t>
      </w:r>
      <w:r w:rsidR="00087629" w:rsidRPr="00F97240">
        <w:rPr>
          <w:sz w:val="28"/>
          <w:szCs w:val="28"/>
        </w:rPr>
        <w:t xml:space="preserve">espera </w:t>
      </w:r>
      <w:r w:rsidR="00C464A1" w:rsidRPr="00F97240">
        <w:rPr>
          <w:sz w:val="28"/>
          <w:szCs w:val="28"/>
        </w:rPr>
        <w:t xml:space="preserve">que </w:t>
      </w:r>
      <w:r w:rsidR="00087629" w:rsidRPr="00F97240">
        <w:rPr>
          <w:sz w:val="28"/>
          <w:szCs w:val="28"/>
        </w:rPr>
        <w:t xml:space="preserve">con la </w:t>
      </w:r>
      <w:r w:rsidR="00770517" w:rsidRPr="00F97240">
        <w:rPr>
          <w:sz w:val="28"/>
          <w:szCs w:val="28"/>
          <w:lang w:val="es-ES_tradnl"/>
        </w:rPr>
        <w:t xml:space="preserve">puesta en funcionamiento del Sistema </w:t>
      </w:r>
      <w:r w:rsidR="00087629" w:rsidRPr="00F97240">
        <w:rPr>
          <w:sz w:val="28"/>
          <w:szCs w:val="28"/>
          <w:lang w:val="es-ES_tradnl"/>
        </w:rPr>
        <w:t>informático, se varíe</w:t>
      </w:r>
      <w:r w:rsidR="005F63E9" w:rsidRPr="00F97240">
        <w:rPr>
          <w:sz w:val="28"/>
          <w:szCs w:val="28"/>
          <w:lang w:val="es-ES_tradnl"/>
        </w:rPr>
        <w:t>n</w:t>
      </w:r>
      <w:r w:rsidR="00AE639C" w:rsidRPr="00F97240">
        <w:rPr>
          <w:sz w:val="28"/>
          <w:szCs w:val="28"/>
          <w:lang w:val="es-ES_tradnl"/>
        </w:rPr>
        <w:t xml:space="preserve"> </w:t>
      </w:r>
      <w:r w:rsidR="00087629" w:rsidRPr="00F97240">
        <w:rPr>
          <w:sz w:val="28"/>
          <w:szCs w:val="28"/>
          <w:lang w:val="es-ES_tradnl"/>
        </w:rPr>
        <w:t>gradualmente</w:t>
      </w:r>
      <w:r w:rsidR="00770517" w:rsidRPr="00F97240">
        <w:rPr>
          <w:sz w:val="28"/>
          <w:szCs w:val="28"/>
          <w:lang w:val="es-ES_tradnl"/>
        </w:rPr>
        <w:t xml:space="preserve"> l</w:t>
      </w:r>
      <w:r w:rsidR="00087629" w:rsidRPr="00F97240">
        <w:rPr>
          <w:sz w:val="28"/>
          <w:szCs w:val="28"/>
          <w:lang w:val="es-ES_tradnl"/>
        </w:rPr>
        <w:t>os sistemas de trabajo vigentes, con la finalidad de aprovechar al máximo</w:t>
      </w:r>
      <w:r w:rsidR="00AE639C" w:rsidRPr="00F97240">
        <w:rPr>
          <w:sz w:val="28"/>
          <w:szCs w:val="28"/>
          <w:lang w:val="es-ES_tradnl"/>
        </w:rPr>
        <w:t xml:space="preserve"> </w:t>
      </w:r>
      <w:r w:rsidR="00770517" w:rsidRPr="00F97240">
        <w:rPr>
          <w:sz w:val="28"/>
          <w:szCs w:val="28"/>
          <w:lang w:val="es-ES_tradnl"/>
        </w:rPr>
        <w:t xml:space="preserve">el recurso humano ordinario, lo que </w:t>
      </w:r>
      <w:r w:rsidR="00E373A3" w:rsidRPr="00F97240">
        <w:rPr>
          <w:sz w:val="28"/>
          <w:szCs w:val="28"/>
          <w:lang w:val="es-ES_tradnl"/>
        </w:rPr>
        <w:t xml:space="preserve">propone mantener el recurso otorgado en </w:t>
      </w:r>
      <w:r w:rsidR="00770517" w:rsidRPr="00F97240">
        <w:rPr>
          <w:sz w:val="28"/>
          <w:szCs w:val="28"/>
          <w:lang w:val="es-ES_tradnl"/>
        </w:rPr>
        <w:t>condición extraordinaria.</w:t>
      </w:r>
      <w:r w:rsidR="00E373A3" w:rsidRPr="00F97240">
        <w:rPr>
          <w:sz w:val="28"/>
          <w:szCs w:val="28"/>
          <w:lang w:val="es-ES_tradnl"/>
        </w:rPr>
        <w:t xml:space="preserve"> Lo anterior,</w:t>
      </w:r>
      <w:r w:rsidR="005F63E9" w:rsidRPr="00F97240">
        <w:rPr>
          <w:sz w:val="28"/>
          <w:szCs w:val="28"/>
          <w:lang w:val="es-ES_tradnl"/>
        </w:rPr>
        <w:t xml:space="preserve"> </w:t>
      </w:r>
      <w:r w:rsidR="00E373A3" w:rsidRPr="00F97240">
        <w:rPr>
          <w:sz w:val="28"/>
          <w:szCs w:val="28"/>
          <w:lang w:val="es-ES_tradnl"/>
        </w:rPr>
        <w:t xml:space="preserve">en respuesta al esfuerzo realizado por la </w:t>
      </w:r>
      <w:r w:rsidR="008141F1" w:rsidRPr="00F97240">
        <w:rPr>
          <w:sz w:val="28"/>
          <w:szCs w:val="28"/>
          <w:lang w:val="es-ES_tradnl"/>
        </w:rPr>
        <w:t xml:space="preserve">Institución </w:t>
      </w:r>
      <w:r w:rsidR="00E373A3" w:rsidRPr="00F97240">
        <w:rPr>
          <w:sz w:val="28"/>
          <w:szCs w:val="28"/>
          <w:lang w:val="es-ES_tradnl"/>
        </w:rPr>
        <w:t>mediante e</w:t>
      </w:r>
      <w:r w:rsidR="008141F1" w:rsidRPr="00F97240">
        <w:rPr>
          <w:sz w:val="28"/>
          <w:szCs w:val="28"/>
          <w:lang w:val="es-ES_tradnl"/>
        </w:rPr>
        <w:t>l Programa Hacia Cero Papel, a la implementación paulatina de la oralidad y al expediente judicial electrónico, entre otros temas,</w:t>
      </w:r>
      <w:r w:rsidR="00C464A1" w:rsidRPr="00F97240">
        <w:rPr>
          <w:sz w:val="28"/>
          <w:szCs w:val="28"/>
          <w:lang w:val="es-ES_tradnl"/>
        </w:rPr>
        <w:t xml:space="preserve"> </w:t>
      </w:r>
      <w:r w:rsidR="005F63E9" w:rsidRPr="00F97240">
        <w:rPr>
          <w:sz w:val="28"/>
          <w:szCs w:val="28"/>
          <w:lang w:val="es-ES_tradnl"/>
        </w:rPr>
        <w:t xml:space="preserve">y </w:t>
      </w:r>
      <w:r w:rsidR="00C464A1" w:rsidRPr="00F97240">
        <w:rPr>
          <w:sz w:val="28"/>
          <w:szCs w:val="28"/>
          <w:lang w:val="es-ES_tradnl"/>
        </w:rPr>
        <w:t>de esta forma se</w:t>
      </w:r>
      <w:r w:rsidR="008141F1" w:rsidRPr="00F97240">
        <w:rPr>
          <w:sz w:val="28"/>
          <w:szCs w:val="28"/>
          <w:lang w:val="es-ES_tradnl"/>
        </w:rPr>
        <w:t xml:space="preserve"> espera que la tendencia sea que cada vez haya menos </w:t>
      </w:r>
      <w:r w:rsidR="007404DD" w:rsidRPr="00F97240">
        <w:rPr>
          <w:sz w:val="28"/>
          <w:szCs w:val="28"/>
          <w:lang w:val="es-ES_tradnl"/>
        </w:rPr>
        <w:t>documentos</w:t>
      </w:r>
      <w:r w:rsidR="008141F1" w:rsidRPr="00F97240">
        <w:rPr>
          <w:sz w:val="28"/>
          <w:szCs w:val="28"/>
          <w:lang w:val="es-ES_tradnl"/>
        </w:rPr>
        <w:t xml:space="preserve"> físicos</w:t>
      </w:r>
      <w:r w:rsidR="00E373A3" w:rsidRPr="00F97240">
        <w:rPr>
          <w:sz w:val="28"/>
          <w:szCs w:val="28"/>
          <w:lang w:val="es-ES_tradnl"/>
        </w:rPr>
        <w:t>.</w:t>
      </w:r>
    </w:p>
    <w:p w:rsidR="005F63E9" w:rsidRPr="00F97240" w:rsidRDefault="00770517" w:rsidP="00770517">
      <w:pPr>
        <w:spacing w:line="480" w:lineRule="auto"/>
        <w:jc w:val="both"/>
        <w:rPr>
          <w:sz w:val="28"/>
          <w:szCs w:val="28"/>
          <w:lang w:val="es-ES_tradnl"/>
        </w:rPr>
      </w:pPr>
      <w:r w:rsidRPr="00F97240">
        <w:rPr>
          <w:b/>
          <w:sz w:val="28"/>
          <w:szCs w:val="28"/>
        </w:rPr>
        <w:t>4.4.-</w:t>
      </w:r>
      <w:r w:rsidR="005F63E9" w:rsidRPr="00F97240">
        <w:rPr>
          <w:b/>
          <w:sz w:val="28"/>
          <w:szCs w:val="28"/>
        </w:rPr>
        <w:t xml:space="preserve"> </w:t>
      </w:r>
      <w:r w:rsidR="00E373A3" w:rsidRPr="00F97240">
        <w:rPr>
          <w:sz w:val="28"/>
          <w:szCs w:val="28"/>
        </w:rPr>
        <w:t>A</w:t>
      </w:r>
      <w:r w:rsidRPr="00F97240">
        <w:rPr>
          <w:sz w:val="28"/>
          <w:szCs w:val="28"/>
          <w:lang w:val="es-ES_tradnl"/>
        </w:rPr>
        <w:t xml:space="preserve"> nivel institucional </w:t>
      </w:r>
      <w:r w:rsidR="00E373A3" w:rsidRPr="00F97240">
        <w:rPr>
          <w:sz w:val="28"/>
          <w:szCs w:val="28"/>
          <w:lang w:val="es-ES_tradnl"/>
        </w:rPr>
        <w:t>se han realizado esfuerzos para iniciar con la</w:t>
      </w:r>
      <w:r w:rsidRPr="00F97240">
        <w:rPr>
          <w:sz w:val="28"/>
          <w:szCs w:val="28"/>
          <w:lang w:val="es-ES_tradnl"/>
        </w:rPr>
        <w:t xml:space="preserve"> remodela</w:t>
      </w:r>
      <w:r w:rsidR="00E373A3" w:rsidRPr="00F97240">
        <w:rPr>
          <w:sz w:val="28"/>
          <w:szCs w:val="28"/>
          <w:lang w:val="es-ES_tradnl"/>
        </w:rPr>
        <w:t>ción d</w:t>
      </w:r>
      <w:r w:rsidRPr="00F97240">
        <w:rPr>
          <w:sz w:val="28"/>
          <w:szCs w:val="28"/>
          <w:lang w:val="es-ES_tradnl"/>
        </w:rPr>
        <w:t xml:space="preserve">el área física del Archivo Judicial, </w:t>
      </w:r>
      <w:r w:rsidR="00E373A3" w:rsidRPr="00F97240">
        <w:rPr>
          <w:sz w:val="28"/>
          <w:szCs w:val="28"/>
          <w:lang w:val="es-ES_tradnl"/>
        </w:rPr>
        <w:t xml:space="preserve">lo cual permitirá ofrecer un mejor </w:t>
      </w:r>
      <w:r w:rsidRPr="00F97240">
        <w:rPr>
          <w:sz w:val="28"/>
          <w:szCs w:val="28"/>
          <w:lang w:val="es-ES_tradnl"/>
        </w:rPr>
        <w:t xml:space="preserve">servicio </w:t>
      </w:r>
      <w:r w:rsidR="00E373A3" w:rsidRPr="00F97240">
        <w:rPr>
          <w:sz w:val="28"/>
          <w:szCs w:val="28"/>
          <w:lang w:val="es-ES_tradnl"/>
        </w:rPr>
        <w:t>a</w:t>
      </w:r>
      <w:r w:rsidRPr="00F97240">
        <w:rPr>
          <w:sz w:val="28"/>
          <w:szCs w:val="28"/>
          <w:lang w:val="es-ES_tradnl"/>
        </w:rPr>
        <w:t xml:space="preserve"> los despachos y oficinas judiciales</w:t>
      </w:r>
      <w:r w:rsidR="00E373A3" w:rsidRPr="00F97240">
        <w:rPr>
          <w:sz w:val="28"/>
          <w:szCs w:val="28"/>
          <w:lang w:val="es-ES_tradnl"/>
        </w:rPr>
        <w:t xml:space="preserve">; asimismo, se dispondrá de mayor espacio para el recibo de expedientes de las materias que está entrando en vigencia las reformas (Civil y </w:t>
      </w:r>
      <w:r w:rsidR="002C6AFC" w:rsidRPr="00F97240">
        <w:rPr>
          <w:sz w:val="28"/>
          <w:szCs w:val="28"/>
          <w:lang w:val="es-ES_tradnl"/>
        </w:rPr>
        <w:t>L</w:t>
      </w:r>
      <w:r w:rsidR="00E373A3" w:rsidRPr="00F97240">
        <w:rPr>
          <w:sz w:val="28"/>
          <w:szCs w:val="28"/>
          <w:lang w:val="es-ES_tradnl"/>
        </w:rPr>
        <w:t>aboral) y de todas las demás materias que a futuro se analicen.</w:t>
      </w:r>
    </w:p>
    <w:p w:rsidR="00770517" w:rsidRDefault="00E373A3" w:rsidP="00770517">
      <w:pPr>
        <w:spacing w:line="480" w:lineRule="auto"/>
        <w:jc w:val="both"/>
        <w:rPr>
          <w:sz w:val="28"/>
          <w:szCs w:val="28"/>
        </w:rPr>
      </w:pPr>
      <w:r w:rsidRPr="00F97240">
        <w:rPr>
          <w:sz w:val="28"/>
          <w:szCs w:val="28"/>
          <w:lang w:val="es-ES_tradnl"/>
        </w:rPr>
        <w:t xml:space="preserve"> </w:t>
      </w:r>
      <w:r w:rsidR="005F63E9" w:rsidRPr="00F97240">
        <w:rPr>
          <w:b/>
          <w:sz w:val="28"/>
          <w:szCs w:val="28"/>
        </w:rPr>
        <w:t xml:space="preserve">4.5.- </w:t>
      </w:r>
      <w:r w:rsidR="005F63E9" w:rsidRPr="00F97240">
        <w:rPr>
          <w:sz w:val="28"/>
          <w:szCs w:val="28"/>
        </w:rPr>
        <w:t>En virtud de la alta carga de trabajo se requiere mejorar los controles para garantizar el cumplimiento de los parámetros de rendimiento y obtener el máximo p</w:t>
      </w:r>
      <w:r w:rsidR="002C6AFC" w:rsidRPr="00F97240">
        <w:rPr>
          <w:sz w:val="28"/>
          <w:szCs w:val="28"/>
        </w:rPr>
        <w:t xml:space="preserve">rovecho de los recursos cedidos, y se requiere </w:t>
      </w:r>
      <w:r w:rsidR="0054368A" w:rsidRPr="00F97240">
        <w:rPr>
          <w:sz w:val="28"/>
          <w:szCs w:val="28"/>
        </w:rPr>
        <w:t xml:space="preserve">también </w:t>
      </w:r>
      <w:r w:rsidR="002C6AFC" w:rsidRPr="00F97240">
        <w:rPr>
          <w:sz w:val="28"/>
          <w:szCs w:val="28"/>
        </w:rPr>
        <w:t>definir un plazo estimado de la necesidad de los recursos y la finalización de los proyectos, y cuando se podrá operar solamente con el recurso ordinario.</w:t>
      </w:r>
    </w:p>
    <w:p w:rsidR="00EB2C6F" w:rsidRPr="00F97240" w:rsidRDefault="00EB2C6F" w:rsidP="00770517">
      <w:pPr>
        <w:spacing w:line="480" w:lineRule="auto"/>
        <w:jc w:val="both"/>
        <w:rPr>
          <w:sz w:val="28"/>
          <w:szCs w:val="28"/>
          <w:lang w:val="es-ES_tradnl"/>
        </w:rPr>
      </w:pPr>
    </w:p>
    <w:p w:rsidR="002857FE" w:rsidRPr="00F97240" w:rsidRDefault="002857FE" w:rsidP="00500FE9">
      <w:pPr>
        <w:pStyle w:val="Ttulo2"/>
        <w:rPr>
          <w:color w:val="auto"/>
        </w:rPr>
      </w:pPr>
      <w:r w:rsidRPr="00F97240">
        <w:rPr>
          <w:color w:val="auto"/>
        </w:rPr>
        <w:lastRenderedPageBreak/>
        <w:t>V Recomendaciones</w:t>
      </w:r>
    </w:p>
    <w:p w:rsidR="00EB2C6F" w:rsidRDefault="00EB2C6F" w:rsidP="000118B2">
      <w:pPr>
        <w:keepLines/>
        <w:tabs>
          <w:tab w:val="left" w:pos="1080"/>
        </w:tabs>
        <w:spacing w:line="480" w:lineRule="auto"/>
        <w:jc w:val="both"/>
        <w:rPr>
          <w:b/>
          <w:bCs/>
          <w:sz w:val="28"/>
          <w:szCs w:val="28"/>
        </w:rPr>
      </w:pPr>
    </w:p>
    <w:p w:rsidR="000118B2" w:rsidRPr="00F97240" w:rsidRDefault="000118B2" w:rsidP="000118B2">
      <w:pPr>
        <w:keepLines/>
        <w:tabs>
          <w:tab w:val="left" w:pos="1080"/>
        </w:tabs>
        <w:spacing w:line="480" w:lineRule="auto"/>
        <w:jc w:val="both"/>
        <w:rPr>
          <w:b/>
          <w:bCs/>
          <w:sz w:val="28"/>
          <w:szCs w:val="28"/>
        </w:rPr>
      </w:pPr>
      <w:r w:rsidRPr="00F97240">
        <w:rPr>
          <w:b/>
          <w:bCs/>
          <w:sz w:val="28"/>
          <w:szCs w:val="28"/>
        </w:rPr>
        <w:t xml:space="preserve">5.1.- </w:t>
      </w:r>
      <w:r w:rsidRPr="00F97240">
        <w:rPr>
          <w:bCs/>
          <w:sz w:val="28"/>
          <w:szCs w:val="28"/>
        </w:rPr>
        <w:t>En cuanto a recursos se recomienda lo siguiente:</w:t>
      </w:r>
    </w:p>
    <w:tbl>
      <w:tblPr>
        <w:tblW w:w="11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789"/>
        <w:gridCol w:w="1673"/>
        <w:gridCol w:w="1414"/>
        <w:gridCol w:w="1411"/>
        <w:gridCol w:w="983"/>
        <w:gridCol w:w="1632"/>
        <w:gridCol w:w="1093"/>
        <w:gridCol w:w="1312"/>
      </w:tblGrid>
      <w:tr w:rsidR="000118B2" w:rsidRPr="00807067">
        <w:trPr>
          <w:trHeight w:val="398"/>
          <w:tblHeader/>
          <w:jc w:val="center"/>
        </w:trPr>
        <w:tc>
          <w:tcPr>
            <w:tcW w:w="1405" w:type="dxa"/>
            <w:tcBorders>
              <w:top w:val="single" w:sz="4" w:space="0" w:color="auto"/>
              <w:left w:val="single" w:sz="4" w:space="0" w:color="auto"/>
              <w:bottom w:val="single" w:sz="4" w:space="0" w:color="auto"/>
              <w:right w:val="single" w:sz="4" w:space="0" w:color="auto"/>
            </w:tcBorders>
            <w:vAlign w:val="center"/>
          </w:tcPr>
          <w:p w:rsidR="000118B2" w:rsidRPr="00807067" w:rsidRDefault="000118B2" w:rsidP="00D670D3">
            <w:pPr>
              <w:snapToGrid w:val="0"/>
              <w:jc w:val="center"/>
              <w:rPr>
                <w:b/>
                <w:bCs/>
                <w:sz w:val="20"/>
                <w:szCs w:val="20"/>
              </w:rPr>
            </w:pPr>
            <w:r w:rsidRPr="00807067">
              <w:rPr>
                <w:b/>
                <w:bCs/>
                <w:sz w:val="20"/>
                <w:szCs w:val="20"/>
              </w:rPr>
              <w:t>Despacho</w:t>
            </w:r>
          </w:p>
        </w:tc>
        <w:tc>
          <w:tcPr>
            <w:tcW w:w="789" w:type="dxa"/>
            <w:tcBorders>
              <w:top w:val="single" w:sz="4" w:space="0" w:color="auto"/>
              <w:left w:val="single" w:sz="4" w:space="0" w:color="auto"/>
              <w:bottom w:val="single" w:sz="4" w:space="0" w:color="auto"/>
              <w:right w:val="single" w:sz="4" w:space="0" w:color="auto"/>
            </w:tcBorders>
            <w:vAlign w:val="center"/>
          </w:tcPr>
          <w:p w:rsidR="000118B2" w:rsidRPr="00807067" w:rsidRDefault="000118B2" w:rsidP="00D670D3">
            <w:pPr>
              <w:snapToGrid w:val="0"/>
              <w:jc w:val="center"/>
              <w:rPr>
                <w:b/>
                <w:bCs/>
                <w:sz w:val="20"/>
                <w:szCs w:val="20"/>
              </w:rPr>
            </w:pPr>
            <w:r w:rsidRPr="00807067">
              <w:rPr>
                <w:b/>
                <w:bCs/>
                <w:sz w:val="20"/>
                <w:szCs w:val="20"/>
              </w:rPr>
              <w:t>Cant.</w:t>
            </w:r>
          </w:p>
        </w:tc>
        <w:tc>
          <w:tcPr>
            <w:tcW w:w="1673" w:type="dxa"/>
            <w:tcBorders>
              <w:top w:val="single" w:sz="4" w:space="0" w:color="auto"/>
              <w:left w:val="single" w:sz="4" w:space="0" w:color="auto"/>
              <w:bottom w:val="single" w:sz="4" w:space="0" w:color="auto"/>
              <w:right w:val="single" w:sz="4" w:space="0" w:color="auto"/>
            </w:tcBorders>
            <w:vAlign w:val="center"/>
          </w:tcPr>
          <w:p w:rsidR="000118B2" w:rsidRPr="00807067" w:rsidRDefault="000118B2" w:rsidP="00D670D3">
            <w:pPr>
              <w:snapToGrid w:val="0"/>
              <w:jc w:val="center"/>
              <w:rPr>
                <w:b/>
                <w:bCs/>
                <w:sz w:val="20"/>
                <w:szCs w:val="20"/>
              </w:rPr>
            </w:pPr>
            <w:r w:rsidRPr="00807067">
              <w:rPr>
                <w:b/>
                <w:bCs/>
                <w:sz w:val="20"/>
                <w:szCs w:val="20"/>
              </w:rPr>
              <w:t>Tipo de plaza</w:t>
            </w:r>
          </w:p>
        </w:tc>
        <w:tc>
          <w:tcPr>
            <w:tcW w:w="1414" w:type="dxa"/>
            <w:tcBorders>
              <w:top w:val="single" w:sz="4" w:space="0" w:color="auto"/>
              <w:left w:val="single" w:sz="4" w:space="0" w:color="auto"/>
              <w:bottom w:val="single" w:sz="4" w:space="0" w:color="auto"/>
              <w:right w:val="single" w:sz="4" w:space="0" w:color="auto"/>
            </w:tcBorders>
            <w:vAlign w:val="center"/>
          </w:tcPr>
          <w:p w:rsidR="000118B2" w:rsidRPr="00807067" w:rsidRDefault="000118B2" w:rsidP="00D670D3">
            <w:pPr>
              <w:snapToGrid w:val="0"/>
              <w:jc w:val="center"/>
              <w:rPr>
                <w:b/>
                <w:bCs/>
                <w:sz w:val="20"/>
                <w:szCs w:val="20"/>
              </w:rPr>
            </w:pPr>
            <w:r w:rsidRPr="00807067">
              <w:rPr>
                <w:b/>
                <w:bCs/>
                <w:sz w:val="20"/>
                <w:szCs w:val="20"/>
              </w:rPr>
              <w:t>Condición actual</w:t>
            </w:r>
          </w:p>
        </w:tc>
        <w:tc>
          <w:tcPr>
            <w:tcW w:w="1411" w:type="dxa"/>
            <w:tcBorders>
              <w:top w:val="single" w:sz="4" w:space="0" w:color="auto"/>
              <w:left w:val="single" w:sz="4" w:space="0" w:color="auto"/>
              <w:bottom w:val="single" w:sz="4" w:space="0" w:color="auto"/>
              <w:right w:val="single" w:sz="4" w:space="0" w:color="auto"/>
            </w:tcBorders>
            <w:vAlign w:val="center"/>
          </w:tcPr>
          <w:p w:rsidR="000118B2" w:rsidRPr="00807067" w:rsidRDefault="000118B2" w:rsidP="00D670D3">
            <w:pPr>
              <w:snapToGrid w:val="0"/>
              <w:jc w:val="center"/>
              <w:rPr>
                <w:b/>
                <w:bCs/>
                <w:sz w:val="20"/>
                <w:szCs w:val="20"/>
              </w:rPr>
            </w:pPr>
            <w:r w:rsidRPr="00807067">
              <w:rPr>
                <w:b/>
                <w:bCs/>
                <w:sz w:val="20"/>
                <w:szCs w:val="20"/>
              </w:rPr>
              <w:t>Recomen-dación</w:t>
            </w:r>
          </w:p>
        </w:tc>
        <w:tc>
          <w:tcPr>
            <w:tcW w:w="983" w:type="dxa"/>
            <w:tcBorders>
              <w:top w:val="single" w:sz="4" w:space="0" w:color="auto"/>
              <w:left w:val="single" w:sz="4" w:space="0" w:color="auto"/>
              <w:bottom w:val="single" w:sz="4" w:space="0" w:color="auto"/>
              <w:right w:val="single" w:sz="4" w:space="0" w:color="auto"/>
            </w:tcBorders>
            <w:vAlign w:val="center"/>
          </w:tcPr>
          <w:p w:rsidR="000118B2" w:rsidRPr="00807067" w:rsidRDefault="000118B2" w:rsidP="00D670D3">
            <w:pPr>
              <w:jc w:val="center"/>
              <w:rPr>
                <w:b/>
                <w:bCs/>
                <w:sz w:val="20"/>
                <w:szCs w:val="20"/>
              </w:rPr>
            </w:pPr>
            <w:r w:rsidRPr="00807067">
              <w:rPr>
                <w:b/>
                <w:bCs/>
                <w:sz w:val="20"/>
                <w:szCs w:val="20"/>
              </w:rPr>
              <w:t>Período</w:t>
            </w:r>
          </w:p>
        </w:tc>
        <w:tc>
          <w:tcPr>
            <w:tcW w:w="1632" w:type="dxa"/>
            <w:tcBorders>
              <w:top w:val="single" w:sz="4" w:space="0" w:color="auto"/>
              <w:left w:val="single" w:sz="4" w:space="0" w:color="auto"/>
              <w:bottom w:val="single" w:sz="4" w:space="0" w:color="auto"/>
              <w:right w:val="single" w:sz="4" w:space="0" w:color="auto"/>
            </w:tcBorders>
            <w:vAlign w:val="center"/>
          </w:tcPr>
          <w:p w:rsidR="000118B2" w:rsidRPr="00807067" w:rsidRDefault="000118B2" w:rsidP="00D670D3">
            <w:pPr>
              <w:snapToGrid w:val="0"/>
              <w:jc w:val="center"/>
              <w:rPr>
                <w:b/>
                <w:bCs/>
                <w:sz w:val="20"/>
                <w:szCs w:val="20"/>
              </w:rPr>
            </w:pPr>
            <w:r w:rsidRPr="00807067">
              <w:rPr>
                <w:b/>
                <w:bCs/>
                <w:sz w:val="20"/>
                <w:szCs w:val="20"/>
              </w:rPr>
              <w:t>Costo Estimado</w:t>
            </w:r>
          </w:p>
        </w:tc>
        <w:tc>
          <w:tcPr>
            <w:tcW w:w="1093" w:type="dxa"/>
            <w:tcBorders>
              <w:top w:val="single" w:sz="4" w:space="0" w:color="auto"/>
              <w:left w:val="single" w:sz="4" w:space="0" w:color="auto"/>
              <w:bottom w:val="single" w:sz="4" w:space="0" w:color="auto"/>
              <w:right w:val="single" w:sz="4" w:space="0" w:color="auto"/>
            </w:tcBorders>
            <w:vAlign w:val="center"/>
          </w:tcPr>
          <w:p w:rsidR="000118B2" w:rsidRPr="00807067" w:rsidRDefault="000118B2" w:rsidP="00D670D3">
            <w:pPr>
              <w:snapToGrid w:val="0"/>
              <w:jc w:val="center"/>
              <w:rPr>
                <w:b/>
                <w:bCs/>
                <w:sz w:val="20"/>
                <w:szCs w:val="20"/>
                <w:highlight w:val="yellow"/>
              </w:rPr>
            </w:pPr>
            <w:r w:rsidRPr="00807067">
              <w:rPr>
                <w:b/>
                <w:bCs/>
                <w:sz w:val="20"/>
                <w:szCs w:val="20"/>
              </w:rPr>
              <w:t>Prioridad</w:t>
            </w:r>
          </w:p>
        </w:tc>
        <w:tc>
          <w:tcPr>
            <w:tcW w:w="1312" w:type="dxa"/>
            <w:tcBorders>
              <w:top w:val="single" w:sz="4" w:space="0" w:color="auto"/>
              <w:left w:val="single" w:sz="4" w:space="0" w:color="auto"/>
              <w:bottom w:val="single" w:sz="4" w:space="0" w:color="auto"/>
              <w:right w:val="single" w:sz="4" w:space="0" w:color="auto"/>
            </w:tcBorders>
            <w:vAlign w:val="center"/>
          </w:tcPr>
          <w:p w:rsidR="000118B2" w:rsidRPr="00807067" w:rsidRDefault="000118B2" w:rsidP="00D670D3">
            <w:pPr>
              <w:snapToGrid w:val="0"/>
              <w:jc w:val="center"/>
              <w:rPr>
                <w:b/>
                <w:bCs/>
                <w:sz w:val="20"/>
                <w:szCs w:val="20"/>
              </w:rPr>
            </w:pPr>
            <w:r w:rsidRPr="00807067">
              <w:rPr>
                <w:b/>
                <w:bCs/>
                <w:sz w:val="20"/>
                <w:szCs w:val="20"/>
              </w:rPr>
              <w:t>Observa-ciones</w:t>
            </w:r>
          </w:p>
        </w:tc>
      </w:tr>
      <w:tr w:rsidR="000118B2" w:rsidRPr="00807067">
        <w:trPr>
          <w:trHeight w:val="216"/>
          <w:jc w:val="center"/>
        </w:trPr>
        <w:tc>
          <w:tcPr>
            <w:tcW w:w="11712" w:type="dxa"/>
            <w:gridSpan w:val="9"/>
            <w:tcBorders>
              <w:top w:val="single" w:sz="4" w:space="0" w:color="auto"/>
              <w:left w:val="single" w:sz="4" w:space="0" w:color="auto"/>
              <w:bottom w:val="single" w:sz="4" w:space="0" w:color="auto"/>
              <w:right w:val="single" w:sz="4" w:space="0" w:color="auto"/>
            </w:tcBorders>
            <w:vAlign w:val="center"/>
          </w:tcPr>
          <w:p w:rsidR="000118B2" w:rsidRPr="00807067" w:rsidRDefault="00F16D18" w:rsidP="00D670D3">
            <w:pPr>
              <w:pStyle w:val="NormalWeb"/>
              <w:spacing w:before="0" w:beforeAutospacing="0" w:after="0" w:afterAutospacing="0"/>
              <w:ind w:right="851"/>
              <w:jc w:val="center"/>
              <w:rPr>
                <w:b/>
                <w:sz w:val="20"/>
                <w:szCs w:val="20"/>
                <w:highlight w:val="yellow"/>
              </w:rPr>
            </w:pPr>
            <w:r w:rsidRPr="00807067">
              <w:rPr>
                <w:b/>
                <w:sz w:val="20"/>
                <w:szCs w:val="20"/>
              </w:rPr>
              <w:t>Selección y Eliminación de Expedientes</w:t>
            </w:r>
          </w:p>
        </w:tc>
      </w:tr>
      <w:tr w:rsidR="000118B2" w:rsidRPr="00807067">
        <w:trPr>
          <w:trHeight w:val="411"/>
          <w:jc w:val="center"/>
        </w:trPr>
        <w:tc>
          <w:tcPr>
            <w:tcW w:w="1405" w:type="dxa"/>
            <w:tcBorders>
              <w:top w:val="single" w:sz="4" w:space="0" w:color="auto"/>
              <w:left w:val="single" w:sz="4" w:space="0" w:color="auto"/>
              <w:bottom w:val="single" w:sz="4" w:space="0" w:color="auto"/>
              <w:right w:val="single" w:sz="4" w:space="0" w:color="auto"/>
            </w:tcBorders>
            <w:vAlign w:val="center"/>
          </w:tcPr>
          <w:p w:rsidR="00F16D18" w:rsidRPr="00807067" w:rsidRDefault="00F16D18" w:rsidP="00F16D18">
            <w:pPr>
              <w:snapToGrid w:val="0"/>
              <w:jc w:val="center"/>
              <w:rPr>
                <w:b/>
                <w:sz w:val="20"/>
                <w:szCs w:val="20"/>
              </w:rPr>
            </w:pPr>
            <w:r w:rsidRPr="00807067">
              <w:rPr>
                <w:b/>
                <w:sz w:val="20"/>
                <w:szCs w:val="20"/>
              </w:rPr>
              <w:t>Archivo</w:t>
            </w:r>
          </w:p>
          <w:p w:rsidR="000118B2" w:rsidRPr="00807067" w:rsidRDefault="00F16D18" w:rsidP="00F16D18">
            <w:pPr>
              <w:snapToGrid w:val="0"/>
              <w:jc w:val="center"/>
              <w:rPr>
                <w:sz w:val="20"/>
                <w:szCs w:val="20"/>
              </w:rPr>
            </w:pPr>
            <w:r w:rsidRPr="00807067">
              <w:rPr>
                <w:b/>
                <w:sz w:val="20"/>
                <w:szCs w:val="20"/>
              </w:rPr>
              <w:t>Judicial</w:t>
            </w:r>
          </w:p>
        </w:tc>
        <w:tc>
          <w:tcPr>
            <w:tcW w:w="789" w:type="dxa"/>
            <w:tcBorders>
              <w:top w:val="single" w:sz="4" w:space="0" w:color="auto"/>
              <w:left w:val="single" w:sz="4" w:space="0" w:color="auto"/>
              <w:bottom w:val="single" w:sz="4" w:space="0" w:color="auto"/>
              <w:right w:val="single" w:sz="4" w:space="0" w:color="auto"/>
            </w:tcBorders>
            <w:vAlign w:val="center"/>
          </w:tcPr>
          <w:p w:rsidR="000118B2" w:rsidRPr="00807067" w:rsidRDefault="00F16D18" w:rsidP="00D670D3">
            <w:pPr>
              <w:snapToGrid w:val="0"/>
              <w:jc w:val="center"/>
              <w:rPr>
                <w:sz w:val="20"/>
                <w:szCs w:val="20"/>
              </w:rPr>
            </w:pPr>
            <w:r w:rsidRPr="00807067">
              <w:rPr>
                <w:sz w:val="20"/>
                <w:szCs w:val="20"/>
              </w:rPr>
              <w:t>6</w:t>
            </w:r>
          </w:p>
        </w:tc>
        <w:tc>
          <w:tcPr>
            <w:tcW w:w="1673" w:type="dxa"/>
            <w:tcBorders>
              <w:top w:val="single" w:sz="4" w:space="0" w:color="auto"/>
              <w:left w:val="single" w:sz="4" w:space="0" w:color="auto"/>
              <w:bottom w:val="single" w:sz="4" w:space="0" w:color="auto"/>
              <w:right w:val="single" w:sz="4" w:space="0" w:color="auto"/>
            </w:tcBorders>
            <w:vAlign w:val="center"/>
          </w:tcPr>
          <w:p w:rsidR="000118B2" w:rsidRPr="00807067" w:rsidRDefault="00F16D18" w:rsidP="00A579FA">
            <w:pPr>
              <w:snapToGrid w:val="0"/>
              <w:jc w:val="center"/>
              <w:rPr>
                <w:sz w:val="20"/>
                <w:szCs w:val="20"/>
              </w:rPr>
            </w:pPr>
            <w:r w:rsidRPr="00807067">
              <w:rPr>
                <w:sz w:val="20"/>
                <w:szCs w:val="20"/>
              </w:rPr>
              <w:t>Asistentes Administrativas</w:t>
            </w:r>
            <w:r w:rsidR="00A579FA" w:rsidRPr="00807067">
              <w:rPr>
                <w:sz w:val="20"/>
                <w:szCs w:val="20"/>
              </w:rPr>
              <w:t>/</w:t>
            </w:r>
            <w:r w:rsidRPr="00807067">
              <w:rPr>
                <w:sz w:val="20"/>
                <w:szCs w:val="20"/>
              </w:rPr>
              <w:t>os 1</w:t>
            </w:r>
          </w:p>
        </w:tc>
        <w:tc>
          <w:tcPr>
            <w:tcW w:w="1414" w:type="dxa"/>
            <w:tcBorders>
              <w:top w:val="single" w:sz="4" w:space="0" w:color="auto"/>
              <w:left w:val="single" w:sz="4" w:space="0" w:color="auto"/>
              <w:bottom w:val="single" w:sz="4" w:space="0" w:color="auto"/>
              <w:right w:val="single" w:sz="4" w:space="0" w:color="auto"/>
            </w:tcBorders>
            <w:vAlign w:val="center"/>
          </w:tcPr>
          <w:p w:rsidR="000118B2" w:rsidRPr="00807067" w:rsidRDefault="00F16D18" w:rsidP="00D670D3">
            <w:pPr>
              <w:snapToGrid w:val="0"/>
              <w:jc w:val="center"/>
              <w:rPr>
                <w:sz w:val="20"/>
                <w:szCs w:val="20"/>
                <w:vertAlign w:val="superscript"/>
              </w:rPr>
            </w:pPr>
            <w:r w:rsidRPr="00807067">
              <w:rPr>
                <w:sz w:val="20"/>
                <w:szCs w:val="20"/>
              </w:rPr>
              <w:t>Extraor-dinarias</w:t>
            </w:r>
          </w:p>
        </w:tc>
        <w:tc>
          <w:tcPr>
            <w:tcW w:w="1411" w:type="dxa"/>
            <w:tcBorders>
              <w:top w:val="single" w:sz="4" w:space="0" w:color="auto"/>
              <w:left w:val="single" w:sz="4" w:space="0" w:color="auto"/>
              <w:bottom w:val="single" w:sz="4" w:space="0" w:color="auto"/>
              <w:right w:val="single" w:sz="4" w:space="0" w:color="auto"/>
            </w:tcBorders>
            <w:vAlign w:val="center"/>
          </w:tcPr>
          <w:p w:rsidR="000118B2" w:rsidRPr="00807067" w:rsidRDefault="00F16D18" w:rsidP="00D670D3">
            <w:pPr>
              <w:snapToGrid w:val="0"/>
              <w:jc w:val="center"/>
              <w:rPr>
                <w:sz w:val="20"/>
                <w:szCs w:val="20"/>
              </w:rPr>
            </w:pPr>
            <w:r w:rsidRPr="00807067">
              <w:rPr>
                <w:sz w:val="20"/>
                <w:szCs w:val="20"/>
              </w:rPr>
              <w:t>Extraor-dinarias</w:t>
            </w:r>
          </w:p>
        </w:tc>
        <w:tc>
          <w:tcPr>
            <w:tcW w:w="983" w:type="dxa"/>
            <w:tcBorders>
              <w:top w:val="single" w:sz="4" w:space="0" w:color="auto"/>
              <w:left w:val="single" w:sz="4" w:space="0" w:color="auto"/>
              <w:bottom w:val="single" w:sz="4" w:space="0" w:color="auto"/>
              <w:right w:val="single" w:sz="4" w:space="0" w:color="auto"/>
            </w:tcBorders>
            <w:vAlign w:val="center"/>
          </w:tcPr>
          <w:p w:rsidR="000118B2" w:rsidRPr="00807067" w:rsidRDefault="00F16D18" w:rsidP="00D670D3">
            <w:pPr>
              <w:snapToGrid w:val="0"/>
              <w:jc w:val="center"/>
              <w:rPr>
                <w:sz w:val="20"/>
                <w:szCs w:val="20"/>
              </w:rPr>
            </w:pPr>
            <w:r w:rsidRPr="00807067">
              <w:rPr>
                <w:sz w:val="20"/>
                <w:szCs w:val="20"/>
              </w:rPr>
              <w:t>2017</w:t>
            </w:r>
          </w:p>
        </w:tc>
        <w:tc>
          <w:tcPr>
            <w:tcW w:w="1632" w:type="dxa"/>
            <w:tcBorders>
              <w:top w:val="single" w:sz="4" w:space="0" w:color="auto"/>
              <w:left w:val="single" w:sz="4" w:space="0" w:color="auto"/>
              <w:bottom w:val="single" w:sz="4" w:space="0" w:color="auto"/>
              <w:right w:val="single" w:sz="4" w:space="0" w:color="auto"/>
            </w:tcBorders>
            <w:vAlign w:val="center"/>
          </w:tcPr>
          <w:p w:rsidR="000118B2" w:rsidRPr="00807067" w:rsidRDefault="00F16D18" w:rsidP="00F16D18">
            <w:pPr>
              <w:jc w:val="center"/>
              <w:rPr>
                <w:b/>
                <w:bCs/>
                <w:sz w:val="20"/>
                <w:szCs w:val="20"/>
              </w:rPr>
            </w:pPr>
            <w:r w:rsidRPr="00807067">
              <w:rPr>
                <w:b/>
                <w:bCs/>
                <w:sz w:val="20"/>
                <w:szCs w:val="20"/>
              </w:rPr>
              <w:t>¢ 83.964.000.00</w:t>
            </w:r>
          </w:p>
        </w:tc>
        <w:tc>
          <w:tcPr>
            <w:tcW w:w="1093" w:type="dxa"/>
            <w:tcBorders>
              <w:top w:val="single" w:sz="4" w:space="0" w:color="auto"/>
              <w:left w:val="single" w:sz="4" w:space="0" w:color="auto"/>
              <w:bottom w:val="single" w:sz="4" w:space="0" w:color="auto"/>
              <w:right w:val="single" w:sz="4" w:space="0" w:color="auto"/>
            </w:tcBorders>
            <w:vAlign w:val="center"/>
          </w:tcPr>
          <w:p w:rsidR="000118B2" w:rsidRPr="00807067" w:rsidRDefault="00F16D18" w:rsidP="00D670D3">
            <w:pPr>
              <w:snapToGrid w:val="0"/>
              <w:jc w:val="center"/>
              <w:rPr>
                <w:sz w:val="20"/>
                <w:szCs w:val="20"/>
              </w:rPr>
            </w:pPr>
            <w:r w:rsidRPr="00807067">
              <w:rPr>
                <w:sz w:val="20"/>
                <w:szCs w:val="20"/>
              </w:rPr>
              <w:t>1</w:t>
            </w:r>
          </w:p>
        </w:tc>
        <w:tc>
          <w:tcPr>
            <w:tcW w:w="1312" w:type="dxa"/>
            <w:tcBorders>
              <w:top w:val="single" w:sz="4" w:space="0" w:color="auto"/>
              <w:left w:val="single" w:sz="4" w:space="0" w:color="auto"/>
              <w:bottom w:val="single" w:sz="4" w:space="0" w:color="auto"/>
              <w:right w:val="single" w:sz="4" w:space="0" w:color="auto"/>
            </w:tcBorders>
            <w:vAlign w:val="center"/>
          </w:tcPr>
          <w:p w:rsidR="000118B2" w:rsidRPr="00807067" w:rsidRDefault="00F16D18" w:rsidP="00D670D3">
            <w:pPr>
              <w:pStyle w:val="NormalWeb"/>
              <w:ind w:left="-55"/>
              <w:jc w:val="center"/>
              <w:rPr>
                <w:sz w:val="20"/>
                <w:szCs w:val="20"/>
              </w:rPr>
            </w:pPr>
            <w:r w:rsidRPr="00807067">
              <w:rPr>
                <w:sz w:val="20"/>
                <w:szCs w:val="20"/>
              </w:rPr>
              <w:t>Selección y Eliminación de Expedientes</w:t>
            </w:r>
          </w:p>
        </w:tc>
      </w:tr>
    </w:tbl>
    <w:p w:rsidR="00AF714B" w:rsidRPr="00807067" w:rsidRDefault="00AF714B" w:rsidP="00AF714B">
      <w:pPr>
        <w:jc w:val="both"/>
        <w:rPr>
          <w:bCs/>
          <w:sz w:val="20"/>
          <w:szCs w:val="20"/>
        </w:rPr>
      </w:pPr>
      <w:r w:rsidRPr="00807067">
        <w:rPr>
          <w:b/>
          <w:bCs/>
          <w:sz w:val="20"/>
          <w:szCs w:val="20"/>
        </w:rPr>
        <w:t>Nota:</w:t>
      </w:r>
      <w:r w:rsidRPr="00807067">
        <w:rPr>
          <w:bCs/>
          <w:sz w:val="20"/>
          <w:szCs w:val="20"/>
        </w:rPr>
        <w:t xml:space="preserve"> De conformidad con lo conversado con el Lic. Erick Mora Leiva, Jefe de la Sección de Planes y Presupuestos de la Dirección de Planificación, se utilizarán los costos correspondientes al año 2017; en virtud de que el documento de los costos para el 2018 está en proceso.</w:t>
      </w:r>
    </w:p>
    <w:p w:rsidR="000118B2" w:rsidRPr="00F97240" w:rsidRDefault="000118B2" w:rsidP="006554BB">
      <w:pPr>
        <w:spacing w:line="480" w:lineRule="auto"/>
        <w:jc w:val="both"/>
        <w:rPr>
          <w:sz w:val="28"/>
          <w:szCs w:val="28"/>
        </w:rPr>
      </w:pPr>
    </w:p>
    <w:p w:rsidR="006554BB" w:rsidRPr="00F97240" w:rsidRDefault="00F16D18" w:rsidP="006554BB">
      <w:pPr>
        <w:spacing w:line="480" w:lineRule="auto"/>
        <w:jc w:val="both"/>
        <w:rPr>
          <w:sz w:val="28"/>
          <w:szCs w:val="28"/>
        </w:rPr>
      </w:pPr>
      <w:r w:rsidRPr="00F97240">
        <w:rPr>
          <w:b/>
          <w:bCs/>
          <w:sz w:val="28"/>
          <w:szCs w:val="28"/>
        </w:rPr>
        <w:t xml:space="preserve">5.2.- </w:t>
      </w:r>
      <w:r w:rsidRPr="00F97240">
        <w:rPr>
          <w:bCs/>
          <w:sz w:val="28"/>
          <w:szCs w:val="28"/>
        </w:rPr>
        <w:t>Se recomienda que los seis puestos sugeridos continúen en forma extraordinaria por todo el 201</w:t>
      </w:r>
      <w:r w:rsidR="00043A70" w:rsidRPr="00F97240">
        <w:rPr>
          <w:bCs/>
          <w:sz w:val="28"/>
          <w:szCs w:val="28"/>
        </w:rPr>
        <w:t>8</w:t>
      </w:r>
      <w:r w:rsidRPr="00F97240">
        <w:rPr>
          <w:bCs/>
          <w:sz w:val="28"/>
          <w:szCs w:val="28"/>
        </w:rPr>
        <w:t xml:space="preserve">, </w:t>
      </w:r>
      <w:r w:rsidR="00043A70" w:rsidRPr="00F97240">
        <w:rPr>
          <w:bCs/>
          <w:sz w:val="28"/>
          <w:szCs w:val="28"/>
        </w:rPr>
        <w:t>con la finalidad de d</w:t>
      </w:r>
      <w:r w:rsidRPr="00F97240">
        <w:rPr>
          <w:bCs/>
          <w:sz w:val="28"/>
          <w:szCs w:val="28"/>
        </w:rPr>
        <w:t xml:space="preserve">arle </w:t>
      </w:r>
      <w:r w:rsidRPr="00F97240">
        <w:rPr>
          <w:sz w:val="28"/>
          <w:szCs w:val="28"/>
        </w:rPr>
        <w:t>continuidad a</w:t>
      </w:r>
      <w:r w:rsidR="00043A70" w:rsidRPr="00F97240">
        <w:rPr>
          <w:sz w:val="28"/>
          <w:szCs w:val="28"/>
        </w:rPr>
        <w:t xml:space="preserve">l Proyecto de </w:t>
      </w:r>
      <w:r w:rsidR="00A579FA" w:rsidRPr="00F97240">
        <w:rPr>
          <w:sz w:val="28"/>
          <w:szCs w:val="28"/>
        </w:rPr>
        <w:t>S</w:t>
      </w:r>
      <w:r w:rsidR="00043A70" w:rsidRPr="00F97240">
        <w:rPr>
          <w:sz w:val="28"/>
          <w:szCs w:val="28"/>
        </w:rPr>
        <w:t xml:space="preserve">elección y </w:t>
      </w:r>
      <w:r w:rsidR="00A579FA" w:rsidRPr="00F97240">
        <w:rPr>
          <w:sz w:val="28"/>
          <w:szCs w:val="28"/>
        </w:rPr>
        <w:t>E</w:t>
      </w:r>
      <w:r w:rsidR="00043A70" w:rsidRPr="00F97240">
        <w:rPr>
          <w:sz w:val="28"/>
          <w:szCs w:val="28"/>
        </w:rPr>
        <w:t xml:space="preserve">liminación de </w:t>
      </w:r>
      <w:r w:rsidR="00A579FA" w:rsidRPr="00F97240">
        <w:rPr>
          <w:sz w:val="28"/>
          <w:szCs w:val="28"/>
        </w:rPr>
        <w:t>E</w:t>
      </w:r>
      <w:r w:rsidR="00043A70" w:rsidRPr="00F97240">
        <w:rPr>
          <w:sz w:val="28"/>
          <w:szCs w:val="28"/>
        </w:rPr>
        <w:t xml:space="preserve">xpedientes, </w:t>
      </w:r>
      <w:r w:rsidR="00BB2760" w:rsidRPr="00F97240">
        <w:rPr>
          <w:sz w:val="28"/>
          <w:szCs w:val="28"/>
        </w:rPr>
        <w:t xml:space="preserve">lo </w:t>
      </w:r>
      <w:r w:rsidR="00043A70" w:rsidRPr="00F97240">
        <w:rPr>
          <w:sz w:val="28"/>
          <w:szCs w:val="28"/>
        </w:rPr>
        <w:t xml:space="preserve">que permitirá </w:t>
      </w:r>
      <w:r w:rsidRPr="00F97240">
        <w:rPr>
          <w:sz w:val="28"/>
          <w:szCs w:val="28"/>
        </w:rPr>
        <w:t>liberar espacio físico para habilitar la recepción de documentos enviados por los despachos y oficinas judiciales del país.</w:t>
      </w:r>
    </w:p>
    <w:p w:rsidR="008141F1" w:rsidRPr="00F97240" w:rsidRDefault="008141F1" w:rsidP="006554BB">
      <w:pPr>
        <w:spacing w:line="480" w:lineRule="auto"/>
        <w:jc w:val="both"/>
        <w:rPr>
          <w:sz w:val="28"/>
          <w:szCs w:val="28"/>
        </w:rPr>
      </w:pPr>
    </w:p>
    <w:p w:rsidR="00F16D18" w:rsidRPr="00F97240" w:rsidRDefault="00407157" w:rsidP="00F16D18">
      <w:pPr>
        <w:spacing w:line="480" w:lineRule="auto"/>
        <w:jc w:val="both"/>
        <w:rPr>
          <w:bCs/>
          <w:sz w:val="28"/>
          <w:szCs w:val="28"/>
        </w:rPr>
      </w:pPr>
      <w:r w:rsidRPr="00F97240">
        <w:rPr>
          <w:sz w:val="28"/>
          <w:szCs w:val="28"/>
        </w:rPr>
        <w:t xml:space="preserve">La recomendación </w:t>
      </w:r>
      <w:r w:rsidR="00E373A3" w:rsidRPr="00F97240">
        <w:rPr>
          <w:sz w:val="28"/>
          <w:szCs w:val="28"/>
        </w:rPr>
        <w:t xml:space="preserve">de mantener el recurso </w:t>
      </w:r>
      <w:r w:rsidRPr="00F97240">
        <w:rPr>
          <w:sz w:val="28"/>
          <w:szCs w:val="28"/>
        </w:rPr>
        <w:t xml:space="preserve">extraordinarias, se </w:t>
      </w:r>
      <w:r w:rsidR="00E373A3" w:rsidRPr="00F97240">
        <w:rPr>
          <w:sz w:val="28"/>
          <w:szCs w:val="28"/>
        </w:rPr>
        <w:t>fundamenta</w:t>
      </w:r>
      <w:r w:rsidRPr="00F97240">
        <w:rPr>
          <w:sz w:val="28"/>
          <w:szCs w:val="28"/>
        </w:rPr>
        <w:t xml:space="preserve"> en la necesidad demostrada</w:t>
      </w:r>
      <w:r w:rsidR="00A77CC7" w:rsidRPr="00F97240">
        <w:rPr>
          <w:sz w:val="28"/>
          <w:szCs w:val="28"/>
        </w:rPr>
        <w:t xml:space="preserve"> debido al acervo documenta</w:t>
      </w:r>
      <w:r w:rsidR="00B2757B" w:rsidRPr="00F97240">
        <w:rPr>
          <w:sz w:val="28"/>
          <w:szCs w:val="28"/>
        </w:rPr>
        <w:t>l</w:t>
      </w:r>
      <w:r w:rsidR="00A77CC7" w:rsidRPr="00F97240">
        <w:rPr>
          <w:sz w:val="28"/>
          <w:szCs w:val="28"/>
        </w:rPr>
        <w:t xml:space="preserve"> del Archivo Judicial</w:t>
      </w:r>
      <w:r w:rsidRPr="00F97240">
        <w:rPr>
          <w:sz w:val="28"/>
          <w:szCs w:val="28"/>
        </w:rPr>
        <w:t xml:space="preserve"> y </w:t>
      </w:r>
      <w:r w:rsidR="00A77CC7" w:rsidRPr="00F97240">
        <w:rPr>
          <w:sz w:val="28"/>
          <w:szCs w:val="28"/>
        </w:rPr>
        <w:t>por el hecho</w:t>
      </w:r>
      <w:r w:rsidR="008141F1" w:rsidRPr="00F97240">
        <w:rPr>
          <w:sz w:val="28"/>
          <w:szCs w:val="28"/>
        </w:rPr>
        <w:t xml:space="preserve"> que la Institución ha venido </w:t>
      </w:r>
      <w:r w:rsidR="00A77CC7" w:rsidRPr="00F97240">
        <w:rPr>
          <w:sz w:val="28"/>
          <w:szCs w:val="28"/>
        </w:rPr>
        <w:t>impulsando e</w:t>
      </w:r>
      <w:r w:rsidR="008141F1" w:rsidRPr="00F97240">
        <w:rPr>
          <w:sz w:val="28"/>
          <w:szCs w:val="28"/>
        </w:rPr>
        <w:t>l Programa Hacia Cero Papel, la implementac</w:t>
      </w:r>
      <w:r w:rsidR="00A77CC7" w:rsidRPr="00F97240">
        <w:rPr>
          <w:sz w:val="28"/>
          <w:szCs w:val="28"/>
        </w:rPr>
        <w:t>ión paulatina de la oralidad, e</w:t>
      </w:r>
      <w:r w:rsidR="008141F1" w:rsidRPr="00F97240">
        <w:rPr>
          <w:sz w:val="28"/>
          <w:szCs w:val="28"/>
        </w:rPr>
        <w:t>l expediente judicial electrónico, entre otros temas</w:t>
      </w:r>
      <w:r w:rsidR="00A77CC7" w:rsidRPr="00F97240">
        <w:rPr>
          <w:sz w:val="28"/>
          <w:szCs w:val="28"/>
        </w:rPr>
        <w:t xml:space="preserve">; </w:t>
      </w:r>
      <w:r w:rsidR="008141F1" w:rsidRPr="00F97240">
        <w:rPr>
          <w:sz w:val="28"/>
          <w:szCs w:val="28"/>
        </w:rPr>
        <w:t xml:space="preserve">por lo que </w:t>
      </w:r>
      <w:r w:rsidR="00A77CC7" w:rsidRPr="00F97240">
        <w:rPr>
          <w:sz w:val="28"/>
          <w:szCs w:val="28"/>
        </w:rPr>
        <w:t>se estima, qu</w:t>
      </w:r>
      <w:r w:rsidR="008141F1" w:rsidRPr="00F97240">
        <w:rPr>
          <w:sz w:val="28"/>
          <w:szCs w:val="28"/>
        </w:rPr>
        <w:t xml:space="preserve">e la tendencia sea que cada vez haya menos </w:t>
      </w:r>
      <w:r w:rsidR="00E663AD" w:rsidRPr="00F97240">
        <w:rPr>
          <w:sz w:val="28"/>
          <w:szCs w:val="28"/>
        </w:rPr>
        <w:t>documentos</w:t>
      </w:r>
      <w:r w:rsidR="008141F1" w:rsidRPr="00F97240">
        <w:rPr>
          <w:sz w:val="28"/>
          <w:szCs w:val="28"/>
        </w:rPr>
        <w:t xml:space="preserve"> físicos</w:t>
      </w:r>
      <w:r w:rsidRPr="00F97240">
        <w:rPr>
          <w:sz w:val="28"/>
          <w:szCs w:val="28"/>
        </w:rPr>
        <w:t>, y por ende en el mediano plazo el presente recurso no se requerirá</w:t>
      </w:r>
      <w:r w:rsidRPr="00F97240">
        <w:rPr>
          <w:bCs/>
          <w:sz w:val="28"/>
          <w:szCs w:val="28"/>
        </w:rPr>
        <w:t>.</w:t>
      </w:r>
    </w:p>
    <w:p w:rsidR="00F16D18" w:rsidRPr="00F97240" w:rsidRDefault="00F16D18" w:rsidP="00F16D18">
      <w:pPr>
        <w:spacing w:line="480" w:lineRule="auto"/>
        <w:jc w:val="both"/>
        <w:rPr>
          <w:b/>
          <w:bCs/>
          <w:sz w:val="28"/>
          <w:szCs w:val="28"/>
        </w:rPr>
      </w:pPr>
      <w:r w:rsidRPr="00F97240">
        <w:rPr>
          <w:b/>
          <w:bCs/>
          <w:sz w:val="28"/>
          <w:szCs w:val="28"/>
        </w:rPr>
        <w:t>5.3.- Condicionamiento por el cual se otorgan los recursos (Impacto esperado)</w:t>
      </w:r>
      <w:r w:rsidR="00A579FA" w:rsidRPr="00F97240">
        <w:rPr>
          <w:b/>
          <w:bCs/>
          <w:sz w:val="28"/>
          <w:szCs w:val="28"/>
        </w:rPr>
        <w:t>.</w:t>
      </w:r>
    </w:p>
    <w:p w:rsidR="00744BC4" w:rsidRPr="00F97240" w:rsidRDefault="00744BC4" w:rsidP="00F16D18">
      <w:pPr>
        <w:spacing w:line="480" w:lineRule="auto"/>
        <w:jc w:val="both"/>
        <w:rPr>
          <w:b/>
          <w:bCs/>
          <w:sz w:val="28"/>
          <w:szCs w:val="28"/>
          <w:u w:val="single"/>
        </w:rPr>
      </w:pPr>
      <w:r w:rsidRPr="00F97240">
        <w:rPr>
          <w:b/>
          <w:bCs/>
          <w:sz w:val="28"/>
          <w:szCs w:val="28"/>
        </w:rPr>
        <w:lastRenderedPageBreak/>
        <w:t xml:space="preserve">5.3.1.- </w:t>
      </w:r>
      <w:r w:rsidR="00FD64E8" w:rsidRPr="00F97240">
        <w:rPr>
          <w:bCs/>
          <w:sz w:val="28"/>
          <w:szCs w:val="28"/>
        </w:rPr>
        <w:t>La</w:t>
      </w:r>
      <w:r w:rsidRPr="00F97240">
        <w:rPr>
          <w:bCs/>
          <w:sz w:val="28"/>
          <w:szCs w:val="28"/>
        </w:rPr>
        <w:t xml:space="preserve"> Dirección Ejecutiva </w:t>
      </w:r>
      <w:r w:rsidR="00204270" w:rsidRPr="00F97240">
        <w:rPr>
          <w:bCs/>
          <w:sz w:val="28"/>
          <w:szCs w:val="28"/>
        </w:rPr>
        <w:t>de</w:t>
      </w:r>
      <w:r w:rsidR="00FD64E8" w:rsidRPr="00F97240">
        <w:rPr>
          <w:bCs/>
          <w:sz w:val="28"/>
          <w:szCs w:val="28"/>
        </w:rPr>
        <w:t>be dar</w:t>
      </w:r>
      <w:r w:rsidR="00204270" w:rsidRPr="00F97240">
        <w:rPr>
          <w:bCs/>
          <w:sz w:val="28"/>
          <w:szCs w:val="28"/>
        </w:rPr>
        <w:t xml:space="preserve"> seguimiento </w:t>
      </w:r>
      <w:r w:rsidRPr="00F97240">
        <w:rPr>
          <w:bCs/>
          <w:sz w:val="28"/>
          <w:szCs w:val="28"/>
        </w:rPr>
        <w:t xml:space="preserve">semestral </w:t>
      </w:r>
      <w:r w:rsidR="00204270" w:rsidRPr="00F97240">
        <w:rPr>
          <w:bCs/>
          <w:sz w:val="28"/>
          <w:szCs w:val="28"/>
        </w:rPr>
        <w:t xml:space="preserve">(como hasta el momento lo realiza); </w:t>
      </w:r>
      <w:r w:rsidRPr="00F97240">
        <w:rPr>
          <w:bCs/>
          <w:sz w:val="28"/>
          <w:szCs w:val="28"/>
        </w:rPr>
        <w:t xml:space="preserve">con el fin de </w:t>
      </w:r>
      <w:r w:rsidR="00204270" w:rsidRPr="00F97240">
        <w:rPr>
          <w:bCs/>
          <w:sz w:val="28"/>
          <w:szCs w:val="28"/>
        </w:rPr>
        <w:t>determinar</w:t>
      </w:r>
      <w:r w:rsidRPr="00F97240">
        <w:rPr>
          <w:bCs/>
          <w:sz w:val="28"/>
          <w:szCs w:val="28"/>
        </w:rPr>
        <w:t xml:space="preserve"> si el rendimiento de las plazas extraordinarias es consecuente con el indicador “</w:t>
      </w:r>
      <w:r w:rsidRPr="00F97240">
        <w:rPr>
          <w:b/>
          <w:bCs/>
          <w:i/>
          <w:sz w:val="28"/>
          <w:szCs w:val="28"/>
        </w:rPr>
        <w:t>promedio diario de selección</w:t>
      </w:r>
      <w:r w:rsidRPr="00F97240">
        <w:rPr>
          <w:bCs/>
          <w:sz w:val="28"/>
          <w:szCs w:val="28"/>
        </w:rPr>
        <w:t xml:space="preserve">”, </w:t>
      </w:r>
      <w:r w:rsidRPr="00F97240">
        <w:rPr>
          <w:sz w:val="28"/>
          <w:szCs w:val="28"/>
        </w:rPr>
        <w:t>de 150 expedientes diarios por Asistente Administrativa</w:t>
      </w:r>
      <w:r w:rsidR="00A579FA" w:rsidRPr="00F97240">
        <w:rPr>
          <w:sz w:val="28"/>
          <w:szCs w:val="28"/>
        </w:rPr>
        <w:t>/</w:t>
      </w:r>
      <w:r w:rsidRPr="00F97240">
        <w:rPr>
          <w:sz w:val="28"/>
          <w:szCs w:val="28"/>
        </w:rPr>
        <w:t xml:space="preserve">o 1 para Familia y Pensiones Alimentarias, y de 300 diarios (por puesto) para las demás materias, </w:t>
      </w:r>
      <w:r w:rsidR="00204270" w:rsidRPr="00F97240">
        <w:rPr>
          <w:sz w:val="28"/>
          <w:szCs w:val="28"/>
        </w:rPr>
        <w:t xml:space="preserve">con el </w:t>
      </w:r>
      <w:r w:rsidRPr="00F97240">
        <w:rPr>
          <w:bCs/>
          <w:sz w:val="28"/>
          <w:szCs w:val="28"/>
        </w:rPr>
        <w:t>fin de continuar aprovecha</w:t>
      </w:r>
      <w:r w:rsidR="00204270" w:rsidRPr="00F97240">
        <w:rPr>
          <w:bCs/>
          <w:sz w:val="28"/>
          <w:szCs w:val="28"/>
        </w:rPr>
        <w:t>ndo al</w:t>
      </w:r>
      <w:r w:rsidRPr="00F97240">
        <w:rPr>
          <w:bCs/>
          <w:sz w:val="28"/>
          <w:szCs w:val="28"/>
        </w:rPr>
        <w:t xml:space="preserve"> máximo los recursos</w:t>
      </w:r>
      <w:r w:rsidR="00204270" w:rsidRPr="00F97240">
        <w:rPr>
          <w:bCs/>
          <w:sz w:val="28"/>
          <w:szCs w:val="28"/>
        </w:rPr>
        <w:t xml:space="preserve"> otorgados</w:t>
      </w:r>
      <w:r w:rsidRPr="00F97240">
        <w:rPr>
          <w:bCs/>
          <w:sz w:val="28"/>
          <w:szCs w:val="28"/>
        </w:rPr>
        <w:t>.</w:t>
      </w:r>
      <w:r w:rsidR="00BB2760" w:rsidRPr="00F97240">
        <w:rPr>
          <w:bCs/>
          <w:sz w:val="28"/>
          <w:szCs w:val="28"/>
        </w:rPr>
        <w:t xml:space="preserve"> </w:t>
      </w:r>
      <w:r w:rsidR="00B2757B" w:rsidRPr="00F97240">
        <w:rPr>
          <w:b/>
          <w:bCs/>
          <w:sz w:val="28"/>
          <w:szCs w:val="28"/>
          <w:u w:val="single"/>
        </w:rPr>
        <w:t>Lo continuidad de los recursos dependerá del cumplimiento de los rendimientos establecidos</w:t>
      </w:r>
      <w:r w:rsidR="00CA04DC" w:rsidRPr="00F97240">
        <w:rPr>
          <w:b/>
          <w:bCs/>
          <w:sz w:val="28"/>
          <w:szCs w:val="28"/>
          <w:u w:val="single"/>
        </w:rPr>
        <w:t>.</w:t>
      </w:r>
    </w:p>
    <w:p w:rsidR="004D5230" w:rsidRPr="00F97240" w:rsidRDefault="004D5230" w:rsidP="00F16D18">
      <w:pPr>
        <w:spacing w:line="480" w:lineRule="auto"/>
        <w:jc w:val="both"/>
        <w:rPr>
          <w:bCs/>
          <w:sz w:val="28"/>
          <w:szCs w:val="28"/>
        </w:rPr>
      </w:pPr>
      <w:r w:rsidRPr="00F97240">
        <w:rPr>
          <w:b/>
          <w:bCs/>
          <w:sz w:val="28"/>
          <w:szCs w:val="28"/>
        </w:rPr>
        <w:t xml:space="preserve">5.3.2.- </w:t>
      </w:r>
      <w:r w:rsidRPr="00F97240">
        <w:rPr>
          <w:bCs/>
          <w:sz w:val="28"/>
          <w:szCs w:val="28"/>
        </w:rPr>
        <w:t xml:space="preserve">Se debe realizar una evaluación en el II semestre del 2017, para determinar el impacto que ha tenido la puesta en marcha del sistema sobre la carga de trabajo del personal ordinario del Archivo Judicial; y así establecer si se debe o no mantener el recurso analizado en el presente informe. </w:t>
      </w:r>
    </w:p>
    <w:p w:rsidR="00595405" w:rsidRPr="00F97240" w:rsidRDefault="00595405" w:rsidP="00595405">
      <w:pPr>
        <w:spacing w:line="480" w:lineRule="auto"/>
        <w:jc w:val="both"/>
        <w:rPr>
          <w:b/>
          <w:bCs/>
          <w:sz w:val="28"/>
          <w:szCs w:val="28"/>
        </w:rPr>
      </w:pPr>
      <w:r w:rsidRPr="00F97240">
        <w:rPr>
          <w:b/>
          <w:bCs/>
          <w:sz w:val="28"/>
          <w:szCs w:val="28"/>
        </w:rPr>
        <w:t>5.4.- Otros requerimientos (equipo, alquiler, espacio, vehículos, etc.)</w:t>
      </w:r>
    </w:p>
    <w:p w:rsidR="00595405" w:rsidRPr="00F97240" w:rsidRDefault="00595405" w:rsidP="00595405">
      <w:pPr>
        <w:spacing w:line="480" w:lineRule="auto"/>
        <w:jc w:val="both"/>
        <w:rPr>
          <w:sz w:val="28"/>
          <w:szCs w:val="28"/>
        </w:rPr>
      </w:pPr>
      <w:r w:rsidRPr="00F97240">
        <w:rPr>
          <w:b/>
          <w:sz w:val="28"/>
          <w:szCs w:val="28"/>
        </w:rPr>
        <w:t>5.4.1.-</w:t>
      </w:r>
      <w:r w:rsidRPr="00F97240">
        <w:rPr>
          <w:sz w:val="28"/>
          <w:szCs w:val="28"/>
        </w:rPr>
        <w:t xml:space="preserve"> No se necesitan, por cuanto las plazas recomendadas operan desde períodos anteriores.</w:t>
      </w:r>
    </w:p>
    <w:p w:rsidR="00595405" w:rsidRPr="00F97240" w:rsidRDefault="00595405" w:rsidP="00595405">
      <w:pPr>
        <w:spacing w:line="480" w:lineRule="auto"/>
        <w:jc w:val="both"/>
        <w:rPr>
          <w:sz w:val="28"/>
          <w:szCs w:val="28"/>
        </w:rPr>
      </w:pPr>
      <w:r w:rsidRPr="00F97240">
        <w:rPr>
          <w:b/>
          <w:bCs/>
          <w:sz w:val="28"/>
          <w:szCs w:val="28"/>
        </w:rPr>
        <w:t>5.5.-Vinculación con el Plan Estratégico del Poder Judicial 2013-2018</w:t>
      </w:r>
    </w:p>
    <w:p w:rsidR="00595405" w:rsidRPr="00F97240" w:rsidRDefault="00595405" w:rsidP="00595405">
      <w:pPr>
        <w:spacing w:line="480" w:lineRule="auto"/>
        <w:jc w:val="both"/>
        <w:rPr>
          <w:sz w:val="28"/>
          <w:szCs w:val="28"/>
        </w:rPr>
      </w:pPr>
      <w:r w:rsidRPr="00F97240">
        <w:rPr>
          <w:sz w:val="28"/>
          <w:szCs w:val="28"/>
        </w:rPr>
        <w:t>El presente estudio se apega a los siguientes temas estratégicos:</w:t>
      </w:r>
    </w:p>
    <w:p w:rsidR="00595405" w:rsidRPr="00F97240" w:rsidRDefault="00595405" w:rsidP="00595405">
      <w:pPr>
        <w:numPr>
          <w:ilvl w:val="0"/>
          <w:numId w:val="7"/>
        </w:numPr>
        <w:spacing w:line="480" w:lineRule="auto"/>
        <w:ind w:left="284" w:hanging="284"/>
        <w:jc w:val="both"/>
        <w:rPr>
          <w:sz w:val="28"/>
          <w:szCs w:val="28"/>
        </w:rPr>
      </w:pPr>
      <w:r w:rsidRPr="00F97240">
        <w:rPr>
          <w:sz w:val="28"/>
          <w:szCs w:val="28"/>
        </w:rPr>
        <w:t>“</w:t>
      </w:r>
      <w:r w:rsidRPr="00F97240">
        <w:rPr>
          <w:b/>
          <w:i/>
          <w:sz w:val="28"/>
          <w:szCs w:val="28"/>
          <w:u w:val="single"/>
        </w:rPr>
        <w:t>I. Retraso Judicial</w:t>
      </w:r>
      <w:r w:rsidRPr="00F97240">
        <w:rPr>
          <w:sz w:val="28"/>
          <w:szCs w:val="28"/>
        </w:rPr>
        <w:t>”, que “</w:t>
      </w:r>
      <w:r w:rsidRPr="00F97240">
        <w:rPr>
          <w:i/>
          <w:sz w:val="28"/>
          <w:szCs w:val="28"/>
        </w:rPr>
        <w:t>implica brindar una respuesta jurisdiccional oportuna a las gestiones presentadas por las personas usuarias</w:t>
      </w:r>
      <w:r w:rsidRPr="00F97240">
        <w:rPr>
          <w:sz w:val="28"/>
          <w:szCs w:val="28"/>
        </w:rPr>
        <w:t>”, y</w:t>
      </w:r>
    </w:p>
    <w:p w:rsidR="00595405" w:rsidRPr="00F97240" w:rsidRDefault="00595405" w:rsidP="00595405">
      <w:pPr>
        <w:numPr>
          <w:ilvl w:val="0"/>
          <w:numId w:val="7"/>
        </w:numPr>
        <w:spacing w:line="480" w:lineRule="auto"/>
        <w:ind w:left="284" w:hanging="284"/>
        <w:jc w:val="both"/>
        <w:rPr>
          <w:sz w:val="28"/>
          <w:szCs w:val="28"/>
        </w:rPr>
      </w:pPr>
      <w:r w:rsidRPr="00F97240">
        <w:rPr>
          <w:sz w:val="28"/>
          <w:szCs w:val="28"/>
        </w:rPr>
        <w:lastRenderedPageBreak/>
        <w:t>”</w:t>
      </w:r>
      <w:r w:rsidRPr="00F97240">
        <w:rPr>
          <w:b/>
          <w:i/>
          <w:sz w:val="28"/>
          <w:szCs w:val="28"/>
          <w:u w:val="single"/>
        </w:rPr>
        <w:t>II. Modernización (Innovación) de la Gestión Judicial</w:t>
      </w:r>
      <w:r w:rsidRPr="00F97240">
        <w:rPr>
          <w:sz w:val="28"/>
          <w:szCs w:val="28"/>
        </w:rPr>
        <w:t>”, que “</w:t>
      </w:r>
      <w:r w:rsidRPr="00F97240">
        <w:rPr>
          <w:i/>
          <w:sz w:val="28"/>
          <w:szCs w:val="28"/>
        </w:rPr>
        <w:t>se refiere a la incorporación en la gestión de los despachos y oficinas judiciales, de modernos e innovadores sistemas de justicia sustentados en criterios de calidad acreditados</w:t>
      </w:r>
      <w:r w:rsidRPr="00F97240">
        <w:rPr>
          <w:sz w:val="28"/>
          <w:szCs w:val="28"/>
        </w:rPr>
        <w:t>”.</w:t>
      </w:r>
    </w:p>
    <w:p w:rsidR="00D24EA4" w:rsidRPr="00F97240" w:rsidRDefault="00D24EA4" w:rsidP="00595405">
      <w:pPr>
        <w:spacing w:line="480" w:lineRule="auto"/>
        <w:jc w:val="both"/>
        <w:rPr>
          <w:sz w:val="28"/>
          <w:szCs w:val="28"/>
        </w:rPr>
      </w:pPr>
    </w:p>
    <w:p w:rsidR="00D24EA4" w:rsidRPr="00F97240" w:rsidRDefault="00D24EA4" w:rsidP="006713AB">
      <w:pPr>
        <w:jc w:val="both"/>
        <w:rPr>
          <w:sz w:val="28"/>
          <w:szCs w:val="28"/>
        </w:rPr>
      </w:pPr>
    </w:p>
    <w:p w:rsidR="00423359" w:rsidRPr="00F97240" w:rsidRDefault="00700A78">
      <w:pPr>
        <w:jc w:val="center"/>
        <w:rPr>
          <w:sz w:val="28"/>
          <w:szCs w:val="28"/>
        </w:rPr>
      </w:pPr>
      <w:r w:rsidRPr="00F97240">
        <w:rPr>
          <w:sz w:val="28"/>
          <w:szCs w:val="28"/>
        </w:rPr>
        <w:t>ANEXO N°1</w:t>
      </w:r>
    </w:p>
    <w:p w:rsidR="00423359" w:rsidRPr="00F97240" w:rsidRDefault="00B2757B">
      <w:pPr>
        <w:jc w:val="center"/>
        <w:rPr>
          <w:sz w:val="28"/>
          <w:szCs w:val="28"/>
          <w:lang w:val="es-CR"/>
        </w:rPr>
      </w:pPr>
      <w:r w:rsidRPr="00F97240">
        <w:rPr>
          <w:sz w:val="28"/>
          <w:szCs w:val="28"/>
        </w:rPr>
        <w:t>O</w:t>
      </w:r>
      <w:r w:rsidRPr="00F97240">
        <w:rPr>
          <w:sz w:val="28"/>
          <w:szCs w:val="28"/>
          <w:lang w:val="es-CR"/>
        </w:rPr>
        <w:t>ficio N° AJ-J-51-2016 sobre propuesta del “Proyecto para la eliminación masiva de expedientes” para el 2017, presentada a la Dirección Ejecutiva</w:t>
      </w:r>
    </w:p>
    <w:p w:rsidR="00423359" w:rsidRPr="00F97240" w:rsidRDefault="00423359">
      <w:pPr>
        <w:jc w:val="center"/>
        <w:rPr>
          <w:sz w:val="28"/>
          <w:szCs w:val="28"/>
          <w:lang w:val="es-CR"/>
        </w:rPr>
      </w:pPr>
    </w:p>
    <w:bookmarkStart w:id="8" w:name="_MON_1548759568"/>
    <w:bookmarkEnd w:id="8"/>
    <w:p w:rsidR="00683787" w:rsidRPr="00F97240" w:rsidRDefault="00807067">
      <w:pPr>
        <w:jc w:val="center"/>
        <w:rPr>
          <w:sz w:val="28"/>
          <w:szCs w:val="28"/>
        </w:rPr>
      </w:pPr>
      <w:r w:rsidRPr="00F97240">
        <w:rPr>
          <w:sz w:val="28"/>
          <w:szCs w:val="28"/>
        </w:rPr>
        <w:object w:dxaOrig="1801" w:dyaOrig="1128">
          <v:shape id="_x0000_i1025" type="#_x0000_t75" style="width:90pt;height:56.4pt" o:ole="">
            <v:imagedata r:id="rId12" o:title=""/>
          </v:shape>
          <o:OLEObject Type="Embed" ProgID="Word.Document.8" ShapeID="_x0000_i1025" DrawAspect="Icon" ObjectID="_1549342031" r:id="rId13">
            <o:FieldCodes>\s</o:FieldCodes>
          </o:OLEObject>
        </w:object>
      </w:r>
    </w:p>
    <w:sectPr w:rsidR="00683787" w:rsidRPr="00F97240" w:rsidSect="006713AB">
      <w:headerReference w:type="default" r:id="rId14"/>
      <w:footerReference w:type="even" r:id="rId15"/>
      <w:footerReference w:type="default" r:id="rId16"/>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68A" w:rsidRDefault="002B268A" w:rsidP="00067C87">
      <w:r>
        <w:separator/>
      </w:r>
    </w:p>
  </w:endnote>
  <w:endnote w:type="continuationSeparator" w:id="0">
    <w:p w:rsidR="002B268A" w:rsidRDefault="002B268A" w:rsidP="00067C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C" w:rsidRDefault="001F3ADD" w:rsidP="00173F70">
    <w:pPr>
      <w:pStyle w:val="Piedepgina"/>
      <w:framePr w:wrap="around" w:vAnchor="text" w:hAnchor="margin" w:xAlign="right" w:y="1"/>
      <w:rPr>
        <w:rStyle w:val="Nmerodepgina"/>
      </w:rPr>
    </w:pPr>
    <w:r>
      <w:rPr>
        <w:rStyle w:val="Nmerodepgina"/>
      </w:rPr>
      <w:fldChar w:fldCharType="begin"/>
    </w:r>
    <w:r w:rsidR="00124BCC">
      <w:rPr>
        <w:rStyle w:val="Nmerodepgina"/>
      </w:rPr>
      <w:instrText xml:space="preserve">PAGE  </w:instrText>
    </w:r>
    <w:r>
      <w:rPr>
        <w:rStyle w:val="Nmerodepgina"/>
      </w:rPr>
      <w:fldChar w:fldCharType="end"/>
    </w:r>
  </w:p>
  <w:p w:rsidR="00124BCC" w:rsidRDefault="00124BCC" w:rsidP="00CD6C4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C" w:rsidRDefault="001F3ADD" w:rsidP="00173F70">
    <w:pPr>
      <w:pStyle w:val="Piedepgina"/>
      <w:framePr w:wrap="around" w:vAnchor="text" w:hAnchor="margin" w:xAlign="right" w:y="1"/>
      <w:rPr>
        <w:rStyle w:val="Nmerodepgina"/>
      </w:rPr>
    </w:pPr>
    <w:r>
      <w:rPr>
        <w:rStyle w:val="Nmerodepgina"/>
      </w:rPr>
      <w:fldChar w:fldCharType="begin"/>
    </w:r>
    <w:r w:rsidR="00124BCC">
      <w:rPr>
        <w:rStyle w:val="Nmerodepgina"/>
      </w:rPr>
      <w:instrText xml:space="preserve">PAGE  </w:instrText>
    </w:r>
    <w:r>
      <w:rPr>
        <w:rStyle w:val="Nmerodepgina"/>
      </w:rPr>
      <w:fldChar w:fldCharType="separate"/>
    </w:r>
    <w:r w:rsidR="006C3939">
      <w:rPr>
        <w:rStyle w:val="Nmerodepgina"/>
        <w:noProof/>
      </w:rPr>
      <w:t>2</w:t>
    </w:r>
    <w:r>
      <w:rPr>
        <w:rStyle w:val="Nmerodepgina"/>
      </w:rPr>
      <w:fldChar w:fldCharType="end"/>
    </w:r>
  </w:p>
  <w:p w:rsidR="00124BCC" w:rsidRDefault="00124BCC" w:rsidP="00CD6C4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68A" w:rsidRDefault="002B268A" w:rsidP="00067C87">
      <w:r>
        <w:separator/>
      </w:r>
    </w:p>
  </w:footnote>
  <w:footnote w:type="continuationSeparator" w:id="0">
    <w:p w:rsidR="002B268A" w:rsidRDefault="002B268A" w:rsidP="00067C87">
      <w:r>
        <w:continuationSeparator/>
      </w:r>
    </w:p>
  </w:footnote>
  <w:footnote w:id="1">
    <w:p w:rsidR="00124BCC" w:rsidRPr="001A76D2" w:rsidRDefault="00124BCC" w:rsidP="0039624C">
      <w:pPr>
        <w:pStyle w:val="Textonotapie"/>
        <w:jc w:val="both"/>
        <w:rPr>
          <w:lang w:val="es-CR"/>
        </w:rPr>
      </w:pPr>
      <w:r w:rsidRPr="001A76D2">
        <w:rPr>
          <w:rStyle w:val="Refdenotaalpie"/>
        </w:rPr>
        <w:footnoteRef/>
      </w:r>
      <w:r w:rsidRPr="001A76D2">
        <w:rPr>
          <w:lang w:val="es-CR"/>
        </w:rPr>
        <w:t>En el oficio N° AJ-J-51-2016 (del 18 de octubre del 2016) se presentó a la Dirección Ejecutiva una propuesta para darle continuidad en el año 2017 al “</w:t>
      </w:r>
      <w:r w:rsidR="00F210D8">
        <w:rPr>
          <w:lang w:val="es-CR"/>
        </w:rPr>
        <w:t>PROYECTO PARA</w:t>
      </w:r>
      <w:r w:rsidRPr="001A76D2">
        <w:rPr>
          <w:lang w:val="es-CR"/>
        </w:rPr>
        <w:t xml:space="preserve"> LA ELIMINACIÓN MASIVA DE EXPEDIENTES”, utilizando los puestos extraordinarios analizados. </w:t>
      </w:r>
    </w:p>
  </w:footnote>
  <w:footnote w:id="2">
    <w:p w:rsidR="00124BCC" w:rsidRPr="001A76D2" w:rsidRDefault="00124BCC" w:rsidP="000F7957">
      <w:pPr>
        <w:pStyle w:val="Textonotapie"/>
      </w:pPr>
      <w:r w:rsidRPr="001A76D2">
        <w:rPr>
          <w:rStyle w:val="Refdenotaalpie"/>
        </w:rPr>
        <w:footnoteRef/>
      </w:r>
      <w:r w:rsidRPr="001A76D2">
        <w:t xml:space="preserve"> E</w:t>
      </w:r>
      <w:proofErr w:type="spellStart"/>
      <w:r w:rsidRPr="001A76D2">
        <w:rPr>
          <w:lang w:val="es-CR"/>
        </w:rPr>
        <w:t>nero</w:t>
      </w:r>
      <w:proofErr w:type="spellEnd"/>
      <w:r w:rsidRPr="001A76D2">
        <w:rPr>
          <w:lang w:val="es-CR"/>
        </w:rPr>
        <w:t xml:space="preserve"> 2017.</w:t>
      </w:r>
    </w:p>
  </w:footnote>
  <w:footnote w:id="3">
    <w:p w:rsidR="00124BCC" w:rsidRPr="001A76D2" w:rsidRDefault="00124BCC" w:rsidP="00F648D8">
      <w:pPr>
        <w:pStyle w:val="Textonotapie"/>
        <w:jc w:val="both"/>
      </w:pPr>
      <w:r w:rsidRPr="001A76D2">
        <w:rPr>
          <w:rStyle w:val="Refdenotaalpie"/>
        </w:rPr>
        <w:footnoteRef/>
      </w:r>
      <w:r w:rsidRPr="001A76D2">
        <w:t xml:space="preserve"> Datos indicados en el oficio</w:t>
      </w:r>
      <w:r w:rsidRPr="001A76D2">
        <w:rPr>
          <w:lang w:val="es-CR"/>
        </w:rPr>
        <w:t xml:space="preserve"> N° AJ-J-51-2016 del 18 de octubre del 2016.</w:t>
      </w:r>
    </w:p>
  </w:footnote>
  <w:footnote w:id="4">
    <w:p w:rsidR="00124BCC" w:rsidRPr="001A76D2" w:rsidRDefault="00124BCC" w:rsidP="00AD6B97">
      <w:pPr>
        <w:pStyle w:val="Textonotapie"/>
        <w:jc w:val="both"/>
        <w:rPr>
          <w:lang w:val="es-CR"/>
        </w:rPr>
      </w:pPr>
      <w:r w:rsidRPr="001A76D2">
        <w:rPr>
          <w:rStyle w:val="Refdenotaalpie"/>
        </w:rPr>
        <w:footnoteRef/>
      </w:r>
      <w:r w:rsidRPr="001A76D2">
        <w:t xml:space="preserve"> Datos suministrados mediante c</w:t>
      </w:r>
      <w:proofErr w:type="spellStart"/>
      <w:r w:rsidRPr="001A76D2">
        <w:rPr>
          <w:lang w:val="es-CR"/>
        </w:rPr>
        <w:t>orreo</w:t>
      </w:r>
      <w:proofErr w:type="spellEnd"/>
      <w:r w:rsidRPr="001A76D2">
        <w:rPr>
          <w:lang w:val="es-CR"/>
        </w:rPr>
        <w:t xml:space="preserve"> electrónico del 20 de enero de 2017.</w:t>
      </w:r>
    </w:p>
  </w:footnote>
  <w:footnote w:id="5">
    <w:p w:rsidR="00557A9C" w:rsidRPr="001A76D2" w:rsidRDefault="00557A9C" w:rsidP="00557A9C">
      <w:pPr>
        <w:pStyle w:val="Textonotapie"/>
      </w:pPr>
      <w:r w:rsidRPr="001A76D2">
        <w:rPr>
          <w:rStyle w:val="Refdenotaalpie"/>
        </w:rPr>
        <w:footnoteRef/>
      </w:r>
      <w:r w:rsidRPr="001A76D2">
        <w:t xml:space="preserve"> Se toma una remesa con cierta cantidad de expedientes, los cuales no son eliminados en su totalidad, esto debido al proceso, se valoran ciertas variables de criterio de eliminación (último movimiento). </w:t>
      </w:r>
    </w:p>
  </w:footnote>
  <w:footnote w:id="6">
    <w:p w:rsidR="00124BCC" w:rsidRPr="001A76D2" w:rsidRDefault="00124BCC" w:rsidP="00356731">
      <w:pPr>
        <w:pStyle w:val="Textonotapie"/>
        <w:jc w:val="both"/>
        <w:rPr>
          <w:iCs/>
        </w:rPr>
      </w:pPr>
      <w:r w:rsidRPr="001A76D2">
        <w:rPr>
          <w:rStyle w:val="Smbolodenotaalpie"/>
        </w:rPr>
        <w:footnoteRef/>
      </w:r>
      <w:r w:rsidRPr="001A76D2">
        <w:rPr>
          <w:iCs/>
        </w:rPr>
        <w:t>Esta cantidad no se eliminará en su totalidad, debido a los expedientes que quedarán de muestra.</w:t>
      </w:r>
    </w:p>
  </w:footnote>
  <w:footnote w:id="7">
    <w:p w:rsidR="00124BCC" w:rsidRPr="001A76D2" w:rsidRDefault="00124BCC" w:rsidP="00356731">
      <w:pPr>
        <w:pStyle w:val="Textonotapie"/>
        <w:jc w:val="both"/>
        <w:rPr>
          <w:lang w:val="es-CR"/>
        </w:rPr>
      </w:pPr>
      <w:r w:rsidRPr="001A76D2">
        <w:rPr>
          <w:rStyle w:val="Refdenotaalpie"/>
        </w:rPr>
        <w:footnoteRef/>
      </w:r>
      <w:r w:rsidR="00700A78">
        <w:rPr>
          <w:lang w:val="es-CR"/>
        </w:rPr>
        <w:t xml:space="preserve"> </w:t>
      </w:r>
      <w:r w:rsidRPr="001A76D2">
        <w:rPr>
          <w:lang w:val="es-CR"/>
        </w:rPr>
        <w:t>En el oficio N° AJ-J-51-2016 (del 18 de octubre del 2016) se presentó a la Dirección Ejecutiva una propuesta para darle continuidad en el año 2017 al “PROYECTO PARA LA ELIMINACIÓN MASIVA DE EXPEDIENTES”, utilizando los puestos extraordinarios analizados</w:t>
      </w:r>
      <w:r w:rsidR="00700A78">
        <w:rPr>
          <w:lang w:val="es-CR"/>
        </w:rPr>
        <w:t xml:space="preserve"> (Ver Oficio en el Anexo N°1)</w:t>
      </w:r>
      <w:r w:rsidRPr="001A76D2">
        <w:rPr>
          <w:lang w:val="es-CR"/>
        </w:rPr>
        <w:t xml:space="preserve">. </w:t>
      </w:r>
    </w:p>
  </w:footnote>
  <w:footnote w:id="8">
    <w:p w:rsidR="00CA3618" w:rsidRPr="001A76D2" w:rsidRDefault="00CA3618">
      <w:pPr>
        <w:pStyle w:val="Textonotapie"/>
        <w:rPr>
          <w:lang w:val="es-CR"/>
        </w:rPr>
      </w:pPr>
      <w:r w:rsidRPr="001A76D2">
        <w:rPr>
          <w:rStyle w:val="Refdenotaalpie"/>
        </w:rPr>
        <w:footnoteRef/>
      </w:r>
      <w:r w:rsidRPr="001A76D2">
        <w:rPr>
          <w:lang w:val="es-CR"/>
        </w:rPr>
        <w:t>Según correo electrónico del 23 de enero del 2017.</w:t>
      </w:r>
    </w:p>
  </w:footnote>
  <w:footnote w:id="9">
    <w:p w:rsidR="00124BCC" w:rsidRPr="001A76D2" w:rsidRDefault="00124BCC">
      <w:pPr>
        <w:pStyle w:val="Textonotapie"/>
      </w:pPr>
      <w:r w:rsidRPr="001A76D2">
        <w:rPr>
          <w:rStyle w:val="Refdenotaalpie"/>
        </w:rPr>
        <w:footnoteRef/>
      </w:r>
      <w:r w:rsidRPr="001A76D2">
        <w:t xml:space="preserve"> E</w:t>
      </w:r>
      <w:proofErr w:type="spellStart"/>
      <w:r w:rsidRPr="001A76D2">
        <w:rPr>
          <w:lang w:val="es-CR"/>
        </w:rPr>
        <w:t>nero</w:t>
      </w:r>
      <w:proofErr w:type="spellEnd"/>
      <w:r w:rsidRPr="001A76D2">
        <w:rPr>
          <w:lang w:val="es-CR"/>
        </w:rPr>
        <w:t xml:space="preserve"> 2017.</w:t>
      </w:r>
    </w:p>
  </w:footnote>
  <w:footnote w:id="10">
    <w:p w:rsidR="00124BCC" w:rsidRPr="001A76D2" w:rsidRDefault="00124BCC" w:rsidP="006E238A">
      <w:pPr>
        <w:pStyle w:val="Textonotapie"/>
        <w:jc w:val="both"/>
        <w:rPr>
          <w:lang w:val="es-CR"/>
        </w:rPr>
      </w:pPr>
      <w:r w:rsidRPr="001A76D2">
        <w:rPr>
          <w:rStyle w:val="Refdenotaalpie"/>
        </w:rPr>
        <w:footnoteRef/>
      </w:r>
      <w:r w:rsidRPr="001A76D2">
        <w:rPr>
          <w:lang w:val="es-CR"/>
        </w:rPr>
        <w:t>De acuerdo al oficio N° AJ-J-05-2015 de la Jefatura del Archivo Judicial, en calidad de Coordinadora del Equipo Interdisciplinario de Archivo Digital.</w:t>
      </w:r>
    </w:p>
  </w:footnote>
  <w:footnote w:id="11">
    <w:p w:rsidR="00124BCC" w:rsidRPr="001A76D2" w:rsidRDefault="00124BCC" w:rsidP="00A04AAD">
      <w:pPr>
        <w:pStyle w:val="Textonotapie"/>
        <w:jc w:val="both"/>
        <w:rPr>
          <w:lang w:val="es-CR"/>
        </w:rPr>
      </w:pPr>
      <w:r w:rsidRPr="001A76D2">
        <w:rPr>
          <w:rStyle w:val="Refdenotaalpie"/>
        </w:rPr>
        <w:footnoteRef/>
      </w:r>
      <w:r w:rsidRPr="001A76D2">
        <w:rPr>
          <w:lang w:val="es-CR"/>
        </w:rPr>
        <w:t>Mediante correo electrónico del 19 de enero del 2017.</w:t>
      </w:r>
    </w:p>
  </w:footnote>
  <w:footnote w:id="12">
    <w:p w:rsidR="005F63E9" w:rsidRPr="00C843E9" w:rsidRDefault="005F63E9" w:rsidP="005F63E9">
      <w:pPr>
        <w:pStyle w:val="Textonotapie"/>
        <w:rPr>
          <w:color w:val="3333FF"/>
          <w:lang w:val="es-CR"/>
        </w:rPr>
      </w:pPr>
      <w:r w:rsidRPr="001A76D2">
        <w:rPr>
          <w:rStyle w:val="Refdenotaalpie"/>
        </w:rPr>
        <w:footnoteRef/>
      </w:r>
      <w:r w:rsidRPr="001A76D2">
        <w:rPr>
          <w:lang w:val="es-CR"/>
        </w:rPr>
        <w:t>Vía telefónica.</w:t>
      </w:r>
    </w:p>
  </w:footnote>
  <w:footnote w:id="13">
    <w:p w:rsidR="00124BCC" w:rsidRPr="004C01C2" w:rsidRDefault="00124BCC" w:rsidP="001A7C79">
      <w:pPr>
        <w:pStyle w:val="Textonotapie"/>
        <w:rPr>
          <w:lang w:val="es-CR"/>
        </w:rPr>
      </w:pPr>
      <w:r w:rsidRPr="000E1286">
        <w:rPr>
          <w:rStyle w:val="Refdenotaalpie"/>
        </w:rPr>
        <w:footnoteRef/>
      </w:r>
      <w:r w:rsidRPr="000E1286">
        <w:t xml:space="preserve"> </w:t>
      </w:r>
      <w:r w:rsidRPr="004C01C2">
        <w:t xml:space="preserve">Del </w:t>
      </w:r>
      <w:r w:rsidR="00B2757B" w:rsidRPr="00B2757B">
        <w:t>4 de noviembre de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C" w:rsidRDefault="00124BCC">
    <w:pPr>
      <w:pStyle w:val="Encabezado"/>
    </w:pPr>
    <w:r>
      <w:rPr>
        <w:noProof/>
        <w:lang w:val="es-CR" w:eastAsia="es-CR"/>
      </w:rPr>
      <w:drawing>
        <wp:anchor distT="0" distB="0" distL="114300" distR="114300" simplePos="0" relativeHeight="251658752" behindDoc="0" locked="0" layoutInCell="1" allowOverlap="1">
          <wp:simplePos x="0" y="0"/>
          <wp:positionH relativeFrom="column">
            <wp:posOffset>51435</wp:posOffset>
          </wp:positionH>
          <wp:positionV relativeFrom="paragraph">
            <wp:posOffset>-19050</wp:posOffset>
          </wp:positionV>
          <wp:extent cx="1524000" cy="668655"/>
          <wp:effectExtent l="19050" t="0" r="0" b="0"/>
          <wp:wrapNone/>
          <wp:docPr id="6" name="Imagen 6"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er-judicial-logo"/>
                  <pic:cNvPicPr>
                    <a:picLocks noChangeAspect="1" noChangeArrowheads="1"/>
                  </pic:cNvPicPr>
                </pic:nvPicPr>
                <pic:blipFill>
                  <a:blip r:embed="rId1"/>
                  <a:srcRect/>
                  <a:stretch>
                    <a:fillRect/>
                  </a:stretch>
                </pic:blipFill>
                <pic:spPr bwMode="auto">
                  <a:xfrm>
                    <a:off x="0" y="0"/>
                    <a:ext cx="1524000" cy="668655"/>
                  </a:xfrm>
                  <a:prstGeom prst="rect">
                    <a:avLst/>
                  </a:prstGeom>
                  <a:noFill/>
                  <a:ln w="9525">
                    <a:noFill/>
                    <a:miter lim="800000"/>
                    <a:headEnd/>
                    <a:tailEnd/>
                  </a:ln>
                </pic:spPr>
              </pic:pic>
            </a:graphicData>
          </a:graphic>
        </wp:anchor>
      </w:drawing>
    </w:r>
    <w:r>
      <w:rPr>
        <w:noProof/>
        <w:lang w:val="es-CR" w:eastAsia="es-CR"/>
      </w:rPr>
      <w:drawing>
        <wp:anchor distT="0" distB="0" distL="114300" distR="114300" simplePos="0" relativeHeight="251657728" behindDoc="0" locked="0" layoutInCell="1" allowOverlap="1">
          <wp:simplePos x="0" y="0"/>
          <wp:positionH relativeFrom="column">
            <wp:posOffset>1647825</wp:posOffset>
          </wp:positionH>
          <wp:positionV relativeFrom="paragraph">
            <wp:posOffset>-38735</wp:posOffset>
          </wp:positionV>
          <wp:extent cx="1552575" cy="707390"/>
          <wp:effectExtent l="1905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552575" cy="707390"/>
                  </a:xfrm>
                  <a:prstGeom prst="rect">
                    <a:avLst/>
                  </a:prstGeom>
                  <a:noFill/>
                  <a:ln w="9525">
                    <a:noFill/>
                    <a:miter lim="800000"/>
                    <a:headEnd/>
                    <a:tailEnd/>
                  </a:ln>
                  <a:effectLst/>
                </pic:spPr>
              </pic:pic>
            </a:graphicData>
          </a:graphic>
        </wp:anchor>
      </w:drawing>
    </w:r>
    <w:r w:rsidR="001F3ADD">
      <w:rPr>
        <w:noProof/>
        <w:lang w:val="es-CR" w:eastAsia="es-CR"/>
      </w:rPr>
      <w:pict>
        <v:shapetype id="_x0000_t202" coordsize="21600,21600" o:spt="202" path="m,l,21600r21600,l21600,xe">
          <v:stroke joinstyle="miter"/>
          <v:path gradientshapeok="t" o:connecttype="rect"/>
        </v:shapetype>
        <v:shape id="Text Box 4" o:spid="_x0000_s2049" type="#_x0000_t202" style="position:absolute;margin-left:261pt;margin-top:5.95pt;width:238.95pt;height:4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nSgwIAAA8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" stroked="f">
          <v:textbox inset="6.75pt,3.75pt,6.75pt,3.75pt">
            <w:txbxContent>
              <w:p w:rsidR="00124BCC" w:rsidRPr="00BC690B" w:rsidRDefault="00124BCC" w:rsidP="006713A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124BCC" w:rsidRPr="00BC690B" w:rsidRDefault="00124BCC" w:rsidP="006713A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124BCC" w:rsidRPr="00BC690B" w:rsidRDefault="00124BCC" w:rsidP="006713A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124BCC" w:rsidRPr="00BC690B" w:rsidRDefault="00124BCC" w:rsidP="006713AB"/>
            </w:txbxContent>
          </v:textbox>
        </v:shape>
      </w:pict>
    </w:r>
  </w:p>
  <w:p w:rsidR="00124BCC" w:rsidRDefault="00124BCC">
    <w:pPr>
      <w:pStyle w:val="Encabezado"/>
    </w:pPr>
  </w:p>
  <w:p w:rsidR="00124BCC" w:rsidRDefault="00124BCC">
    <w:pPr>
      <w:pStyle w:val="Encabezado"/>
    </w:pPr>
  </w:p>
  <w:p w:rsidR="00124BCC" w:rsidRDefault="00124BCC">
    <w:pPr>
      <w:pStyle w:val="Encabezado"/>
      <w:pBdr>
        <w:bottom w:val="single" w:sz="12" w:space="1" w:color="auto"/>
      </w:pBdr>
    </w:pPr>
  </w:p>
  <w:p w:rsidR="00124BCC" w:rsidRDefault="00124BC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15D7E02"/>
    <w:multiLevelType w:val="hybridMultilevel"/>
    <w:tmpl w:val="EF38007A"/>
    <w:lvl w:ilvl="0" w:tplc="B284014E">
      <w:start w:val="1"/>
      <w:numFmt w:val="bullet"/>
      <w:lvlText w:val=""/>
      <w:lvlJc w:val="left"/>
      <w:pPr>
        <w:tabs>
          <w:tab w:val="num" w:pos="0"/>
        </w:tabs>
        <w:ind w:left="360" w:hanging="360"/>
      </w:pPr>
      <w:rPr>
        <w:rFonts w:ascii="Wingdings" w:hAnsi="Wingdings" w:cs="Wingdings" w:hint="default"/>
        <w:b/>
        <w:bCs/>
        <w:i w:val="0"/>
        <w:iCs/>
        <w:color w:val="auto"/>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BE6DDF"/>
    <w:multiLevelType w:val="hybridMultilevel"/>
    <w:tmpl w:val="2904030A"/>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83B32B8"/>
    <w:multiLevelType w:val="multilevel"/>
    <w:tmpl w:val="0CFC7B7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06875FC"/>
    <w:multiLevelType w:val="hybridMultilevel"/>
    <w:tmpl w:val="BDEEF9CC"/>
    <w:lvl w:ilvl="0" w:tplc="349EDC3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3382F23"/>
    <w:multiLevelType w:val="multilevel"/>
    <w:tmpl w:val="1E34FAF0"/>
    <w:lvl w:ilvl="0">
      <w:start w:val="3"/>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6AA912B0"/>
    <w:multiLevelType w:val="hybridMultilevel"/>
    <w:tmpl w:val="30907332"/>
    <w:lvl w:ilvl="0" w:tplc="DD38568A">
      <w:start w:val="1"/>
      <w:numFmt w:val="bullet"/>
      <w:lvlText w:val=""/>
      <w:lvlJc w:val="left"/>
      <w:pPr>
        <w:tabs>
          <w:tab w:val="num" w:pos="624"/>
        </w:tabs>
        <w:ind w:left="624" w:hanging="26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F6D0B3D"/>
    <w:multiLevelType w:val="hybridMultilevel"/>
    <w:tmpl w:val="6EFC164A"/>
    <w:lvl w:ilvl="0" w:tplc="B284014E">
      <w:start w:val="1"/>
      <w:numFmt w:val="bullet"/>
      <w:lvlText w:val=""/>
      <w:lvlJc w:val="left"/>
      <w:pPr>
        <w:tabs>
          <w:tab w:val="num" w:pos="0"/>
        </w:tabs>
        <w:ind w:left="360" w:hanging="360"/>
      </w:pPr>
      <w:rPr>
        <w:rFonts w:ascii="Wingdings" w:hAnsi="Wingdings" w:cs="Wingdings" w:hint="default"/>
        <w:b/>
        <w:bCs/>
        <w:i w:val="0"/>
        <w:iCs/>
        <w:color w:val="auto"/>
        <w:u w:val="none"/>
      </w:rPr>
    </w:lvl>
    <w:lvl w:ilvl="1" w:tplc="0C0A0005">
      <w:start w:val="1"/>
      <w:numFmt w:val="bullet"/>
      <w:lvlText w:val=""/>
      <w:lvlJc w:val="left"/>
      <w:pPr>
        <w:tabs>
          <w:tab w:val="num" w:pos="1440"/>
        </w:tabs>
        <w:ind w:left="1440" w:hanging="360"/>
      </w:pPr>
      <w:rPr>
        <w:rFonts w:ascii="Wingdings" w:hAnsi="Wingdings" w:hint="default"/>
        <w:b/>
        <w:bCs/>
        <w:i w:val="0"/>
        <w:iCs/>
        <w:color w:val="auto"/>
        <w:u w:val="none"/>
      </w:rPr>
    </w:lvl>
    <w:lvl w:ilvl="2" w:tplc="235CE8BC">
      <w:start w:val="4"/>
      <w:numFmt w:val="bullet"/>
      <w:lvlText w:val="-"/>
      <w:lvlJc w:val="left"/>
      <w:pPr>
        <w:tabs>
          <w:tab w:val="num" w:pos="2160"/>
        </w:tabs>
        <w:ind w:left="2160" w:hanging="360"/>
      </w:pPr>
      <w:rPr>
        <w:rFonts w:ascii="Times New Roman" w:eastAsia="Times New Roman" w:hAnsi="Times New Roman"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4DA0DD0"/>
    <w:multiLevelType w:val="hybridMultilevel"/>
    <w:tmpl w:val="24A06774"/>
    <w:lvl w:ilvl="0" w:tplc="B284014E">
      <w:start w:val="1"/>
      <w:numFmt w:val="bullet"/>
      <w:lvlText w:val=""/>
      <w:lvlJc w:val="left"/>
      <w:pPr>
        <w:tabs>
          <w:tab w:val="num" w:pos="0"/>
        </w:tabs>
        <w:ind w:left="360" w:hanging="360"/>
      </w:pPr>
      <w:rPr>
        <w:rFonts w:ascii="Wingdings" w:hAnsi="Wingdings" w:cs="Wingdings" w:hint="default"/>
        <w:b/>
        <w:bCs/>
        <w:i w:val="0"/>
        <w:iCs/>
        <w:color w:val="auto"/>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6"/>
  </w:num>
  <w:num w:numId="6">
    <w:abstractNumId w:val="3"/>
  </w:num>
  <w:num w:numId="7">
    <w:abstractNumId w:val="1"/>
  </w:num>
  <w:num w:numId="8">
    <w:abstractNumId w:val="5"/>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cira Valverde Bermúdez">
    <w15:presenceInfo w15:providerId="AD" w15:userId="S-1-5-21-1644491937-1647877149-725345543-7285"/>
  </w15:person>
  <w15:person w15:author="Rquiross">
    <w15:presenceInfo w15:providerId="None" w15:userId="Rquiros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D56AF"/>
    <w:rsid w:val="000118B2"/>
    <w:rsid w:val="00016295"/>
    <w:rsid w:val="0002298C"/>
    <w:rsid w:val="00035118"/>
    <w:rsid w:val="00042287"/>
    <w:rsid w:val="00043A70"/>
    <w:rsid w:val="00065DDC"/>
    <w:rsid w:val="00067C87"/>
    <w:rsid w:val="0007782E"/>
    <w:rsid w:val="0008172C"/>
    <w:rsid w:val="00087629"/>
    <w:rsid w:val="00087A53"/>
    <w:rsid w:val="000908C5"/>
    <w:rsid w:val="000A3270"/>
    <w:rsid w:val="000B0973"/>
    <w:rsid w:val="000B11A7"/>
    <w:rsid w:val="000B2206"/>
    <w:rsid w:val="000B3D24"/>
    <w:rsid w:val="000B677C"/>
    <w:rsid w:val="000C637D"/>
    <w:rsid w:val="000C6400"/>
    <w:rsid w:val="000D0370"/>
    <w:rsid w:val="000D22ED"/>
    <w:rsid w:val="000D2E77"/>
    <w:rsid w:val="000D56AF"/>
    <w:rsid w:val="000D5E5E"/>
    <w:rsid w:val="000D616A"/>
    <w:rsid w:val="000D749F"/>
    <w:rsid w:val="000E1286"/>
    <w:rsid w:val="000E1865"/>
    <w:rsid w:val="000F3357"/>
    <w:rsid w:val="000F340E"/>
    <w:rsid w:val="000F5DFB"/>
    <w:rsid w:val="000F7957"/>
    <w:rsid w:val="00100381"/>
    <w:rsid w:val="00101A00"/>
    <w:rsid w:val="00104E5F"/>
    <w:rsid w:val="00124BCC"/>
    <w:rsid w:val="00131ACF"/>
    <w:rsid w:val="0013233C"/>
    <w:rsid w:val="001421B3"/>
    <w:rsid w:val="00143B84"/>
    <w:rsid w:val="00153383"/>
    <w:rsid w:val="00163E5C"/>
    <w:rsid w:val="00173F70"/>
    <w:rsid w:val="00177389"/>
    <w:rsid w:val="00184A42"/>
    <w:rsid w:val="0018589A"/>
    <w:rsid w:val="00190FDB"/>
    <w:rsid w:val="00193A2A"/>
    <w:rsid w:val="001A0D00"/>
    <w:rsid w:val="001A3D8A"/>
    <w:rsid w:val="001A4810"/>
    <w:rsid w:val="001A6F6A"/>
    <w:rsid w:val="001A76D2"/>
    <w:rsid w:val="001A7C79"/>
    <w:rsid w:val="001C186A"/>
    <w:rsid w:val="001C609F"/>
    <w:rsid w:val="001C7B35"/>
    <w:rsid w:val="001D03E8"/>
    <w:rsid w:val="001D648B"/>
    <w:rsid w:val="001E03CB"/>
    <w:rsid w:val="001E0F52"/>
    <w:rsid w:val="001F3ADD"/>
    <w:rsid w:val="00204270"/>
    <w:rsid w:val="00205F75"/>
    <w:rsid w:val="0020629E"/>
    <w:rsid w:val="002126C1"/>
    <w:rsid w:val="00213DD9"/>
    <w:rsid w:val="00225241"/>
    <w:rsid w:val="00226102"/>
    <w:rsid w:val="002304C8"/>
    <w:rsid w:val="00232377"/>
    <w:rsid w:val="00235668"/>
    <w:rsid w:val="00236619"/>
    <w:rsid w:val="00241D20"/>
    <w:rsid w:val="00257B58"/>
    <w:rsid w:val="00267407"/>
    <w:rsid w:val="00267CE4"/>
    <w:rsid w:val="00282E50"/>
    <w:rsid w:val="002844D4"/>
    <w:rsid w:val="00284CA2"/>
    <w:rsid w:val="002857FE"/>
    <w:rsid w:val="00295555"/>
    <w:rsid w:val="00295E0A"/>
    <w:rsid w:val="002A3E2B"/>
    <w:rsid w:val="002A5AB4"/>
    <w:rsid w:val="002A5E40"/>
    <w:rsid w:val="002B268A"/>
    <w:rsid w:val="002B5AB4"/>
    <w:rsid w:val="002C0FA2"/>
    <w:rsid w:val="002C6AFC"/>
    <w:rsid w:val="002E19CD"/>
    <w:rsid w:val="002F15B5"/>
    <w:rsid w:val="002F707C"/>
    <w:rsid w:val="0030281E"/>
    <w:rsid w:val="00312521"/>
    <w:rsid w:val="00321EA3"/>
    <w:rsid w:val="003304F8"/>
    <w:rsid w:val="00331252"/>
    <w:rsid w:val="00351CF3"/>
    <w:rsid w:val="0035631F"/>
    <w:rsid w:val="00356731"/>
    <w:rsid w:val="00365CA4"/>
    <w:rsid w:val="00380359"/>
    <w:rsid w:val="00380B80"/>
    <w:rsid w:val="00391EB6"/>
    <w:rsid w:val="00392DB9"/>
    <w:rsid w:val="00394EE6"/>
    <w:rsid w:val="0039624C"/>
    <w:rsid w:val="003B56CD"/>
    <w:rsid w:val="003B57D1"/>
    <w:rsid w:val="003B5804"/>
    <w:rsid w:val="003D47A4"/>
    <w:rsid w:val="003F2BA8"/>
    <w:rsid w:val="003F50C5"/>
    <w:rsid w:val="00405B1E"/>
    <w:rsid w:val="00407157"/>
    <w:rsid w:val="004123D1"/>
    <w:rsid w:val="00413C5F"/>
    <w:rsid w:val="00414E22"/>
    <w:rsid w:val="00423359"/>
    <w:rsid w:val="00424364"/>
    <w:rsid w:val="004308E4"/>
    <w:rsid w:val="004323EA"/>
    <w:rsid w:val="004349D4"/>
    <w:rsid w:val="00435F34"/>
    <w:rsid w:val="004477A2"/>
    <w:rsid w:val="00450F62"/>
    <w:rsid w:val="00457681"/>
    <w:rsid w:val="00470918"/>
    <w:rsid w:val="0047396E"/>
    <w:rsid w:val="0047459D"/>
    <w:rsid w:val="0047597C"/>
    <w:rsid w:val="004A367E"/>
    <w:rsid w:val="004A36BB"/>
    <w:rsid w:val="004A56EB"/>
    <w:rsid w:val="004A7301"/>
    <w:rsid w:val="004B0A80"/>
    <w:rsid w:val="004B1031"/>
    <w:rsid w:val="004B666A"/>
    <w:rsid w:val="004B7EEF"/>
    <w:rsid w:val="004C01C2"/>
    <w:rsid w:val="004C1E02"/>
    <w:rsid w:val="004C2B37"/>
    <w:rsid w:val="004C3D8B"/>
    <w:rsid w:val="004C4859"/>
    <w:rsid w:val="004D5230"/>
    <w:rsid w:val="004D76F1"/>
    <w:rsid w:val="004E4008"/>
    <w:rsid w:val="004E618B"/>
    <w:rsid w:val="00500479"/>
    <w:rsid w:val="00500FE9"/>
    <w:rsid w:val="00501094"/>
    <w:rsid w:val="005048A0"/>
    <w:rsid w:val="00510256"/>
    <w:rsid w:val="005126FC"/>
    <w:rsid w:val="00515456"/>
    <w:rsid w:val="00520EF5"/>
    <w:rsid w:val="0054368A"/>
    <w:rsid w:val="0055794B"/>
    <w:rsid w:val="00557A9C"/>
    <w:rsid w:val="00564177"/>
    <w:rsid w:val="00566667"/>
    <w:rsid w:val="0058396F"/>
    <w:rsid w:val="005852C7"/>
    <w:rsid w:val="00587FE3"/>
    <w:rsid w:val="00593F3A"/>
    <w:rsid w:val="00595405"/>
    <w:rsid w:val="005A2F8D"/>
    <w:rsid w:val="005B17A3"/>
    <w:rsid w:val="005B46F7"/>
    <w:rsid w:val="005C2B10"/>
    <w:rsid w:val="005C5B00"/>
    <w:rsid w:val="005F63E9"/>
    <w:rsid w:val="00600265"/>
    <w:rsid w:val="00604E3A"/>
    <w:rsid w:val="00605C1F"/>
    <w:rsid w:val="006272CE"/>
    <w:rsid w:val="006279CA"/>
    <w:rsid w:val="00630B2C"/>
    <w:rsid w:val="00634E52"/>
    <w:rsid w:val="00641294"/>
    <w:rsid w:val="00642A05"/>
    <w:rsid w:val="00647095"/>
    <w:rsid w:val="006474D0"/>
    <w:rsid w:val="00647818"/>
    <w:rsid w:val="006554BB"/>
    <w:rsid w:val="006641C3"/>
    <w:rsid w:val="00665E1C"/>
    <w:rsid w:val="006713AB"/>
    <w:rsid w:val="00683787"/>
    <w:rsid w:val="00684F32"/>
    <w:rsid w:val="00697EBE"/>
    <w:rsid w:val="006A0D43"/>
    <w:rsid w:val="006A3CCD"/>
    <w:rsid w:val="006A3CE3"/>
    <w:rsid w:val="006C13A8"/>
    <w:rsid w:val="006C3939"/>
    <w:rsid w:val="006C4F34"/>
    <w:rsid w:val="006E18AB"/>
    <w:rsid w:val="006E238A"/>
    <w:rsid w:val="00700A78"/>
    <w:rsid w:val="00702A27"/>
    <w:rsid w:val="00705995"/>
    <w:rsid w:val="007135ED"/>
    <w:rsid w:val="0071762C"/>
    <w:rsid w:val="00723C2E"/>
    <w:rsid w:val="00740202"/>
    <w:rsid w:val="007404DD"/>
    <w:rsid w:val="0074236C"/>
    <w:rsid w:val="00743D24"/>
    <w:rsid w:val="00744BC4"/>
    <w:rsid w:val="00745E78"/>
    <w:rsid w:val="00747A33"/>
    <w:rsid w:val="007556B5"/>
    <w:rsid w:val="00770517"/>
    <w:rsid w:val="00771C05"/>
    <w:rsid w:val="00773824"/>
    <w:rsid w:val="007870A3"/>
    <w:rsid w:val="00790D2E"/>
    <w:rsid w:val="00794FC8"/>
    <w:rsid w:val="007A411E"/>
    <w:rsid w:val="007A69E4"/>
    <w:rsid w:val="007C26A7"/>
    <w:rsid w:val="007C3A53"/>
    <w:rsid w:val="007C419D"/>
    <w:rsid w:val="007E3878"/>
    <w:rsid w:val="007E6FC4"/>
    <w:rsid w:val="007E7958"/>
    <w:rsid w:val="007F4F51"/>
    <w:rsid w:val="00801883"/>
    <w:rsid w:val="0080554A"/>
    <w:rsid w:val="00807067"/>
    <w:rsid w:val="008101F6"/>
    <w:rsid w:val="0081029E"/>
    <w:rsid w:val="00810E74"/>
    <w:rsid w:val="008141F1"/>
    <w:rsid w:val="00814EEC"/>
    <w:rsid w:val="00816358"/>
    <w:rsid w:val="00826D1F"/>
    <w:rsid w:val="008367DB"/>
    <w:rsid w:val="0084034E"/>
    <w:rsid w:val="00842DB9"/>
    <w:rsid w:val="00844E5E"/>
    <w:rsid w:val="00857879"/>
    <w:rsid w:val="00857FAB"/>
    <w:rsid w:val="00860BB0"/>
    <w:rsid w:val="00861F2A"/>
    <w:rsid w:val="0086665A"/>
    <w:rsid w:val="008704E6"/>
    <w:rsid w:val="00881466"/>
    <w:rsid w:val="00891AB2"/>
    <w:rsid w:val="00893E1E"/>
    <w:rsid w:val="008948B1"/>
    <w:rsid w:val="00894D32"/>
    <w:rsid w:val="00894FC7"/>
    <w:rsid w:val="008A2180"/>
    <w:rsid w:val="008A43D3"/>
    <w:rsid w:val="008A4CBE"/>
    <w:rsid w:val="008B5B10"/>
    <w:rsid w:val="008C7F11"/>
    <w:rsid w:val="008E179A"/>
    <w:rsid w:val="008E30A4"/>
    <w:rsid w:val="008E40C4"/>
    <w:rsid w:val="008F02E4"/>
    <w:rsid w:val="00905532"/>
    <w:rsid w:val="00907D02"/>
    <w:rsid w:val="0092095B"/>
    <w:rsid w:val="00921529"/>
    <w:rsid w:val="009229F1"/>
    <w:rsid w:val="00931D2D"/>
    <w:rsid w:val="009321C1"/>
    <w:rsid w:val="0094538C"/>
    <w:rsid w:val="009470F7"/>
    <w:rsid w:val="00951939"/>
    <w:rsid w:val="00951E08"/>
    <w:rsid w:val="0095467F"/>
    <w:rsid w:val="009563C1"/>
    <w:rsid w:val="009652F3"/>
    <w:rsid w:val="0096619D"/>
    <w:rsid w:val="00967374"/>
    <w:rsid w:val="00967762"/>
    <w:rsid w:val="00971847"/>
    <w:rsid w:val="009926D0"/>
    <w:rsid w:val="0099589D"/>
    <w:rsid w:val="009974E5"/>
    <w:rsid w:val="009A2457"/>
    <w:rsid w:val="009A38AF"/>
    <w:rsid w:val="009B2CFA"/>
    <w:rsid w:val="009B3734"/>
    <w:rsid w:val="009B4FA3"/>
    <w:rsid w:val="009C64F5"/>
    <w:rsid w:val="009D3A5C"/>
    <w:rsid w:val="009E0297"/>
    <w:rsid w:val="009E192C"/>
    <w:rsid w:val="009E65D6"/>
    <w:rsid w:val="009F1E6D"/>
    <w:rsid w:val="009F62ED"/>
    <w:rsid w:val="00A01FD5"/>
    <w:rsid w:val="00A03FF8"/>
    <w:rsid w:val="00A04AAD"/>
    <w:rsid w:val="00A050A2"/>
    <w:rsid w:val="00A12DFC"/>
    <w:rsid w:val="00A26176"/>
    <w:rsid w:val="00A277D7"/>
    <w:rsid w:val="00A37E68"/>
    <w:rsid w:val="00A41DAF"/>
    <w:rsid w:val="00A424E5"/>
    <w:rsid w:val="00A50FF4"/>
    <w:rsid w:val="00A579FA"/>
    <w:rsid w:val="00A611D8"/>
    <w:rsid w:val="00A63547"/>
    <w:rsid w:val="00A670A1"/>
    <w:rsid w:val="00A744C8"/>
    <w:rsid w:val="00A77CC7"/>
    <w:rsid w:val="00A80266"/>
    <w:rsid w:val="00A918C0"/>
    <w:rsid w:val="00A94DCD"/>
    <w:rsid w:val="00A97D4D"/>
    <w:rsid w:val="00AA32D9"/>
    <w:rsid w:val="00AA3C0D"/>
    <w:rsid w:val="00AA4DBC"/>
    <w:rsid w:val="00AB6BE4"/>
    <w:rsid w:val="00AB7D4A"/>
    <w:rsid w:val="00AC36B4"/>
    <w:rsid w:val="00AC5A21"/>
    <w:rsid w:val="00AD6B97"/>
    <w:rsid w:val="00AD76F8"/>
    <w:rsid w:val="00AE4A46"/>
    <w:rsid w:val="00AE639C"/>
    <w:rsid w:val="00AF714B"/>
    <w:rsid w:val="00B06D9E"/>
    <w:rsid w:val="00B1780B"/>
    <w:rsid w:val="00B208E9"/>
    <w:rsid w:val="00B22CB9"/>
    <w:rsid w:val="00B2757B"/>
    <w:rsid w:val="00B36018"/>
    <w:rsid w:val="00B3750B"/>
    <w:rsid w:val="00B43735"/>
    <w:rsid w:val="00B52D90"/>
    <w:rsid w:val="00B56163"/>
    <w:rsid w:val="00B57FCE"/>
    <w:rsid w:val="00B61602"/>
    <w:rsid w:val="00B731DE"/>
    <w:rsid w:val="00B75ECF"/>
    <w:rsid w:val="00B815D9"/>
    <w:rsid w:val="00BA4BB8"/>
    <w:rsid w:val="00BB1EBE"/>
    <w:rsid w:val="00BB2760"/>
    <w:rsid w:val="00BC3BC7"/>
    <w:rsid w:val="00BC631A"/>
    <w:rsid w:val="00BC6B49"/>
    <w:rsid w:val="00BD2EE7"/>
    <w:rsid w:val="00BD34CF"/>
    <w:rsid w:val="00BD77EF"/>
    <w:rsid w:val="00BF321E"/>
    <w:rsid w:val="00BF6AA4"/>
    <w:rsid w:val="00C157E0"/>
    <w:rsid w:val="00C1711E"/>
    <w:rsid w:val="00C171E7"/>
    <w:rsid w:val="00C25167"/>
    <w:rsid w:val="00C35648"/>
    <w:rsid w:val="00C41604"/>
    <w:rsid w:val="00C43E94"/>
    <w:rsid w:val="00C464A1"/>
    <w:rsid w:val="00C54786"/>
    <w:rsid w:val="00C60DE9"/>
    <w:rsid w:val="00C62AEC"/>
    <w:rsid w:val="00C63080"/>
    <w:rsid w:val="00C804EB"/>
    <w:rsid w:val="00C823ED"/>
    <w:rsid w:val="00C843E9"/>
    <w:rsid w:val="00C84771"/>
    <w:rsid w:val="00C872B1"/>
    <w:rsid w:val="00C87C87"/>
    <w:rsid w:val="00C9291A"/>
    <w:rsid w:val="00C95C8B"/>
    <w:rsid w:val="00C96C6D"/>
    <w:rsid w:val="00C9752C"/>
    <w:rsid w:val="00CA04DC"/>
    <w:rsid w:val="00CA2DA2"/>
    <w:rsid w:val="00CA3618"/>
    <w:rsid w:val="00CA7EAA"/>
    <w:rsid w:val="00CB1A89"/>
    <w:rsid w:val="00CC4314"/>
    <w:rsid w:val="00CD4927"/>
    <w:rsid w:val="00CD6C43"/>
    <w:rsid w:val="00CD6F49"/>
    <w:rsid w:val="00CD75C9"/>
    <w:rsid w:val="00CE1F57"/>
    <w:rsid w:val="00CE397C"/>
    <w:rsid w:val="00CF22B9"/>
    <w:rsid w:val="00CF7FEA"/>
    <w:rsid w:val="00D24EA4"/>
    <w:rsid w:val="00D278E9"/>
    <w:rsid w:val="00D32597"/>
    <w:rsid w:val="00D42827"/>
    <w:rsid w:val="00D43AA6"/>
    <w:rsid w:val="00D54FD2"/>
    <w:rsid w:val="00D670D3"/>
    <w:rsid w:val="00D721D7"/>
    <w:rsid w:val="00D72762"/>
    <w:rsid w:val="00D7608D"/>
    <w:rsid w:val="00D806D5"/>
    <w:rsid w:val="00D81E2A"/>
    <w:rsid w:val="00D92605"/>
    <w:rsid w:val="00D97B90"/>
    <w:rsid w:val="00DC0B21"/>
    <w:rsid w:val="00DC79A6"/>
    <w:rsid w:val="00DD32A0"/>
    <w:rsid w:val="00DE0354"/>
    <w:rsid w:val="00DE08FB"/>
    <w:rsid w:val="00DF2632"/>
    <w:rsid w:val="00DF63F2"/>
    <w:rsid w:val="00DF6548"/>
    <w:rsid w:val="00E02911"/>
    <w:rsid w:val="00E17FA6"/>
    <w:rsid w:val="00E25491"/>
    <w:rsid w:val="00E267E0"/>
    <w:rsid w:val="00E33564"/>
    <w:rsid w:val="00E33DE7"/>
    <w:rsid w:val="00E373A3"/>
    <w:rsid w:val="00E433E9"/>
    <w:rsid w:val="00E663AD"/>
    <w:rsid w:val="00E6743D"/>
    <w:rsid w:val="00E74D1F"/>
    <w:rsid w:val="00E76CFE"/>
    <w:rsid w:val="00E83C97"/>
    <w:rsid w:val="00EA1CF6"/>
    <w:rsid w:val="00EB2C6F"/>
    <w:rsid w:val="00EB3F0A"/>
    <w:rsid w:val="00EB7A30"/>
    <w:rsid w:val="00EC3C9B"/>
    <w:rsid w:val="00EC6388"/>
    <w:rsid w:val="00ED39F3"/>
    <w:rsid w:val="00EE1E9D"/>
    <w:rsid w:val="00EE3573"/>
    <w:rsid w:val="00EE4DEA"/>
    <w:rsid w:val="00EF0287"/>
    <w:rsid w:val="00EF0BCD"/>
    <w:rsid w:val="00EF17DD"/>
    <w:rsid w:val="00EF6998"/>
    <w:rsid w:val="00F06A2C"/>
    <w:rsid w:val="00F07F66"/>
    <w:rsid w:val="00F1251C"/>
    <w:rsid w:val="00F16D18"/>
    <w:rsid w:val="00F210D8"/>
    <w:rsid w:val="00F32377"/>
    <w:rsid w:val="00F3245A"/>
    <w:rsid w:val="00F40212"/>
    <w:rsid w:val="00F511F2"/>
    <w:rsid w:val="00F648D8"/>
    <w:rsid w:val="00F7363C"/>
    <w:rsid w:val="00F80977"/>
    <w:rsid w:val="00F826B4"/>
    <w:rsid w:val="00F83B86"/>
    <w:rsid w:val="00F95889"/>
    <w:rsid w:val="00F97240"/>
    <w:rsid w:val="00F97E8B"/>
    <w:rsid w:val="00FA41CF"/>
    <w:rsid w:val="00FA42AC"/>
    <w:rsid w:val="00FB073B"/>
    <w:rsid w:val="00FB517E"/>
    <w:rsid w:val="00FC146F"/>
    <w:rsid w:val="00FC53E4"/>
    <w:rsid w:val="00FD27E5"/>
    <w:rsid w:val="00FD64E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B6"/>
    <w:rPr>
      <w:sz w:val="24"/>
      <w:szCs w:val="24"/>
    </w:rPr>
  </w:style>
  <w:style w:type="paragraph" w:styleId="Ttulo1">
    <w:name w:val="heading 1"/>
    <w:basedOn w:val="Normal"/>
    <w:next w:val="Normal"/>
    <w:autoRedefine/>
    <w:qFormat/>
    <w:rsid w:val="002857FE"/>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500FE9"/>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color w:val="0000FF"/>
      <w:sz w:val="28"/>
      <w:szCs w:val="28"/>
      <w:lang w:val="es-ES_tradnl" w:eastAsia="en-US"/>
    </w:rPr>
  </w:style>
  <w:style w:type="paragraph" w:styleId="Ttulo3">
    <w:name w:val="heading 3"/>
    <w:basedOn w:val="Normal"/>
    <w:next w:val="Normal"/>
    <w:qFormat/>
    <w:rsid w:val="002857F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qFormat/>
    <w:rsid w:val="002857F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qFormat/>
    <w:rsid w:val="002857F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qFormat/>
    <w:rsid w:val="002857F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qFormat/>
    <w:rsid w:val="002857F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qFormat/>
    <w:rsid w:val="002857F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qFormat/>
    <w:rsid w:val="002857F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6713AB"/>
    <w:pPr>
      <w:tabs>
        <w:tab w:val="center" w:pos="4252"/>
        <w:tab w:val="right" w:pos="8504"/>
      </w:tabs>
    </w:pPr>
  </w:style>
  <w:style w:type="paragraph" w:styleId="Piedepgina">
    <w:name w:val="footer"/>
    <w:basedOn w:val="Normal"/>
    <w:rsid w:val="006713AB"/>
    <w:pPr>
      <w:tabs>
        <w:tab w:val="center" w:pos="4252"/>
        <w:tab w:val="right" w:pos="8504"/>
      </w:tabs>
    </w:pPr>
  </w:style>
  <w:style w:type="paragraph" w:customStyle="1" w:styleId="Car">
    <w:name w:val="Car"/>
    <w:basedOn w:val="Normal"/>
    <w:semiHidden/>
    <w:rsid w:val="006713AB"/>
    <w:pPr>
      <w:spacing w:after="160" w:line="240" w:lineRule="exact"/>
    </w:pPr>
    <w:rPr>
      <w:rFonts w:ascii="Verdana" w:hAnsi="Verdana" w:cs="Verdana"/>
      <w:sz w:val="20"/>
      <w:szCs w:val="20"/>
      <w:lang w:val="en-AU" w:eastAsia="en-US"/>
    </w:rPr>
  </w:style>
  <w:style w:type="character" w:customStyle="1" w:styleId="EncabezadoCar">
    <w:name w:val="Encabezado Car"/>
    <w:aliases w:val="encabezado Car"/>
    <w:basedOn w:val="Fuentedeprrafopredeter"/>
    <w:link w:val="Encabezado"/>
    <w:rsid w:val="006713AB"/>
    <w:rPr>
      <w:sz w:val="24"/>
      <w:szCs w:val="24"/>
      <w:lang w:val="es-ES" w:eastAsia="es-ES" w:bidi="ar-SA"/>
    </w:rPr>
  </w:style>
  <w:style w:type="table" w:styleId="Tablaconcuadrcula">
    <w:name w:val="Table Grid"/>
    <w:basedOn w:val="Tablanormal"/>
    <w:rsid w:val="00671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500FE9"/>
    <w:rPr>
      <w:b/>
      <w:bCs/>
      <w:iCs/>
      <w:color w:val="0000FF"/>
      <w:sz w:val="28"/>
      <w:szCs w:val="28"/>
      <w:lang w:val="es-ES_tradnl" w:eastAsia="en-US" w:bidi="ar-SA"/>
    </w:rPr>
  </w:style>
  <w:style w:type="paragraph" w:styleId="NormalWeb">
    <w:name w:val="Normal (Web)"/>
    <w:basedOn w:val="Normal"/>
    <w:rsid w:val="00CE1F57"/>
    <w:pPr>
      <w:spacing w:before="100" w:beforeAutospacing="1" w:after="100" w:afterAutospacing="1"/>
    </w:pPr>
  </w:style>
  <w:style w:type="paragraph" w:styleId="Textonotapie">
    <w:name w:val="footnote text"/>
    <w:basedOn w:val="Normal"/>
    <w:link w:val="TextonotapieCar"/>
    <w:rsid w:val="005126FC"/>
    <w:rPr>
      <w:sz w:val="20"/>
      <w:szCs w:val="20"/>
    </w:rPr>
  </w:style>
  <w:style w:type="character" w:styleId="Refdenotaalpie">
    <w:name w:val="footnote reference"/>
    <w:basedOn w:val="Fuentedeprrafopredeter"/>
    <w:semiHidden/>
    <w:rsid w:val="005126FC"/>
    <w:rPr>
      <w:vertAlign w:val="superscript"/>
    </w:rPr>
  </w:style>
  <w:style w:type="paragraph" w:customStyle="1" w:styleId="CharChar">
    <w:name w:val="Char Char"/>
    <w:basedOn w:val="Normal"/>
    <w:semiHidden/>
    <w:rsid w:val="001A4810"/>
    <w:pPr>
      <w:spacing w:after="160" w:line="240" w:lineRule="exact"/>
    </w:pPr>
    <w:rPr>
      <w:rFonts w:ascii="Verdana" w:hAnsi="Verdana"/>
      <w:sz w:val="20"/>
      <w:szCs w:val="21"/>
      <w:lang w:val="en-AU" w:eastAsia="en-US"/>
    </w:rPr>
  </w:style>
  <w:style w:type="character" w:customStyle="1" w:styleId="TextonotapieCar">
    <w:name w:val="Texto nota pie Car"/>
    <w:basedOn w:val="Fuentedeprrafopredeter"/>
    <w:link w:val="Textonotapie"/>
    <w:rsid w:val="001A4810"/>
    <w:rPr>
      <w:lang w:val="es-ES" w:eastAsia="es-ES" w:bidi="ar-SA"/>
    </w:rPr>
  </w:style>
  <w:style w:type="character" w:styleId="Nmerodepgina">
    <w:name w:val="page number"/>
    <w:basedOn w:val="Fuentedeprrafopredeter"/>
    <w:rsid w:val="00CD6C43"/>
  </w:style>
  <w:style w:type="character" w:customStyle="1" w:styleId="Smbolodenotaalpie">
    <w:name w:val="Símbolo de nota al pie"/>
    <w:basedOn w:val="Fuentedeprrafopredeter"/>
    <w:rsid w:val="007556B5"/>
    <w:rPr>
      <w:rFonts w:cs="Times New Roman"/>
      <w:vertAlign w:val="superscript"/>
    </w:rPr>
  </w:style>
  <w:style w:type="paragraph" w:styleId="Textodeglobo">
    <w:name w:val="Balloon Text"/>
    <w:basedOn w:val="Normal"/>
    <w:semiHidden/>
    <w:rsid w:val="001E03CB"/>
    <w:rPr>
      <w:rFonts w:ascii="Tahoma" w:hAnsi="Tahoma" w:cs="Tahoma"/>
      <w:sz w:val="16"/>
      <w:szCs w:val="16"/>
    </w:rPr>
  </w:style>
  <w:style w:type="paragraph" w:customStyle="1" w:styleId="Textoindependiente21">
    <w:name w:val="Texto independiente 21"/>
    <w:basedOn w:val="Normal"/>
    <w:rsid w:val="005852C7"/>
    <w:pPr>
      <w:suppressAutoHyphens/>
      <w:jc w:val="both"/>
    </w:pPr>
    <w:rPr>
      <w:rFonts w:ascii="Tahoma" w:hAnsi="Tahoma" w:cs="Tahoma"/>
      <w:b/>
      <w:bCs/>
      <w:szCs w:val="20"/>
      <w:lang w:val="es-MX" w:eastAsia="zh-CN"/>
    </w:rPr>
  </w:style>
  <w:style w:type="paragraph" w:styleId="Prrafodelista">
    <w:name w:val="List Paragraph"/>
    <w:basedOn w:val="Normal"/>
    <w:uiPriority w:val="34"/>
    <w:qFormat/>
    <w:rsid w:val="00A744C8"/>
    <w:pPr>
      <w:spacing w:before="100" w:beforeAutospacing="1" w:after="100" w:afterAutospacing="1"/>
    </w:pPr>
    <w:rPr>
      <w:rFonts w:eastAsiaTheme="minorHAnsi"/>
      <w:color w:val="000000"/>
    </w:rPr>
  </w:style>
</w:styles>
</file>

<file path=word/webSettings.xml><?xml version="1.0" encoding="utf-8"?>
<w:webSettings xmlns:r="http://schemas.openxmlformats.org/officeDocument/2006/relationships" xmlns:w="http://schemas.openxmlformats.org/wordprocessingml/2006/main">
  <w:divs>
    <w:div w:id="267592063">
      <w:bodyDiv w:val="1"/>
      <w:marLeft w:val="0"/>
      <w:marRight w:val="0"/>
      <w:marTop w:val="0"/>
      <w:marBottom w:val="0"/>
      <w:divBdr>
        <w:top w:val="none" w:sz="0" w:space="0" w:color="auto"/>
        <w:left w:val="none" w:sz="0" w:space="0" w:color="auto"/>
        <w:bottom w:val="none" w:sz="0" w:space="0" w:color="auto"/>
        <w:right w:val="none" w:sz="0" w:space="0" w:color="auto"/>
      </w:divBdr>
    </w:div>
    <w:div w:id="570773372">
      <w:bodyDiv w:val="1"/>
      <w:marLeft w:val="0"/>
      <w:marRight w:val="0"/>
      <w:marTop w:val="0"/>
      <w:marBottom w:val="0"/>
      <w:divBdr>
        <w:top w:val="none" w:sz="0" w:space="0" w:color="auto"/>
        <w:left w:val="none" w:sz="0" w:space="0" w:color="auto"/>
        <w:bottom w:val="none" w:sz="0" w:space="0" w:color="auto"/>
        <w:right w:val="none" w:sz="0" w:space="0" w:color="auto"/>
      </w:divBdr>
    </w:div>
    <w:div w:id="653414248">
      <w:bodyDiv w:val="1"/>
      <w:marLeft w:val="750"/>
      <w:marRight w:val="0"/>
      <w:marTop w:val="0"/>
      <w:marBottom w:val="0"/>
      <w:divBdr>
        <w:top w:val="none" w:sz="0" w:space="0" w:color="auto"/>
        <w:left w:val="none" w:sz="0" w:space="0" w:color="auto"/>
        <w:bottom w:val="none" w:sz="0" w:space="0" w:color="auto"/>
        <w:right w:val="none" w:sz="0" w:space="0" w:color="auto"/>
      </w:divBdr>
    </w:div>
    <w:div w:id="840045923">
      <w:bodyDiv w:val="1"/>
      <w:marLeft w:val="750"/>
      <w:marRight w:val="0"/>
      <w:marTop w:val="0"/>
      <w:marBottom w:val="0"/>
      <w:divBdr>
        <w:top w:val="none" w:sz="0" w:space="0" w:color="auto"/>
        <w:left w:val="none" w:sz="0" w:space="0" w:color="auto"/>
        <w:bottom w:val="none" w:sz="0" w:space="0" w:color="auto"/>
        <w:right w:val="none" w:sz="0" w:space="0" w:color="auto"/>
      </w:divBdr>
      <w:divsChild>
        <w:div w:id="1939830780">
          <w:marLeft w:val="0"/>
          <w:marRight w:val="0"/>
          <w:marTop w:val="0"/>
          <w:marBottom w:val="0"/>
          <w:divBdr>
            <w:top w:val="none" w:sz="0" w:space="0" w:color="auto"/>
            <w:left w:val="none" w:sz="0" w:space="0" w:color="auto"/>
            <w:bottom w:val="none" w:sz="0" w:space="0" w:color="auto"/>
            <w:right w:val="none" w:sz="0" w:space="0" w:color="auto"/>
          </w:divBdr>
          <w:divsChild>
            <w:div w:id="64462137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65545608">
      <w:bodyDiv w:val="1"/>
      <w:marLeft w:val="750"/>
      <w:marRight w:val="0"/>
      <w:marTop w:val="0"/>
      <w:marBottom w:val="0"/>
      <w:divBdr>
        <w:top w:val="none" w:sz="0" w:space="0" w:color="auto"/>
        <w:left w:val="none" w:sz="0" w:space="0" w:color="auto"/>
        <w:bottom w:val="none" w:sz="0" w:space="0" w:color="auto"/>
        <w:right w:val="none" w:sz="0" w:space="0" w:color="auto"/>
      </w:divBdr>
    </w:div>
    <w:div w:id="966855555">
      <w:bodyDiv w:val="1"/>
      <w:marLeft w:val="0"/>
      <w:marRight w:val="0"/>
      <w:marTop w:val="0"/>
      <w:marBottom w:val="0"/>
      <w:divBdr>
        <w:top w:val="none" w:sz="0" w:space="0" w:color="auto"/>
        <w:left w:val="none" w:sz="0" w:space="0" w:color="auto"/>
        <w:bottom w:val="none" w:sz="0" w:space="0" w:color="auto"/>
        <w:right w:val="none" w:sz="0" w:space="0" w:color="auto"/>
      </w:divBdr>
    </w:div>
    <w:div w:id="1398358006">
      <w:bodyDiv w:val="1"/>
      <w:marLeft w:val="0"/>
      <w:marRight w:val="0"/>
      <w:marTop w:val="0"/>
      <w:marBottom w:val="0"/>
      <w:divBdr>
        <w:top w:val="none" w:sz="0" w:space="0" w:color="auto"/>
        <w:left w:val="none" w:sz="0" w:space="0" w:color="auto"/>
        <w:bottom w:val="none" w:sz="0" w:space="0" w:color="auto"/>
        <w:right w:val="none" w:sz="0" w:space="0" w:color="auto"/>
      </w:divBdr>
    </w:div>
    <w:div w:id="1580363585">
      <w:bodyDiv w:val="1"/>
      <w:marLeft w:val="0"/>
      <w:marRight w:val="0"/>
      <w:marTop w:val="0"/>
      <w:marBottom w:val="0"/>
      <w:divBdr>
        <w:top w:val="none" w:sz="0" w:space="0" w:color="auto"/>
        <w:left w:val="none" w:sz="0" w:space="0" w:color="auto"/>
        <w:bottom w:val="none" w:sz="0" w:space="0" w:color="auto"/>
        <w:right w:val="none" w:sz="0" w:space="0" w:color="auto"/>
      </w:divBdr>
    </w:div>
    <w:div w:id="1644313475">
      <w:bodyDiv w:val="1"/>
      <w:marLeft w:val="0"/>
      <w:marRight w:val="0"/>
      <w:marTop w:val="0"/>
      <w:marBottom w:val="0"/>
      <w:divBdr>
        <w:top w:val="none" w:sz="0" w:space="0" w:color="auto"/>
        <w:left w:val="none" w:sz="0" w:space="0" w:color="auto"/>
        <w:bottom w:val="none" w:sz="0" w:space="0" w:color="auto"/>
        <w:right w:val="none" w:sz="0" w:space="0" w:color="auto"/>
      </w:divBdr>
    </w:div>
    <w:div w:id="1656687660">
      <w:bodyDiv w:val="1"/>
      <w:marLeft w:val="0"/>
      <w:marRight w:val="0"/>
      <w:marTop w:val="0"/>
      <w:marBottom w:val="0"/>
      <w:divBdr>
        <w:top w:val="none" w:sz="0" w:space="0" w:color="auto"/>
        <w:left w:val="none" w:sz="0" w:space="0" w:color="auto"/>
        <w:bottom w:val="none" w:sz="0" w:space="0" w:color="auto"/>
        <w:right w:val="none" w:sz="0" w:space="0" w:color="auto"/>
      </w:divBdr>
    </w:div>
    <w:div w:id="20674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Documento_de_Microsoft_Office_Word_97-20031.doc"/><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B3981-EAA3-4984-9987-3D8A3BE3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27</Pages>
  <Words>4764</Words>
  <Characters>26245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Poder Judicial</Company>
  <LinksUpToDate>false</LinksUpToDate>
  <CharactersWithSpaces>30948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cchinchillac</dc:creator>
  <cp:lastModifiedBy>pvargasv</cp:lastModifiedBy>
  <cp:revision>58</cp:revision>
  <cp:lastPrinted>2017-01-20T20:45:00Z</cp:lastPrinted>
  <dcterms:created xsi:type="dcterms:W3CDTF">2017-01-27T17:40:00Z</dcterms:created>
  <dcterms:modified xsi:type="dcterms:W3CDTF">2017-02-23T14:01:00Z</dcterms:modified>
</cp:coreProperties>
</file>