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67A" w:rsidRDefault="00A4667A" w:rsidP="00A4667A"/>
    <w:p w:rsidR="00A4667A" w:rsidRPr="002640EC" w:rsidRDefault="002564F4" w:rsidP="00A4667A">
      <w:r>
        <w:rPr>
          <w:noProof/>
        </w:rPr>
        <w:pict>
          <v:group id="Group 2" o:spid="_x0000_s1026" style="position:absolute;margin-left:-90pt;margin-top:-113.25pt;width:9in;height:846pt;z-index:251660288" coordorigin="2622,324" coordsize="9378,15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622;top:324;width:9378;height:26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">
              <v:imagedata r:id="rId8" o:title=""/>
            </v:shape>
            <v:shape id="0 Imagen" o:spid="_x0000_s1028" type="#_x0000_t75" style="position:absolute;left:2622;top:14756;width:9378;height:7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">
              <v:imagedata r:id="rId9" o:title=""/>
            </v:shape>
          </v:group>
        </w:pict>
      </w:r>
    </w:p>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r>
        <w:rPr>
          <w:noProof/>
        </w:rPr>
        <w:drawing>
          <wp:anchor distT="0" distB="0" distL="114300" distR="114300" simplePos="0" relativeHeight="251661312" behindDoc="0" locked="0" layoutInCell="1" allowOverlap="1">
            <wp:simplePos x="0" y="0"/>
            <wp:positionH relativeFrom="column">
              <wp:posOffset>209550</wp:posOffset>
            </wp:positionH>
            <wp:positionV relativeFrom="paragraph">
              <wp:posOffset>135255</wp:posOffset>
            </wp:positionV>
            <wp:extent cx="1847850" cy="809625"/>
            <wp:effectExtent l="19050" t="0" r="0" b="0"/>
            <wp:wrapNone/>
            <wp:docPr id="5" name="Imagen 5"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er-judicial-logo"/>
                    <pic:cNvPicPr>
                      <a:picLocks noChangeAspect="1" noChangeArrowheads="1"/>
                    </pic:cNvPicPr>
                  </pic:nvPicPr>
                  <pic:blipFill>
                    <a:blip r:embed="rId10" cstate="print"/>
                    <a:srcRect/>
                    <a:stretch>
                      <a:fillRect/>
                    </a:stretch>
                  </pic:blipFill>
                  <pic:spPr bwMode="auto">
                    <a:xfrm>
                      <a:off x="0" y="0"/>
                      <a:ext cx="1847850" cy="809625"/>
                    </a:xfrm>
                    <a:prstGeom prst="rect">
                      <a:avLst/>
                    </a:prstGeom>
                    <a:noFill/>
                    <a:ln w="9525">
                      <a:noFill/>
                      <a:miter lim="800000"/>
                      <a:headEnd/>
                      <a:tailEnd/>
                    </a:ln>
                  </pic:spPr>
                </pic:pic>
              </a:graphicData>
            </a:graphic>
          </wp:anchor>
        </w:drawing>
      </w:r>
    </w:p>
    <w:p w:rsidR="00A4667A" w:rsidRPr="002640EC" w:rsidRDefault="00A4667A" w:rsidP="00A4667A">
      <w:r>
        <w:rPr>
          <w:noProof/>
        </w:rPr>
        <w:drawing>
          <wp:anchor distT="0" distB="0" distL="114300" distR="114300" simplePos="0" relativeHeight="251662336" behindDoc="0" locked="0" layoutInCell="1" allowOverlap="1">
            <wp:simplePos x="0" y="0"/>
            <wp:positionH relativeFrom="column">
              <wp:posOffset>4114800</wp:posOffset>
            </wp:positionH>
            <wp:positionV relativeFrom="paragraph">
              <wp:posOffset>8255</wp:posOffset>
            </wp:positionV>
            <wp:extent cx="1659890" cy="875665"/>
            <wp:effectExtent l="19050" t="0" r="0" b="0"/>
            <wp:wrapNone/>
            <wp:docPr id="6" name="Imagen 6" descr="logo-dirpl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dirplani"/>
                    <pic:cNvPicPr>
                      <a:picLocks noChangeAspect="1" noChangeArrowheads="1"/>
                    </pic:cNvPicPr>
                  </pic:nvPicPr>
                  <pic:blipFill>
                    <a:blip r:embed="rId11" cstate="print"/>
                    <a:srcRect/>
                    <a:stretch>
                      <a:fillRect/>
                    </a:stretch>
                  </pic:blipFill>
                  <pic:spPr bwMode="auto">
                    <a:xfrm>
                      <a:off x="0" y="0"/>
                      <a:ext cx="1659890" cy="875665"/>
                    </a:xfrm>
                    <a:prstGeom prst="rect">
                      <a:avLst/>
                    </a:prstGeom>
                    <a:noFill/>
                    <a:ln w="9525">
                      <a:noFill/>
                      <a:miter lim="800000"/>
                      <a:headEnd/>
                      <a:tailEnd/>
                    </a:ln>
                  </pic:spPr>
                </pic:pic>
              </a:graphicData>
            </a:graphic>
          </wp:anchor>
        </w:drawing>
      </w:r>
    </w:p>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Pr>
        <w:jc w:val="center"/>
        <w:rPr>
          <w:rFonts w:ascii="Calibri" w:hAnsi="Calibri"/>
          <w:sz w:val="40"/>
          <w:szCs w:val="40"/>
        </w:rPr>
      </w:pPr>
    </w:p>
    <w:p w:rsidR="00A4667A" w:rsidRPr="002640EC" w:rsidRDefault="00A4667A" w:rsidP="00A4667A">
      <w:pPr>
        <w:jc w:val="center"/>
        <w:rPr>
          <w:rFonts w:ascii="Calibri" w:hAnsi="Calibri"/>
          <w:sz w:val="40"/>
          <w:szCs w:val="40"/>
        </w:rPr>
      </w:pPr>
      <w:r w:rsidRPr="002640EC">
        <w:rPr>
          <w:rFonts w:ascii="Calibri" w:hAnsi="Calibri"/>
          <w:sz w:val="40"/>
          <w:szCs w:val="40"/>
        </w:rPr>
        <w:t>Estudio de Requerimiento Humano</w:t>
      </w:r>
    </w:p>
    <w:p w:rsidR="00A4667A" w:rsidRPr="002640EC" w:rsidRDefault="00A4667A" w:rsidP="00A4667A">
      <w:pPr>
        <w:jc w:val="center"/>
        <w:rPr>
          <w:rFonts w:ascii="Calibri" w:hAnsi="Calibri"/>
          <w:sz w:val="40"/>
          <w:szCs w:val="40"/>
        </w:rPr>
      </w:pPr>
      <w:r w:rsidRPr="002640EC">
        <w:rPr>
          <w:rFonts w:ascii="Calibri" w:hAnsi="Calibri"/>
          <w:sz w:val="40"/>
          <w:szCs w:val="40"/>
        </w:rPr>
        <w:t>Anteproyecto de Presupuesto 201</w:t>
      </w:r>
      <w:r w:rsidR="00316527">
        <w:rPr>
          <w:rFonts w:ascii="Calibri" w:hAnsi="Calibri"/>
          <w:sz w:val="40"/>
          <w:szCs w:val="40"/>
        </w:rPr>
        <w:t>9</w:t>
      </w:r>
    </w:p>
    <w:p w:rsidR="00A4667A" w:rsidRPr="002640EC" w:rsidRDefault="00A4667A" w:rsidP="00A4667A">
      <w:pPr>
        <w:jc w:val="center"/>
        <w:rPr>
          <w:rFonts w:ascii="Calibri" w:hAnsi="Calibri"/>
          <w:sz w:val="40"/>
          <w:szCs w:val="40"/>
        </w:rPr>
      </w:pPr>
    </w:p>
    <w:p w:rsidR="00A4667A" w:rsidRPr="002640EC" w:rsidRDefault="00A4667A" w:rsidP="00A4667A">
      <w:pPr>
        <w:jc w:val="center"/>
        <w:rPr>
          <w:rFonts w:ascii="Calibri" w:hAnsi="Calibri"/>
          <w:sz w:val="40"/>
          <w:szCs w:val="40"/>
        </w:rPr>
      </w:pPr>
    </w:p>
    <w:p w:rsidR="00A4667A" w:rsidRDefault="00E439FC" w:rsidP="00A4667A">
      <w:pPr>
        <w:jc w:val="center"/>
        <w:rPr>
          <w:rFonts w:ascii="Calibri" w:hAnsi="Calibri"/>
          <w:sz w:val="40"/>
          <w:szCs w:val="40"/>
        </w:rPr>
      </w:pPr>
      <w:r>
        <w:rPr>
          <w:rFonts w:ascii="Calibri" w:hAnsi="Calibri"/>
          <w:sz w:val="40"/>
          <w:szCs w:val="40"/>
        </w:rPr>
        <w:t>Administración Regional de Osa</w:t>
      </w:r>
    </w:p>
    <w:p w:rsidR="00316527" w:rsidRDefault="00316527" w:rsidP="00A4667A">
      <w:pPr>
        <w:jc w:val="center"/>
        <w:rPr>
          <w:rFonts w:ascii="Calibri" w:hAnsi="Calibri"/>
          <w:sz w:val="40"/>
          <w:szCs w:val="40"/>
        </w:rPr>
      </w:pPr>
    </w:p>
    <w:p w:rsidR="00316527" w:rsidRDefault="00316527" w:rsidP="00A4667A">
      <w:pPr>
        <w:jc w:val="center"/>
        <w:rPr>
          <w:rFonts w:ascii="Calibri" w:hAnsi="Calibri"/>
          <w:sz w:val="40"/>
          <w:szCs w:val="40"/>
        </w:rPr>
      </w:pPr>
    </w:p>
    <w:p w:rsidR="00316527" w:rsidRDefault="00316527" w:rsidP="00A4667A">
      <w:pPr>
        <w:jc w:val="center"/>
        <w:rPr>
          <w:rFonts w:ascii="Calibri" w:hAnsi="Calibri"/>
          <w:sz w:val="40"/>
          <w:szCs w:val="40"/>
        </w:rPr>
      </w:pPr>
    </w:p>
    <w:p w:rsidR="00316527" w:rsidRDefault="00316527" w:rsidP="00A4667A">
      <w:pPr>
        <w:jc w:val="center"/>
        <w:rPr>
          <w:rFonts w:ascii="Calibri" w:hAnsi="Calibri"/>
          <w:sz w:val="40"/>
          <w:szCs w:val="40"/>
        </w:rPr>
      </w:pPr>
    </w:p>
    <w:p w:rsidR="00316527" w:rsidRDefault="00316527" w:rsidP="00A4667A">
      <w:pPr>
        <w:jc w:val="center"/>
        <w:rPr>
          <w:rFonts w:ascii="Calibri" w:hAnsi="Calibri"/>
          <w:sz w:val="40"/>
          <w:szCs w:val="40"/>
        </w:rPr>
      </w:pPr>
    </w:p>
    <w:p w:rsidR="00316527" w:rsidRPr="002640EC" w:rsidRDefault="00316527" w:rsidP="00A4667A">
      <w:pPr>
        <w:jc w:val="center"/>
        <w:rPr>
          <w:rFonts w:ascii="Calibri" w:hAnsi="Calibri"/>
          <w:sz w:val="40"/>
          <w:szCs w:val="40"/>
        </w:rPr>
      </w:pPr>
    </w:p>
    <w:p w:rsidR="00A4667A" w:rsidRPr="002640EC" w:rsidRDefault="00A4667A" w:rsidP="00A4667A">
      <w:pPr>
        <w:jc w:val="center"/>
        <w:rPr>
          <w:rFonts w:ascii="Calibri" w:hAnsi="Calibri"/>
          <w:sz w:val="40"/>
          <w:szCs w:val="40"/>
        </w:rPr>
      </w:pPr>
    </w:p>
    <w:p w:rsidR="00A4667A" w:rsidRPr="002640EC" w:rsidRDefault="00390BC9" w:rsidP="00A4667A">
      <w:pPr>
        <w:jc w:val="center"/>
        <w:rPr>
          <w:rFonts w:ascii="Calibri" w:hAnsi="Calibri"/>
          <w:sz w:val="40"/>
          <w:szCs w:val="40"/>
        </w:rPr>
      </w:pPr>
      <w:r>
        <w:rPr>
          <w:rFonts w:ascii="Calibri" w:hAnsi="Calibri"/>
          <w:sz w:val="40"/>
          <w:szCs w:val="40"/>
        </w:rPr>
        <w:t>12</w:t>
      </w:r>
      <w:r w:rsidR="00EB1AC8">
        <w:rPr>
          <w:rFonts w:ascii="Calibri" w:hAnsi="Calibri"/>
          <w:sz w:val="40"/>
          <w:szCs w:val="40"/>
        </w:rPr>
        <w:t xml:space="preserve"> de abril</w:t>
      </w:r>
      <w:r w:rsidR="00A4667A" w:rsidRPr="002640EC">
        <w:rPr>
          <w:rFonts w:ascii="Calibri" w:hAnsi="Calibri"/>
          <w:sz w:val="40"/>
          <w:szCs w:val="40"/>
        </w:rPr>
        <w:t xml:space="preserve"> de 201</w:t>
      </w:r>
      <w:r w:rsidR="00316527">
        <w:rPr>
          <w:rFonts w:ascii="Calibri" w:hAnsi="Calibri"/>
          <w:sz w:val="40"/>
          <w:szCs w:val="40"/>
        </w:rPr>
        <w:t>8</w:t>
      </w:r>
    </w:p>
    <w:p w:rsidR="00A4667A" w:rsidRPr="002640EC" w:rsidRDefault="00A4667A" w:rsidP="00A4667A">
      <w:pPr>
        <w:jc w:val="center"/>
        <w:rPr>
          <w:rFonts w:ascii="Calibri" w:hAnsi="Calibri"/>
          <w:sz w:val="40"/>
          <w:szCs w:val="40"/>
        </w:rPr>
      </w:pPr>
    </w:p>
    <w:p w:rsidR="00316527" w:rsidRDefault="00316527">
      <w:pPr>
        <w:rPr>
          <w:rFonts w:ascii="Calibri" w:hAnsi="Calibri"/>
          <w:sz w:val="40"/>
          <w:szCs w:val="40"/>
        </w:rPr>
      </w:pPr>
      <w:r>
        <w:rPr>
          <w:rFonts w:ascii="Calibri" w:hAnsi="Calibri"/>
          <w:sz w:val="40"/>
          <w:szCs w:val="40"/>
        </w:rPr>
        <w:br w:type="page"/>
      </w:r>
    </w:p>
    <w:p w:rsidR="00A4667A" w:rsidRPr="002640EC" w:rsidRDefault="00A4667A" w:rsidP="00A4667A">
      <w:pPr>
        <w:jc w:val="center"/>
        <w:rPr>
          <w:rFonts w:ascii="Calibri" w:hAnsi="Calibri"/>
          <w:sz w:val="40"/>
          <w:szCs w:val="4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9"/>
        <w:gridCol w:w="4110"/>
        <w:gridCol w:w="1560"/>
        <w:gridCol w:w="2239"/>
      </w:tblGrid>
      <w:tr w:rsidR="00A4667A" w:rsidRPr="00EE5396" w:rsidTr="00F765B2">
        <w:trPr>
          <w:trHeight w:val="540"/>
        </w:trPr>
        <w:tc>
          <w:tcPr>
            <w:tcW w:w="6799" w:type="dxa"/>
            <w:gridSpan w:val="2"/>
            <w:tcBorders>
              <w:bottom w:val="single" w:sz="4" w:space="0" w:color="auto"/>
            </w:tcBorders>
            <w:shd w:val="clear" w:color="auto" w:fill="000000"/>
            <w:vAlign w:val="center"/>
          </w:tcPr>
          <w:p w:rsidR="00A4667A" w:rsidRPr="00EE5396" w:rsidRDefault="00A4667A" w:rsidP="009A1F55">
            <w:pPr>
              <w:jc w:val="center"/>
              <w:rPr>
                <w:b/>
                <w:sz w:val="28"/>
                <w:szCs w:val="28"/>
              </w:rPr>
            </w:pPr>
            <w:r w:rsidRPr="00EE5396">
              <w:rPr>
                <w:b/>
                <w:sz w:val="28"/>
                <w:szCs w:val="28"/>
              </w:rPr>
              <w:t>Dirección de Planificación</w:t>
            </w:r>
          </w:p>
        </w:tc>
        <w:tc>
          <w:tcPr>
            <w:tcW w:w="1560" w:type="dxa"/>
            <w:shd w:val="clear" w:color="auto" w:fill="B3B3B3"/>
            <w:vAlign w:val="center"/>
          </w:tcPr>
          <w:p w:rsidR="00A4667A" w:rsidRPr="00EE5396" w:rsidRDefault="00A4667A" w:rsidP="009A1F55">
            <w:pPr>
              <w:jc w:val="right"/>
              <w:rPr>
                <w:b/>
                <w:sz w:val="28"/>
                <w:szCs w:val="28"/>
              </w:rPr>
            </w:pPr>
            <w:r w:rsidRPr="00EE5396">
              <w:rPr>
                <w:b/>
                <w:sz w:val="28"/>
                <w:szCs w:val="28"/>
              </w:rPr>
              <w:t>Fecha:</w:t>
            </w:r>
          </w:p>
        </w:tc>
        <w:tc>
          <w:tcPr>
            <w:tcW w:w="2239" w:type="dxa"/>
            <w:vAlign w:val="center"/>
          </w:tcPr>
          <w:p w:rsidR="00A4667A" w:rsidRPr="00EE5396" w:rsidRDefault="00390BC9" w:rsidP="00390BC9">
            <w:pPr>
              <w:jc w:val="center"/>
              <w:rPr>
                <w:i/>
                <w:sz w:val="28"/>
                <w:szCs w:val="28"/>
              </w:rPr>
            </w:pPr>
            <w:r>
              <w:rPr>
                <w:i/>
                <w:sz w:val="28"/>
                <w:szCs w:val="28"/>
              </w:rPr>
              <w:t>12</w:t>
            </w:r>
            <w:r w:rsidR="00A4667A" w:rsidRPr="00EE5396">
              <w:rPr>
                <w:i/>
                <w:sz w:val="28"/>
                <w:szCs w:val="28"/>
              </w:rPr>
              <w:t>/</w:t>
            </w:r>
            <w:r w:rsidR="00384DC2">
              <w:rPr>
                <w:i/>
                <w:sz w:val="28"/>
                <w:szCs w:val="28"/>
              </w:rPr>
              <w:t>0</w:t>
            </w:r>
            <w:r w:rsidR="00EB1AC8">
              <w:rPr>
                <w:i/>
                <w:sz w:val="28"/>
                <w:szCs w:val="28"/>
              </w:rPr>
              <w:t>4</w:t>
            </w:r>
            <w:r w:rsidR="00A4667A" w:rsidRPr="00EE5396">
              <w:rPr>
                <w:i/>
                <w:sz w:val="28"/>
                <w:szCs w:val="28"/>
              </w:rPr>
              <w:t>/201</w:t>
            </w:r>
            <w:r w:rsidR="00316527">
              <w:rPr>
                <w:i/>
                <w:sz w:val="28"/>
                <w:szCs w:val="28"/>
              </w:rPr>
              <w:t>8</w:t>
            </w:r>
          </w:p>
        </w:tc>
      </w:tr>
      <w:tr w:rsidR="00A4667A" w:rsidRPr="00EE5396" w:rsidTr="00F765B2">
        <w:trPr>
          <w:trHeight w:val="494"/>
        </w:trPr>
        <w:tc>
          <w:tcPr>
            <w:tcW w:w="6799" w:type="dxa"/>
            <w:gridSpan w:val="2"/>
            <w:shd w:val="clear" w:color="auto" w:fill="262626"/>
            <w:vAlign w:val="center"/>
          </w:tcPr>
          <w:p w:rsidR="00A4667A" w:rsidRPr="00EE5396" w:rsidRDefault="00A4667A" w:rsidP="009A1F55">
            <w:pPr>
              <w:jc w:val="center"/>
              <w:rPr>
                <w:i/>
                <w:sz w:val="28"/>
                <w:szCs w:val="28"/>
              </w:rPr>
            </w:pPr>
            <w:r w:rsidRPr="00EE5396">
              <w:rPr>
                <w:b/>
                <w:sz w:val="28"/>
                <w:szCs w:val="28"/>
              </w:rPr>
              <w:t>Estudio de Requerimiento Humano</w:t>
            </w:r>
          </w:p>
        </w:tc>
        <w:tc>
          <w:tcPr>
            <w:tcW w:w="1560" w:type="dxa"/>
            <w:shd w:val="clear" w:color="auto" w:fill="B3B3B3"/>
            <w:vAlign w:val="center"/>
          </w:tcPr>
          <w:p w:rsidR="00A4667A" w:rsidRPr="00EE5396" w:rsidRDefault="00A4667A" w:rsidP="009A1F55">
            <w:pPr>
              <w:jc w:val="center"/>
              <w:rPr>
                <w:b/>
                <w:sz w:val="28"/>
                <w:szCs w:val="28"/>
              </w:rPr>
            </w:pPr>
            <w:r w:rsidRPr="00EE5396">
              <w:rPr>
                <w:b/>
                <w:sz w:val="28"/>
                <w:szCs w:val="28"/>
              </w:rPr>
              <w:t># Informe:</w:t>
            </w:r>
          </w:p>
        </w:tc>
        <w:tc>
          <w:tcPr>
            <w:tcW w:w="2239" w:type="dxa"/>
            <w:vAlign w:val="center"/>
          </w:tcPr>
          <w:p w:rsidR="00A4667A" w:rsidRPr="00EE5396" w:rsidRDefault="00390BC9" w:rsidP="00390BC9">
            <w:pPr>
              <w:jc w:val="center"/>
              <w:rPr>
                <w:i/>
                <w:sz w:val="28"/>
                <w:szCs w:val="28"/>
              </w:rPr>
            </w:pPr>
            <w:r>
              <w:rPr>
                <w:i/>
                <w:sz w:val="28"/>
                <w:szCs w:val="28"/>
              </w:rPr>
              <w:t>25</w:t>
            </w:r>
            <w:r w:rsidR="00A4667A" w:rsidRPr="00EE5396">
              <w:rPr>
                <w:i/>
                <w:sz w:val="28"/>
                <w:szCs w:val="28"/>
              </w:rPr>
              <w:t>-</w:t>
            </w:r>
            <w:r w:rsidR="00A4667A">
              <w:rPr>
                <w:i/>
                <w:sz w:val="28"/>
                <w:szCs w:val="28"/>
              </w:rPr>
              <w:t>PLA-</w:t>
            </w:r>
            <w:r w:rsidR="007529B0">
              <w:rPr>
                <w:i/>
                <w:sz w:val="28"/>
                <w:szCs w:val="28"/>
              </w:rPr>
              <w:t>OI</w:t>
            </w:r>
            <w:r w:rsidR="00A4667A" w:rsidRPr="00EE5396">
              <w:rPr>
                <w:i/>
                <w:sz w:val="28"/>
                <w:szCs w:val="28"/>
              </w:rPr>
              <w:t>-201</w:t>
            </w:r>
            <w:r w:rsidR="00316527">
              <w:rPr>
                <w:i/>
                <w:sz w:val="28"/>
                <w:szCs w:val="28"/>
              </w:rPr>
              <w:t>8</w:t>
            </w:r>
          </w:p>
        </w:tc>
      </w:tr>
      <w:tr w:rsidR="00A4667A" w:rsidRPr="00EE5396" w:rsidTr="00F765B2">
        <w:trPr>
          <w:trHeight w:val="494"/>
        </w:trPr>
        <w:tc>
          <w:tcPr>
            <w:tcW w:w="2689" w:type="dxa"/>
            <w:shd w:val="clear" w:color="auto" w:fill="B3B3B3"/>
            <w:vAlign w:val="center"/>
          </w:tcPr>
          <w:p w:rsidR="00A4667A" w:rsidRPr="00EE5396" w:rsidRDefault="00A4667A" w:rsidP="009A1F55">
            <w:pPr>
              <w:jc w:val="right"/>
              <w:rPr>
                <w:b/>
                <w:sz w:val="28"/>
                <w:szCs w:val="28"/>
              </w:rPr>
            </w:pPr>
            <w:r w:rsidRPr="00EE5396">
              <w:rPr>
                <w:b/>
                <w:sz w:val="28"/>
                <w:szCs w:val="28"/>
              </w:rPr>
              <w:t>Proyecto u oficinas analizadas:</w:t>
            </w:r>
          </w:p>
        </w:tc>
        <w:tc>
          <w:tcPr>
            <w:tcW w:w="7909" w:type="dxa"/>
            <w:gridSpan w:val="3"/>
            <w:vAlign w:val="center"/>
          </w:tcPr>
          <w:p w:rsidR="00A4667A" w:rsidRPr="00F765B2" w:rsidRDefault="009351C1" w:rsidP="00ED0978">
            <w:pPr>
              <w:jc w:val="both"/>
              <w:rPr>
                <w:bCs/>
                <w:i/>
                <w:sz w:val="28"/>
                <w:szCs w:val="28"/>
              </w:rPr>
            </w:pPr>
            <w:r>
              <w:rPr>
                <w:bCs/>
                <w:i/>
                <w:sz w:val="28"/>
                <w:szCs w:val="28"/>
              </w:rPr>
              <w:t>Administración Regional de Osa</w:t>
            </w:r>
          </w:p>
        </w:tc>
      </w:tr>
    </w:tbl>
    <w:p w:rsidR="00A4667A" w:rsidRPr="00EE5396" w:rsidRDefault="00A4667A" w:rsidP="00F55CA5">
      <w:pPr>
        <w:rPr>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8080"/>
      </w:tblGrid>
      <w:tr w:rsidR="00A4667A" w:rsidRPr="00EE5396" w:rsidTr="00757E5E">
        <w:trPr>
          <w:trHeight w:val="1064"/>
        </w:trPr>
        <w:tc>
          <w:tcPr>
            <w:tcW w:w="2518" w:type="dxa"/>
            <w:shd w:val="clear" w:color="auto" w:fill="C0C0C0"/>
          </w:tcPr>
          <w:p w:rsidR="00A4667A" w:rsidRPr="00EE5396" w:rsidRDefault="00A4667A" w:rsidP="00B20331">
            <w:pPr>
              <w:jc w:val="right"/>
              <w:rPr>
                <w:b/>
                <w:sz w:val="28"/>
                <w:szCs w:val="28"/>
              </w:rPr>
            </w:pPr>
            <w:r w:rsidRPr="00EE5396">
              <w:rPr>
                <w:b/>
                <w:sz w:val="28"/>
                <w:szCs w:val="28"/>
              </w:rPr>
              <w:t>I. Plazas por Analizar</w:t>
            </w:r>
          </w:p>
        </w:tc>
        <w:tc>
          <w:tcPr>
            <w:tcW w:w="8080" w:type="dxa"/>
          </w:tcPr>
          <w:p w:rsidR="00A4667A" w:rsidRPr="005D16BE" w:rsidRDefault="00A4667A" w:rsidP="00227BF2">
            <w:pPr>
              <w:jc w:val="both"/>
              <w:rPr>
                <w:bCs/>
                <w:i/>
                <w:sz w:val="10"/>
                <w:szCs w:val="10"/>
              </w:rPr>
            </w:pPr>
          </w:p>
          <w:p w:rsidR="00227BF2" w:rsidRPr="00AC2BD2" w:rsidRDefault="00227BF2" w:rsidP="00227BF2">
            <w:pPr>
              <w:jc w:val="both"/>
              <w:rPr>
                <w:bCs/>
                <w:i/>
                <w:sz w:val="28"/>
                <w:szCs w:val="28"/>
              </w:rPr>
            </w:pPr>
            <w:r>
              <w:rPr>
                <w:i/>
                <w:sz w:val="28"/>
                <w:szCs w:val="28"/>
              </w:rPr>
              <w:t>E</w:t>
            </w:r>
            <w:r w:rsidRPr="005D16BE">
              <w:rPr>
                <w:i/>
                <w:sz w:val="28"/>
                <w:szCs w:val="28"/>
              </w:rPr>
              <w:t xml:space="preserve">n la sesión 13-18 del 14 de </w:t>
            </w:r>
            <w:r w:rsidRPr="00AC2BD2">
              <w:rPr>
                <w:i/>
                <w:sz w:val="28"/>
                <w:szCs w:val="28"/>
              </w:rPr>
              <w:t>febrero del 2018, artículo XVI, el Consejo Superior acordó solicitarle a la Dirección de Planificación, proceder a incorporar en el presupuesto del 2019 las cuatro plazas avaladas por la Dirección Ejecutiva, para adscribirlas a la Administración Regional de Osa.</w:t>
            </w:r>
          </w:p>
          <w:p w:rsidR="00227BF2" w:rsidRPr="00AC2BD2" w:rsidRDefault="00227BF2">
            <w:pPr>
              <w:jc w:val="both"/>
              <w:rPr>
                <w:bCs/>
                <w:i/>
                <w:sz w:val="28"/>
                <w:szCs w:val="28"/>
              </w:rPr>
            </w:pPr>
          </w:p>
          <w:p w:rsidR="008B5534" w:rsidRPr="00AC2BD2" w:rsidRDefault="00227BF2" w:rsidP="00227BF2">
            <w:pPr>
              <w:jc w:val="both"/>
              <w:rPr>
                <w:bCs/>
                <w:i/>
                <w:sz w:val="28"/>
                <w:szCs w:val="28"/>
              </w:rPr>
            </w:pPr>
            <w:r w:rsidRPr="00AC2BD2">
              <w:rPr>
                <w:bCs/>
                <w:i/>
                <w:sz w:val="28"/>
                <w:szCs w:val="28"/>
              </w:rPr>
              <w:t>Por tanto, en el presente informe s</w:t>
            </w:r>
            <w:r w:rsidR="008B5534" w:rsidRPr="00AC2BD2">
              <w:rPr>
                <w:bCs/>
                <w:i/>
                <w:sz w:val="28"/>
                <w:szCs w:val="28"/>
              </w:rPr>
              <w:t xml:space="preserve">e analizan las </w:t>
            </w:r>
            <w:r w:rsidRPr="00AC2BD2">
              <w:rPr>
                <w:bCs/>
                <w:i/>
                <w:sz w:val="28"/>
                <w:szCs w:val="28"/>
              </w:rPr>
              <w:t xml:space="preserve">siguientes </w:t>
            </w:r>
            <w:r w:rsidR="008B5534" w:rsidRPr="00AC2BD2">
              <w:rPr>
                <w:bCs/>
                <w:i/>
                <w:sz w:val="28"/>
                <w:szCs w:val="28"/>
              </w:rPr>
              <w:t>plazas:</w:t>
            </w:r>
          </w:p>
          <w:p w:rsidR="00227BF2" w:rsidRPr="00AC2BD2" w:rsidRDefault="00227BF2">
            <w:pPr>
              <w:jc w:val="both"/>
              <w:rPr>
                <w:bCs/>
                <w:i/>
                <w:sz w:val="28"/>
                <w:szCs w:val="28"/>
              </w:rPr>
            </w:pPr>
          </w:p>
          <w:p w:rsidR="003A3076" w:rsidRPr="00AC2BD2" w:rsidRDefault="003A3076" w:rsidP="00997EED">
            <w:pPr>
              <w:pStyle w:val="Prrafodelista"/>
              <w:numPr>
                <w:ilvl w:val="0"/>
                <w:numId w:val="36"/>
              </w:numPr>
              <w:suppressAutoHyphens/>
              <w:spacing w:before="0" w:beforeAutospacing="0" w:after="0" w:afterAutospacing="0"/>
              <w:jc w:val="both"/>
              <w:rPr>
                <w:i/>
                <w:sz w:val="28"/>
                <w:szCs w:val="28"/>
              </w:rPr>
            </w:pPr>
            <w:r w:rsidRPr="00AC2BD2">
              <w:rPr>
                <w:i/>
                <w:sz w:val="28"/>
                <w:szCs w:val="28"/>
              </w:rPr>
              <w:t>Un</w:t>
            </w:r>
            <w:r w:rsidR="00E14470" w:rsidRPr="00AC2BD2">
              <w:rPr>
                <w:i/>
                <w:sz w:val="28"/>
                <w:szCs w:val="28"/>
              </w:rPr>
              <w:t>a Técnica o</w:t>
            </w:r>
            <w:r w:rsidR="00FE7F9A" w:rsidRPr="00AC2BD2">
              <w:rPr>
                <w:i/>
                <w:sz w:val="28"/>
                <w:szCs w:val="28"/>
              </w:rPr>
              <w:t xml:space="preserve"> Técnico Especializado 5</w:t>
            </w:r>
            <w:r w:rsidR="00227BF2" w:rsidRPr="00AC2BD2">
              <w:rPr>
                <w:i/>
                <w:sz w:val="28"/>
                <w:szCs w:val="28"/>
              </w:rPr>
              <w:t>,</w:t>
            </w:r>
          </w:p>
          <w:p w:rsidR="003A3076" w:rsidRPr="00AC2BD2" w:rsidRDefault="003A3076" w:rsidP="00997EED">
            <w:pPr>
              <w:pStyle w:val="Prrafodelista"/>
              <w:numPr>
                <w:ilvl w:val="0"/>
                <w:numId w:val="36"/>
              </w:numPr>
              <w:suppressAutoHyphens/>
              <w:spacing w:before="0" w:beforeAutospacing="0" w:after="0" w:afterAutospacing="0"/>
              <w:jc w:val="both"/>
              <w:rPr>
                <w:i/>
                <w:sz w:val="28"/>
                <w:szCs w:val="28"/>
              </w:rPr>
            </w:pPr>
            <w:r w:rsidRPr="00AC2BD2">
              <w:rPr>
                <w:i/>
                <w:sz w:val="28"/>
                <w:szCs w:val="28"/>
              </w:rPr>
              <w:t>Un</w:t>
            </w:r>
            <w:r w:rsidR="00E14470" w:rsidRPr="00AC2BD2">
              <w:rPr>
                <w:i/>
                <w:sz w:val="28"/>
                <w:szCs w:val="28"/>
              </w:rPr>
              <w:t>a Técnica Administrativa o</w:t>
            </w:r>
            <w:r w:rsidRPr="00AC2BD2">
              <w:rPr>
                <w:i/>
                <w:sz w:val="28"/>
                <w:szCs w:val="28"/>
              </w:rPr>
              <w:t xml:space="preserve"> Técnico Administrativo 1</w:t>
            </w:r>
            <w:r w:rsidR="00227BF2" w:rsidRPr="00AC2BD2">
              <w:rPr>
                <w:i/>
                <w:sz w:val="28"/>
                <w:szCs w:val="28"/>
              </w:rPr>
              <w:t>,</w:t>
            </w:r>
          </w:p>
          <w:p w:rsidR="003A3076" w:rsidRPr="00AC2BD2" w:rsidRDefault="003A3076" w:rsidP="00997EED">
            <w:pPr>
              <w:pStyle w:val="Prrafodelista"/>
              <w:numPr>
                <w:ilvl w:val="0"/>
                <w:numId w:val="36"/>
              </w:numPr>
              <w:suppressAutoHyphens/>
              <w:spacing w:before="0" w:beforeAutospacing="0" w:after="0" w:afterAutospacing="0"/>
              <w:jc w:val="both"/>
              <w:rPr>
                <w:i/>
                <w:sz w:val="28"/>
                <w:szCs w:val="28"/>
              </w:rPr>
            </w:pPr>
            <w:r w:rsidRPr="00AC2BD2">
              <w:rPr>
                <w:i/>
                <w:sz w:val="28"/>
                <w:szCs w:val="28"/>
              </w:rPr>
              <w:t>Un</w:t>
            </w:r>
            <w:r w:rsidR="00E14470" w:rsidRPr="00AC2BD2">
              <w:rPr>
                <w:i/>
                <w:sz w:val="28"/>
                <w:szCs w:val="28"/>
              </w:rPr>
              <w:t>a</w:t>
            </w:r>
            <w:r w:rsidR="00FE7F9A" w:rsidRPr="00AC2BD2">
              <w:rPr>
                <w:i/>
                <w:sz w:val="28"/>
                <w:szCs w:val="28"/>
              </w:rPr>
              <w:t xml:space="preserve"> Asistente Administrativ</w:t>
            </w:r>
            <w:r w:rsidR="00E14470" w:rsidRPr="00AC2BD2">
              <w:rPr>
                <w:i/>
                <w:sz w:val="28"/>
                <w:szCs w:val="28"/>
              </w:rPr>
              <w:t>a o Administrativ</w:t>
            </w:r>
            <w:r w:rsidR="00FE7F9A" w:rsidRPr="00AC2BD2">
              <w:rPr>
                <w:i/>
                <w:sz w:val="28"/>
                <w:szCs w:val="28"/>
              </w:rPr>
              <w:t>o 1</w:t>
            </w:r>
            <w:r w:rsidR="00227BF2" w:rsidRPr="00AC2BD2">
              <w:rPr>
                <w:i/>
                <w:sz w:val="28"/>
                <w:szCs w:val="28"/>
              </w:rPr>
              <w:t>, y</w:t>
            </w:r>
          </w:p>
          <w:p w:rsidR="00FE7F9A" w:rsidRPr="00AC2BD2" w:rsidRDefault="003A3076" w:rsidP="00997EED">
            <w:pPr>
              <w:pStyle w:val="Prrafodelista"/>
              <w:numPr>
                <w:ilvl w:val="0"/>
                <w:numId w:val="36"/>
              </w:numPr>
              <w:suppressAutoHyphens/>
              <w:spacing w:before="0" w:beforeAutospacing="0" w:after="0" w:afterAutospacing="0"/>
              <w:jc w:val="both"/>
              <w:rPr>
                <w:i/>
                <w:sz w:val="28"/>
                <w:szCs w:val="28"/>
              </w:rPr>
            </w:pPr>
            <w:r w:rsidRPr="00AC2BD2">
              <w:rPr>
                <w:i/>
                <w:sz w:val="28"/>
                <w:szCs w:val="28"/>
              </w:rPr>
              <w:t>Un</w:t>
            </w:r>
            <w:r w:rsidR="00E14470" w:rsidRPr="00AC2BD2">
              <w:rPr>
                <w:i/>
                <w:sz w:val="28"/>
                <w:szCs w:val="28"/>
              </w:rPr>
              <w:t>a</w:t>
            </w:r>
            <w:r w:rsidR="00FE7F9A" w:rsidRPr="00AC2BD2">
              <w:rPr>
                <w:i/>
                <w:sz w:val="28"/>
                <w:szCs w:val="28"/>
              </w:rPr>
              <w:t xml:space="preserve"> Auxiliar Administrativ</w:t>
            </w:r>
            <w:r w:rsidR="00E14470" w:rsidRPr="00AC2BD2">
              <w:rPr>
                <w:i/>
                <w:sz w:val="28"/>
                <w:szCs w:val="28"/>
              </w:rPr>
              <w:t>a o Administrativ</w:t>
            </w:r>
            <w:r w:rsidR="00FE7F9A" w:rsidRPr="00AC2BD2">
              <w:rPr>
                <w:i/>
                <w:sz w:val="28"/>
                <w:szCs w:val="28"/>
              </w:rPr>
              <w:t>o 1</w:t>
            </w:r>
            <w:r w:rsidR="00227BF2" w:rsidRPr="00AC2BD2">
              <w:rPr>
                <w:i/>
                <w:sz w:val="28"/>
                <w:szCs w:val="28"/>
              </w:rPr>
              <w:t>.</w:t>
            </w:r>
          </w:p>
          <w:p w:rsidR="00A754F2" w:rsidRPr="005D16BE" w:rsidRDefault="00A754F2">
            <w:pPr>
              <w:jc w:val="both"/>
              <w:rPr>
                <w:bCs/>
                <w:i/>
                <w:sz w:val="28"/>
                <w:szCs w:val="28"/>
                <w:lang w:val="es-CR"/>
              </w:rPr>
            </w:pPr>
          </w:p>
        </w:tc>
      </w:tr>
      <w:tr w:rsidR="00A4667A" w:rsidRPr="00723CF6" w:rsidTr="00663B34">
        <w:trPr>
          <w:trHeight w:val="600"/>
        </w:trPr>
        <w:tc>
          <w:tcPr>
            <w:tcW w:w="2518" w:type="dxa"/>
            <w:shd w:val="clear" w:color="auto" w:fill="C0C0C0"/>
          </w:tcPr>
          <w:p w:rsidR="00A4667A" w:rsidRPr="00723CF6" w:rsidRDefault="00A4667A" w:rsidP="00B20331">
            <w:pPr>
              <w:jc w:val="right"/>
              <w:rPr>
                <w:b/>
                <w:color w:val="5B9BD5"/>
                <w:sz w:val="28"/>
                <w:szCs w:val="28"/>
              </w:rPr>
            </w:pPr>
            <w:r w:rsidRPr="004926F7">
              <w:rPr>
                <w:b/>
                <w:sz w:val="28"/>
                <w:szCs w:val="28"/>
              </w:rPr>
              <w:t>II. Justificación de la Situación o Necesidad</w:t>
            </w:r>
            <w:r w:rsidRPr="00675B1D">
              <w:rPr>
                <w:b/>
                <w:sz w:val="28"/>
                <w:szCs w:val="28"/>
              </w:rPr>
              <w:t>Planteada</w:t>
            </w:r>
          </w:p>
        </w:tc>
        <w:tc>
          <w:tcPr>
            <w:tcW w:w="8080" w:type="dxa"/>
          </w:tcPr>
          <w:p w:rsidR="005D2460" w:rsidRPr="005D16BE" w:rsidRDefault="00AD13EF" w:rsidP="00A256E3">
            <w:pPr>
              <w:widowControl w:val="0"/>
              <w:jc w:val="both"/>
              <w:rPr>
                <w:i/>
                <w:sz w:val="28"/>
                <w:szCs w:val="28"/>
              </w:rPr>
            </w:pPr>
            <w:r w:rsidRPr="005D16BE">
              <w:rPr>
                <w:i/>
                <w:sz w:val="28"/>
                <w:szCs w:val="28"/>
              </w:rPr>
              <w:t>E</w:t>
            </w:r>
            <w:r w:rsidR="004E732D">
              <w:rPr>
                <w:i/>
                <w:sz w:val="28"/>
                <w:szCs w:val="28"/>
              </w:rPr>
              <w:t>n el 2017</w:t>
            </w:r>
            <w:r w:rsidR="00EB1AC8">
              <w:rPr>
                <w:i/>
                <w:sz w:val="28"/>
                <w:szCs w:val="28"/>
              </w:rPr>
              <w:t>,</w:t>
            </w:r>
            <w:r w:rsidR="004E732D">
              <w:rPr>
                <w:i/>
                <w:sz w:val="28"/>
                <w:szCs w:val="28"/>
              </w:rPr>
              <w:t xml:space="preserve"> se da </w:t>
            </w:r>
            <w:r w:rsidR="003251FD" w:rsidRPr="005D16BE">
              <w:rPr>
                <w:i/>
                <w:sz w:val="28"/>
                <w:szCs w:val="28"/>
              </w:rPr>
              <w:t xml:space="preserve">la adjudicación para </w:t>
            </w:r>
            <w:r w:rsidR="005D2460" w:rsidRPr="005D16BE">
              <w:rPr>
                <w:i/>
                <w:sz w:val="28"/>
                <w:szCs w:val="28"/>
              </w:rPr>
              <w:t xml:space="preserve">la construcción de un edificio para los Tribunales de Justicia en Osa, </w:t>
            </w:r>
            <w:r w:rsidR="00EB2210" w:rsidRPr="005D16BE">
              <w:rPr>
                <w:i/>
                <w:sz w:val="28"/>
                <w:szCs w:val="28"/>
              </w:rPr>
              <w:t xml:space="preserve">que permitirá la </w:t>
            </w:r>
            <w:r w:rsidR="005D2460" w:rsidRPr="005D16BE">
              <w:rPr>
                <w:i/>
                <w:sz w:val="28"/>
                <w:szCs w:val="28"/>
              </w:rPr>
              <w:t>centraliza</w:t>
            </w:r>
            <w:r w:rsidR="00EB2210" w:rsidRPr="005D16BE">
              <w:rPr>
                <w:i/>
                <w:sz w:val="28"/>
                <w:szCs w:val="28"/>
              </w:rPr>
              <w:t>ción de</w:t>
            </w:r>
            <w:r w:rsidR="005D2460" w:rsidRPr="005D16BE">
              <w:rPr>
                <w:i/>
                <w:sz w:val="28"/>
                <w:szCs w:val="28"/>
              </w:rPr>
              <w:t xml:space="preserve"> las oficinas judiciales </w:t>
            </w:r>
            <w:r w:rsidR="00E14470">
              <w:rPr>
                <w:i/>
                <w:sz w:val="28"/>
                <w:szCs w:val="28"/>
              </w:rPr>
              <w:t>ubicadas en esa localidad que pertenece al Segundo Circuito</w:t>
            </w:r>
            <w:r w:rsidR="000A4988" w:rsidRPr="005D16BE">
              <w:rPr>
                <w:i/>
                <w:sz w:val="28"/>
                <w:szCs w:val="28"/>
              </w:rPr>
              <w:t xml:space="preserve"> Judicial de la Zona Sur</w:t>
            </w:r>
            <w:r w:rsidR="00F87CC0">
              <w:rPr>
                <w:i/>
                <w:sz w:val="28"/>
                <w:szCs w:val="28"/>
              </w:rPr>
              <w:t>, lo que minimizaría el riesgo por futuras inundaciones</w:t>
            </w:r>
            <w:r w:rsidR="005D2460" w:rsidRPr="005D16BE">
              <w:rPr>
                <w:i/>
                <w:sz w:val="28"/>
                <w:szCs w:val="28"/>
              </w:rPr>
              <w:t>.</w:t>
            </w:r>
          </w:p>
          <w:p w:rsidR="005D2460" w:rsidRPr="005D16BE" w:rsidRDefault="005D2460" w:rsidP="00A256E3">
            <w:pPr>
              <w:widowControl w:val="0"/>
              <w:jc w:val="both"/>
              <w:rPr>
                <w:i/>
                <w:sz w:val="28"/>
                <w:szCs w:val="28"/>
              </w:rPr>
            </w:pPr>
          </w:p>
          <w:p w:rsidR="00162346" w:rsidRPr="005D16BE" w:rsidRDefault="00162346" w:rsidP="00A256E3">
            <w:pPr>
              <w:widowControl w:val="0"/>
              <w:jc w:val="both"/>
              <w:rPr>
                <w:i/>
                <w:sz w:val="28"/>
                <w:szCs w:val="28"/>
              </w:rPr>
            </w:pPr>
            <w:r w:rsidRPr="00AC2BD2">
              <w:rPr>
                <w:i/>
                <w:sz w:val="28"/>
                <w:szCs w:val="28"/>
              </w:rPr>
              <w:t>El nuevo edificio contará con áreas o espacios físicos para servicios específicos</w:t>
            </w:r>
            <w:r w:rsidR="00E14470" w:rsidRPr="00AC2BD2">
              <w:rPr>
                <w:i/>
                <w:sz w:val="28"/>
                <w:szCs w:val="28"/>
              </w:rPr>
              <w:t>, tales</w:t>
            </w:r>
            <w:r w:rsidRPr="00AC2BD2">
              <w:rPr>
                <w:i/>
                <w:sz w:val="28"/>
                <w:szCs w:val="28"/>
              </w:rPr>
              <w:t xml:space="preserve"> como una</w:t>
            </w:r>
            <w:r w:rsidR="00F87CC0" w:rsidRPr="00AC2BD2">
              <w:rPr>
                <w:i/>
                <w:sz w:val="28"/>
                <w:szCs w:val="28"/>
              </w:rPr>
              <w:t xml:space="preserve"> Oficina de Información, una</w:t>
            </w:r>
            <w:r w:rsidRPr="00AC2BD2">
              <w:rPr>
                <w:i/>
                <w:sz w:val="28"/>
                <w:szCs w:val="28"/>
              </w:rPr>
              <w:t xml:space="preserve"> Oficina de Recepción  de Documentos (RDD), </w:t>
            </w:r>
            <w:r w:rsidR="00E14470" w:rsidRPr="00AC2BD2">
              <w:rPr>
                <w:i/>
                <w:sz w:val="28"/>
                <w:szCs w:val="28"/>
              </w:rPr>
              <w:t xml:space="preserve">y </w:t>
            </w:r>
            <w:r w:rsidR="001950BD" w:rsidRPr="00AC2BD2">
              <w:rPr>
                <w:i/>
                <w:sz w:val="28"/>
                <w:szCs w:val="28"/>
              </w:rPr>
              <w:t xml:space="preserve">una </w:t>
            </w:r>
            <w:r w:rsidR="00E14470" w:rsidRPr="00AC2BD2">
              <w:rPr>
                <w:i/>
                <w:sz w:val="28"/>
                <w:szCs w:val="28"/>
              </w:rPr>
              <w:t>O</w:t>
            </w:r>
            <w:r w:rsidRPr="00AC2BD2">
              <w:rPr>
                <w:i/>
                <w:sz w:val="28"/>
                <w:szCs w:val="28"/>
              </w:rPr>
              <w:t>ficina para la instalación de la Central Telefónica y envíos de fax.</w:t>
            </w:r>
          </w:p>
          <w:p w:rsidR="00086720" w:rsidRDefault="00086720" w:rsidP="00162346">
            <w:pPr>
              <w:contextualSpacing/>
              <w:jc w:val="both"/>
              <w:rPr>
                <w:i/>
                <w:sz w:val="28"/>
                <w:szCs w:val="28"/>
              </w:rPr>
            </w:pPr>
          </w:p>
          <w:p w:rsidR="004E732D" w:rsidRPr="005D16BE" w:rsidRDefault="00E14470" w:rsidP="004E732D">
            <w:pPr>
              <w:widowControl w:val="0"/>
              <w:jc w:val="both"/>
              <w:rPr>
                <w:i/>
                <w:sz w:val="28"/>
                <w:szCs w:val="28"/>
              </w:rPr>
            </w:pPr>
            <w:r>
              <w:rPr>
                <w:i/>
                <w:sz w:val="28"/>
                <w:szCs w:val="28"/>
              </w:rPr>
              <w:t xml:space="preserve">Esos requerimientos fueron abordados por la Dirección Ejecutiva en </w:t>
            </w:r>
            <w:r w:rsidR="004E732D" w:rsidRPr="005D16BE">
              <w:rPr>
                <w:i/>
                <w:sz w:val="28"/>
                <w:szCs w:val="28"/>
              </w:rPr>
              <w:t xml:space="preserve">el oficio 510-DE-2018 del 5 de febrero de 2018, </w:t>
            </w:r>
            <w:r>
              <w:rPr>
                <w:i/>
                <w:sz w:val="28"/>
                <w:szCs w:val="28"/>
              </w:rPr>
              <w:t xml:space="preserve">remitido </w:t>
            </w:r>
            <w:r w:rsidR="004E732D" w:rsidRPr="005D16BE">
              <w:rPr>
                <w:i/>
                <w:sz w:val="28"/>
                <w:szCs w:val="28"/>
              </w:rPr>
              <w:t>a la Secretar</w:t>
            </w:r>
            <w:r>
              <w:rPr>
                <w:i/>
                <w:sz w:val="28"/>
                <w:szCs w:val="28"/>
              </w:rPr>
              <w:t>í</w:t>
            </w:r>
            <w:r w:rsidR="004E732D" w:rsidRPr="005D16BE">
              <w:rPr>
                <w:i/>
                <w:sz w:val="28"/>
                <w:szCs w:val="28"/>
              </w:rPr>
              <w:t xml:space="preserve">a </w:t>
            </w:r>
            <w:r>
              <w:rPr>
                <w:i/>
                <w:sz w:val="28"/>
                <w:szCs w:val="28"/>
              </w:rPr>
              <w:t xml:space="preserve">General </w:t>
            </w:r>
            <w:r w:rsidR="004E732D" w:rsidRPr="005D16BE">
              <w:rPr>
                <w:i/>
                <w:sz w:val="28"/>
                <w:szCs w:val="28"/>
              </w:rPr>
              <w:t xml:space="preserve">de la Corte, </w:t>
            </w:r>
            <w:r>
              <w:rPr>
                <w:i/>
                <w:sz w:val="28"/>
                <w:szCs w:val="28"/>
              </w:rPr>
              <w:t xml:space="preserve">donde </w:t>
            </w:r>
            <w:r w:rsidR="004E732D" w:rsidRPr="005D16BE">
              <w:rPr>
                <w:i/>
                <w:sz w:val="28"/>
                <w:szCs w:val="28"/>
              </w:rPr>
              <w:t xml:space="preserve">se recomienda atender la solicitud de plazas </w:t>
            </w:r>
            <w:r>
              <w:rPr>
                <w:i/>
                <w:sz w:val="28"/>
                <w:szCs w:val="28"/>
              </w:rPr>
              <w:t>de</w:t>
            </w:r>
            <w:r w:rsidR="004E732D" w:rsidRPr="005D16BE">
              <w:rPr>
                <w:i/>
                <w:sz w:val="28"/>
                <w:szCs w:val="28"/>
              </w:rPr>
              <w:t xml:space="preserve"> la Administración Regional de Osa, en oficio 007-ARO-2018 del 8 de enero del 2018. </w:t>
            </w:r>
          </w:p>
          <w:p w:rsidR="004E732D" w:rsidRPr="005D16BE" w:rsidRDefault="004E732D" w:rsidP="00162346">
            <w:pPr>
              <w:contextualSpacing/>
              <w:jc w:val="both"/>
              <w:rPr>
                <w:i/>
                <w:sz w:val="28"/>
                <w:szCs w:val="28"/>
              </w:rPr>
            </w:pPr>
          </w:p>
          <w:p w:rsidR="003251FD" w:rsidRPr="005D16BE" w:rsidRDefault="005D2517" w:rsidP="003251FD">
            <w:pPr>
              <w:autoSpaceDE w:val="0"/>
              <w:autoSpaceDN w:val="0"/>
              <w:adjustRightInd w:val="0"/>
              <w:jc w:val="both"/>
              <w:rPr>
                <w:i/>
                <w:sz w:val="28"/>
                <w:szCs w:val="28"/>
              </w:rPr>
            </w:pPr>
            <w:r w:rsidRPr="005D16BE">
              <w:rPr>
                <w:i/>
                <w:sz w:val="28"/>
                <w:szCs w:val="28"/>
              </w:rPr>
              <w:lastRenderedPageBreak/>
              <w:t>E</w:t>
            </w:r>
            <w:r w:rsidR="00692F3F" w:rsidRPr="005D16BE">
              <w:rPr>
                <w:i/>
                <w:sz w:val="28"/>
                <w:szCs w:val="28"/>
              </w:rPr>
              <w:t>sta</w:t>
            </w:r>
            <w:r w:rsidR="008B768A" w:rsidRPr="005D16BE">
              <w:rPr>
                <w:i/>
                <w:sz w:val="28"/>
                <w:szCs w:val="28"/>
              </w:rPr>
              <w:t>s</w:t>
            </w:r>
            <w:r w:rsidR="00692F3F" w:rsidRPr="005D16BE">
              <w:rPr>
                <w:i/>
                <w:sz w:val="28"/>
                <w:szCs w:val="28"/>
              </w:rPr>
              <w:t xml:space="preserve"> plaza</w:t>
            </w:r>
            <w:r w:rsidR="008B768A" w:rsidRPr="005D16BE">
              <w:rPr>
                <w:i/>
                <w:sz w:val="28"/>
                <w:szCs w:val="28"/>
              </w:rPr>
              <w:t>s</w:t>
            </w:r>
            <w:r w:rsidRPr="005D16BE">
              <w:rPr>
                <w:i/>
                <w:sz w:val="28"/>
                <w:szCs w:val="28"/>
              </w:rPr>
              <w:t>tiene</w:t>
            </w:r>
            <w:r w:rsidR="008B768A" w:rsidRPr="005D16BE">
              <w:rPr>
                <w:i/>
                <w:sz w:val="28"/>
                <w:szCs w:val="28"/>
              </w:rPr>
              <w:t>n</w:t>
            </w:r>
            <w:r w:rsidRPr="005D16BE">
              <w:rPr>
                <w:i/>
                <w:sz w:val="28"/>
                <w:szCs w:val="28"/>
              </w:rPr>
              <w:t xml:space="preserve"> como objetivo aumentar la </w:t>
            </w:r>
            <w:r w:rsidR="00692F3F" w:rsidRPr="005D16BE">
              <w:rPr>
                <w:i/>
                <w:sz w:val="28"/>
                <w:szCs w:val="28"/>
              </w:rPr>
              <w:t xml:space="preserve">capacidad </w:t>
            </w:r>
            <w:r w:rsidR="008B768A" w:rsidRPr="005D16BE">
              <w:rPr>
                <w:i/>
                <w:sz w:val="28"/>
                <w:szCs w:val="28"/>
              </w:rPr>
              <w:t xml:space="preserve">de atención de los servicios que se brindará </w:t>
            </w:r>
            <w:r w:rsidR="00692F3F" w:rsidRPr="005D16BE">
              <w:rPr>
                <w:i/>
                <w:sz w:val="28"/>
                <w:szCs w:val="28"/>
              </w:rPr>
              <w:t>a la persona usuaria</w:t>
            </w:r>
            <w:r w:rsidR="008B768A" w:rsidRPr="005D16BE">
              <w:rPr>
                <w:i/>
                <w:sz w:val="28"/>
                <w:szCs w:val="28"/>
              </w:rPr>
              <w:t xml:space="preserve"> interna y externa</w:t>
            </w:r>
            <w:r w:rsidR="00E14470" w:rsidRPr="005D16BE">
              <w:rPr>
                <w:i/>
                <w:sz w:val="28"/>
                <w:szCs w:val="28"/>
              </w:rPr>
              <w:t xml:space="preserve"> en el nuevo edificio</w:t>
            </w:r>
            <w:r w:rsidR="00692F3F" w:rsidRPr="005D16BE">
              <w:rPr>
                <w:i/>
                <w:sz w:val="28"/>
                <w:szCs w:val="28"/>
              </w:rPr>
              <w:t>.</w:t>
            </w:r>
          </w:p>
        </w:tc>
      </w:tr>
      <w:tr w:rsidR="00A4667A" w:rsidRPr="00F92EFB" w:rsidTr="00663B34">
        <w:trPr>
          <w:trHeight w:val="1210"/>
        </w:trPr>
        <w:tc>
          <w:tcPr>
            <w:tcW w:w="2518" w:type="dxa"/>
            <w:shd w:val="clear" w:color="auto" w:fill="C0C0C0"/>
          </w:tcPr>
          <w:p w:rsidR="00A4667A" w:rsidRPr="00675B1D" w:rsidRDefault="00A4667A" w:rsidP="00B20331">
            <w:pPr>
              <w:jc w:val="right"/>
              <w:rPr>
                <w:b/>
                <w:bCs/>
                <w:sz w:val="28"/>
                <w:szCs w:val="28"/>
              </w:rPr>
            </w:pPr>
            <w:r w:rsidRPr="00675B1D">
              <w:rPr>
                <w:b/>
                <w:bCs/>
                <w:sz w:val="28"/>
                <w:szCs w:val="28"/>
              </w:rPr>
              <w:lastRenderedPageBreak/>
              <w:t>III. Información Relevante</w:t>
            </w:r>
          </w:p>
        </w:tc>
        <w:tc>
          <w:tcPr>
            <w:tcW w:w="8080" w:type="dxa"/>
          </w:tcPr>
          <w:p w:rsidR="00A4667A" w:rsidRPr="005D16BE" w:rsidRDefault="00A4667A">
            <w:pPr>
              <w:widowControl w:val="0"/>
              <w:jc w:val="both"/>
              <w:rPr>
                <w:b/>
                <w:bCs/>
                <w:i/>
                <w:sz w:val="28"/>
                <w:szCs w:val="28"/>
              </w:rPr>
            </w:pPr>
            <w:r w:rsidRPr="005D16BE">
              <w:rPr>
                <w:b/>
                <w:bCs/>
                <w:i/>
                <w:sz w:val="28"/>
                <w:szCs w:val="28"/>
              </w:rPr>
              <w:t>3.1.</w:t>
            </w:r>
            <w:r w:rsidR="00757E5E" w:rsidRPr="005D16BE">
              <w:rPr>
                <w:b/>
                <w:bCs/>
                <w:i/>
                <w:sz w:val="28"/>
                <w:szCs w:val="28"/>
              </w:rPr>
              <w:t>Antecedentes</w:t>
            </w:r>
          </w:p>
          <w:p w:rsidR="00757E5E" w:rsidRPr="005D16BE" w:rsidRDefault="00757E5E">
            <w:pPr>
              <w:widowControl w:val="0"/>
              <w:jc w:val="both"/>
              <w:rPr>
                <w:bCs/>
                <w:i/>
                <w:sz w:val="28"/>
                <w:szCs w:val="28"/>
              </w:rPr>
            </w:pPr>
          </w:p>
          <w:p w:rsidR="00B81BC1" w:rsidRPr="005D16BE" w:rsidRDefault="00B81BC1">
            <w:pPr>
              <w:widowControl w:val="0"/>
              <w:jc w:val="both"/>
              <w:rPr>
                <w:i/>
                <w:sz w:val="28"/>
                <w:szCs w:val="28"/>
              </w:rPr>
            </w:pPr>
            <w:r w:rsidRPr="005D16BE">
              <w:rPr>
                <w:b/>
                <w:i/>
                <w:sz w:val="28"/>
                <w:szCs w:val="28"/>
              </w:rPr>
              <w:t>3.1.</w:t>
            </w:r>
            <w:r w:rsidR="00AA150C">
              <w:rPr>
                <w:b/>
                <w:i/>
                <w:sz w:val="28"/>
                <w:szCs w:val="28"/>
              </w:rPr>
              <w:t>1</w:t>
            </w:r>
            <w:r w:rsidRPr="005D16BE">
              <w:rPr>
                <w:b/>
                <w:i/>
                <w:sz w:val="28"/>
                <w:szCs w:val="28"/>
              </w:rPr>
              <w:t xml:space="preserve">.- </w:t>
            </w:r>
            <w:r w:rsidR="00D842FC">
              <w:rPr>
                <w:i/>
                <w:sz w:val="28"/>
                <w:szCs w:val="28"/>
              </w:rPr>
              <w:t>Mediante oficio</w:t>
            </w:r>
            <w:r w:rsidR="002D34A2" w:rsidRPr="005D16BE">
              <w:rPr>
                <w:i/>
                <w:sz w:val="28"/>
                <w:szCs w:val="28"/>
              </w:rPr>
              <w:t xml:space="preserve"> 007-ARO-2018</w:t>
            </w:r>
            <w:r w:rsidR="007C4380" w:rsidRPr="005D16BE">
              <w:rPr>
                <w:i/>
                <w:sz w:val="28"/>
                <w:szCs w:val="28"/>
              </w:rPr>
              <w:t xml:space="preserve"> del 8 de enero de 2018, se remitió a la Dirección Ejecutiva la solicitud de plazas </w:t>
            </w:r>
            <w:r w:rsidR="00B31AD3">
              <w:rPr>
                <w:i/>
                <w:sz w:val="28"/>
                <w:szCs w:val="28"/>
              </w:rPr>
              <w:t xml:space="preserve">de </w:t>
            </w:r>
            <w:r w:rsidR="007C4380" w:rsidRPr="005D16BE">
              <w:rPr>
                <w:i/>
                <w:sz w:val="28"/>
                <w:szCs w:val="28"/>
              </w:rPr>
              <w:t xml:space="preserve">la Administración Regional de Osa para el 2019, por motivo del nuevo edificio </w:t>
            </w:r>
            <w:r w:rsidR="00B31AD3">
              <w:rPr>
                <w:i/>
                <w:sz w:val="28"/>
                <w:szCs w:val="28"/>
              </w:rPr>
              <w:t>de Tribunales de Justicia de esa localidad</w:t>
            </w:r>
            <w:r w:rsidR="007C4380" w:rsidRPr="005D16BE">
              <w:rPr>
                <w:i/>
                <w:sz w:val="28"/>
                <w:szCs w:val="28"/>
              </w:rPr>
              <w:t>.</w:t>
            </w:r>
          </w:p>
          <w:p w:rsidR="007C4380" w:rsidRPr="005D16BE" w:rsidRDefault="007C4380">
            <w:pPr>
              <w:widowControl w:val="0"/>
              <w:jc w:val="both"/>
              <w:rPr>
                <w:i/>
                <w:sz w:val="28"/>
                <w:szCs w:val="28"/>
              </w:rPr>
            </w:pPr>
          </w:p>
          <w:p w:rsidR="007C4380" w:rsidRPr="005D16BE" w:rsidRDefault="00843F5D">
            <w:pPr>
              <w:widowControl w:val="0"/>
              <w:jc w:val="both"/>
              <w:rPr>
                <w:i/>
                <w:sz w:val="28"/>
                <w:szCs w:val="28"/>
              </w:rPr>
            </w:pPr>
            <w:r w:rsidRPr="005D16BE">
              <w:rPr>
                <w:i/>
                <w:sz w:val="28"/>
                <w:szCs w:val="28"/>
              </w:rPr>
              <w:t xml:space="preserve">En este oficio se plantea la necesidad </w:t>
            </w:r>
            <w:r w:rsidR="00713FE3" w:rsidRPr="005D16BE">
              <w:rPr>
                <w:i/>
                <w:sz w:val="28"/>
                <w:szCs w:val="28"/>
              </w:rPr>
              <w:t>de diferentes plazas con la respectiva justificación</w:t>
            </w:r>
            <w:r w:rsidR="00B31AD3">
              <w:rPr>
                <w:i/>
                <w:sz w:val="28"/>
                <w:szCs w:val="28"/>
              </w:rPr>
              <w:t>,</w:t>
            </w:r>
            <w:r w:rsidR="00B61D92">
              <w:rPr>
                <w:i/>
                <w:sz w:val="28"/>
                <w:szCs w:val="28"/>
              </w:rPr>
              <w:t>donde se solicita</w:t>
            </w:r>
            <w:r w:rsidR="00B31AD3">
              <w:rPr>
                <w:i/>
                <w:sz w:val="28"/>
                <w:szCs w:val="28"/>
              </w:rPr>
              <w:t>n</w:t>
            </w:r>
            <w:r w:rsidRPr="005D16BE">
              <w:rPr>
                <w:i/>
                <w:sz w:val="28"/>
                <w:szCs w:val="28"/>
              </w:rPr>
              <w:t>un</w:t>
            </w:r>
            <w:r w:rsidR="00B31AD3">
              <w:rPr>
                <w:i/>
                <w:sz w:val="28"/>
                <w:szCs w:val="28"/>
              </w:rPr>
              <w:t>a Técnica o</w:t>
            </w:r>
            <w:r w:rsidRPr="005D16BE">
              <w:rPr>
                <w:i/>
                <w:sz w:val="28"/>
                <w:szCs w:val="28"/>
              </w:rPr>
              <w:t xml:space="preserve"> Técnico Especializado 5, un</w:t>
            </w:r>
            <w:r w:rsidR="00B31AD3">
              <w:rPr>
                <w:i/>
                <w:sz w:val="28"/>
                <w:szCs w:val="28"/>
              </w:rPr>
              <w:t>a Técnica o</w:t>
            </w:r>
            <w:r w:rsidRPr="005D16BE">
              <w:rPr>
                <w:i/>
                <w:sz w:val="28"/>
                <w:szCs w:val="28"/>
              </w:rPr>
              <w:t xml:space="preserve"> Técnico Administrativo 1, un</w:t>
            </w:r>
            <w:r w:rsidR="00B31AD3">
              <w:rPr>
                <w:i/>
                <w:sz w:val="28"/>
                <w:szCs w:val="28"/>
              </w:rPr>
              <w:t>a</w:t>
            </w:r>
            <w:r w:rsidRPr="005D16BE">
              <w:rPr>
                <w:i/>
                <w:sz w:val="28"/>
                <w:szCs w:val="28"/>
              </w:rPr>
              <w:t xml:space="preserve"> Asistente Administrativ</w:t>
            </w:r>
            <w:r w:rsidR="00B31AD3">
              <w:rPr>
                <w:i/>
                <w:sz w:val="28"/>
                <w:szCs w:val="28"/>
              </w:rPr>
              <w:t>a o Administrativ</w:t>
            </w:r>
            <w:r w:rsidRPr="005D16BE">
              <w:rPr>
                <w:i/>
                <w:sz w:val="28"/>
                <w:szCs w:val="28"/>
              </w:rPr>
              <w:t>o 1, un Auxiliar Administrativ</w:t>
            </w:r>
            <w:r w:rsidR="00B31AD3">
              <w:rPr>
                <w:i/>
                <w:sz w:val="28"/>
                <w:szCs w:val="28"/>
              </w:rPr>
              <w:t>a o Administrativ</w:t>
            </w:r>
            <w:r w:rsidRPr="005D16BE">
              <w:rPr>
                <w:i/>
                <w:sz w:val="28"/>
                <w:szCs w:val="28"/>
              </w:rPr>
              <w:t>o y un</w:t>
            </w:r>
            <w:r w:rsidR="00B31AD3">
              <w:rPr>
                <w:i/>
                <w:sz w:val="28"/>
                <w:szCs w:val="28"/>
              </w:rPr>
              <w:t>a</w:t>
            </w:r>
            <w:r w:rsidRPr="005D16BE">
              <w:rPr>
                <w:i/>
                <w:sz w:val="28"/>
                <w:szCs w:val="28"/>
              </w:rPr>
              <w:t xml:space="preserve"> Asistente Administrativ</w:t>
            </w:r>
            <w:r w:rsidR="00B31AD3">
              <w:rPr>
                <w:i/>
                <w:sz w:val="28"/>
                <w:szCs w:val="28"/>
              </w:rPr>
              <w:t>a o Administrativ</w:t>
            </w:r>
            <w:r w:rsidRPr="005D16BE">
              <w:rPr>
                <w:i/>
                <w:sz w:val="28"/>
                <w:szCs w:val="28"/>
              </w:rPr>
              <w:t>o 3.</w:t>
            </w:r>
          </w:p>
          <w:p w:rsidR="00843F5D" w:rsidRPr="005D16BE" w:rsidRDefault="00843F5D">
            <w:pPr>
              <w:widowControl w:val="0"/>
              <w:jc w:val="both"/>
              <w:rPr>
                <w:i/>
                <w:sz w:val="28"/>
                <w:szCs w:val="28"/>
              </w:rPr>
            </w:pPr>
          </w:p>
          <w:p w:rsidR="00843F5D" w:rsidRPr="005D16BE" w:rsidRDefault="00843F5D">
            <w:pPr>
              <w:widowControl w:val="0"/>
              <w:jc w:val="both"/>
              <w:rPr>
                <w:i/>
                <w:sz w:val="28"/>
                <w:szCs w:val="28"/>
              </w:rPr>
            </w:pPr>
            <w:r w:rsidRPr="00893B4B">
              <w:rPr>
                <w:i/>
                <w:sz w:val="28"/>
                <w:szCs w:val="28"/>
              </w:rPr>
              <w:t xml:space="preserve">Adicionalmente, </w:t>
            </w:r>
            <w:r w:rsidR="00152CB8" w:rsidRPr="00893B4B">
              <w:rPr>
                <w:i/>
                <w:sz w:val="28"/>
                <w:szCs w:val="28"/>
              </w:rPr>
              <w:t>en el oficio mencionado se indic</w:t>
            </w:r>
            <w:r w:rsidR="00B31AD3" w:rsidRPr="00893B4B">
              <w:rPr>
                <w:i/>
                <w:sz w:val="28"/>
                <w:szCs w:val="28"/>
              </w:rPr>
              <w:t>ó</w:t>
            </w:r>
            <w:r w:rsidR="00152CB8" w:rsidRPr="00893B4B">
              <w:rPr>
                <w:i/>
                <w:sz w:val="28"/>
                <w:szCs w:val="28"/>
              </w:rPr>
              <w:t xml:space="preserve"> por parte de la Administración Regional de Osa</w:t>
            </w:r>
            <w:r w:rsidR="00EB1AC8" w:rsidRPr="00893B4B">
              <w:rPr>
                <w:i/>
                <w:sz w:val="28"/>
                <w:szCs w:val="28"/>
              </w:rPr>
              <w:t>,</w:t>
            </w:r>
            <w:r w:rsidRPr="00893B4B">
              <w:rPr>
                <w:i/>
                <w:sz w:val="28"/>
                <w:szCs w:val="28"/>
              </w:rPr>
              <w:t>que el tener un nuevo edificio</w:t>
            </w:r>
            <w:r w:rsidR="000A4988" w:rsidRPr="00893B4B">
              <w:rPr>
                <w:i/>
                <w:sz w:val="28"/>
                <w:szCs w:val="28"/>
              </w:rPr>
              <w:t>,</w:t>
            </w:r>
            <w:r w:rsidRPr="00893B4B">
              <w:rPr>
                <w:i/>
                <w:sz w:val="28"/>
                <w:szCs w:val="28"/>
              </w:rPr>
              <w:t xml:space="preserve"> implica</w:t>
            </w:r>
            <w:r w:rsidR="00AA3D64" w:rsidRPr="00893B4B">
              <w:rPr>
                <w:i/>
                <w:sz w:val="28"/>
                <w:szCs w:val="28"/>
              </w:rPr>
              <w:t>ría</w:t>
            </w:r>
            <w:r w:rsidRPr="00893B4B">
              <w:rPr>
                <w:i/>
                <w:sz w:val="28"/>
                <w:szCs w:val="28"/>
              </w:rPr>
              <w:t xml:space="preserve"> un aumento en las contrataciones y en el seguimiento especial e</w:t>
            </w:r>
            <w:r w:rsidR="00AA3D64" w:rsidRPr="00893B4B">
              <w:rPr>
                <w:i/>
                <w:sz w:val="28"/>
                <w:szCs w:val="28"/>
              </w:rPr>
              <w:t>n</w:t>
            </w:r>
            <w:r w:rsidRPr="00893B4B">
              <w:rPr>
                <w:i/>
                <w:sz w:val="28"/>
                <w:szCs w:val="28"/>
              </w:rPr>
              <w:t xml:space="preserve"> las garantías, por lo que “no es posible </w:t>
            </w:r>
            <w:r w:rsidR="00136107" w:rsidRPr="00893B4B">
              <w:rPr>
                <w:i/>
                <w:sz w:val="28"/>
                <w:szCs w:val="28"/>
              </w:rPr>
              <w:t xml:space="preserve">responsabilizar a los 2 </w:t>
            </w:r>
            <w:r w:rsidR="00E34D4F" w:rsidRPr="00893B4B">
              <w:rPr>
                <w:i/>
                <w:sz w:val="28"/>
                <w:szCs w:val="28"/>
              </w:rPr>
              <w:t>servidores…</w:t>
            </w:r>
            <w:r w:rsidRPr="00893B4B">
              <w:rPr>
                <w:i/>
                <w:sz w:val="28"/>
                <w:szCs w:val="28"/>
              </w:rPr>
              <w:t>”</w:t>
            </w:r>
            <w:r w:rsidR="00AA3D64" w:rsidRPr="00893B4B">
              <w:rPr>
                <w:i/>
                <w:sz w:val="28"/>
                <w:szCs w:val="28"/>
              </w:rPr>
              <w:t xml:space="preserve"> en la Administración</w:t>
            </w:r>
            <w:r w:rsidR="00136107" w:rsidRPr="00893B4B">
              <w:rPr>
                <w:i/>
                <w:sz w:val="28"/>
                <w:szCs w:val="28"/>
              </w:rPr>
              <w:t xml:space="preserve">; además, prosigue </w:t>
            </w:r>
            <w:r w:rsidR="00AA3D64" w:rsidRPr="00893B4B">
              <w:rPr>
                <w:i/>
                <w:sz w:val="28"/>
                <w:szCs w:val="28"/>
              </w:rPr>
              <w:t xml:space="preserve">indicando que </w:t>
            </w:r>
            <w:r w:rsidR="00B31AD3" w:rsidRPr="00893B4B">
              <w:rPr>
                <w:i/>
                <w:sz w:val="28"/>
                <w:szCs w:val="28"/>
              </w:rPr>
              <w:t xml:space="preserve">las limitaciones de personal hacen que </w:t>
            </w:r>
            <w:r w:rsidR="00AA3D64" w:rsidRPr="00893B4B">
              <w:rPr>
                <w:i/>
                <w:sz w:val="28"/>
                <w:szCs w:val="28"/>
              </w:rPr>
              <w:t>se est</w:t>
            </w:r>
            <w:r w:rsidR="00B31AD3" w:rsidRPr="00893B4B">
              <w:rPr>
                <w:i/>
                <w:sz w:val="28"/>
                <w:szCs w:val="28"/>
              </w:rPr>
              <w:t>é</w:t>
            </w:r>
            <w:r w:rsidR="00136107" w:rsidRPr="00893B4B">
              <w:rPr>
                <w:i/>
                <w:sz w:val="28"/>
                <w:szCs w:val="28"/>
              </w:rPr>
              <w:t>“incumpliendo las Normas de la Ley de Control Interno, específicamente a las delimitaciones de responsabilidades, separación de funciones incompatibles y su asignación al personal”.</w:t>
            </w:r>
          </w:p>
          <w:p w:rsidR="00B81BC1" w:rsidRPr="005D16BE" w:rsidRDefault="00B81BC1">
            <w:pPr>
              <w:widowControl w:val="0"/>
              <w:jc w:val="both"/>
              <w:rPr>
                <w:i/>
                <w:sz w:val="28"/>
                <w:szCs w:val="28"/>
              </w:rPr>
            </w:pPr>
          </w:p>
          <w:p w:rsidR="00F77F8B" w:rsidRPr="005D16BE" w:rsidRDefault="00457DFF">
            <w:pPr>
              <w:widowControl w:val="0"/>
              <w:jc w:val="both"/>
              <w:rPr>
                <w:i/>
                <w:sz w:val="28"/>
                <w:szCs w:val="28"/>
              </w:rPr>
            </w:pPr>
            <w:r w:rsidRPr="005D16BE">
              <w:rPr>
                <w:b/>
                <w:i/>
                <w:sz w:val="28"/>
                <w:szCs w:val="28"/>
              </w:rPr>
              <w:t>3.1.</w:t>
            </w:r>
            <w:r w:rsidR="005F5256">
              <w:rPr>
                <w:b/>
                <w:i/>
                <w:sz w:val="28"/>
                <w:szCs w:val="28"/>
              </w:rPr>
              <w:t>2</w:t>
            </w:r>
            <w:r w:rsidRPr="005D16BE">
              <w:rPr>
                <w:b/>
                <w:i/>
                <w:sz w:val="28"/>
                <w:szCs w:val="28"/>
              </w:rPr>
              <w:t xml:space="preserve">.- </w:t>
            </w:r>
            <w:r w:rsidR="00E14BB2" w:rsidRPr="005D16BE">
              <w:rPr>
                <w:i/>
                <w:sz w:val="28"/>
                <w:szCs w:val="28"/>
              </w:rPr>
              <w:t xml:space="preserve">En el oficio </w:t>
            </w:r>
            <w:r w:rsidR="008824C9" w:rsidRPr="005D16BE">
              <w:rPr>
                <w:i/>
                <w:sz w:val="28"/>
                <w:szCs w:val="28"/>
              </w:rPr>
              <w:t>510-DE</w:t>
            </w:r>
            <w:r w:rsidR="00F77F8B" w:rsidRPr="005D16BE">
              <w:rPr>
                <w:i/>
                <w:sz w:val="28"/>
                <w:szCs w:val="28"/>
              </w:rPr>
              <w:t>-201</w:t>
            </w:r>
            <w:r w:rsidR="008824C9" w:rsidRPr="005D16BE">
              <w:rPr>
                <w:i/>
                <w:sz w:val="28"/>
                <w:szCs w:val="28"/>
              </w:rPr>
              <w:t>8</w:t>
            </w:r>
            <w:r w:rsidR="00E14BB2" w:rsidRPr="005D16BE">
              <w:rPr>
                <w:i/>
                <w:sz w:val="28"/>
                <w:szCs w:val="28"/>
              </w:rPr>
              <w:t xml:space="preserve">del </w:t>
            </w:r>
            <w:r w:rsidR="008824C9" w:rsidRPr="005D16BE">
              <w:rPr>
                <w:i/>
                <w:sz w:val="28"/>
                <w:szCs w:val="28"/>
              </w:rPr>
              <w:t>5</w:t>
            </w:r>
            <w:r w:rsidR="00E14BB2" w:rsidRPr="005D16BE">
              <w:rPr>
                <w:i/>
                <w:sz w:val="28"/>
                <w:szCs w:val="28"/>
              </w:rPr>
              <w:t xml:space="preserve"> de</w:t>
            </w:r>
            <w:r w:rsidR="008824C9" w:rsidRPr="005D16BE">
              <w:rPr>
                <w:i/>
                <w:sz w:val="28"/>
                <w:szCs w:val="28"/>
              </w:rPr>
              <w:t xml:space="preserve"> febrero</w:t>
            </w:r>
            <w:r w:rsidR="00E14BB2" w:rsidRPr="005D16BE">
              <w:rPr>
                <w:i/>
                <w:sz w:val="28"/>
                <w:szCs w:val="28"/>
              </w:rPr>
              <w:t xml:space="preserve"> de 201</w:t>
            </w:r>
            <w:r w:rsidR="008824C9" w:rsidRPr="005D16BE">
              <w:rPr>
                <w:i/>
                <w:sz w:val="28"/>
                <w:szCs w:val="28"/>
              </w:rPr>
              <w:t>8</w:t>
            </w:r>
            <w:r w:rsidR="00E14BB2" w:rsidRPr="005D16BE">
              <w:rPr>
                <w:i/>
                <w:sz w:val="28"/>
                <w:szCs w:val="28"/>
              </w:rPr>
              <w:t xml:space="preserve">, </w:t>
            </w:r>
            <w:r w:rsidR="00B31AD3">
              <w:rPr>
                <w:i/>
                <w:sz w:val="28"/>
                <w:szCs w:val="28"/>
              </w:rPr>
              <w:t xml:space="preserve">la Dirección Ejecutiva </w:t>
            </w:r>
            <w:r w:rsidR="00E14BB2" w:rsidRPr="005D16BE">
              <w:rPr>
                <w:i/>
                <w:sz w:val="28"/>
                <w:szCs w:val="28"/>
              </w:rPr>
              <w:t>remitió a la Secretar</w:t>
            </w:r>
            <w:r w:rsidR="00B31AD3">
              <w:rPr>
                <w:i/>
                <w:sz w:val="28"/>
                <w:szCs w:val="28"/>
              </w:rPr>
              <w:t>í</w:t>
            </w:r>
            <w:r w:rsidR="00E14BB2" w:rsidRPr="005D16BE">
              <w:rPr>
                <w:i/>
                <w:sz w:val="28"/>
                <w:szCs w:val="28"/>
              </w:rPr>
              <w:t xml:space="preserve">a </w:t>
            </w:r>
            <w:r w:rsidR="00B31AD3">
              <w:rPr>
                <w:i/>
                <w:sz w:val="28"/>
                <w:szCs w:val="28"/>
              </w:rPr>
              <w:t xml:space="preserve">General </w:t>
            </w:r>
            <w:r w:rsidR="00E14BB2" w:rsidRPr="005D16BE">
              <w:rPr>
                <w:i/>
                <w:sz w:val="28"/>
                <w:szCs w:val="28"/>
              </w:rPr>
              <w:t xml:space="preserve">de la Corte </w:t>
            </w:r>
            <w:r w:rsidR="00B31AD3">
              <w:rPr>
                <w:i/>
                <w:sz w:val="28"/>
                <w:szCs w:val="28"/>
              </w:rPr>
              <w:t>los resultados del análisis del</w:t>
            </w:r>
            <w:r w:rsidR="00E14BB2" w:rsidRPr="005D16BE">
              <w:rPr>
                <w:i/>
                <w:sz w:val="28"/>
                <w:szCs w:val="28"/>
              </w:rPr>
              <w:t xml:space="preserve"> oficio </w:t>
            </w:r>
            <w:r w:rsidR="00FB670A" w:rsidRPr="005D16BE">
              <w:rPr>
                <w:i/>
                <w:sz w:val="28"/>
                <w:szCs w:val="28"/>
              </w:rPr>
              <w:t>007</w:t>
            </w:r>
            <w:r w:rsidR="00E14BB2" w:rsidRPr="005D16BE">
              <w:rPr>
                <w:i/>
                <w:sz w:val="28"/>
                <w:szCs w:val="28"/>
              </w:rPr>
              <w:t>-</w:t>
            </w:r>
            <w:r w:rsidR="00FB670A" w:rsidRPr="005D16BE">
              <w:rPr>
                <w:i/>
                <w:sz w:val="28"/>
                <w:szCs w:val="28"/>
              </w:rPr>
              <w:t>AR</w:t>
            </w:r>
            <w:r w:rsidR="003D0F5E" w:rsidRPr="005D16BE">
              <w:rPr>
                <w:i/>
                <w:sz w:val="28"/>
                <w:szCs w:val="28"/>
              </w:rPr>
              <w:t>O</w:t>
            </w:r>
            <w:r w:rsidR="00E14BB2" w:rsidRPr="005D16BE">
              <w:rPr>
                <w:i/>
                <w:sz w:val="28"/>
                <w:szCs w:val="28"/>
              </w:rPr>
              <w:t>-201</w:t>
            </w:r>
            <w:r w:rsidR="00FB670A" w:rsidRPr="005D16BE">
              <w:rPr>
                <w:i/>
                <w:sz w:val="28"/>
                <w:szCs w:val="28"/>
              </w:rPr>
              <w:t>8</w:t>
            </w:r>
            <w:r w:rsidR="00B31AD3">
              <w:rPr>
                <w:i/>
                <w:sz w:val="28"/>
                <w:szCs w:val="28"/>
              </w:rPr>
              <w:t>antes indicado</w:t>
            </w:r>
            <w:r w:rsidR="00FB670A" w:rsidRPr="005D16BE">
              <w:rPr>
                <w:i/>
                <w:sz w:val="28"/>
                <w:szCs w:val="28"/>
              </w:rPr>
              <w:t xml:space="preserve">, </w:t>
            </w:r>
            <w:r w:rsidR="00BD3977" w:rsidRPr="005D16BE">
              <w:rPr>
                <w:i/>
                <w:sz w:val="28"/>
                <w:szCs w:val="28"/>
              </w:rPr>
              <w:t xml:space="preserve">en función </w:t>
            </w:r>
            <w:r w:rsidR="00FB670A" w:rsidRPr="005D16BE">
              <w:rPr>
                <w:i/>
                <w:sz w:val="28"/>
                <w:szCs w:val="28"/>
              </w:rPr>
              <w:t xml:space="preserve">del nuevo edificio que </w:t>
            </w:r>
            <w:r w:rsidR="00BD3977" w:rsidRPr="005D16BE">
              <w:rPr>
                <w:i/>
                <w:sz w:val="28"/>
                <w:szCs w:val="28"/>
              </w:rPr>
              <w:t>acogerá</w:t>
            </w:r>
            <w:r w:rsidR="00FB670A" w:rsidRPr="005D16BE">
              <w:rPr>
                <w:i/>
                <w:sz w:val="28"/>
                <w:szCs w:val="28"/>
              </w:rPr>
              <w:t xml:space="preserve"> las oficinas judiciales de</w:t>
            </w:r>
            <w:r w:rsidR="00B31AD3">
              <w:rPr>
                <w:i/>
                <w:sz w:val="28"/>
                <w:szCs w:val="28"/>
              </w:rPr>
              <w:t>stacadas en Osa.</w:t>
            </w:r>
          </w:p>
          <w:p w:rsidR="00F77F8B" w:rsidRPr="005D16BE" w:rsidRDefault="00F77F8B">
            <w:pPr>
              <w:widowControl w:val="0"/>
              <w:jc w:val="both"/>
              <w:rPr>
                <w:bCs/>
                <w:i/>
                <w:sz w:val="28"/>
                <w:szCs w:val="28"/>
              </w:rPr>
            </w:pPr>
          </w:p>
          <w:p w:rsidR="00844617" w:rsidRPr="005D16BE" w:rsidRDefault="00844617">
            <w:pPr>
              <w:widowControl w:val="0"/>
              <w:jc w:val="both"/>
              <w:rPr>
                <w:bCs/>
                <w:i/>
                <w:sz w:val="28"/>
                <w:szCs w:val="28"/>
              </w:rPr>
            </w:pPr>
            <w:r w:rsidRPr="005D16BE">
              <w:rPr>
                <w:bCs/>
                <w:i/>
                <w:sz w:val="28"/>
                <w:szCs w:val="28"/>
              </w:rPr>
              <w:t xml:space="preserve">En </w:t>
            </w:r>
            <w:r w:rsidR="00B31AD3">
              <w:rPr>
                <w:bCs/>
                <w:i/>
                <w:sz w:val="28"/>
                <w:szCs w:val="28"/>
              </w:rPr>
              <w:t>ese</w:t>
            </w:r>
            <w:r w:rsidR="00622701">
              <w:rPr>
                <w:bCs/>
                <w:i/>
                <w:sz w:val="28"/>
                <w:szCs w:val="28"/>
              </w:rPr>
              <w:t xml:space="preserve"> estudio</w:t>
            </w:r>
            <w:r w:rsidRPr="005D16BE">
              <w:rPr>
                <w:bCs/>
                <w:i/>
                <w:sz w:val="28"/>
                <w:szCs w:val="28"/>
              </w:rPr>
              <w:t xml:space="preserve"> se analiz</w:t>
            </w:r>
            <w:r w:rsidR="00B31AD3">
              <w:rPr>
                <w:bCs/>
                <w:i/>
                <w:sz w:val="28"/>
                <w:szCs w:val="28"/>
              </w:rPr>
              <w:t>aron</w:t>
            </w:r>
            <w:r w:rsidRPr="005D16BE">
              <w:rPr>
                <w:bCs/>
                <w:i/>
                <w:sz w:val="28"/>
                <w:szCs w:val="28"/>
              </w:rPr>
              <w:t xml:space="preserve"> cada una de las plazas solicitadas por la Administración</w:t>
            </w:r>
            <w:r w:rsidR="00B31AD3">
              <w:rPr>
                <w:bCs/>
                <w:i/>
                <w:sz w:val="28"/>
                <w:szCs w:val="28"/>
              </w:rPr>
              <w:t xml:space="preserve">Regional </w:t>
            </w:r>
            <w:r w:rsidR="00622701">
              <w:rPr>
                <w:bCs/>
                <w:i/>
                <w:sz w:val="28"/>
                <w:szCs w:val="28"/>
              </w:rPr>
              <w:t>de Osa</w:t>
            </w:r>
            <w:r w:rsidR="00CC6E03">
              <w:rPr>
                <w:bCs/>
                <w:i/>
                <w:sz w:val="28"/>
                <w:szCs w:val="28"/>
              </w:rPr>
              <w:t>,</w:t>
            </w:r>
            <w:r w:rsidR="0035704D" w:rsidRPr="005D16BE">
              <w:rPr>
                <w:bCs/>
                <w:i/>
                <w:sz w:val="28"/>
                <w:szCs w:val="28"/>
              </w:rPr>
              <w:t xml:space="preserve"> mediante una comparación con otras Administraciones Regionales</w:t>
            </w:r>
            <w:r w:rsidR="005053B2" w:rsidRPr="005D16BE">
              <w:rPr>
                <w:bCs/>
                <w:i/>
                <w:sz w:val="28"/>
                <w:szCs w:val="28"/>
              </w:rPr>
              <w:t>,</w:t>
            </w:r>
            <w:r w:rsidR="0035704D" w:rsidRPr="005D16BE">
              <w:rPr>
                <w:bCs/>
                <w:i/>
                <w:sz w:val="28"/>
                <w:szCs w:val="28"/>
              </w:rPr>
              <w:t>consideradas similares por la Dirección Ejecutiva</w:t>
            </w:r>
            <w:r w:rsidR="00622701">
              <w:rPr>
                <w:bCs/>
                <w:i/>
                <w:sz w:val="28"/>
                <w:szCs w:val="28"/>
              </w:rPr>
              <w:t>:</w:t>
            </w:r>
            <w:r w:rsidR="0035704D" w:rsidRPr="005D16BE">
              <w:rPr>
                <w:bCs/>
                <w:i/>
                <w:sz w:val="28"/>
                <w:szCs w:val="28"/>
              </w:rPr>
              <w:t xml:space="preserve"> la</w:t>
            </w:r>
            <w:r w:rsidR="00D71D18">
              <w:rPr>
                <w:bCs/>
                <w:i/>
                <w:sz w:val="28"/>
                <w:szCs w:val="28"/>
              </w:rPr>
              <w:t>s</w:t>
            </w:r>
            <w:r w:rsidR="0035704D" w:rsidRPr="005D16BE">
              <w:rPr>
                <w:bCs/>
                <w:i/>
                <w:sz w:val="28"/>
                <w:szCs w:val="28"/>
              </w:rPr>
              <w:t xml:space="preserve"> Administraci</w:t>
            </w:r>
            <w:r w:rsidR="00D71D18">
              <w:rPr>
                <w:bCs/>
                <w:i/>
                <w:sz w:val="28"/>
                <w:szCs w:val="28"/>
              </w:rPr>
              <w:t xml:space="preserve">ones Regionales </w:t>
            </w:r>
            <w:r w:rsidR="0035704D" w:rsidRPr="005D16BE">
              <w:rPr>
                <w:bCs/>
                <w:i/>
                <w:sz w:val="28"/>
                <w:szCs w:val="28"/>
              </w:rPr>
              <w:t>de Grecia y Turrialba.</w:t>
            </w:r>
          </w:p>
          <w:p w:rsidR="005053B2" w:rsidRDefault="005053B2" w:rsidP="009C7CB8">
            <w:pPr>
              <w:widowControl w:val="0"/>
              <w:jc w:val="both"/>
              <w:rPr>
                <w:i/>
                <w:sz w:val="28"/>
                <w:szCs w:val="28"/>
              </w:rPr>
            </w:pPr>
            <w:r w:rsidRPr="005D16BE">
              <w:rPr>
                <w:i/>
                <w:sz w:val="28"/>
                <w:szCs w:val="28"/>
              </w:rPr>
              <w:lastRenderedPageBreak/>
              <w:t xml:space="preserve">Entre los aspectos </w:t>
            </w:r>
            <w:r w:rsidR="00D71D18">
              <w:rPr>
                <w:i/>
                <w:sz w:val="28"/>
                <w:szCs w:val="28"/>
              </w:rPr>
              <w:t xml:space="preserve">mencionados </w:t>
            </w:r>
            <w:r w:rsidRPr="005D16BE">
              <w:rPr>
                <w:i/>
                <w:sz w:val="28"/>
                <w:szCs w:val="28"/>
              </w:rPr>
              <w:t xml:space="preserve">se </w:t>
            </w:r>
            <w:r w:rsidR="00D71D18">
              <w:rPr>
                <w:i/>
                <w:sz w:val="28"/>
                <w:szCs w:val="28"/>
              </w:rPr>
              <w:t>destacan los siguientes</w:t>
            </w:r>
            <w:r w:rsidRPr="005D16BE">
              <w:rPr>
                <w:i/>
                <w:sz w:val="28"/>
                <w:szCs w:val="28"/>
              </w:rPr>
              <w:t>:</w:t>
            </w:r>
          </w:p>
          <w:p w:rsidR="009C7CB8" w:rsidRPr="005D16BE" w:rsidRDefault="009C7CB8">
            <w:pPr>
              <w:widowControl w:val="0"/>
              <w:jc w:val="both"/>
              <w:rPr>
                <w:i/>
                <w:sz w:val="28"/>
                <w:szCs w:val="28"/>
              </w:rPr>
            </w:pPr>
          </w:p>
          <w:p w:rsidR="007D5B2A" w:rsidRPr="00893B4B" w:rsidRDefault="007D5B2A" w:rsidP="00997EED">
            <w:pPr>
              <w:pStyle w:val="Prrafodelista"/>
              <w:widowControl w:val="0"/>
              <w:numPr>
                <w:ilvl w:val="0"/>
                <w:numId w:val="29"/>
              </w:numPr>
              <w:spacing w:before="0" w:beforeAutospacing="0" w:after="0" w:afterAutospacing="0"/>
              <w:jc w:val="both"/>
              <w:rPr>
                <w:bCs/>
                <w:i/>
                <w:sz w:val="28"/>
                <w:szCs w:val="28"/>
              </w:rPr>
            </w:pPr>
            <w:r w:rsidRPr="00893B4B">
              <w:rPr>
                <w:bCs/>
                <w:i/>
                <w:sz w:val="28"/>
                <w:szCs w:val="28"/>
              </w:rPr>
              <w:t>Se compar</w:t>
            </w:r>
            <w:r w:rsidR="00D71D18" w:rsidRPr="00893B4B">
              <w:rPr>
                <w:bCs/>
                <w:i/>
                <w:sz w:val="28"/>
                <w:szCs w:val="28"/>
              </w:rPr>
              <w:t>ó</w:t>
            </w:r>
            <w:r w:rsidRPr="00893B4B">
              <w:rPr>
                <w:bCs/>
                <w:i/>
                <w:sz w:val="28"/>
                <w:szCs w:val="28"/>
              </w:rPr>
              <w:t xml:space="preserve"> la cantidad total del recurso humano en los diferentes edificios de Tribunales, dando como resultado que en Grecia labora</w:t>
            </w:r>
            <w:r w:rsidR="00622701" w:rsidRPr="00893B4B">
              <w:rPr>
                <w:bCs/>
                <w:i/>
                <w:sz w:val="28"/>
                <w:szCs w:val="28"/>
              </w:rPr>
              <w:t>n</w:t>
            </w:r>
            <w:r w:rsidRPr="00893B4B">
              <w:rPr>
                <w:bCs/>
                <w:i/>
                <w:sz w:val="28"/>
                <w:szCs w:val="28"/>
              </w:rPr>
              <w:t xml:space="preserve"> 119 funcionari</w:t>
            </w:r>
            <w:r w:rsidR="000A4988" w:rsidRPr="00893B4B">
              <w:rPr>
                <w:bCs/>
                <w:i/>
                <w:sz w:val="28"/>
                <w:szCs w:val="28"/>
              </w:rPr>
              <w:t>a</w:t>
            </w:r>
            <w:r w:rsidRPr="00893B4B">
              <w:rPr>
                <w:bCs/>
                <w:i/>
                <w:sz w:val="28"/>
                <w:szCs w:val="28"/>
              </w:rPr>
              <w:t xml:space="preserve">s yfuncionarios, en Turrialba 138 y </w:t>
            </w:r>
            <w:r w:rsidR="000A4988" w:rsidRPr="00893B4B">
              <w:rPr>
                <w:bCs/>
                <w:i/>
                <w:sz w:val="28"/>
                <w:szCs w:val="28"/>
              </w:rPr>
              <w:t xml:space="preserve">en </w:t>
            </w:r>
            <w:r w:rsidRPr="00893B4B">
              <w:rPr>
                <w:bCs/>
                <w:i/>
                <w:sz w:val="28"/>
                <w:szCs w:val="28"/>
              </w:rPr>
              <w:t xml:space="preserve">Osa 71 </w:t>
            </w:r>
            <w:r w:rsidR="00656974" w:rsidRPr="00893B4B">
              <w:rPr>
                <w:bCs/>
                <w:i/>
                <w:sz w:val="28"/>
                <w:szCs w:val="28"/>
              </w:rPr>
              <w:t xml:space="preserve">personas </w:t>
            </w:r>
            <w:r w:rsidRPr="00893B4B">
              <w:rPr>
                <w:bCs/>
                <w:i/>
                <w:sz w:val="28"/>
                <w:szCs w:val="28"/>
              </w:rPr>
              <w:t>colaborador</w:t>
            </w:r>
            <w:r w:rsidR="00656974" w:rsidRPr="00893B4B">
              <w:rPr>
                <w:bCs/>
                <w:i/>
                <w:sz w:val="28"/>
                <w:szCs w:val="28"/>
              </w:rPr>
              <w:t>as</w:t>
            </w:r>
            <w:r w:rsidRPr="00893B4B">
              <w:rPr>
                <w:bCs/>
                <w:i/>
                <w:sz w:val="28"/>
                <w:szCs w:val="28"/>
              </w:rPr>
              <w:t xml:space="preserve">. </w:t>
            </w:r>
          </w:p>
          <w:p w:rsidR="00D71D18" w:rsidRPr="00997EED" w:rsidRDefault="00D71D18" w:rsidP="00997EED">
            <w:pPr>
              <w:widowControl w:val="0"/>
              <w:ind w:left="57"/>
              <w:jc w:val="both"/>
              <w:rPr>
                <w:bCs/>
                <w:i/>
                <w:sz w:val="28"/>
                <w:szCs w:val="28"/>
              </w:rPr>
            </w:pPr>
          </w:p>
          <w:p w:rsidR="007D5B2A" w:rsidRPr="005D16BE" w:rsidRDefault="00656974" w:rsidP="00997EED">
            <w:pPr>
              <w:pStyle w:val="Prrafodelista"/>
              <w:widowControl w:val="0"/>
              <w:numPr>
                <w:ilvl w:val="0"/>
                <w:numId w:val="29"/>
              </w:numPr>
              <w:spacing w:before="0" w:beforeAutospacing="0" w:after="0" w:afterAutospacing="0"/>
              <w:jc w:val="both"/>
              <w:rPr>
                <w:bCs/>
                <w:i/>
                <w:sz w:val="28"/>
                <w:szCs w:val="28"/>
              </w:rPr>
            </w:pPr>
            <w:r w:rsidRPr="005D16BE">
              <w:rPr>
                <w:bCs/>
                <w:i/>
                <w:sz w:val="28"/>
                <w:szCs w:val="28"/>
              </w:rPr>
              <w:t xml:space="preserve">El comparativo de recurso humano </w:t>
            </w:r>
            <w:r w:rsidR="000A4988">
              <w:rPr>
                <w:bCs/>
                <w:i/>
                <w:sz w:val="28"/>
                <w:szCs w:val="28"/>
              </w:rPr>
              <w:t xml:space="preserve">exclusivo </w:t>
            </w:r>
            <w:r w:rsidRPr="005D16BE">
              <w:rPr>
                <w:bCs/>
                <w:i/>
                <w:sz w:val="28"/>
                <w:szCs w:val="28"/>
              </w:rPr>
              <w:t xml:space="preserve">en puestos administrativos </w:t>
            </w:r>
            <w:r w:rsidR="00D71D18">
              <w:rPr>
                <w:bCs/>
                <w:i/>
                <w:sz w:val="28"/>
                <w:szCs w:val="28"/>
              </w:rPr>
              <w:t xml:space="preserve">(con datos del 2018) </w:t>
            </w:r>
            <w:r w:rsidRPr="005D16BE">
              <w:rPr>
                <w:bCs/>
                <w:i/>
                <w:sz w:val="28"/>
                <w:szCs w:val="28"/>
              </w:rPr>
              <w:t>dio como resultado que la Administración</w:t>
            </w:r>
            <w:r w:rsidR="00D71D18">
              <w:rPr>
                <w:bCs/>
                <w:i/>
                <w:sz w:val="28"/>
                <w:szCs w:val="28"/>
              </w:rPr>
              <w:t xml:space="preserve"> Regional</w:t>
            </w:r>
            <w:r w:rsidRPr="005D16BE">
              <w:rPr>
                <w:bCs/>
                <w:i/>
                <w:sz w:val="28"/>
                <w:szCs w:val="28"/>
              </w:rPr>
              <w:t xml:space="preserve"> de Turrialba cuenta con 28 personas funcionarias, la Administración </w:t>
            </w:r>
            <w:r w:rsidR="00D71D18">
              <w:rPr>
                <w:bCs/>
                <w:i/>
                <w:sz w:val="28"/>
                <w:szCs w:val="28"/>
              </w:rPr>
              <w:t xml:space="preserve">Regional </w:t>
            </w:r>
            <w:r w:rsidRPr="005D16BE">
              <w:rPr>
                <w:bCs/>
                <w:i/>
                <w:sz w:val="28"/>
                <w:szCs w:val="28"/>
              </w:rPr>
              <w:t xml:space="preserve">de Grecia con 21 </w:t>
            </w:r>
            <w:r w:rsidR="00AE5774" w:rsidRPr="005D16BE">
              <w:rPr>
                <w:bCs/>
                <w:i/>
                <w:sz w:val="28"/>
                <w:szCs w:val="28"/>
              </w:rPr>
              <w:t xml:space="preserve">y la Administración </w:t>
            </w:r>
            <w:r w:rsidR="00D71D18">
              <w:rPr>
                <w:bCs/>
                <w:i/>
                <w:sz w:val="28"/>
                <w:szCs w:val="28"/>
              </w:rPr>
              <w:t xml:space="preserve">Regional </w:t>
            </w:r>
            <w:r w:rsidR="00AE5774" w:rsidRPr="005D16BE">
              <w:rPr>
                <w:bCs/>
                <w:i/>
                <w:sz w:val="28"/>
                <w:szCs w:val="28"/>
              </w:rPr>
              <w:t>de Osa con 17 personas colaboradoras.</w:t>
            </w:r>
          </w:p>
          <w:p w:rsidR="005053B2" w:rsidRDefault="005053B2">
            <w:pPr>
              <w:widowControl w:val="0"/>
              <w:jc w:val="both"/>
              <w:rPr>
                <w:bCs/>
                <w:i/>
                <w:sz w:val="28"/>
                <w:szCs w:val="28"/>
              </w:rPr>
            </w:pPr>
          </w:p>
          <w:p w:rsidR="00BB67C5" w:rsidRPr="005D16BE" w:rsidRDefault="00AE5774">
            <w:pPr>
              <w:widowControl w:val="0"/>
              <w:jc w:val="both"/>
              <w:rPr>
                <w:bCs/>
                <w:i/>
                <w:sz w:val="28"/>
                <w:szCs w:val="28"/>
              </w:rPr>
            </w:pPr>
            <w:r w:rsidRPr="005D16BE">
              <w:rPr>
                <w:bCs/>
                <w:i/>
                <w:sz w:val="28"/>
                <w:szCs w:val="28"/>
              </w:rPr>
              <w:t>Por lo tanto, e</w:t>
            </w:r>
            <w:r w:rsidR="0095651E" w:rsidRPr="005D16BE">
              <w:rPr>
                <w:bCs/>
                <w:i/>
                <w:sz w:val="28"/>
                <w:szCs w:val="28"/>
              </w:rPr>
              <w:t xml:space="preserve">n </w:t>
            </w:r>
            <w:r w:rsidR="00D71D18">
              <w:rPr>
                <w:bCs/>
                <w:i/>
                <w:sz w:val="28"/>
                <w:szCs w:val="28"/>
              </w:rPr>
              <w:t>el mencionado</w:t>
            </w:r>
            <w:r w:rsidR="00622701">
              <w:rPr>
                <w:bCs/>
                <w:i/>
                <w:sz w:val="28"/>
                <w:szCs w:val="28"/>
              </w:rPr>
              <w:t>estudio</w:t>
            </w:r>
            <w:r w:rsidR="0095651E" w:rsidRPr="005D16BE">
              <w:rPr>
                <w:bCs/>
                <w:i/>
                <w:sz w:val="28"/>
                <w:szCs w:val="28"/>
              </w:rPr>
              <w:t xml:space="preserve"> se</w:t>
            </w:r>
            <w:r w:rsidR="00D71D18">
              <w:rPr>
                <w:bCs/>
                <w:i/>
                <w:sz w:val="28"/>
                <w:szCs w:val="28"/>
              </w:rPr>
              <w:t>formularon</w:t>
            </w:r>
            <w:r w:rsidRPr="005D16BE">
              <w:rPr>
                <w:bCs/>
                <w:i/>
                <w:sz w:val="28"/>
                <w:szCs w:val="28"/>
              </w:rPr>
              <w:t xml:space="preserve">las siguientes </w:t>
            </w:r>
            <w:r w:rsidR="002815B6" w:rsidRPr="005D16BE">
              <w:rPr>
                <w:bCs/>
                <w:i/>
                <w:sz w:val="28"/>
                <w:szCs w:val="28"/>
              </w:rPr>
              <w:t>recomendaciones</w:t>
            </w:r>
            <w:r w:rsidR="0095651E" w:rsidRPr="005D16BE">
              <w:rPr>
                <w:bCs/>
                <w:i/>
                <w:sz w:val="28"/>
                <w:szCs w:val="28"/>
              </w:rPr>
              <w:t>:</w:t>
            </w:r>
          </w:p>
          <w:p w:rsidR="005B64FE" w:rsidRPr="005D16BE" w:rsidRDefault="005B64FE">
            <w:pPr>
              <w:jc w:val="both"/>
            </w:pPr>
          </w:p>
          <w:p w:rsidR="005B64FE" w:rsidRPr="005D16BE" w:rsidRDefault="005B64FE" w:rsidP="00997EED">
            <w:pPr>
              <w:pStyle w:val="Prrafodelista"/>
              <w:numPr>
                <w:ilvl w:val="0"/>
                <w:numId w:val="41"/>
              </w:numPr>
              <w:spacing w:before="0" w:beforeAutospacing="0" w:after="0" w:afterAutospacing="0"/>
              <w:jc w:val="both"/>
              <w:rPr>
                <w:bCs/>
                <w:i/>
                <w:sz w:val="28"/>
                <w:szCs w:val="28"/>
              </w:rPr>
            </w:pPr>
            <w:r w:rsidRPr="005D16BE">
              <w:rPr>
                <w:bCs/>
                <w:i/>
                <w:sz w:val="28"/>
                <w:szCs w:val="28"/>
              </w:rPr>
              <w:t>A diferencia de la</w:t>
            </w:r>
            <w:r w:rsidR="000D7ACC">
              <w:rPr>
                <w:bCs/>
                <w:i/>
                <w:sz w:val="28"/>
                <w:szCs w:val="28"/>
              </w:rPr>
              <w:t>s</w:t>
            </w:r>
            <w:r w:rsidRPr="005D16BE">
              <w:rPr>
                <w:bCs/>
                <w:i/>
                <w:sz w:val="28"/>
                <w:szCs w:val="28"/>
              </w:rPr>
              <w:t xml:space="preserve"> Administraci</w:t>
            </w:r>
            <w:r w:rsidR="000D7ACC">
              <w:rPr>
                <w:bCs/>
                <w:i/>
                <w:sz w:val="28"/>
                <w:szCs w:val="28"/>
              </w:rPr>
              <w:t xml:space="preserve">ones Regionales </w:t>
            </w:r>
            <w:r w:rsidRPr="005D16BE">
              <w:rPr>
                <w:bCs/>
                <w:i/>
                <w:sz w:val="28"/>
                <w:szCs w:val="28"/>
              </w:rPr>
              <w:t>de Grecia y Turrialba</w:t>
            </w:r>
            <w:r w:rsidR="000D7ACC">
              <w:rPr>
                <w:bCs/>
                <w:i/>
                <w:sz w:val="28"/>
                <w:szCs w:val="28"/>
              </w:rPr>
              <w:t>, Osa</w:t>
            </w:r>
            <w:r w:rsidRPr="005D16BE">
              <w:rPr>
                <w:bCs/>
                <w:i/>
                <w:sz w:val="28"/>
                <w:szCs w:val="28"/>
              </w:rPr>
              <w:t xml:space="preserve"> “no cuenta en la actualidad con puestos administrativos que atiendan las nuevas Áreas a crear dentro del nuevo edificio como lo son la Recepción de Documentos, la Oficina de Información y la Central Telefónica; sin </w:t>
            </w:r>
            <w:r w:rsidR="00A05C87" w:rsidRPr="005D16BE">
              <w:rPr>
                <w:bCs/>
                <w:i/>
                <w:sz w:val="28"/>
                <w:szCs w:val="28"/>
              </w:rPr>
              <w:t>embargo,</w:t>
            </w:r>
            <w:r w:rsidRPr="005D16BE">
              <w:rPr>
                <w:bCs/>
                <w:i/>
                <w:sz w:val="28"/>
                <w:szCs w:val="28"/>
              </w:rPr>
              <w:t xml:space="preserve"> se considera que el servidor o servidora que atenderá la Oficina de Información puede encargarse también de atender la Central Telefónica</w:t>
            </w:r>
            <w:r w:rsidR="00B4749E">
              <w:rPr>
                <w:bCs/>
                <w:i/>
                <w:sz w:val="28"/>
                <w:szCs w:val="28"/>
              </w:rPr>
              <w:t>”</w:t>
            </w:r>
            <w:r w:rsidRPr="005D16BE">
              <w:rPr>
                <w:bCs/>
                <w:i/>
                <w:sz w:val="28"/>
                <w:szCs w:val="28"/>
              </w:rPr>
              <w:t>.</w:t>
            </w:r>
          </w:p>
          <w:p w:rsidR="005B64FE" w:rsidRPr="005D16BE" w:rsidRDefault="005B64FE" w:rsidP="00997EED">
            <w:pPr>
              <w:pStyle w:val="Prrafodelista"/>
              <w:spacing w:before="0" w:beforeAutospacing="0" w:after="0" w:afterAutospacing="0"/>
              <w:ind w:left="417"/>
              <w:jc w:val="both"/>
              <w:rPr>
                <w:bCs/>
                <w:i/>
                <w:sz w:val="28"/>
                <w:szCs w:val="28"/>
              </w:rPr>
            </w:pPr>
          </w:p>
          <w:p w:rsidR="00E64E0B" w:rsidRDefault="00E64E0B" w:rsidP="009C7CB8">
            <w:pPr>
              <w:pStyle w:val="Prrafodelista"/>
              <w:numPr>
                <w:ilvl w:val="0"/>
                <w:numId w:val="41"/>
              </w:numPr>
              <w:spacing w:before="0" w:beforeAutospacing="0" w:after="0" w:afterAutospacing="0"/>
              <w:jc w:val="both"/>
              <w:rPr>
                <w:bCs/>
                <w:i/>
                <w:sz w:val="28"/>
                <w:szCs w:val="28"/>
              </w:rPr>
            </w:pPr>
            <w:r w:rsidRPr="005D16BE">
              <w:rPr>
                <w:bCs/>
                <w:i/>
                <w:sz w:val="28"/>
                <w:szCs w:val="28"/>
              </w:rPr>
              <w:t xml:space="preserve">La Dirección Ejecutiva </w:t>
            </w:r>
            <w:r w:rsidR="000D7ACC">
              <w:rPr>
                <w:bCs/>
                <w:i/>
                <w:sz w:val="28"/>
                <w:szCs w:val="28"/>
              </w:rPr>
              <w:t>avaló la creación de</w:t>
            </w:r>
            <w:r w:rsidRPr="005D16BE">
              <w:rPr>
                <w:bCs/>
                <w:i/>
                <w:sz w:val="28"/>
                <w:szCs w:val="28"/>
              </w:rPr>
              <w:t xml:space="preserve">cuatro plazas de las cinco </w:t>
            </w:r>
            <w:r w:rsidR="000D7ACC">
              <w:rPr>
                <w:bCs/>
                <w:i/>
                <w:sz w:val="28"/>
                <w:szCs w:val="28"/>
              </w:rPr>
              <w:t xml:space="preserve">que fueron solicitadas </w:t>
            </w:r>
            <w:r w:rsidRPr="005D16BE">
              <w:rPr>
                <w:bCs/>
                <w:i/>
                <w:sz w:val="28"/>
                <w:szCs w:val="28"/>
              </w:rPr>
              <w:t xml:space="preserve">por la Administración </w:t>
            </w:r>
            <w:r w:rsidR="000D7ACC">
              <w:rPr>
                <w:bCs/>
                <w:i/>
                <w:sz w:val="28"/>
                <w:szCs w:val="28"/>
              </w:rPr>
              <w:t xml:space="preserve">Regional </w:t>
            </w:r>
            <w:r w:rsidRPr="005D16BE">
              <w:rPr>
                <w:bCs/>
                <w:i/>
                <w:sz w:val="28"/>
                <w:szCs w:val="28"/>
              </w:rPr>
              <w:t>de Osa</w:t>
            </w:r>
            <w:r w:rsidR="000D7ACC">
              <w:rPr>
                <w:bCs/>
                <w:i/>
                <w:sz w:val="28"/>
                <w:szCs w:val="28"/>
              </w:rPr>
              <w:t xml:space="preserve"> en su oficio 007-ARO-2018</w:t>
            </w:r>
            <w:r w:rsidRPr="005D16BE">
              <w:rPr>
                <w:bCs/>
                <w:i/>
                <w:sz w:val="28"/>
                <w:szCs w:val="28"/>
              </w:rPr>
              <w:t>:</w:t>
            </w:r>
          </w:p>
          <w:p w:rsidR="00AA150C" w:rsidRPr="00997EED" w:rsidRDefault="00AA150C" w:rsidP="00997EED">
            <w:pPr>
              <w:ind w:left="57"/>
              <w:jc w:val="both"/>
              <w:rPr>
                <w:bCs/>
                <w:i/>
                <w:sz w:val="28"/>
                <w:szCs w:val="28"/>
              </w:rPr>
            </w:pPr>
          </w:p>
          <w:p w:rsidR="00E64E0B" w:rsidRPr="00893B4B" w:rsidRDefault="00E64E0B" w:rsidP="00997EED">
            <w:pPr>
              <w:pStyle w:val="Prrafodelista"/>
              <w:numPr>
                <w:ilvl w:val="0"/>
                <w:numId w:val="39"/>
              </w:numPr>
              <w:autoSpaceDE w:val="0"/>
              <w:autoSpaceDN w:val="0"/>
              <w:adjustRightInd w:val="0"/>
              <w:spacing w:before="0" w:beforeAutospacing="0" w:after="0" w:afterAutospacing="0"/>
              <w:jc w:val="both"/>
              <w:rPr>
                <w:bCs/>
                <w:i/>
                <w:sz w:val="28"/>
                <w:szCs w:val="28"/>
              </w:rPr>
            </w:pPr>
            <w:r w:rsidRPr="00893B4B">
              <w:rPr>
                <w:bCs/>
                <w:i/>
                <w:sz w:val="28"/>
                <w:szCs w:val="28"/>
                <w:lang w:val="es-ES"/>
              </w:rPr>
              <w:t>Un</w:t>
            </w:r>
            <w:r w:rsidR="000D7ACC" w:rsidRPr="00893B4B">
              <w:rPr>
                <w:bCs/>
                <w:i/>
                <w:sz w:val="28"/>
                <w:szCs w:val="28"/>
                <w:lang w:val="es-ES"/>
              </w:rPr>
              <w:t xml:space="preserve">aTécnica o </w:t>
            </w:r>
            <w:r w:rsidRPr="00893B4B">
              <w:rPr>
                <w:bCs/>
                <w:i/>
                <w:sz w:val="28"/>
                <w:szCs w:val="28"/>
              </w:rPr>
              <w:t>Técnico Especializado 5</w:t>
            </w:r>
            <w:r w:rsidR="000D7ACC" w:rsidRPr="00893B4B">
              <w:rPr>
                <w:bCs/>
                <w:i/>
                <w:sz w:val="28"/>
                <w:szCs w:val="28"/>
              </w:rPr>
              <w:t xml:space="preserve"> (</w:t>
            </w:r>
            <w:r w:rsidRPr="00893B4B">
              <w:rPr>
                <w:bCs/>
                <w:i/>
                <w:sz w:val="28"/>
                <w:szCs w:val="28"/>
              </w:rPr>
              <w:t>un Obrero Especializado</w:t>
            </w:r>
            <w:r w:rsidR="000D7ACC" w:rsidRPr="00893B4B">
              <w:rPr>
                <w:bCs/>
                <w:i/>
                <w:sz w:val="28"/>
                <w:szCs w:val="28"/>
              </w:rPr>
              <w:t>)</w:t>
            </w:r>
            <w:r w:rsidRPr="00893B4B">
              <w:rPr>
                <w:bCs/>
                <w:i/>
                <w:sz w:val="28"/>
                <w:szCs w:val="28"/>
              </w:rPr>
              <w:t xml:space="preserve"> que atienda las labores de mantenimiento.</w:t>
            </w:r>
          </w:p>
          <w:p w:rsidR="00E64E0B" w:rsidRPr="00893B4B" w:rsidRDefault="00E64E0B" w:rsidP="00997EED">
            <w:pPr>
              <w:pStyle w:val="Prrafodelista"/>
              <w:numPr>
                <w:ilvl w:val="0"/>
                <w:numId w:val="39"/>
              </w:numPr>
              <w:autoSpaceDE w:val="0"/>
              <w:autoSpaceDN w:val="0"/>
              <w:adjustRightInd w:val="0"/>
              <w:spacing w:before="0" w:beforeAutospacing="0" w:after="0" w:afterAutospacing="0"/>
              <w:jc w:val="both"/>
              <w:rPr>
                <w:bCs/>
                <w:i/>
                <w:sz w:val="28"/>
                <w:szCs w:val="28"/>
              </w:rPr>
            </w:pPr>
            <w:r w:rsidRPr="00893B4B">
              <w:rPr>
                <w:bCs/>
                <w:i/>
                <w:sz w:val="28"/>
                <w:szCs w:val="28"/>
              </w:rPr>
              <w:t>Un</w:t>
            </w:r>
            <w:r w:rsidR="009C7CB8" w:rsidRPr="00893B4B">
              <w:rPr>
                <w:bCs/>
                <w:i/>
                <w:sz w:val="28"/>
                <w:szCs w:val="28"/>
              </w:rPr>
              <w:t>a Técnica o</w:t>
            </w:r>
            <w:r w:rsidRPr="00893B4B">
              <w:rPr>
                <w:bCs/>
                <w:i/>
                <w:sz w:val="28"/>
                <w:szCs w:val="28"/>
              </w:rPr>
              <w:t xml:space="preserve"> Técnico Administrativo 1 que atienda Caja Chica y SDJ, entre otras.</w:t>
            </w:r>
          </w:p>
          <w:p w:rsidR="00E64E0B" w:rsidRPr="00893B4B" w:rsidRDefault="00E64E0B" w:rsidP="00997EED">
            <w:pPr>
              <w:pStyle w:val="Prrafodelista"/>
              <w:numPr>
                <w:ilvl w:val="0"/>
                <w:numId w:val="39"/>
              </w:numPr>
              <w:autoSpaceDE w:val="0"/>
              <w:autoSpaceDN w:val="0"/>
              <w:adjustRightInd w:val="0"/>
              <w:spacing w:before="0" w:beforeAutospacing="0" w:after="0" w:afterAutospacing="0"/>
              <w:jc w:val="both"/>
              <w:rPr>
                <w:bCs/>
                <w:i/>
                <w:sz w:val="28"/>
                <w:szCs w:val="28"/>
              </w:rPr>
            </w:pPr>
            <w:r w:rsidRPr="00893B4B">
              <w:rPr>
                <w:bCs/>
                <w:i/>
                <w:sz w:val="28"/>
                <w:szCs w:val="28"/>
              </w:rPr>
              <w:t>Un</w:t>
            </w:r>
            <w:r w:rsidR="009C7CB8" w:rsidRPr="00893B4B">
              <w:rPr>
                <w:bCs/>
                <w:i/>
                <w:sz w:val="28"/>
                <w:szCs w:val="28"/>
              </w:rPr>
              <w:t>a</w:t>
            </w:r>
            <w:r w:rsidRPr="00893B4B">
              <w:rPr>
                <w:bCs/>
                <w:i/>
                <w:sz w:val="28"/>
                <w:szCs w:val="28"/>
              </w:rPr>
              <w:t xml:space="preserve"> Asistente Administrativ</w:t>
            </w:r>
            <w:r w:rsidR="009C7CB8" w:rsidRPr="00893B4B">
              <w:rPr>
                <w:bCs/>
                <w:i/>
                <w:sz w:val="28"/>
                <w:szCs w:val="28"/>
              </w:rPr>
              <w:t>a o Administrativ</w:t>
            </w:r>
            <w:r w:rsidRPr="00893B4B">
              <w:rPr>
                <w:bCs/>
                <w:i/>
                <w:sz w:val="28"/>
                <w:szCs w:val="28"/>
              </w:rPr>
              <w:t>o 1 que se encargue de la Oficina de Información</w:t>
            </w:r>
            <w:r w:rsidR="009C7CB8" w:rsidRPr="00893B4B">
              <w:rPr>
                <w:bCs/>
                <w:i/>
                <w:sz w:val="28"/>
                <w:szCs w:val="28"/>
              </w:rPr>
              <w:t>,</w:t>
            </w:r>
            <w:r w:rsidRPr="00893B4B">
              <w:rPr>
                <w:bCs/>
                <w:i/>
                <w:sz w:val="28"/>
                <w:szCs w:val="28"/>
              </w:rPr>
              <w:t xml:space="preserve"> atienda la Central Telefónica y el envío y recepción de faxes.</w:t>
            </w:r>
          </w:p>
          <w:p w:rsidR="00E64E0B" w:rsidRPr="00893B4B" w:rsidRDefault="00E64E0B" w:rsidP="00997EED">
            <w:pPr>
              <w:pStyle w:val="Prrafodelista"/>
              <w:numPr>
                <w:ilvl w:val="0"/>
                <w:numId w:val="39"/>
              </w:numPr>
              <w:autoSpaceDE w:val="0"/>
              <w:autoSpaceDN w:val="0"/>
              <w:adjustRightInd w:val="0"/>
              <w:spacing w:before="0" w:beforeAutospacing="0" w:after="0" w:afterAutospacing="0"/>
              <w:jc w:val="both"/>
              <w:rPr>
                <w:bCs/>
                <w:i/>
                <w:sz w:val="28"/>
                <w:szCs w:val="28"/>
              </w:rPr>
            </w:pPr>
            <w:r w:rsidRPr="00893B4B">
              <w:rPr>
                <w:bCs/>
                <w:i/>
                <w:sz w:val="28"/>
                <w:szCs w:val="28"/>
              </w:rPr>
              <w:t>Un</w:t>
            </w:r>
            <w:r w:rsidR="00AA150C" w:rsidRPr="00893B4B">
              <w:rPr>
                <w:bCs/>
                <w:i/>
                <w:sz w:val="28"/>
                <w:szCs w:val="28"/>
              </w:rPr>
              <w:t>a</w:t>
            </w:r>
            <w:r w:rsidRPr="00893B4B">
              <w:rPr>
                <w:bCs/>
                <w:i/>
                <w:sz w:val="28"/>
                <w:szCs w:val="28"/>
              </w:rPr>
              <w:t xml:space="preserve"> Auxiliar Administrativ</w:t>
            </w:r>
            <w:r w:rsidR="009C7CB8" w:rsidRPr="00893B4B">
              <w:rPr>
                <w:bCs/>
                <w:i/>
                <w:sz w:val="28"/>
                <w:szCs w:val="28"/>
              </w:rPr>
              <w:t>a o Administrativ</w:t>
            </w:r>
            <w:r w:rsidRPr="00893B4B">
              <w:rPr>
                <w:bCs/>
                <w:i/>
                <w:sz w:val="28"/>
                <w:szCs w:val="28"/>
              </w:rPr>
              <w:t>o que atienda la Oficina de Recepción de Documentos.</w:t>
            </w:r>
          </w:p>
          <w:p w:rsidR="00D65356" w:rsidRPr="005D16BE" w:rsidRDefault="00D65356">
            <w:pPr>
              <w:widowControl w:val="0"/>
              <w:jc w:val="both"/>
              <w:rPr>
                <w:bCs/>
                <w:i/>
                <w:sz w:val="28"/>
                <w:szCs w:val="28"/>
              </w:rPr>
            </w:pPr>
          </w:p>
          <w:p w:rsidR="00B81BC1" w:rsidRDefault="00B81BC1" w:rsidP="009C7CB8">
            <w:pPr>
              <w:widowControl w:val="0"/>
              <w:jc w:val="both"/>
              <w:rPr>
                <w:i/>
                <w:sz w:val="28"/>
                <w:szCs w:val="28"/>
              </w:rPr>
            </w:pPr>
            <w:r w:rsidRPr="005D16BE">
              <w:rPr>
                <w:b/>
                <w:i/>
                <w:sz w:val="28"/>
                <w:szCs w:val="28"/>
              </w:rPr>
              <w:t>3.1</w:t>
            </w:r>
            <w:r w:rsidR="00780116" w:rsidRPr="005D16BE">
              <w:rPr>
                <w:b/>
                <w:i/>
                <w:sz w:val="28"/>
                <w:szCs w:val="28"/>
              </w:rPr>
              <w:t>.</w:t>
            </w:r>
            <w:r w:rsidR="00EF6DF6">
              <w:rPr>
                <w:b/>
                <w:i/>
                <w:sz w:val="28"/>
                <w:szCs w:val="28"/>
              </w:rPr>
              <w:t>3</w:t>
            </w:r>
            <w:r w:rsidRPr="005D16BE">
              <w:rPr>
                <w:b/>
                <w:i/>
                <w:sz w:val="28"/>
                <w:szCs w:val="28"/>
              </w:rPr>
              <w:t xml:space="preserve">.- </w:t>
            </w:r>
            <w:r w:rsidRPr="005D16BE">
              <w:rPr>
                <w:i/>
                <w:sz w:val="28"/>
                <w:szCs w:val="28"/>
              </w:rPr>
              <w:t xml:space="preserve">Mediante el oficio 1911-18 del 20 de febrero del 2018, la Secretaría General de la Corte comunicó el acuerdo tomado por el Consejo Superior en la sesión 13-18 del 14 de febrero del 2018, artículo XVI, en el cual se </w:t>
            </w:r>
            <w:r w:rsidR="00CC6E03" w:rsidRPr="005D16BE">
              <w:rPr>
                <w:i/>
                <w:sz w:val="28"/>
                <w:szCs w:val="28"/>
              </w:rPr>
              <w:t>dispuso a</w:t>
            </w:r>
            <w:r w:rsidRPr="005D16BE">
              <w:rPr>
                <w:i/>
                <w:sz w:val="28"/>
                <w:szCs w:val="28"/>
              </w:rPr>
              <w:t xml:space="preserve"> solicitarle a la Dirección de Planificación, proceder a incorporar en el presupuesto del 2019 las </w:t>
            </w:r>
            <w:r w:rsidR="009C7CB8">
              <w:rPr>
                <w:i/>
                <w:sz w:val="28"/>
                <w:szCs w:val="28"/>
              </w:rPr>
              <w:t>cuatro</w:t>
            </w:r>
            <w:r w:rsidRPr="005D16BE">
              <w:rPr>
                <w:i/>
                <w:sz w:val="28"/>
                <w:szCs w:val="28"/>
              </w:rPr>
              <w:t>plazas</w:t>
            </w:r>
            <w:r w:rsidR="009C7CB8">
              <w:rPr>
                <w:i/>
                <w:sz w:val="28"/>
                <w:szCs w:val="28"/>
              </w:rPr>
              <w:t xml:space="preserve"> avaladas por la Dirección Ejecutiva.</w:t>
            </w:r>
          </w:p>
          <w:p w:rsidR="009C7CB8" w:rsidRDefault="009C7CB8" w:rsidP="009C7CB8">
            <w:pPr>
              <w:widowControl w:val="0"/>
              <w:jc w:val="both"/>
              <w:rPr>
                <w:b/>
                <w:i/>
                <w:sz w:val="28"/>
                <w:szCs w:val="28"/>
              </w:rPr>
            </w:pPr>
          </w:p>
          <w:p w:rsidR="009C7CB8" w:rsidRPr="005D16BE" w:rsidRDefault="009C7CB8">
            <w:pPr>
              <w:widowControl w:val="0"/>
              <w:jc w:val="both"/>
              <w:rPr>
                <w:b/>
                <w:i/>
                <w:sz w:val="28"/>
                <w:szCs w:val="28"/>
              </w:rPr>
            </w:pPr>
            <w:r>
              <w:rPr>
                <w:b/>
                <w:i/>
                <w:sz w:val="28"/>
                <w:szCs w:val="28"/>
              </w:rPr>
              <w:t>3.</w:t>
            </w:r>
            <w:r w:rsidR="00EF6DF6">
              <w:rPr>
                <w:b/>
                <w:i/>
                <w:sz w:val="28"/>
                <w:szCs w:val="28"/>
              </w:rPr>
              <w:t>2</w:t>
            </w:r>
            <w:r>
              <w:rPr>
                <w:b/>
                <w:i/>
                <w:sz w:val="28"/>
                <w:szCs w:val="28"/>
              </w:rPr>
              <w:t>.- Criterio de la Dirección de Planificación</w:t>
            </w:r>
          </w:p>
          <w:p w:rsidR="009C7CB8" w:rsidRDefault="009C7CB8" w:rsidP="009C7CB8">
            <w:pPr>
              <w:widowControl w:val="0"/>
              <w:jc w:val="both"/>
              <w:rPr>
                <w:i/>
                <w:sz w:val="28"/>
                <w:szCs w:val="28"/>
              </w:rPr>
            </w:pPr>
          </w:p>
          <w:p w:rsidR="009C7CB8" w:rsidRDefault="003B7472" w:rsidP="009C7CB8">
            <w:pPr>
              <w:widowControl w:val="0"/>
              <w:jc w:val="both"/>
              <w:rPr>
                <w:i/>
                <w:sz w:val="28"/>
                <w:szCs w:val="28"/>
              </w:rPr>
            </w:pPr>
            <w:r>
              <w:rPr>
                <w:i/>
                <w:sz w:val="28"/>
                <w:szCs w:val="28"/>
              </w:rPr>
              <w:t>En atención al re</w:t>
            </w:r>
            <w:r w:rsidR="0050179D">
              <w:rPr>
                <w:i/>
                <w:sz w:val="28"/>
                <w:szCs w:val="28"/>
              </w:rPr>
              <w:t>querimiento formulado por el Consejo Superior en la sesión 13-18, artículo XVI, se procedió a revisar el análisis comparativo elaborado por la Dirección Ejecutiva en el oficio 510-DE-2018, así como confrontar los datos utilizados con la Relación de Puestos 2018 y diferentes estudios relacionados con la estructura organizativa de las Administraciones Regionales del país</w:t>
            </w:r>
            <w:r w:rsidR="0050179D">
              <w:rPr>
                <w:rStyle w:val="Refdenotaalpie"/>
                <w:i/>
                <w:sz w:val="28"/>
                <w:szCs w:val="28"/>
              </w:rPr>
              <w:footnoteReference w:id="1"/>
            </w:r>
            <w:r w:rsidR="0050179D">
              <w:rPr>
                <w:i/>
                <w:sz w:val="28"/>
                <w:szCs w:val="28"/>
              </w:rPr>
              <w:t xml:space="preserve">. </w:t>
            </w:r>
          </w:p>
          <w:p w:rsidR="009C7CB8" w:rsidRDefault="009C7CB8" w:rsidP="009C7CB8">
            <w:pPr>
              <w:widowControl w:val="0"/>
              <w:jc w:val="both"/>
              <w:rPr>
                <w:i/>
                <w:sz w:val="28"/>
                <w:szCs w:val="28"/>
              </w:rPr>
            </w:pPr>
          </w:p>
          <w:p w:rsidR="009C7CB8" w:rsidRPr="00227BF2" w:rsidRDefault="00B84897" w:rsidP="009C7CB8">
            <w:pPr>
              <w:widowControl w:val="0"/>
              <w:jc w:val="both"/>
              <w:rPr>
                <w:i/>
                <w:sz w:val="28"/>
                <w:szCs w:val="28"/>
              </w:rPr>
            </w:pPr>
            <w:r>
              <w:rPr>
                <w:i/>
                <w:sz w:val="28"/>
                <w:szCs w:val="28"/>
              </w:rPr>
              <w:t>En términos generales, se determinó que las dependencias administrativas utilizadas por la Dirección Ejecutiva como “</w:t>
            </w:r>
            <w:r w:rsidRPr="002327ED">
              <w:rPr>
                <w:i/>
                <w:sz w:val="28"/>
                <w:szCs w:val="28"/>
              </w:rPr>
              <w:t xml:space="preserve">homólogas” a la Administración Regional de Osa (Turrialba y Grecia), corresponden a las estructuras que fueron ubicadas dentro del Nivel 3 del modelo </w:t>
            </w:r>
            <w:r w:rsidRPr="00997EED">
              <w:rPr>
                <w:i/>
                <w:sz w:val="28"/>
                <w:szCs w:val="28"/>
              </w:rPr>
              <w:t xml:space="preserve">organizativo dispuesto para las administraciones regionales, elaborado </w:t>
            </w:r>
            <w:r w:rsidRPr="002327ED">
              <w:rPr>
                <w:i/>
                <w:sz w:val="28"/>
                <w:szCs w:val="28"/>
              </w:rPr>
              <w:t xml:space="preserve">en su oportunidad </w:t>
            </w:r>
            <w:r w:rsidRPr="00997EED">
              <w:rPr>
                <w:i/>
                <w:sz w:val="28"/>
                <w:szCs w:val="28"/>
              </w:rPr>
              <w:t>por la Dirección Ejecutiva</w:t>
            </w:r>
            <w:r w:rsidRPr="002327ED">
              <w:rPr>
                <w:i/>
                <w:sz w:val="28"/>
                <w:szCs w:val="28"/>
              </w:rPr>
              <w:t>.</w:t>
            </w:r>
          </w:p>
          <w:p w:rsidR="00363044" w:rsidRPr="00227BF2" w:rsidRDefault="00363044" w:rsidP="009C7CB8">
            <w:pPr>
              <w:widowControl w:val="0"/>
              <w:jc w:val="both"/>
              <w:rPr>
                <w:i/>
                <w:sz w:val="28"/>
                <w:szCs w:val="28"/>
              </w:rPr>
            </w:pPr>
          </w:p>
          <w:p w:rsidR="00363044" w:rsidRPr="00227BF2" w:rsidRDefault="00363044" w:rsidP="009C7CB8">
            <w:pPr>
              <w:widowControl w:val="0"/>
              <w:jc w:val="both"/>
              <w:rPr>
                <w:i/>
                <w:sz w:val="28"/>
                <w:szCs w:val="28"/>
              </w:rPr>
            </w:pPr>
            <w:r w:rsidRPr="00227BF2">
              <w:rPr>
                <w:i/>
                <w:sz w:val="28"/>
                <w:szCs w:val="28"/>
              </w:rPr>
              <w:t>De igual forma, las composiciones de personal entre las referidas administraciones regionales, coincide con la información que aparece en la Relación de Puestos 2018.</w:t>
            </w:r>
          </w:p>
          <w:p w:rsidR="00363044" w:rsidRPr="00227BF2" w:rsidRDefault="00363044" w:rsidP="009C7CB8">
            <w:pPr>
              <w:widowControl w:val="0"/>
              <w:jc w:val="both"/>
              <w:rPr>
                <w:i/>
                <w:sz w:val="28"/>
                <w:szCs w:val="28"/>
              </w:rPr>
            </w:pPr>
          </w:p>
          <w:p w:rsidR="00363044" w:rsidRPr="00997EED" w:rsidRDefault="00363044">
            <w:pPr>
              <w:widowControl w:val="0"/>
              <w:jc w:val="both"/>
              <w:rPr>
                <w:b/>
                <w:i/>
                <w:sz w:val="28"/>
                <w:szCs w:val="28"/>
              </w:rPr>
            </w:pPr>
            <w:r w:rsidRPr="00997EED">
              <w:rPr>
                <w:b/>
                <w:i/>
                <w:sz w:val="28"/>
                <w:szCs w:val="28"/>
              </w:rPr>
              <w:t>Por tanto, se estima que el análisis comparativo realizado por la Dirección Ejecutiva fue congruente con los criterios técnicos e</w:t>
            </w:r>
            <w:r w:rsidR="00D81D3C">
              <w:rPr>
                <w:b/>
                <w:i/>
                <w:sz w:val="28"/>
                <w:szCs w:val="28"/>
              </w:rPr>
              <w:t xml:space="preserve">stablecidos </w:t>
            </w:r>
            <w:r w:rsidR="00D81D3C" w:rsidRPr="00997EED">
              <w:rPr>
                <w:b/>
                <w:i/>
                <w:sz w:val="28"/>
                <w:szCs w:val="28"/>
              </w:rPr>
              <w:t>(modelo organizativo dispuesto para las administraciones regionales)</w:t>
            </w:r>
            <w:r w:rsidRPr="00997EED">
              <w:rPr>
                <w:b/>
                <w:i/>
                <w:sz w:val="28"/>
                <w:szCs w:val="28"/>
              </w:rPr>
              <w:t>, para valorar la solicitud de la Administración Regional de Osa.</w:t>
            </w:r>
          </w:p>
          <w:p w:rsidR="007D541E" w:rsidRDefault="007D541E" w:rsidP="00EF6DF6">
            <w:pPr>
              <w:suppressAutoHyphens/>
              <w:jc w:val="both"/>
              <w:rPr>
                <w:i/>
                <w:sz w:val="28"/>
                <w:szCs w:val="28"/>
              </w:rPr>
            </w:pPr>
          </w:p>
          <w:p w:rsidR="00390BC9" w:rsidRDefault="00390BC9" w:rsidP="00EF6DF6">
            <w:pPr>
              <w:suppressAutoHyphens/>
              <w:jc w:val="both"/>
              <w:rPr>
                <w:i/>
                <w:sz w:val="28"/>
                <w:szCs w:val="28"/>
              </w:rPr>
            </w:pPr>
          </w:p>
          <w:p w:rsidR="00390BC9" w:rsidRDefault="00390BC9" w:rsidP="00EF6DF6">
            <w:pPr>
              <w:suppressAutoHyphens/>
              <w:jc w:val="both"/>
              <w:rPr>
                <w:i/>
                <w:sz w:val="28"/>
                <w:szCs w:val="28"/>
              </w:rPr>
            </w:pPr>
          </w:p>
          <w:p w:rsidR="007D541E" w:rsidRDefault="002564F4" w:rsidP="009C7CB8">
            <w:pPr>
              <w:suppressAutoHyphens/>
              <w:jc w:val="both"/>
              <w:rPr>
                <w:i/>
                <w:sz w:val="28"/>
                <w:szCs w:val="28"/>
              </w:rPr>
            </w:pPr>
            <w:r w:rsidRPr="002564F4">
              <w:rPr>
                <w:i/>
                <w:sz w:val="28"/>
                <w:szCs w:val="28"/>
              </w:rPr>
              <w:lastRenderedPageBreak/>
              <w:t>Es dable indicar que los requerimientos de recurso humano obedecen a aspectos de carácter cualitativo, a saber la construcción de un nuevo Edificio de Tribunales de Justicia en Osa, donde se implementarán nuevos servicios administrativos centralizados que no existen actualmente (oficina receptora de documentos, central telefónica con envío y recepción de faxes, oficina de información). La habilitación de eso nuevos servicios administrativos requieren de personal adicional al que cuenta la Administración Regional de Osa, ya que es de las dependencias administrativas con la menor cantidad de puestos ordinarios adscritos.</w:t>
            </w:r>
          </w:p>
          <w:p w:rsidR="00EF6DF6" w:rsidRDefault="00EF6DF6" w:rsidP="00EF6DF6">
            <w:pPr>
              <w:suppressAutoHyphens/>
              <w:jc w:val="both"/>
              <w:rPr>
                <w:i/>
                <w:sz w:val="28"/>
                <w:szCs w:val="28"/>
              </w:rPr>
            </w:pPr>
          </w:p>
          <w:p w:rsidR="00EF6DF6" w:rsidRPr="003A7593" w:rsidRDefault="00EF6DF6" w:rsidP="00EF6DF6">
            <w:pPr>
              <w:jc w:val="both"/>
              <w:rPr>
                <w:b/>
                <w:i/>
                <w:sz w:val="28"/>
                <w:szCs w:val="28"/>
                <w:lang w:val="es-CR" w:eastAsia="es-CR"/>
              </w:rPr>
            </w:pPr>
            <w:r w:rsidRPr="005B3F8F">
              <w:rPr>
                <w:b/>
                <w:i/>
                <w:sz w:val="28"/>
                <w:szCs w:val="28"/>
                <w:lang w:val="es-CR" w:eastAsia="es-CR"/>
              </w:rPr>
              <w:t>3</w:t>
            </w:r>
            <w:r w:rsidRPr="004B1E87">
              <w:rPr>
                <w:b/>
                <w:i/>
                <w:sz w:val="28"/>
                <w:szCs w:val="28"/>
                <w:lang w:val="es-CR" w:eastAsia="es-CR"/>
              </w:rPr>
              <w:t>.3</w:t>
            </w:r>
            <w:r w:rsidRPr="003A7593">
              <w:rPr>
                <w:b/>
                <w:i/>
                <w:sz w:val="28"/>
                <w:szCs w:val="28"/>
                <w:lang w:val="es-CR" w:eastAsia="es-CR"/>
              </w:rPr>
              <w:t>.- Medidas para la Contención del Gasto en el Poder Judicial</w:t>
            </w:r>
          </w:p>
          <w:p w:rsidR="00EF6DF6" w:rsidRDefault="00EF6DF6" w:rsidP="00EF6DF6">
            <w:pPr>
              <w:jc w:val="both"/>
              <w:rPr>
                <w:i/>
                <w:sz w:val="28"/>
                <w:szCs w:val="28"/>
                <w:lang w:val="es-CR" w:eastAsia="es-CR"/>
              </w:rPr>
            </w:pPr>
          </w:p>
          <w:p w:rsidR="00EF6DF6" w:rsidRPr="005B3F8F" w:rsidRDefault="00EF6DF6" w:rsidP="00EF6DF6">
            <w:pPr>
              <w:jc w:val="both"/>
              <w:rPr>
                <w:i/>
                <w:sz w:val="28"/>
                <w:szCs w:val="28"/>
                <w:lang w:val="es-CR" w:eastAsia="es-CR"/>
              </w:rPr>
            </w:pPr>
            <w:r>
              <w:rPr>
                <w:i/>
                <w:sz w:val="28"/>
                <w:szCs w:val="28"/>
                <w:lang w:val="es-CR" w:eastAsia="es-CR"/>
              </w:rPr>
              <w:t>L</w:t>
            </w:r>
            <w:r w:rsidRPr="005B3F8F">
              <w:rPr>
                <w:i/>
                <w:sz w:val="28"/>
                <w:szCs w:val="28"/>
                <w:lang w:val="es-CR" w:eastAsia="es-CR"/>
              </w:rPr>
              <w:t>a Corte Plena en la sesión 27-17 del 21 de agosto del 2017, artículo XVI, aprobó el punto primero de las “</w:t>
            </w:r>
            <w:r w:rsidRPr="00A711C4">
              <w:rPr>
                <w:b/>
                <w:i/>
                <w:sz w:val="28"/>
                <w:szCs w:val="28"/>
                <w:lang w:val="es-CR" w:eastAsia="es-CR"/>
              </w:rPr>
              <w:t>Medidas de Adopción Inmediata</w:t>
            </w:r>
            <w:r w:rsidRPr="005B3F8F">
              <w:rPr>
                <w:i/>
                <w:sz w:val="28"/>
                <w:szCs w:val="28"/>
                <w:lang w:val="es-CR" w:eastAsia="es-CR"/>
              </w:rPr>
              <w:t>” contenido en el informe de las Medidas para la Contención del Gasto en el Poder Judicial, en los siguientes términos:</w:t>
            </w:r>
          </w:p>
          <w:p w:rsidR="00EF6DF6" w:rsidRDefault="00EF6DF6" w:rsidP="00EF6DF6">
            <w:pPr>
              <w:rPr>
                <w:rFonts w:ascii="Book Antiqua" w:hAnsi="Book Antiqua" w:cs="Book Antiqua"/>
                <w:lang w:val="es-CR"/>
              </w:rPr>
            </w:pPr>
          </w:p>
          <w:p w:rsidR="00EF6DF6" w:rsidRDefault="00EF6DF6" w:rsidP="00EF6DF6">
            <w:pPr>
              <w:ind w:left="709" w:right="618"/>
              <w:jc w:val="both"/>
              <w:rPr>
                <w:i/>
                <w:sz w:val="28"/>
                <w:szCs w:val="28"/>
                <w:lang w:val="es-CR"/>
              </w:rPr>
            </w:pPr>
            <w:r w:rsidRPr="00DC3805">
              <w:rPr>
                <w:i/>
                <w:sz w:val="28"/>
                <w:szCs w:val="28"/>
                <w:lang w:val="es-CR"/>
              </w:rPr>
              <w:t>“No se crearán plazas nuevas, salvo las correspondientes a la implementación de nuevas leyes, debidamente aprobadas por la Asamblea Legislativa, o bien cuenten con un estudio técnico de la Dirección de Planificación, sujeto a la disponibilidad de contenido presupuestario.”</w:t>
            </w:r>
          </w:p>
          <w:p w:rsidR="00EF6DF6" w:rsidRPr="00DC3805" w:rsidRDefault="00EF6DF6" w:rsidP="00EF6DF6">
            <w:pPr>
              <w:ind w:left="709" w:right="618"/>
              <w:jc w:val="both"/>
              <w:rPr>
                <w:i/>
                <w:sz w:val="28"/>
                <w:szCs w:val="28"/>
                <w:lang w:val="es-CR"/>
              </w:rPr>
            </w:pPr>
          </w:p>
          <w:p w:rsidR="00EF6DF6" w:rsidRDefault="00EF6DF6" w:rsidP="00EF6DF6">
            <w:pPr>
              <w:pStyle w:val="Prrafodelista"/>
              <w:spacing w:before="0" w:beforeAutospacing="0" w:after="0" w:afterAutospacing="0"/>
              <w:jc w:val="both"/>
              <w:rPr>
                <w:i/>
                <w:sz w:val="28"/>
                <w:szCs w:val="28"/>
              </w:rPr>
            </w:pPr>
            <w:r>
              <w:rPr>
                <w:i/>
                <w:color w:val="000000"/>
                <w:sz w:val="28"/>
                <w:szCs w:val="28"/>
                <w:lang w:eastAsia="es-ES"/>
              </w:rPr>
              <w:t xml:space="preserve">Este tema fue incorporado dentro de las </w:t>
            </w:r>
            <w:r w:rsidRPr="00857403">
              <w:rPr>
                <w:i/>
                <w:sz w:val="28"/>
                <w:szCs w:val="28"/>
              </w:rPr>
              <w:t>“Directrices Técnicas para la Elaboración de la Programación Anual de Objetivos y Metas (PAOM) y el Anteproyecto de Presupuesto 2019” (oficio 1766-PLA-2017), aprobadas por el Consejo Superior en la sesión 109-17 del 5 de diciembre del 2017, artículo LXVI.</w:t>
            </w:r>
          </w:p>
          <w:p w:rsidR="00EF6DF6" w:rsidRPr="00997EED" w:rsidRDefault="00EF6DF6" w:rsidP="00997EED">
            <w:pPr>
              <w:suppressAutoHyphens/>
              <w:jc w:val="both"/>
              <w:rPr>
                <w:i/>
                <w:sz w:val="28"/>
                <w:szCs w:val="28"/>
              </w:rPr>
            </w:pPr>
          </w:p>
          <w:p w:rsidR="008C419D" w:rsidRPr="00997EED" w:rsidRDefault="008C419D" w:rsidP="00997EED">
            <w:pPr>
              <w:suppressAutoHyphens/>
              <w:jc w:val="both"/>
              <w:rPr>
                <w:i/>
                <w:sz w:val="28"/>
                <w:szCs w:val="28"/>
              </w:rPr>
            </w:pPr>
          </w:p>
        </w:tc>
      </w:tr>
      <w:tr w:rsidR="00A4667A" w:rsidRPr="00723CF6" w:rsidTr="00663B34">
        <w:trPr>
          <w:trHeight w:val="778"/>
        </w:trPr>
        <w:tc>
          <w:tcPr>
            <w:tcW w:w="2518" w:type="dxa"/>
            <w:shd w:val="clear" w:color="auto" w:fill="C0C0C0"/>
          </w:tcPr>
          <w:p w:rsidR="00A4667A" w:rsidRPr="00675B1D" w:rsidRDefault="00A4667A" w:rsidP="00B20331">
            <w:pPr>
              <w:jc w:val="right"/>
              <w:rPr>
                <w:b/>
                <w:sz w:val="28"/>
                <w:szCs w:val="28"/>
              </w:rPr>
            </w:pPr>
            <w:r w:rsidRPr="00675B1D">
              <w:rPr>
                <w:b/>
                <w:sz w:val="28"/>
                <w:szCs w:val="28"/>
              </w:rPr>
              <w:lastRenderedPageBreak/>
              <w:t>IV. Elementos Resolutivos</w:t>
            </w:r>
          </w:p>
        </w:tc>
        <w:tc>
          <w:tcPr>
            <w:tcW w:w="8080" w:type="dxa"/>
          </w:tcPr>
          <w:p w:rsidR="00212485" w:rsidRDefault="00212485" w:rsidP="00930675">
            <w:pPr>
              <w:widowControl w:val="0"/>
              <w:jc w:val="both"/>
              <w:rPr>
                <w:b/>
                <w:i/>
                <w:color w:val="000000"/>
                <w:sz w:val="28"/>
                <w:szCs w:val="28"/>
              </w:rPr>
            </w:pPr>
            <w:r>
              <w:rPr>
                <w:b/>
                <w:i/>
                <w:color w:val="000000"/>
                <w:sz w:val="28"/>
                <w:szCs w:val="28"/>
              </w:rPr>
              <w:t xml:space="preserve">4.1.- </w:t>
            </w:r>
            <w:r w:rsidR="00AA150C">
              <w:rPr>
                <w:i/>
                <w:color w:val="000000"/>
                <w:sz w:val="28"/>
                <w:szCs w:val="28"/>
              </w:rPr>
              <w:t>Con motivo de la construcción de un nuevo Edificio de Tribunales de Justicia en Osa, el Consejo Superior solicitó a la Dirección de Planificación</w:t>
            </w:r>
            <w:r w:rsidR="00EF6DF6">
              <w:rPr>
                <w:i/>
                <w:color w:val="000000"/>
                <w:sz w:val="28"/>
                <w:szCs w:val="28"/>
              </w:rPr>
              <w:t xml:space="preserve"> en la sesión 13-18</w:t>
            </w:r>
            <w:r w:rsidR="00EF6DF6" w:rsidRPr="005D16BE">
              <w:rPr>
                <w:i/>
                <w:sz w:val="28"/>
                <w:szCs w:val="28"/>
              </w:rPr>
              <w:t xml:space="preserve"> del 14 de febrero del 2018, artículo XVI</w:t>
            </w:r>
            <w:r w:rsidR="00EF6DF6">
              <w:rPr>
                <w:i/>
                <w:sz w:val="28"/>
                <w:szCs w:val="28"/>
              </w:rPr>
              <w:t>,</w:t>
            </w:r>
            <w:r w:rsidR="00AA150C">
              <w:rPr>
                <w:i/>
                <w:color w:val="000000"/>
                <w:sz w:val="28"/>
                <w:szCs w:val="28"/>
              </w:rPr>
              <w:t xml:space="preserve"> incorporar en el Presupuesto 2019 cuatro plazas para fortalecer las labores encomendadas a la Administración Regional de Osa: una </w:t>
            </w:r>
            <w:r w:rsidR="00AA150C">
              <w:rPr>
                <w:bCs/>
                <w:i/>
                <w:sz w:val="28"/>
                <w:szCs w:val="28"/>
              </w:rPr>
              <w:t xml:space="preserve">Técnica o </w:t>
            </w:r>
            <w:r w:rsidR="00AA150C" w:rsidRPr="005D16BE">
              <w:rPr>
                <w:bCs/>
                <w:i/>
                <w:sz w:val="28"/>
                <w:szCs w:val="28"/>
              </w:rPr>
              <w:t>Técnico Especializado 5</w:t>
            </w:r>
            <w:r w:rsidR="00AA150C">
              <w:rPr>
                <w:bCs/>
                <w:i/>
                <w:sz w:val="28"/>
                <w:szCs w:val="28"/>
              </w:rPr>
              <w:t xml:space="preserve">, </w:t>
            </w:r>
            <w:r w:rsidR="00AA150C" w:rsidRPr="005D16BE">
              <w:rPr>
                <w:bCs/>
                <w:i/>
                <w:sz w:val="28"/>
                <w:szCs w:val="28"/>
              </w:rPr>
              <w:t>Un</w:t>
            </w:r>
            <w:r w:rsidR="00AA150C">
              <w:rPr>
                <w:bCs/>
                <w:i/>
                <w:sz w:val="28"/>
                <w:szCs w:val="28"/>
              </w:rPr>
              <w:t xml:space="preserve">a </w:t>
            </w:r>
            <w:r w:rsidR="00AA150C">
              <w:rPr>
                <w:bCs/>
                <w:i/>
                <w:sz w:val="28"/>
                <w:szCs w:val="28"/>
              </w:rPr>
              <w:lastRenderedPageBreak/>
              <w:t>Técnica o</w:t>
            </w:r>
            <w:r w:rsidR="00AA150C" w:rsidRPr="005D16BE">
              <w:rPr>
                <w:bCs/>
                <w:i/>
                <w:sz w:val="28"/>
                <w:szCs w:val="28"/>
              </w:rPr>
              <w:t xml:space="preserve"> Técnico Administrativo 1</w:t>
            </w:r>
            <w:r w:rsidR="00AA150C">
              <w:rPr>
                <w:bCs/>
                <w:i/>
                <w:sz w:val="28"/>
                <w:szCs w:val="28"/>
              </w:rPr>
              <w:t xml:space="preserve">, </w:t>
            </w:r>
            <w:r w:rsidR="00AA150C" w:rsidRPr="005D16BE">
              <w:rPr>
                <w:bCs/>
                <w:i/>
                <w:sz w:val="28"/>
                <w:szCs w:val="28"/>
              </w:rPr>
              <w:t>Un</w:t>
            </w:r>
            <w:r w:rsidR="00AA150C">
              <w:rPr>
                <w:bCs/>
                <w:i/>
                <w:sz w:val="28"/>
                <w:szCs w:val="28"/>
              </w:rPr>
              <w:t>a</w:t>
            </w:r>
            <w:r w:rsidR="00AA150C" w:rsidRPr="005D16BE">
              <w:rPr>
                <w:bCs/>
                <w:i/>
                <w:sz w:val="28"/>
                <w:szCs w:val="28"/>
              </w:rPr>
              <w:t xml:space="preserve"> Asistente Administrativ</w:t>
            </w:r>
            <w:r w:rsidR="00AA150C">
              <w:rPr>
                <w:bCs/>
                <w:i/>
                <w:sz w:val="28"/>
                <w:szCs w:val="28"/>
              </w:rPr>
              <w:t>a o Administrativ</w:t>
            </w:r>
            <w:r w:rsidR="00AA150C" w:rsidRPr="005D16BE">
              <w:rPr>
                <w:bCs/>
                <w:i/>
                <w:sz w:val="28"/>
                <w:szCs w:val="28"/>
              </w:rPr>
              <w:t>o 1</w:t>
            </w:r>
            <w:r w:rsidR="00AA150C">
              <w:rPr>
                <w:bCs/>
                <w:i/>
                <w:sz w:val="28"/>
                <w:szCs w:val="28"/>
              </w:rPr>
              <w:t xml:space="preserve"> y </w:t>
            </w:r>
            <w:r w:rsidR="00AA150C" w:rsidRPr="005D16BE">
              <w:rPr>
                <w:bCs/>
                <w:i/>
                <w:sz w:val="28"/>
                <w:szCs w:val="28"/>
              </w:rPr>
              <w:t>Un</w:t>
            </w:r>
            <w:r w:rsidR="00AA150C">
              <w:rPr>
                <w:bCs/>
                <w:i/>
                <w:sz w:val="28"/>
                <w:szCs w:val="28"/>
              </w:rPr>
              <w:t>a</w:t>
            </w:r>
            <w:r w:rsidR="00AA150C" w:rsidRPr="005D16BE">
              <w:rPr>
                <w:bCs/>
                <w:i/>
                <w:sz w:val="28"/>
                <w:szCs w:val="28"/>
              </w:rPr>
              <w:t xml:space="preserve"> Auxiliar Administrativ</w:t>
            </w:r>
            <w:r w:rsidR="00AA150C">
              <w:rPr>
                <w:bCs/>
                <w:i/>
                <w:sz w:val="28"/>
                <w:szCs w:val="28"/>
              </w:rPr>
              <w:t>a o Administrativ</w:t>
            </w:r>
            <w:r w:rsidR="00AA150C" w:rsidRPr="005D16BE">
              <w:rPr>
                <w:bCs/>
                <w:i/>
                <w:sz w:val="28"/>
                <w:szCs w:val="28"/>
              </w:rPr>
              <w:t>o 1</w:t>
            </w:r>
            <w:r>
              <w:rPr>
                <w:i/>
                <w:sz w:val="28"/>
                <w:szCs w:val="28"/>
              </w:rPr>
              <w:t>.</w:t>
            </w:r>
          </w:p>
          <w:p w:rsidR="00212485" w:rsidRDefault="00212485" w:rsidP="00930675">
            <w:pPr>
              <w:widowControl w:val="0"/>
              <w:jc w:val="both"/>
              <w:rPr>
                <w:b/>
                <w:i/>
                <w:color w:val="000000"/>
                <w:sz w:val="28"/>
                <w:szCs w:val="28"/>
              </w:rPr>
            </w:pPr>
          </w:p>
          <w:p w:rsidR="0030685C" w:rsidRPr="005D16BE" w:rsidRDefault="00A4667A" w:rsidP="00930675">
            <w:pPr>
              <w:widowControl w:val="0"/>
              <w:jc w:val="both"/>
              <w:rPr>
                <w:i/>
                <w:sz w:val="28"/>
                <w:szCs w:val="28"/>
              </w:rPr>
            </w:pPr>
            <w:r w:rsidRPr="005D16BE">
              <w:rPr>
                <w:b/>
                <w:i/>
                <w:color w:val="000000"/>
                <w:sz w:val="28"/>
                <w:szCs w:val="28"/>
              </w:rPr>
              <w:t>4.</w:t>
            </w:r>
            <w:r w:rsidR="00ED13A0">
              <w:rPr>
                <w:b/>
                <w:i/>
                <w:color w:val="000000"/>
                <w:sz w:val="28"/>
                <w:szCs w:val="28"/>
              </w:rPr>
              <w:t>2</w:t>
            </w:r>
            <w:r w:rsidRPr="005D16BE">
              <w:rPr>
                <w:b/>
                <w:i/>
                <w:color w:val="000000"/>
                <w:sz w:val="28"/>
                <w:szCs w:val="28"/>
              </w:rPr>
              <w:t>.-</w:t>
            </w:r>
            <w:r w:rsidR="0030685C" w:rsidRPr="005D16BE">
              <w:rPr>
                <w:i/>
                <w:sz w:val="28"/>
                <w:szCs w:val="28"/>
              </w:rPr>
              <w:t>En el oficio 510-DE-2018 del 5 de febrero de 2018, se remitió a la Secretar</w:t>
            </w:r>
            <w:r w:rsidR="005F5256">
              <w:rPr>
                <w:i/>
                <w:sz w:val="28"/>
                <w:szCs w:val="28"/>
              </w:rPr>
              <w:t>ía General</w:t>
            </w:r>
            <w:r w:rsidR="0030685C" w:rsidRPr="005D16BE">
              <w:rPr>
                <w:i/>
                <w:sz w:val="28"/>
                <w:szCs w:val="28"/>
              </w:rPr>
              <w:t xml:space="preserve"> de la Corte </w:t>
            </w:r>
            <w:r w:rsidR="005F5256">
              <w:rPr>
                <w:i/>
                <w:sz w:val="28"/>
                <w:szCs w:val="28"/>
              </w:rPr>
              <w:t>los resultados del análisis del</w:t>
            </w:r>
            <w:r w:rsidR="005F5256" w:rsidRPr="005D16BE">
              <w:rPr>
                <w:i/>
                <w:sz w:val="28"/>
                <w:szCs w:val="28"/>
              </w:rPr>
              <w:t xml:space="preserve"> oficio 007-ARO-2018 </w:t>
            </w:r>
            <w:r w:rsidR="005F5256">
              <w:rPr>
                <w:i/>
                <w:sz w:val="28"/>
                <w:szCs w:val="28"/>
              </w:rPr>
              <w:t>antes indicado</w:t>
            </w:r>
            <w:r w:rsidR="005F5256" w:rsidRPr="005D16BE">
              <w:rPr>
                <w:i/>
                <w:sz w:val="28"/>
                <w:szCs w:val="28"/>
              </w:rPr>
              <w:t>, en función del nuevo edificio que acogerá las oficinas judiciales de</w:t>
            </w:r>
            <w:r w:rsidR="005F5256">
              <w:rPr>
                <w:i/>
                <w:sz w:val="28"/>
                <w:szCs w:val="28"/>
              </w:rPr>
              <w:t xml:space="preserve">stacadas en Osa, </w:t>
            </w:r>
            <w:r w:rsidR="0030685C" w:rsidRPr="005D16BE">
              <w:rPr>
                <w:i/>
                <w:sz w:val="28"/>
                <w:szCs w:val="28"/>
              </w:rPr>
              <w:t xml:space="preserve">para </w:t>
            </w:r>
            <w:r w:rsidR="005F5256">
              <w:rPr>
                <w:i/>
                <w:sz w:val="28"/>
                <w:szCs w:val="28"/>
              </w:rPr>
              <w:t xml:space="preserve">ser considerado en </w:t>
            </w:r>
            <w:r w:rsidR="0030685C" w:rsidRPr="005D16BE">
              <w:rPr>
                <w:i/>
                <w:sz w:val="28"/>
                <w:szCs w:val="28"/>
              </w:rPr>
              <w:t xml:space="preserve">el </w:t>
            </w:r>
            <w:r w:rsidR="005F5256">
              <w:rPr>
                <w:i/>
                <w:sz w:val="28"/>
                <w:szCs w:val="28"/>
              </w:rPr>
              <w:t>Presupuesto</w:t>
            </w:r>
            <w:r w:rsidR="0030685C" w:rsidRPr="005D16BE">
              <w:rPr>
                <w:i/>
                <w:sz w:val="28"/>
                <w:szCs w:val="28"/>
              </w:rPr>
              <w:t xml:space="preserve"> 2019.</w:t>
            </w:r>
          </w:p>
          <w:p w:rsidR="0030685C" w:rsidRPr="005D16BE" w:rsidRDefault="0030685C" w:rsidP="00930675">
            <w:pPr>
              <w:widowControl w:val="0"/>
              <w:jc w:val="both"/>
              <w:rPr>
                <w:i/>
                <w:sz w:val="28"/>
                <w:szCs w:val="28"/>
              </w:rPr>
            </w:pPr>
          </w:p>
          <w:p w:rsidR="00A05C87" w:rsidRDefault="00A05C87" w:rsidP="00930675">
            <w:pPr>
              <w:widowControl w:val="0"/>
              <w:jc w:val="both"/>
              <w:rPr>
                <w:i/>
                <w:sz w:val="28"/>
                <w:szCs w:val="28"/>
              </w:rPr>
            </w:pPr>
            <w:r>
              <w:rPr>
                <w:i/>
                <w:sz w:val="28"/>
                <w:szCs w:val="28"/>
              </w:rPr>
              <w:t>Las plazas avaladas por la Dirección Ejecutiva se dedicarían a las siguientes labores:</w:t>
            </w:r>
          </w:p>
          <w:p w:rsidR="00A05C87" w:rsidRDefault="00A05C87" w:rsidP="00930675">
            <w:pPr>
              <w:widowControl w:val="0"/>
              <w:jc w:val="both"/>
              <w:rPr>
                <w:i/>
                <w:sz w:val="28"/>
                <w:szCs w:val="28"/>
              </w:rPr>
            </w:pPr>
          </w:p>
          <w:p w:rsidR="00A05C87" w:rsidRPr="005D16BE" w:rsidRDefault="00A05C87" w:rsidP="00A05C87">
            <w:pPr>
              <w:pStyle w:val="Prrafodelista"/>
              <w:numPr>
                <w:ilvl w:val="0"/>
                <w:numId w:val="39"/>
              </w:numPr>
              <w:autoSpaceDE w:val="0"/>
              <w:autoSpaceDN w:val="0"/>
              <w:adjustRightInd w:val="0"/>
              <w:spacing w:before="0" w:beforeAutospacing="0" w:after="0" w:afterAutospacing="0"/>
              <w:jc w:val="both"/>
              <w:rPr>
                <w:bCs/>
                <w:i/>
                <w:sz w:val="28"/>
                <w:szCs w:val="28"/>
              </w:rPr>
            </w:pPr>
            <w:r w:rsidRPr="005D16BE">
              <w:rPr>
                <w:bCs/>
                <w:i/>
                <w:sz w:val="28"/>
                <w:szCs w:val="28"/>
                <w:lang w:val="es-ES"/>
              </w:rPr>
              <w:t>Un</w:t>
            </w:r>
            <w:r>
              <w:rPr>
                <w:bCs/>
                <w:i/>
                <w:sz w:val="28"/>
                <w:szCs w:val="28"/>
                <w:lang w:val="es-ES"/>
              </w:rPr>
              <w:t xml:space="preserve">aTécnica o </w:t>
            </w:r>
            <w:r w:rsidRPr="005D16BE">
              <w:rPr>
                <w:bCs/>
                <w:i/>
                <w:sz w:val="28"/>
                <w:szCs w:val="28"/>
              </w:rPr>
              <w:t>Técnico Especializado 5</w:t>
            </w:r>
            <w:r>
              <w:rPr>
                <w:bCs/>
                <w:i/>
                <w:sz w:val="28"/>
                <w:szCs w:val="28"/>
              </w:rPr>
              <w:t xml:space="preserve"> (</w:t>
            </w:r>
            <w:r w:rsidRPr="005D16BE">
              <w:rPr>
                <w:bCs/>
                <w:i/>
                <w:sz w:val="28"/>
                <w:szCs w:val="28"/>
              </w:rPr>
              <w:t>un Obrero Especializado</w:t>
            </w:r>
            <w:r>
              <w:rPr>
                <w:bCs/>
                <w:i/>
                <w:sz w:val="28"/>
                <w:szCs w:val="28"/>
              </w:rPr>
              <w:t>)</w:t>
            </w:r>
            <w:r w:rsidRPr="005D16BE">
              <w:rPr>
                <w:bCs/>
                <w:i/>
                <w:sz w:val="28"/>
                <w:szCs w:val="28"/>
              </w:rPr>
              <w:t xml:space="preserve"> que atienda las labores de mantenimiento.</w:t>
            </w:r>
          </w:p>
          <w:p w:rsidR="00A05C87" w:rsidRPr="005D16BE" w:rsidRDefault="00A05C87" w:rsidP="00A05C87">
            <w:pPr>
              <w:pStyle w:val="Prrafodelista"/>
              <w:numPr>
                <w:ilvl w:val="0"/>
                <w:numId w:val="39"/>
              </w:numPr>
              <w:autoSpaceDE w:val="0"/>
              <w:autoSpaceDN w:val="0"/>
              <w:adjustRightInd w:val="0"/>
              <w:spacing w:before="0" w:beforeAutospacing="0" w:after="0" w:afterAutospacing="0"/>
              <w:jc w:val="both"/>
              <w:rPr>
                <w:bCs/>
                <w:i/>
                <w:sz w:val="28"/>
                <w:szCs w:val="28"/>
              </w:rPr>
            </w:pPr>
            <w:r w:rsidRPr="005D16BE">
              <w:rPr>
                <w:bCs/>
                <w:i/>
                <w:sz w:val="28"/>
                <w:szCs w:val="28"/>
              </w:rPr>
              <w:t>Un</w:t>
            </w:r>
            <w:r>
              <w:rPr>
                <w:bCs/>
                <w:i/>
                <w:sz w:val="28"/>
                <w:szCs w:val="28"/>
              </w:rPr>
              <w:t>a Técnica o</w:t>
            </w:r>
            <w:r w:rsidRPr="005D16BE">
              <w:rPr>
                <w:bCs/>
                <w:i/>
                <w:sz w:val="28"/>
                <w:szCs w:val="28"/>
              </w:rPr>
              <w:t xml:space="preserve"> Técnico Administrativo 1 que atienda Caja Chica y SDJ, entre otras.</w:t>
            </w:r>
          </w:p>
          <w:p w:rsidR="00A05C87" w:rsidRDefault="00A05C87" w:rsidP="00A05C87">
            <w:pPr>
              <w:pStyle w:val="Prrafodelista"/>
              <w:numPr>
                <w:ilvl w:val="0"/>
                <w:numId w:val="39"/>
              </w:numPr>
              <w:autoSpaceDE w:val="0"/>
              <w:autoSpaceDN w:val="0"/>
              <w:adjustRightInd w:val="0"/>
              <w:spacing w:before="0" w:beforeAutospacing="0" w:after="0" w:afterAutospacing="0"/>
              <w:jc w:val="both"/>
              <w:rPr>
                <w:bCs/>
                <w:i/>
                <w:sz w:val="28"/>
                <w:szCs w:val="28"/>
              </w:rPr>
            </w:pPr>
            <w:r w:rsidRPr="005D16BE">
              <w:rPr>
                <w:bCs/>
                <w:i/>
                <w:sz w:val="28"/>
                <w:szCs w:val="28"/>
              </w:rPr>
              <w:t>Un</w:t>
            </w:r>
            <w:r>
              <w:rPr>
                <w:bCs/>
                <w:i/>
                <w:sz w:val="28"/>
                <w:szCs w:val="28"/>
              </w:rPr>
              <w:t>a</w:t>
            </w:r>
            <w:r w:rsidRPr="005D16BE">
              <w:rPr>
                <w:bCs/>
                <w:i/>
                <w:sz w:val="28"/>
                <w:szCs w:val="28"/>
              </w:rPr>
              <w:t xml:space="preserve"> Asistente Administrativ</w:t>
            </w:r>
            <w:r>
              <w:rPr>
                <w:bCs/>
                <w:i/>
                <w:sz w:val="28"/>
                <w:szCs w:val="28"/>
              </w:rPr>
              <w:t>a o Administrativ</w:t>
            </w:r>
            <w:r w:rsidRPr="005D16BE">
              <w:rPr>
                <w:bCs/>
                <w:i/>
                <w:sz w:val="28"/>
                <w:szCs w:val="28"/>
              </w:rPr>
              <w:t>o 1 que se encargue de la Oficina de Información</w:t>
            </w:r>
            <w:r>
              <w:rPr>
                <w:bCs/>
                <w:i/>
                <w:sz w:val="28"/>
                <w:szCs w:val="28"/>
              </w:rPr>
              <w:t>,</w:t>
            </w:r>
            <w:r w:rsidRPr="005D16BE">
              <w:rPr>
                <w:bCs/>
                <w:i/>
                <w:sz w:val="28"/>
                <w:szCs w:val="28"/>
              </w:rPr>
              <w:t xml:space="preserve"> atienda la Central Telefónica y el envío y recepción de faxes.</w:t>
            </w:r>
          </w:p>
          <w:p w:rsidR="00A05C87" w:rsidRPr="005D16BE" w:rsidRDefault="00A05C87" w:rsidP="00A05C87">
            <w:pPr>
              <w:pStyle w:val="Prrafodelista"/>
              <w:numPr>
                <w:ilvl w:val="0"/>
                <w:numId w:val="39"/>
              </w:numPr>
              <w:autoSpaceDE w:val="0"/>
              <w:autoSpaceDN w:val="0"/>
              <w:adjustRightInd w:val="0"/>
              <w:spacing w:before="0" w:beforeAutospacing="0" w:after="0" w:afterAutospacing="0"/>
              <w:jc w:val="both"/>
              <w:rPr>
                <w:bCs/>
                <w:i/>
                <w:sz w:val="28"/>
                <w:szCs w:val="28"/>
              </w:rPr>
            </w:pPr>
            <w:r w:rsidRPr="005D16BE">
              <w:rPr>
                <w:bCs/>
                <w:i/>
                <w:sz w:val="28"/>
                <w:szCs w:val="28"/>
              </w:rPr>
              <w:t>Un</w:t>
            </w:r>
            <w:r>
              <w:rPr>
                <w:bCs/>
                <w:i/>
                <w:sz w:val="28"/>
                <w:szCs w:val="28"/>
              </w:rPr>
              <w:t>a</w:t>
            </w:r>
            <w:r w:rsidRPr="005D16BE">
              <w:rPr>
                <w:bCs/>
                <w:i/>
                <w:sz w:val="28"/>
                <w:szCs w:val="28"/>
              </w:rPr>
              <w:t xml:space="preserve"> Auxiliar Administrativ</w:t>
            </w:r>
            <w:r>
              <w:rPr>
                <w:bCs/>
                <w:i/>
                <w:sz w:val="28"/>
                <w:szCs w:val="28"/>
              </w:rPr>
              <w:t>a o Administrativ</w:t>
            </w:r>
            <w:r w:rsidRPr="005D16BE">
              <w:rPr>
                <w:bCs/>
                <w:i/>
                <w:sz w:val="28"/>
                <w:szCs w:val="28"/>
              </w:rPr>
              <w:t>o que atienda la Oficina de Recepción de Documentos</w:t>
            </w:r>
            <w:r>
              <w:rPr>
                <w:bCs/>
                <w:i/>
                <w:sz w:val="28"/>
                <w:szCs w:val="28"/>
              </w:rPr>
              <w:t>.</w:t>
            </w:r>
          </w:p>
          <w:p w:rsidR="0030685C" w:rsidRPr="005D16BE" w:rsidRDefault="0030685C" w:rsidP="00930675">
            <w:pPr>
              <w:widowControl w:val="0"/>
              <w:jc w:val="both"/>
              <w:rPr>
                <w:i/>
                <w:color w:val="000000"/>
                <w:sz w:val="28"/>
                <w:szCs w:val="28"/>
              </w:rPr>
            </w:pPr>
          </w:p>
          <w:p w:rsidR="00930675" w:rsidRPr="005D16BE" w:rsidRDefault="0030685C" w:rsidP="00930675">
            <w:pPr>
              <w:widowControl w:val="0"/>
              <w:jc w:val="both"/>
              <w:rPr>
                <w:i/>
                <w:sz w:val="28"/>
                <w:szCs w:val="28"/>
              </w:rPr>
            </w:pPr>
            <w:r w:rsidRPr="005D16BE">
              <w:rPr>
                <w:b/>
                <w:i/>
                <w:sz w:val="28"/>
                <w:szCs w:val="28"/>
              </w:rPr>
              <w:t>4.</w:t>
            </w:r>
            <w:r w:rsidR="00ED13A0">
              <w:rPr>
                <w:b/>
                <w:i/>
                <w:sz w:val="28"/>
                <w:szCs w:val="28"/>
              </w:rPr>
              <w:t>3</w:t>
            </w:r>
            <w:r w:rsidRPr="005D16BE">
              <w:rPr>
                <w:b/>
                <w:i/>
                <w:sz w:val="28"/>
                <w:szCs w:val="28"/>
              </w:rPr>
              <w:t>.-</w:t>
            </w:r>
            <w:r w:rsidR="00EF6DF6">
              <w:rPr>
                <w:i/>
                <w:sz w:val="28"/>
                <w:szCs w:val="28"/>
              </w:rPr>
              <w:t xml:space="preserve">Luego de revisar el análisis comparativo </w:t>
            </w:r>
            <w:r w:rsidR="00D81D3C">
              <w:rPr>
                <w:i/>
                <w:sz w:val="28"/>
                <w:szCs w:val="28"/>
              </w:rPr>
              <w:t>descrito</w:t>
            </w:r>
            <w:r w:rsidR="00EF6DF6">
              <w:rPr>
                <w:i/>
                <w:sz w:val="28"/>
                <w:szCs w:val="28"/>
              </w:rPr>
              <w:t xml:space="preserve"> en el oficio 510-DE-2018, así como confrontar los datos utilizados con la Relación de Puestos 2018 y diferentes estudios relacionados con la estructura organizativa de las Administraciones Regionales del país</w:t>
            </w:r>
            <w:r w:rsidR="00EF6DF6">
              <w:rPr>
                <w:rStyle w:val="Refdenotaalpie"/>
                <w:i/>
                <w:sz w:val="28"/>
                <w:szCs w:val="28"/>
              </w:rPr>
              <w:footnoteReference w:id="2"/>
            </w:r>
            <w:r w:rsidR="00EF6DF6">
              <w:rPr>
                <w:i/>
                <w:sz w:val="28"/>
                <w:szCs w:val="28"/>
              </w:rPr>
              <w:t xml:space="preserve">, </w:t>
            </w:r>
            <w:r w:rsidR="00D81D3C">
              <w:rPr>
                <w:i/>
                <w:sz w:val="28"/>
                <w:szCs w:val="28"/>
              </w:rPr>
              <w:t>la Dirección de Planificación es del criterio que,</w:t>
            </w:r>
            <w:r w:rsidR="00EF6DF6">
              <w:rPr>
                <w:i/>
                <w:sz w:val="28"/>
                <w:szCs w:val="28"/>
              </w:rPr>
              <w:t xml:space="preserve"> en términos generales, </w:t>
            </w:r>
            <w:r w:rsidR="00D81D3C">
              <w:rPr>
                <w:i/>
                <w:sz w:val="28"/>
                <w:szCs w:val="28"/>
              </w:rPr>
              <w:t xml:space="preserve">los resultados obtenidos y las plazas avaladas fueron congruentes con </w:t>
            </w:r>
            <w:r w:rsidR="00EF6DF6">
              <w:rPr>
                <w:i/>
                <w:sz w:val="28"/>
                <w:szCs w:val="28"/>
              </w:rPr>
              <w:t xml:space="preserve">los criterios técnicos </w:t>
            </w:r>
            <w:r w:rsidR="00D81D3C">
              <w:rPr>
                <w:i/>
                <w:sz w:val="28"/>
                <w:szCs w:val="28"/>
              </w:rPr>
              <w:t xml:space="preserve">establecidos (modelo </w:t>
            </w:r>
            <w:r w:rsidR="00D81D3C" w:rsidRPr="003A7593">
              <w:rPr>
                <w:i/>
                <w:sz w:val="28"/>
                <w:szCs w:val="28"/>
              </w:rPr>
              <w:t>organizativo dispuesto para las administraciones regionales</w:t>
            </w:r>
            <w:r w:rsidR="00D81D3C">
              <w:rPr>
                <w:i/>
                <w:sz w:val="28"/>
                <w:szCs w:val="28"/>
              </w:rPr>
              <w:t>), para valorar la solicitud de la Administración Regional de Osa.</w:t>
            </w:r>
          </w:p>
          <w:p w:rsidR="0030685C" w:rsidRPr="005D16BE" w:rsidRDefault="0030685C">
            <w:pPr>
              <w:pStyle w:val="Prrafodelista"/>
              <w:spacing w:before="0" w:beforeAutospacing="0" w:after="0" w:afterAutospacing="0"/>
              <w:jc w:val="both"/>
              <w:rPr>
                <w:b/>
                <w:i/>
                <w:color w:val="000000"/>
                <w:sz w:val="28"/>
                <w:szCs w:val="28"/>
                <w:lang w:val="es-ES" w:eastAsia="es-ES"/>
              </w:rPr>
            </w:pPr>
          </w:p>
          <w:p w:rsidR="00D961C3" w:rsidRPr="005D16BE" w:rsidRDefault="00256F43" w:rsidP="00997EED">
            <w:pPr>
              <w:pStyle w:val="Prrafodelista"/>
              <w:spacing w:before="0" w:beforeAutospacing="0" w:after="0" w:afterAutospacing="0"/>
              <w:jc w:val="both"/>
              <w:rPr>
                <w:i/>
                <w:sz w:val="28"/>
                <w:szCs w:val="28"/>
              </w:rPr>
            </w:pPr>
            <w:r w:rsidRPr="005D16BE">
              <w:rPr>
                <w:b/>
                <w:i/>
                <w:color w:val="000000"/>
                <w:sz w:val="28"/>
                <w:szCs w:val="28"/>
                <w:lang w:val="es-ES" w:eastAsia="es-ES"/>
              </w:rPr>
              <w:t>4.</w:t>
            </w:r>
            <w:r w:rsidR="00ED13A0">
              <w:rPr>
                <w:b/>
                <w:i/>
                <w:color w:val="000000"/>
                <w:sz w:val="28"/>
                <w:szCs w:val="28"/>
                <w:lang w:val="es-ES" w:eastAsia="es-ES"/>
              </w:rPr>
              <w:t>4</w:t>
            </w:r>
            <w:r w:rsidRPr="005D16BE">
              <w:rPr>
                <w:b/>
                <w:i/>
                <w:color w:val="000000"/>
                <w:sz w:val="28"/>
                <w:szCs w:val="28"/>
                <w:lang w:val="es-ES" w:eastAsia="es-ES"/>
              </w:rPr>
              <w:t>.-</w:t>
            </w:r>
            <w:r w:rsidR="0095552C" w:rsidRPr="005D16BE">
              <w:rPr>
                <w:i/>
                <w:sz w:val="28"/>
                <w:szCs w:val="28"/>
              </w:rPr>
              <w:t xml:space="preserve">La Corte Plena en la sesión 27-17 del 21 de agosto del 2017, artículo XVI, aprobó el informe de las Medidas para la Contención del Gasto en el Poder Judicial, en </w:t>
            </w:r>
            <w:r w:rsidR="006022FD" w:rsidRPr="005D16BE">
              <w:rPr>
                <w:i/>
                <w:sz w:val="28"/>
                <w:szCs w:val="28"/>
              </w:rPr>
              <w:t>su</w:t>
            </w:r>
            <w:r w:rsidR="0095552C" w:rsidRPr="005D16BE">
              <w:rPr>
                <w:i/>
                <w:sz w:val="28"/>
                <w:szCs w:val="28"/>
              </w:rPr>
              <w:t xml:space="preserve"> punto primero</w:t>
            </w:r>
            <w:r w:rsidR="006022FD" w:rsidRPr="005D16BE">
              <w:rPr>
                <w:i/>
                <w:sz w:val="28"/>
                <w:szCs w:val="28"/>
              </w:rPr>
              <w:t>,</w:t>
            </w:r>
            <w:r w:rsidR="0095552C" w:rsidRPr="005D16BE">
              <w:rPr>
                <w:i/>
                <w:sz w:val="28"/>
                <w:szCs w:val="28"/>
              </w:rPr>
              <w:t xml:space="preserve"> denominado “</w:t>
            </w:r>
            <w:r w:rsidR="0095552C" w:rsidRPr="005D16BE">
              <w:rPr>
                <w:b/>
                <w:i/>
                <w:sz w:val="28"/>
                <w:szCs w:val="28"/>
              </w:rPr>
              <w:t>Medidas de Adopción Inmediata</w:t>
            </w:r>
            <w:r w:rsidR="0095552C" w:rsidRPr="005D16BE">
              <w:rPr>
                <w:i/>
                <w:sz w:val="28"/>
                <w:szCs w:val="28"/>
              </w:rPr>
              <w:t>”</w:t>
            </w:r>
            <w:r w:rsidR="006022FD" w:rsidRPr="005D16BE">
              <w:rPr>
                <w:i/>
                <w:sz w:val="28"/>
                <w:szCs w:val="28"/>
              </w:rPr>
              <w:t xml:space="preserve"> y que indica lo siguiente: </w:t>
            </w:r>
          </w:p>
          <w:p w:rsidR="006022FD" w:rsidRPr="005D16BE" w:rsidRDefault="006022FD" w:rsidP="00997EED">
            <w:pPr>
              <w:pStyle w:val="Prrafodelista"/>
              <w:spacing w:before="0" w:beforeAutospacing="0" w:after="0" w:afterAutospacing="0"/>
              <w:jc w:val="both"/>
              <w:rPr>
                <w:i/>
                <w:sz w:val="28"/>
                <w:szCs w:val="28"/>
              </w:rPr>
            </w:pPr>
          </w:p>
          <w:p w:rsidR="006022FD" w:rsidRPr="005D16BE" w:rsidRDefault="006022FD" w:rsidP="00997EED">
            <w:pPr>
              <w:ind w:left="709" w:right="618"/>
              <w:jc w:val="both"/>
              <w:rPr>
                <w:i/>
                <w:sz w:val="28"/>
                <w:szCs w:val="28"/>
                <w:lang w:val="es-CR"/>
              </w:rPr>
            </w:pPr>
            <w:r w:rsidRPr="005D16BE">
              <w:rPr>
                <w:i/>
                <w:sz w:val="28"/>
                <w:szCs w:val="28"/>
                <w:lang w:val="es-CR"/>
              </w:rPr>
              <w:t>“No se crearán plazas nuevas, salvo las correspondientes a la implementación de nuevas leyes, debidamente aprobadas por la Asamblea Legislativa, o bien cuenten con un estudio técnico de la Dirección de Planificación, sujeto a la disponibilidad de contenido presupuestario.”</w:t>
            </w:r>
          </w:p>
          <w:p w:rsidR="00D81D3C" w:rsidRDefault="00D81D3C">
            <w:pPr>
              <w:jc w:val="both"/>
              <w:rPr>
                <w:i/>
                <w:color w:val="000000"/>
                <w:sz w:val="28"/>
                <w:szCs w:val="28"/>
              </w:rPr>
            </w:pPr>
          </w:p>
          <w:p w:rsidR="00D81D3C" w:rsidRPr="00857403" w:rsidRDefault="00D81D3C">
            <w:pPr>
              <w:jc w:val="both"/>
              <w:rPr>
                <w:i/>
                <w:sz w:val="28"/>
                <w:szCs w:val="28"/>
              </w:rPr>
            </w:pPr>
            <w:r>
              <w:rPr>
                <w:i/>
                <w:color w:val="000000"/>
                <w:sz w:val="28"/>
                <w:szCs w:val="28"/>
              </w:rPr>
              <w:t xml:space="preserve">Este tema fue incorporado dentro de las </w:t>
            </w:r>
            <w:r w:rsidRPr="00857403">
              <w:rPr>
                <w:i/>
                <w:sz w:val="28"/>
                <w:szCs w:val="28"/>
              </w:rPr>
              <w:t>“Directrices Técnicas para la Elaboración de la Programación Anual de Objetivos y Metas (PAOM) y el Anteproyecto de Presupuesto 2019” (oficio 1766-PLA-2017), aprobadas por el Consejo Superior en la sesión 109-17 del 5 de diciembre del 2017, artículo LXVI.</w:t>
            </w:r>
          </w:p>
          <w:p w:rsidR="00A4667A" w:rsidRPr="005D16BE" w:rsidRDefault="00A4667A" w:rsidP="000A47F3">
            <w:pPr>
              <w:pStyle w:val="Prrafodelista"/>
              <w:spacing w:before="0" w:beforeAutospacing="0" w:after="0" w:afterAutospacing="0"/>
              <w:jc w:val="both"/>
              <w:rPr>
                <w:i/>
                <w:color w:val="5B9BD5"/>
                <w:sz w:val="28"/>
                <w:szCs w:val="28"/>
                <w:lang w:val="es-ES"/>
              </w:rPr>
            </w:pPr>
          </w:p>
        </w:tc>
      </w:tr>
      <w:tr w:rsidR="00A4667A" w:rsidRPr="00723CF6" w:rsidTr="00663B34">
        <w:trPr>
          <w:trHeight w:val="1239"/>
        </w:trPr>
        <w:tc>
          <w:tcPr>
            <w:tcW w:w="2518" w:type="dxa"/>
            <w:shd w:val="clear" w:color="auto" w:fill="C0C0C0"/>
          </w:tcPr>
          <w:p w:rsidR="00A4667A" w:rsidRPr="00723CF6" w:rsidRDefault="00ED13A0" w:rsidP="00ED13A0">
            <w:pPr>
              <w:jc w:val="right"/>
              <w:rPr>
                <w:b/>
                <w:color w:val="5B9BD5"/>
                <w:sz w:val="28"/>
                <w:szCs w:val="28"/>
              </w:rPr>
            </w:pPr>
            <w:r w:rsidRPr="00675B1D">
              <w:rPr>
                <w:b/>
                <w:sz w:val="28"/>
                <w:szCs w:val="28"/>
              </w:rPr>
              <w:lastRenderedPageBreak/>
              <w:t>V.</w:t>
            </w:r>
            <w:r>
              <w:rPr>
                <w:b/>
                <w:sz w:val="28"/>
                <w:szCs w:val="28"/>
              </w:rPr>
              <w:t xml:space="preserve"> Recomendaciones</w:t>
            </w:r>
          </w:p>
        </w:tc>
        <w:tc>
          <w:tcPr>
            <w:tcW w:w="8080" w:type="dxa"/>
          </w:tcPr>
          <w:p w:rsidR="00596DCB" w:rsidRPr="00997EED" w:rsidRDefault="00D81D3C" w:rsidP="00997EED">
            <w:pPr>
              <w:keepLines/>
              <w:tabs>
                <w:tab w:val="left" w:pos="1080"/>
              </w:tabs>
              <w:jc w:val="both"/>
              <w:rPr>
                <w:b/>
                <w:bCs/>
                <w:i/>
                <w:sz w:val="28"/>
                <w:szCs w:val="28"/>
              </w:rPr>
            </w:pPr>
            <w:r w:rsidRPr="00997EED">
              <w:rPr>
                <w:b/>
                <w:bCs/>
                <w:i/>
                <w:sz w:val="28"/>
                <w:szCs w:val="28"/>
              </w:rPr>
              <w:t xml:space="preserve">5.1.- </w:t>
            </w:r>
            <w:r w:rsidRPr="00997EED">
              <w:rPr>
                <w:bCs/>
                <w:i/>
                <w:sz w:val="28"/>
                <w:szCs w:val="28"/>
              </w:rPr>
              <w:t xml:space="preserve">En cuanto a recursos se recomienda lo </w:t>
            </w:r>
            <w:r w:rsidR="002327ED" w:rsidRPr="002327ED">
              <w:rPr>
                <w:bCs/>
                <w:i/>
                <w:sz w:val="28"/>
                <w:szCs w:val="28"/>
              </w:rPr>
              <w:t>siguiente:</w:t>
            </w:r>
          </w:p>
          <w:p w:rsidR="00D81D3C" w:rsidRPr="00997EED" w:rsidRDefault="00D81D3C" w:rsidP="00D81D3C">
            <w:pPr>
              <w:keepLines/>
              <w:tabs>
                <w:tab w:val="left" w:pos="1080"/>
              </w:tabs>
              <w:jc w:val="both"/>
              <w:rPr>
                <w:b/>
                <w:bCs/>
                <w:i/>
              </w:rPr>
            </w:pPr>
          </w:p>
          <w:tbl>
            <w:tblPr>
              <w:tblW w:w="7800" w:type="dxa"/>
              <w:tblLayout w:type="fixed"/>
              <w:tblCellMar>
                <w:left w:w="70" w:type="dxa"/>
                <w:right w:w="70" w:type="dxa"/>
              </w:tblCellMar>
              <w:tblLook w:val="04A0"/>
            </w:tblPr>
            <w:tblGrid>
              <w:gridCol w:w="1305"/>
              <w:gridCol w:w="567"/>
              <w:gridCol w:w="1417"/>
              <w:gridCol w:w="1134"/>
              <w:gridCol w:w="1477"/>
              <w:gridCol w:w="791"/>
              <w:gridCol w:w="1109"/>
            </w:tblGrid>
            <w:tr w:rsidR="008A0FE3" w:rsidRPr="00580967" w:rsidTr="00997EED">
              <w:trPr>
                <w:trHeight w:val="300"/>
                <w:tblHeader/>
              </w:trPr>
              <w:tc>
                <w:tcPr>
                  <w:tcW w:w="1305" w:type="dxa"/>
                  <w:vMerge w:val="restart"/>
                  <w:tcBorders>
                    <w:top w:val="single" w:sz="4" w:space="0" w:color="auto"/>
                    <w:left w:val="single" w:sz="4" w:space="0" w:color="auto"/>
                    <w:bottom w:val="single" w:sz="4" w:space="0" w:color="000000"/>
                    <w:right w:val="single" w:sz="4" w:space="0" w:color="auto"/>
                  </w:tcBorders>
                  <w:shd w:val="clear" w:color="000000" w:fill="E6E6E6"/>
                  <w:vAlign w:val="center"/>
                  <w:hideMark/>
                </w:tcPr>
                <w:p w:rsidR="008A0FE3" w:rsidRPr="00997EED" w:rsidRDefault="008A0FE3" w:rsidP="008A0FE3">
                  <w:pPr>
                    <w:jc w:val="center"/>
                    <w:rPr>
                      <w:b/>
                      <w:bCs/>
                      <w:i/>
                      <w:color w:val="000000"/>
                      <w:sz w:val="18"/>
                      <w:szCs w:val="18"/>
                    </w:rPr>
                  </w:pPr>
                  <w:r w:rsidRPr="00997EED">
                    <w:rPr>
                      <w:b/>
                      <w:bCs/>
                      <w:i/>
                      <w:color w:val="000000"/>
                      <w:sz w:val="18"/>
                      <w:szCs w:val="18"/>
                    </w:rPr>
                    <w:t>Despacho</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E6E6E6"/>
                  <w:vAlign w:val="center"/>
                  <w:hideMark/>
                </w:tcPr>
                <w:p w:rsidR="008A0FE3" w:rsidRPr="00997EED" w:rsidRDefault="008A0FE3" w:rsidP="008A0FE3">
                  <w:pPr>
                    <w:jc w:val="center"/>
                    <w:rPr>
                      <w:b/>
                      <w:bCs/>
                      <w:i/>
                      <w:color w:val="000000"/>
                      <w:sz w:val="18"/>
                      <w:szCs w:val="18"/>
                    </w:rPr>
                  </w:pPr>
                  <w:r w:rsidRPr="00997EED">
                    <w:rPr>
                      <w:b/>
                      <w:bCs/>
                      <w:i/>
                      <w:color w:val="000000"/>
                      <w:sz w:val="18"/>
                      <w:szCs w:val="18"/>
                    </w:rPr>
                    <w:t>Cant</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E6E6E6"/>
                  <w:vAlign w:val="center"/>
                  <w:hideMark/>
                </w:tcPr>
                <w:p w:rsidR="008A0FE3" w:rsidRPr="00997EED" w:rsidRDefault="008A0FE3" w:rsidP="008A0FE3">
                  <w:pPr>
                    <w:jc w:val="center"/>
                    <w:rPr>
                      <w:b/>
                      <w:bCs/>
                      <w:i/>
                      <w:color w:val="000000"/>
                      <w:sz w:val="18"/>
                      <w:szCs w:val="18"/>
                    </w:rPr>
                  </w:pPr>
                  <w:r w:rsidRPr="00997EED">
                    <w:rPr>
                      <w:b/>
                      <w:bCs/>
                      <w:i/>
                      <w:color w:val="000000"/>
                      <w:sz w:val="18"/>
                      <w:szCs w:val="18"/>
                    </w:rPr>
                    <w:t>Tipo de Plaza</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E6E6E6"/>
                  <w:vAlign w:val="center"/>
                  <w:hideMark/>
                </w:tcPr>
                <w:p w:rsidR="008A0FE3" w:rsidRPr="00997EED" w:rsidRDefault="008A0FE3" w:rsidP="008A0FE3">
                  <w:pPr>
                    <w:jc w:val="center"/>
                    <w:rPr>
                      <w:b/>
                      <w:bCs/>
                      <w:i/>
                      <w:color w:val="000000"/>
                      <w:sz w:val="18"/>
                      <w:szCs w:val="18"/>
                    </w:rPr>
                  </w:pPr>
                  <w:r w:rsidRPr="00997EED">
                    <w:rPr>
                      <w:b/>
                      <w:bCs/>
                      <w:i/>
                      <w:color w:val="000000"/>
                      <w:sz w:val="18"/>
                      <w:szCs w:val="18"/>
                    </w:rPr>
                    <w:t>Condición Actual</w:t>
                  </w:r>
                </w:p>
              </w:tc>
              <w:tc>
                <w:tcPr>
                  <w:tcW w:w="1477" w:type="dxa"/>
                  <w:vMerge w:val="restart"/>
                  <w:tcBorders>
                    <w:top w:val="single" w:sz="4" w:space="0" w:color="auto"/>
                    <w:left w:val="single" w:sz="4" w:space="0" w:color="auto"/>
                    <w:bottom w:val="single" w:sz="4" w:space="0" w:color="000000"/>
                    <w:right w:val="single" w:sz="4" w:space="0" w:color="auto"/>
                  </w:tcBorders>
                  <w:shd w:val="clear" w:color="000000" w:fill="E6E6E6"/>
                  <w:vAlign w:val="center"/>
                  <w:hideMark/>
                </w:tcPr>
                <w:p w:rsidR="008A0FE3" w:rsidRPr="00997EED" w:rsidRDefault="008A0FE3" w:rsidP="008A0FE3">
                  <w:pPr>
                    <w:jc w:val="center"/>
                    <w:rPr>
                      <w:b/>
                      <w:bCs/>
                      <w:i/>
                      <w:color w:val="000000"/>
                      <w:sz w:val="18"/>
                      <w:szCs w:val="18"/>
                    </w:rPr>
                  </w:pPr>
                  <w:r w:rsidRPr="00997EED">
                    <w:rPr>
                      <w:b/>
                      <w:bCs/>
                      <w:i/>
                      <w:color w:val="000000"/>
                      <w:sz w:val="18"/>
                      <w:szCs w:val="18"/>
                    </w:rPr>
                    <w:t>Recomendación</w:t>
                  </w:r>
                </w:p>
              </w:tc>
              <w:tc>
                <w:tcPr>
                  <w:tcW w:w="791" w:type="dxa"/>
                  <w:vMerge w:val="restart"/>
                  <w:tcBorders>
                    <w:top w:val="single" w:sz="4" w:space="0" w:color="auto"/>
                    <w:left w:val="single" w:sz="4" w:space="0" w:color="auto"/>
                    <w:bottom w:val="single" w:sz="4" w:space="0" w:color="000000"/>
                    <w:right w:val="single" w:sz="4" w:space="0" w:color="auto"/>
                  </w:tcBorders>
                  <w:shd w:val="clear" w:color="000000" w:fill="E6E6E6"/>
                  <w:vAlign w:val="center"/>
                  <w:hideMark/>
                </w:tcPr>
                <w:p w:rsidR="008A0FE3" w:rsidRPr="00997EED" w:rsidRDefault="008A0FE3" w:rsidP="008A0FE3">
                  <w:pPr>
                    <w:jc w:val="center"/>
                    <w:rPr>
                      <w:b/>
                      <w:bCs/>
                      <w:i/>
                      <w:color w:val="000000"/>
                      <w:sz w:val="18"/>
                      <w:szCs w:val="18"/>
                    </w:rPr>
                  </w:pPr>
                  <w:r w:rsidRPr="00997EED">
                    <w:rPr>
                      <w:b/>
                      <w:bCs/>
                      <w:i/>
                      <w:color w:val="000000"/>
                      <w:sz w:val="18"/>
                      <w:szCs w:val="18"/>
                    </w:rPr>
                    <w:t>Periodo</w:t>
                  </w:r>
                </w:p>
              </w:tc>
              <w:tc>
                <w:tcPr>
                  <w:tcW w:w="1109" w:type="dxa"/>
                  <w:vMerge w:val="restart"/>
                  <w:tcBorders>
                    <w:top w:val="single" w:sz="4" w:space="0" w:color="auto"/>
                    <w:left w:val="single" w:sz="4" w:space="0" w:color="auto"/>
                    <w:bottom w:val="single" w:sz="4" w:space="0" w:color="000000"/>
                    <w:right w:val="single" w:sz="4" w:space="0" w:color="auto"/>
                  </w:tcBorders>
                  <w:shd w:val="clear" w:color="000000" w:fill="E6E6E6"/>
                  <w:vAlign w:val="center"/>
                  <w:hideMark/>
                </w:tcPr>
                <w:p w:rsidR="008A0FE3" w:rsidRPr="00997EED" w:rsidRDefault="008A0FE3" w:rsidP="008A0FE3">
                  <w:pPr>
                    <w:jc w:val="center"/>
                    <w:rPr>
                      <w:b/>
                      <w:bCs/>
                      <w:i/>
                      <w:color w:val="000000"/>
                      <w:sz w:val="18"/>
                      <w:szCs w:val="18"/>
                    </w:rPr>
                  </w:pPr>
                  <w:r w:rsidRPr="00997EED">
                    <w:rPr>
                      <w:b/>
                      <w:bCs/>
                      <w:i/>
                      <w:color w:val="000000"/>
                      <w:sz w:val="18"/>
                      <w:szCs w:val="18"/>
                    </w:rPr>
                    <w:t>Costo Estimado</w:t>
                  </w:r>
                </w:p>
              </w:tc>
            </w:tr>
            <w:tr w:rsidR="008A0FE3" w:rsidRPr="00580967" w:rsidTr="00997EED">
              <w:trPr>
                <w:trHeight w:val="315"/>
                <w:tblHeader/>
              </w:trPr>
              <w:tc>
                <w:tcPr>
                  <w:tcW w:w="1305" w:type="dxa"/>
                  <w:vMerge/>
                  <w:tcBorders>
                    <w:top w:val="single" w:sz="4" w:space="0" w:color="auto"/>
                    <w:left w:val="single" w:sz="4" w:space="0" w:color="auto"/>
                    <w:bottom w:val="single" w:sz="4" w:space="0" w:color="000000"/>
                    <w:right w:val="single" w:sz="4" w:space="0" w:color="auto"/>
                  </w:tcBorders>
                  <w:vAlign w:val="center"/>
                  <w:hideMark/>
                </w:tcPr>
                <w:p w:rsidR="008A0FE3" w:rsidRPr="00997EED" w:rsidRDefault="008A0FE3" w:rsidP="008A0FE3">
                  <w:pPr>
                    <w:rPr>
                      <w:b/>
                      <w:bCs/>
                      <w:i/>
                      <w:color w:val="000000"/>
                      <w:sz w:val="18"/>
                      <w:szCs w:val="18"/>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8A0FE3" w:rsidRPr="00997EED" w:rsidRDefault="008A0FE3" w:rsidP="008A0FE3">
                  <w:pPr>
                    <w:rPr>
                      <w:b/>
                      <w:bCs/>
                      <w:i/>
                      <w:color w:val="000000"/>
                      <w:sz w:val="18"/>
                      <w:szCs w:val="18"/>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8A0FE3" w:rsidRPr="00997EED" w:rsidRDefault="008A0FE3" w:rsidP="008A0FE3">
                  <w:pPr>
                    <w:rPr>
                      <w:b/>
                      <w:bCs/>
                      <w:i/>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A0FE3" w:rsidRPr="00997EED" w:rsidRDefault="008A0FE3" w:rsidP="008A0FE3">
                  <w:pPr>
                    <w:rPr>
                      <w:b/>
                      <w:bCs/>
                      <w:i/>
                      <w:color w:val="000000"/>
                      <w:sz w:val="18"/>
                      <w:szCs w:val="18"/>
                    </w:rPr>
                  </w:pPr>
                </w:p>
              </w:tc>
              <w:tc>
                <w:tcPr>
                  <w:tcW w:w="1477" w:type="dxa"/>
                  <w:vMerge/>
                  <w:tcBorders>
                    <w:top w:val="single" w:sz="4" w:space="0" w:color="auto"/>
                    <w:left w:val="single" w:sz="4" w:space="0" w:color="auto"/>
                    <w:bottom w:val="single" w:sz="4" w:space="0" w:color="000000"/>
                    <w:right w:val="single" w:sz="4" w:space="0" w:color="auto"/>
                  </w:tcBorders>
                  <w:vAlign w:val="center"/>
                  <w:hideMark/>
                </w:tcPr>
                <w:p w:rsidR="008A0FE3" w:rsidRPr="00997EED" w:rsidRDefault="008A0FE3" w:rsidP="008A0FE3">
                  <w:pPr>
                    <w:rPr>
                      <w:b/>
                      <w:bCs/>
                      <w:i/>
                      <w:color w:val="000000"/>
                      <w:sz w:val="18"/>
                      <w:szCs w:val="18"/>
                    </w:rPr>
                  </w:pPr>
                </w:p>
              </w:tc>
              <w:tc>
                <w:tcPr>
                  <w:tcW w:w="791" w:type="dxa"/>
                  <w:vMerge/>
                  <w:tcBorders>
                    <w:top w:val="single" w:sz="4" w:space="0" w:color="auto"/>
                    <w:left w:val="single" w:sz="4" w:space="0" w:color="auto"/>
                    <w:bottom w:val="single" w:sz="4" w:space="0" w:color="000000"/>
                    <w:right w:val="single" w:sz="4" w:space="0" w:color="auto"/>
                  </w:tcBorders>
                  <w:vAlign w:val="center"/>
                  <w:hideMark/>
                </w:tcPr>
                <w:p w:rsidR="008A0FE3" w:rsidRPr="00997EED" w:rsidRDefault="008A0FE3" w:rsidP="008A0FE3">
                  <w:pPr>
                    <w:rPr>
                      <w:b/>
                      <w:bCs/>
                      <w:i/>
                      <w:color w:val="000000"/>
                      <w:sz w:val="18"/>
                      <w:szCs w:val="18"/>
                    </w:rPr>
                  </w:pPr>
                </w:p>
              </w:tc>
              <w:tc>
                <w:tcPr>
                  <w:tcW w:w="1109" w:type="dxa"/>
                  <w:vMerge/>
                  <w:tcBorders>
                    <w:top w:val="single" w:sz="4" w:space="0" w:color="auto"/>
                    <w:left w:val="single" w:sz="4" w:space="0" w:color="auto"/>
                    <w:bottom w:val="single" w:sz="4" w:space="0" w:color="000000"/>
                    <w:right w:val="single" w:sz="4" w:space="0" w:color="auto"/>
                  </w:tcBorders>
                  <w:vAlign w:val="center"/>
                  <w:hideMark/>
                </w:tcPr>
                <w:p w:rsidR="008A0FE3" w:rsidRPr="00997EED" w:rsidRDefault="008A0FE3" w:rsidP="008A0FE3">
                  <w:pPr>
                    <w:rPr>
                      <w:b/>
                      <w:bCs/>
                      <w:i/>
                      <w:color w:val="000000"/>
                      <w:sz w:val="18"/>
                      <w:szCs w:val="18"/>
                    </w:rPr>
                  </w:pPr>
                </w:p>
              </w:tc>
            </w:tr>
            <w:tr w:rsidR="008A0FE3" w:rsidRPr="00580967" w:rsidTr="00997EED">
              <w:trPr>
                <w:trHeight w:val="720"/>
                <w:tblHeader/>
              </w:trPr>
              <w:tc>
                <w:tcPr>
                  <w:tcW w:w="1305" w:type="dxa"/>
                  <w:vMerge w:val="restart"/>
                  <w:tcBorders>
                    <w:top w:val="nil"/>
                    <w:left w:val="single" w:sz="4" w:space="0" w:color="auto"/>
                    <w:bottom w:val="single" w:sz="4" w:space="0" w:color="000000"/>
                    <w:right w:val="single" w:sz="4" w:space="0" w:color="auto"/>
                  </w:tcBorders>
                  <w:shd w:val="clear" w:color="auto" w:fill="auto"/>
                  <w:vAlign w:val="center"/>
                  <w:hideMark/>
                </w:tcPr>
                <w:p w:rsidR="008A0FE3" w:rsidRPr="00997EED" w:rsidRDefault="008A0FE3" w:rsidP="008A0FE3">
                  <w:pPr>
                    <w:jc w:val="center"/>
                    <w:rPr>
                      <w:i/>
                      <w:color w:val="000000"/>
                      <w:sz w:val="18"/>
                      <w:szCs w:val="18"/>
                    </w:rPr>
                  </w:pPr>
                  <w:r w:rsidRPr="00997EED">
                    <w:rPr>
                      <w:i/>
                      <w:color w:val="000000"/>
                      <w:sz w:val="18"/>
                      <w:szCs w:val="18"/>
                    </w:rPr>
                    <w:t>Administración Regional de Osa</w:t>
                  </w:r>
                </w:p>
              </w:tc>
              <w:tc>
                <w:tcPr>
                  <w:tcW w:w="567" w:type="dxa"/>
                  <w:tcBorders>
                    <w:top w:val="nil"/>
                    <w:left w:val="nil"/>
                    <w:bottom w:val="single" w:sz="4" w:space="0" w:color="auto"/>
                    <w:right w:val="single" w:sz="4" w:space="0" w:color="auto"/>
                  </w:tcBorders>
                  <w:shd w:val="clear" w:color="auto" w:fill="auto"/>
                  <w:vAlign w:val="center"/>
                  <w:hideMark/>
                </w:tcPr>
                <w:p w:rsidR="008A0FE3" w:rsidRPr="00997EED" w:rsidRDefault="008A0FE3" w:rsidP="008A0FE3">
                  <w:pPr>
                    <w:jc w:val="center"/>
                    <w:rPr>
                      <w:i/>
                      <w:color w:val="000000"/>
                      <w:sz w:val="18"/>
                      <w:szCs w:val="18"/>
                    </w:rPr>
                  </w:pPr>
                  <w:r w:rsidRPr="00997EED">
                    <w:rPr>
                      <w:i/>
                      <w:color w:val="000000"/>
                      <w:sz w:val="18"/>
                      <w:szCs w:val="18"/>
                    </w:rPr>
                    <w:t>1</w:t>
                  </w:r>
                </w:p>
              </w:tc>
              <w:tc>
                <w:tcPr>
                  <w:tcW w:w="1417" w:type="dxa"/>
                  <w:tcBorders>
                    <w:top w:val="nil"/>
                    <w:left w:val="nil"/>
                    <w:bottom w:val="single" w:sz="4" w:space="0" w:color="auto"/>
                    <w:right w:val="single" w:sz="4" w:space="0" w:color="auto"/>
                  </w:tcBorders>
                  <w:shd w:val="clear" w:color="auto" w:fill="auto"/>
                  <w:vAlign w:val="center"/>
                  <w:hideMark/>
                </w:tcPr>
                <w:p w:rsidR="008A0FE3" w:rsidRPr="00997EED" w:rsidRDefault="008A0FE3" w:rsidP="008A0FE3">
                  <w:pPr>
                    <w:jc w:val="center"/>
                    <w:rPr>
                      <w:i/>
                      <w:color w:val="000000"/>
                      <w:sz w:val="18"/>
                      <w:szCs w:val="18"/>
                    </w:rPr>
                  </w:pPr>
                  <w:r w:rsidRPr="00997EED">
                    <w:rPr>
                      <w:i/>
                      <w:color w:val="000000"/>
                      <w:sz w:val="18"/>
                      <w:szCs w:val="18"/>
                    </w:rPr>
                    <w:t>Técnica o Técnico Administrativo 1</w:t>
                  </w:r>
                </w:p>
              </w:tc>
              <w:tc>
                <w:tcPr>
                  <w:tcW w:w="1134" w:type="dxa"/>
                  <w:tcBorders>
                    <w:top w:val="nil"/>
                    <w:left w:val="nil"/>
                    <w:bottom w:val="single" w:sz="4" w:space="0" w:color="auto"/>
                    <w:right w:val="single" w:sz="4" w:space="0" w:color="auto"/>
                  </w:tcBorders>
                  <w:shd w:val="clear" w:color="auto" w:fill="auto"/>
                  <w:vAlign w:val="center"/>
                  <w:hideMark/>
                </w:tcPr>
                <w:p w:rsidR="008A0FE3" w:rsidRPr="00997EED" w:rsidRDefault="008A0FE3" w:rsidP="008A0FE3">
                  <w:pPr>
                    <w:jc w:val="center"/>
                    <w:rPr>
                      <w:i/>
                      <w:color w:val="000000"/>
                      <w:sz w:val="18"/>
                      <w:szCs w:val="18"/>
                    </w:rPr>
                  </w:pPr>
                  <w:r w:rsidRPr="00997EED">
                    <w:rPr>
                      <w:i/>
                      <w:color w:val="000000"/>
                      <w:sz w:val="18"/>
                      <w:szCs w:val="18"/>
                    </w:rPr>
                    <w:t>No Existe</w:t>
                  </w:r>
                </w:p>
              </w:tc>
              <w:tc>
                <w:tcPr>
                  <w:tcW w:w="1477" w:type="dxa"/>
                  <w:tcBorders>
                    <w:top w:val="nil"/>
                    <w:left w:val="nil"/>
                    <w:bottom w:val="single" w:sz="4" w:space="0" w:color="auto"/>
                    <w:right w:val="single" w:sz="4" w:space="0" w:color="auto"/>
                  </w:tcBorders>
                  <w:shd w:val="clear" w:color="auto" w:fill="auto"/>
                  <w:vAlign w:val="center"/>
                  <w:hideMark/>
                </w:tcPr>
                <w:p w:rsidR="008A0FE3" w:rsidRPr="00997EED" w:rsidRDefault="008A0FE3" w:rsidP="008A0FE3">
                  <w:pPr>
                    <w:jc w:val="center"/>
                    <w:rPr>
                      <w:i/>
                      <w:color w:val="000000"/>
                      <w:sz w:val="18"/>
                      <w:szCs w:val="18"/>
                    </w:rPr>
                  </w:pPr>
                  <w:r w:rsidRPr="00997EED">
                    <w:rPr>
                      <w:i/>
                      <w:color w:val="000000"/>
                      <w:sz w:val="18"/>
                      <w:szCs w:val="18"/>
                    </w:rPr>
                    <w:t>Extraordinaria</w:t>
                  </w:r>
                </w:p>
              </w:tc>
              <w:tc>
                <w:tcPr>
                  <w:tcW w:w="791" w:type="dxa"/>
                  <w:tcBorders>
                    <w:top w:val="nil"/>
                    <w:left w:val="nil"/>
                    <w:bottom w:val="single" w:sz="4" w:space="0" w:color="auto"/>
                    <w:right w:val="single" w:sz="4" w:space="0" w:color="auto"/>
                  </w:tcBorders>
                  <w:shd w:val="clear" w:color="auto" w:fill="auto"/>
                  <w:vAlign w:val="center"/>
                  <w:hideMark/>
                </w:tcPr>
                <w:p w:rsidR="008A0FE3" w:rsidRPr="00997EED" w:rsidRDefault="008A0FE3" w:rsidP="008A0FE3">
                  <w:pPr>
                    <w:jc w:val="center"/>
                    <w:rPr>
                      <w:i/>
                      <w:color w:val="000000"/>
                      <w:sz w:val="18"/>
                      <w:szCs w:val="18"/>
                    </w:rPr>
                  </w:pPr>
                  <w:r w:rsidRPr="00997EED">
                    <w:rPr>
                      <w:i/>
                      <w:color w:val="000000"/>
                      <w:sz w:val="18"/>
                      <w:szCs w:val="18"/>
                    </w:rPr>
                    <w:t>2019</w:t>
                  </w:r>
                </w:p>
              </w:tc>
              <w:tc>
                <w:tcPr>
                  <w:tcW w:w="1109" w:type="dxa"/>
                  <w:tcBorders>
                    <w:top w:val="nil"/>
                    <w:left w:val="nil"/>
                    <w:bottom w:val="single" w:sz="4" w:space="0" w:color="auto"/>
                    <w:right w:val="single" w:sz="4" w:space="0" w:color="auto"/>
                  </w:tcBorders>
                  <w:shd w:val="clear" w:color="auto" w:fill="auto"/>
                  <w:vAlign w:val="center"/>
                  <w:hideMark/>
                </w:tcPr>
                <w:p w:rsidR="008A0FE3" w:rsidRPr="00997EED" w:rsidRDefault="008A0FE3" w:rsidP="008A0FE3">
                  <w:pPr>
                    <w:jc w:val="center"/>
                    <w:rPr>
                      <w:b/>
                      <w:bCs/>
                      <w:i/>
                      <w:color w:val="000000"/>
                      <w:sz w:val="18"/>
                      <w:szCs w:val="18"/>
                    </w:rPr>
                  </w:pPr>
                  <w:r w:rsidRPr="00997EED">
                    <w:rPr>
                      <w:b/>
                      <w:bCs/>
                      <w:i/>
                      <w:color w:val="000000"/>
                      <w:sz w:val="18"/>
                      <w:szCs w:val="18"/>
                    </w:rPr>
                    <w:t>¢16.179.000</w:t>
                  </w:r>
                </w:p>
              </w:tc>
            </w:tr>
            <w:tr w:rsidR="008A0FE3" w:rsidRPr="00580967" w:rsidTr="00997EED">
              <w:trPr>
                <w:trHeight w:val="720"/>
                <w:tblHeader/>
              </w:trPr>
              <w:tc>
                <w:tcPr>
                  <w:tcW w:w="1305" w:type="dxa"/>
                  <w:vMerge/>
                  <w:tcBorders>
                    <w:top w:val="nil"/>
                    <w:left w:val="single" w:sz="4" w:space="0" w:color="auto"/>
                    <w:bottom w:val="single" w:sz="4" w:space="0" w:color="000000"/>
                    <w:right w:val="single" w:sz="4" w:space="0" w:color="auto"/>
                  </w:tcBorders>
                  <w:vAlign w:val="center"/>
                  <w:hideMark/>
                </w:tcPr>
                <w:p w:rsidR="008A0FE3" w:rsidRPr="00997EED" w:rsidRDefault="008A0FE3" w:rsidP="008A0FE3">
                  <w:pPr>
                    <w:rPr>
                      <w:i/>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A0FE3" w:rsidRPr="00997EED" w:rsidRDefault="008A0FE3" w:rsidP="008A0FE3">
                  <w:pPr>
                    <w:jc w:val="center"/>
                    <w:rPr>
                      <w:i/>
                      <w:color w:val="000000"/>
                      <w:sz w:val="18"/>
                      <w:szCs w:val="18"/>
                    </w:rPr>
                  </w:pPr>
                  <w:r w:rsidRPr="00997EED">
                    <w:rPr>
                      <w:i/>
                      <w:color w:val="000000"/>
                      <w:sz w:val="18"/>
                      <w:szCs w:val="18"/>
                    </w:rPr>
                    <w:t>1</w:t>
                  </w:r>
                </w:p>
              </w:tc>
              <w:tc>
                <w:tcPr>
                  <w:tcW w:w="1417" w:type="dxa"/>
                  <w:tcBorders>
                    <w:top w:val="nil"/>
                    <w:left w:val="nil"/>
                    <w:bottom w:val="single" w:sz="4" w:space="0" w:color="auto"/>
                    <w:right w:val="single" w:sz="4" w:space="0" w:color="auto"/>
                  </w:tcBorders>
                  <w:shd w:val="clear" w:color="auto" w:fill="auto"/>
                  <w:vAlign w:val="center"/>
                  <w:hideMark/>
                </w:tcPr>
                <w:p w:rsidR="008A0FE3" w:rsidRPr="00997EED" w:rsidRDefault="008A0FE3" w:rsidP="008A0FE3">
                  <w:pPr>
                    <w:jc w:val="center"/>
                    <w:rPr>
                      <w:i/>
                      <w:color w:val="000000"/>
                      <w:sz w:val="18"/>
                      <w:szCs w:val="18"/>
                    </w:rPr>
                  </w:pPr>
                  <w:r w:rsidRPr="00997EED">
                    <w:rPr>
                      <w:i/>
                      <w:color w:val="000000"/>
                      <w:sz w:val="18"/>
                      <w:szCs w:val="18"/>
                    </w:rPr>
                    <w:t>Asistente Administrativa o Administrativo 1</w:t>
                  </w:r>
                </w:p>
              </w:tc>
              <w:tc>
                <w:tcPr>
                  <w:tcW w:w="1134" w:type="dxa"/>
                  <w:tcBorders>
                    <w:top w:val="nil"/>
                    <w:left w:val="nil"/>
                    <w:bottom w:val="single" w:sz="4" w:space="0" w:color="auto"/>
                    <w:right w:val="single" w:sz="4" w:space="0" w:color="auto"/>
                  </w:tcBorders>
                  <w:shd w:val="clear" w:color="auto" w:fill="auto"/>
                  <w:vAlign w:val="center"/>
                  <w:hideMark/>
                </w:tcPr>
                <w:p w:rsidR="008A0FE3" w:rsidRPr="00997EED" w:rsidRDefault="008A0FE3" w:rsidP="008A0FE3">
                  <w:pPr>
                    <w:jc w:val="center"/>
                    <w:rPr>
                      <w:i/>
                      <w:color w:val="000000"/>
                      <w:sz w:val="18"/>
                      <w:szCs w:val="18"/>
                    </w:rPr>
                  </w:pPr>
                  <w:r w:rsidRPr="00997EED">
                    <w:rPr>
                      <w:i/>
                      <w:color w:val="000000"/>
                      <w:sz w:val="18"/>
                      <w:szCs w:val="18"/>
                    </w:rPr>
                    <w:t>No Existe</w:t>
                  </w:r>
                </w:p>
              </w:tc>
              <w:tc>
                <w:tcPr>
                  <w:tcW w:w="1477" w:type="dxa"/>
                  <w:tcBorders>
                    <w:top w:val="nil"/>
                    <w:left w:val="nil"/>
                    <w:bottom w:val="single" w:sz="4" w:space="0" w:color="auto"/>
                    <w:right w:val="single" w:sz="4" w:space="0" w:color="auto"/>
                  </w:tcBorders>
                  <w:shd w:val="clear" w:color="auto" w:fill="auto"/>
                  <w:vAlign w:val="center"/>
                  <w:hideMark/>
                </w:tcPr>
                <w:p w:rsidR="008A0FE3" w:rsidRPr="00997EED" w:rsidRDefault="008A0FE3" w:rsidP="008A0FE3">
                  <w:pPr>
                    <w:jc w:val="center"/>
                    <w:rPr>
                      <w:i/>
                      <w:color w:val="000000"/>
                      <w:sz w:val="18"/>
                      <w:szCs w:val="18"/>
                    </w:rPr>
                  </w:pPr>
                  <w:r w:rsidRPr="00997EED">
                    <w:rPr>
                      <w:i/>
                      <w:color w:val="000000"/>
                      <w:sz w:val="18"/>
                      <w:szCs w:val="18"/>
                    </w:rPr>
                    <w:t> Extraordinaria </w:t>
                  </w:r>
                </w:p>
              </w:tc>
              <w:tc>
                <w:tcPr>
                  <w:tcW w:w="791" w:type="dxa"/>
                  <w:tcBorders>
                    <w:top w:val="nil"/>
                    <w:left w:val="nil"/>
                    <w:bottom w:val="single" w:sz="4" w:space="0" w:color="auto"/>
                    <w:right w:val="single" w:sz="4" w:space="0" w:color="auto"/>
                  </w:tcBorders>
                  <w:shd w:val="clear" w:color="auto" w:fill="auto"/>
                  <w:vAlign w:val="center"/>
                  <w:hideMark/>
                </w:tcPr>
                <w:p w:rsidR="008A0FE3" w:rsidRPr="00997EED" w:rsidRDefault="008A0FE3" w:rsidP="008A0FE3">
                  <w:pPr>
                    <w:jc w:val="center"/>
                    <w:rPr>
                      <w:i/>
                      <w:color w:val="000000"/>
                      <w:sz w:val="18"/>
                      <w:szCs w:val="18"/>
                    </w:rPr>
                  </w:pPr>
                  <w:r w:rsidRPr="00997EED">
                    <w:rPr>
                      <w:i/>
                      <w:color w:val="000000"/>
                      <w:sz w:val="18"/>
                      <w:szCs w:val="18"/>
                    </w:rPr>
                    <w:t>2019</w:t>
                  </w:r>
                </w:p>
              </w:tc>
              <w:tc>
                <w:tcPr>
                  <w:tcW w:w="1109" w:type="dxa"/>
                  <w:tcBorders>
                    <w:top w:val="nil"/>
                    <w:left w:val="nil"/>
                    <w:bottom w:val="single" w:sz="4" w:space="0" w:color="auto"/>
                    <w:right w:val="single" w:sz="4" w:space="0" w:color="auto"/>
                  </w:tcBorders>
                  <w:shd w:val="clear" w:color="auto" w:fill="auto"/>
                  <w:vAlign w:val="center"/>
                  <w:hideMark/>
                </w:tcPr>
                <w:p w:rsidR="008A0FE3" w:rsidRPr="00997EED" w:rsidRDefault="008A0FE3" w:rsidP="008A0FE3">
                  <w:pPr>
                    <w:jc w:val="center"/>
                    <w:rPr>
                      <w:b/>
                      <w:bCs/>
                      <w:i/>
                      <w:color w:val="000000"/>
                      <w:sz w:val="18"/>
                      <w:szCs w:val="18"/>
                    </w:rPr>
                  </w:pPr>
                  <w:r w:rsidRPr="00997EED">
                    <w:rPr>
                      <w:b/>
                      <w:bCs/>
                      <w:i/>
                      <w:color w:val="000000"/>
                      <w:sz w:val="18"/>
                      <w:szCs w:val="18"/>
                    </w:rPr>
                    <w:t>¢14.507.000</w:t>
                  </w:r>
                </w:p>
              </w:tc>
            </w:tr>
            <w:tr w:rsidR="008A0FE3" w:rsidRPr="00580967" w:rsidTr="00997EED">
              <w:trPr>
                <w:trHeight w:val="720"/>
                <w:tblHeader/>
              </w:trPr>
              <w:tc>
                <w:tcPr>
                  <w:tcW w:w="1305" w:type="dxa"/>
                  <w:vMerge/>
                  <w:tcBorders>
                    <w:top w:val="nil"/>
                    <w:left w:val="single" w:sz="4" w:space="0" w:color="auto"/>
                    <w:bottom w:val="single" w:sz="4" w:space="0" w:color="000000"/>
                    <w:right w:val="single" w:sz="4" w:space="0" w:color="auto"/>
                  </w:tcBorders>
                  <w:vAlign w:val="center"/>
                  <w:hideMark/>
                </w:tcPr>
                <w:p w:rsidR="008A0FE3" w:rsidRPr="00997EED" w:rsidRDefault="008A0FE3" w:rsidP="008A0FE3">
                  <w:pPr>
                    <w:rPr>
                      <w:i/>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A0FE3" w:rsidRPr="00997EED" w:rsidRDefault="008A0FE3" w:rsidP="008A0FE3">
                  <w:pPr>
                    <w:jc w:val="center"/>
                    <w:rPr>
                      <w:i/>
                      <w:color w:val="000000"/>
                      <w:sz w:val="18"/>
                      <w:szCs w:val="18"/>
                    </w:rPr>
                  </w:pPr>
                  <w:r w:rsidRPr="00997EED">
                    <w:rPr>
                      <w:i/>
                      <w:color w:val="000000"/>
                      <w:sz w:val="18"/>
                      <w:szCs w:val="18"/>
                    </w:rPr>
                    <w:t>1</w:t>
                  </w:r>
                </w:p>
              </w:tc>
              <w:tc>
                <w:tcPr>
                  <w:tcW w:w="1417" w:type="dxa"/>
                  <w:tcBorders>
                    <w:top w:val="nil"/>
                    <w:left w:val="nil"/>
                    <w:bottom w:val="single" w:sz="4" w:space="0" w:color="auto"/>
                    <w:right w:val="single" w:sz="4" w:space="0" w:color="auto"/>
                  </w:tcBorders>
                  <w:shd w:val="clear" w:color="auto" w:fill="auto"/>
                  <w:vAlign w:val="center"/>
                  <w:hideMark/>
                </w:tcPr>
                <w:p w:rsidR="008A0FE3" w:rsidRPr="00997EED" w:rsidRDefault="008A0FE3" w:rsidP="008A0FE3">
                  <w:pPr>
                    <w:jc w:val="center"/>
                    <w:rPr>
                      <w:i/>
                      <w:color w:val="000000"/>
                      <w:sz w:val="18"/>
                      <w:szCs w:val="18"/>
                    </w:rPr>
                  </w:pPr>
                  <w:r w:rsidRPr="00997EED">
                    <w:rPr>
                      <w:i/>
                      <w:color w:val="000000"/>
                      <w:sz w:val="18"/>
                      <w:szCs w:val="18"/>
                    </w:rPr>
                    <w:t>Auxiliar Administrativa o Administrativo</w:t>
                  </w:r>
                </w:p>
              </w:tc>
              <w:tc>
                <w:tcPr>
                  <w:tcW w:w="1134" w:type="dxa"/>
                  <w:tcBorders>
                    <w:top w:val="nil"/>
                    <w:left w:val="nil"/>
                    <w:bottom w:val="single" w:sz="4" w:space="0" w:color="auto"/>
                    <w:right w:val="single" w:sz="4" w:space="0" w:color="auto"/>
                  </w:tcBorders>
                  <w:shd w:val="clear" w:color="auto" w:fill="auto"/>
                  <w:vAlign w:val="center"/>
                  <w:hideMark/>
                </w:tcPr>
                <w:p w:rsidR="008A0FE3" w:rsidRPr="00997EED" w:rsidRDefault="008A0FE3" w:rsidP="008A0FE3">
                  <w:pPr>
                    <w:jc w:val="center"/>
                    <w:rPr>
                      <w:i/>
                      <w:color w:val="000000"/>
                      <w:sz w:val="18"/>
                      <w:szCs w:val="18"/>
                    </w:rPr>
                  </w:pPr>
                  <w:r w:rsidRPr="00997EED">
                    <w:rPr>
                      <w:i/>
                      <w:color w:val="000000"/>
                      <w:sz w:val="18"/>
                      <w:szCs w:val="18"/>
                    </w:rPr>
                    <w:t>No Existe</w:t>
                  </w:r>
                </w:p>
              </w:tc>
              <w:tc>
                <w:tcPr>
                  <w:tcW w:w="1477" w:type="dxa"/>
                  <w:tcBorders>
                    <w:top w:val="nil"/>
                    <w:left w:val="nil"/>
                    <w:bottom w:val="single" w:sz="4" w:space="0" w:color="auto"/>
                    <w:right w:val="single" w:sz="4" w:space="0" w:color="auto"/>
                  </w:tcBorders>
                  <w:shd w:val="clear" w:color="auto" w:fill="auto"/>
                  <w:vAlign w:val="center"/>
                  <w:hideMark/>
                </w:tcPr>
                <w:p w:rsidR="008A0FE3" w:rsidRPr="00997EED" w:rsidRDefault="008A0FE3" w:rsidP="008A0FE3">
                  <w:pPr>
                    <w:jc w:val="center"/>
                    <w:rPr>
                      <w:i/>
                      <w:color w:val="000000"/>
                      <w:sz w:val="18"/>
                      <w:szCs w:val="18"/>
                    </w:rPr>
                  </w:pPr>
                  <w:r w:rsidRPr="00997EED">
                    <w:rPr>
                      <w:i/>
                      <w:color w:val="000000"/>
                      <w:sz w:val="18"/>
                      <w:szCs w:val="18"/>
                    </w:rPr>
                    <w:t>Extraordinaria </w:t>
                  </w:r>
                </w:p>
              </w:tc>
              <w:tc>
                <w:tcPr>
                  <w:tcW w:w="791" w:type="dxa"/>
                  <w:tcBorders>
                    <w:top w:val="nil"/>
                    <w:left w:val="nil"/>
                    <w:bottom w:val="single" w:sz="4" w:space="0" w:color="auto"/>
                    <w:right w:val="single" w:sz="4" w:space="0" w:color="auto"/>
                  </w:tcBorders>
                  <w:shd w:val="clear" w:color="auto" w:fill="auto"/>
                  <w:vAlign w:val="center"/>
                  <w:hideMark/>
                </w:tcPr>
                <w:p w:rsidR="008A0FE3" w:rsidRPr="00997EED" w:rsidRDefault="008A0FE3" w:rsidP="008A0FE3">
                  <w:pPr>
                    <w:jc w:val="center"/>
                    <w:rPr>
                      <w:i/>
                      <w:color w:val="000000"/>
                      <w:sz w:val="18"/>
                      <w:szCs w:val="18"/>
                    </w:rPr>
                  </w:pPr>
                  <w:r w:rsidRPr="00997EED">
                    <w:rPr>
                      <w:i/>
                      <w:color w:val="000000"/>
                      <w:sz w:val="18"/>
                      <w:szCs w:val="18"/>
                    </w:rPr>
                    <w:t>2019</w:t>
                  </w:r>
                </w:p>
              </w:tc>
              <w:tc>
                <w:tcPr>
                  <w:tcW w:w="1109" w:type="dxa"/>
                  <w:tcBorders>
                    <w:top w:val="nil"/>
                    <w:left w:val="nil"/>
                    <w:bottom w:val="single" w:sz="4" w:space="0" w:color="auto"/>
                    <w:right w:val="single" w:sz="4" w:space="0" w:color="auto"/>
                  </w:tcBorders>
                  <w:shd w:val="clear" w:color="auto" w:fill="auto"/>
                  <w:vAlign w:val="center"/>
                  <w:hideMark/>
                </w:tcPr>
                <w:p w:rsidR="008A0FE3" w:rsidRPr="00997EED" w:rsidRDefault="008A0FE3" w:rsidP="008A0FE3">
                  <w:pPr>
                    <w:jc w:val="center"/>
                    <w:rPr>
                      <w:b/>
                      <w:bCs/>
                      <w:i/>
                      <w:color w:val="000000"/>
                      <w:sz w:val="18"/>
                      <w:szCs w:val="18"/>
                    </w:rPr>
                  </w:pPr>
                  <w:r w:rsidRPr="00997EED">
                    <w:rPr>
                      <w:b/>
                      <w:bCs/>
                      <w:i/>
                      <w:color w:val="000000"/>
                      <w:sz w:val="18"/>
                      <w:szCs w:val="18"/>
                    </w:rPr>
                    <w:t>¢13.705.000</w:t>
                  </w:r>
                </w:p>
              </w:tc>
            </w:tr>
            <w:tr w:rsidR="008A0FE3" w:rsidRPr="00580967" w:rsidTr="00997EED">
              <w:trPr>
                <w:trHeight w:val="720"/>
                <w:tblHeader/>
              </w:trPr>
              <w:tc>
                <w:tcPr>
                  <w:tcW w:w="1305" w:type="dxa"/>
                  <w:vMerge/>
                  <w:tcBorders>
                    <w:top w:val="nil"/>
                    <w:left w:val="single" w:sz="4" w:space="0" w:color="auto"/>
                    <w:bottom w:val="single" w:sz="4" w:space="0" w:color="000000"/>
                    <w:right w:val="single" w:sz="4" w:space="0" w:color="auto"/>
                  </w:tcBorders>
                  <w:vAlign w:val="center"/>
                  <w:hideMark/>
                </w:tcPr>
                <w:p w:rsidR="008A0FE3" w:rsidRPr="00997EED" w:rsidRDefault="008A0FE3" w:rsidP="008A0FE3">
                  <w:pPr>
                    <w:rPr>
                      <w:i/>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A0FE3" w:rsidRPr="00997EED" w:rsidRDefault="008A0FE3" w:rsidP="008A0FE3">
                  <w:pPr>
                    <w:jc w:val="center"/>
                    <w:rPr>
                      <w:i/>
                      <w:color w:val="000000"/>
                      <w:sz w:val="18"/>
                      <w:szCs w:val="18"/>
                    </w:rPr>
                  </w:pPr>
                  <w:r w:rsidRPr="00997EED">
                    <w:rPr>
                      <w:i/>
                      <w:color w:val="000000"/>
                      <w:sz w:val="18"/>
                      <w:szCs w:val="18"/>
                    </w:rPr>
                    <w:t>1</w:t>
                  </w:r>
                </w:p>
              </w:tc>
              <w:tc>
                <w:tcPr>
                  <w:tcW w:w="1417" w:type="dxa"/>
                  <w:tcBorders>
                    <w:top w:val="nil"/>
                    <w:left w:val="nil"/>
                    <w:bottom w:val="single" w:sz="4" w:space="0" w:color="auto"/>
                    <w:right w:val="single" w:sz="4" w:space="0" w:color="auto"/>
                  </w:tcBorders>
                  <w:shd w:val="clear" w:color="auto" w:fill="auto"/>
                  <w:vAlign w:val="center"/>
                  <w:hideMark/>
                </w:tcPr>
                <w:p w:rsidR="008A0FE3" w:rsidRPr="00997EED" w:rsidRDefault="008A0FE3" w:rsidP="008A0FE3">
                  <w:pPr>
                    <w:jc w:val="center"/>
                    <w:rPr>
                      <w:i/>
                      <w:color w:val="000000"/>
                      <w:sz w:val="18"/>
                      <w:szCs w:val="18"/>
                    </w:rPr>
                  </w:pPr>
                  <w:r w:rsidRPr="00997EED">
                    <w:rPr>
                      <w:i/>
                      <w:color w:val="000000"/>
                      <w:sz w:val="18"/>
                      <w:szCs w:val="18"/>
                    </w:rPr>
                    <w:t>Técnica o Técnico Especializado 5</w:t>
                  </w:r>
                </w:p>
              </w:tc>
              <w:tc>
                <w:tcPr>
                  <w:tcW w:w="1134" w:type="dxa"/>
                  <w:tcBorders>
                    <w:top w:val="nil"/>
                    <w:left w:val="nil"/>
                    <w:bottom w:val="single" w:sz="4" w:space="0" w:color="auto"/>
                    <w:right w:val="single" w:sz="4" w:space="0" w:color="auto"/>
                  </w:tcBorders>
                  <w:shd w:val="clear" w:color="auto" w:fill="auto"/>
                  <w:vAlign w:val="center"/>
                  <w:hideMark/>
                </w:tcPr>
                <w:p w:rsidR="008A0FE3" w:rsidRPr="00997EED" w:rsidRDefault="008A0FE3" w:rsidP="008A0FE3">
                  <w:pPr>
                    <w:jc w:val="center"/>
                    <w:rPr>
                      <w:i/>
                      <w:color w:val="000000"/>
                      <w:sz w:val="18"/>
                      <w:szCs w:val="18"/>
                    </w:rPr>
                  </w:pPr>
                  <w:r w:rsidRPr="00997EED">
                    <w:rPr>
                      <w:i/>
                      <w:color w:val="000000"/>
                      <w:sz w:val="18"/>
                      <w:szCs w:val="18"/>
                    </w:rPr>
                    <w:t>No Existe</w:t>
                  </w:r>
                </w:p>
              </w:tc>
              <w:tc>
                <w:tcPr>
                  <w:tcW w:w="1477" w:type="dxa"/>
                  <w:tcBorders>
                    <w:top w:val="nil"/>
                    <w:left w:val="nil"/>
                    <w:bottom w:val="single" w:sz="4" w:space="0" w:color="auto"/>
                    <w:right w:val="single" w:sz="4" w:space="0" w:color="auto"/>
                  </w:tcBorders>
                  <w:shd w:val="clear" w:color="auto" w:fill="auto"/>
                  <w:vAlign w:val="center"/>
                  <w:hideMark/>
                </w:tcPr>
                <w:p w:rsidR="008A0FE3" w:rsidRPr="00997EED" w:rsidRDefault="008A0FE3" w:rsidP="008A0FE3">
                  <w:pPr>
                    <w:jc w:val="center"/>
                    <w:rPr>
                      <w:i/>
                      <w:color w:val="000000"/>
                      <w:sz w:val="18"/>
                      <w:szCs w:val="18"/>
                    </w:rPr>
                  </w:pPr>
                  <w:r w:rsidRPr="00997EED">
                    <w:rPr>
                      <w:i/>
                      <w:color w:val="000000"/>
                      <w:sz w:val="18"/>
                      <w:szCs w:val="18"/>
                    </w:rPr>
                    <w:t> Extraordinaria  </w:t>
                  </w:r>
                </w:p>
              </w:tc>
              <w:tc>
                <w:tcPr>
                  <w:tcW w:w="791" w:type="dxa"/>
                  <w:tcBorders>
                    <w:top w:val="nil"/>
                    <w:left w:val="nil"/>
                    <w:bottom w:val="single" w:sz="4" w:space="0" w:color="auto"/>
                    <w:right w:val="single" w:sz="4" w:space="0" w:color="auto"/>
                  </w:tcBorders>
                  <w:shd w:val="clear" w:color="auto" w:fill="auto"/>
                  <w:vAlign w:val="center"/>
                  <w:hideMark/>
                </w:tcPr>
                <w:p w:rsidR="008A0FE3" w:rsidRPr="00997EED" w:rsidRDefault="008A0FE3" w:rsidP="008A0FE3">
                  <w:pPr>
                    <w:jc w:val="center"/>
                    <w:rPr>
                      <w:i/>
                      <w:color w:val="000000"/>
                      <w:sz w:val="18"/>
                      <w:szCs w:val="18"/>
                    </w:rPr>
                  </w:pPr>
                  <w:r w:rsidRPr="00997EED">
                    <w:rPr>
                      <w:i/>
                      <w:color w:val="000000"/>
                      <w:sz w:val="18"/>
                      <w:szCs w:val="18"/>
                    </w:rPr>
                    <w:t>2019</w:t>
                  </w:r>
                </w:p>
              </w:tc>
              <w:tc>
                <w:tcPr>
                  <w:tcW w:w="1109" w:type="dxa"/>
                  <w:tcBorders>
                    <w:top w:val="nil"/>
                    <w:left w:val="nil"/>
                    <w:bottom w:val="single" w:sz="4" w:space="0" w:color="auto"/>
                    <w:right w:val="single" w:sz="4" w:space="0" w:color="auto"/>
                  </w:tcBorders>
                  <w:shd w:val="clear" w:color="auto" w:fill="auto"/>
                  <w:vAlign w:val="center"/>
                  <w:hideMark/>
                </w:tcPr>
                <w:p w:rsidR="008A0FE3" w:rsidRPr="00997EED" w:rsidRDefault="008A0FE3" w:rsidP="008A0FE3">
                  <w:pPr>
                    <w:jc w:val="center"/>
                    <w:rPr>
                      <w:b/>
                      <w:bCs/>
                      <w:i/>
                      <w:color w:val="000000"/>
                      <w:sz w:val="18"/>
                      <w:szCs w:val="18"/>
                    </w:rPr>
                  </w:pPr>
                  <w:r w:rsidRPr="00997EED">
                    <w:rPr>
                      <w:b/>
                      <w:bCs/>
                      <w:i/>
                      <w:color w:val="000000"/>
                      <w:sz w:val="18"/>
                      <w:szCs w:val="18"/>
                    </w:rPr>
                    <w:t>¢16.179.000</w:t>
                  </w:r>
                </w:p>
              </w:tc>
            </w:tr>
            <w:tr w:rsidR="008A0FE3" w:rsidRPr="00580967" w:rsidTr="00997EED">
              <w:trPr>
                <w:trHeight w:val="300"/>
                <w:tblHeader/>
              </w:trPr>
              <w:tc>
                <w:tcPr>
                  <w:tcW w:w="1305" w:type="dxa"/>
                  <w:tcBorders>
                    <w:top w:val="nil"/>
                    <w:left w:val="single" w:sz="4" w:space="0" w:color="auto"/>
                    <w:bottom w:val="single" w:sz="4" w:space="0" w:color="auto"/>
                    <w:right w:val="single" w:sz="4" w:space="0" w:color="auto"/>
                  </w:tcBorders>
                  <w:shd w:val="clear" w:color="auto" w:fill="auto"/>
                  <w:vAlign w:val="center"/>
                  <w:hideMark/>
                </w:tcPr>
                <w:p w:rsidR="008A0FE3" w:rsidRPr="00997EED" w:rsidRDefault="008A0FE3" w:rsidP="008A0FE3">
                  <w:pPr>
                    <w:jc w:val="right"/>
                    <w:rPr>
                      <w:b/>
                      <w:bCs/>
                      <w:i/>
                      <w:color w:val="000000"/>
                      <w:sz w:val="18"/>
                      <w:szCs w:val="18"/>
                    </w:rPr>
                  </w:pPr>
                  <w:r w:rsidRPr="00997EED">
                    <w:rPr>
                      <w:b/>
                      <w:bCs/>
                      <w:i/>
                      <w:color w:val="000000"/>
                      <w:sz w:val="18"/>
                      <w:szCs w:val="18"/>
                    </w:rPr>
                    <w:t>TOTAL</w:t>
                  </w:r>
                </w:p>
              </w:tc>
              <w:tc>
                <w:tcPr>
                  <w:tcW w:w="567" w:type="dxa"/>
                  <w:tcBorders>
                    <w:top w:val="nil"/>
                    <w:left w:val="nil"/>
                    <w:bottom w:val="single" w:sz="4" w:space="0" w:color="auto"/>
                    <w:right w:val="single" w:sz="4" w:space="0" w:color="auto"/>
                  </w:tcBorders>
                  <w:shd w:val="clear" w:color="auto" w:fill="auto"/>
                  <w:vAlign w:val="center"/>
                  <w:hideMark/>
                </w:tcPr>
                <w:p w:rsidR="008A0FE3" w:rsidRPr="00997EED" w:rsidRDefault="008A0FE3" w:rsidP="008A0FE3">
                  <w:pPr>
                    <w:jc w:val="center"/>
                    <w:rPr>
                      <w:b/>
                      <w:bCs/>
                      <w:i/>
                      <w:color w:val="000000"/>
                      <w:sz w:val="18"/>
                      <w:szCs w:val="18"/>
                    </w:rPr>
                  </w:pPr>
                  <w:r w:rsidRPr="00997EED">
                    <w:rPr>
                      <w:b/>
                      <w:bCs/>
                      <w:i/>
                      <w:color w:val="000000"/>
                      <w:sz w:val="18"/>
                      <w:szCs w:val="18"/>
                    </w:rPr>
                    <w:t>4</w:t>
                  </w:r>
                </w:p>
              </w:tc>
              <w:tc>
                <w:tcPr>
                  <w:tcW w:w="1417" w:type="dxa"/>
                  <w:tcBorders>
                    <w:top w:val="nil"/>
                    <w:left w:val="nil"/>
                    <w:bottom w:val="single" w:sz="4" w:space="0" w:color="auto"/>
                    <w:right w:val="single" w:sz="4" w:space="0" w:color="auto"/>
                  </w:tcBorders>
                  <w:shd w:val="clear" w:color="auto" w:fill="auto"/>
                  <w:vAlign w:val="center"/>
                  <w:hideMark/>
                </w:tcPr>
                <w:p w:rsidR="008A0FE3" w:rsidRPr="00997EED" w:rsidRDefault="008A0FE3" w:rsidP="008A0FE3">
                  <w:pPr>
                    <w:jc w:val="center"/>
                    <w:rPr>
                      <w:b/>
                      <w:bCs/>
                      <w:i/>
                      <w:color w:val="000000"/>
                      <w:sz w:val="18"/>
                      <w:szCs w:val="18"/>
                    </w:rPr>
                  </w:pPr>
                  <w:r w:rsidRPr="00997EED">
                    <w:rPr>
                      <w:b/>
                      <w:bCs/>
                      <w:i/>
                      <w:color w:val="000000"/>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8A0FE3" w:rsidRPr="00997EED" w:rsidRDefault="008A0FE3" w:rsidP="008A0FE3">
                  <w:pPr>
                    <w:jc w:val="center"/>
                    <w:rPr>
                      <w:b/>
                      <w:bCs/>
                      <w:i/>
                      <w:color w:val="000000"/>
                      <w:sz w:val="18"/>
                      <w:szCs w:val="18"/>
                    </w:rPr>
                  </w:pPr>
                  <w:r w:rsidRPr="00997EED">
                    <w:rPr>
                      <w:b/>
                      <w:bCs/>
                      <w:i/>
                      <w:color w:val="000000"/>
                      <w:sz w:val="18"/>
                      <w:szCs w:val="18"/>
                    </w:rPr>
                    <w:t>-</w:t>
                  </w:r>
                </w:p>
              </w:tc>
              <w:tc>
                <w:tcPr>
                  <w:tcW w:w="1477" w:type="dxa"/>
                  <w:tcBorders>
                    <w:top w:val="nil"/>
                    <w:left w:val="nil"/>
                    <w:bottom w:val="single" w:sz="4" w:space="0" w:color="auto"/>
                    <w:right w:val="single" w:sz="4" w:space="0" w:color="auto"/>
                  </w:tcBorders>
                  <w:shd w:val="clear" w:color="auto" w:fill="auto"/>
                  <w:vAlign w:val="center"/>
                  <w:hideMark/>
                </w:tcPr>
                <w:p w:rsidR="008A0FE3" w:rsidRPr="00997EED" w:rsidRDefault="008A0FE3" w:rsidP="008A0FE3">
                  <w:pPr>
                    <w:jc w:val="center"/>
                    <w:rPr>
                      <w:b/>
                      <w:bCs/>
                      <w:i/>
                      <w:color w:val="000000"/>
                      <w:sz w:val="18"/>
                      <w:szCs w:val="18"/>
                    </w:rPr>
                  </w:pPr>
                  <w:r w:rsidRPr="00997EED">
                    <w:rPr>
                      <w:b/>
                      <w:bCs/>
                      <w:i/>
                      <w:color w:val="000000"/>
                      <w:sz w:val="18"/>
                      <w:szCs w:val="18"/>
                    </w:rPr>
                    <w:t>-</w:t>
                  </w:r>
                </w:p>
              </w:tc>
              <w:tc>
                <w:tcPr>
                  <w:tcW w:w="791" w:type="dxa"/>
                  <w:tcBorders>
                    <w:top w:val="nil"/>
                    <w:left w:val="nil"/>
                    <w:bottom w:val="single" w:sz="4" w:space="0" w:color="auto"/>
                    <w:right w:val="single" w:sz="4" w:space="0" w:color="auto"/>
                  </w:tcBorders>
                  <w:shd w:val="clear" w:color="auto" w:fill="auto"/>
                  <w:vAlign w:val="center"/>
                  <w:hideMark/>
                </w:tcPr>
                <w:p w:rsidR="008A0FE3" w:rsidRPr="00997EED" w:rsidRDefault="008A0FE3" w:rsidP="008A0FE3">
                  <w:pPr>
                    <w:jc w:val="center"/>
                    <w:rPr>
                      <w:b/>
                      <w:bCs/>
                      <w:i/>
                      <w:color w:val="000000"/>
                      <w:sz w:val="18"/>
                      <w:szCs w:val="18"/>
                    </w:rPr>
                  </w:pPr>
                  <w:r w:rsidRPr="00997EED">
                    <w:rPr>
                      <w:b/>
                      <w:bCs/>
                      <w:i/>
                      <w:color w:val="000000"/>
                      <w:sz w:val="18"/>
                      <w:szCs w:val="18"/>
                    </w:rPr>
                    <w:t>-</w:t>
                  </w:r>
                </w:p>
              </w:tc>
              <w:tc>
                <w:tcPr>
                  <w:tcW w:w="1109" w:type="dxa"/>
                  <w:tcBorders>
                    <w:top w:val="nil"/>
                    <w:left w:val="nil"/>
                    <w:bottom w:val="single" w:sz="4" w:space="0" w:color="auto"/>
                    <w:right w:val="single" w:sz="4" w:space="0" w:color="auto"/>
                  </w:tcBorders>
                  <w:shd w:val="clear" w:color="auto" w:fill="auto"/>
                  <w:vAlign w:val="center"/>
                  <w:hideMark/>
                </w:tcPr>
                <w:p w:rsidR="008A0FE3" w:rsidRPr="00997EED" w:rsidRDefault="008A0FE3" w:rsidP="008A0FE3">
                  <w:pPr>
                    <w:jc w:val="center"/>
                    <w:rPr>
                      <w:b/>
                      <w:bCs/>
                      <w:i/>
                      <w:color w:val="000000"/>
                      <w:sz w:val="18"/>
                      <w:szCs w:val="18"/>
                    </w:rPr>
                  </w:pPr>
                  <w:r w:rsidRPr="00997EED">
                    <w:rPr>
                      <w:b/>
                      <w:bCs/>
                      <w:i/>
                      <w:color w:val="000000"/>
                      <w:sz w:val="18"/>
                      <w:szCs w:val="18"/>
                    </w:rPr>
                    <w:t>¢60.057.000</w:t>
                  </w:r>
                </w:p>
              </w:tc>
            </w:tr>
          </w:tbl>
          <w:p w:rsidR="00D81D3C" w:rsidRPr="00580967" w:rsidRDefault="00D81D3C" w:rsidP="00D81D3C">
            <w:pPr>
              <w:jc w:val="both"/>
              <w:rPr>
                <w:b/>
                <w:i/>
                <w:sz w:val="28"/>
                <w:szCs w:val="28"/>
              </w:rPr>
            </w:pPr>
          </w:p>
          <w:p w:rsidR="00EB49FC" w:rsidRPr="00580967" w:rsidRDefault="00EB49FC" w:rsidP="00EB49FC">
            <w:pPr>
              <w:jc w:val="both"/>
              <w:rPr>
                <w:b/>
                <w:bCs/>
                <w:i/>
                <w:sz w:val="28"/>
                <w:szCs w:val="28"/>
              </w:rPr>
            </w:pPr>
            <w:r w:rsidRPr="00580967">
              <w:rPr>
                <w:b/>
                <w:bCs/>
                <w:i/>
                <w:sz w:val="28"/>
                <w:szCs w:val="28"/>
              </w:rPr>
              <w:t>5.2.- Condicionamiento por el cual se otorgan l</w:t>
            </w:r>
            <w:r w:rsidR="00177491" w:rsidRPr="00580967">
              <w:rPr>
                <w:b/>
                <w:bCs/>
                <w:i/>
                <w:sz w:val="28"/>
                <w:szCs w:val="28"/>
              </w:rPr>
              <w:t>os</w:t>
            </w:r>
            <w:r w:rsidRPr="00580967">
              <w:rPr>
                <w:b/>
                <w:bCs/>
                <w:i/>
                <w:sz w:val="28"/>
                <w:szCs w:val="28"/>
              </w:rPr>
              <w:t xml:space="preserve"> recurso</w:t>
            </w:r>
            <w:r w:rsidR="00177491" w:rsidRPr="00580967">
              <w:rPr>
                <w:b/>
                <w:bCs/>
                <w:i/>
                <w:sz w:val="28"/>
                <w:szCs w:val="28"/>
              </w:rPr>
              <w:t>s</w:t>
            </w:r>
            <w:r w:rsidRPr="00580967">
              <w:rPr>
                <w:b/>
                <w:bCs/>
                <w:i/>
                <w:sz w:val="28"/>
                <w:szCs w:val="28"/>
              </w:rPr>
              <w:t xml:space="preserve"> (Impacto esperado)</w:t>
            </w:r>
          </w:p>
          <w:p w:rsidR="00EB49FC" w:rsidRPr="00997EED" w:rsidRDefault="00EB49FC" w:rsidP="00EB49FC">
            <w:pPr>
              <w:jc w:val="both"/>
              <w:rPr>
                <w:b/>
                <w:bCs/>
                <w:i/>
                <w:sz w:val="28"/>
                <w:szCs w:val="28"/>
              </w:rPr>
            </w:pPr>
          </w:p>
          <w:p w:rsidR="00EB49FC" w:rsidRPr="00580967" w:rsidRDefault="00EB49FC" w:rsidP="00EB49FC">
            <w:pPr>
              <w:jc w:val="both"/>
              <w:rPr>
                <w:i/>
                <w:sz w:val="28"/>
                <w:szCs w:val="28"/>
              </w:rPr>
            </w:pPr>
            <w:r w:rsidRPr="00997EED">
              <w:rPr>
                <w:i/>
                <w:sz w:val="28"/>
                <w:szCs w:val="28"/>
              </w:rPr>
              <w:t>Los recursos aquí analizados se otorgan con carácter extraordinario debido a que los servicios administrativos sugeridos para</w:t>
            </w:r>
            <w:r w:rsidR="004067C4" w:rsidRPr="00997EED">
              <w:rPr>
                <w:i/>
                <w:sz w:val="28"/>
                <w:szCs w:val="28"/>
              </w:rPr>
              <w:t xml:space="preserve"> el nuevo Edificio de Tribunales de Justicia, a cargo de</w:t>
            </w:r>
            <w:r w:rsidRPr="00997EED">
              <w:rPr>
                <w:i/>
                <w:sz w:val="28"/>
                <w:szCs w:val="28"/>
              </w:rPr>
              <w:t xml:space="preserve"> la Administración Regional de </w:t>
            </w:r>
            <w:r w:rsidRPr="00DA3C52">
              <w:rPr>
                <w:i/>
                <w:sz w:val="28"/>
                <w:szCs w:val="28"/>
              </w:rPr>
              <w:t>Osa</w:t>
            </w:r>
            <w:r w:rsidR="00A248B3" w:rsidRPr="00DA3C52">
              <w:rPr>
                <w:i/>
                <w:sz w:val="28"/>
                <w:szCs w:val="28"/>
              </w:rPr>
              <w:t>,</w:t>
            </w:r>
            <w:r w:rsidRPr="00DA3C52">
              <w:rPr>
                <w:i/>
                <w:sz w:val="28"/>
                <w:szCs w:val="28"/>
              </w:rPr>
              <w:t xml:space="preserve"> no </w:t>
            </w:r>
            <w:r w:rsidR="00A248B3" w:rsidRPr="00DA3C52">
              <w:rPr>
                <w:i/>
                <w:sz w:val="28"/>
                <w:szCs w:val="28"/>
              </w:rPr>
              <w:t xml:space="preserve">existen en la actualidad, de ahí la pertinencia de someterlos a </w:t>
            </w:r>
            <w:r w:rsidR="004067C4" w:rsidRPr="00DA3C52">
              <w:rPr>
                <w:i/>
                <w:sz w:val="28"/>
                <w:szCs w:val="28"/>
              </w:rPr>
              <w:t xml:space="preserve">un </w:t>
            </w:r>
            <w:r w:rsidR="00A248B3" w:rsidRPr="00DA3C52">
              <w:rPr>
                <w:i/>
                <w:sz w:val="28"/>
                <w:szCs w:val="28"/>
              </w:rPr>
              <w:t xml:space="preserve">seguimiento mediante la implementación de indicadores de gestión, </w:t>
            </w:r>
            <w:r w:rsidR="002564F4" w:rsidRPr="002564F4">
              <w:rPr>
                <w:i/>
                <w:sz w:val="28"/>
                <w:szCs w:val="28"/>
              </w:rPr>
              <w:t xml:space="preserve">en términos similares a lo que se ha dispuesto en los circuitos judiciales homólogos del país (Administraciones </w:t>
            </w:r>
            <w:r w:rsidR="002564F4" w:rsidRPr="002564F4">
              <w:rPr>
                <w:i/>
                <w:sz w:val="28"/>
                <w:szCs w:val="28"/>
              </w:rPr>
              <w:lastRenderedPageBreak/>
              <w:t>Regionales de Grecia y Turrialba)</w:t>
            </w:r>
            <w:r w:rsidR="002564F4" w:rsidRPr="002564F4">
              <w:rPr>
                <w:rStyle w:val="Refdenotaalpie"/>
                <w:i/>
                <w:sz w:val="28"/>
                <w:szCs w:val="28"/>
              </w:rPr>
              <w:footnoteReference w:id="3"/>
            </w:r>
            <w:r w:rsidR="002564F4" w:rsidRPr="002564F4">
              <w:rPr>
                <w:i/>
                <w:sz w:val="28"/>
                <w:szCs w:val="28"/>
              </w:rPr>
              <w:t>.</w:t>
            </w:r>
          </w:p>
          <w:p w:rsidR="00390BC9" w:rsidRDefault="00390BC9" w:rsidP="00A248B3">
            <w:pPr>
              <w:jc w:val="both"/>
              <w:rPr>
                <w:i/>
                <w:sz w:val="28"/>
                <w:szCs w:val="28"/>
              </w:rPr>
            </w:pPr>
          </w:p>
          <w:p w:rsidR="00A248B3" w:rsidRDefault="00A248B3" w:rsidP="00A248B3">
            <w:pPr>
              <w:jc w:val="both"/>
              <w:rPr>
                <w:i/>
                <w:sz w:val="28"/>
                <w:szCs w:val="28"/>
              </w:rPr>
            </w:pPr>
            <w:r w:rsidRPr="00997EED">
              <w:rPr>
                <w:i/>
                <w:sz w:val="28"/>
                <w:szCs w:val="28"/>
              </w:rPr>
              <w:t>En ese sentido, la continuidad del recurso extraordinario aquí sugerido,</w:t>
            </w:r>
            <w:r w:rsidR="005512B9">
              <w:rPr>
                <w:i/>
                <w:sz w:val="28"/>
                <w:szCs w:val="28"/>
              </w:rPr>
              <w:t xml:space="preserve"> </w:t>
            </w:r>
            <w:r w:rsidRPr="00997EED">
              <w:rPr>
                <w:i/>
                <w:sz w:val="28"/>
                <w:szCs w:val="28"/>
              </w:rPr>
              <w:t>quedará condicionad</w:t>
            </w:r>
            <w:r w:rsidR="004067C4" w:rsidRPr="00997EED">
              <w:rPr>
                <w:i/>
                <w:sz w:val="28"/>
                <w:szCs w:val="28"/>
              </w:rPr>
              <w:t>a</w:t>
            </w:r>
            <w:r w:rsidRPr="00997EED">
              <w:rPr>
                <w:i/>
                <w:sz w:val="28"/>
                <w:szCs w:val="28"/>
              </w:rPr>
              <w:t xml:space="preserve"> a que el personal </w:t>
            </w:r>
            <w:r w:rsidR="004067C4" w:rsidRPr="00997EED">
              <w:rPr>
                <w:i/>
                <w:sz w:val="28"/>
                <w:szCs w:val="28"/>
              </w:rPr>
              <w:t>de la Administración Regional de Osa</w:t>
            </w:r>
            <w:r w:rsidRPr="00997EED">
              <w:rPr>
                <w:i/>
                <w:sz w:val="28"/>
                <w:szCs w:val="28"/>
              </w:rPr>
              <w:t xml:space="preserve"> (</w:t>
            </w:r>
            <w:r w:rsidR="004067C4" w:rsidRPr="00997EED">
              <w:rPr>
                <w:i/>
                <w:sz w:val="28"/>
                <w:szCs w:val="28"/>
              </w:rPr>
              <w:t>plazas ordinarias y extraordinarias</w:t>
            </w:r>
            <w:r w:rsidRPr="00997EED">
              <w:rPr>
                <w:i/>
                <w:sz w:val="28"/>
                <w:szCs w:val="28"/>
              </w:rPr>
              <w:t>), cumpla con los indicadores de gestión que lleguen a definirse para esos efectos.</w:t>
            </w:r>
          </w:p>
          <w:p w:rsidR="00580967" w:rsidRDefault="00580967" w:rsidP="00A248B3">
            <w:pPr>
              <w:jc w:val="both"/>
              <w:rPr>
                <w:i/>
                <w:sz w:val="28"/>
                <w:szCs w:val="28"/>
              </w:rPr>
            </w:pPr>
          </w:p>
          <w:p w:rsidR="00580967" w:rsidRDefault="00580967" w:rsidP="00A248B3">
            <w:pPr>
              <w:jc w:val="both"/>
              <w:rPr>
                <w:i/>
                <w:sz w:val="28"/>
                <w:szCs w:val="28"/>
              </w:rPr>
            </w:pPr>
            <w:r>
              <w:rPr>
                <w:i/>
                <w:sz w:val="28"/>
                <w:szCs w:val="28"/>
              </w:rPr>
              <w:t xml:space="preserve">Al respecto, se estima pertinente que la Administradora Regional de Osa tome nota de la distribución de labores definida para las plazas aquí recomendadas, en los términos avalados por el Consejo Superior en la sesión </w:t>
            </w:r>
            <w:r>
              <w:rPr>
                <w:i/>
                <w:color w:val="000000"/>
                <w:sz w:val="28"/>
                <w:szCs w:val="28"/>
              </w:rPr>
              <w:t>13-18</w:t>
            </w:r>
            <w:r w:rsidRPr="005D16BE">
              <w:rPr>
                <w:i/>
                <w:sz w:val="28"/>
                <w:szCs w:val="28"/>
              </w:rPr>
              <w:t xml:space="preserve"> del 14 de febrero del 2018, artículo XVI</w:t>
            </w:r>
            <w:r>
              <w:rPr>
                <w:i/>
                <w:sz w:val="28"/>
                <w:szCs w:val="28"/>
              </w:rPr>
              <w:t>, y que se presentan a continuación:</w:t>
            </w:r>
          </w:p>
          <w:p w:rsidR="00580967" w:rsidRDefault="00580967" w:rsidP="00A248B3">
            <w:pPr>
              <w:jc w:val="both"/>
              <w:rPr>
                <w:i/>
                <w:sz w:val="28"/>
                <w:szCs w:val="28"/>
              </w:rPr>
            </w:pPr>
          </w:p>
          <w:p w:rsidR="009B666C" w:rsidRDefault="009B666C" w:rsidP="009B666C">
            <w:pPr>
              <w:widowControl w:val="0"/>
              <w:jc w:val="both"/>
              <w:rPr>
                <w:i/>
                <w:sz w:val="28"/>
                <w:szCs w:val="28"/>
              </w:rPr>
            </w:pPr>
          </w:p>
          <w:p w:rsidR="009B666C" w:rsidRPr="005D16BE" w:rsidRDefault="009B666C" w:rsidP="009B666C">
            <w:pPr>
              <w:pStyle w:val="Prrafodelista"/>
              <w:numPr>
                <w:ilvl w:val="0"/>
                <w:numId w:val="39"/>
              </w:numPr>
              <w:autoSpaceDE w:val="0"/>
              <w:autoSpaceDN w:val="0"/>
              <w:adjustRightInd w:val="0"/>
              <w:spacing w:before="0" w:beforeAutospacing="0" w:after="0" w:afterAutospacing="0"/>
              <w:jc w:val="both"/>
              <w:rPr>
                <w:bCs/>
                <w:i/>
                <w:sz w:val="28"/>
                <w:szCs w:val="28"/>
              </w:rPr>
            </w:pPr>
            <w:r w:rsidRPr="005D16BE">
              <w:rPr>
                <w:bCs/>
                <w:i/>
                <w:sz w:val="28"/>
                <w:szCs w:val="28"/>
                <w:lang w:val="es-ES"/>
              </w:rPr>
              <w:t>Un</w:t>
            </w:r>
            <w:r>
              <w:rPr>
                <w:bCs/>
                <w:i/>
                <w:sz w:val="28"/>
                <w:szCs w:val="28"/>
                <w:lang w:val="es-ES"/>
              </w:rPr>
              <w:t xml:space="preserve">aTécnica o </w:t>
            </w:r>
            <w:r w:rsidRPr="005D16BE">
              <w:rPr>
                <w:bCs/>
                <w:i/>
                <w:sz w:val="28"/>
                <w:szCs w:val="28"/>
              </w:rPr>
              <w:t>Técnico Especializado 5</w:t>
            </w:r>
            <w:r>
              <w:rPr>
                <w:bCs/>
                <w:i/>
                <w:sz w:val="28"/>
                <w:szCs w:val="28"/>
              </w:rPr>
              <w:t xml:space="preserve"> (</w:t>
            </w:r>
            <w:r w:rsidRPr="005D16BE">
              <w:rPr>
                <w:bCs/>
                <w:i/>
                <w:sz w:val="28"/>
                <w:szCs w:val="28"/>
              </w:rPr>
              <w:t>un Obrero Especializado</w:t>
            </w:r>
            <w:r>
              <w:rPr>
                <w:bCs/>
                <w:i/>
                <w:sz w:val="28"/>
                <w:szCs w:val="28"/>
              </w:rPr>
              <w:t>)</w:t>
            </w:r>
            <w:r w:rsidRPr="005D16BE">
              <w:rPr>
                <w:bCs/>
                <w:i/>
                <w:sz w:val="28"/>
                <w:szCs w:val="28"/>
              </w:rPr>
              <w:t xml:space="preserve"> que atienda las labores de mantenimiento.</w:t>
            </w:r>
          </w:p>
          <w:p w:rsidR="009B666C" w:rsidRPr="005D16BE" w:rsidRDefault="009B666C" w:rsidP="009B666C">
            <w:pPr>
              <w:pStyle w:val="Prrafodelista"/>
              <w:numPr>
                <w:ilvl w:val="0"/>
                <w:numId w:val="39"/>
              </w:numPr>
              <w:autoSpaceDE w:val="0"/>
              <w:autoSpaceDN w:val="0"/>
              <w:adjustRightInd w:val="0"/>
              <w:spacing w:before="0" w:beforeAutospacing="0" w:after="0" w:afterAutospacing="0"/>
              <w:jc w:val="both"/>
              <w:rPr>
                <w:bCs/>
                <w:i/>
                <w:sz w:val="28"/>
                <w:szCs w:val="28"/>
              </w:rPr>
            </w:pPr>
            <w:r w:rsidRPr="005D16BE">
              <w:rPr>
                <w:bCs/>
                <w:i/>
                <w:sz w:val="28"/>
                <w:szCs w:val="28"/>
              </w:rPr>
              <w:t>Un</w:t>
            </w:r>
            <w:r>
              <w:rPr>
                <w:bCs/>
                <w:i/>
                <w:sz w:val="28"/>
                <w:szCs w:val="28"/>
              </w:rPr>
              <w:t>a Técnica o</w:t>
            </w:r>
            <w:r w:rsidRPr="005D16BE">
              <w:rPr>
                <w:bCs/>
                <w:i/>
                <w:sz w:val="28"/>
                <w:szCs w:val="28"/>
              </w:rPr>
              <w:t xml:space="preserve"> Técnico Administrativo 1 que atienda Caja Chica y SDJ, entre otras.</w:t>
            </w:r>
          </w:p>
          <w:p w:rsidR="009B666C" w:rsidRDefault="009B666C" w:rsidP="009B666C">
            <w:pPr>
              <w:pStyle w:val="Prrafodelista"/>
              <w:numPr>
                <w:ilvl w:val="0"/>
                <w:numId w:val="39"/>
              </w:numPr>
              <w:autoSpaceDE w:val="0"/>
              <w:autoSpaceDN w:val="0"/>
              <w:adjustRightInd w:val="0"/>
              <w:spacing w:before="0" w:beforeAutospacing="0" w:after="0" w:afterAutospacing="0"/>
              <w:jc w:val="both"/>
              <w:rPr>
                <w:bCs/>
                <w:i/>
                <w:sz w:val="28"/>
                <w:szCs w:val="28"/>
              </w:rPr>
            </w:pPr>
            <w:r w:rsidRPr="005D16BE">
              <w:rPr>
                <w:bCs/>
                <w:i/>
                <w:sz w:val="28"/>
                <w:szCs w:val="28"/>
              </w:rPr>
              <w:t>Un</w:t>
            </w:r>
            <w:r>
              <w:rPr>
                <w:bCs/>
                <w:i/>
                <w:sz w:val="28"/>
                <w:szCs w:val="28"/>
              </w:rPr>
              <w:t>a</w:t>
            </w:r>
            <w:r w:rsidRPr="005D16BE">
              <w:rPr>
                <w:bCs/>
                <w:i/>
                <w:sz w:val="28"/>
                <w:szCs w:val="28"/>
              </w:rPr>
              <w:t xml:space="preserve"> Asistente Administrativ</w:t>
            </w:r>
            <w:r>
              <w:rPr>
                <w:bCs/>
                <w:i/>
                <w:sz w:val="28"/>
                <w:szCs w:val="28"/>
              </w:rPr>
              <w:t>a o Administrativ</w:t>
            </w:r>
            <w:r w:rsidRPr="005D16BE">
              <w:rPr>
                <w:bCs/>
                <w:i/>
                <w:sz w:val="28"/>
                <w:szCs w:val="28"/>
              </w:rPr>
              <w:t>o 1 que se encargue de la Oficina de Información</w:t>
            </w:r>
            <w:r>
              <w:rPr>
                <w:bCs/>
                <w:i/>
                <w:sz w:val="28"/>
                <w:szCs w:val="28"/>
              </w:rPr>
              <w:t>,</w:t>
            </w:r>
            <w:r w:rsidRPr="005D16BE">
              <w:rPr>
                <w:bCs/>
                <w:i/>
                <w:sz w:val="28"/>
                <w:szCs w:val="28"/>
              </w:rPr>
              <w:t xml:space="preserve"> atienda la Central Telefónica y el envío y recepción de faxes.</w:t>
            </w:r>
          </w:p>
          <w:p w:rsidR="009B666C" w:rsidRDefault="009B666C" w:rsidP="009B666C">
            <w:pPr>
              <w:pStyle w:val="Prrafodelista"/>
              <w:numPr>
                <w:ilvl w:val="0"/>
                <w:numId w:val="39"/>
              </w:numPr>
              <w:autoSpaceDE w:val="0"/>
              <w:autoSpaceDN w:val="0"/>
              <w:adjustRightInd w:val="0"/>
              <w:spacing w:before="0" w:beforeAutospacing="0" w:after="0" w:afterAutospacing="0"/>
              <w:jc w:val="both"/>
              <w:rPr>
                <w:bCs/>
                <w:i/>
                <w:sz w:val="28"/>
                <w:szCs w:val="28"/>
              </w:rPr>
            </w:pPr>
            <w:r w:rsidRPr="005D16BE">
              <w:rPr>
                <w:bCs/>
                <w:i/>
                <w:sz w:val="28"/>
                <w:szCs w:val="28"/>
              </w:rPr>
              <w:t>Un</w:t>
            </w:r>
            <w:r>
              <w:rPr>
                <w:bCs/>
                <w:i/>
                <w:sz w:val="28"/>
                <w:szCs w:val="28"/>
              </w:rPr>
              <w:t>a</w:t>
            </w:r>
            <w:r w:rsidRPr="005D16BE">
              <w:rPr>
                <w:bCs/>
                <w:i/>
                <w:sz w:val="28"/>
                <w:szCs w:val="28"/>
              </w:rPr>
              <w:t xml:space="preserve"> Auxiliar Administrativ</w:t>
            </w:r>
            <w:r>
              <w:rPr>
                <w:bCs/>
                <w:i/>
                <w:sz w:val="28"/>
                <w:szCs w:val="28"/>
              </w:rPr>
              <w:t>a o Administrativ</w:t>
            </w:r>
            <w:r w:rsidRPr="005D16BE">
              <w:rPr>
                <w:bCs/>
                <w:i/>
                <w:sz w:val="28"/>
                <w:szCs w:val="28"/>
              </w:rPr>
              <w:t>o que atienda la Oficina de Recepción de Documentos</w:t>
            </w:r>
            <w:r>
              <w:rPr>
                <w:bCs/>
                <w:i/>
                <w:sz w:val="28"/>
                <w:szCs w:val="28"/>
              </w:rPr>
              <w:t>.</w:t>
            </w:r>
          </w:p>
          <w:p w:rsidR="00EB49FC" w:rsidRDefault="00EB49FC" w:rsidP="00EB49FC">
            <w:pPr>
              <w:jc w:val="both"/>
              <w:rPr>
                <w:i/>
                <w:sz w:val="28"/>
                <w:szCs w:val="28"/>
              </w:rPr>
            </w:pPr>
          </w:p>
          <w:p w:rsidR="009B666C" w:rsidRPr="00580967" w:rsidRDefault="009B666C" w:rsidP="00EB49FC">
            <w:pPr>
              <w:jc w:val="both"/>
              <w:rPr>
                <w:i/>
                <w:sz w:val="28"/>
                <w:szCs w:val="28"/>
              </w:rPr>
            </w:pPr>
          </w:p>
          <w:p w:rsidR="00A96CC3" w:rsidRPr="00580967" w:rsidRDefault="00A96CC3" w:rsidP="00A96CC3">
            <w:pPr>
              <w:jc w:val="both"/>
              <w:rPr>
                <w:b/>
                <w:bCs/>
                <w:i/>
                <w:sz w:val="28"/>
                <w:szCs w:val="28"/>
              </w:rPr>
            </w:pPr>
            <w:r w:rsidRPr="00580967">
              <w:rPr>
                <w:b/>
                <w:bCs/>
                <w:i/>
                <w:sz w:val="28"/>
                <w:szCs w:val="28"/>
              </w:rPr>
              <w:t>5.3.-Otros requerimientos (equipo, alquiler, espacio, vehículos, etc.)</w:t>
            </w:r>
          </w:p>
          <w:p w:rsidR="00A96CC3" w:rsidRPr="00997EED" w:rsidRDefault="00A96CC3" w:rsidP="00A96CC3">
            <w:pPr>
              <w:jc w:val="both"/>
              <w:rPr>
                <w:i/>
                <w:sz w:val="28"/>
                <w:szCs w:val="28"/>
              </w:rPr>
            </w:pPr>
          </w:p>
          <w:p w:rsidR="00A96CC3" w:rsidRPr="00997EED" w:rsidRDefault="00A96CC3" w:rsidP="00A96CC3">
            <w:pPr>
              <w:jc w:val="both"/>
              <w:rPr>
                <w:i/>
                <w:sz w:val="28"/>
                <w:szCs w:val="28"/>
              </w:rPr>
            </w:pPr>
            <w:r w:rsidRPr="00997EED">
              <w:rPr>
                <w:i/>
                <w:sz w:val="28"/>
                <w:szCs w:val="28"/>
              </w:rPr>
              <w:t>Dado que esta</w:t>
            </w:r>
            <w:r w:rsidR="004067C4" w:rsidRPr="00997EED">
              <w:rPr>
                <w:i/>
                <w:sz w:val="28"/>
                <w:szCs w:val="28"/>
              </w:rPr>
              <w:t>s</w:t>
            </w:r>
            <w:r w:rsidRPr="00997EED">
              <w:rPr>
                <w:i/>
                <w:sz w:val="28"/>
                <w:szCs w:val="28"/>
              </w:rPr>
              <w:t xml:space="preserve"> plaza</w:t>
            </w:r>
            <w:r w:rsidR="004067C4" w:rsidRPr="00997EED">
              <w:rPr>
                <w:i/>
                <w:sz w:val="28"/>
                <w:szCs w:val="28"/>
              </w:rPr>
              <w:t>s</w:t>
            </w:r>
            <w:r w:rsidRPr="00997EED">
              <w:rPr>
                <w:i/>
                <w:sz w:val="28"/>
                <w:szCs w:val="28"/>
              </w:rPr>
              <w:t xml:space="preserve"> no viene</w:t>
            </w:r>
            <w:r w:rsidR="004067C4" w:rsidRPr="00997EED">
              <w:rPr>
                <w:i/>
                <w:sz w:val="28"/>
                <w:szCs w:val="28"/>
              </w:rPr>
              <w:t>n</w:t>
            </w:r>
            <w:r w:rsidRPr="00997EED">
              <w:rPr>
                <w:i/>
                <w:sz w:val="28"/>
                <w:szCs w:val="28"/>
              </w:rPr>
              <w:t xml:space="preserve"> funcionando desde periodos anteriores, no se cuenta con los requerimientos necesarios para su funcionamiento. En ese sentido, al</w:t>
            </w:r>
            <w:r w:rsidR="004067C4" w:rsidRPr="00997EED">
              <w:rPr>
                <w:i/>
                <w:sz w:val="28"/>
                <w:szCs w:val="28"/>
              </w:rPr>
              <w:t>os</w:t>
            </w:r>
            <w:r w:rsidRPr="00997EED">
              <w:rPr>
                <w:i/>
                <w:sz w:val="28"/>
                <w:szCs w:val="28"/>
              </w:rPr>
              <w:t xml:space="preserve"> costo</w:t>
            </w:r>
            <w:r w:rsidR="004067C4" w:rsidRPr="00997EED">
              <w:rPr>
                <w:i/>
                <w:sz w:val="28"/>
                <w:szCs w:val="28"/>
              </w:rPr>
              <w:t>s</w:t>
            </w:r>
            <w:r w:rsidRPr="00997EED">
              <w:rPr>
                <w:i/>
                <w:sz w:val="28"/>
                <w:szCs w:val="28"/>
              </w:rPr>
              <w:t xml:space="preserve"> de la</w:t>
            </w:r>
            <w:r w:rsidR="004067C4" w:rsidRPr="00997EED">
              <w:rPr>
                <w:i/>
                <w:sz w:val="28"/>
                <w:szCs w:val="28"/>
              </w:rPr>
              <w:t>s</w:t>
            </w:r>
            <w:r w:rsidRPr="00997EED">
              <w:rPr>
                <w:i/>
                <w:sz w:val="28"/>
                <w:szCs w:val="28"/>
              </w:rPr>
              <w:t xml:space="preserve"> plaza</w:t>
            </w:r>
            <w:r w:rsidR="004067C4" w:rsidRPr="00997EED">
              <w:rPr>
                <w:i/>
                <w:sz w:val="28"/>
                <w:szCs w:val="28"/>
              </w:rPr>
              <w:t>s</w:t>
            </w:r>
            <w:r w:rsidRPr="00997EED">
              <w:rPr>
                <w:i/>
                <w:sz w:val="28"/>
                <w:szCs w:val="28"/>
              </w:rPr>
              <w:t xml:space="preserve"> antes indicado</w:t>
            </w:r>
            <w:r w:rsidR="004067C4" w:rsidRPr="00997EED">
              <w:rPr>
                <w:i/>
                <w:sz w:val="28"/>
                <w:szCs w:val="28"/>
              </w:rPr>
              <w:t>s</w:t>
            </w:r>
            <w:r w:rsidRPr="00997EED">
              <w:rPr>
                <w:i/>
                <w:sz w:val="28"/>
                <w:szCs w:val="28"/>
              </w:rPr>
              <w:t xml:space="preserve"> debe adicionarse lo correspondiente a </w:t>
            </w:r>
            <w:r w:rsidRPr="00997EED">
              <w:rPr>
                <w:b/>
                <w:i/>
                <w:sz w:val="28"/>
                <w:szCs w:val="28"/>
                <w:u w:val="single"/>
              </w:rPr>
              <w:t>mobiliario</w:t>
            </w:r>
            <w:r w:rsidRPr="00997EED">
              <w:rPr>
                <w:i/>
                <w:sz w:val="28"/>
                <w:szCs w:val="28"/>
              </w:rPr>
              <w:t xml:space="preserve"> y </w:t>
            </w:r>
            <w:r w:rsidRPr="00997EED">
              <w:rPr>
                <w:b/>
                <w:i/>
                <w:sz w:val="28"/>
                <w:szCs w:val="28"/>
                <w:u w:val="single"/>
              </w:rPr>
              <w:t>equipo de oficina</w:t>
            </w:r>
            <w:r w:rsidRPr="00997EED">
              <w:rPr>
                <w:i/>
                <w:sz w:val="28"/>
                <w:szCs w:val="28"/>
              </w:rPr>
              <w:t xml:space="preserve"> (personal no profesional), el cual es de ¢ </w:t>
            </w:r>
            <w:r w:rsidR="004067C4" w:rsidRPr="00997EED">
              <w:rPr>
                <w:i/>
                <w:sz w:val="28"/>
                <w:szCs w:val="28"/>
              </w:rPr>
              <w:t>1.565.592</w:t>
            </w:r>
            <w:r w:rsidRPr="00997EED">
              <w:rPr>
                <w:i/>
                <w:sz w:val="28"/>
                <w:szCs w:val="28"/>
              </w:rPr>
              <w:t xml:space="preserve">,00. </w:t>
            </w:r>
          </w:p>
          <w:p w:rsidR="004067C4" w:rsidRPr="00997EED" w:rsidRDefault="004067C4" w:rsidP="004067C4">
            <w:pPr>
              <w:jc w:val="both"/>
              <w:rPr>
                <w:b/>
                <w:i/>
                <w:sz w:val="28"/>
                <w:szCs w:val="28"/>
              </w:rPr>
            </w:pPr>
            <w:r w:rsidRPr="00997EED">
              <w:rPr>
                <w:b/>
                <w:i/>
                <w:sz w:val="28"/>
                <w:szCs w:val="28"/>
              </w:rPr>
              <w:lastRenderedPageBreak/>
              <w:t>Por tanto, los costos totales serían de ¢ 61.622.592,00 colones.</w:t>
            </w:r>
          </w:p>
          <w:p w:rsidR="004067C4" w:rsidRDefault="004067C4" w:rsidP="00A96CC3">
            <w:pPr>
              <w:jc w:val="both"/>
              <w:rPr>
                <w:i/>
                <w:sz w:val="28"/>
                <w:szCs w:val="28"/>
              </w:rPr>
            </w:pPr>
          </w:p>
          <w:p w:rsidR="00580967" w:rsidRPr="00580967" w:rsidRDefault="00580967" w:rsidP="00580967">
            <w:pPr>
              <w:jc w:val="both"/>
              <w:rPr>
                <w:b/>
                <w:bCs/>
                <w:i/>
                <w:sz w:val="28"/>
                <w:szCs w:val="28"/>
              </w:rPr>
            </w:pPr>
            <w:r w:rsidRPr="00580967">
              <w:rPr>
                <w:b/>
                <w:bCs/>
                <w:i/>
                <w:sz w:val="28"/>
                <w:szCs w:val="28"/>
              </w:rPr>
              <w:t>5.4. Vinculación con el Plan Estratégico del Poder Judicial</w:t>
            </w:r>
          </w:p>
          <w:p w:rsidR="00EB49FC" w:rsidRPr="00997EED" w:rsidRDefault="00EB49FC" w:rsidP="00857403">
            <w:pPr>
              <w:jc w:val="both"/>
              <w:rPr>
                <w:i/>
                <w:sz w:val="28"/>
                <w:szCs w:val="28"/>
              </w:rPr>
            </w:pPr>
          </w:p>
          <w:p w:rsidR="00580967" w:rsidRPr="00997EED" w:rsidRDefault="00580967" w:rsidP="00580967">
            <w:pPr>
              <w:pStyle w:val="Textoindependiente"/>
              <w:rPr>
                <w:rFonts w:ascii="Times New Roman" w:hAnsi="Times New Roman" w:cs="Times New Roman"/>
                <w:i/>
                <w:sz w:val="28"/>
                <w:szCs w:val="28"/>
                <w:shd w:val="clear" w:color="auto" w:fill="auto"/>
                <w:lang w:val="es-ES"/>
              </w:rPr>
            </w:pPr>
            <w:r w:rsidRPr="00997EED">
              <w:rPr>
                <w:rFonts w:ascii="Times New Roman" w:hAnsi="Times New Roman" w:cs="Times New Roman"/>
                <w:i/>
                <w:sz w:val="28"/>
                <w:szCs w:val="28"/>
                <w:shd w:val="clear" w:color="auto" w:fill="auto"/>
                <w:lang w:val="es-ES"/>
              </w:rPr>
              <w:t>Las recomendaciones antes expuestas están en concordancia con el siguiente tema estratégico del Plan Estratégico Institucional 2013-2018:</w:t>
            </w:r>
          </w:p>
          <w:p w:rsidR="00580967" w:rsidRPr="00997EED" w:rsidRDefault="00580967" w:rsidP="00580967">
            <w:pPr>
              <w:pStyle w:val="Textoindependiente"/>
              <w:rPr>
                <w:rFonts w:ascii="Times New Roman" w:hAnsi="Times New Roman" w:cs="Times New Roman"/>
                <w:i/>
                <w:sz w:val="28"/>
                <w:szCs w:val="28"/>
                <w:shd w:val="clear" w:color="auto" w:fill="auto"/>
                <w:lang w:val="es-ES"/>
              </w:rPr>
            </w:pPr>
          </w:p>
          <w:p w:rsidR="009B666C" w:rsidRPr="00997EED" w:rsidRDefault="00580967" w:rsidP="00580967">
            <w:pPr>
              <w:ind w:left="180" w:right="380"/>
              <w:rPr>
                <w:b/>
                <w:i/>
                <w:sz w:val="28"/>
                <w:szCs w:val="28"/>
              </w:rPr>
            </w:pPr>
            <w:r w:rsidRPr="00997EED">
              <w:rPr>
                <w:i/>
                <w:sz w:val="28"/>
                <w:szCs w:val="28"/>
              </w:rPr>
              <w:t>“</w:t>
            </w:r>
            <w:r w:rsidRPr="00997EED">
              <w:rPr>
                <w:b/>
                <w:i/>
                <w:sz w:val="28"/>
                <w:szCs w:val="28"/>
              </w:rPr>
              <w:t>7.- Planificación institucional</w:t>
            </w:r>
          </w:p>
          <w:p w:rsidR="00580967" w:rsidRPr="00997EED" w:rsidRDefault="00580967" w:rsidP="00580967">
            <w:pPr>
              <w:ind w:left="180" w:right="380"/>
              <w:rPr>
                <w:i/>
                <w:sz w:val="28"/>
                <w:szCs w:val="28"/>
              </w:rPr>
            </w:pPr>
          </w:p>
          <w:p w:rsidR="00580967" w:rsidRPr="00997EED" w:rsidRDefault="00580967" w:rsidP="00580967">
            <w:pPr>
              <w:ind w:left="180" w:right="20"/>
              <w:jc w:val="both"/>
              <w:rPr>
                <w:i/>
                <w:sz w:val="28"/>
                <w:szCs w:val="28"/>
              </w:rPr>
            </w:pPr>
            <w:r w:rsidRPr="00997EED">
              <w:rPr>
                <w:i/>
                <w:sz w:val="28"/>
                <w:szCs w:val="28"/>
              </w:rPr>
              <w:t>Maximizar el uso de los recursos y ordenar los procesos. Se hace necesario este tema a efecto de orientar la gestión judicial para dar respuestas satisfactorias de una forma ordenada, armonizando los recursos disponibles en función de las prioridades definidas.”</w:t>
            </w:r>
          </w:p>
          <w:p w:rsidR="00580967" w:rsidRPr="00997EED" w:rsidRDefault="00580967" w:rsidP="00580967">
            <w:pPr>
              <w:jc w:val="both"/>
              <w:rPr>
                <w:i/>
                <w:sz w:val="28"/>
                <w:szCs w:val="28"/>
              </w:rPr>
            </w:pPr>
          </w:p>
          <w:p w:rsidR="00580967" w:rsidRPr="00997EED" w:rsidRDefault="00580967" w:rsidP="00580967">
            <w:pPr>
              <w:jc w:val="both"/>
              <w:rPr>
                <w:i/>
                <w:sz w:val="28"/>
                <w:szCs w:val="28"/>
              </w:rPr>
            </w:pPr>
            <w:r w:rsidRPr="00997EED">
              <w:rPr>
                <w:i/>
                <w:sz w:val="28"/>
                <w:szCs w:val="28"/>
              </w:rPr>
              <w:t>Asimismo</w:t>
            </w:r>
            <w:r w:rsidR="009B666C">
              <w:rPr>
                <w:i/>
                <w:sz w:val="28"/>
                <w:szCs w:val="28"/>
              </w:rPr>
              <w:t>,</w:t>
            </w:r>
            <w:r w:rsidRPr="00997EED">
              <w:rPr>
                <w:i/>
                <w:sz w:val="28"/>
                <w:szCs w:val="28"/>
              </w:rPr>
              <w:t xml:space="preserve"> es consecuente con el siguiente eje transversal:</w:t>
            </w:r>
          </w:p>
          <w:p w:rsidR="00580967" w:rsidRPr="00997EED" w:rsidRDefault="00580967" w:rsidP="00580967">
            <w:pPr>
              <w:jc w:val="both"/>
              <w:rPr>
                <w:i/>
                <w:sz w:val="28"/>
                <w:szCs w:val="28"/>
              </w:rPr>
            </w:pPr>
          </w:p>
          <w:p w:rsidR="00580967" w:rsidRPr="00997EED" w:rsidRDefault="00580967" w:rsidP="00580967">
            <w:pPr>
              <w:numPr>
                <w:ilvl w:val="0"/>
                <w:numId w:val="42"/>
              </w:numPr>
              <w:jc w:val="both"/>
              <w:rPr>
                <w:i/>
                <w:sz w:val="28"/>
                <w:szCs w:val="28"/>
              </w:rPr>
            </w:pPr>
            <w:r w:rsidRPr="00997EED">
              <w:rPr>
                <w:b/>
                <w:i/>
                <w:sz w:val="28"/>
                <w:szCs w:val="28"/>
              </w:rPr>
              <w:t>Servicio Público de Calidad</w:t>
            </w:r>
            <w:r w:rsidRPr="00997EED">
              <w:rPr>
                <w:i/>
                <w:sz w:val="28"/>
                <w:szCs w:val="28"/>
              </w:rPr>
              <w:t>. La</w:t>
            </w:r>
            <w:r w:rsidR="009B666C">
              <w:rPr>
                <w:i/>
                <w:sz w:val="28"/>
                <w:szCs w:val="28"/>
              </w:rPr>
              <w:t xml:space="preserve">s plazas otorgadas a la Administración Regional de Osa </w:t>
            </w:r>
            <w:r w:rsidRPr="00997EED">
              <w:rPr>
                <w:i/>
                <w:sz w:val="28"/>
                <w:szCs w:val="28"/>
              </w:rPr>
              <w:t xml:space="preserve">tienen como fin coadyuvar en la gestión del Poder Judicial y de los despachos </w:t>
            </w:r>
            <w:r w:rsidR="009B666C">
              <w:rPr>
                <w:i/>
                <w:sz w:val="28"/>
                <w:szCs w:val="28"/>
              </w:rPr>
              <w:t>y oficinas judiciales adscritos a esa localidad, mediante la incorporación de nuevos servicios administrativos centralizados, p</w:t>
            </w:r>
            <w:r w:rsidRPr="00997EED">
              <w:rPr>
                <w:i/>
                <w:sz w:val="28"/>
                <w:szCs w:val="28"/>
              </w:rPr>
              <w:t>ara fortalecer la prestación del servicio administración de justicia.</w:t>
            </w:r>
          </w:p>
          <w:p w:rsidR="00F82567" w:rsidRPr="00997EED" w:rsidRDefault="00F82567" w:rsidP="00857403">
            <w:pPr>
              <w:ind w:left="490" w:right="429"/>
              <w:jc w:val="both"/>
              <w:rPr>
                <w:i/>
                <w:lang w:val="es-CR"/>
              </w:rPr>
            </w:pPr>
          </w:p>
        </w:tc>
      </w:tr>
      <w:tr w:rsidR="00A4667A" w:rsidRPr="008856D3" w:rsidTr="00B20331">
        <w:trPr>
          <w:trHeight w:val="279"/>
        </w:trPr>
        <w:tc>
          <w:tcPr>
            <w:tcW w:w="2518" w:type="dxa"/>
            <w:shd w:val="clear" w:color="auto" w:fill="B3B3B3"/>
          </w:tcPr>
          <w:p w:rsidR="00A4667A" w:rsidRPr="00DE5FEF" w:rsidRDefault="00A4667A" w:rsidP="00F77F8B">
            <w:pPr>
              <w:jc w:val="right"/>
              <w:rPr>
                <w:b/>
              </w:rPr>
            </w:pPr>
            <w:r w:rsidRPr="00DE5FEF">
              <w:rPr>
                <w:b/>
              </w:rPr>
              <w:lastRenderedPageBreak/>
              <w:t>Realizado por:</w:t>
            </w:r>
          </w:p>
        </w:tc>
        <w:tc>
          <w:tcPr>
            <w:tcW w:w="8080" w:type="dxa"/>
          </w:tcPr>
          <w:p w:rsidR="00A4667A" w:rsidRPr="008856D3" w:rsidRDefault="001F03F4" w:rsidP="00B81BC1">
            <w:pPr>
              <w:pStyle w:val="Cuerpodetexto"/>
              <w:spacing w:after="0" w:line="240" w:lineRule="auto"/>
              <w:jc w:val="both"/>
              <w:rPr>
                <w:bCs/>
                <w:i/>
                <w:color w:val="5B9BD5"/>
                <w:sz w:val="26"/>
                <w:szCs w:val="26"/>
              </w:rPr>
            </w:pPr>
            <w:r w:rsidRPr="008856D3">
              <w:rPr>
                <w:bCs/>
                <w:i/>
                <w:sz w:val="26"/>
                <w:szCs w:val="26"/>
              </w:rPr>
              <w:t>Lic</w:t>
            </w:r>
            <w:r w:rsidR="007F4D28">
              <w:rPr>
                <w:bCs/>
                <w:i/>
                <w:sz w:val="26"/>
                <w:szCs w:val="26"/>
              </w:rPr>
              <w:t xml:space="preserve">. </w:t>
            </w:r>
            <w:r w:rsidR="00B81BC1">
              <w:rPr>
                <w:bCs/>
                <w:i/>
                <w:sz w:val="26"/>
                <w:szCs w:val="26"/>
              </w:rPr>
              <w:t>Osvaldo Blanco González</w:t>
            </w:r>
            <w:r w:rsidR="00A4667A" w:rsidRPr="008856D3">
              <w:rPr>
                <w:bCs/>
                <w:i/>
                <w:sz w:val="26"/>
                <w:szCs w:val="26"/>
              </w:rPr>
              <w:t xml:space="preserve">, </w:t>
            </w:r>
            <w:r w:rsidR="007F4D28">
              <w:rPr>
                <w:bCs/>
                <w:i/>
                <w:sz w:val="26"/>
                <w:szCs w:val="26"/>
              </w:rPr>
              <w:t>Profesional 2</w:t>
            </w:r>
          </w:p>
        </w:tc>
      </w:tr>
      <w:tr w:rsidR="00A4667A" w:rsidRPr="00723CF6" w:rsidTr="00B20331">
        <w:trPr>
          <w:trHeight w:val="279"/>
        </w:trPr>
        <w:tc>
          <w:tcPr>
            <w:tcW w:w="2518" w:type="dxa"/>
            <w:shd w:val="clear" w:color="auto" w:fill="B3B3B3"/>
          </w:tcPr>
          <w:p w:rsidR="00A4667A" w:rsidRPr="00DE5FEF" w:rsidRDefault="00A4667A" w:rsidP="00F77F8B">
            <w:pPr>
              <w:jc w:val="right"/>
              <w:rPr>
                <w:b/>
              </w:rPr>
            </w:pPr>
            <w:r w:rsidRPr="00DE5FEF">
              <w:rPr>
                <w:b/>
              </w:rPr>
              <w:t>Aprobado por:</w:t>
            </w:r>
          </w:p>
        </w:tc>
        <w:tc>
          <w:tcPr>
            <w:tcW w:w="8080" w:type="dxa"/>
          </w:tcPr>
          <w:p w:rsidR="00A4667A" w:rsidRPr="00B20331" w:rsidRDefault="007F4D28" w:rsidP="0060620A">
            <w:pPr>
              <w:pStyle w:val="Cuerpodetexto"/>
              <w:spacing w:after="0" w:line="240" w:lineRule="auto"/>
              <w:jc w:val="both"/>
              <w:rPr>
                <w:bCs/>
                <w:i/>
                <w:color w:val="5B9BD5"/>
                <w:sz w:val="26"/>
                <w:szCs w:val="26"/>
                <w:lang w:val="es-ES" w:bidi="ar-SA"/>
              </w:rPr>
            </w:pPr>
            <w:r w:rsidRPr="008856D3">
              <w:rPr>
                <w:bCs/>
                <w:i/>
                <w:sz w:val="26"/>
                <w:szCs w:val="26"/>
              </w:rPr>
              <w:t>Lic. Minor Anchía Vargas</w:t>
            </w:r>
            <w:r w:rsidR="00A4667A" w:rsidRPr="00B20331">
              <w:rPr>
                <w:bCs/>
                <w:i/>
                <w:sz w:val="26"/>
                <w:szCs w:val="26"/>
              </w:rPr>
              <w:t>, Jefe</w:t>
            </w:r>
            <w:r w:rsidR="00390BC9">
              <w:rPr>
                <w:bCs/>
                <w:i/>
                <w:sz w:val="26"/>
                <w:szCs w:val="26"/>
              </w:rPr>
              <w:t xml:space="preserve"> a.i. </w:t>
            </w:r>
            <w:r w:rsidR="00A4667A" w:rsidRPr="00B20331">
              <w:rPr>
                <w:bCs/>
                <w:i/>
                <w:sz w:val="26"/>
                <w:szCs w:val="26"/>
              </w:rPr>
              <w:t>Subproceso Organización Institucional</w:t>
            </w:r>
          </w:p>
        </w:tc>
      </w:tr>
      <w:tr w:rsidR="00A4667A" w:rsidRPr="00723CF6" w:rsidTr="00B20331">
        <w:trPr>
          <w:trHeight w:val="294"/>
        </w:trPr>
        <w:tc>
          <w:tcPr>
            <w:tcW w:w="2518" w:type="dxa"/>
            <w:shd w:val="clear" w:color="auto" w:fill="B3B3B3"/>
          </w:tcPr>
          <w:p w:rsidR="00A4667A" w:rsidRPr="00DE5FEF" w:rsidRDefault="00A4667A" w:rsidP="00F77F8B">
            <w:pPr>
              <w:jc w:val="right"/>
              <w:rPr>
                <w:b/>
              </w:rPr>
            </w:pPr>
            <w:r w:rsidRPr="00DE5FEF">
              <w:rPr>
                <w:b/>
              </w:rPr>
              <w:t>Visto bueno:</w:t>
            </w:r>
          </w:p>
        </w:tc>
        <w:tc>
          <w:tcPr>
            <w:tcW w:w="8080" w:type="dxa"/>
          </w:tcPr>
          <w:p w:rsidR="00A4667A" w:rsidRPr="00B20331" w:rsidRDefault="00A4667A" w:rsidP="00F77F8B">
            <w:pPr>
              <w:suppressLineNumbers/>
              <w:tabs>
                <w:tab w:val="left" w:pos="708"/>
              </w:tabs>
              <w:suppressAutoHyphens/>
              <w:jc w:val="both"/>
              <w:rPr>
                <w:bCs/>
                <w:i/>
                <w:color w:val="5B9BD5"/>
                <w:sz w:val="26"/>
                <w:szCs w:val="26"/>
              </w:rPr>
            </w:pPr>
            <w:r w:rsidRPr="00B20331">
              <w:rPr>
                <w:bCs/>
                <w:i/>
                <w:sz w:val="26"/>
                <w:szCs w:val="26"/>
              </w:rPr>
              <w:t>Licda. Nacira Valverde Bermúdez, Directora de Planificación</w:t>
            </w:r>
          </w:p>
        </w:tc>
      </w:tr>
    </w:tbl>
    <w:p w:rsidR="00B20331" w:rsidRDefault="00B20331" w:rsidP="00A4667A">
      <w:pPr>
        <w:rPr>
          <w:rFonts w:cs="Arial"/>
          <w:color w:val="5B9BD5"/>
          <w:lang w:val="es-ES_tradnl"/>
        </w:rPr>
      </w:pPr>
    </w:p>
    <w:p w:rsidR="00A4667A" w:rsidRPr="00390BC9" w:rsidRDefault="00B134E8" w:rsidP="00316527">
      <w:pPr>
        <w:rPr>
          <w:bCs/>
        </w:rPr>
      </w:pPr>
      <w:r w:rsidRPr="00390BC9">
        <w:rPr>
          <w:bCs/>
        </w:rPr>
        <w:t>R</w:t>
      </w:r>
      <w:r w:rsidR="00390BC9" w:rsidRPr="00390BC9">
        <w:rPr>
          <w:bCs/>
        </w:rPr>
        <w:t>EF.- 56-17, 305-18</w:t>
      </w:r>
    </w:p>
    <w:p w:rsidR="006F4C47" w:rsidRDefault="006F4C47" w:rsidP="00A4667A">
      <w:pPr>
        <w:widowControl w:val="0"/>
        <w:jc w:val="both"/>
        <w:rPr>
          <w:bCs/>
          <w:sz w:val="28"/>
          <w:szCs w:val="28"/>
        </w:rPr>
      </w:pPr>
    </w:p>
    <w:sectPr w:rsidR="006F4C47" w:rsidSect="007B3A57">
      <w:headerReference w:type="default" r:id="rId12"/>
      <w:footerReference w:type="default" r:id="rId13"/>
      <w:pgSz w:w="12242" w:h="15842" w:code="1"/>
      <w:pgMar w:top="1134" w:right="1134"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B53" w:rsidRDefault="00DF1B53" w:rsidP="00A4667A">
      <w:r>
        <w:separator/>
      </w:r>
    </w:p>
  </w:endnote>
  <w:endnote w:type="continuationSeparator" w:id="0">
    <w:p w:rsidR="00DF1B53" w:rsidRDefault="00DF1B53" w:rsidP="00A466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04815"/>
      <w:docPartObj>
        <w:docPartGallery w:val="Page Numbers (Bottom of Page)"/>
        <w:docPartUnique/>
      </w:docPartObj>
    </w:sdtPr>
    <w:sdtContent>
      <w:p w:rsidR="00843F5D" w:rsidRDefault="002564F4">
        <w:pPr>
          <w:pStyle w:val="Piedepgina"/>
          <w:jc w:val="right"/>
        </w:pPr>
        <w:r>
          <w:fldChar w:fldCharType="begin"/>
        </w:r>
        <w:r w:rsidR="00162E4C">
          <w:instrText xml:space="preserve"> PAGE   \* MERGEFORMAT </w:instrText>
        </w:r>
        <w:r>
          <w:fldChar w:fldCharType="separate"/>
        </w:r>
        <w:r w:rsidR="005512B9">
          <w:rPr>
            <w:noProof/>
          </w:rPr>
          <w:t>2</w:t>
        </w:r>
        <w:r>
          <w:rPr>
            <w:noProof/>
          </w:rPr>
          <w:fldChar w:fldCharType="end"/>
        </w:r>
      </w:p>
    </w:sdtContent>
  </w:sdt>
  <w:p w:rsidR="00843F5D" w:rsidRDefault="00843F5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B53" w:rsidRDefault="00DF1B53" w:rsidP="00A4667A">
      <w:r>
        <w:separator/>
      </w:r>
    </w:p>
  </w:footnote>
  <w:footnote w:type="continuationSeparator" w:id="0">
    <w:p w:rsidR="00DF1B53" w:rsidRDefault="00DF1B53" w:rsidP="00A4667A">
      <w:r>
        <w:continuationSeparator/>
      </w:r>
    </w:p>
  </w:footnote>
  <w:footnote w:id="1">
    <w:p w:rsidR="0050179D" w:rsidRPr="00997EED" w:rsidRDefault="0050179D" w:rsidP="00997EED">
      <w:pPr>
        <w:pStyle w:val="Textonotapie"/>
        <w:jc w:val="both"/>
        <w:rPr>
          <w:lang w:val="es-CR"/>
        </w:rPr>
      </w:pPr>
      <w:r>
        <w:rPr>
          <w:rStyle w:val="Refdenotaalpie"/>
        </w:rPr>
        <w:footnoteRef/>
      </w:r>
      <w:r>
        <w:rPr>
          <w:lang w:val="es-CR"/>
        </w:rPr>
        <w:t xml:space="preserve">Se consultaron los informes 75-PLA-DO-2008 y 74-DO-2012-B, elaborados por la Dirección de </w:t>
      </w:r>
      <w:r w:rsidR="00750BD9">
        <w:rPr>
          <w:lang w:val="es-CR"/>
        </w:rPr>
        <w:t>Planificación.</w:t>
      </w:r>
    </w:p>
  </w:footnote>
  <w:footnote w:id="2">
    <w:p w:rsidR="00EF6DF6" w:rsidRPr="003A7593" w:rsidRDefault="00EF6DF6" w:rsidP="00EF6DF6">
      <w:pPr>
        <w:pStyle w:val="Textonotapie"/>
        <w:jc w:val="both"/>
        <w:rPr>
          <w:lang w:val="es-CR"/>
        </w:rPr>
      </w:pPr>
      <w:r>
        <w:rPr>
          <w:rStyle w:val="Refdenotaalpie"/>
        </w:rPr>
        <w:footnoteRef/>
      </w:r>
      <w:r>
        <w:rPr>
          <w:lang w:val="es-CR"/>
        </w:rPr>
        <w:t>Se consultaron los informes 75-PLA-DO-2008 y 74-DO-2012-B, elaborados por la Dirección de Planificación.</w:t>
      </w:r>
    </w:p>
  </w:footnote>
  <w:footnote w:id="3">
    <w:p w:rsidR="00D00C8D" w:rsidRPr="00997EED" w:rsidRDefault="002564F4" w:rsidP="00997EED">
      <w:pPr>
        <w:pStyle w:val="Textonotapie"/>
        <w:jc w:val="both"/>
        <w:rPr>
          <w:lang w:val="es-CR"/>
        </w:rPr>
      </w:pPr>
      <w:r w:rsidRPr="002564F4">
        <w:rPr>
          <w:rStyle w:val="Refdenotaalpie"/>
        </w:rPr>
        <w:footnoteRef/>
      </w:r>
      <w:r w:rsidRPr="002564F4">
        <w:rPr>
          <w:lang w:val="es-CR"/>
        </w:rPr>
        <w:t>De momento estas administraciones regionales no cuentan con indicadores de gestión, según fuera corroborado en consultas realizadas a cada una de esas dependencias. En la actualidad otras administraciones regionales cuentan con algunas métricas (Goicoechea, Cartago y San Carlos), en lo que respecta a las oficinas receptoras de documentos y las oficinas de comunicaciones judiciales, producto de los diferentes estudios de rediseño de procesos en esos circuitos judiciales, por lo que se espera implementarlos de forma progresiva en el resto de circuitos judiciales del país (como Grecia, Turrialba y Osa).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F5D" w:rsidRDefault="00843F5D">
    <w:pPr>
      <w:pStyle w:val="Encabezado"/>
    </w:pPr>
    <w:r>
      <w:rPr>
        <w:noProof/>
      </w:rPr>
      <w:drawing>
        <wp:anchor distT="0" distB="0" distL="114300" distR="114300" simplePos="0" relativeHeight="251662336" behindDoc="0" locked="0" layoutInCell="1" allowOverlap="1">
          <wp:simplePos x="0" y="0"/>
          <wp:positionH relativeFrom="column">
            <wp:posOffset>51435</wp:posOffset>
          </wp:positionH>
          <wp:positionV relativeFrom="paragraph">
            <wp:posOffset>-19050</wp:posOffset>
          </wp:positionV>
          <wp:extent cx="1524000" cy="668655"/>
          <wp:effectExtent l="0" t="0" r="0" b="0"/>
          <wp:wrapNone/>
          <wp:docPr id="3" name="Imagen 3"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er-judicial-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0" cy="668655"/>
                  </a:xfrm>
                  <a:prstGeom prst="rect">
                    <a:avLst/>
                  </a:prstGeom>
                  <a:noFill/>
                </pic:spPr>
              </pic:pic>
            </a:graphicData>
          </a:graphic>
        </wp:anchor>
      </w:drawing>
    </w:r>
    <w:r>
      <w:rPr>
        <w:noProof/>
      </w:rPr>
      <w:drawing>
        <wp:anchor distT="0" distB="0" distL="114300" distR="114300" simplePos="0" relativeHeight="251661312" behindDoc="0" locked="0" layoutInCell="1" allowOverlap="1">
          <wp:simplePos x="0" y="0"/>
          <wp:positionH relativeFrom="column">
            <wp:posOffset>1647825</wp:posOffset>
          </wp:positionH>
          <wp:positionV relativeFrom="paragraph">
            <wp:posOffset>-38735</wp:posOffset>
          </wp:positionV>
          <wp:extent cx="1552575" cy="7073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52575" cy="707390"/>
                  </a:xfrm>
                  <a:prstGeom prst="rect">
                    <a:avLst/>
                  </a:prstGeom>
                  <a:noFill/>
                </pic:spPr>
              </pic:pic>
            </a:graphicData>
          </a:graphic>
        </wp:anchor>
      </w:drawing>
    </w:r>
    <w:r w:rsidR="002564F4">
      <w:rPr>
        <w:noProof/>
      </w:rPr>
      <w:pict>
        <v:shapetype id="_x0000_t202" coordsize="21600,21600" o:spt="202" path="m,l,21600r21600,l21600,xe">
          <v:stroke joinstyle="miter"/>
          <v:path gradientshapeok="t" o:connecttype="rect"/>
        </v:shapetype>
        <v:shape id="Text Box 1" o:spid="_x0000_s4097" type="#_x0000_t202" style="position:absolute;margin-left:261pt;margin-top:5.95pt;width:238.95pt;height: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" stroked="f">
          <v:textbox inset="6.75pt,3.75pt,6.75pt,3.75pt">
            <w:txbxContent>
              <w:p w:rsidR="00843F5D" w:rsidRPr="00BC690B" w:rsidRDefault="00843F5D" w:rsidP="00F77F8B">
                <w:pPr>
                  <w:pStyle w:val="Encabezado"/>
                  <w:jc w:val="right"/>
                  <w:rPr>
                    <w:rFonts w:ascii="Calibri" w:hAnsi="Calibri" w:cs="Book Antiqua"/>
                    <w:iCs/>
                    <w:sz w:val="18"/>
                    <w:szCs w:val="18"/>
                  </w:rPr>
                </w:pPr>
                <w:r w:rsidRPr="00BC690B">
                  <w:rPr>
                    <w:rFonts w:ascii="Calibri" w:hAnsi="Calibri" w:cs="Book Antiqua"/>
                    <w:iCs/>
                    <w:sz w:val="18"/>
                    <w:szCs w:val="18"/>
                  </w:rPr>
                  <w:t>Tel 2295-3600 / Fax 2257-5633</w:t>
                </w:r>
              </w:p>
              <w:p w:rsidR="00843F5D" w:rsidRPr="00BC690B" w:rsidRDefault="00843F5D" w:rsidP="00F77F8B">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rsidR="00843F5D" w:rsidRPr="00BC690B" w:rsidRDefault="00843F5D" w:rsidP="00F77F8B">
                <w:pPr>
                  <w:pStyle w:val="Encabezado"/>
                  <w:jc w:val="right"/>
                  <w:rPr>
                    <w:rFonts w:ascii="Calibri" w:hAnsi="Calibri"/>
                    <w:sz w:val="18"/>
                    <w:szCs w:val="18"/>
                  </w:rPr>
                </w:pPr>
                <w:r w:rsidRPr="00BC690B">
                  <w:rPr>
                    <w:rFonts w:ascii="Calibri" w:hAnsi="Calibri" w:cs="Book Antiqua"/>
                    <w:iCs/>
                    <w:sz w:val="18"/>
                    <w:szCs w:val="18"/>
                  </w:rPr>
                  <w:t>planificacion@poder-judicial.go.cr</w:t>
                </w:r>
              </w:p>
              <w:p w:rsidR="00843F5D" w:rsidRPr="00BC690B" w:rsidRDefault="00843F5D" w:rsidP="00F77F8B"/>
            </w:txbxContent>
          </v:textbox>
        </v:shape>
      </w:pict>
    </w:r>
  </w:p>
  <w:p w:rsidR="00843F5D" w:rsidRDefault="00843F5D">
    <w:pPr>
      <w:pStyle w:val="Encabezado"/>
    </w:pPr>
  </w:p>
  <w:p w:rsidR="00843F5D" w:rsidRDefault="00843F5D">
    <w:pPr>
      <w:pStyle w:val="Encabezado"/>
    </w:pPr>
  </w:p>
  <w:p w:rsidR="00843F5D" w:rsidRDefault="00843F5D">
    <w:pPr>
      <w:pStyle w:val="Encabezado"/>
      <w:pBdr>
        <w:bottom w:val="single" w:sz="12" w:space="1" w:color="auto"/>
      </w:pBdr>
    </w:pPr>
  </w:p>
  <w:p w:rsidR="00843F5D" w:rsidRDefault="00843F5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AE6FF9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A464FD5E"/>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nsid w:val="00654035"/>
    <w:multiLevelType w:val="hybridMultilevel"/>
    <w:tmpl w:val="365AAD9E"/>
    <w:lvl w:ilvl="0" w:tplc="F8CEAFCC">
      <w:start w:val="1"/>
      <w:numFmt w:val="decimal"/>
      <w:lvlText w:val="%1)"/>
      <w:lvlJc w:val="left"/>
      <w:pPr>
        <w:ind w:left="417" w:hanging="360"/>
      </w:pPr>
      <w:rPr>
        <w:rFonts w:ascii="Times New Roman" w:eastAsia="Times New Roman" w:hAnsi="Times New Roman" w:cs="Times New Roman"/>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006B3C7A"/>
    <w:multiLevelType w:val="multilevel"/>
    <w:tmpl w:val="B53C4F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56F2AF5"/>
    <w:multiLevelType w:val="multilevel"/>
    <w:tmpl w:val="8072199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A465391"/>
    <w:multiLevelType w:val="hybridMultilevel"/>
    <w:tmpl w:val="6826FD0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0776ABE"/>
    <w:multiLevelType w:val="hybridMultilevel"/>
    <w:tmpl w:val="5DAAA76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2CF4078"/>
    <w:multiLevelType w:val="hybridMultilevel"/>
    <w:tmpl w:val="DD8A756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8C14D32"/>
    <w:multiLevelType w:val="hybridMultilevel"/>
    <w:tmpl w:val="74B6E5C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9377874"/>
    <w:multiLevelType w:val="hybridMultilevel"/>
    <w:tmpl w:val="A21CBC2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4B2769D"/>
    <w:multiLevelType w:val="hybridMultilevel"/>
    <w:tmpl w:val="7E5E479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5235A31"/>
    <w:multiLevelType w:val="hybridMultilevel"/>
    <w:tmpl w:val="871A6644"/>
    <w:lvl w:ilvl="0" w:tplc="A030FB9E">
      <w:start w:val="1"/>
      <w:numFmt w:val="decimal"/>
      <w:lvlText w:val="%1)"/>
      <w:lvlJc w:val="left"/>
      <w:pPr>
        <w:ind w:left="41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8EC17E3"/>
    <w:multiLevelType w:val="multilevel"/>
    <w:tmpl w:val="1884CB6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9880311"/>
    <w:multiLevelType w:val="hybridMultilevel"/>
    <w:tmpl w:val="92D8D01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A1E0AC9"/>
    <w:multiLevelType w:val="hybridMultilevel"/>
    <w:tmpl w:val="CE3E9E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EF404A3"/>
    <w:multiLevelType w:val="hybridMultilevel"/>
    <w:tmpl w:val="250E0B8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34585E1D"/>
    <w:multiLevelType w:val="hybridMultilevel"/>
    <w:tmpl w:val="9CAE24EE"/>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36F92529"/>
    <w:multiLevelType w:val="hybridMultilevel"/>
    <w:tmpl w:val="99969ACA"/>
    <w:lvl w:ilvl="0" w:tplc="A030FB9E">
      <w:start w:val="1"/>
      <w:numFmt w:val="decimal"/>
      <w:lvlText w:val="%1)"/>
      <w:lvlJc w:val="left"/>
      <w:pPr>
        <w:ind w:left="417" w:hanging="360"/>
      </w:pPr>
      <w:rPr>
        <w:rFonts w:hint="default"/>
      </w:rPr>
    </w:lvl>
    <w:lvl w:ilvl="1" w:tplc="140A0019">
      <w:start w:val="1"/>
      <w:numFmt w:val="lowerLetter"/>
      <w:lvlText w:val="%2."/>
      <w:lvlJc w:val="left"/>
      <w:pPr>
        <w:ind w:left="1137" w:hanging="360"/>
      </w:pPr>
    </w:lvl>
    <w:lvl w:ilvl="2" w:tplc="140A001B" w:tentative="1">
      <w:start w:val="1"/>
      <w:numFmt w:val="lowerRoman"/>
      <w:lvlText w:val="%3."/>
      <w:lvlJc w:val="right"/>
      <w:pPr>
        <w:ind w:left="1857" w:hanging="180"/>
      </w:pPr>
    </w:lvl>
    <w:lvl w:ilvl="3" w:tplc="140A000F" w:tentative="1">
      <w:start w:val="1"/>
      <w:numFmt w:val="decimal"/>
      <w:lvlText w:val="%4."/>
      <w:lvlJc w:val="left"/>
      <w:pPr>
        <w:ind w:left="2577" w:hanging="360"/>
      </w:pPr>
    </w:lvl>
    <w:lvl w:ilvl="4" w:tplc="140A0019" w:tentative="1">
      <w:start w:val="1"/>
      <w:numFmt w:val="lowerLetter"/>
      <w:lvlText w:val="%5."/>
      <w:lvlJc w:val="left"/>
      <w:pPr>
        <w:ind w:left="3297" w:hanging="360"/>
      </w:pPr>
    </w:lvl>
    <w:lvl w:ilvl="5" w:tplc="140A001B" w:tentative="1">
      <w:start w:val="1"/>
      <w:numFmt w:val="lowerRoman"/>
      <w:lvlText w:val="%6."/>
      <w:lvlJc w:val="right"/>
      <w:pPr>
        <w:ind w:left="4017" w:hanging="180"/>
      </w:pPr>
    </w:lvl>
    <w:lvl w:ilvl="6" w:tplc="140A000F" w:tentative="1">
      <w:start w:val="1"/>
      <w:numFmt w:val="decimal"/>
      <w:lvlText w:val="%7."/>
      <w:lvlJc w:val="left"/>
      <w:pPr>
        <w:ind w:left="4737" w:hanging="360"/>
      </w:pPr>
    </w:lvl>
    <w:lvl w:ilvl="7" w:tplc="140A0019" w:tentative="1">
      <w:start w:val="1"/>
      <w:numFmt w:val="lowerLetter"/>
      <w:lvlText w:val="%8."/>
      <w:lvlJc w:val="left"/>
      <w:pPr>
        <w:ind w:left="5457" w:hanging="360"/>
      </w:pPr>
    </w:lvl>
    <w:lvl w:ilvl="8" w:tplc="140A001B" w:tentative="1">
      <w:start w:val="1"/>
      <w:numFmt w:val="lowerRoman"/>
      <w:lvlText w:val="%9."/>
      <w:lvlJc w:val="right"/>
      <w:pPr>
        <w:ind w:left="6177" w:hanging="180"/>
      </w:pPr>
    </w:lvl>
  </w:abstractNum>
  <w:abstractNum w:abstractNumId="18">
    <w:nsid w:val="37AA413D"/>
    <w:multiLevelType w:val="hybridMultilevel"/>
    <w:tmpl w:val="99969ACA"/>
    <w:lvl w:ilvl="0" w:tplc="A030FB9E">
      <w:start w:val="1"/>
      <w:numFmt w:val="decimal"/>
      <w:lvlText w:val="%1)"/>
      <w:lvlJc w:val="left"/>
      <w:pPr>
        <w:ind w:left="417" w:hanging="360"/>
      </w:pPr>
      <w:rPr>
        <w:rFonts w:hint="default"/>
      </w:rPr>
    </w:lvl>
    <w:lvl w:ilvl="1" w:tplc="140A0019" w:tentative="1">
      <w:start w:val="1"/>
      <w:numFmt w:val="lowerLetter"/>
      <w:lvlText w:val="%2."/>
      <w:lvlJc w:val="left"/>
      <w:pPr>
        <w:ind w:left="1137" w:hanging="360"/>
      </w:pPr>
    </w:lvl>
    <w:lvl w:ilvl="2" w:tplc="140A001B" w:tentative="1">
      <w:start w:val="1"/>
      <w:numFmt w:val="lowerRoman"/>
      <w:lvlText w:val="%3."/>
      <w:lvlJc w:val="right"/>
      <w:pPr>
        <w:ind w:left="1857" w:hanging="180"/>
      </w:pPr>
    </w:lvl>
    <w:lvl w:ilvl="3" w:tplc="140A000F" w:tentative="1">
      <w:start w:val="1"/>
      <w:numFmt w:val="decimal"/>
      <w:lvlText w:val="%4."/>
      <w:lvlJc w:val="left"/>
      <w:pPr>
        <w:ind w:left="2577" w:hanging="360"/>
      </w:pPr>
    </w:lvl>
    <w:lvl w:ilvl="4" w:tplc="140A0019" w:tentative="1">
      <w:start w:val="1"/>
      <w:numFmt w:val="lowerLetter"/>
      <w:lvlText w:val="%5."/>
      <w:lvlJc w:val="left"/>
      <w:pPr>
        <w:ind w:left="3297" w:hanging="360"/>
      </w:pPr>
    </w:lvl>
    <w:lvl w:ilvl="5" w:tplc="140A001B" w:tentative="1">
      <w:start w:val="1"/>
      <w:numFmt w:val="lowerRoman"/>
      <w:lvlText w:val="%6."/>
      <w:lvlJc w:val="right"/>
      <w:pPr>
        <w:ind w:left="4017" w:hanging="180"/>
      </w:pPr>
    </w:lvl>
    <w:lvl w:ilvl="6" w:tplc="140A000F" w:tentative="1">
      <w:start w:val="1"/>
      <w:numFmt w:val="decimal"/>
      <w:lvlText w:val="%7."/>
      <w:lvlJc w:val="left"/>
      <w:pPr>
        <w:ind w:left="4737" w:hanging="360"/>
      </w:pPr>
    </w:lvl>
    <w:lvl w:ilvl="7" w:tplc="140A0019" w:tentative="1">
      <w:start w:val="1"/>
      <w:numFmt w:val="lowerLetter"/>
      <w:lvlText w:val="%8."/>
      <w:lvlJc w:val="left"/>
      <w:pPr>
        <w:ind w:left="5457" w:hanging="360"/>
      </w:pPr>
    </w:lvl>
    <w:lvl w:ilvl="8" w:tplc="140A001B" w:tentative="1">
      <w:start w:val="1"/>
      <w:numFmt w:val="lowerRoman"/>
      <w:lvlText w:val="%9."/>
      <w:lvlJc w:val="right"/>
      <w:pPr>
        <w:ind w:left="6177" w:hanging="180"/>
      </w:pPr>
    </w:lvl>
  </w:abstractNum>
  <w:abstractNum w:abstractNumId="19">
    <w:nsid w:val="3A2B36BC"/>
    <w:multiLevelType w:val="hybridMultilevel"/>
    <w:tmpl w:val="99969ACA"/>
    <w:lvl w:ilvl="0" w:tplc="A030FB9E">
      <w:start w:val="1"/>
      <w:numFmt w:val="decimal"/>
      <w:lvlText w:val="%1)"/>
      <w:lvlJc w:val="left"/>
      <w:pPr>
        <w:ind w:left="417" w:hanging="360"/>
      </w:pPr>
      <w:rPr>
        <w:rFonts w:hint="default"/>
      </w:rPr>
    </w:lvl>
    <w:lvl w:ilvl="1" w:tplc="140A0019" w:tentative="1">
      <w:start w:val="1"/>
      <w:numFmt w:val="lowerLetter"/>
      <w:lvlText w:val="%2."/>
      <w:lvlJc w:val="left"/>
      <w:pPr>
        <w:ind w:left="1137" w:hanging="360"/>
      </w:pPr>
    </w:lvl>
    <w:lvl w:ilvl="2" w:tplc="140A001B" w:tentative="1">
      <w:start w:val="1"/>
      <w:numFmt w:val="lowerRoman"/>
      <w:lvlText w:val="%3."/>
      <w:lvlJc w:val="right"/>
      <w:pPr>
        <w:ind w:left="1857" w:hanging="180"/>
      </w:pPr>
    </w:lvl>
    <w:lvl w:ilvl="3" w:tplc="140A000F" w:tentative="1">
      <w:start w:val="1"/>
      <w:numFmt w:val="decimal"/>
      <w:lvlText w:val="%4."/>
      <w:lvlJc w:val="left"/>
      <w:pPr>
        <w:ind w:left="2577" w:hanging="360"/>
      </w:pPr>
    </w:lvl>
    <w:lvl w:ilvl="4" w:tplc="140A0019" w:tentative="1">
      <w:start w:val="1"/>
      <w:numFmt w:val="lowerLetter"/>
      <w:lvlText w:val="%5."/>
      <w:lvlJc w:val="left"/>
      <w:pPr>
        <w:ind w:left="3297" w:hanging="360"/>
      </w:pPr>
    </w:lvl>
    <w:lvl w:ilvl="5" w:tplc="140A001B" w:tentative="1">
      <w:start w:val="1"/>
      <w:numFmt w:val="lowerRoman"/>
      <w:lvlText w:val="%6."/>
      <w:lvlJc w:val="right"/>
      <w:pPr>
        <w:ind w:left="4017" w:hanging="180"/>
      </w:pPr>
    </w:lvl>
    <w:lvl w:ilvl="6" w:tplc="140A000F" w:tentative="1">
      <w:start w:val="1"/>
      <w:numFmt w:val="decimal"/>
      <w:lvlText w:val="%7."/>
      <w:lvlJc w:val="left"/>
      <w:pPr>
        <w:ind w:left="4737" w:hanging="360"/>
      </w:pPr>
    </w:lvl>
    <w:lvl w:ilvl="7" w:tplc="140A0019" w:tentative="1">
      <w:start w:val="1"/>
      <w:numFmt w:val="lowerLetter"/>
      <w:lvlText w:val="%8."/>
      <w:lvlJc w:val="left"/>
      <w:pPr>
        <w:ind w:left="5457" w:hanging="360"/>
      </w:pPr>
    </w:lvl>
    <w:lvl w:ilvl="8" w:tplc="140A001B" w:tentative="1">
      <w:start w:val="1"/>
      <w:numFmt w:val="lowerRoman"/>
      <w:lvlText w:val="%9."/>
      <w:lvlJc w:val="right"/>
      <w:pPr>
        <w:ind w:left="6177" w:hanging="180"/>
      </w:pPr>
    </w:lvl>
  </w:abstractNum>
  <w:abstractNum w:abstractNumId="20">
    <w:nsid w:val="41F76CDC"/>
    <w:multiLevelType w:val="hybridMultilevel"/>
    <w:tmpl w:val="1302713E"/>
    <w:lvl w:ilvl="0" w:tplc="140A000B">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nsid w:val="429508AA"/>
    <w:multiLevelType w:val="hybridMultilevel"/>
    <w:tmpl w:val="F6E8D4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616771E"/>
    <w:multiLevelType w:val="hybridMultilevel"/>
    <w:tmpl w:val="AA646FBC"/>
    <w:lvl w:ilvl="0" w:tplc="0C0A0001">
      <w:start w:val="1"/>
      <w:numFmt w:val="bullet"/>
      <w:lvlText w:val=""/>
      <w:lvlJc w:val="left"/>
      <w:pPr>
        <w:tabs>
          <w:tab w:val="num" w:pos="720"/>
        </w:tabs>
        <w:ind w:left="720" w:hanging="360"/>
      </w:pPr>
      <w:rPr>
        <w:rFonts w:ascii="Symbol" w:hAnsi="Symbol" w:hint="default"/>
      </w:rPr>
    </w:lvl>
    <w:lvl w:ilvl="1" w:tplc="238C0A20">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6E348FB"/>
    <w:multiLevelType w:val="multilevel"/>
    <w:tmpl w:val="13028A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75250DD"/>
    <w:multiLevelType w:val="hybridMultilevel"/>
    <w:tmpl w:val="EE96850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nsid w:val="4786353B"/>
    <w:multiLevelType w:val="multilevel"/>
    <w:tmpl w:val="98D0E546"/>
    <w:lvl w:ilvl="0">
      <w:start w:val="5"/>
      <w:numFmt w:val="decimal"/>
      <w:lvlText w:val="%1."/>
      <w:lvlJc w:val="left"/>
      <w:pPr>
        <w:tabs>
          <w:tab w:val="num" w:pos="645"/>
        </w:tabs>
        <w:ind w:left="645" w:hanging="645"/>
      </w:pPr>
      <w:rPr>
        <w:rFonts w:hint="default"/>
      </w:rPr>
    </w:lvl>
    <w:lvl w:ilvl="1">
      <w:start w:val="3"/>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6">
    <w:nsid w:val="4FE82B62"/>
    <w:multiLevelType w:val="multilevel"/>
    <w:tmpl w:val="24289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2B94B49"/>
    <w:multiLevelType w:val="multilevel"/>
    <w:tmpl w:val="C538A6D2"/>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557D7305"/>
    <w:multiLevelType w:val="hybridMultilevel"/>
    <w:tmpl w:val="8F1824F0"/>
    <w:lvl w:ilvl="0" w:tplc="0C0A000B">
      <w:start w:val="1"/>
      <w:numFmt w:val="bullet"/>
      <w:lvlText w:val=""/>
      <w:lvlJc w:val="left"/>
      <w:pPr>
        <w:tabs>
          <w:tab w:val="num" w:pos="780"/>
        </w:tabs>
        <w:ind w:left="780" w:hanging="360"/>
      </w:pPr>
      <w:rPr>
        <w:rFonts w:ascii="Wingdings" w:hAnsi="Wingdings" w:cs="Wingdings" w:hint="default"/>
      </w:rPr>
    </w:lvl>
    <w:lvl w:ilvl="1" w:tplc="0C0A0003">
      <w:start w:val="1"/>
      <w:numFmt w:val="bullet"/>
      <w:lvlText w:val="o"/>
      <w:lvlJc w:val="left"/>
      <w:pPr>
        <w:tabs>
          <w:tab w:val="num" w:pos="1500"/>
        </w:tabs>
        <w:ind w:left="1500" w:hanging="360"/>
      </w:pPr>
      <w:rPr>
        <w:rFonts w:ascii="Courier New" w:hAnsi="Courier New" w:cs="Courier New" w:hint="default"/>
      </w:rPr>
    </w:lvl>
    <w:lvl w:ilvl="2" w:tplc="0C0A0005">
      <w:start w:val="1"/>
      <w:numFmt w:val="bullet"/>
      <w:lvlText w:val=""/>
      <w:lvlJc w:val="left"/>
      <w:pPr>
        <w:tabs>
          <w:tab w:val="num" w:pos="2220"/>
        </w:tabs>
        <w:ind w:left="2220" w:hanging="360"/>
      </w:pPr>
      <w:rPr>
        <w:rFonts w:ascii="Wingdings" w:hAnsi="Wingdings" w:cs="Wingdings" w:hint="default"/>
      </w:rPr>
    </w:lvl>
    <w:lvl w:ilvl="3" w:tplc="0C0A0001">
      <w:start w:val="1"/>
      <w:numFmt w:val="bullet"/>
      <w:lvlText w:val=""/>
      <w:lvlJc w:val="left"/>
      <w:pPr>
        <w:tabs>
          <w:tab w:val="num" w:pos="2940"/>
        </w:tabs>
        <w:ind w:left="2940" w:hanging="360"/>
      </w:pPr>
      <w:rPr>
        <w:rFonts w:ascii="Symbol" w:hAnsi="Symbol" w:cs="Symbol" w:hint="default"/>
      </w:rPr>
    </w:lvl>
    <w:lvl w:ilvl="4" w:tplc="0C0A0003">
      <w:start w:val="1"/>
      <w:numFmt w:val="bullet"/>
      <w:lvlText w:val="o"/>
      <w:lvlJc w:val="left"/>
      <w:pPr>
        <w:tabs>
          <w:tab w:val="num" w:pos="3660"/>
        </w:tabs>
        <w:ind w:left="3660" w:hanging="360"/>
      </w:pPr>
      <w:rPr>
        <w:rFonts w:ascii="Courier New" w:hAnsi="Courier New" w:cs="Courier New" w:hint="default"/>
      </w:rPr>
    </w:lvl>
    <w:lvl w:ilvl="5" w:tplc="0C0A0005">
      <w:start w:val="1"/>
      <w:numFmt w:val="bullet"/>
      <w:lvlText w:val=""/>
      <w:lvlJc w:val="left"/>
      <w:pPr>
        <w:tabs>
          <w:tab w:val="num" w:pos="4380"/>
        </w:tabs>
        <w:ind w:left="4380" w:hanging="360"/>
      </w:pPr>
      <w:rPr>
        <w:rFonts w:ascii="Wingdings" w:hAnsi="Wingdings" w:cs="Wingdings" w:hint="default"/>
      </w:rPr>
    </w:lvl>
    <w:lvl w:ilvl="6" w:tplc="0C0A0001">
      <w:start w:val="1"/>
      <w:numFmt w:val="bullet"/>
      <w:lvlText w:val=""/>
      <w:lvlJc w:val="left"/>
      <w:pPr>
        <w:tabs>
          <w:tab w:val="num" w:pos="5100"/>
        </w:tabs>
        <w:ind w:left="5100" w:hanging="360"/>
      </w:pPr>
      <w:rPr>
        <w:rFonts w:ascii="Symbol" w:hAnsi="Symbol" w:cs="Symbol" w:hint="default"/>
      </w:rPr>
    </w:lvl>
    <w:lvl w:ilvl="7" w:tplc="0C0A0003">
      <w:start w:val="1"/>
      <w:numFmt w:val="bullet"/>
      <w:lvlText w:val="o"/>
      <w:lvlJc w:val="left"/>
      <w:pPr>
        <w:tabs>
          <w:tab w:val="num" w:pos="5820"/>
        </w:tabs>
        <w:ind w:left="5820" w:hanging="360"/>
      </w:pPr>
      <w:rPr>
        <w:rFonts w:ascii="Courier New" w:hAnsi="Courier New" w:cs="Courier New" w:hint="default"/>
      </w:rPr>
    </w:lvl>
    <w:lvl w:ilvl="8" w:tplc="0C0A0005">
      <w:start w:val="1"/>
      <w:numFmt w:val="bullet"/>
      <w:lvlText w:val=""/>
      <w:lvlJc w:val="left"/>
      <w:pPr>
        <w:tabs>
          <w:tab w:val="num" w:pos="6540"/>
        </w:tabs>
        <w:ind w:left="6540" w:hanging="360"/>
      </w:pPr>
      <w:rPr>
        <w:rFonts w:ascii="Wingdings" w:hAnsi="Wingdings" w:cs="Wingdings" w:hint="default"/>
      </w:rPr>
    </w:lvl>
  </w:abstractNum>
  <w:abstractNum w:abstractNumId="29">
    <w:nsid w:val="583E7816"/>
    <w:multiLevelType w:val="multilevel"/>
    <w:tmpl w:val="69C8BC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8D64A80"/>
    <w:multiLevelType w:val="hybridMultilevel"/>
    <w:tmpl w:val="A17C841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nsid w:val="59CD5706"/>
    <w:multiLevelType w:val="hybridMultilevel"/>
    <w:tmpl w:val="8F961A44"/>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nsid w:val="5F1E58D2"/>
    <w:multiLevelType w:val="hybridMultilevel"/>
    <w:tmpl w:val="6940395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62AF1111"/>
    <w:multiLevelType w:val="hybridMultilevel"/>
    <w:tmpl w:val="99969ACA"/>
    <w:lvl w:ilvl="0" w:tplc="A030FB9E">
      <w:start w:val="1"/>
      <w:numFmt w:val="decimal"/>
      <w:lvlText w:val="%1)"/>
      <w:lvlJc w:val="left"/>
      <w:pPr>
        <w:ind w:left="417" w:hanging="360"/>
      </w:pPr>
      <w:rPr>
        <w:rFonts w:hint="default"/>
      </w:rPr>
    </w:lvl>
    <w:lvl w:ilvl="1" w:tplc="140A0019" w:tentative="1">
      <w:start w:val="1"/>
      <w:numFmt w:val="lowerLetter"/>
      <w:lvlText w:val="%2."/>
      <w:lvlJc w:val="left"/>
      <w:pPr>
        <w:ind w:left="1137" w:hanging="360"/>
      </w:pPr>
    </w:lvl>
    <w:lvl w:ilvl="2" w:tplc="140A001B" w:tentative="1">
      <w:start w:val="1"/>
      <w:numFmt w:val="lowerRoman"/>
      <w:lvlText w:val="%3."/>
      <w:lvlJc w:val="right"/>
      <w:pPr>
        <w:ind w:left="1857" w:hanging="180"/>
      </w:pPr>
    </w:lvl>
    <w:lvl w:ilvl="3" w:tplc="140A000F" w:tentative="1">
      <w:start w:val="1"/>
      <w:numFmt w:val="decimal"/>
      <w:lvlText w:val="%4."/>
      <w:lvlJc w:val="left"/>
      <w:pPr>
        <w:ind w:left="2577" w:hanging="360"/>
      </w:pPr>
    </w:lvl>
    <w:lvl w:ilvl="4" w:tplc="140A0019" w:tentative="1">
      <w:start w:val="1"/>
      <w:numFmt w:val="lowerLetter"/>
      <w:lvlText w:val="%5."/>
      <w:lvlJc w:val="left"/>
      <w:pPr>
        <w:ind w:left="3297" w:hanging="360"/>
      </w:pPr>
    </w:lvl>
    <w:lvl w:ilvl="5" w:tplc="140A001B" w:tentative="1">
      <w:start w:val="1"/>
      <w:numFmt w:val="lowerRoman"/>
      <w:lvlText w:val="%6."/>
      <w:lvlJc w:val="right"/>
      <w:pPr>
        <w:ind w:left="4017" w:hanging="180"/>
      </w:pPr>
    </w:lvl>
    <w:lvl w:ilvl="6" w:tplc="140A000F" w:tentative="1">
      <w:start w:val="1"/>
      <w:numFmt w:val="decimal"/>
      <w:lvlText w:val="%7."/>
      <w:lvlJc w:val="left"/>
      <w:pPr>
        <w:ind w:left="4737" w:hanging="360"/>
      </w:pPr>
    </w:lvl>
    <w:lvl w:ilvl="7" w:tplc="140A0019" w:tentative="1">
      <w:start w:val="1"/>
      <w:numFmt w:val="lowerLetter"/>
      <w:lvlText w:val="%8."/>
      <w:lvlJc w:val="left"/>
      <w:pPr>
        <w:ind w:left="5457" w:hanging="360"/>
      </w:pPr>
    </w:lvl>
    <w:lvl w:ilvl="8" w:tplc="140A001B" w:tentative="1">
      <w:start w:val="1"/>
      <w:numFmt w:val="lowerRoman"/>
      <w:lvlText w:val="%9."/>
      <w:lvlJc w:val="right"/>
      <w:pPr>
        <w:ind w:left="6177" w:hanging="180"/>
      </w:pPr>
    </w:lvl>
  </w:abstractNum>
  <w:abstractNum w:abstractNumId="34">
    <w:nsid w:val="667E4569"/>
    <w:multiLevelType w:val="hybridMultilevel"/>
    <w:tmpl w:val="A01CBC8C"/>
    <w:lvl w:ilvl="0" w:tplc="DB5E3C16">
      <w:start w:val="1"/>
      <w:numFmt w:val="decimal"/>
      <w:lvlText w:val="%1-"/>
      <w:lvlJc w:val="left"/>
      <w:pPr>
        <w:ind w:left="0" w:firstLine="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nsid w:val="75A34777"/>
    <w:multiLevelType w:val="hybridMultilevel"/>
    <w:tmpl w:val="FBE42738"/>
    <w:lvl w:ilvl="0" w:tplc="7DA24792">
      <w:start w:val="1"/>
      <w:numFmt w:val="decimal"/>
      <w:lvlText w:val="%1-"/>
      <w:lvlJc w:val="left"/>
      <w:pPr>
        <w:ind w:left="287" w:hanging="360"/>
      </w:pPr>
      <w:rPr>
        <w:rFonts w:hint="default"/>
      </w:rPr>
    </w:lvl>
    <w:lvl w:ilvl="1" w:tplc="140A0019" w:tentative="1">
      <w:start w:val="1"/>
      <w:numFmt w:val="lowerLetter"/>
      <w:lvlText w:val="%2."/>
      <w:lvlJc w:val="left"/>
      <w:pPr>
        <w:ind w:left="1007" w:hanging="360"/>
      </w:pPr>
    </w:lvl>
    <w:lvl w:ilvl="2" w:tplc="140A001B" w:tentative="1">
      <w:start w:val="1"/>
      <w:numFmt w:val="lowerRoman"/>
      <w:lvlText w:val="%3."/>
      <w:lvlJc w:val="right"/>
      <w:pPr>
        <w:ind w:left="1727" w:hanging="180"/>
      </w:pPr>
    </w:lvl>
    <w:lvl w:ilvl="3" w:tplc="140A000F" w:tentative="1">
      <w:start w:val="1"/>
      <w:numFmt w:val="decimal"/>
      <w:lvlText w:val="%4."/>
      <w:lvlJc w:val="left"/>
      <w:pPr>
        <w:ind w:left="2447" w:hanging="360"/>
      </w:pPr>
    </w:lvl>
    <w:lvl w:ilvl="4" w:tplc="140A0019" w:tentative="1">
      <w:start w:val="1"/>
      <w:numFmt w:val="lowerLetter"/>
      <w:lvlText w:val="%5."/>
      <w:lvlJc w:val="left"/>
      <w:pPr>
        <w:ind w:left="3167" w:hanging="360"/>
      </w:pPr>
    </w:lvl>
    <w:lvl w:ilvl="5" w:tplc="140A001B" w:tentative="1">
      <w:start w:val="1"/>
      <w:numFmt w:val="lowerRoman"/>
      <w:lvlText w:val="%6."/>
      <w:lvlJc w:val="right"/>
      <w:pPr>
        <w:ind w:left="3887" w:hanging="180"/>
      </w:pPr>
    </w:lvl>
    <w:lvl w:ilvl="6" w:tplc="140A000F" w:tentative="1">
      <w:start w:val="1"/>
      <w:numFmt w:val="decimal"/>
      <w:lvlText w:val="%7."/>
      <w:lvlJc w:val="left"/>
      <w:pPr>
        <w:ind w:left="4607" w:hanging="360"/>
      </w:pPr>
    </w:lvl>
    <w:lvl w:ilvl="7" w:tplc="140A0019" w:tentative="1">
      <w:start w:val="1"/>
      <w:numFmt w:val="lowerLetter"/>
      <w:lvlText w:val="%8."/>
      <w:lvlJc w:val="left"/>
      <w:pPr>
        <w:ind w:left="5327" w:hanging="360"/>
      </w:pPr>
    </w:lvl>
    <w:lvl w:ilvl="8" w:tplc="140A001B" w:tentative="1">
      <w:start w:val="1"/>
      <w:numFmt w:val="lowerRoman"/>
      <w:lvlText w:val="%9."/>
      <w:lvlJc w:val="right"/>
      <w:pPr>
        <w:ind w:left="6047" w:hanging="180"/>
      </w:pPr>
    </w:lvl>
  </w:abstractNum>
  <w:abstractNum w:abstractNumId="36">
    <w:nsid w:val="76212955"/>
    <w:multiLevelType w:val="hybridMultilevel"/>
    <w:tmpl w:val="B12425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7997CB6"/>
    <w:multiLevelType w:val="hybridMultilevel"/>
    <w:tmpl w:val="32C64F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7ADB00D3"/>
    <w:multiLevelType w:val="hybridMultilevel"/>
    <w:tmpl w:val="2D347778"/>
    <w:lvl w:ilvl="0" w:tplc="E82EA8AC">
      <w:start w:val="1"/>
      <w:numFmt w:val="lowerLetter"/>
      <w:lvlText w:val="%1)"/>
      <w:lvlJc w:val="left"/>
      <w:pPr>
        <w:tabs>
          <w:tab w:val="num" w:pos="1245"/>
        </w:tabs>
        <w:ind w:left="1245" w:hanging="360"/>
      </w:pPr>
      <w:rPr>
        <w:rFonts w:hint="default"/>
      </w:rPr>
    </w:lvl>
    <w:lvl w:ilvl="1" w:tplc="C630C26A">
      <w:start w:val="1"/>
      <w:numFmt w:val="upperLetter"/>
      <w:lvlText w:val="%2)"/>
      <w:lvlJc w:val="left"/>
      <w:pPr>
        <w:tabs>
          <w:tab w:val="num" w:pos="1980"/>
        </w:tabs>
        <w:ind w:left="1980" w:hanging="375"/>
      </w:pPr>
      <w:rPr>
        <w:rFonts w:hint="default"/>
        <w:b/>
      </w:rPr>
    </w:lvl>
    <w:lvl w:ilvl="2" w:tplc="0C0A000B">
      <w:start w:val="1"/>
      <w:numFmt w:val="bullet"/>
      <w:lvlText w:val=""/>
      <w:lvlJc w:val="left"/>
      <w:pPr>
        <w:tabs>
          <w:tab w:val="num" w:pos="2865"/>
        </w:tabs>
        <w:ind w:left="2865" w:hanging="360"/>
      </w:pPr>
      <w:rPr>
        <w:rFonts w:ascii="Wingdings" w:hAnsi="Wingdings" w:hint="default"/>
      </w:rPr>
    </w:lvl>
    <w:lvl w:ilvl="3" w:tplc="0C0A000F" w:tentative="1">
      <w:start w:val="1"/>
      <w:numFmt w:val="decimal"/>
      <w:lvlText w:val="%4."/>
      <w:lvlJc w:val="left"/>
      <w:pPr>
        <w:tabs>
          <w:tab w:val="num" w:pos="3405"/>
        </w:tabs>
        <w:ind w:left="3405" w:hanging="360"/>
      </w:pPr>
    </w:lvl>
    <w:lvl w:ilvl="4" w:tplc="0C0A0019" w:tentative="1">
      <w:start w:val="1"/>
      <w:numFmt w:val="lowerLetter"/>
      <w:lvlText w:val="%5."/>
      <w:lvlJc w:val="left"/>
      <w:pPr>
        <w:tabs>
          <w:tab w:val="num" w:pos="4125"/>
        </w:tabs>
        <w:ind w:left="4125" w:hanging="360"/>
      </w:pPr>
    </w:lvl>
    <w:lvl w:ilvl="5" w:tplc="0C0A001B" w:tentative="1">
      <w:start w:val="1"/>
      <w:numFmt w:val="lowerRoman"/>
      <w:lvlText w:val="%6."/>
      <w:lvlJc w:val="right"/>
      <w:pPr>
        <w:tabs>
          <w:tab w:val="num" w:pos="4845"/>
        </w:tabs>
        <w:ind w:left="4845" w:hanging="180"/>
      </w:pPr>
    </w:lvl>
    <w:lvl w:ilvl="6" w:tplc="0C0A000F" w:tentative="1">
      <w:start w:val="1"/>
      <w:numFmt w:val="decimal"/>
      <w:lvlText w:val="%7."/>
      <w:lvlJc w:val="left"/>
      <w:pPr>
        <w:tabs>
          <w:tab w:val="num" w:pos="5565"/>
        </w:tabs>
        <w:ind w:left="5565" w:hanging="360"/>
      </w:pPr>
    </w:lvl>
    <w:lvl w:ilvl="7" w:tplc="0C0A0019" w:tentative="1">
      <w:start w:val="1"/>
      <w:numFmt w:val="lowerLetter"/>
      <w:lvlText w:val="%8."/>
      <w:lvlJc w:val="left"/>
      <w:pPr>
        <w:tabs>
          <w:tab w:val="num" w:pos="6285"/>
        </w:tabs>
        <w:ind w:left="6285" w:hanging="360"/>
      </w:pPr>
    </w:lvl>
    <w:lvl w:ilvl="8" w:tplc="0C0A001B" w:tentative="1">
      <w:start w:val="1"/>
      <w:numFmt w:val="lowerRoman"/>
      <w:lvlText w:val="%9."/>
      <w:lvlJc w:val="right"/>
      <w:pPr>
        <w:tabs>
          <w:tab w:val="num" w:pos="7005"/>
        </w:tabs>
        <w:ind w:left="7005" w:hanging="180"/>
      </w:pPr>
    </w:lvl>
  </w:abstractNum>
  <w:abstractNum w:abstractNumId="39">
    <w:nsid w:val="7BFD7649"/>
    <w:multiLevelType w:val="multilevel"/>
    <w:tmpl w:val="2EA849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C7F6C21"/>
    <w:multiLevelType w:val="multilevel"/>
    <w:tmpl w:val="0B16B2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D54655B"/>
    <w:multiLevelType w:val="hybridMultilevel"/>
    <w:tmpl w:val="23A4956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
  </w:num>
  <w:num w:numId="2">
    <w:abstractNumId w:val="27"/>
  </w:num>
  <w:num w:numId="3">
    <w:abstractNumId w:val="37"/>
  </w:num>
  <w:num w:numId="4">
    <w:abstractNumId w:val="7"/>
  </w:num>
  <w:num w:numId="5">
    <w:abstractNumId w:val="14"/>
  </w:num>
  <w:num w:numId="6">
    <w:abstractNumId w:val="25"/>
  </w:num>
  <w:num w:numId="7">
    <w:abstractNumId w:val="38"/>
  </w:num>
  <w:num w:numId="8">
    <w:abstractNumId w:val="6"/>
  </w:num>
  <w:num w:numId="9">
    <w:abstractNumId w:val="8"/>
  </w:num>
  <w:num w:numId="10">
    <w:abstractNumId w:val="9"/>
  </w:num>
  <w:num w:numId="11">
    <w:abstractNumId w:val="13"/>
  </w:num>
  <w:num w:numId="12">
    <w:abstractNumId w:val="5"/>
  </w:num>
  <w:num w:numId="13">
    <w:abstractNumId w:val="4"/>
  </w:num>
  <w:num w:numId="14">
    <w:abstractNumId w:val="32"/>
  </w:num>
  <w:num w:numId="15">
    <w:abstractNumId w:val="1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0"/>
  </w:num>
  <w:num w:numId="23">
    <w:abstractNumId w:val="26"/>
  </w:num>
  <w:num w:numId="24">
    <w:abstractNumId w:val="30"/>
  </w:num>
  <w:num w:numId="25">
    <w:abstractNumId w:val="0"/>
  </w:num>
  <w:num w:numId="26">
    <w:abstractNumId w:val="12"/>
  </w:num>
  <w:num w:numId="27">
    <w:abstractNumId w:val="41"/>
  </w:num>
  <w:num w:numId="28">
    <w:abstractNumId w:val="16"/>
  </w:num>
  <w:num w:numId="29">
    <w:abstractNumId w:val="18"/>
  </w:num>
  <w:num w:numId="30">
    <w:abstractNumId w:val="24"/>
  </w:num>
  <w:num w:numId="31">
    <w:abstractNumId w:val="2"/>
  </w:num>
  <w:num w:numId="32">
    <w:abstractNumId w:val="34"/>
  </w:num>
  <w:num w:numId="33">
    <w:abstractNumId w:val="35"/>
  </w:num>
  <w:num w:numId="34">
    <w:abstractNumId w:val="33"/>
  </w:num>
  <w:num w:numId="35">
    <w:abstractNumId w:val="22"/>
  </w:num>
  <w:num w:numId="36">
    <w:abstractNumId w:val="15"/>
  </w:num>
  <w:num w:numId="37">
    <w:abstractNumId w:val="17"/>
  </w:num>
  <w:num w:numId="38">
    <w:abstractNumId w:val="31"/>
  </w:num>
  <w:num w:numId="39">
    <w:abstractNumId w:val="36"/>
  </w:num>
  <w:num w:numId="40">
    <w:abstractNumId w:val="11"/>
  </w:num>
  <w:num w:numId="41">
    <w:abstractNumId w:val="19"/>
  </w:num>
  <w:num w:numId="42">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cira Valverde Bermúdez">
    <w15:presenceInfo w15:providerId="AD" w15:userId="S-1-5-21-1644491937-1647877149-725345543-728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08"/>
  <w:hyphenationZone w:val="425"/>
  <w:drawingGridHorizontalSpacing w:val="12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A4667A"/>
    <w:rsid w:val="00010E44"/>
    <w:rsid w:val="0002320F"/>
    <w:rsid w:val="0002583D"/>
    <w:rsid w:val="000272C3"/>
    <w:rsid w:val="00032628"/>
    <w:rsid w:val="00032BEE"/>
    <w:rsid w:val="0003496E"/>
    <w:rsid w:val="000356B2"/>
    <w:rsid w:val="0004610D"/>
    <w:rsid w:val="00053D7E"/>
    <w:rsid w:val="000550F2"/>
    <w:rsid w:val="00066418"/>
    <w:rsid w:val="00084F64"/>
    <w:rsid w:val="00086720"/>
    <w:rsid w:val="00097F73"/>
    <w:rsid w:val="000A007A"/>
    <w:rsid w:val="000A0C0B"/>
    <w:rsid w:val="000A10A2"/>
    <w:rsid w:val="000A1214"/>
    <w:rsid w:val="000A1CC3"/>
    <w:rsid w:val="000A47F3"/>
    <w:rsid w:val="000A4988"/>
    <w:rsid w:val="000A4BC9"/>
    <w:rsid w:val="000A5A6B"/>
    <w:rsid w:val="000B69EB"/>
    <w:rsid w:val="000C0FC5"/>
    <w:rsid w:val="000D5515"/>
    <w:rsid w:val="000D770E"/>
    <w:rsid w:val="000D7ACC"/>
    <w:rsid w:val="000F3AB4"/>
    <w:rsid w:val="001119F8"/>
    <w:rsid w:val="001216EE"/>
    <w:rsid w:val="00136107"/>
    <w:rsid w:val="0014082C"/>
    <w:rsid w:val="0014227C"/>
    <w:rsid w:val="001425A0"/>
    <w:rsid w:val="00143204"/>
    <w:rsid w:val="00152CB8"/>
    <w:rsid w:val="00162346"/>
    <w:rsid w:val="00162E1F"/>
    <w:rsid w:val="00162E4C"/>
    <w:rsid w:val="00170E14"/>
    <w:rsid w:val="00177491"/>
    <w:rsid w:val="001803EA"/>
    <w:rsid w:val="001838B6"/>
    <w:rsid w:val="00191393"/>
    <w:rsid w:val="001950BD"/>
    <w:rsid w:val="001A1607"/>
    <w:rsid w:val="001A2723"/>
    <w:rsid w:val="001B4047"/>
    <w:rsid w:val="001B4E44"/>
    <w:rsid w:val="001C2DBD"/>
    <w:rsid w:val="001D1674"/>
    <w:rsid w:val="001D2813"/>
    <w:rsid w:val="001E1742"/>
    <w:rsid w:val="001E1E02"/>
    <w:rsid w:val="001F03F4"/>
    <w:rsid w:val="001F4E7F"/>
    <w:rsid w:val="001F58DB"/>
    <w:rsid w:val="001F77D6"/>
    <w:rsid w:val="001F7B7E"/>
    <w:rsid w:val="00200D00"/>
    <w:rsid w:val="00212485"/>
    <w:rsid w:val="0022789F"/>
    <w:rsid w:val="00227BF2"/>
    <w:rsid w:val="002327ED"/>
    <w:rsid w:val="00232C16"/>
    <w:rsid w:val="00251992"/>
    <w:rsid w:val="002525B9"/>
    <w:rsid w:val="002564F4"/>
    <w:rsid w:val="00256F43"/>
    <w:rsid w:val="00264B97"/>
    <w:rsid w:val="002710AF"/>
    <w:rsid w:val="002815B6"/>
    <w:rsid w:val="002837BB"/>
    <w:rsid w:val="00284412"/>
    <w:rsid w:val="0028547B"/>
    <w:rsid w:val="00286F93"/>
    <w:rsid w:val="00287959"/>
    <w:rsid w:val="00294575"/>
    <w:rsid w:val="00294A15"/>
    <w:rsid w:val="00296980"/>
    <w:rsid w:val="002A0578"/>
    <w:rsid w:val="002A0A5C"/>
    <w:rsid w:val="002A4953"/>
    <w:rsid w:val="002B5224"/>
    <w:rsid w:val="002D1551"/>
    <w:rsid w:val="002D1F41"/>
    <w:rsid w:val="002D34A2"/>
    <w:rsid w:val="003009E2"/>
    <w:rsid w:val="003013DA"/>
    <w:rsid w:val="00302BF7"/>
    <w:rsid w:val="0030685C"/>
    <w:rsid w:val="00311980"/>
    <w:rsid w:val="00314593"/>
    <w:rsid w:val="00316527"/>
    <w:rsid w:val="00317A53"/>
    <w:rsid w:val="00322BA5"/>
    <w:rsid w:val="003251FD"/>
    <w:rsid w:val="00326796"/>
    <w:rsid w:val="003530AB"/>
    <w:rsid w:val="0035704D"/>
    <w:rsid w:val="00362E2D"/>
    <w:rsid w:val="00363044"/>
    <w:rsid w:val="00374789"/>
    <w:rsid w:val="003770E6"/>
    <w:rsid w:val="0038232C"/>
    <w:rsid w:val="00384983"/>
    <w:rsid w:val="00384DC2"/>
    <w:rsid w:val="00386194"/>
    <w:rsid w:val="0038796E"/>
    <w:rsid w:val="00390BC9"/>
    <w:rsid w:val="00394F22"/>
    <w:rsid w:val="003A3076"/>
    <w:rsid w:val="003B0B32"/>
    <w:rsid w:val="003B2B1D"/>
    <w:rsid w:val="003B7472"/>
    <w:rsid w:val="003C578E"/>
    <w:rsid w:val="003D0F5E"/>
    <w:rsid w:val="003D4B59"/>
    <w:rsid w:val="003D6A7D"/>
    <w:rsid w:val="003D75D8"/>
    <w:rsid w:val="003E1F5A"/>
    <w:rsid w:val="003F1E78"/>
    <w:rsid w:val="004067C4"/>
    <w:rsid w:val="004108C9"/>
    <w:rsid w:val="0042374B"/>
    <w:rsid w:val="0043230D"/>
    <w:rsid w:val="004454F1"/>
    <w:rsid w:val="00447DC7"/>
    <w:rsid w:val="00457DFF"/>
    <w:rsid w:val="00460FB4"/>
    <w:rsid w:val="00461A1F"/>
    <w:rsid w:val="004649DE"/>
    <w:rsid w:val="004714A8"/>
    <w:rsid w:val="004726D2"/>
    <w:rsid w:val="00481950"/>
    <w:rsid w:val="00485B8A"/>
    <w:rsid w:val="00493EDD"/>
    <w:rsid w:val="004A6EC6"/>
    <w:rsid w:val="004B2AA9"/>
    <w:rsid w:val="004D1CF1"/>
    <w:rsid w:val="004D2A30"/>
    <w:rsid w:val="004E4035"/>
    <w:rsid w:val="004E732D"/>
    <w:rsid w:val="0050179D"/>
    <w:rsid w:val="005053B2"/>
    <w:rsid w:val="005070F9"/>
    <w:rsid w:val="00511A01"/>
    <w:rsid w:val="00511FC2"/>
    <w:rsid w:val="00523021"/>
    <w:rsid w:val="005238EE"/>
    <w:rsid w:val="00523F4A"/>
    <w:rsid w:val="00524353"/>
    <w:rsid w:val="00524608"/>
    <w:rsid w:val="005324D5"/>
    <w:rsid w:val="005438DB"/>
    <w:rsid w:val="005439D1"/>
    <w:rsid w:val="00546DAA"/>
    <w:rsid w:val="0055067B"/>
    <w:rsid w:val="005512B9"/>
    <w:rsid w:val="00565702"/>
    <w:rsid w:val="00573174"/>
    <w:rsid w:val="00573B3A"/>
    <w:rsid w:val="00580967"/>
    <w:rsid w:val="00585B71"/>
    <w:rsid w:val="00586094"/>
    <w:rsid w:val="00587EAD"/>
    <w:rsid w:val="005923BC"/>
    <w:rsid w:val="00592687"/>
    <w:rsid w:val="00596DCB"/>
    <w:rsid w:val="005A36C2"/>
    <w:rsid w:val="005A7577"/>
    <w:rsid w:val="005B3F8F"/>
    <w:rsid w:val="005B64FE"/>
    <w:rsid w:val="005C080E"/>
    <w:rsid w:val="005C4135"/>
    <w:rsid w:val="005C4925"/>
    <w:rsid w:val="005D16BE"/>
    <w:rsid w:val="005D1D76"/>
    <w:rsid w:val="005D2460"/>
    <w:rsid w:val="005D2517"/>
    <w:rsid w:val="005E3B41"/>
    <w:rsid w:val="005E7468"/>
    <w:rsid w:val="005F0DD5"/>
    <w:rsid w:val="005F5256"/>
    <w:rsid w:val="006022FD"/>
    <w:rsid w:val="0060620A"/>
    <w:rsid w:val="00607883"/>
    <w:rsid w:val="006119D4"/>
    <w:rsid w:val="00622701"/>
    <w:rsid w:val="006234DA"/>
    <w:rsid w:val="006258D0"/>
    <w:rsid w:val="00640F5B"/>
    <w:rsid w:val="00655B0D"/>
    <w:rsid w:val="00656974"/>
    <w:rsid w:val="006575D1"/>
    <w:rsid w:val="00663B34"/>
    <w:rsid w:val="00692F3F"/>
    <w:rsid w:val="006A50B8"/>
    <w:rsid w:val="006A5CF1"/>
    <w:rsid w:val="006D5B0D"/>
    <w:rsid w:val="006E13BB"/>
    <w:rsid w:val="006E714C"/>
    <w:rsid w:val="006F01CC"/>
    <w:rsid w:val="006F03B5"/>
    <w:rsid w:val="006F2CF7"/>
    <w:rsid w:val="006F4C47"/>
    <w:rsid w:val="006F63CB"/>
    <w:rsid w:val="00713FE3"/>
    <w:rsid w:val="00716854"/>
    <w:rsid w:val="007455FE"/>
    <w:rsid w:val="00750BD9"/>
    <w:rsid w:val="007529B0"/>
    <w:rsid w:val="00753B92"/>
    <w:rsid w:val="00755089"/>
    <w:rsid w:val="00757E5E"/>
    <w:rsid w:val="00776457"/>
    <w:rsid w:val="00780116"/>
    <w:rsid w:val="007A77B4"/>
    <w:rsid w:val="007A7DA2"/>
    <w:rsid w:val="007B26B6"/>
    <w:rsid w:val="007B3A57"/>
    <w:rsid w:val="007C17F0"/>
    <w:rsid w:val="007C36BC"/>
    <w:rsid w:val="007C4380"/>
    <w:rsid w:val="007D1581"/>
    <w:rsid w:val="007D36ED"/>
    <w:rsid w:val="007D541E"/>
    <w:rsid w:val="007D5B2A"/>
    <w:rsid w:val="007D69EA"/>
    <w:rsid w:val="007E3B89"/>
    <w:rsid w:val="007F03AE"/>
    <w:rsid w:val="007F13A9"/>
    <w:rsid w:val="007F4D28"/>
    <w:rsid w:val="008044CF"/>
    <w:rsid w:val="00806BE8"/>
    <w:rsid w:val="0082765A"/>
    <w:rsid w:val="00843F5D"/>
    <w:rsid w:val="00844617"/>
    <w:rsid w:val="00847885"/>
    <w:rsid w:val="008563AE"/>
    <w:rsid w:val="00857403"/>
    <w:rsid w:val="00857A9C"/>
    <w:rsid w:val="00861C9E"/>
    <w:rsid w:val="008708D5"/>
    <w:rsid w:val="00873B20"/>
    <w:rsid w:val="008824C9"/>
    <w:rsid w:val="00884007"/>
    <w:rsid w:val="008856D3"/>
    <w:rsid w:val="00886FDE"/>
    <w:rsid w:val="00890002"/>
    <w:rsid w:val="00893B4B"/>
    <w:rsid w:val="008A0FE3"/>
    <w:rsid w:val="008A7783"/>
    <w:rsid w:val="008B5534"/>
    <w:rsid w:val="008B768A"/>
    <w:rsid w:val="008C0E4F"/>
    <w:rsid w:val="008C419D"/>
    <w:rsid w:val="008C490B"/>
    <w:rsid w:val="008E3A68"/>
    <w:rsid w:val="008E5462"/>
    <w:rsid w:val="008F0629"/>
    <w:rsid w:val="009122F6"/>
    <w:rsid w:val="009218D7"/>
    <w:rsid w:val="00924709"/>
    <w:rsid w:val="009263AD"/>
    <w:rsid w:val="00930675"/>
    <w:rsid w:val="00933733"/>
    <w:rsid w:val="009351C1"/>
    <w:rsid w:val="00950276"/>
    <w:rsid w:val="0095485A"/>
    <w:rsid w:val="0095552C"/>
    <w:rsid w:val="0095651E"/>
    <w:rsid w:val="00956BE7"/>
    <w:rsid w:val="0097054E"/>
    <w:rsid w:val="00973AB2"/>
    <w:rsid w:val="00973E77"/>
    <w:rsid w:val="00984598"/>
    <w:rsid w:val="00985A2B"/>
    <w:rsid w:val="00992ECD"/>
    <w:rsid w:val="00992FDC"/>
    <w:rsid w:val="00997EED"/>
    <w:rsid w:val="009A1F55"/>
    <w:rsid w:val="009A520F"/>
    <w:rsid w:val="009A572B"/>
    <w:rsid w:val="009A73E8"/>
    <w:rsid w:val="009B666C"/>
    <w:rsid w:val="009C7CB8"/>
    <w:rsid w:val="009D7349"/>
    <w:rsid w:val="009F3E3B"/>
    <w:rsid w:val="009F6F35"/>
    <w:rsid w:val="00A018CF"/>
    <w:rsid w:val="00A04679"/>
    <w:rsid w:val="00A04706"/>
    <w:rsid w:val="00A05C87"/>
    <w:rsid w:val="00A12FA7"/>
    <w:rsid w:val="00A248B3"/>
    <w:rsid w:val="00A256E3"/>
    <w:rsid w:val="00A260D1"/>
    <w:rsid w:val="00A2610F"/>
    <w:rsid w:val="00A307E5"/>
    <w:rsid w:val="00A30868"/>
    <w:rsid w:val="00A31C6A"/>
    <w:rsid w:val="00A35B71"/>
    <w:rsid w:val="00A360E7"/>
    <w:rsid w:val="00A3650F"/>
    <w:rsid w:val="00A4667A"/>
    <w:rsid w:val="00A559E2"/>
    <w:rsid w:val="00A578E0"/>
    <w:rsid w:val="00A65319"/>
    <w:rsid w:val="00A711C4"/>
    <w:rsid w:val="00A731B5"/>
    <w:rsid w:val="00A754F2"/>
    <w:rsid w:val="00A815AF"/>
    <w:rsid w:val="00A87BC3"/>
    <w:rsid w:val="00A93BE5"/>
    <w:rsid w:val="00A96CC3"/>
    <w:rsid w:val="00A96EA3"/>
    <w:rsid w:val="00AA150C"/>
    <w:rsid w:val="00AA23F9"/>
    <w:rsid w:val="00AA3D64"/>
    <w:rsid w:val="00AA7882"/>
    <w:rsid w:val="00AB643F"/>
    <w:rsid w:val="00AB6F6E"/>
    <w:rsid w:val="00AC100A"/>
    <w:rsid w:val="00AC2BD2"/>
    <w:rsid w:val="00AC537C"/>
    <w:rsid w:val="00AC56B9"/>
    <w:rsid w:val="00AC5AB0"/>
    <w:rsid w:val="00AD13EF"/>
    <w:rsid w:val="00AD169E"/>
    <w:rsid w:val="00AD5778"/>
    <w:rsid w:val="00AE0C79"/>
    <w:rsid w:val="00AE2D6E"/>
    <w:rsid w:val="00AE5774"/>
    <w:rsid w:val="00AF4AAA"/>
    <w:rsid w:val="00AF6A07"/>
    <w:rsid w:val="00B01331"/>
    <w:rsid w:val="00B0483C"/>
    <w:rsid w:val="00B10D30"/>
    <w:rsid w:val="00B134E8"/>
    <w:rsid w:val="00B163F7"/>
    <w:rsid w:val="00B20331"/>
    <w:rsid w:val="00B22CA2"/>
    <w:rsid w:val="00B31AD3"/>
    <w:rsid w:val="00B33624"/>
    <w:rsid w:val="00B3407D"/>
    <w:rsid w:val="00B4749E"/>
    <w:rsid w:val="00B4787B"/>
    <w:rsid w:val="00B5030E"/>
    <w:rsid w:val="00B531A5"/>
    <w:rsid w:val="00B55052"/>
    <w:rsid w:val="00B61D92"/>
    <w:rsid w:val="00B72D94"/>
    <w:rsid w:val="00B73196"/>
    <w:rsid w:val="00B743B6"/>
    <w:rsid w:val="00B81BC1"/>
    <w:rsid w:val="00B84897"/>
    <w:rsid w:val="00B87D80"/>
    <w:rsid w:val="00B916E5"/>
    <w:rsid w:val="00B91A7B"/>
    <w:rsid w:val="00B91F22"/>
    <w:rsid w:val="00BA10A9"/>
    <w:rsid w:val="00BA673A"/>
    <w:rsid w:val="00BB26CC"/>
    <w:rsid w:val="00BB379C"/>
    <w:rsid w:val="00BB67C5"/>
    <w:rsid w:val="00BC4CDF"/>
    <w:rsid w:val="00BD0801"/>
    <w:rsid w:val="00BD3977"/>
    <w:rsid w:val="00BD408F"/>
    <w:rsid w:val="00BE11A3"/>
    <w:rsid w:val="00BE6116"/>
    <w:rsid w:val="00BF7C67"/>
    <w:rsid w:val="00C0039B"/>
    <w:rsid w:val="00C0718F"/>
    <w:rsid w:val="00C1590A"/>
    <w:rsid w:val="00C2426E"/>
    <w:rsid w:val="00C30500"/>
    <w:rsid w:val="00C32B1E"/>
    <w:rsid w:val="00C351A5"/>
    <w:rsid w:val="00C538E8"/>
    <w:rsid w:val="00C63105"/>
    <w:rsid w:val="00C70D10"/>
    <w:rsid w:val="00C70D84"/>
    <w:rsid w:val="00C71F16"/>
    <w:rsid w:val="00C8215F"/>
    <w:rsid w:val="00C90817"/>
    <w:rsid w:val="00C91FD5"/>
    <w:rsid w:val="00CA4835"/>
    <w:rsid w:val="00CB0828"/>
    <w:rsid w:val="00CB0A0D"/>
    <w:rsid w:val="00CB36B1"/>
    <w:rsid w:val="00CC200C"/>
    <w:rsid w:val="00CC2BDF"/>
    <w:rsid w:val="00CC668E"/>
    <w:rsid w:val="00CC6E03"/>
    <w:rsid w:val="00CD22CF"/>
    <w:rsid w:val="00CD2A40"/>
    <w:rsid w:val="00CE0D1A"/>
    <w:rsid w:val="00CE5333"/>
    <w:rsid w:val="00CE68FC"/>
    <w:rsid w:val="00CF202F"/>
    <w:rsid w:val="00D00C8D"/>
    <w:rsid w:val="00D02FCC"/>
    <w:rsid w:val="00D03E09"/>
    <w:rsid w:val="00D05D95"/>
    <w:rsid w:val="00D071C0"/>
    <w:rsid w:val="00D07361"/>
    <w:rsid w:val="00D10A5A"/>
    <w:rsid w:val="00D311D7"/>
    <w:rsid w:val="00D31BFE"/>
    <w:rsid w:val="00D3527B"/>
    <w:rsid w:val="00D65356"/>
    <w:rsid w:val="00D710E7"/>
    <w:rsid w:val="00D71D18"/>
    <w:rsid w:val="00D7235E"/>
    <w:rsid w:val="00D81A84"/>
    <w:rsid w:val="00D81D3C"/>
    <w:rsid w:val="00D842FC"/>
    <w:rsid w:val="00D901EE"/>
    <w:rsid w:val="00D91759"/>
    <w:rsid w:val="00D961C3"/>
    <w:rsid w:val="00DA3AE2"/>
    <w:rsid w:val="00DA3C52"/>
    <w:rsid w:val="00DA7C39"/>
    <w:rsid w:val="00DC0606"/>
    <w:rsid w:val="00DC3805"/>
    <w:rsid w:val="00DC5D90"/>
    <w:rsid w:val="00DD1A0E"/>
    <w:rsid w:val="00DF1B53"/>
    <w:rsid w:val="00DF3986"/>
    <w:rsid w:val="00DF607A"/>
    <w:rsid w:val="00E0041C"/>
    <w:rsid w:val="00E04002"/>
    <w:rsid w:val="00E07793"/>
    <w:rsid w:val="00E14470"/>
    <w:rsid w:val="00E14BB2"/>
    <w:rsid w:val="00E16A68"/>
    <w:rsid w:val="00E31975"/>
    <w:rsid w:val="00E34D4F"/>
    <w:rsid w:val="00E403C4"/>
    <w:rsid w:val="00E43878"/>
    <w:rsid w:val="00E439FC"/>
    <w:rsid w:val="00E525A9"/>
    <w:rsid w:val="00E529CF"/>
    <w:rsid w:val="00E6121F"/>
    <w:rsid w:val="00E63CFA"/>
    <w:rsid w:val="00E64E0B"/>
    <w:rsid w:val="00E8341C"/>
    <w:rsid w:val="00E874E3"/>
    <w:rsid w:val="00E93BD2"/>
    <w:rsid w:val="00EB150E"/>
    <w:rsid w:val="00EB1AC8"/>
    <w:rsid w:val="00EB2210"/>
    <w:rsid w:val="00EB49FC"/>
    <w:rsid w:val="00ED02CD"/>
    <w:rsid w:val="00ED0978"/>
    <w:rsid w:val="00ED13A0"/>
    <w:rsid w:val="00ED2F17"/>
    <w:rsid w:val="00ED4528"/>
    <w:rsid w:val="00EF6DF6"/>
    <w:rsid w:val="00F00313"/>
    <w:rsid w:val="00F01320"/>
    <w:rsid w:val="00F23A98"/>
    <w:rsid w:val="00F241F8"/>
    <w:rsid w:val="00F247C8"/>
    <w:rsid w:val="00F35CD4"/>
    <w:rsid w:val="00F37FD3"/>
    <w:rsid w:val="00F417F5"/>
    <w:rsid w:val="00F50C5D"/>
    <w:rsid w:val="00F55CA5"/>
    <w:rsid w:val="00F72579"/>
    <w:rsid w:val="00F74047"/>
    <w:rsid w:val="00F765B2"/>
    <w:rsid w:val="00F77F8B"/>
    <w:rsid w:val="00F801D6"/>
    <w:rsid w:val="00F82567"/>
    <w:rsid w:val="00F87CC0"/>
    <w:rsid w:val="00F92EFB"/>
    <w:rsid w:val="00FA5849"/>
    <w:rsid w:val="00FB5C25"/>
    <w:rsid w:val="00FB656F"/>
    <w:rsid w:val="00FB670A"/>
    <w:rsid w:val="00FC56DB"/>
    <w:rsid w:val="00FD2C3E"/>
    <w:rsid w:val="00FE02A8"/>
    <w:rsid w:val="00FE2CC0"/>
    <w:rsid w:val="00FE7F9A"/>
    <w:rsid w:val="00FF7B5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67A"/>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autoRedefine/>
    <w:qFormat/>
    <w:rsid w:val="00A4667A"/>
    <w:pPr>
      <w:keepNext/>
      <w:widowControl w:val="0"/>
      <w:numPr>
        <w:numId w:val="1"/>
      </w:numPr>
      <w:pBdr>
        <w:top w:val="single" w:sz="4" w:space="1" w:color="365F91"/>
        <w:left w:val="single" w:sz="4" w:space="4" w:color="365F91"/>
        <w:bottom w:val="single" w:sz="4" w:space="1" w:color="365F91"/>
        <w:right w:val="single" w:sz="4" w:space="4" w:color="365F91"/>
      </w:pBdr>
      <w:shd w:val="clear" w:color="auto" w:fill="548DD4"/>
      <w:autoSpaceDN w:val="0"/>
      <w:adjustRightInd w:val="0"/>
      <w:jc w:val="both"/>
      <w:outlineLvl w:val="0"/>
    </w:pPr>
    <w:rPr>
      <w:rFonts w:ascii="Arial" w:hAnsi="Arial" w:cs="Arial"/>
      <w:b/>
      <w:bCs/>
      <w:kern w:val="32"/>
      <w:sz w:val="28"/>
      <w:szCs w:val="23"/>
      <w:lang w:val="es-ES_tradnl" w:eastAsia="en-US"/>
    </w:rPr>
  </w:style>
  <w:style w:type="paragraph" w:styleId="Ttulo2">
    <w:name w:val="heading 2"/>
    <w:basedOn w:val="Normal"/>
    <w:next w:val="Normal"/>
    <w:link w:val="Ttulo2Car"/>
    <w:autoRedefine/>
    <w:qFormat/>
    <w:rsid w:val="00A4667A"/>
    <w:pPr>
      <w:keepNext/>
      <w:widowControl w:val="0"/>
      <w:pBdr>
        <w:top w:val="single" w:sz="4" w:space="1" w:color="8DB3E2"/>
        <w:left w:val="single" w:sz="4" w:space="4" w:color="8DB3E2"/>
        <w:bottom w:val="single" w:sz="4" w:space="1" w:color="8DB3E2"/>
        <w:right w:val="single" w:sz="4" w:space="4" w:color="8DB3E2"/>
      </w:pBdr>
      <w:shd w:val="clear" w:color="auto" w:fill="C6D9F1"/>
      <w:autoSpaceDN w:val="0"/>
      <w:adjustRightInd w:val="0"/>
      <w:jc w:val="both"/>
      <w:outlineLvl w:val="1"/>
    </w:pPr>
    <w:rPr>
      <w:b/>
      <w:bCs/>
      <w:iCs/>
      <w:sz w:val="28"/>
      <w:szCs w:val="28"/>
      <w:lang w:val="es-ES_tradnl" w:eastAsia="en-US"/>
    </w:rPr>
  </w:style>
  <w:style w:type="paragraph" w:styleId="Ttulo3">
    <w:name w:val="heading 3"/>
    <w:basedOn w:val="Normal"/>
    <w:next w:val="Normal"/>
    <w:link w:val="Ttulo3Car"/>
    <w:qFormat/>
    <w:rsid w:val="00A4667A"/>
    <w:pPr>
      <w:keepNext/>
      <w:widowControl w:val="0"/>
      <w:numPr>
        <w:ilvl w:val="2"/>
        <w:numId w:val="1"/>
      </w:numPr>
      <w:spacing w:before="240" w:after="60"/>
      <w:jc w:val="both"/>
      <w:outlineLvl w:val="2"/>
    </w:pPr>
    <w:rPr>
      <w:rFonts w:ascii="Arial" w:hAnsi="Arial"/>
      <w:b/>
      <w:bCs/>
      <w:sz w:val="26"/>
      <w:szCs w:val="26"/>
      <w:lang w:val="en-US" w:eastAsia="en-US"/>
    </w:rPr>
  </w:style>
  <w:style w:type="paragraph" w:styleId="Ttulo4">
    <w:name w:val="heading 4"/>
    <w:basedOn w:val="Normal"/>
    <w:next w:val="Normal"/>
    <w:link w:val="Ttulo4Car"/>
    <w:qFormat/>
    <w:rsid w:val="00A4667A"/>
    <w:pPr>
      <w:keepNext/>
      <w:widowControl w:val="0"/>
      <w:numPr>
        <w:ilvl w:val="3"/>
        <w:numId w:val="1"/>
      </w:numPr>
      <w:spacing w:before="240" w:after="60"/>
      <w:jc w:val="both"/>
      <w:outlineLvl w:val="3"/>
    </w:pPr>
    <w:rPr>
      <w:rFonts w:ascii="Arial" w:hAnsi="Arial"/>
      <w:b/>
      <w:bCs/>
      <w:szCs w:val="28"/>
      <w:lang w:val="en-US" w:eastAsia="en-US"/>
    </w:rPr>
  </w:style>
  <w:style w:type="paragraph" w:styleId="Ttulo5">
    <w:name w:val="heading 5"/>
    <w:basedOn w:val="Normal"/>
    <w:next w:val="Normal"/>
    <w:link w:val="Ttulo5Car"/>
    <w:qFormat/>
    <w:rsid w:val="00A4667A"/>
    <w:pPr>
      <w:widowControl w:val="0"/>
      <w:numPr>
        <w:ilvl w:val="4"/>
        <w:numId w:val="1"/>
      </w:numPr>
      <w:spacing w:before="240" w:after="60"/>
      <w:jc w:val="both"/>
      <w:outlineLvl w:val="4"/>
    </w:pPr>
    <w:rPr>
      <w:rFonts w:ascii="Arial" w:hAnsi="Arial"/>
      <w:b/>
      <w:bCs/>
      <w:i/>
      <w:iCs/>
      <w:szCs w:val="26"/>
      <w:lang w:val="en-US" w:eastAsia="en-US"/>
    </w:rPr>
  </w:style>
  <w:style w:type="paragraph" w:styleId="Ttulo6">
    <w:name w:val="heading 6"/>
    <w:basedOn w:val="Normal"/>
    <w:next w:val="Normal"/>
    <w:link w:val="Ttulo6Car"/>
    <w:qFormat/>
    <w:rsid w:val="00A4667A"/>
    <w:pPr>
      <w:widowControl w:val="0"/>
      <w:numPr>
        <w:ilvl w:val="5"/>
        <w:numId w:val="1"/>
      </w:numPr>
      <w:spacing w:before="240" w:after="60"/>
      <w:jc w:val="both"/>
      <w:outlineLvl w:val="5"/>
    </w:pPr>
    <w:rPr>
      <w:rFonts w:ascii="Arial" w:hAnsi="Arial"/>
      <w:b/>
      <w:bCs/>
      <w:sz w:val="22"/>
      <w:szCs w:val="22"/>
      <w:lang w:val="en-US" w:eastAsia="en-US"/>
    </w:rPr>
  </w:style>
  <w:style w:type="paragraph" w:styleId="Ttulo7">
    <w:name w:val="heading 7"/>
    <w:basedOn w:val="Normal"/>
    <w:next w:val="Normal"/>
    <w:link w:val="Ttulo7Car"/>
    <w:qFormat/>
    <w:rsid w:val="00A4667A"/>
    <w:pPr>
      <w:widowControl w:val="0"/>
      <w:numPr>
        <w:ilvl w:val="6"/>
        <w:numId w:val="1"/>
      </w:numPr>
      <w:spacing w:before="240" w:after="60"/>
      <w:jc w:val="both"/>
      <w:outlineLvl w:val="6"/>
    </w:pPr>
    <w:rPr>
      <w:rFonts w:ascii="Arial" w:hAnsi="Arial"/>
      <w:sz w:val="22"/>
      <w:szCs w:val="20"/>
      <w:lang w:val="en-US" w:eastAsia="en-US"/>
    </w:rPr>
  </w:style>
  <w:style w:type="paragraph" w:styleId="Ttulo8">
    <w:name w:val="heading 8"/>
    <w:basedOn w:val="Normal"/>
    <w:next w:val="Normal"/>
    <w:link w:val="Ttulo8Car"/>
    <w:qFormat/>
    <w:rsid w:val="00A4667A"/>
    <w:pPr>
      <w:widowControl w:val="0"/>
      <w:numPr>
        <w:ilvl w:val="7"/>
        <w:numId w:val="1"/>
      </w:numPr>
      <w:spacing w:before="240" w:after="60"/>
      <w:jc w:val="both"/>
      <w:outlineLvl w:val="7"/>
    </w:pPr>
    <w:rPr>
      <w:rFonts w:ascii="Arial" w:hAnsi="Arial"/>
      <w:i/>
      <w:iCs/>
      <w:sz w:val="22"/>
      <w:szCs w:val="20"/>
      <w:lang w:val="en-US" w:eastAsia="en-US"/>
    </w:rPr>
  </w:style>
  <w:style w:type="paragraph" w:styleId="Ttulo9">
    <w:name w:val="heading 9"/>
    <w:basedOn w:val="Normal"/>
    <w:next w:val="Normal"/>
    <w:link w:val="Ttulo9Car"/>
    <w:qFormat/>
    <w:rsid w:val="00A4667A"/>
    <w:pPr>
      <w:widowControl w:val="0"/>
      <w:numPr>
        <w:ilvl w:val="8"/>
        <w:numId w:val="1"/>
      </w:numPr>
      <w:spacing w:before="240" w:after="60"/>
      <w:jc w:val="both"/>
      <w:outlineLvl w:val="8"/>
    </w:pPr>
    <w:rPr>
      <w:rFonts w:ascii="Arial" w:hAnsi="Arial" w:cs="Arial"/>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4667A"/>
    <w:rPr>
      <w:rFonts w:ascii="Arial" w:eastAsia="Times New Roman" w:hAnsi="Arial" w:cs="Arial"/>
      <w:b/>
      <w:bCs/>
      <w:kern w:val="32"/>
      <w:sz w:val="28"/>
      <w:szCs w:val="23"/>
      <w:shd w:val="clear" w:color="auto" w:fill="548DD4"/>
      <w:lang w:val="es-ES_tradnl"/>
    </w:rPr>
  </w:style>
  <w:style w:type="character" w:customStyle="1" w:styleId="Ttulo2Car">
    <w:name w:val="Título 2 Car"/>
    <w:basedOn w:val="Fuentedeprrafopredeter"/>
    <w:link w:val="Ttulo2"/>
    <w:rsid w:val="00A4667A"/>
    <w:rPr>
      <w:rFonts w:ascii="Times New Roman" w:eastAsia="Times New Roman" w:hAnsi="Times New Roman" w:cs="Times New Roman"/>
      <w:b/>
      <w:bCs/>
      <w:iCs/>
      <w:sz w:val="28"/>
      <w:szCs w:val="28"/>
      <w:shd w:val="clear" w:color="auto" w:fill="C6D9F1"/>
      <w:lang w:val="es-ES_tradnl"/>
    </w:rPr>
  </w:style>
  <w:style w:type="character" w:customStyle="1" w:styleId="Ttulo3Car">
    <w:name w:val="Título 3 Car"/>
    <w:basedOn w:val="Fuentedeprrafopredeter"/>
    <w:link w:val="Ttulo3"/>
    <w:rsid w:val="00A4667A"/>
    <w:rPr>
      <w:rFonts w:ascii="Arial" w:eastAsia="Times New Roman" w:hAnsi="Arial" w:cs="Times New Roman"/>
      <w:b/>
      <w:bCs/>
      <w:sz w:val="26"/>
      <w:szCs w:val="26"/>
      <w:lang w:val="en-US"/>
    </w:rPr>
  </w:style>
  <w:style w:type="character" w:customStyle="1" w:styleId="Ttulo4Car">
    <w:name w:val="Título 4 Car"/>
    <w:basedOn w:val="Fuentedeprrafopredeter"/>
    <w:link w:val="Ttulo4"/>
    <w:rsid w:val="00A4667A"/>
    <w:rPr>
      <w:rFonts w:ascii="Arial" w:eastAsia="Times New Roman" w:hAnsi="Arial" w:cs="Times New Roman"/>
      <w:b/>
      <w:bCs/>
      <w:sz w:val="24"/>
      <w:szCs w:val="28"/>
      <w:lang w:val="en-US"/>
    </w:rPr>
  </w:style>
  <w:style w:type="character" w:customStyle="1" w:styleId="Ttulo5Car">
    <w:name w:val="Título 5 Car"/>
    <w:basedOn w:val="Fuentedeprrafopredeter"/>
    <w:link w:val="Ttulo5"/>
    <w:rsid w:val="00A4667A"/>
    <w:rPr>
      <w:rFonts w:ascii="Arial" w:eastAsia="Times New Roman" w:hAnsi="Arial" w:cs="Times New Roman"/>
      <w:b/>
      <w:bCs/>
      <w:i/>
      <w:iCs/>
      <w:sz w:val="24"/>
      <w:szCs w:val="26"/>
      <w:lang w:val="en-US"/>
    </w:rPr>
  </w:style>
  <w:style w:type="character" w:customStyle="1" w:styleId="Ttulo6Car">
    <w:name w:val="Título 6 Car"/>
    <w:basedOn w:val="Fuentedeprrafopredeter"/>
    <w:link w:val="Ttulo6"/>
    <w:rsid w:val="00A4667A"/>
    <w:rPr>
      <w:rFonts w:ascii="Arial" w:eastAsia="Times New Roman" w:hAnsi="Arial" w:cs="Times New Roman"/>
      <w:b/>
      <w:bCs/>
      <w:lang w:val="en-US"/>
    </w:rPr>
  </w:style>
  <w:style w:type="character" w:customStyle="1" w:styleId="Ttulo7Car">
    <w:name w:val="Título 7 Car"/>
    <w:basedOn w:val="Fuentedeprrafopredeter"/>
    <w:link w:val="Ttulo7"/>
    <w:rsid w:val="00A4667A"/>
    <w:rPr>
      <w:rFonts w:ascii="Arial" w:eastAsia="Times New Roman" w:hAnsi="Arial" w:cs="Times New Roman"/>
      <w:szCs w:val="20"/>
      <w:lang w:val="en-US"/>
    </w:rPr>
  </w:style>
  <w:style w:type="character" w:customStyle="1" w:styleId="Ttulo8Car">
    <w:name w:val="Título 8 Car"/>
    <w:basedOn w:val="Fuentedeprrafopredeter"/>
    <w:link w:val="Ttulo8"/>
    <w:rsid w:val="00A4667A"/>
    <w:rPr>
      <w:rFonts w:ascii="Arial" w:eastAsia="Times New Roman" w:hAnsi="Arial" w:cs="Times New Roman"/>
      <w:i/>
      <w:iCs/>
      <w:szCs w:val="20"/>
      <w:lang w:val="en-US"/>
    </w:rPr>
  </w:style>
  <w:style w:type="character" w:customStyle="1" w:styleId="Ttulo9Car">
    <w:name w:val="Título 9 Car"/>
    <w:basedOn w:val="Fuentedeprrafopredeter"/>
    <w:link w:val="Ttulo9"/>
    <w:rsid w:val="00A4667A"/>
    <w:rPr>
      <w:rFonts w:ascii="Arial" w:eastAsia="Times New Roman" w:hAnsi="Arial" w:cs="Arial"/>
      <w:lang w:val="en-US"/>
    </w:rPr>
  </w:style>
  <w:style w:type="paragraph" w:styleId="Encabezado">
    <w:name w:val="header"/>
    <w:aliases w:val="encabezado"/>
    <w:basedOn w:val="Normal"/>
    <w:link w:val="EncabezadoCar"/>
    <w:rsid w:val="00A4667A"/>
    <w:pPr>
      <w:tabs>
        <w:tab w:val="center" w:pos="4252"/>
        <w:tab w:val="right" w:pos="8504"/>
      </w:tabs>
    </w:pPr>
  </w:style>
  <w:style w:type="character" w:customStyle="1" w:styleId="EncabezadoCar">
    <w:name w:val="Encabezado Car"/>
    <w:aliases w:val="encabezado Car"/>
    <w:basedOn w:val="Fuentedeprrafopredeter"/>
    <w:link w:val="Encabezado"/>
    <w:rsid w:val="00A4667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A4667A"/>
    <w:pPr>
      <w:tabs>
        <w:tab w:val="center" w:pos="4252"/>
        <w:tab w:val="right" w:pos="8504"/>
      </w:tabs>
    </w:pPr>
  </w:style>
  <w:style w:type="character" w:customStyle="1" w:styleId="PiedepginaCar">
    <w:name w:val="Pie de página Car"/>
    <w:basedOn w:val="Fuentedeprrafopredeter"/>
    <w:link w:val="Piedepgina"/>
    <w:uiPriority w:val="99"/>
    <w:rsid w:val="00A4667A"/>
    <w:rPr>
      <w:rFonts w:ascii="Times New Roman" w:eastAsia="Times New Roman" w:hAnsi="Times New Roman" w:cs="Times New Roman"/>
      <w:sz w:val="24"/>
      <w:szCs w:val="24"/>
      <w:lang w:val="es-ES" w:eastAsia="es-ES"/>
    </w:rPr>
  </w:style>
  <w:style w:type="paragraph" w:customStyle="1" w:styleId="Car">
    <w:name w:val="Car"/>
    <w:basedOn w:val="Normal"/>
    <w:uiPriority w:val="99"/>
    <w:semiHidden/>
    <w:rsid w:val="00A4667A"/>
    <w:pPr>
      <w:spacing w:after="160" w:line="240" w:lineRule="exact"/>
    </w:pPr>
    <w:rPr>
      <w:rFonts w:ascii="Verdana" w:hAnsi="Verdana" w:cs="Verdana"/>
      <w:sz w:val="20"/>
      <w:szCs w:val="20"/>
      <w:lang w:val="en-AU" w:eastAsia="en-US"/>
    </w:rPr>
  </w:style>
  <w:style w:type="table" w:styleId="Tablaconcuadrcula">
    <w:name w:val="Table Grid"/>
    <w:basedOn w:val="Tablanormal"/>
    <w:rsid w:val="00A4667A"/>
    <w:rPr>
      <w:rFonts w:ascii="Times New Roman" w:eastAsia="Times New Roman" w:hAnsi="Times New Roman" w:cs="Times New Roman"/>
      <w:sz w:val="20"/>
      <w:szCs w:val="20"/>
      <w:lang w:eastAsia="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ar"/>
    <w:rsid w:val="00A4667A"/>
    <w:pPr>
      <w:spacing w:before="100" w:beforeAutospacing="1" w:after="100" w:afterAutospacing="1"/>
    </w:pPr>
  </w:style>
  <w:style w:type="paragraph" w:customStyle="1" w:styleId="CarCar1">
    <w:name w:val="Car Car1"/>
    <w:basedOn w:val="Normal"/>
    <w:semiHidden/>
    <w:rsid w:val="00A4667A"/>
    <w:pPr>
      <w:spacing w:after="160" w:line="240" w:lineRule="exact"/>
    </w:pPr>
    <w:rPr>
      <w:rFonts w:ascii="Verdana" w:hAnsi="Verdana"/>
      <w:sz w:val="20"/>
      <w:szCs w:val="21"/>
      <w:lang w:val="en-AU" w:eastAsia="en-US"/>
    </w:rPr>
  </w:style>
  <w:style w:type="paragraph" w:customStyle="1" w:styleId="Cuerpodetexto">
    <w:name w:val="Cuerpo de texto"/>
    <w:basedOn w:val="Normal"/>
    <w:rsid w:val="00A4667A"/>
    <w:pPr>
      <w:tabs>
        <w:tab w:val="left" w:pos="708"/>
      </w:tabs>
      <w:suppressAutoHyphens/>
      <w:spacing w:after="120" w:line="100" w:lineRule="atLeast"/>
    </w:pPr>
    <w:rPr>
      <w:lang w:val="es-CR" w:bidi="hi-IN"/>
    </w:rPr>
  </w:style>
  <w:style w:type="paragraph" w:customStyle="1" w:styleId="a">
    <w:basedOn w:val="Normal"/>
    <w:next w:val="Epgrafe"/>
    <w:qFormat/>
    <w:rsid w:val="00A4667A"/>
    <w:pPr>
      <w:suppressLineNumbers/>
      <w:suppressAutoHyphens/>
      <w:spacing w:before="120" w:after="120"/>
      <w:jc w:val="both"/>
    </w:pPr>
    <w:rPr>
      <w:rFonts w:ascii="Book Antiqua" w:hAnsi="Book Antiqua" w:cs="Book Antiqua"/>
      <w:i/>
      <w:iCs/>
      <w:lang w:val="es-CR" w:eastAsia="zh-CN"/>
    </w:rPr>
  </w:style>
  <w:style w:type="paragraph" w:styleId="Textodeglobo">
    <w:name w:val="Balloon Text"/>
    <w:basedOn w:val="Normal"/>
    <w:link w:val="TextodegloboCar"/>
    <w:rsid w:val="00A4667A"/>
    <w:rPr>
      <w:rFonts w:ascii="Tahoma" w:hAnsi="Tahoma"/>
      <w:sz w:val="16"/>
      <w:szCs w:val="16"/>
    </w:rPr>
  </w:style>
  <w:style w:type="character" w:customStyle="1" w:styleId="TextodegloboCar">
    <w:name w:val="Texto de globo Car"/>
    <w:basedOn w:val="Fuentedeprrafopredeter"/>
    <w:link w:val="Textodeglobo"/>
    <w:rsid w:val="00A4667A"/>
    <w:rPr>
      <w:rFonts w:ascii="Tahoma" w:eastAsia="Times New Roman" w:hAnsi="Tahoma" w:cs="Times New Roman"/>
      <w:sz w:val="16"/>
      <w:szCs w:val="16"/>
      <w:lang w:val="es-ES" w:eastAsia="es-ES"/>
    </w:rPr>
  </w:style>
  <w:style w:type="paragraph" w:customStyle="1" w:styleId="CharChar">
    <w:name w:val="Char Char"/>
    <w:basedOn w:val="Normal"/>
    <w:semiHidden/>
    <w:rsid w:val="00A4667A"/>
    <w:pPr>
      <w:spacing w:after="160" w:line="240" w:lineRule="exact"/>
    </w:pPr>
    <w:rPr>
      <w:rFonts w:ascii="Verdana" w:hAnsi="Verdana"/>
      <w:sz w:val="20"/>
      <w:szCs w:val="21"/>
      <w:lang w:val="en-AU" w:eastAsia="en-US"/>
    </w:rPr>
  </w:style>
  <w:style w:type="paragraph" w:styleId="Textonotapie">
    <w:name w:val="footnote text"/>
    <w:basedOn w:val="Normal"/>
    <w:link w:val="TextonotapieCar"/>
    <w:semiHidden/>
    <w:rsid w:val="00A4667A"/>
    <w:rPr>
      <w:sz w:val="20"/>
      <w:szCs w:val="20"/>
    </w:rPr>
  </w:style>
  <w:style w:type="character" w:customStyle="1" w:styleId="TextonotapieCar">
    <w:name w:val="Texto nota pie Car"/>
    <w:basedOn w:val="Fuentedeprrafopredeter"/>
    <w:link w:val="Textonotapie"/>
    <w:semiHidden/>
    <w:rsid w:val="00A4667A"/>
    <w:rPr>
      <w:rFonts w:ascii="Times New Roman" w:eastAsia="Times New Roman" w:hAnsi="Times New Roman" w:cs="Times New Roman"/>
      <w:sz w:val="20"/>
      <w:szCs w:val="20"/>
      <w:lang w:val="es-ES" w:eastAsia="es-ES"/>
    </w:rPr>
  </w:style>
  <w:style w:type="character" w:styleId="Refdenotaalpie">
    <w:name w:val="footnote reference"/>
    <w:semiHidden/>
    <w:rsid w:val="00A4667A"/>
    <w:rPr>
      <w:rFonts w:cs="Times New Roman"/>
      <w:vertAlign w:val="superscript"/>
    </w:rPr>
  </w:style>
  <w:style w:type="paragraph" w:customStyle="1" w:styleId="CharChar0">
    <w:name w:val="Char Char"/>
    <w:basedOn w:val="Normal"/>
    <w:semiHidden/>
    <w:rsid w:val="00A4667A"/>
    <w:pPr>
      <w:spacing w:after="160" w:line="240" w:lineRule="exact"/>
    </w:pPr>
    <w:rPr>
      <w:rFonts w:ascii="Verdana" w:hAnsi="Verdana" w:cs="Verdana"/>
      <w:sz w:val="20"/>
      <w:szCs w:val="20"/>
      <w:lang w:val="en-AU" w:eastAsia="en-US"/>
    </w:rPr>
  </w:style>
  <w:style w:type="paragraph" w:styleId="Textoindependiente">
    <w:name w:val="Body Text"/>
    <w:basedOn w:val="Normal"/>
    <w:link w:val="TextoindependienteCar"/>
    <w:rsid w:val="00A4667A"/>
    <w:pPr>
      <w:widowControl w:val="0"/>
      <w:autoSpaceDE w:val="0"/>
      <w:autoSpaceDN w:val="0"/>
      <w:adjustRightInd w:val="0"/>
      <w:jc w:val="both"/>
    </w:pPr>
    <w:rPr>
      <w:rFonts w:ascii="Arial" w:hAnsi="Arial" w:cs="Arial"/>
      <w:sz w:val="32"/>
      <w:szCs w:val="32"/>
      <w:shd w:val="clear" w:color="auto" w:fill="FFFFFF"/>
      <w:lang w:val="es-CR"/>
    </w:rPr>
  </w:style>
  <w:style w:type="character" w:customStyle="1" w:styleId="TextoindependienteCar">
    <w:name w:val="Texto independiente Car"/>
    <w:basedOn w:val="Fuentedeprrafopredeter"/>
    <w:link w:val="Textoindependiente"/>
    <w:rsid w:val="00A4667A"/>
    <w:rPr>
      <w:rFonts w:ascii="Arial" w:eastAsia="Times New Roman" w:hAnsi="Arial" w:cs="Arial"/>
      <w:sz w:val="32"/>
      <w:szCs w:val="32"/>
      <w:lang w:eastAsia="es-ES"/>
    </w:rPr>
  </w:style>
  <w:style w:type="paragraph" w:customStyle="1" w:styleId="Arial">
    <w:name w:val="Arial"/>
    <w:basedOn w:val="Normal"/>
    <w:rsid w:val="00A4667A"/>
    <w:pPr>
      <w:tabs>
        <w:tab w:val="left" w:pos="3380"/>
      </w:tabs>
      <w:spacing w:after="200" w:line="360" w:lineRule="auto"/>
      <w:jc w:val="both"/>
    </w:pPr>
    <w:rPr>
      <w:rFonts w:ascii="Calibri" w:eastAsia="Calibri" w:hAnsi="Calibri" w:cs="Calibri"/>
      <w:b/>
      <w:color w:val="000080"/>
      <w:lang w:val="es-CR" w:eastAsia="en-US"/>
    </w:rPr>
  </w:style>
  <w:style w:type="paragraph" w:customStyle="1" w:styleId="CarCar2CarCarCarCarCarCar">
    <w:name w:val="Car Car2 Car Car Car Car Car Car"/>
    <w:basedOn w:val="Normal"/>
    <w:semiHidden/>
    <w:rsid w:val="00A4667A"/>
    <w:pPr>
      <w:spacing w:after="160" w:line="240" w:lineRule="exact"/>
    </w:pPr>
    <w:rPr>
      <w:rFonts w:ascii="Verdana" w:hAnsi="Verdana" w:cs="Verdana"/>
      <w:sz w:val="20"/>
      <w:szCs w:val="20"/>
      <w:lang w:val="en-AU" w:eastAsia="en-US"/>
    </w:rPr>
  </w:style>
  <w:style w:type="paragraph" w:styleId="Textoindependiente2">
    <w:name w:val="Body Text 2"/>
    <w:basedOn w:val="Normal"/>
    <w:link w:val="Textoindependiente2Car"/>
    <w:rsid w:val="00A4667A"/>
    <w:pPr>
      <w:spacing w:after="120" w:line="480" w:lineRule="auto"/>
    </w:pPr>
  </w:style>
  <w:style w:type="character" w:customStyle="1" w:styleId="Textoindependiente2Car">
    <w:name w:val="Texto independiente 2 Car"/>
    <w:basedOn w:val="Fuentedeprrafopredeter"/>
    <w:link w:val="Textoindependiente2"/>
    <w:rsid w:val="00A4667A"/>
    <w:rPr>
      <w:rFonts w:ascii="Times New Roman" w:eastAsia="Times New Roman" w:hAnsi="Times New Roman" w:cs="Times New Roman"/>
      <w:sz w:val="24"/>
      <w:szCs w:val="24"/>
      <w:lang w:val="es-ES" w:eastAsia="es-ES"/>
    </w:rPr>
  </w:style>
  <w:style w:type="paragraph" w:customStyle="1" w:styleId="msolistparagraph0">
    <w:name w:val="msolistparagraph"/>
    <w:basedOn w:val="Normal"/>
    <w:rsid w:val="00A4667A"/>
    <w:pPr>
      <w:ind w:left="720"/>
    </w:pPr>
    <w:rPr>
      <w:rFonts w:ascii="Calibri" w:hAnsi="Calibri"/>
      <w:sz w:val="22"/>
      <w:szCs w:val="22"/>
      <w:lang w:eastAsia="en-US"/>
    </w:rPr>
  </w:style>
  <w:style w:type="character" w:customStyle="1" w:styleId="EstiloCorreo48">
    <w:name w:val="EstiloCorreo48"/>
    <w:semiHidden/>
    <w:rsid w:val="00A4667A"/>
    <w:rPr>
      <w:rFonts w:ascii="Arial" w:hAnsi="Arial" w:cs="Arial"/>
      <w:color w:val="000080"/>
      <w:sz w:val="20"/>
      <w:szCs w:val="20"/>
    </w:rPr>
  </w:style>
  <w:style w:type="paragraph" w:styleId="HTMLconformatoprevio">
    <w:name w:val="HTML Preformatted"/>
    <w:basedOn w:val="Normal"/>
    <w:link w:val="HTMLconformatoprevioCar"/>
    <w:rsid w:val="00A46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conformatoprevioCar">
    <w:name w:val="HTML con formato previo Car"/>
    <w:basedOn w:val="Fuentedeprrafopredeter"/>
    <w:link w:val="HTMLconformatoprevio"/>
    <w:rsid w:val="00A4667A"/>
    <w:rPr>
      <w:rFonts w:ascii="Courier New" w:eastAsia="Times New Roman" w:hAnsi="Courier New" w:cs="Courier New"/>
      <w:color w:val="000000"/>
      <w:sz w:val="20"/>
      <w:szCs w:val="20"/>
      <w:lang w:val="es-ES" w:eastAsia="es-ES"/>
    </w:rPr>
  </w:style>
  <w:style w:type="character" w:customStyle="1" w:styleId="NormalWebCar">
    <w:name w:val="Normal (Web) Car"/>
    <w:link w:val="NormalWeb"/>
    <w:locked/>
    <w:rsid w:val="00A4667A"/>
    <w:rPr>
      <w:rFonts w:ascii="Times New Roman" w:eastAsia="Times New Roman" w:hAnsi="Times New Roman" w:cs="Times New Roman"/>
      <w:sz w:val="24"/>
      <w:szCs w:val="24"/>
      <w:lang w:val="es-ES" w:eastAsia="es-ES"/>
    </w:rPr>
  </w:style>
  <w:style w:type="paragraph" w:styleId="Revisin">
    <w:name w:val="Revision"/>
    <w:hidden/>
    <w:uiPriority w:val="99"/>
    <w:semiHidden/>
    <w:rsid w:val="00A4667A"/>
    <w:rPr>
      <w:rFonts w:ascii="Times New Roman" w:eastAsia="Times New Roman" w:hAnsi="Times New Roman" w:cs="Times New Roman"/>
      <w:sz w:val="24"/>
      <w:szCs w:val="24"/>
      <w:lang w:val="es-ES" w:eastAsia="es-ES"/>
    </w:rPr>
  </w:style>
  <w:style w:type="paragraph" w:customStyle="1" w:styleId="Prrafodelista1">
    <w:name w:val="Párrafo de lista1"/>
    <w:basedOn w:val="Normal"/>
    <w:qFormat/>
    <w:rsid w:val="00A4667A"/>
    <w:pPr>
      <w:spacing w:after="200" w:line="276" w:lineRule="auto"/>
      <w:ind w:left="720"/>
      <w:contextualSpacing/>
    </w:pPr>
    <w:rPr>
      <w:rFonts w:ascii="Calibri" w:hAnsi="Calibri"/>
      <w:sz w:val="22"/>
      <w:szCs w:val="22"/>
      <w:lang w:val="es-CR" w:eastAsia="en-US"/>
    </w:rPr>
  </w:style>
  <w:style w:type="paragraph" w:styleId="Prrafodelista">
    <w:name w:val="List Paragraph"/>
    <w:aliases w:val="Bullet 1,Use Case List Paragraph,Lista vistosa - Énfasis 11,Párrafo de lista Car Car Car"/>
    <w:basedOn w:val="Normal"/>
    <w:link w:val="PrrafodelistaCar"/>
    <w:uiPriority w:val="34"/>
    <w:qFormat/>
    <w:rsid w:val="00A4667A"/>
    <w:pPr>
      <w:spacing w:before="100" w:beforeAutospacing="1" w:after="100" w:afterAutospacing="1"/>
    </w:pPr>
    <w:rPr>
      <w:lang w:val="es-CR" w:eastAsia="es-CR"/>
    </w:rPr>
  </w:style>
  <w:style w:type="paragraph" w:styleId="Epgrafe">
    <w:name w:val="caption"/>
    <w:basedOn w:val="Normal"/>
    <w:next w:val="Normal"/>
    <w:uiPriority w:val="35"/>
    <w:semiHidden/>
    <w:unhideWhenUsed/>
    <w:qFormat/>
    <w:rsid w:val="00A4667A"/>
    <w:pPr>
      <w:spacing w:after="200"/>
    </w:pPr>
    <w:rPr>
      <w:b/>
      <w:bCs/>
      <w:color w:val="4F81BD" w:themeColor="accent1"/>
      <w:sz w:val="18"/>
      <w:szCs w:val="18"/>
    </w:rPr>
  </w:style>
  <w:style w:type="paragraph" w:customStyle="1" w:styleId="Default">
    <w:name w:val="Default"/>
    <w:rsid w:val="000A0C0B"/>
    <w:pPr>
      <w:autoSpaceDE w:val="0"/>
      <w:autoSpaceDN w:val="0"/>
      <w:adjustRightInd w:val="0"/>
    </w:pPr>
    <w:rPr>
      <w:rFonts w:ascii="Arial" w:eastAsia="Times New Roman" w:hAnsi="Arial" w:cs="Arial"/>
      <w:color w:val="000000"/>
      <w:sz w:val="24"/>
      <w:szCs w:val="24"/>
      <w:lang w:val="es-ES" w:eastAsia="es-ES"/>
    </w:rPr>
  </w:style>
  <w:style w:type="paragraph" w:styleId="Listaconvietas">
    <w:name w:val="List Bullet"/>
    <w:basedOn w:val="Normal"/>
    <w:uiPriority w:val="99"/>
    <w:unhideWhenUsed/>
    <w:rsid w:val="00B3407D"/>
    <w:pPr>
      <w:numPr>
        <w:numId w:val="25"/>
      </w:numPr>
      <w:contextualSpacing/>
    </w:pPr>
  </w:style>
  <w:style w:type="character" w:customStyle="1" w:styleId="PrrafodelistaCar">
    <w:name w:val="Párrafo de lista Car"/>
    <w:aliases w:val="Bullet 1 Car,Use Case List Paragraph Car,Lista vistosa - Énfasis 11 Car,Párrafo de lista Car Car Car Car"/>
    <w:link w:val="Prrafodelista"/>
    <w:uiPriority w:val="34"/>
    <w:locked/>
    <w:rsid w:val="001F7B7E"/>
    <w:rPr>
      <w:rFonts w:ascii="Times New Roman" w:eastAsia="Times New Roman" w:hAnsi="Times New Roman" w:cs="Times New Roman"/>
      <w:sz w:val="24"/>
      <w:szCs w:val="24"/>
      <w:lang w:eastAsia="es-CR"/>
    </w:rPr>
  </w:style>
  <w:style w:type="paragraph" w:customStyle="1" w:styleId="1">
    <w:name w:val="1"/>
    <w:basedOn w:val="Normal"/>
    <w:semiHidden/>
    <w:rsid w:val="00580967"/>
    <w:pPr>
      <w:spacing w:after="160" w:line="240" w:lineRule="exact"/>
    </w:pPr>
    <w:rPr>
      <w:rFonts w:ascii="Verdana" w:hAnsi="Verdana" w:cs="Verdana"/>
      <w:sz w:val="20"/>
      <w:szCs w:val="20"/>
      <w:lang w:val="en-AU" w:eastAsia="en-US"/>
    </w:rPr>
  </w:style>
</w:styles>
</file>

<file path=word/webSettings.xml><?xml version="1.0" encoding="utf-8"?>
<w:webSettings xmlns:r="http://schemas.openxmlformats.org/officeDocument/2006/relationships" xmlns:w="http://schemas.openxmlformats.org/wordprocessingml/2006/main">
  <w:divs>
    <w:div w:id="1082070071">
      <w:bodyDiv w:val="1"/>
      <w:marLeft w:val="0"/>
      <w:marRight w:val="0"/>
      <w:marTop w:val="0"/>
      <w:marBottom w:val="0"/>
      <w:divBdr>
        <w:top w:val="none" w:sz="0" w:space="0" w:color="auto"/>
        <w:left w:val="none" w:sz="0" w:space="0" w:color="auto"/>
        <w:bottom w:val="none" w:sz="0" w:space="0" w:color="auto"/>
        <w:right w:val="none" w:sz="0" w:space="0" w:color="auto"/>
      </w:divBdr>
    </w:div>
    <w:div w:id="192021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E16AB-DF77-4092-BA4A-721764938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2335</Words>
  <Characters>12845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xbarrientos</dc:creator>
  <cp:lastModifiedBy>ltorrentes</cp:lastModifiedBy>
  <cp:revision>3</cp:revision>
  <dcterms:created xsi:type="dcterms:W3CDTF">2018-04-12T21:58:00Z</dcterms:created>
  <dcterms:modified xsi:type="dcterms:W3CDTF">2018-04-12T21:59:00Z</dcterms:modified>
</cp:coreProperties>
</file>