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diagrams/drawing3.xml" ContentType="application/vnd.ms-office.drawingml.diagramDrawing+xml"/>
  <Override PartName="/word/diagrams/drawing4.xml" ContentType="application/vnd.ms-office.drawingml.diagramDrawing+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A" w:rsidRDefault="00D719FF" w:rsidP="00A4667A">
      <w:r w:rsidRPr="00D719FF">
        <w:rPr>
          <w:noProof/>
        </w:rPr>
        <w:pict>
          <v:group id="Group 2" o:spid="_x0000_s1026" style="position:absolute;margin-left:-90pt;margin-top:-112.9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FjO1LAwAAOgsAAA4AAABkcnMvZTJvRG9jLnhtbOxWyW7bMBC9F+g/&#10;ELorWiJbthA7SCU7CNAl6PIBNEVJRCSSIGk7QdF/75CS7GxAivRUNA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">
              <v:imagedata r:id="rId9" o:title=""/>
            </v:shape>
          </v:group>
        </w:pict>
      </w:r>
      <w:r w:rsidR="005070F9">
        <w:t xml:space="preserve">  </w:t>
      </w:r>
    </w:p>
    <w:p w:rsidR="00A4667A" w:rsidRPr="002640EC" w:rsidRDefault="00A4667A" w:rsidP="00A4667A">
      <w:r w:rsidRPr="002640EC">
        <w:t xml:space="preserve"> </w: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4667A" w:rsidRPr="002640EC" w:rsidRDefault="00A4667A" w:rsidP="00A4667A">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r w:rsidRPr="002640EC">
        <w:rPr>
          <w:rFonts w:ascii="Calibri" w:hAnsi="Calibri"/>
          <w:sz w:val="40"/>
          <w:szCs w:val="40"/>
        </w:rPr>
        <w:t>Estudio de Requerimiento Humano</w:t>
      </w:r>
    </w:p>
    <w:p w:rsidR="00A4667A" w:rsidRPr="002640EC" w:rsidRDefault="00A4667A" w:rsidP="00A4667A">
      <w:pPr>
        <w:jc w:val="center"/>
        <w:rPr>
          <w:rFonts w:ascii="Calibri" w:hAnsi="Calibri"/>
          <w:sz w:val="40"/>
          <w:szCs w:val="40"/>
        </w:rPr>
      </w:pPr>
      <w:r w:rsidRPr="002640EC">
        <w:rPr>
          <w:rFonts w:ascii="Calibri" w:hAnsi="Calibri"/>
          <w:sz w:val="40"/>
          <w:szCs w:val="40"/>
        </w:rPr>
        <w:t>Anteproyecto de Presupuesto 201</w:t>
      </w:r>
      <w:r w:rsidR="00316527">
        <w:rPr>
          <w:rFonts w:ascii="Calibri" w:hAnsi="Calibri"/>
          <w:sz w:val="40"/>
          <w:szCs w:val="40"/>
        </w:rPr>
        <w:t>9</w:t>
      </w:r>
    </w:p>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7A41C2" w:rsidRDefault="004D060C" w:rsidP="00A4667A">
      <w:pPr>
        <w:jc w:val="center"/>
        <w:rPr>
          <w:rFonts w:ascii="Calibri" w:hAnsi="Calibri"/>
          <w:b/>
          <w:i/>
          <w:sz w:val="40"/>
          <w:szCs w:val="40"/>
        </w:rPr>
      </w:pPr>
      <w:r w:rsidRPr="00B86F4B">
        <w:rPr>
          <w:rFonts w:ascii="Calibri" w:hAnsi="Calibri"/>
          <w:b/>
          <w:i/>
          <w:sz w:val="40"/>
          <w:szCs w:val="40"/>
        </w:rPr>
        <w:t>R</w:t>
      </w:r>
      <w:r w:rsidR="007A41C2" w:rsidRPr="00B86F4B">
        <w:rPr>
          <w:rFonts w:ascii="Calibri" w:hAnsi="Calibri"/>
          <w:b/>
          <w:i/>
          <w:sz w:val="40"/>
          <w:szCs w:val="40"/>
        </w:rPr>
        <w:t xml:space="preserve">eforzamiento de la Unidad de Potencial Interno </w:t>
      </w:r>
      <w:r w:rsidR="00406573" w:rsidRPr="00B86F4B">
        <w:rPr>
          <w:rFonts w:ascii="Calibri" w:hAnsi="Calibri"/>
          <w:b/>
          <w:i/>
          <w:sz w:val="40"/>
          <w:szCs w:val="40"/>
        </w:rPr>
        <w:t xml:space="preserve">(UPI) </w:t>
      </w:r>
      <w:r w:rsidR="007A41C2">
        <w:rPr>
          <w:rFonts w:ascii="Calibri" w:hAnsi="Calibri"/>
          <w:b/>
          <w:i/>
          <w:sz w:val="40"/>
          <w:szCs w:val="40"/>
        </w:rPr>
        <w:t>en la</w:t>
      </w:r>
    </w:p>
    <w:p w:rsidR="007A41C2" w:rsidRDefault="007A41C2" w:rsidP="00A4667A">
      <w:pPr>
        <w:jc w:val="center"/>
        <w:rPr>
          <w:rFonts w:ascii="Calibri" w:hAnsi="Calibri"/>
          <w:b/>
          <w:i/>
          <w:sz w:val="40"/>
          <w:szCs w:val="40"/>
        </w:rPr>
      </w:pPr>
      <w:r>
        <w:rPr>
          <w:rFonts w:ascii="Calibri" w:hAnsi="Calibri"/>
          <w:b/>
          <w:i/>
          <w:sz w:val="40"/>
          <w:szCs w:val="40"/>
        </w:rPr>
        <w:t>Administración del Organismo de Investigación</w:t>
      </w:r>
    </w:p>
    <w:p w:rsidR="00316527" w:rsidRPr="00B86F4B" w:rsidRDefault="007A41C2" w:rsidP="00A4667A">
      <w:pPr>
        <w:jc w:val="center"/>
        <w:rPr>
          <w:rFonts w:ascii="Calibri" w:hAnsi="Calibri"/>
          <w:b/>
          <w:sz w:val="40"/>
          <w:szCs w:val="40"/>
        </w:rPr>
      </w:pPr>
      <w:r>
        <w:rPr>
          <w:rFonts w:ascii="Calibri" w:hAnsi="Calibri"/>
          <w:b/>
          <w:i/>
          <w:sz w:val="40"/>
          <w:szCs w:val="40"/>
        </w:rPr>
        <w:t>Judicial (OIJ)</w:t>
      </w: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Default="00316527" w:rsidP="00A4667A">
      <w:pPr>
        <w:jc w:val="center"/>
        <w:rPr>
          <w:rFonts w:ascii="Calibri" w:hAnsi="Calibri"/>
          <w:sz w:val="40"/>
          <w:szCs w:val="40"/>
        </w:rPr>
      </w:pPr>
    </w:p>
    <w:p w:rsidR="00316527" w:rsidRPr="002640EC" w:rsidRDefault="00316527"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Pr="002640EC" w:rsidRDefault="00356894" w:rsidP="00A4667A">
      <w:pPr>
        <w:jc w:val="center"/>
        <w:rPr>
          <w:rFonts w:ascii="Calibri" w:hAnsi="Calibri"/>
          <w:sz w:val="40"/>
          <w:szCs w:val="40"/>
        </w:rPr>
      </w:pPr>
      <w:r>
        <w:rPr>
          <w:rFonts w:ascii="Calibri" w:hAnsi="Calibri"/>
          <w:sz w:val="40"/>
          <w:szCs w:val="40"/>
        </w:rPr>
        <w:t>9</w:t>
      </w:r>
      <w:r w:rsidR="00406573">
        <w:rPr>
          <w:rFonts w:ascii="Calibri" w:hAnsi="Calibri"/>
          <w:sz w:val="40"/>
          <w:szCs w:val="40"/>
        </w:rPr>
        <w:t xml:space="preserve"> </w:t>
      </w:r>
      <w:r w:rsidR="00A4667A" w:rsidRPr="002640EC">
        <w:rPr>
          <w:rFonts w:ascii="Calibri" w:hAnsi="Calibri"/>
          <w:sz w:val="40"/>
          <w:szCs w:val="40"/>
        </w:rPr>
        <w:t xml:space="preserve">de </w:t>
      </w:r>
      <w:r w:rsidR="005F50C6">
        <w:rPr>
          <w:rFonts w:ascii="Calibri" w:hAnsi="Calibri"/>
          <w:sz w:val="40"/>
          <w:szCs w:val="40"/>
        </w:rPr>
        <w:t>marz</w:t>
      </w:r>
      <w:r w:rsidR="00406573">
        <w:rPr>
          <w:rFonts w:ascii="Calibri" w:hAnsi="Calibri"/>
          <w:sz w:val="40"/>
          <w:szCs w:val="40"/>
        </w:rPr>
        <w:t>o</w:t>
      </w:r>
      <w:r w:rsidR="00406573" w:rsidRPr="002640EC">
        <w:rPr>
          <w:rFonts w:ascii="Calibri" w:hAnsi="Calibri"/>
          <w:sz w:val="40"/>
          <w:szCs w:val="40"/>
        </w:rPr>
        <w:t xml:space="preserve"> </w:t>
      </w:r>
      <w:r w:rsidR="00A4667A" w:rsidRPr="002640EC">
        <w:rPr>
          <w:rFonts w:ascii="Calibri" w:hAnsi="Calibri"/>
          <w:sz w:val="40"/>
          <w:szCs w:val="40"/>
        </w:rPr>
        <w:t>de</w:t>
      </w:r>
      <w:r w:rsidR="00406573">
        <w:rPr>
          <w:rFonts w:ascii="Calibri" w:hAnsi="Calibri"/>
          <w:sz w:val="40"/>
          <w:szCs w:val="40"/>
        </w:rPr>
        <w:t>l</w:t>
      </w:r>
      <w:r w:rsidR="00A4667A" w:rsidRPr="002640EC">
        <w:rPr>
          <w:rFonts w:ascii="Calibri" w:hAnsi="Calibri"/>
          <w:sz w:val="40"/>
          <w:szCs w:val="40"/>
        </w:rPr>
        <w:t xml:space="preserve"> 201</w:t>
      </w:r>
      <w:r w:rsidR="00316527">
        <w:rPr>
          <w:rFonts w:ascii="Calibri" w:hAnsi="Calibri"/>
          <w:sz w:val="40"/>
          <w:szCs w:val="40"/>
        </w:rPr>
        <w:t>8</w:t>
      </w:r>
    </w:p>
    <w:p w:rsidR="00A4667A" w:rsidRPr="002640EC" w:rsidRDefault="00A4667A" w:rsidP="00A4667A">
      <w:pPr>
        <w:jc w:val="center"/>
        <w:rPr>
          <w:rFonts w:ascii="Calibri" w:hAnsi="Calibri"/>
          <w:sz w:val="40"/>
          <w:szCs w:val="40"/>
        </w:rPr>
      </w:pPr>
    </w:p>
    <w:p w:rsidR="00316527" w:rsidRDefault="00316527">
      <w:pPr>
        <w:rPr>
          <w:rFonts w:ascii="Calibri" w:hAnsi="Calibri"/>
          <w:sz w:val="40"/>
          <w:szCs w:val="40"/>
        </w:rPr>
      </w:pPr>
      <w:r>
        <w:rPr>
          <w:rFonts w:ascii="Calibri" w:hAnsi="Calibri"/>
          <w:sz w:val="40"/>
          <w:szCs w:val="40"/>
        </w:rPr>
        <w:br w:type="page"/>
      </w:r>
    </w:p>
    <w:p w:rsidR="00A4667A" w:rsidRPr="002640EC" w:rsidRDefault="00A4667A" w:rsidP="00A4667A">
      <w:pPr>
        <w:jc w:val="center"/>
        <w:rPr>
          <w:rFonts w:ascii="Calibri" w:hAnsi="Calibri"/>
          <w:sz w:val="40"/>
          <w:szCs w:val="4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564"/>
        <w:gridCol w:w="1560"/>
        <w:gridCol w:w="2239"/>
      </w:tblGrid>
      <w:tr w:rsidR="00A4667A" w:rsidRPr="00EE5396" w:rsidTr="00B86F4B">
        <w:trPr>
          <w:trHeight w:val="540"/>
        </w:trPr>
        <w:tc>
          <w:tcPr>
            <w:tcW w:w="6799" w:type="dxa"/>
            <w:gridSpan w:val="2"/>
            <w:tcBorders>
              <w:bottom w:val="single" w:sz="4" w:space="0" w:color="auto"/>
            </w:tcBorders>
            <w:shd w:val="clear" w:color="auto" w:fill="000000"/>
            <w:vAlign w:val="center"/>
          </w:tcPr>
          <w:p w:rsidR="00A4667A" w:rsidRPr="00EE5396" w:rsidRDefault="00A4667A" w:rsidP="00B86F4B">
            <w:pPr>
              <w:jc w:val="center"/>
              <w:rPr>
                <w:b/>
                <w:sz w:val="28"/>
                <w:szCs w:val="28"/>
              </w:rPr>
            </w:pPr>
            <w:r w:rsidRPr="00EE5396">
              <w:rPr>
                <w:b/>
                <w:sz w:val="28"/>
                <w:szCs w:val="28"/>
              </w:rPr>
              <w:t>Dirección de Planificación</w:t>
            </w:r>
          </w:p>
        </w:tc>
        <w:tc>
          <w:tcPr>
            <w:tcW w:w="1560" w:type="dxa"/>
            <w:shd w:val="clear" w:color="auto" w:fill="B3B3B3"/>
            <w:vAlign w:val="center"/>
          </w:tcPr>
          <w:p w:rsidR="00A4667A" w:rsidRPr="00EE5396" w:rsidRDefault="00A4667A" w:rsidP="00B86F4B">
            <w:pPr>
              <w:jc w:val="right"/>
              <w:rPr>
                <w:b/>
                <w:sz w:val="28"/>
                <w:szCs w:val="28"/>
              </w:rPr>
            </w:pPr>
            <w:r w:rsidRPr="00EE5396">
              <w:rPr>
                <w:b/>
                <w:sz w:val="28"/>
                <w:szCs w:val="28"/>
              </w:rPr>
              <w:t>Fecha:</w:t>
            </w:r>
          </w:p>
        </w:tc>
        <w:tc>
          <w:tcPr>
            <w:tcW w:w="2239" w:type="dxa"/>
            <w:vAlign w:val="center"/>
          </w:tcPr>
          <w:p w:rsidR="00A4667A" w:rsidRPr="00EE5396" w:rsidRDefault="00356894" w:rsidP="00B86F4B">
            <w:pPr>
              <w:jc w:val="right"/>
              <w:rPr>
                <w:i/>
                <w:sz w:val="28"/>
                <w:szCs w:val="28"/>
              </w:rPr>
            </w:pPr>
            <w:r>
              <w:rPr>
                <w:i/>
                <w:sz w:val="28"/>
                <w:szCs w:val="28"/>
              </w:rPr>
              <w:t>9</w:t>
            </w:r>
            <w:r w:rsidR="00A4667A" w:rsidRPr="00EE5396">
              <w:rPr>
                <w:i/>
                <w:sz w:val="28"/>
                <w:szCs w:val="28"/>
              </w:rPr>
              <w:t>/</w:t>
            </w:r>
            <w:r w:rsidR="005F50C6">
              <w:rPr>
                <w:i/>
                <w:sz w:val="28"/>
                <w:szCs w:val="28"/>
              </w:rPr>
              <w:t>3</w:t>
            </w:r>
            <w:r w:rsidR="00A4667A" w:rsidRPr="00EE5396">
              <w:rPr>
                <w:i/>
                <w:sz w:val="28"/>
                <w:szCs w:val="28"/>
              </w:rPr>
              <w:t>/201</w:t>
            </w:r>
            <w:r w:rsidR="00316527">
              <w:rPr>
                <w:i/>
                <w:sz w:val="28"/>
                <w:szCs w:val="28"/>
              </w:rPr>
              <w:t>8</w:t>
            </w:r>
          </w:p>
        </w:tc>
      </w:tr>
      <w:tr w:rsidR="00A4667A" w:rsidRPr="00EE5396" w:rsidTr="00B86F4B">
        <w:trPr>
          <w:trHeight w:val="494"/>
        </w:trPr>
        <w:tc>
          <w:tcPr>
            <w:tcW w:w="6799" w:type="dxa"/>
            <w:gridSpan w:val="2"/>
            <w:shd w:val="clear" w:color="auto" w:fill="262626"/>
            <w:vAlign w:val="center"/>
          </w:tcPr>
          <w:p w:rsidR="00A4667A" w:rsidRPr="00EE5396" w:rsidRDefault="00A4667A" w:rsidP="00B86F4B">
            <w:pPr>
              <w:jc w:val="center"/>
              <w:rPr>
                <w:i/>
                <w:sz w:val="28"/>
                <w:szCs w:val="28"/>
              </w:rPr>
            </w:pPr>
            <w:r w:rsidRPr="00EE5396">
              <w:rPr>
                <w:b/>
                <w:sz w:val="28"/>
                <w:szCs w:val="28"/>
              </w:rPr>
              <w:t>Estudio de Requerimiento Humano</w:t>
            </w:r>
          </w:p>
        </w:tc>
        <w:tc>
          <w:tcPr>
            <w:tcW w:w="1560" w:type="dxa"/>
            <w:shd w:val="clear" w:color="auto" w:fill="B3B3B3"/>
            <w:vAlign w:val="center"/>
          </w:tcPr>
          <w:p w:rsidR="00A4667A" w:rsidRPr="00EE5396" w:rsidRDefault="00A4667A" w:rsidP="00B86F4B">
            <w:pPr>
              <w:jc w:val="right"/>
              <w:rPr>
                <w:b/>
                <w:sz w:val="28"/>
                <w:szCs w:val="28"/>
              </w:rPr>
            </w:pPr>
            <w:r w:rsidRPr="00EE5396">
              <w:rPr>
                <w:b/>
                <w:sz w:val="28"/>
                <w:szCs w:val="28"/>
              </w:rPr>
              <w:t># Informe:</w:t>
            </w:r>
          </w:p>
        </w:tc>
        <w:tc>
          <w:tcPr>
            <w:tcW w:w="2239" w:type="dxa"/>
            <w:vAlign w:val="center"/>
          </w:tcPr>
          <w:p w:rsidR="00A4667A" w:rsidRPr="00EE5396" w:rsidRDefault="008A0E44" w:rsidP="00B86F4B">
            <w:pPr>
              <w:jc w:val="right"/>
              <w:rPr>
                <w:i/>
                <w:sz w:val="28"/>
                <w:szCs w:val="28"/>
              </w:rPr>
            </w:pPr>
            <w:r>
              <w:rPr>
                <w:i/>
                <w:sz w:val="28"/>
                <w:szCs w:val="28"/>
              </w:rPr>
              <w:t>4</w:t>
            </w:r>
            <w:r w:rsidR="00A4667A" w:rsidRPr="00EE5396">
              <w:rPr>
                <w:i/>
                <w:sz w:val="28"/>
                <w:szCs w:val="28"/>
              </w:rPr>
              <w:t>-</w:t>
            </w:r>
            <w:r w:rsidR="00A4667A">
              <w:rPr>
                <w:i/>
                <w:sz w:val="28"/>
                <w:szCs w:val="28"/>
              </w:rPr>
              <w:t>PLA-</w:t>
            </w:r>
            <w:r w:rsidR="007529B0">
              <w:rPr>
                <w:i/>
                <w:sz w:val="28"/>
                <w:szCs w:val="28"/>
              </w:rPr>
              <w:t>OI</w:t>
            </w:r>
            <w:r w:rsidR="00A4667A" w:rsidRPr="00EE5396">
              <w:rPr>
                <w:i/>
                <w:sz w:val="28"/>
                <w:szCs w:val="28"/>
              </w:rPr>
              <w:t>-201</w:t>
            </w:r>
            <w:r w:rsidR="00316527">
              <w:rPr>
                <w:i/>
                <w:sz w:val="28"/>
                <w:szCs w:val="28"/>
              </w:rPr>
              <w:t>8</w:t>
            </w:r>
          </w:p>
        </w:tc>
      </w:tr>
      <w:tr w:rsidR="00A4667A" w:rsidRPr="00EE5396" w:rsidTr="000C39D8">
        <w:trPr>
          <w:trHeight w:val="494"/>
        </w:trPr>
        <w:tc>
          <w:tcPr>
            <w:tcW w:w="2235" w:type="dxa"/>
            <w:shd w:val="clear" w:color="auto" w:fill="B3B3B3"/>
            <w:vAlign w:val="center"/>
          </w:tcPr>
          <w:p w:rsidR="00A4667A" w:rsidRPr="005C1851" w:rsidRDefault="00A4667A">
            <w:pPr>
              <w:jc w:val="right"/>
              <w:rPr>
                <w:b/>
                <w:sz w:val="28"/>
                <w:szCs w:val="28"/>
              </w:rPr>
            </w:pPr>
            <w:r w:rsidRPr="005C1851">
              <w:rPr>
                <w:b/>
                <w:sz w:val="28"/>
                <w:szCs w:val="28"/>
              </w:rPr>
              <w:t>Proyecto u oficinas analizadas:</w:t>
            </w:r>
          </w:p>
        </w:tc>
        <w:tc>
          <w:tcPr>
            <w:tcW w:w="8363" w:type="dxa"/>
            <w:gridSpan w:val="3"/>
            <w:vAlign w:val="center"/>
          </w:tcPr>
          <w:p w:rsidR="00A4667A" w:rsidRPr="005C1851" w:rsidRDefault="004D060C">
            <w:pPr>
              <w:jc w:val="both"/>
              <w:rPr>
                <w:bCs/>
                <w:sz w:val="28"/>
                <w:szCs w:val="28"/>
              </w:rPr>
            </w:pPr>
            <w:r w:rsidRPr="005C1851">
              <w:rPr>
                <w:bCs/>
                <w:sz w:val="28"/>
                <w:szCs w:val="28"/>
              </w:rPr>
              <w:t>Reforzamiento de</w:t>
            </w:r>
            <w:r w:rsidR="0019003F" w:rsidRPr="005C1851">
              <w:rPr>
                <w:bCs/>
                <w:sz w:val="28"/>
                <w:szCs w:val="28"/>
              </w:rPr>
              <w:t xml:space="preserve"> </w:t>
            </w:r>
            <w:r w:rsidRPr="005C1851">
              <w:rPr>
                <w:bCs/>
                <w:sz w:val="28"/>
                <w:szCs w:val="28"/>
              </w:rPr>
              <w:t>l</w:t>
            </w:r>
            <w:r w:rsidR="0019003F" w:rsidRPr="005C1851">
              <w:rPr>
                <w:bCs/>
                <w:sz w:val="28"/>
                <w:szCs w:val="28"/>
              </w:rPr>
              <w:t xml:space="preserve">a Unidad de </w:t>
            </w:r>
            <w:r w:rsidR="006164E5" w:rsidRPr="005C1851">
              <w:rPr>
                <w:bCs/>
                <w:sz w:val="28"/>
                <w:szCs w:val="28"/>
              </w:rPr>
              <w:t xml:space="preserve">Potencial Interno </w:t>
            </w:r>
            <w:r w:rsidR="007A41C2" w:rsidRPr="005C1851">
              <w:rPr>
                <w:bCs/>
                <w:sz w:val="28"/>
                <w:szCs w:val="28"/>
              </w:rPr>
              <w:t xml:space="preserve">(UPI) </w:t>
            </w:r>
            <w:r w:rsidR="006164E5" w:rsidRPr="005C1851">
              <w:rPr>
                <w:bCs/>
                <w:sz w:val="28"/>
                <w:szCs w:val="28"/>
              </w:rPr>
              <w:t>en la Administración del</w:t>
            </w:r>
            <w:r w:rsidRPr="005C1851">
              <w:rPr>
                <w:bCs/>
                <w:sz w:val="28"/>
                <w:szCs w:val="28"/>
              </w:rPr>
              <w:t xml:space="preserve"> Organismo de Investigación Judicial</w:t>
            </w:r>
            <w:r w:rsidR="007A41C2" w:rsidRPr="005C1851">
              <w:rPr>
                <w:bCs/>
                <w:sz w:val="28"/>
                <w:szCs w:val="28"/>
              </w:rPr>
              <w:t xml:space="preserve"> (OIJ)</w:t>
            </w:r>
            <w:r w:rsidR="006164E5" w:rsidRPr="005C1851">
              <w:rPr>
                <w:bCs/>
                <w:sz w:val="28"/>
                <w:szCs w:val="28"/>
              </w:rPr>
              <w:t>.</w:t>
            </w:r>
          </w:p>
          <w:p w:rsidR="00A4667A" w:rsidRPr="005C1851" w:rsidRDefault="00A4667A" w:rsidP="00B86F4B">
            <w:pPr>
              <w:jc w:val="center"/>
              <w:rPr>
                <w:i/>
                <w:sz w:val="28"/>
                <w:szCs w:val="28"/>
              </w:rPr>
            </w:pPr>
          </w:p>
        </w:tc>
      </w:tr>
    </w:tbl>
    <w:p w:rsidR="00A4667A" w:rsidRPr="00EE5396" w:rsidRDefault="00A4667A" w:rsidP="00A4667A">
      <w:pPr>
        <w:spacing w:line="480" w:lineRule="auto"/>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8363"/>
      </w:tblGrid>
      <w:tr w:rsidR="00A4667A" w:rsidRPr="00EE5396" w:rsidTr="00B86F4B">
        <w:trPr>
          <w:trHeight w:val="771"/>
        </w:trPr>
        <w:tc>
          <w:tcPr>
            <w:tcW w:w="2235" w:type="dxa"/>
            <w:shd w:val="clear" w:color="auto" w:fill="C0C0C0"/>
          </w:tcPr>
          <w:p w:rsidR="00A4667A" w:rsidRPr="00EE5396" w:rsidRDefault="00A4667A" w:rsidP="00B20331">
            <w:pPr>
              <w:jc w:val="right"/>
              <w:rPr>
                <w:b/>
                <w:sz w:val="28"/>
                <w:szCs w:val="28"/>
              </w:rPr>
            </w:pPr>
            <w:r w:rsidRPr="00EE5396">
              <w:rPr>
                <w:b/>
                <w:sz w:val="28"/>
                <w:szCs w:val="28"/>
              </w:rPr>
              <w:t>I. Plazas por Analizar</w:t>
            </w:r>
          </w:p>
        </w:tc>
        <w:tc>
          <w:tcPr>
            <w:tcW w:w="8363" w:type="dxa"/>
          </w:tcPr>
          <w:p w:rsidR="00A4667A" w:rsidRPr="005C1851" w:rsidRDefault="004B0A9E" w:rsidP="00757E5E">
            <w:pPr>
              <w:jc w:val="both"/>
              <w:rPr>
                <w:bCs/>
                <w:sz w:val="28"/>
                <w:szCs w:val="28"/>
              </w:rPr>
            </w:pPr>
            <w:r w:rsidRPr="005C1851">
              <w:rPr>
                <w:bCs/>
                <w:sz w:val="28"/>
                <w:szCs w:val="28"/>
              </w:rPr>
              <w:t>1 Profesional 2</w:t>
            </w:r>
            <w:r w:rsidR="00E5424E" w:rsidRPr="005C1851">
              <w:rPr>
                <w:bCs/>
                <w:sz w:val="28"/>
                <w:szCs w:val="28"/>
              </w:rPr>
              <w:t xml:space="preserve"> para </w:t>
            </w:r>
            <w:r w:rsidR="004E3C1A" w:rsidRPr="005C1851">
              <w:rPr>
                <w:bCs/>
                <w:sz w:val="28"/>
                <w:szCs w:val="28"/>
              </w:rPr>
              <w:t>la Administración del O</w:t>
            </w:r>
            <w:r w:rsidR="007A41C2" w:rsidRPr="005C1851">
              <w:rPr>
                <w:bCs/>
                <w:sz w:val="28"/>
                <w:szCs w:val="28"/>
              </w:rPr>
              <w:t>IJ, otorgad</w:t>
            </w:r>
            <w:r w:rsidR="0069356A" w:rsidRPr="005C1851">
              <w:rPr>
                <w:bCs/>
                <w:sz w:val="28"/>
                <w:szCs w:val="28"/>
              </w:rPr>
              <w:t>a</w:t>
            </w:r>
            <w:r w:rsidR="007A41C2" w:rsidRPr="005C1851">
              <w:rPr>
                <w:bCs/>
                <w:sz w:val="28"/>
                <w:szCs w:val="28"/>
              </w:rPr>
              <w:t xml:space="preserve"> en forma extraordinaria por todo el 2018</w:t>
            </w:r>
            <w:r w:rsidR="004E3C1A" w:rsidRPr="005C1851">
              <w:rPr>
                <w:bCs/>
                <w:sz w:val="28"/>
                <w:szCs w:val="28"/>
              </w:rPr>
              <w:t>.</w:t>
            </w:r>
          </w:p>
        </w:tc>
      </w:tr>
      <w:tr w:rsidR="00A4667A" w:rsidRPr="00723CF6" w:rsidTr="000C39D8">
        <w:trPr>
          <w:trHeight w:val="600"/>
        </w:trPr>
        <w:tc>
          <w:tcPr>
            <w:tcW w:w="2235" w:type="dxa"/>
            <w:shd w:val="clear" w:color="auto" w:fill="C0C0C0"/>
          </w:tcPr>
          <w:p w:rsidR="00A4667A" w:rsidRPr="00723CF6" w:rsidRDefault="00A4667A" w:rsidP="00B20331">
            <w:pPr>
              <w:jc w:val="right"/>
              <w:rPr>
                <w:b/>
                <w:color w:val="5B9BD5"/>
                <w:sz w:val="28"/>
                <w:szCs w:val="28"/>
              </w:rPr>
            </w:pPr>
            <w:r w:rsidRPr="004926F7">
              <w:rPr>
                <w:b/>
                <w:sz w:val="28"/>
                <w:szCs w:val="28"/>
              </w:rPr>
              <w:t>II. Justificación de la Situación o Necesidad</w:t>
            </w:r>
            <w:r w:rsidRPr="00723CF6">
              <w:rPr>
                <w:b/>
                <w:color w:val="5B9BD5"/>
                <w:sz w:val="28"/>
                <w:szCs w:val="28"/>
              </w:rPr>
              <w:t xml:space="preserve"> </w:t>
            </w:r>
            <w:r w:rsidRPr="00675B1D">
              <w:rPr>
                <w:b/>
                <w:sz w:val="28"/>
                <w:szCs w:val="28"/>
              </w:rPr>
              <w:t>Planteada</w:t>
            </w:r>
          </w:p>
        </w:tc>
        <w:tc>
          <w:tcPr>
            <w:tcW w:w="8363" w:type="dxa"/>
          </w:tcPr>
          <w:p w:rsidR="00DE09E8" w:rsidRPr="005C1851" w:rsidRDefault="00C94F34" w:rsidP="00113127">
            <w:pPr>
              <w:jc w:val="both"/>
              <w:rPr>
                <w:bCs/>
                <w:sz w:val="28"/>
                <w:szCs w:val="28"/>
              </w:rPr>
            </w:pPr>
            <w:r w:rsidRPr="005C1851">
              <w:rPr>
                <w:bCs/>
                <w:sz w:val="28"/>
                <w:szCs w:val="28"/>
              </w:rPr>
              <w:t xml:space="preserve">De </w:t>
            </w:r>
            <w:r w:rsidR="00851CEE" w:rsidRPr="005C1851">
              <w:rPr>
                <w:bCs/>
                <w:sz w:val="28"/>
                <w:szCs w:val="28"/>
              </w:rPr>
              <w:t xml:space="preserve">conformidad con lo indicado por </w:t>
            </w:r>
            <w:r w:rsidR="00BA2186" w:rsidRPr="005C1851">
              <w:rPr>
                <w:bCs/>
                <w:sz w:val="28"/>
                <w:szCs w:val="28"/>
              </w:rPr>
              <w:t xml:space="preserve">el </w:t>
            </w:r>
            <w:r w:rsidR="0069356A" w:rsidRPr="005C1851">
              <w:rPr>
                <w:bCs/>
                <w:sz w:val="28"/>
                <w:szCs w:val="28"/>
              </w:rPr>
              <w:t xml:space="preserve">Máster </w:t>
            </w:r>
            <w:r w:rsidR="00851CEE" w:rsidRPr="005C1851">
              <w:rPr>
                <w:bCs/>
                <w:sz w:val="28"/>
                <w:szCs w:val="28"/>
              </w:rPr>
              <w:t>Mauricio Fonseca Umaña</w:t>
            </w:r>
            <w:r w:rsidR="00BA2186" w:rsidRPr="005C1851">
              <w:rPr>
                <w:bCs/>
                <w:sz w:val="28"/>
                <w:szCs w:val="28"/>
              </w:rPr>
              <w:t xml:space="preserve">, </w:t>
            </w:r>
            <w:r w:rsidR="00851CEE" w:rsidRPr="005C1851">
              <w:rPr>
                <w:bCs/>
                <w:sz w:val="28"/>
                <w:szCs w:val="28"/>
              </w:rPr>
              <w:t xml:space="preserve">Administrador </w:t>
            </w:r>
            <w:r w:rsidR="00BA2186" w:rsidRPr="005C1851">
              <w:rPr>
                <w:bCs/>
                <w:sz w:val="28"/>
                <w:szCs w:val="28"/>
              </w:rPr>
              <w:t xml:space="preserve">del Organismo de Investigación Judicial, </w:t>
            </w:r>
            <w:r w:rsidR="00DE09E8" w:rsidRPr="005C1851">
              <w:rPr>
                <w:bCs/>
                <w:sz w:val="28"/>
                <w:szCs w:val="28"/>
              </w:rPr>
              <w:t xml:space="preserve">la plaza se requiere con </w:t>
            </w:r>
            <w:r w:rsidR="00BA2186" w:rsidRPr="005C1851">
              <w:rPr>
                <w:bCs/>
                <w:sz w:val="28"/>
                <w:szCs w:val="28"/>
              </w:rPr>
              <w:t>el</w:t>
            </w:r>
            <w:r w:rsidR="00DE09E8" w:rsidRPr="005C1851">
              <w:rPr>
                <w:bCs/>
                <w:sz w:val="28"/>
                <w:szCs w:val="28"/>
              </w:rPr>
              <w:t xml:space="preserve"> propósito de </w:t>
            </w:r>
            <w:r w:rsidR="00BA2186" w:rsidRPr="005C1851">
              <w:rPr>
                <w:bCs/>
                <w:sz w:val="28"/>
                <w:szCs w:val="28"/>
              </w:rPr>
              <w:t>reforza</w:t>
            </w:r>
            <w:r w:rsidR="00DE09E8" w:rsidRPr="005C1851">
              <w:rPr>
                <w:bCs/>
                <w:sz w:val="28"/>
                <w:szCs w:val="28"/>
              </w:rPr>
              <w:t>r l</w:t>
            </w:r>
            <w:r w:rsidR="00BA2186" w:rsidRPr="005C1851">
              <w:rPr>
                <w:bCs/>
                <w:sz w:val="28"/>
                <w:szCs w:val="28"/>
              </w:rPr>
              <w:t xml:space="preserve">a unidad </w:t>
            </w:r>
            <w:r w:rsidR="00DE09E8" w:rsidRPr="005C1851">
              <w:rPr>
                <w:bCs/>
                <w:sz w:val="28"/>
                <w:szCs w:val="28"/>
              </w:rPr>
              <w:t>denomin</w:t>
            </w:r>
            <w:r w:rsidR="00BA2186" w:rsidRPr="005C1851">
              <w:rPr>
                <w:bCs/>
                <w:sz w:val="28"/>
                <w:szCs w:val="28"/>
              </w:rPr>
              <w:t xml:space="preserve">ada </w:t>
            </w:r>
            <w:r w:rsidR="00DE09E8" w:rsidRPr="005C1851">
              <w:rPr>
                <w:bCs/>
                <w:sz w:val="28"/>
                <w:szCs w:val="28"/>
              </w:rPr>
              <w:t>“</w:t>
            </w:r>
            <w:r w:rsidR="00DE09E8" w:rsidRPr="005C1851">
              <w:rPr>
                <w:b/>
                <w:bCs/>
                <w:i/>
                <w:sz w:val="28"/>
                <w:szCs w:val="28"/>
              </w:rPr>
              <w:t>Unidad de Potencial Interno</w:t>
            </w:r>
            <w:r w:rsidR="00DE09E8" w:rsidRPr="005C1851">
              <w:rPr>
                <w:bCs/>
                <w:sz w:val="28"/>
                <w:szCs w:val="28"/>
              </w:rPr>
              <w:t xml:space="preserve">” que se encarga de </w:t>
            </w:r>
            <w:r w:rsidR="00BA2186" w:rsidRPr="005C1851">
              <w:rPr>
                <w:bCs/>
                <w:sz w:val="28"/>
                <w:szCs w:val="28"/>
              </w:rPr>
              <w:t>gesti</w:t>
            </w:r>
            <w:r w:rsidR="00763E03" w:rsidRPr="005C1851">
              <w:rPr>
                <w:bCs/>
                <w:sz w:val="28"/>
                <w:szCs w:val="28"/>
              </w:rPr>
              <w:t xml:space="preserve">onar </w:t>
            </w:r>
            <w:r w:rsidR="00BA2186" w:rsidRPr="005C1851">
              <w:rPr>
                <w:bCs/>
                <w:sz w:val="28"/>
                <w:szCs w:val="28"/>
              </w:rPr>
              <w:t xml:space="preserve">el </w:t>
            </w:r>
            <w:r w:rsidR="00DE09E8" w:rsidRPr="005C1851">
              <w:rPr>
                <w:bCs/>
                <w:sz w:val="28"/>
                <w:szCs w:val="28"/>
              </w:rPr>
              <w:t>recurso</w:t>
            </w:r>
            <w:r w:rsidR="00BA2186" w:rsidRPr="005C1851">
              <w:rPr>
                <w:bCs/>
                <w:sz w:val="28"/>
                <w:szCs w:val="28"/>
              </w:rPr>
              <w:t xml:space="preserve"> humano</w:t>
            </w:r>
            <w:r w:rsidR="00763E03" w:rsidRPr="005C1851">
              <w:rPr>
                <w:bCs/>
                <w:sz w:val="28"/>
                <w:szCs w:val="28"/>
              </w:rPr>
              <w:t xml:space="preserve"> del OIJ</w:t>
            </w:r>
            <w:r w:rsidR="00DE09E8" w:rsidRPr="005C1851">
              <w:rPr>
                <w:bCs/>
                <w:sz w:val="28"/>
                <w:szCs w:val="28"/>
              </w:rPr>
              <w:t xml:space="preserve">. Específicamente en la atención de consultas del Sistema de Proposición de Nombramientos, </w:t>
            </w:r>
            <w:r w:rsidR="0069356A" w:rsidRPr="005C1851">
              <w:rPr>
                <w:bCs/>
                <w:sz w:val="28"/>
                <w:szCs w:val="28"/>
              </w:rPr>
              <w:t xml:space="preserve">los movimientos </w:t>
            </w:r>
            <w:r w:rsidR="00DE09E8" w:rsidRPr="005C1851">
              <w:rPr>
                <w:bCs/>
                <w:sz w:val="28"/>
                <w:szCs w:val="28"/>
              </w:rPr>
              <w:t xml:space="preserve">en la base de datos de oferentes, </w:t>
            </w:r>
            <w:r w:rsidR="0069356A" w:rsidRPr="005C1851">
              <w:rPr>
                <w:bCs/>
                <w:sz w:val="28"/>
                <w:szCs w:val="28"/>
              </w:rPr>
              <w:t xml:space="preserve">así como los movimientos </w:t>
            </w:r>
            <w:r w:rsidR="00DE09E8" w:rsidRPr="005C1851">
              <w:rPr>
                <w:bCs/>
                <w:sz w:val="28"/>
                <w:szCs w:val="28"/>
              </w:rPr>
              <w:t xml:space="preserve">en base de datos de Relación de Puestos del </w:t>
            </w:r>
            <w:r w:rsidR="0069356A" w:rsidRPr="005C1851">
              <w:rPr>
                <w:bCs/>
                <w:sz w:val="28"/>
                <w:szCs w:val="28"/>
              </w:rPr>
              <w:t>OIJ</w:t>
            </w:r>
            <w:r w:rsidR="00DE09E8" w:rsidRPr="005C1851">
              <w:rPr>
                <w:bCs/>
                <w:sz w:val="28"/>
                <w:szCs w:val="28"/>
              </w:rPr>
              <w:t xml:space="preserve">, entre otros, </w:t>
            </w:r>
            <w:r w:rsidR="0069356A" w:rsidRPr="005C1851">
              <w:rPr>
                <w:bCs/>
                <w:sz w:val="28"/>
                <w:szCs w:val="28"/>
              </w:rPr>
              <w:t>labores que</w:t>
            </w:r>
            <w:r w:rsidR="00DE09E8" w:rsidRPr="005C1851">
              <w:rPr>
                <w:bCs/>
                <w:sz w:val="28"/>
                <w:szCs w:val="28"/>
              </w:rPr>
              <w:t xml:space="preserve"> son muy importantes para la toma de decisiones de la Dirección General y que se requieren atender en tiempo real.</w:t>
            </w:r>
          </w:p>
          <w:p w:rsidR="00A4667A" w:rsidRPr="00113127" w:rsidRDefault="00A4667A" w:rsidP="00113127">
            <w:pPr>
              <w:jc w:val="both"/>
              <w:rPr>
                <w:rFonts w:ascii="Arial Narrow" w:hAnsi="Arial Narrow"/>
                <w:bCs/>
                <w:sz w:val="28"/>
                <w:szCs w:val="28"/>
              </w:rPr>
            </w:pPr>
          </w:p>
        </w:tc>
      </w:tr>
      <w:tr w:rsidR="00A4667A" w:rsidRPr="00723CF6" w:rsidTr="000C39D8">
        <w:trPr>
          <w:trHeight w:val="1210"/>
        </w:trPr>
        <w:tc>
          <w:tcPr>
            <w:tcW w:w="2235" w:type="dxa"/>
            <w:shd w:val="clear" w:color="auto" w:fill="C0C0C0"/>
          </w:tcPr>
          <w:p w:rsidR="00A4667A" w:rsidRPr="00675B1D" w:rsidRDefault="00A4667A" w:rsidP="00B20331">
            <w:pPr>
              <w:jc w:val="right"/>
              <w:rPr>
                <w:b/>
                <w:bCs/>
                <w:sz w:val="28"/>
                <w:szCs w:val="28"/>
              </w:rPr>
            </w:pPr>
            <w:r w:rsidRPr="00675B1D">
              <w:rPr>
                <w:b/>
                <w:bCs/>
                <w:sz w:val="28"/>
                <w:szCs w:val="28"/>
              </w:rPr>
              <w:t>III. Información Relevante</w:t>
            </w:r>
          </w:p>
        </w:tc>
        <w:tc>
          <w:tcPr>
            <w:tcW w:w="8363" w:type="dxa"/>
          </w:tcPr>
          <w:p w:rsidR="00A4667A" w:rsidRPr="005C1851" w:rsidRDefault="00A4667A" w:rsidP="00B20599">
            <w:pPr>
              <w:widowControl w:val="0"/>
              <w:jc w:val="both"/>
              <w:rPr>
                <w:b/>
                <w:bCs/>
                <w:i/>
                <w:sz w:val="28"/>
                <w:szCs w:val="28"/>
              </w:rPr>
            </w:pPr>
            <w:r w:rsidRPr="005C1851">
              <w:rPr>
                <w:b/>
                <w:bCs/>
                <w:i/>
                <w:sz w:val="28"/>
                <w:szCs w:val="28"/>
              </w:rPr>
              <w:t>3.1.</w:t>
            </w:r>
            <w:r w:rsidR="00316527" w:rsidRPr="005C1851">
              <w:rPr>
                <w:b/>
                <w:bCs/>
                <w:i/>
                <w:sz w:val="28"/>
                <w:szCs w:val="28"/>
              </w:rPr>
              <w:t xml:space="preserve"> </w:t>
            </w:r>
            <w:r w:rsidR="00757E5E" w:rsidRPr="005C1851">
              <w:rPr>
                <w:b/>
                <w:bCs/>
                <w:i/>
                <w:sz w:val="28"/>
                <w:szCs w:val="28"/>
              </w:rPr>
              <w:t>Antecedentes</w:t>
            </w:r>
          </w:p>
          <w:p w:rsidR="008D19C5" w:rsidRPr="005C1851" w:rsidRDefault="008D19C5" w:rsidP="00C94F34">
            <w:pPr>
              <w:widowControl w:val="0"/>
              <w:jc w:val="both"/>
              <w:rPr>
                <w:sz w:val="28"/>
                <w:szCs w:val="28"/>
              </w:rPr>
            </w:pPr>
          </w:p>
          <w:p w:rsidR="008D19C5" w:rsidRPr="005C1851" w:rsidRDefault="008D19C5" w:rsidP="00C94F34">
            <w:pPr>
              <w:widowControl w:val="0"/>
              <w:jc w:val="both"/>
              <w:rPr>
                <w:bCs/>
                <w:sz w:val="28"/>
                <w:szCs w:val="28"/>
              </w:rPr>
            </w:pPr>
            <w:r w:rsidRPr="005C1851">
              <w:rPr>
                <w:bCs/>
                <w:sz w:val="28"/>
                <w:szCs w:val="28"/>
              </w:rPr>
              <w:t>3.1.1.- Informe</w:t>
            </w:r>
            <w:r w:rsidR="00EB693B" w:rsidRPr="005C1851">
              <w:rPr>
                <w:bCs/>
                <w:sz w:val="28"/>
                <w:szCs w:val="28"/>
              </w:rPr>
              <w:t xml:space="preserve"> 605-PLA-2017 (</w:t>
            </w:r>
            <w:r w:rsidRPr="005C1851">
              <w:rPr>
                <w:bCs/>
                <w:sz w:val="28"/>
                <w:szCs w:val="28"/>
              </w:rPr>
              <w:t xml:space="preserve">04-DO-2017-B </w:t>
            </w:r>
            <w:r w:rsidR="003712C9" w:rsidRPr="005C1851">
              <w:rPr>
                <w:bCs/>
                <w:sz w:val="28"/>
                <w:szCs w:val="28"/>
              </w:rPr>
              <w:t>del 8 de marzo de 2017</w:t>
            </w:r>
            <w:r w:rsidR="00EB693B" w:rsidRPr="005C1851">
              <w:rPr>
                <w:bCs/>
                <w:sz w:val="28"/>
                <w:szCs w:val="28"/>
              </w:rPr>
              <w:t>)</w:t>
            </w:r>
            <w:r w:rsidR="003712C9" w:rsidRPr="005C1851">
              <w:rPr>
                <w:bCs/>
                <w:sz w:val="28"/>
                <w:szCs w:val="28"/>
              </w:rPr>
              <w:t xml:space="preserve">, </w:t>
            </w:r>
            <w:r w:rsidR="004311AB" w:rsidRPr="005C1851">
              <w:rPr>
                <w:bCs/>
                <w:sz w:val="28"/>
                <w:szCs w:val="28"/>
              </w:rPr>
              <w:t>elaborado por la Dirección de Planificación</w:t>
            </w:r>
            <w:r w:rsidR="003712C9" w:rsidRPr="005C1851">
              <w:rPr>
                <w:bCs/>
                <w:sz w:val="28"/>
                <w:szCs w:val="28"/>
              </w:rPr>
              <w:t>, respecto de la s</w:t>
            </w:r>
            <w:r w:rsidR="006D5A49" w:rsidRPr="005C1851">
              <w:rPr>
                <w:bCs/>
                <w:sz w:val="28"/>
                <w:szCs w:val="28"/>
              </w:rPr>
              <w:t>olicitud de recurso humano</w:t>
            </w:r>
            <w:r w:rsidR="003712C9" w:rsidRPr="005C1851">
              <w:rPr>
                <w:bCs/>
                <w:sz w:val="28"/>
                <w:szCs w:val="28"/>
              </w:rPr>
              <w:t xml:space="preserve"> para la creación de la Unidad de Potencial Interno en la Administración del OIJ</w:t>
            </w:r>
            <w:r w:rsidR="006E3275" w:rsidRPr="005C1851">
              <w:rPr>
                <w:rStyle w:val="Refdenotaalpie"/>
                <w:bCs/>
                <w:sz w:val="28"/>
                <w:szCs w:val="28"/>
              </w:rPr>
              <w:footnoteReference w:id="1"/>
            </w:r>
            <w:r w:rsidR="003712C9" w:rsidRPr="005C1851">
              <w:rPr>
                <w:bCs/>
                <w:sz w:val="28"/>
                <w:szCs w:val="28"/>
              </w:rPr>
              <w:t>.</w:t>
            </w:r>
          </w:p>
          <w:p w:rsidR="003712C9" w:rsidRPr="005C1851" w:rsidRDefault="003712C9" w:rsidP="00C94F34">
            <w:pPr>
              <w:widowControl w:val="0"/>
              <w:jc w:val="both"/>
              <w:rPr>
                <w:bCs/>
                <w:sz w:val="28"/>
                <w:szCs w:val="28"/>
              </w:rPr>
            </w:pPr>
          </w:p>
          <w:p w:rsidR="0069356A" w:rsidRPr="005C1851" w:rsidRDefault="0069356A" w:rsidP="0069356A">
            <w:pPr>
              <w:widowControl w:val="0"/>
              <w:jc w:val="both"/>
              <w:rPr>
                <w:bCs/>
                <w:sz w:val="28"/>
                <w:szCs w:val="28"/>
              </w:rPr>
            </w:pPr>
            <w:r w:rsidRPr="005C1851">
              <w:rPr>
                <w:bCs/>
                <w:sz w:val="28"/>
                <w:szCs w:val="28"/>
              </w:rPr>
              <w:t>3.1.2.- Informe de Requerimiento Humano 30-PLA-OI-2017 del 28 de abril de 2017, que recomienda mantener en forma ordinaria la plaza de Profesional 2 que anteriormente era de Perito Judicial 1 en la clase ancha Profesional 2</w:t>
            </w:r>
            <w:r w:rsidR="00947E5A" w:rsidRPr="005C1851">
              <w:rPr>
                <w:bCs/>
                <w:sz w:val="28"/>
                <w:szCs w:val="28"/>
              </w:rPr>
              <w:t>,</w:t>
            </w:r>
            <w:r w:rsidRPr="005C1851">
              <w:rPr>
                <w:bCs/>
                <w:sz w:val="28"/>
                <w:szCs w:val="28"/>
              </w:rPr>
              <w:t xml:space="preserve"> con la finalidad de ir conformando la Unidad de Potencial Interno en la Administración del OIJ, a partir del 2018.</w:t>
            </w:r>
          </w:p>
          <w:p w:rsidR="0069356A" w:rsidRDefault="0069356A" w:rsidP="00C94F34">
            <w:pPr>
              <w:widowControl w:val="0"/>
              <w:jc w:val="both"/>
              <w:rPr>
                <w:rFonts w:ascii="Arial Narrow" w:hAnsi="Arial Narrow"/>
                <w:bCs/>
                <w:sz w:val="28"/>
                <w:szCs w:val="28"/>
              </w:rPr>
            </w:pPr>
          </w:p>
          <w:p w:rsidR="0069356A" w:rsidRPr="005C1851" w:rsidRDefault="00947E5A" w:rsidP="00C94F34">
            <w:pPr>
              <w:widowControl w:val="0"/>
              <w:jc w:val="both"/>
              <w:rPr>
                <w:bCs/>
                <w:sz w:val="28"/>
                <w:szCs w:val="28"/>
              </w:rPr>
            </w:pPr>
            <w:r w:rsidRPr="005C1851">
              <w:rPr>
                <w:bCs/>
                <w:sz w:val="28"/>
                <w:szCs w:val="28"/>
              </w:rPr>
              <w:lastRenderedPageBreak/>
              <w:t>3.1.3.- Acuerdo del Consejo Superior en la sesión 43-17 del 5 de mayo de 2017, artículo XXI</w:t>
            </w:r>
            <w:r w:rsidR="00450F32" w:rsidRPr="005C1851">
              <w:rPr>
                <w:bCs/>
                <w:sz w:val="28"/>
                <w:szCs w:val="28"/>
              </w:rPr>
              <w:t>I</w:t>
            </w:r>
            <w:r w:rsidRPr="005C1851">
              <w:rPr>
                <w:bCs/>
                <w:sz w:val="28"/>
                <w:szCs w:val="28"/>
              </w:rPr>
              <w:t>, donde se aprueba el informe 30-PLA-OI-2017 en los términos indicados.</w:t>
            </w:r>
          </w:p>
          <w:p w:rsidR="00947E5A" w:rsidRPr="005C1851" w:rsidRDefault="00947E5A" w:rsidP="00C94F34">
            <w:pPr>
              <w:widowControl w:val="0"/>
              <w:jc w:val="both"/>
              <w:rPr>
                <w:bCs/>
                <w:sz w:val="28"/>
                <w:szCs w:val="28"/>
              </w:rPr>
            </w:pPr>
          </w:p>
          <w:p w:rsidR="00C94F34" w:rsidRPr="005C1851" w:rsidRDefault="003712C9" w:rsidP="00C94F34">
            <w:pPr>
              <w:widowControl w:val="0"/>
              <w:jc w:val="both"/>
              <w:rPr>
                <w:bCs/>
                <w:sz w:val="28"/>
                <w:szCs w:val="28"/>
              </w:rPr>
            </w:pPr>
            <w:r w:rsidRPr="005C1851">
              <w:rPr>
                <w:bCs/>
                <w:sz w:val="28"/>
                <w:szCs w:val="28"/>
              </w:rPr>
              <w:t>3.1.</w:t>
            </w:r>
            <w:r w:rsidR="00947E5A" w:rsidRPr="005C1851">
              <w:rPr>
                <w:bCs/>
                <w:sz w:val="28"/>
                <w:szCs w:val="28"/>
              </w:rPr>
              <w:t>4</w:t>
            </w:r>
            <w:r w:rsidRPr="005C1851">
              <w:rPr>
                <w:bCs/>
                <w:sz w:val="28"/>
                <w:szCs w:val="28"/>
              </w:rPr>
              <w:t xml:space="preserve">.- Acuerdo del Consejo Superior en la sesión </w:t>
            </w:r>
            <w:r w:rsidR="00C94F34" w:rsidRPr="005C1851">
              <w:rPr>
                <w:bCs/>
                <w:sz w:val="28"/>
                <w:szCs w:val="28"/>
              </w:rPr>
              <w:t>46-2017 (Presupuesto 2018)</w:t>
            </w:r>
            <w:r w:rsidR="006D5A49" w:rsidRPr="005C1851">
              <w:rPr>
                <w:bCs/>
                <w:sz w:val="28"/>
                <w:szCs w:val="28"/>
              </w:rPr>
              <w:t>, del 11 de mayo de 2017,</w:t>
            </w:r>
            <w:r w:rsidRPr="005C1851">
              <w:rPr>
                <w:bCs/>
                <w:sz w:val="28"/>
                <w:szCs w:val="28"/>
              </w:rPr>
              <w:t xml:space="preserve"> </w:t>
            </w:r>
            <w:r w:rsidR="0069356A" w:rsidRPr="005C1851">
              <w:rPr>
                <w:bCs/>
                <w:sz w:val="28"/>
                <w:szCs w:val="28"/>
              </w:rPr>
              <w:t xml:space="preserve">artículo II, </w:t>
            </w:r>
            <w:r w:rsidRPr="005C1851">
              <w:rPr>
                <w:bCs/>
                <w:sz w:val="28"/>
                <w:szCs w:val="28"/>
              </w:rPr>
              <w:t xml:space="preserve">en que se </w:t>
            </w:r>
            <w:r w:rsidR="006379EC" w:rsidRPr="005C1851">
              <w:rPr>
                <w:bCs/>
                <w:sz w:val="28"/>
                <w:szCs w:val="28"/>
              </w:rPr>
              <w:t xml:space="preserve">autoriza que la plaza de Perito Judicial 2 asignada al Departamento de Laboratorio de Ciencias Forenses se mantenga en el Organismo de Investigación Judicial de manera extraordinaria por 12 meses adscrita a la Dirección General, en la clase ancha </w:t>
            </w:r>
            <w:r w:rsidR="00567921" w:rsidRPr="005C1851">
              <w:rPr>
                <w:bCs/>
                <w:sz w:val="28"/>
                <w:szCs w:val="28"/>
              </w:rPr>
              <w:t>de Profesional 2</w:t>
            </w:r>
            <w:r w:rsidR="0069356A" w:rsidRPr="005C1851">
              <w:rPr>
                <w:bCs/>
                <w:sz w:val="28"/>
                <w:szCs w:val="28"/>
              </w:rPr>
              <w:t>,</w:t>
            </w:r>
            <w:r w:rsidR="00567921" w:rsidRPr="005C1851">
              <w:rPr>
                <w:bCs/>
                <w:sz w:val="28"/>
                <w:szCs w:val="28"/>
              </w:rPr>
              <w:t xml:space="preserve"> a partir del presente año.</w:t>
            </w:r>
          </w:p>
          <w:p w:rsidR="00E04BF7" w:rsidRPr="005C1851" w:rsidRDefault="00E04BF7" w:rsidP="00C94F34">
            <w:pPr>
              <w:widowControl w:val="0"/>
              <w:jc w:val="both"/>
              <w:rPr>
                <w:bCs/>
                <w:sz w:val="28"/>
                <w:szCs w:val="28"/>
              </w:rPr>
            </w:pPr>
          </w:p>
          <w:p w:rsidR="00E04BF7" w:rsidRPr="005C1851" w:rsidRDefault="00E04BF7" w:rsidP="00C94F34">
            <w:pPr>
              <w:widowControl w:val="0"/>
              <w:jc w:val="both"/>
              <w:rPr>
                <w:bCs/>
                <w:sz w:val="28"/>
                <w:szCs w:val="28"/>
              </w:rPr>
            </w:pPr>
            <w:r w:rsidRPr="005C1851">
              <w:rPr>
                <w:bCs/>
                <w:sz w:val="28"/>
                <w:szCs w:val="28"/>
              </w:rPr>
              <w:t>3.1.</w:t>
            </w:r>
            <w:r w:rsidR="00947E5A" w:rsidRPr="005C1851">
              <w:rPr>
                <w:bCs/>
                <w:sz w:val="28"/>
                <w:szCs w:val="28"/>
              </w:rPr>
              <w:t>5</w:t>
            </w:r>
            <w:r w:rsidRPr="005C1851">
              <w:rPr>
                <w:bCs/>
                <w:sz w:val="28"/>
                <w:szCs w:val="28"/>
              </w:rPr>
              <w:t>.- Acuerdo del Consejo Superior en la sesión 72-17</w:t>
            </w:r>
            <w:r w:rsidR="0069356A" w:rsidRPr="005C1851">
              <w:rPr>
                <w:bCs/>
                <w:sz w:val="28"/>
                <w:szCs w:val="28"/>
              </w:rPr>
              <w:t>,</w:t>
            </w:r>
            <w:r w:rsidRPr="005C1851">
              <w:rPr>
                <w:bCs/>
                <w:sz w:val="28"/>
                <w:szCs w:val="28"/>
              </w:rPr>
              <w:t xml:space="preserve"> del 3 de agosto de 2017, artículo XLIX</w:t>
            </w:r>
            <w:r w:rsidR="00B92C89" w:rsidRPr="005C1851">
              <w:rPr>
                <w:bCs/>
                <w:sz w:val="28"/>
                <w:szCs w:val="28"/>
              </w:rPr>
              <w:t xml:space="preserve">, en que se analizan las posiciones de la Dirección General del OIJ y de la Dirección de Gestión Humana </w:t>
            </w:r>
            <w:r w:rsidR="00BA5F10" w:rsidRPr="005C1851">
              <w:rPr>
                <w:bCs/>
                <w:sz w:val="28"/>
                <w:szCs w:val="28"/>
              </w:rPr>
              <w:t xml:space="preserve">respecto </w:t>
            </w:r>
            <w:r w:rsidR="00437F33" w:rsidRPr="005C1851">
              <w:rPr>
                <w:bCs/>
                <w:sz w:val="28"/>
                <w:szCs w:val="28"/>
              </w:rPr>
              <w:t>d</w:t>
            </w:r>
            <w:r w:rsidR="00BA5F10" w:rsidRPr="005C1851">
              <w:rPr>
                <w:bCs/>
                <w:sz w:val="28"/>
                <w:szCs w:val="28"/>
              </w:rPr>
              <w:t>el desempeño de</w:t>
            </w:r>
            <w:r w:rsidR="00437F33" w:rsidRPr="005C1851">
              <w:rPr>
                <w:bCs/>
                <w:sz w:val="28"/>
                <w:szCs w:val="28"/>
              </w:rPr>
              <w:t>l proceso de Selección y Reclutamiento del OIJ</w:t>
            </w:r>
            <w:r w:rsidR="0050016A" w:rsidRPr="005C1851">
              <w:rPr>
                <w:bCs/>
                <w:sz w:val="28"/>
                <w:szCs w:val="28"/>
              </w:rPr>
              <w:t xml:space="preserve">, que dispone </w:t>
            </w:r>
            <w:r w:rsidR="00AB58E9" w:rsidRPr="005C1851">
              <w:rPr>
                <w:bCs/>
                <w:sz w:val="28"/>
                <w:szCs w:val="28"/>
              </w:rPr>
              <w:t xml:space="preserve">de </w:t>
            </w:r>
            <w:r w:rsidR="00437F33" w:rsidRPr="005C1851">
              <w:rPr>
                <w:bCs/>
                <w:sz w:val="28"/>
                <w:szCs w:val="28"/>
              </w:rPr>
              <w:t xml:space="preserve">permisos </w:t>
            </w:r>
            <w:r w:rsidR="0050016A" w:rsidRPr="005C1851">
              <w:rPr>
                <w:bCs/>
                <w:sz w:val="28"/>
                <w:szCs w:val="28"/>
              </w:rPr>
              <w:t>con goce de salarios</w:t>
            </w:r>
            <w:r w:rsidR="00AB58E9" w:rsidRPr="005C1851">
              <w:rPr>
                <w:bCs/>
                <w:sz w:val="28"/>
                <w:szCs w:val="28"/>
              </w:rPr>
              <w:t>.</w:t>
            </w:r>
          </w:p>
          <w:p w:rsidR="005F50C6" w:rsidRPr="005C1851" w:rsidRDefault="005F50C6" w:rsidP="00C94F34">
            <w:pPr>
              <w:widowControl w:val="0"/>
              <w:jc w:val="both"/>
              <w:rPr>
                <w:bCs/>
                <w:sz w:val="28"/>
                <w:szCs w:val="28"/>
              </w:rPr>
            </w:pPr>
          </w:p>
          <w:p w:rsidR="005F50C6" w:rsidRPr="005C1851" w:rsidRDefault="005F50C6" w:rsidP="001B2100">
            <w:pPr>
              <w:widowControl w:val="0"/>
              <w:jc w:val="both"/>
              <w:rPr>
                <w:bCs/>
                <w:sz w:val="28"/>
                <w:szCs w:val="28"/>
              </w:rPr>
            </w:pPr>
            <w:r w:rsidRPr="005C1851">
              <w:rPr>
                <w:bCs/>
                <w:sz w:val="28"/>
                <w:szCs w:val="28"/>
              </w:rPr>
              <w:t>3.1.6.- Acuerdo del Consejo Superior en la sesión N°11-18 celebrada el 8 de febrero del 2018, artículo XLIX,</w:t>
            </w:r>
            <w:r w:rsidR="00AA6383" w:rsidRPr="005C1851">
              <w:rPr>
                <w:bCs/>
                <w:sz w:val="28"/>
                <w:szCs w:val="28"/>
              </w:rPr>
              <w:t xml:space="preserve"> </w:t>
            </w:r>
            <w:r w:rsidR="001B2100" w:rsidRPr="005C1851">
              <w:rPr>
                <w:bCs/>
                <w:sz w:val="28"/>
                <w:szCs w:val="28"/>
              </w:rPr>
              <w:t xml:space="preserve">sobre la </w:t>
            </w:r>
            <w:r w:rsidR="00AA6383" w:rsidRPr="005C1851">
              <w:rPr>
                <w:bCs/>
                <w:sz w:val="28"/>
                <w:szCs w:val="28"/>
              </w:rPr>
              <w:t>continu</w:t>
            </w:r>
            <w:r w:rsidR="001B2100" w:rsidRPr="005C1851">
              <w:rPr>
                <w:bCs/>
                <w:sz w:val="28"/>
                <w:szCs w:val="28"/>
              </w:rPr>
              <w:t xml:space="preserve">idad </w:t>
            </w:r>
            <w:r w:rsidR="00AA6383" w:rsidRPr="005C1851">
              <w:rPr>
                <w:bCs/>
                <w:sz w:val="28"/>
                <w:szCs w:val="28"/>
              </w:rPr>
              <w:t xml:space="preserve">de los </w:t>
            </w:r>
            <w:r w:rsidR="001B2100" w:rsidRPr="005C1851">
              <w:rPr>
                <w:bCs/>
                <w:sz w:val="28"/>
                <w:szCs w:val="28"/>
              </w:rPr>
              <w:t xml:space="preserve">permisos con goce de salario para </w:t>
            </w:r>
            <w:r w:rsidR="00AA6383" w:rsidRPr="005C1851">
              <w:rPr>
                <w:bCs/>
                <w:sz w:val="28"/>
                <w:szCs w:val="28"/>
              </w:rPr>
              <w:t>proyectos</w:t>
            </w:r>
            <w:r w:rsidR="001B2100" w:rsidRPr="005C1851">
              <w:rPr>
                <w:bCs/>
                <w:sz w:val="28"/>
                <w:szCs w:val="28"/>
              </w:rPr>
              <w:t xml:space="preserve"> que presenta el Organismo de Investigación Judicial, </w:t>
            </w:r>
            <w:r w:rsidR="00FD2EE1" w:rsidRPr="005C1851">
              <w:rPr>
                <w:bCs/>
                <w:sz w:val="28"/>
                <w:szCs w:val="28"/>
              </w:rPr>
              <w:t xml:space="preserve">que </w:t>
            </w:r>
            <w:r w:rsidR="001B2100" w:rsidRPr="005C1851">
              <w:rPr>
                <w:bCs/>
                <w:sz w:val="28"/>
                <w:szCs w:val="28"/>
              </w:rPr>
              <w:t xml:space="preserve">entre otros aspectos </w:t>
            </w:r>
            <w:r w:rsidR="00000ECF" w:rsidRPr="005C1851">
              <w:rPr>
                <w:bCs/>
                <w:sz w:val="28"/>
                <w:szCs w:val="28"/>
              </w:rPr>
              <w:t xml:space="preserve">acordó </w:t>
            </w:r>
            <w:r w:rsidR="001B2100" w:rsidRPr="005C1851">
              <w:rPr>
                <w:bCs/>
                <w:sz w:val="28"/>
                <w:szCs w:val="28"/>
              </w:rPr>
              <w:t xml:space="preserve">que </w:t>
            </w:r>
            <w:r w:rsidRPr="005C1851">
              <w:rPr>
                <w:bCs/>
                <w:sz w:val="28"/>
                <w:szCs w:val="28"/>
              </w:rPr>
              <w:t xml:space="preserve">las plazas de Psicólogos (as) </w:t>
            </w:r>
            <w:r w:rsidR="001B2100" w:rsidRPr="005C1851">
              <w:rPr>
                <w:bCs/>
                <w:sz w:val="28"/>
                <w:szCs w:val="28"/>
              </w:rPr>
              <w:t xml:space="preserve">que vienen laborando en la UPI, </w:t>
            </w:r>
            <w:r w:rsidRPr="005C1851">
              <w:rPr>
                <w:bCs/>
                <w:sz w:val="28"/>
                <w:szCs w:val="28"/>
              </w:rPr>
              <w:t>debe</w:t>
            </w:r>
            <w:r w:rsidR="001B2100" w:rsidRPr="005C1851">
              <w:rPr>
                <w:bCs/>
                <w:sz w:val="28"/>
                <w:szCs w:val="28"/>
              </w:rPr>
              <w:t>n</w:t>
            </w:r>
            <w:r w:rsidRPr="005C1851">
              <w:rPr>
                <w:bCs/>
                <w:sz w:val="28"/>
                <w:szCs w:val="28"/>
              </w:rPr>
              <w:t xml:space="preserve"> de estar adscritas funcionalmente a la Dirección de Gestión Humana</w:t>
            </w:r>
            <w:r w:rsidR="001B2100" w:rsidRPr="005C1851">
              <w:rPr>
                <w:bCs/>
                <w:sz w:val="28"/>
                <w:szCs w:val="28"/>
              </w:rPr>
              <w:t xml:space="preserve"> y </w:t>
            </w:r>
            <w:r w:rsidRPr="005C1851">
              <w:rPr>
                <w:bCs/>
                <w:sz w:val="28"/>
                <w:szCs w:val="28"/>
              </w:rPr>
              <w:t>que la competencia para la realización de convocatorias y concursos de puestos corresponde exclusivamente a la Dirección de Gestión Humana.</w:t>
            </w:r>
          </w:p>
          <w:p w:rsidR="00B92C89" w:rsidRPr="005C1851" w:rsidRDefault="00B92C89" w:rsidP="00B20599">
            <w:pPr>
              <w:widowControl w:val="0"/>
              <w:jc w:val="both"/>
              <w:rPr>
                <w:bCs/>
                <w:sz w:val="28"/>
                <w:szCs w:val="28"/>
              </w:rPr>
            </w:pPr>
          </w:p>
          <w:p w:rsidR="0068587E" w:rsidRPr="005C1851" w:rsidRDefault="00ED0FB9" w:rsidP="00B20599">
            <w:pPr>
              <w:widowControl w:val="0"/>
              <w:jc w:val="both"/>
              <w:rPr>
                <w:b/>
                <w:bCs/>
                <w:i/>
                <w:sz w:val="28"/>
                <w:szCs w:val="28"/>
              </w:rPr>
            </w:pPr>
            <w:r w:rsidRPr="005C1851">
              <w:rPr>
                <w:b/>
                <w:bCs/>
                <w:i/>
                <w:sz w:val="28"/>
                <w:szCs w:val="28"/>
              </w:rPr>
              <w:t>3.2.</w:t>
            </w:r>
            <w:r w:rsidR="00757E5E" w:rsidRPr="005C1851">
              <w:rPr>
                <w:b/>
                <w:bCs/>
                <w:i/>
                <w:sz w:val="28"/>
                <w:szCs w:val="28"/>
              </w:rPr>
              <w:t xml:space="preserve"> E</w:t>
            </w:r>
            <w:r w:rsidRPr="005C1851">
              <w:rPr>
                <w:b/>
                <w:bCs/>
                <w:i/>
                <w:sz w:val="28"/>
                <w:szCs w:val="28"/>
              </w:rPr>
              <w:t>structura administrativa de la Unidad de Potencial Interno</w:t>
            </w:r>
          </w:p>
          <w:p w:rsidR="00ED0FB9" w:rsidRPr="005C1851" w:rsidRDefault="00ED0FB9" w:rsidP="00B20599">
            <w:pPr>
              <w:widowControl w:val="0"/>
              <w:jc w:val="both"/>
              <w:rPr>
                <w:b/>
                <w:bCs/>
                <w:i/>
                <w:sz w:val="28"/>
                <w:szCs w:val="28"/>
              </w:rPr>
            </w:pPr>
          </w:p>
          <w:p w:rsidR="00ED0FB9" w:rsidRPr="005C1851" w:rsidRDefault="00ED0FB9" w:rsidP="00B20599">
            <w:pPr>
              <w:widowControl w:val="0"/>
              <w:jc w:val="both"/>
              <w:rPr>
                <w:b/>
                <w:bCs/>
                <w:i/>
                <w:sz w:val="28"/>
                <w:szCs w:val="28"/>
              </w:rPr>
            </w:pPr>
            <w:r w:rsidRPr="005C1851">
              <w:rPr>
                <w:b/>
                <w:bCs/>
                <w:i/>
                <w:sz w:val="28"/>
                <w:szCs w:val="28"/>
              </w:rPr>
              <w:t>3.2.1.- Estructura de puestos</w:t>
            </w:r>
          </w:p>
          <w:p w:rsidR="00ED0FB9" w:rsidRPr="005C1851" w:rsidRDefault="00ED0FB9" w:rsidP="00B20599">
            <w:pPr>
              <w:widowControl w:val="0"/>
              <w:jc w:val="both"/>
              <w:rPr>
                <w:b/>
                <w:bCs/>
                <w:i/>
                <w:sz w:val="28"/>
                <w:szCs w:val="28"/>
              </w:rPr>
            </w:pPr>
          </w:p>
          <w:p w:rsidR="00CA28DC" w:rsidRPr="005C1851" w:rsidRDefault="000F1471" w:rsidP="00B20599">
            <w:pPr>
              <w:widowControl w:val="0"/>
              <w:jc w:val="both"/>
              <w:rPr>
                <w:bCs/>
                <w:sz w:val="28"/>
                <w:szCs w:val="28"/>
              </w:rPr>
            </w:pPr>
            <w:r w:rsidRPr="005C1851">
              <w:rPr>
                <w:bCs/>
                <w:sz w:val="28"/>
                <w:szCs w:val="28"/>
              </w:rPr>
              <w:t xml:space="preserve">Se realizó una </w:t>
            </w:r>
            <w:r w:rsidR="006E3275" w:rsidRPr="005C1851">
              <w:rPr>
                <w:bCs/>
                <w:sz w:val="28"/>
                <w:szCs w:val="28"/>
              </w:rPr>
              <w:t>reun</w:t>
            </w:r>
            <w:r w:rsidRPr="005C1851">
              <w:rPr>
                <w:bCs/>
                <w:sz w:val="28"/>
                <w:szCs w:val="28"/>
              </w:rPr>
              <w:t>ión de trabajo con personal de la</w:t>
            </w:r>
            <w:r w:rsidR="004008F2" w:rsidRPr="005C1851">
              <w:rPr>
                <w:bCs/>
                <w:sz w:val="28"/>
                <w:szCs w:val="28"/>
              </w:rPr>
              <w:t xml:space="preserve"> Unidad </w:t>
            </w:r>
            <w:r w:rsidR="00B83D1A" w:rsidRPr="005C1851">
              <w:rPr>
                <w:bCs/>
                <w:sz w:val="28"/>
                <w:szCs w:val="28"/>
              </w:rPr>
              <w:t>de Potencial Interno en la Administración del OIJ</w:t>
            </w:r>
            <w:r w:rsidR="00CA28DC" w:rsidRPr="005C1851">
              <w:rPr>
                <w:rStyle w:val="Refdenotaalpie"/>
                <w:bCs/>
                <w:sz w:val="28"/>
                <w:szCs w:val="28"/>
              </w:rPr>
              <w:footnoteReference w:id="2"/>
            </w:r>
            <w:r w:rsidR="00B83D1A" w:rsidRPr="005C1851">
              <w:rPr>
                <w:bCs/>
                <w:sz w:val="28"/>
                <w:szCs w:val="28"/>
              </w:rPr>
              <w:t xml:space="preserve">, </w:t>
            </w:r>
            <w:r w:rsidR="00763E03" w:rsidRPr="005C1851">
              <w:rPr>
                <w:bCs/>
                <w:sz w:val="28"/>
                <w:szCs w:val="28"/>
              </w:rPr>
              <w:t>y</w:t>
            </w:r>
            <w:r w:rsidR="00CA28DC" w:rsidRPr="005C1851">
              <w:rPr>
                <w:bCs/>
                <w:sz w:val="28"/>
                <w:szCs w:val="28"/>
              </w:rPr>
              <w:t xml:space="preserve"> con el MBA. Mauricio Fonseca Umaña, Administrador del OIJ, </w:t>
            </w:r>
            <w:r w:rsidR="00B83D1A" w:rsidRPr="005C1851">
              <w:rPr>
                <w:bCs/>
                <w:sz w:val="28"/>
                <w:szCs w:val="28"/>
              </w:rPr>
              <w:t xml:space="preserve">con el propósito de conocer </w:t>
            </w:r>
            <w:r w:rsidR="00CA28DC" w:rsidRPr="005C1851">
              <w:rPr>
                <w:bCs/>
                <w:sz w:val="28"/>
                <w:szCs w:val="28"/>
              </w:rPr>
              <w:t xml:space="preserve">con más detalle </w:t>
            </w:r>
            <w:r w:rsidR="00B83D1A" w:rsidRPr="005C1851">
              <w:rPr>
                <w:bCs/>
                <w:sz w:val="28"/>
                <w:szCs w:val="28"/>
              </w:rPr>
              <w:t>la</w:t>
            </w:r>
            <w:r w:rsidR="00CA28DC" w:rsidRPr="005C1851">
              <w:rPr>
                <w:bCs/>
                <w:sz w:val="28"/>
                <w:szCs w:val="28"/>
              </w:rPr>
              <w:t xml:space="preserve"> función que ejer</w:t>
            </w:r>
            <w:r w:rsidR="00C603E8" w:rsidRPr="005C1851">
              <w:rPr>
                <w:bCs/>
                <w:sz w:val="28"/>
                <w:szCs w:val="28"/>
              </w:rPr>
              <w:t xml:space="preserve">ce la Unidad y en particular las tareas asumidas por la </w:t>
            </w:r>
            <w:r w:rsidR="00CA28DC" w:rsidRPr="005C1851">
              <w:rPr>
                <w:bCs/>
                <w:sz w:val="28"/>
                <w:szCs w:val="28"/>
              </w:rPr>
              <w:t>servidora que actualmente se desempeña en el puesto analizado en el presente informe.</w:t>
            </w:r>
          </w:p>
          <w:p w:rsidR="00CA28DC" w:rsidRPr="005C1851" w:rsidRDefault="00CA28DC" w:rsidP="00B20599">
            <w:pPr>
              <w:widowControl w:val="0"/>
              <w:jc w:val="both"/>
              <w:rPr>
                <w:bCs/>
                <w:sz w:val="28"/>
                <w:szCs w:val="28"/>
              </w:rPr>
            </w:pPr>
          </w:p>
          <w:p w:rsidR="00C603E8" w:rsidRPr="005C1851" w:rsidRDefault="00B477A3" w:rsidP="00B20599">
            <w:pPr>
              <w:widowControl w:val="0"/>
              <w:jc w:val="both"/>
              <w:rPr>
                <w:bCs/>
                <w:sz w:val="28"/>
                <w:szCs w:val="28"/>
              </w:rPr>
            </w:pPr>
            <w:r w:rsidRPr="005C1851">
              <w:rPr>
                <w:bCs/>
                <w:sz w:val="28"/>
                <w:szCs w:val="28"/>
              </w:rPr>
              <w:t>C</w:t>
            </w:r>
            <w:r w:rsidR="00C603E8" w:rsidRPr="005C1851">
              <w:rPr>
                <w:bCs/>
                <w:sz w:val="28"/>
                <w:szCs w:val="28"/>
              </w:rPr>
              <w:t>abe señalar que a nivel interno</w:t>
            </w:r>
            <w:r w:rsidRPr="005C1851">
              <w:rPr>
                <w:bCs/>
                <w:sz w:val="28"/>
                <w:szCs w:val="28"/>
              </w:rPr>
              <w:t>,</w:t>
            </w:r>
            <w:r w:rsidR="00C603E8" w:rsidRPr="005C1851">
              <w:rPr>
                <w:bCs/>
                <w:sz w:val="28"/>
                <w:szCs w:val="28"/>
              </w:rPr>
              <w:t xml:space="preserve"> la Administración</w:t>
            </w:r>
            <w:r w:rsidRPr="005C1851">
              <w:rPr>
                <w:bCs/>
                <w:sz w:val="28"/>
                <w:szCs w:val="28"/>
              </w:rPr>
              <w:t xml:space="preserve"> del OIJ </w:t>
            </w:r>
            <w:r w:rsidR="00FE465D" w:rsidRPr="005C1851">
              <w:rPr>
                <w:bCs/>
                <w:sz w:val="28"/>
                <w:szCs w:val="28"/>
              </w:rPr>
              <w:t>conformó</w:t>
            </w:r>
            <w:r w:rsidR="00C603E8" w:rsidRPr="005C1851">
              <w:rPr>
                <w:bCs/>
                <w:sz w:val="28"/>
                <w:szCs w:val="28"/>
              </w:rPr>
              <w:t xml:space="preserve"> </w:t>
            </w:r>
            <w:r w:rsidR="00FE465D" w:rsidRPr="005C1851">
              <w:rPr>
                <w:bCs/>
                <w:sz w:val="28"/>
                <w:szCs w:val="28"/>
              </w:rPr>
              <w:t xml:space="preserve">dentro </w:t>
            </w:r>
            <w:r w:rsidR="00C603E8" w:rsidRPr="005C1851">
              <w:rPr>
                <w:bCs/>
                <w:sz w:val="28"/>
                <w:szCs w:val="28"/>
              </w:rPr>
              <w:t xml:space="preserve">de </w:t>
            </w:r>
            <w:r w:rsidR="00FE465D" w:rsidRPr="005C1851">
              <w:rPr>
                <w:bCs/>
                <w:sz w:val="28"/>
                <w:szCs w:val="28"/>
              </w:rPr>
              <w:t>su</w:t>
            </w:r>
            <w:r w:rsidR="00C603E8" w:rsidRPr="005C1851">
              <w:rPr>
                <w:bCs/>
                <w:sz w:val="28"/>
                <w:szCs w:val="28"/>
              </w:rPr>
              <w:t xml:space="preserve"> estructura organizacional</w:t>
            </w:r>
            <w:r w:rsidR="006E3275" w:rsidRPr="005C1851">
              <w:rPr>
                <w:bCs/>
                <w:sz w:val="28"/>
                <w:szCs w:val="28"/>
              </w:rPr>
              <w:t xml:space="preserve"> </w:t>
            </w:r>
            <w:r w:rsidR="00FE465D" w:rsidRPr="005C1851">
              <w:rPr>
                <w:bCs/>
                <w:sz w:val="28"/>
                <w:szCs w:val="28"/>
              </w:rPr>
              <w:t>una unidad</w:t>
            </w:r>
            <w:r w:rsidR="00C603E8" w:rsidRPr="005C1851">
              <w:rPr>
                <w:bCs/>
                <w:sz w:val="28"/>
                <w:szCs w:val="28"/>
              </w:rPr>
              <w:t xml:space="preserve"> segregada por las diferentes labores </w:t>
            </w:r>
            <w:r w:rsidR="00D76B74" w:rsidRPr="005C1851">
              <w:rPr>
                <w:bCs/>
                <w:sz w:val="28"/>
                <w:szCs w:val="28"/>
              </w:rPr>
              <w:t>que se tienen asignadas, según el siguiente esquema</w:t>
            </w:r>
            <w:r w:rsidR="00C603E8" w:rsidRPr="005C1851">
              <w:rPr>
                <w:bCs/>
                <w:sz w:val="28"/>
                <w:szCs w:val="28"/>
              </w:rPr>
              <w:t>:</w:t>
            </w:r>
          </w:p>
          <w:p w:rsidR="00C603E8" w:rsidRDefault="00C603E8" w:rsidP="00B20599">
            <w:pPr>
              <w:widowControl w:val="0"/>
              <w:jc w:val="both"/>
              <w:rPr>
                <w:rFonts w:ascii="Arial Narrow" w:hAnsi="Arial Narrow"/>
                <w:bCs/>
                <w:sz w:val="28"/>
                <w:szCs w:val="28"/>
              </w:rPr>
            </w:pPr>
            <w:r w:rsidRPr="00C603E8">
              <w:rPr>
                <w:rFonts w:ascii="Arial Narrow" w:hAnsi="Arial Narrow"/>
                <w:bCs/>
                <w:noProof/>
                <w:sz w:val="28"/>
                <w:szCs w:val="28"/>
                <w:lang w:val="es-CR" w:eastAsia="es-CR"/>
              </w:rPr>
              <w:drawing>
                <wp:inline distT="0" distB="0" distL="0" distR="0">
                  <wp:extent cx="4608609" cy="2631882"/>
                  <wp:effectExtent l="19050" t="0" r="20541" b="0"/>
                  <wp:docPr id="7"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603E8" w:rsidRDefault="00C603E8" w:rsidP="00B20599">
            <w:pPr>
              <w:widowControl w:val="0"/>
              <w:jc w:val="both"/>
              <w:rPr>
                <w:rFonts w:ascii="Arial Narrow" w:hAnsi="Arial Narrow"/>
                <w:bCs/>
                <w:sz w:val="28"/>
                <w:szCs w:val="28"/>
              </w:rPr>
            </w:pPr>
          </w:p>
          <w:p w:rsidR="00C603E8" w:rsidRPr="005C1851" w:rsidRDefault="00C603E8" w:rsidP="00B20599">
            <w:pPr>
              <w:widowControl w:val="0"/>
              <w:jc w:val="both"/>
              <w:rPr>
                <w:bCs/>
                <w:sz w:val="28"/>
                <w:szCs w:val="28"/>
              </w:rPr>
            </w:pPr>
            <w:r w:rsidRPr="005C1851">
              <w:rPr>
                <w:bCs/>
                <w:sz w:val="28"/>
                <w:szCs w:val="28"/>
              </w:rPr>
              <w:t>El nivel superior está a cargo del Administrador del OIJ, y</w:t>
            </w:r>
            <w:r w:rsidR="00DB2F4A" w:rsidRPr="005C1851">
              <w:rPr>
                <w:bCs/>
                <w:sz w:val="28"/>
                <w:szCs w:val="28"/>
              </w:rPr>
              <w:t xml:space="preserve"> en segundo nivel de autoridad </w:t>
            </w:r>
            <w:r w:rsidRPr="005C1851">
              <w:rPr>
                <w:bCs/>
                <w:sz w:val="28"/>
                <w:szCs w:val="28"/>
              </w:rPr>
              <w:t>las Unidad</w:t>
            </w:r>
            <w:r w:rsidR="00DB2F4A" w:rsidRPr="005C1851">
              <w:rPr>
                <w:bCs/>
                <w:sz w:val="28"/>
                <w:szCs w:val="28"/>
              </w:rPr>
              <w:t>es</w:t>
            </w:r>
            <w:r w:rsidRPr="005C1851">
              <w:rPr>
                <w:bCs/>
                <w:sz w:val="28"/>
                <w:szCs w:val="28"/>
              </w:rPr>
              <w:t xml:space="preserve"> de Apoyo a la Gestión Administrativa y de Apoyo a la Gestión Operativa. </w:t>
            </w:r>
            <w:r w:rsidR="00DB2F4A" w:rsidRPr="005C1851">
              <w:rPr>
                <w:bCs/>
                <w:sz w:val="28"/>
                <w:szCs w:val="28"/>
              </w:rPr>
              <w:t>C</w:t>
            </w:r>
            <w:r w:rsidRPr="005C1851">
              <w:rPr>
                <w:bCs/>
                <w:sz w:val="28"/>
                <w:szCs w:val="28"/>
              </w:rPr>
              <w:t xml:space="preserve">on recurso de permisos con goce de salario y </w:t>
            </w:r>
            <w:r w:rsidR="00DB2F4A" w:rsidRPr="005C1851">
              <w:rPr>
                <w:bCs/>
                <w:sz w:val="28"/>
                <w:szCs w:val="28"/>
              </w:rPr>
              <w:t>sustitución,</w:t>
            </w:r>
            <w:r w:rsidRPr="005C1851">
              <w:rPr>
                <w:bCs/>
                <w:sz w:val="28"/>
                <w:szCs w:val="28"/>
              </w:rPr>
              <w:t xml:space="preserve"> </w:t>
            </w:r>
            <w:r w:rsidR="00DB2F4A" w:rsidRPr="005C1851">
              <w:rPr>
                <w:bCs/>
                <w:sz w:val="28"/>
                <w:szCs w:val="28"/>
              </w:rPr>
              <w:t xml:space="preserve">así como el traslado de unas plazas y la asignación de la plaza extraordinaria </w:t>
            </w:r>
            <w:r w:rsidR="00B477A3" w:rsidRPr="005C1851">
              <w:rPr>
                <w:bCs/>
                <w:sz w:val="28"/>
                <w:szCs w:val="28"/>
              </w:rPr>
              <w:t>objeto de estudio,</w:t>
            </w:r>
            <w:r w:rsidR="00DB2F4A" w:rsidRPr="005C1851">
              <w:rPr>
                <w:bCs/>
                <w:sz w:val="28"/>
                <w:szCs w:val="28"/>
              </w:rPr>
              <w:t xml:space="preserve"> </w:t>
            </w:r>
            <w:r w:rsidRPr="005C1851">
              <w:rPr>
                <w:bCs/>
                <w:sz w:val="28"/>
                <w:szCs w:val="28"/>
              </w:rPr>
              <w:t>se conformó</w:t>
            </w:r>
            <w:r w:rsidR="00AB58E9" w:rsidRPr="005C1851">
              <w:rPr>
                <w:bCs/>
                <w:sz w:val="28"/>
                <w:szCs w:val="28"/>
              </w:rPr>
              <w:t xml:space="preserve"> la Unidad de Potencial Interno</w:t>
            </w:r>
            <w:r w:rsidR="006E3275" w:rsidRPr="005C1851">
              <w:rPr>
                <w:bCs/>
                <w:sz w:val="28"/>
                <w:szCs w:val="28"/>
              </w:rPr>
              <w:t>, para un total de tres unidades internas.</w:t>
            </w:r>
          </w:p>
          <w:p w:rsidR="00DB2F4A" w:rsidRPr="005C1851" w:rsidRDefault="00DB2F4A" w:rsidP="00B20599">
            <w:pPr>
              <w:widowControl w:val="0"/>
              <w:jc w:val="both"/>
              <w:rPr>
                <w:bCs/>
                <w:sz w:val="28"/>
                <w:szCs w:val="28"/>
              </w:rPr>
            </w:pPr>
          </w:p>
          <w:p w:rsidR="00C603E8" w:rsidRPr="005C1851" w:rsidRDefault="00C603E8" w:rsidP="00B20599">
            <w:pPr>
              <w:widowControl w:val="0"/>
              <w:jc w:val="both"/>
              <w:rPr>
                <w:bCs/>
                <w:sz w:val="28"/>
                <w:szCs w:val="28"/>
              </w:rPr>
            </w:pPr>
            <w:r w:rsidRPr="005C1851">
              <w:rPr>
                <w:bCs/>
                <w:sz w:val="28"/>
                <w:szCs w:val="28"/>
              </w:rPr>
              <w:t>Para atender la</w:t>
            </w:r>
            <w:r w:rsidR="00153E6F" w:rsidRPr="005C1851">
              <w:rPr>
                <w:bCs/>
                <w:sz w:val="28"/>
                <w:szCs w:val="28"/>
              </w:rPr>
              <w:t>s</w:t>
            </w:r>
            <w:r w:rsidRPr="005C1851">
              <w:rPr>
                <w:bCs/>
                <w:sz w:val="28"/>
                <w:szCs w:val="28"/>
              </w:rPr>
              <w:t xml:space="preserve"> funci</w:t>
            </w:r>
            <w:r w:rsidR="00153E6F" w:rsidRPr="005C1851">
              <w:rPr>
                <w:bCs/>
                <w:sz w:val="28"/>
                <w:szCs w:val="28"/>
              </w:rPr>
              <w:t>ones asignadas</w:t>
            </w:r>
            <w:r w:rsidR="00B477A3" w:rsidRPr="005C1851">
              <w:rPr>
                <w:bCs/>
                <w:sz w:val="28"/>
                <w:szCs w:val="28"/>
              </w:rPr>
              <w:t>, la Administración del OIJ</w:t>
            </w:r>
            <w:r w:rsidRPr="005C1851">
              <w:rPr>
                <w:bCs/>
                <w:sz w:val="28"/>
                <w:szCs w:val="28"/>
              </w:rPr>
              <w:t xml:space="preserve"> dispone de la siguiente estructura </w:t>
            </w:r>
            <w:r w:rsidR="006E3275" w:rsidRPr="005C1851">
              <w:rPr>
                <w:bCs/>
                <w:sz w:val="28"/>
                <w:szCs w:val="28"/>
              </w:rPr>
              <w:t xml:space="preserve">formal </w:t>
            </w:r>
            <w:r w:rsidRPr="005C1851">
              <w:rPr>
                <w:bCs/>
                <w:sz w:val="28"/>
                <w:szCs w:val="28"/>
              </w:rPr>
              <w:t>de puestos</w:t>
            </w:r>
            <w:r w:rsidR="0077432C" w:rsidRPr="005C1851">
              <w:rPr>
                <w:bCs/>
                <w:sz w:val="28"/>
                <w:szCs w:val="28"/>
              </w:rPr>
              <w:t xml:space="preserve"> ordinarios</w:t>
            </w:r>
            <w:r w:rsidRPr="005C1851">
              <w:rPr>
                <w:bCs/>
                <w:sz w:val="28"/>
                <w:szCs w:val="28"/>
              </w:rPr>
              <w:t>:</w:t>
            </w:r>
          </w:p>
          <w:p w:rsidR="00153E6F" w:rsidRDefault="00153E6F" w:rsidP="00B20599">
            <w:pPr>
              <w:widowControl w:val="0"/>
              <w:jc w:val="both"/>
              <w:rPr>
                <w:rFonts w:ascii="Arial Narrow" w:hAnsi="Arial Narrow"/>
                <w:bCs/>
                <w:sz w:val="28"/>
                <w:szCs w:val="28"/>
              </w:rPr>
            </w:pPr>
            <w:r>
              <w:rPr>
                <w:rFonts w:ascii="Arial Narrow" w:hAnsi="Arial Narrow"/>
                <w:bCs/>
                <w:noProof/>
                <w:sz w:val="28"/>
                <w:szCs w:val="28"/>
                <w:lang w:val="es-CR" w:eastAsia="es-CR"/>
              </w:rPr>
              <w:lastRenderedPageBreak/>
              <w:drawing>
                <wp:inline distT="0" distB="0" distL="0" distR="0">
                  <wp:extent cx="4724400" cy="2781300"/>
                  <wp:effectExtent l="76200" t="19050" r="0" b="1905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603E8" w:rsidRPr="00153E6F" w:rsidRDefault="00153E6F" w:rsidP="00153E6F">
            <w:pPr>
              <w:widowControl w:val="0"/>
              <w:ind w:left="1310"/>
              <w:jc w:val="both"/>
              <w:rPr>
                <w:rFonts w:ascii="Arial Narrow" w:hAnsi="Arial Narrow"/>
                <w:bCs/>
                <w:sz w:val="18"/>
                <w:szCs w:val="18"/>
              </w:rPr>
            </w:pPr>
            <w:r w:rsidRPr="00153E6F">
              <w:rPr>
                <w:rFonts w:ascii="Arial Narrow" w:hAnsi="Arial Narrow"/>
                <w:bCs/>
                <w:sz w:val="18"/>
                <w:szCs w:val="18"/>
              </w:rPr>
              <w:t>Fuente: Relación de Puestos para el 2018</w:t>
            </w:r>
          </w:p>
          <w:p w:rsidR="00153E6F" w:rsidRDefault="00153E6F" w:rsidP="00B20599">
            <w:pPr>
              <w:widowControl w:val="0"/>
              <w:jc w:val="both"/>
              <w:rPr>
                <w:rFonts w:ascii="Arial Narrow" w:hAnsi="Arial Narrow"/>
                <w:bCs/>
                <w:sz w:val="28"/>
                <w:szCs w:val="28"/>
              </w:rPr>
            </w:pPr>
          </w:p>
          <w:p w:rsidR="00942B67" w:rsidRPr="005C1851" w:rsidRDefault="007B7C7F" w:rsidP="000C39D8">
            <w:pPr>
              <w:widowControl w:val="0"/>
              <w:shd w:val="clear" w:color="auto" w:fill="FFFFFF" w:themeFill="background1"/>
              <w:tabs>
                <w:tab w:val="num" w:pos="720"/>
              </w:tabs>
              <w:jc w:val="both"/>
              <w:rPr>
                <w:bCs/>
                <w:sz w:val="28"/>
                <w:szCs w:val="28"/>
              </w:rPr>
            </w:pPr>
            <w:r w:rsidRPr="005C1851">
              <w:rPr>
                <w:bCs/>
                <w:sz w:val="28"/>
                <w:szCs w:val="28"/>
              </w:rPr>
              <w:t>Además</w:t>
            </w:r>
            <w:r w:rsidR="00300528" w:rsidRPr="005C1851">
              <w:rPr>
                <w:bCs/>
                <w:sz w:val="28"/>
                <w:szCs w:val="28"/>
              </w:rPr>
              <w:t xml:space="preserve"> </w:t>
            </w:r>
            <w:r w:rsidRPr="005C1851">
              <w:rPr>
                <w:bCs/>
                <w:sz w:val="28"/>
                <w:szCs w:val="28"/>
              </w:rPr>
              <w:t>de</w:t>
            </w:r>
            <w:r w:rsidR="00300528" w:rsidRPr="005C1851">
              <w:rPr>
                <w:bCs/>
                <w:sz w:val="28"/>
                <w:szCs w:val="28"/>
              </w:rPr>
              <w:t xml:space="preserve"> las </w:t>
            </w:r>
            <w:r w:rsidR="00153E6F" w:rsidRPr="005C1851">
              <w:rPr>
                <w:bCs/>
                <w:sz w:val="28"/>
                <w:szCs w:val="28"/>
              </w:rPr>
              <w:t>17 plazas ordinarias</w:t>
            </w:r>
            <w:r w:rsidR="00300528" w:rsidRPr="005C1851">
              <w:rPr>
                <w:bCs/>
                <w:sz w:val="28"/>
                <w:szCs w:val="28"/>
              </w:rPr>
              <w:t xml:space="preserve"> indicadas</w:t>
            </w:r>
            <w:r w:rsidR="00D16392" w:rsidRPr="005C1851">
              <w:rPr>
                <w:bCs/>
                <w:sz w:val="28"/>
                <w:szCs w:val="28"/>
              </w:rPr>
              <w:t xml:space="preserve">, </w:t>
            </w:r>
            <w:r w:rsidRPr="005C1851">
              <w:rPr>
                <w:bCs/>
                <w:sz w:val="28"/>
                <w:szCs w:val="28"/>
              </w:rPr>
              <w:t xml:space="preserve">la Administración del OIJ </w:t>
            </w:r>
            <w:r w:rsidR="00300528" w:rsidRPr="005C1851">
              <w:rPr>
                <w:bCs/>
                <w:sz w:val="28"/>
                <w:szCs w:val="28"/>
              </w:rPr>
              <w:t>dis</w:t>
            </w:r>
            <w:r w:rsidR="00D16392" w:rsidRPr="005C1851">
              <w:rPr>
                <w:bCs/>
                <w:sz w:val="28"/>
                <w:szCs w:val="28"/>
              </w:rPr>
              <w:t xml:space="preserve">pone </w:t>
            </w:r>
            <w:r w:rsidR="000E0611" w:rsidRPr="005C1851">
              <w:rPr>
                <w:bCs/>
                <w:sz w:val="28"/>
                <w:szCs w:val="28"/>
              </w:rPr>
              <w:t xml:space="preserve">de </w:t>
            </w:r>
            <w:r w:rsidR="00300528" w:rsidRPr="005C1851">
              <w:rPr>
                <w:bCs/>
                <w:sz w:val="28"/>
                <w:szCs w:val="28"/>
              </w:rPr>
              <w:t xml:space="preserve">10 puestos, según el </w:t>
            </w:r>
            <w:r w:rsidR="00302BA3" w:rsidRPr="005C1851">
              <w:rPr>
                <w:bCs/>
                <w:sz w:val="28"/>
                <w:szCs w:val="28"/>
              </w:rPr>
              <w:t>siguiente</w:t>
            </w:r>
            <w:r w:rsidR="00300528" w:rsidRPr="005C1851">
              <w:rPr>
                <w:bCs/>
                <w:sz w:val="28"/>
                <w:szCs w:val="28"/>
              </w:rPr>
              <w:t xml:space="preserve"> detalle</w:t>
            </w:r>
            <w:r w:rsidR="00302BA3" w:rsidRPr="005C1851">
              <w:rPr>
                <w:bCs/>
                <w:sz w:val="28"/>
                <w:szCs w:val="28"/>
              </w:rPr>
              <w:t xml:space="preserve">: </w:t>
            </w:r>
          </w:p>
          <w:p w:rsidR="00300528" w:rsidRDefault="00300528" w:rsidP="000C39D8">
            <w:pPr>
              <w:widowControl w:val="0"/>
              <w:shd w:val="clear" w:color="auto" w:fill="FFFFFF" w:themeFill="background1"/>
              <w:tabs>
                <w:tab w:val="num" w:pos="720"/>
              </w:tabs>
              <w:jc w:val="both"/>
              <w:rPr>
                <w:rFonts w:ascii="Arial Narrow" w:hAnsi="Arial Narrow"/>
                <w:bCs/>
                <w:sz w:val="28"/>
                <w:szCs w:val="28"/>
              </w:rPr>
            </w:pPr>
          </w:p>
          <w:tbl>
            <w:tblPr>
              <w:tblStyle w:val="Tablaconcuadrcula"/>
              <w:tblW w:w="0" w:type="auto"/>
              <w:jc w:val="center"/>
              <w:tblLayout w:type="fixed"/>
              <w:tblLook w:val="04A0"/>
            </w:tblPr>
            <w:tblGrid>
              <w:gridCol w:w="1326"/>
              <w:gridCol w:w="4914"/>
              <w:gridCol w:w="1710"/>
            </w:tblGrid>
            <w:tr w:rsidR="00300528" w:rsidTr="00B86F4B">
              <w:trPr>
                <w:jc w:val="center"/>
              </w:trPr>
              <w:tc>
                <w:tcPr>
                  <w:tcW w:w="1326" w:type="dxa"/>
                  <w:vAlign w:val="center"/>
                </w:tcPr>
                <w:p w:rsidR="00300528" w:rsidRPr="00B86F4B" w:rsidRDefault="00300528" w:rsidP="00B86F4B">
                  <w:pPr>
                    <w:widowControl w:val="0"/>
                    <w:tabs>
                      <w:tab w:val="num" w:pos="720"/>
                    </w:tabs>
                    <w:jc w:val="center"/>
                    <w:rPr>
                      <w:rFonts w:ascii="Arial Narrow" w:hAnsi="Arial Narrow"/>
                      <w:b/>
                      <w:bCs/>
                      <w:sz w:val="28"/>
                      <w:szCs w:val="28"/>
                    </w:rPr>
                  </w:pPr>
                  <w:r w:rsidRPr="00B86F4B">
                    <w:rPr>
                      <w:rFonts w:ascii="Arial Narrow" w:hAnsi="Arial Narrow"/>
                      <w:b/>
                      <w:bCs/>
                      <w:sz w:val="28"/>
                      <w:szCs w:val="28"/>
                    </w:rPr>
                    <w:t>Cantidad</w:t>
                  </w:r>
                </w:p>
              </w:tc>
              <w:tc>
                <w:tcPr>
                  <w:tcW w:w="4914" w:type="dxa"/>
                  <w:vAlign w:val="center"/>
                </w:tcPr>
                <w:p w:rsidR="00300528" w:rsidRPr="00B86F4B" w:rsidRDefault="00300528" w:rsidP="00B86F4B">
                  <w:pPr>
                    <w:widowControl w:val="0"/>
                    <w:tabs>
                      <w:tab w:val="num" w:pos="720"/>
                    </w:tabs>
                    <w:jc w:val="center"/>
                    <w:rPr>
                      <w:rFonts w:ascii="Arial Narrow" w:hAnsi="Arial Narrow"/>
                      <w:b/>
                      <w:bCs/>
                      <w:sz w:val="28"/>
                      <w:szCs w:val="28"/>
                    </w:rPr>
                  </w:pPr>
                  <w:r w:rsidRPr="00B86F4B">
                    <w:rPr>
                      <w:rFonts w:ascii="Arial Narrow" w:hAnsi="Arial Narrow"/>
                      <w:b/>
                      <w:bCs/>
                      <w:sz w:val="28"/>
                      <w:szCs w:val="28"/>
                    </w:rPr>
                    <w:t>Puesto</w:t>
                  </w:r>
                </w:p>
              </w:tc>
              <w:tc>
                <w:tcPr>
                  <w:tcW w:w="1710" w:type="dxa"/>
                  <w:vAlign w:val="center"/>
                </w:tcPr>
                <w:p w:rsidR="00300528" w:rsidRPr="00B86F4B" w:rsidRDefault="00300528" w:rsidP="00B86F4B">
                  <w:pPr>
                    <w:widowControl w:val="0"/>
                    <w:tabs>
                      <w:tab w:val="num" w:pos="720"/>
                    </w:tabs>
                    <w:jc w:val="center"/>
                    <w:rPr>
                      <w:rFonts w:ascii="Arial Narrow" w:hAnsi="Arial Narrow"/>
                      <w:b/>
                      <w:bCs/>
                      <w:sz w:val="28"/>
                      <w:szCs w:val="28"/>
                    </w:rPr>
                  </w:pPr>
                  <w:r w:rsidRPr="00B86F4B">
                    <w:rPr>
                      <w:rFonts w:ascii="Arial Narrow" w:hAnsi="Arial Narrow"/>
                      <w:b/>
                      <w:bCs/>
                      <w:sz w:val="28"/>
                      <w:szCs w:val="28"/>
                    </w:rPr>
                    <w:t>Condición</w:t>
                  </w:r>
                </w:p>
              </w:tc>
            </w:tr>
            <w:tr w:rsidR="00300528" w:rsidTr="00B86F4B">
              <w:trPr>
                <w:jc w:val="center"/>
              </w:trPr>
              <w:tc>
                <w:tcPr>
                  <w:tcW w:w="1326" w:type="dxa"/>
                  <w:vAlign w:val="center"/>
                </w:tcPr>
                <w:p w:rsidR="00300528" w:rsidRDefault="00300528" w:rsidP="00B86F4B">
                  <w:pPr>
                    <w:widowControl w:val="0"/>
                    <w:tabs>
                      <w:tab w:val="num" w:pos="720"/>
                    </w:tabs>
                    <w:jc w:val="center"/>
                    <w:rPr>
                      <w:rFonts w:ascii="Arial Narrow" w:hAnsi="Arial Narrow"/>
                      <w:bCs/>
                      <w:sz w:val="28"/>
                      <w:szCs w:val="28"/>
                    </w:rPr>
                  </w:pPr>
                  <w:r>
                    <w:rPr>
                      <w:rFonts w:ascii="Arial Narrow" w:hAnsi="Arial Narrow"/>
                      <w:bCs/>
                      <w:sz w:val="28"/>
                      <w:szCs w:val="28"/>
                    </w:rPr>
                    <w:t>2</w:t>
                  </w:r>
                </w:p>
              </w:tc>
              <w:tc>
                <w:tcPr>
                  <w:tcW w:w="4914" w:type="dxa"/>
                  <w:vAlign w:val="center"/>
                </w:tcPr>
                <w:p w:rsidR="00300528" w:rsidRDefault="00300528" w:rsidP="000C39D8">
                  <w:pPr>
                    <w:widowControl w:val="0"/>
                    <w:tabs>
                      <w:tab w:val="num" w:pos="720"/>
                    </w:tabs>
                    <w:jc w:val="both"/>
                    <w:rPr>
                      <w:rFonts w:ascii="Arial Narrow" w:hAnsi="Arial Narrow"/>
                      <w:bCs/>
                      <w:sz w:val="28"/>
                      <w:szCs w:val="28"/>
                    </w:rPr>
                  </w:pPr>
                  <w:r w:rsidRPr="000C39D8">
                    <w:rPr>
                      <w:rFonts w:ascii="Arial Narrow" w:hAnsi="Arial Narrow"/>
                      <w:bCs/>
                      <w:sz w:val="28"/>
                      <w:szCs w:val="28"/>
                    </w:rPr>
                    <w:t>Coordinador</w:t>
                  </w:r>
                  <w:r>
                    <w:rPr>
                      <w:rFonts w:ascii="Arial Narrow" w:hAnsi="Arial Narrow"/>
                      <w:bCs/>
                      <w:sz w:val="28"/>
                      <w:szCs w:val="28"/>
                    </w:rPr>
                    <w:t>as o Coordinadores</w:t>
                  </w:r>
                  <w:r w:rsidRPr="000C39D8">
                    <w:rPr>
                      <w:rFonts w:ascii="Arial Narrow" w:hAnsi="Arial Narrow"/>
                      <w:bCs/>
                      <w:sz w:val="28"/>
                      <w:szCs w:val="28"/>
                    </w:rPr>
                    <w:t xml:space="preserve"> de Unidad 3</w:t>
                  </w:r>
                </w:p>
              </w:tc>
              <w:tc>
                <w:tcPr>
                  <w:tcW w:w="1710" w:type="dxa"/>
                  <w:vAlign w:val="center"/>
                </w:tcPr>
                <w:p w:rsidR="00300528" w:rsidRDefault="0093777B" w:rsidP="00B86F4B">
                  <w:pPr>
                    <w:widowControl w:val="0"/>
                    <w:tabs>
                      <w:tab w:val="num" w:pos="720"/>
                    </w:tabs>
                    <w:jc w:val="center"/>
                    <w:rPr>
                      <w:rFonts w:ascii="Arial Narrow" w:hAnsi="Arial Narrow"/>
                      <w:bCs/>
                      <w:sz w:val="28"/>
                      <w:szCs w:val="28"/>
                    </w:rPr>
                  </w:pPr>
                  <w:r>
                    <w:rPr>
                      <w:rFonts w:ascii="Arial Narrow" w:hAnsi="Arial Narrow"/>
                      <w:bCs/>
                      <w:sz w:val="28"/>
                      <w:szCs w:val="28"/>
                    </w:rPr>
                    <w:t>PGS</w:t>
                  </w:r>
                </w:p>
              </w:tc>
            </w:tr>
            <w:tr w:rsidR="00300528" w:rsidTr="00B86F4B">
              <w:trPr>
                <w:jc w:val="center"/>
              </w:trPr>
              <w:tc>
                <w:tcPr>
                  <w:tcW w:w="1326" w:type="dxa"/>
                  <w:vAlign w:val="center"/>
                </w:tcPr>
                <w:p w:rsidR="00300528" w:rsidRDefault="007B7C7F" w:rsidP="00B86F4B">
                  <w:pPr>
                    <w:widowControl w:val="0"/>
                    <w:tabs>
                      <w:tab w:val="num" w:pos="720"/>
                    </w:tabs>
                    <w:jc w:val="center"/>
                    <w:rPr>
                      <w:rFonts w:ascii="Arial Narrow" w:hAnsi="Arial Narrow"/>
                      <w:bCs/>
                      <w:sz w:val="28"/>
                      <w:szCs w:val="28"/>
                    </w:rPr>
                  </w:pPr>
                  <w:r w:rsidRPr="000C39D8">
                    <w:rPr>
                      <w:rFonts w:ascii="Arial Narrow" w:hAnsi="Arial Narrow"/>
                      <w:bCs/>
                      <w:sz w:val="28"/>
                      <w:szCs w:val="28"/>
                    </w:rPr>
                    <w:t>3</w:t>
                  </w:r>
                </w:p>
              </w:tc>
              <w:tc>
                <w:tcPr>
                  <w:tcW w:w="4914" w:type="dxa"/>
                  <w:vAlign w:val="center"/>
                </w:tcPr>
                <w:p w:rsidR="00300528" w:rsidRDefault="007B7C7F" w:rsidP="000C39D8">
                  <w:pPr>
                    <w:widowControl w:val="0"/>
                    <w:tabs>
                      <w:tab w:val="num" w:pos="720"/>
                    </w:tabs>
                    <w:jc w:val="both"/>
                    <w:rPr>
                      <w:rFonts w:ascii="Arial Narrow" w:hAnsi="Arial Narrow"/>
                      <w:bCs/>
                      <w:sz w:val="28"/>
                      <w:szCs w:val="28"/>
                    </w:rPr>
                  </w:pPr>
                  <w:r w:rsidRPr="000C39D8">
                    <w:rPr>
                      <w:rFonts w:ascii="Arial Narrow" w:hAnsi="Arial Narrow"/>
                      <w:bCs/>
                      <w:sz w:val="28"/>
                      <w:szCs w:val="28"/>
                    </w:rPr>
                    <w:t>Profesional</w:t>
                  </w:r>
                  <w:r w:rsidR="00F33D3E">
                    <w:rPr>
                      <w:rFonts w:ascii="Arial Narrow" w:hAnsi="Arial Narrow"/>
                      <w:bCs/>
                      <w:sz w:val="28"/>
                      <w:szCs w:val="28"/>
                    </w:rPr>
                    <w:t>es</w:t>
                  </w:r>
                  <w:r w:rsidRPr="000C39D8">
                    <w:rPr>
                      <w:rFonts w:ascii="Arial Narrow" w:hAnsi="Arial Narrow"/>
                      <w:bCs/>
                      <w:sz w:val="28"/>
                      <w:szCs w:val="28"/>
                    </w:rPr>
                    <w:t xml:space="preserve"> 2</w:t>
                  </w:r>
                </w:p>
              </w:tc>
              <w:tc>
                <w:tcPr>
                  <w:tcW w:w="1710" w:type="dxa"/>
                  <w:vAlign w:val="center"/>
                </w:tcPr>
                <w:p w:rsidR="00300528" w:rsidRDefault="007B7C7F" w:rsidP="00B86F4B">
                  <w:pPr>
                    <w:widowControl w:val="0"/>
                    <w:tabs>
                      <w:tab w:val="num" w:pos="720"/>
                    </w:tabs>
                    <w:jc w:val="center"/>
                    <w:rPr>
                      <w:rFonts w:ascii="Arial Narrow" w:hAnsi="Arial Narrow"/>
                      <w:bCs/>
                      <w:sz w:val="28"/>
                      <w:szCs w:val="28"/>
                    </w:rPr>
                  </w:pPr>
                  <w:r>
                    <w:rPr>
                      <w:rFonts w:ascii="Arial Narrow" w:hAnsi="Arial Narrow"/>
                      <w:bCs/>
                      <w:sz w:val="28"/>
                      <w:szCs w:val="28"/>
                    </w:rPr>
                    <w:t>PGS</w:t>
                  </w:r>
                </w:p>
              </w:tc>
            </w:tr>
            <w:tr w:rsidR="00300528" w:rsidTr="00B86F4B">
              <w:trPr>
                <w:jc w:val="center"/>
              </w:trPr>
              <w:tc>
                <w:tcPr>
                  <w:tcW w:w="1326" w:type="dxa"/>
                  <w:vAlign w:val="center"/>
                </w:tcPr>
                <w:p w:rsidR="00300528" w:rsidRDefault="00F33D3E" w:rsidP="00B86F4B">
                  <w:pPr>
                    <w:widowControl w:val="0"/>
                    <w:tabs>
                      <w:tab w:val="num" w:pos="720"/>
                    </w:tabs>
                    <w:jc w:val="center"/>
                    <w:rPr>
                      <w:rFonts w:ascii="Arial Narrow" w:hAnsi="Arial Narrow"/>
                      <w:bCs/>
                      <w:sz w:val="28"/>
                      <w:szCs w:val="28"/>
                    </w:rPr>
                  </w:pPr>
                  <w:r w:rsidRPr="000C39D8">
                    <w:rPr>
                      <w:rFonts w:ascii="Arial Narrow" w:hAnsi="Arial Narrow"/>
                      <w:bCs/>
                      <w:sz w:val="28"/>
                      <w:szCs w:val="28"/>
                    </w:rPr>
                    <w:t>3</w:t>
                  </w:r>
                </w:p>
              </w:tc>
              <w:tc>
                <w:tcPr>
                  <w:tcW w:w="4914" w:type="dxa"/>
                  <w:vAlign w:val="center"/>
                </w:tcPr>
                <w:p w:rsidR="00300528" w:rsidRDefault="00F33D3E" w:rsidP="000C39D8">
                  <w:pPr>
                    <w:widowControl w:val="0"/>
                    <w:tabs>
                      <w:tab w:val="num" w:pos="720"/>
                    </w:tabs>
                    <w:jc w:val="both"/>
                    <w:rPr>
                      <w:rFonts w:ascii="Arial Narrow" w:hAnsi="Arial Narrow"/>
                      <w:bCs/>
                      <w:sz w:val="28"/>
                      <w:szCs w:val="28"/>
                    </w:rPr>
                  </w:pPr>
                  <w:r w:rsidRPr="000C39D8">
                    <w:rPr>
                      <w:rFonts w:ascii="Arial Narrow" w:hAnsi="Arial Narrow"/>
                      <w:bCs/>
                      <w:sz w:val="28"/>
                      <w:szCs w:val="28"/>
                    </w:rPr>
                    <w:t>Profesional</w:t>
                  </w:r>
                  <w:r>
                    <w:rPr>
                      <w:rFonts w:ascii="Arial Narrow" w:hAnsi="Arial Narrow"/>
                      <w:bCs/>
                      <w:sz w:val="28"/>
                      <w:szCs w:val="28"/>
                    </w:rPr>
                    <w:t>es</w:t>
                  </w:r>
                  <w:r w:rsidRPr="000C39D8">
                    <w:rPr>
                      <w:rFonts w:ascii="Arial Narrow" w:hAnsi="Arial Narrow"/>
                      <w:bCs/>
                      <w:sz w:val="28"/>
                      <w:szCs w:val="28"/>
                    </w:rPr>
                    <w:t xml:space="preserve"> 2 (psicólogos</w:t>
                  </w:r>
                  <w:r>
                    <w:rPr>
                      <w:rFonts w:ascii="Arial Narrow" w:hAnsi="Arial Narrow"/>
                      <w:bCs/>
                      <w:sz w:val="28"/>
                      <w:szCs w:val="28"/>
                    </w:rPr>
                    <w:t>)</w:t>
                  </w:r>
                </w:p>
              </w:tc>
              <w:tc>
                <w:tcPr>
                  <w:tcW w:w="1710" w:type="dxa"/>
                  <w:vAlign w:val="center"/>
                </w:tcPr>
                <w:p w:rsidR="00300528" w:rsidRDefault="00F33D3E" w:rsidP="00B86F4B">
                  <w:pPr>
                    <w:widowControl w:val="0"/>
                    <w:tabs>
                      <w:tab w:val="num" w:pos="720"/>
                    </w:tabs>
                    <w:jc w:val="center"/>
                    <w:rPr>
                      <w:rFonts w:ascii="Arial Narrow" w:hAnsi="Arial Narrow"/>
                      <w:bCs/>
                      <w:sz w:val="28"/>
                      <w:szCs w:val="28"/>
                    </w:rPr>
                  </w:pPr>
                  <w:r>
                    <w:rPr>
                      <w:rFonts w:ascii="Arial Narrow" w:hAnsi="Arial Narrow"/>
                      <w:bCs/>
                      <w:sz w:val="28"/>
                      <w:szCs w:val="28"/>
                    </w:rPr>
                    <w:t>PGS</w:t>
                  </w:r>
                </w:p>
              </w:tc>
            </w:tr>
            <w:tr w:rsidR="00F33D3E" w:rsidTr="00B86F4B">
              <w:trPr>
                <w:jc w:val="center"/>
              </w:trPr>
              <w:tc>
                <w:tcPr>
                  <w:tcW w:w="1326" w:type="dxa"/>
                  <w:shd w:val="clear" w:color="auto" w:fill="A6A6A6" w:themeFill="background1" w:themeFillShade="A6"/>
                  <w:vAlign w:val="center"/>
                </w:tcPr>
                <w:p w:rsidR="00F33D3E" w:rsidRPr="000C39D8" w:rsidRDefault="00F33D3E" w:rsidP="00300528">
                  <w:pPr>
                    <w:widowControl w:val="0"/>
                    <w:tabs>
                      <w:tab w:val="num" w:pos="720"/>
                    </w:tabs>
                    <w:jc w:val="center"/>
                    <w:rPr>
                      <w:rFonts w:ascii="Arial Narrow" w:hAnsi="Arial Narrow"/>
                      <w:bCs/>
                      <w:sz w:val="28"/>
                      <w:szCs w:val="28"/>
                    </w:rPr>
                  </w:pPr>
                  <w:r>
                    <w:rPr>
                      <w:rFonts w:ascii="Arial Narrow" w:hAnsi="Arial Narrow"/>
                      <w:bCs/>
                      <w:sz w:val="28"/>
                      <w:szCs w:val="28"/>
                    </w:rPr>
                    <w:t>1</w:t>
                  </w:r>
                </w:p>
              </w:tc>
              <w:tc>
                <w:tcPr>
                  <w:tcW w:w="4914" w:type="dxa"/>
                  <w:shd w:val="clear" w:color="auto" w:fill="A6A6A6" w:themeFill="background1" w:themeFillShade="A6"/>
                  <w:vAlign w:val="center"/>
                </w:tcPr>
                <w:p w:rsidR="00F33D3E" w:rsidRPr="000C39D8" w:rsidRDefault="00F33D3E" w:rsidP="000C39D8">
                  <w:pPr>
                    <w:widowControl w:val="0"/>
                    <w:tabs>
                      <w:tab w:val="num" w:pos="720"/>
                    </w:tabs>
                    <w:jc w:val="both"/>
                    <w:rPr>
                      <w:rFonts w:ascii="Arial Narrow" w:hAnsi="Arial Narrow"/>
                      <w:bCs/>
                      <w:sz w:val="28"/>
                      <w:szCs w:val="28"/>
                    </w:rPr>
                  </w:pPr>
                  <w:r>
                    <w:rPr>
                      <w:rFonts w:ascii="Arial Narrow" w:hAnsi="Arial Narrow"/>
                      <w:bCs/>
                      <w:sz w:val="28"/>
                      <w:szCs w:val="28"/>
                    </w:rPr>
                    <w:t>Profesional 2</w:t>
                  </w:r>
                </w:p>
              </w:tc>
              <w:tc>
                <w:tcPr>
                  <w:tcW w:w="1710" w:type="dxa"/>
                  <w:shd w:val="clear" w:color="auto" w:fill="A6A6A6" w:themeFill="background1" w:themeFillShade="A6"/>
                  <w:vAlign w:val="center"/>
                </w:tcPr>
                <w:p w:rsidR="00F33D3E" w:rsidRDefault="00F33D3E" w:rsidP="0093777B">
                  <w:pPr>
                    <w:widowControl w:val="0"/>
                    <w:tabs>
                      <w:tab w:val="num" w:pos="720"/>
                    </w:tabs>
                    <w:jc w:val="center"/>
                    <w:rPr>
                      <w:rFonts w:ascii="Arial Narrow" w:hAnsi="Arial Narrow"/>
                      <w:bCs/>
                      <w:sz w:val="28"/>
                      <w:szCs w:val="28"/>
                    </w:rPr>
                  </w:pPr>
                  <w:r>
                    <w:rPr>
                      <w:rFonts w:ascii="Arial Narrow" w:hAnsi="Arial Narrow"/>
                      <w:bCs/>
                      <w:sz w:val="28"/>
                      <w:szCs w:val="28"/>
                    </w:rPr>
                    <w:t>Extraordinaria</w:t>
                  </w:r>
                </w:p>
              </w:tc>
            </w:tr>
            <w:tr w:rsidR="00300528" w:rsidTr="00B86F4B">
              <w:trPr>
                <w:jc w:val="center"/>
              </w:trPr>
              <w:tc>
                <w:tcPr>
                  <w:tcW w:w="1326" w:type="dxa"/>
                  <w:vAlign w:val="center"/>
                </w:tcPr>
                <w:p w:rsidR="00300528" w:rsidRDefault="00F33D3E" w:rsidP="00B86F4B">
                  <w:pPr>
                    <w:widowControl w:val="0"/>
                    <w:tabs>
                      <w:tab w:val="num" w:pos="720"/>
                    </w:tabs>
                    <w:jc w:val="center"/>
                    <w:rPr>
                      <w:rFonts w:ascii="Arial Narrow" w:hAnsi="Arial Narrow"/>
                      <w:bCs/>
                      <w:sz w:val="28"/>
                      <w:szCs w:val="28"/>
                    </w:rPr>
                  </w:pPr>
                  <w:r w:rsidRPr="000C39D8">
                    <w:rPr>
                      <w:rFonts w:ascii="Arial Narrow" w:hAnsi="Arial Narrow"/>
                      <w:bCs/>
                      <w:sz w:val="28"/>
                      <w:szCs w:val="28"/>
                    </w:rPr>
                    <w:t>1</w:t>
                  </w:r>
                </w:p>
              </w:tc>
              <w:tc>
                <w:tcPr>
                  <w:tcW w:w="4914" w:type="dxa"/>
                  <w:vAlign w:val="center"/>
                </w:tcPr>
                <w:p w:rsidR="00300528" w:rsidRDefault="00F33D3E" w:rsidP="000C39D8">
                  <w:pPr>
                    <w:widowControl w:val="0"/>
                    <w:tabs>
                      <w:tab w:val="num" w:pos="720"/>
                    </w:tabs>
                    <w:jc w:val="both"/>
                    <w:rPr>
                      <w:rFonts w:ascii="Arial Narrow" w:hAnsi="Arial Narrow"/>
                      <w:bCs/>
                      <w:sz w:val="28"/>
                      <w:szCs w:val="28"/>
                    </w:rPr>
                  </w:pPr>
                  <w:r w:rsidRPr="000C39D8">
                    <w:rPr>
                      <w:rFonts w:ascii="Arial Narrow" w:hAnsi="Arial Narrow"/>
                      <w:bCs/>
                      <w:sz w:val="28"/>
                      <w:szCs w:val="28"/>
                    </w:rPr>
                    <w:t>Técnico Especializado 5</w:t>
                  </w:r>
                </w:p>
              </w:tc>
              <w:tc>
                <w:tcPr>
                  <w:tcW w:w="1710" w:type="dxa"/>
                  <w:vAlign w:val="center"/>
                </w:tcPr>
                <w:p w:rsidR="00300528" w:rsidRDefault="00F33D3E" w:rsidP="00B86F4B">
                  <w:pPr>
                    <w:widowControl w:val="0"/>
                    <w:tabs>
                      <w:tab w:val="num" w:pos="720"/>
                    </w:tabs>
                    <w:jc w:val="center"/>
                    <w:rPr>
                      <w:rFonts w:ascii="Arial Narrow" w:hAnsi="Arial Narrow"/>
                      <w:bCs/>
                      <w:sz w:val="28"/>
                      <w:szCs w:val="28"/>
                    </w:rPr>
                  </w:pPr>
                  <w:r>
                    <w:rPr>
                      <w:rFonts w:ascii="Arial Narrow" w:hAnsi="Arial Narrow"/>
                      <w:bCs/>
                      <w:sz w:val="28"/>
                      <w:szCs w:val="28"/>
                    </w:rPr>
                    <w:t>PGS</w:t>
                  </w:r>
                </w:p>
              </w:tc>
            </w:tr>
          </w:tbl>
          <w:p w:rsidR="00300528" w:rsidRDefault="00300528" w:rsidP="000C39D8">
            <w:pPr>
              <w:widowControl w:val="0"/>
              <w:shd w:val="clear" w:color="auto" w:fill="FFFFFF" w:themeFill="background1"/>
              <w:tabs>
                <w:tab w:val="num" w:pos="720"/>
              </w:tabs>
              <w:jc w:val="both"/>
              <w:rPr>
                <w:rFonts w:ascii="Arial Narrow" w:hAnsi="Arial Narrow"/>
                <w:bCs/>
                <w:sz w:val="28"/>
                <w:szCs w:val="28"/>
              </w:rPr>
            </w:pPr>
          </w:p>
          <w:p w:rsidR="00942B67" w:rsidRPr="005C1851" w:rsidRDefault="00942B67" w:rsidP="00942B67">
            <w:pPr>
              <w:widowControl w:val="0"/>
              <w:jc w:val="both"/>
              <w:rPr>
                <w:bCs/>
                <w:sz w:val="28"/>
                <w:szCs w:val="28"/>
                <w:lang w:val="es-CR"/>
              </w:rPr>
            </w:pPr>
            <w:r w:rsidRPr="005C1851">
              <w:rPr>
                <w:bCs/>
                <w:sz w:val="28"/>
                <w:szCs w:val="28"/>
                <w:lang w:val="es-CR"/>
              </w:rPr>
              <w:t xml:space="preserve">Con este recurso adicional se conforman 27 plazas </w:t>
            </w:r>
            <w:r w:rsidR="00F33D3E" w:rsidRPr="005C1851">
              <w:rPr>
                <w:bCs/>
                <w:sz w:val="28"/>
                <w:szCs w:val="28"/>
                <w:lang w:val="es-CR"/>
              </w:rPr>
              <w:t xml:space="preserve">en </w:t>
            </w:r>
            <w:r w:rsidRPr="005C1851">
              <w:rPr>
                <w:bCs/>
                <w:sz w:val="28"/>
                <w:szCs w:val="28"/>
                <w:lang w:val="es-CR"/>
              </w:rPr>
              <w:t xml:space="preserve">la Administración del OIJ, las cuales están </w:t>
            </w:r>
            <w:r w:rsidR="006E3275" w:rsidRPr="005C1851">
              <w:rPr>
                <w:bCs/>
                <w:sz w:val="28"/>
                <w:szCs w:val="28"/>
                <w:lang w:val="es-CR"/>
              </w:rPr>
              <w:t>distribuidas</w:t>
            </w:r>
            <w:r w:rsidRPr="005C1851">
              <w:rPr>
                <w:bCs/>
                <w:sz w:val="28"/>
                <w:szCs w:val="28"/>
                <w:lang w:val="es-CR"/>
              </w:rPr>
              <w:t xml:space="preserve"> de la siguiente forma:</w:t>
            </w:r>
          </w:p>
          <w:p w:rsidR="00942B67" w:rsidRDefault="00942B67" w:rsidP="00942B67">
            <w:pPr>
              <w:widowControl w:val="0"/>
              <w:jc w:val="both"/>
              <w:rPr>
                <w:rFonts w:ascii="Arial Narrow" w:hAnsi="Arial Narrow"/>
                <w:bCs/>
                <w:sz w:val="28"/>
                <w:szCs w:val="28"/>
                <w:lang w:val="es-CR"/>
              </w:rPr>
            </w:pPr>
          </w:p>
          <w:tbl>
            <w:tblPr>
              <w:tblStyle w:val="Tabladecuadrcula4-nfasis11"/>
              <w:tblW w:w="0" w:type="auto"/>
              <w:tblLayout w:type="fixed"/>
              <w:tblLook w:val="04A0"/>
            </w:tblPr>
            <w:tblGrid>
              <w:gridCol w:w="1963"/>
              <w:gridCol w:w="1963"/>
              <w:gridCol w:w="1964"/>
              <w:gridCol w:w="1964"/>
            </w:tblGrid>
            <w:tr w:rsidR="00942B67" w:rsidTr="00B86F4B">
              <w:trPr>
                <w:cnfStyle w:val="100000000000"/>
              </w:trPr>
              <w:tc>
                <w:tcPr>
                  <w:cnfStyle w:val="001000000000"/>
                  <w:tcW w:w="0" w:type="dxa"/>
                  <w:vAlign w:val="center"/>
                </w:tcPr>
                <w:p w:rsidR="00942B67" w:rsidRPr="00942B67" w:rsidRDefault="00942B67" w:rsidP="00942B67">
                  <w:pPr>
                    <w:widowControl w:val="0"/>
                    <w:jc w:val="center"/>
                    <w:rPr>
                      <w:rFonts w:ascii="Arial Narrow" w:hAnsi="Arial Narrow"/>
                      <w:bCs w:val="0"/>
                      <w:lang w:val="es-CR"/>
                    </w:rPr>
                  </w:pPr>
                  <w:r w:rsidRPr="00942B67">
                    <w:rPr>
                      <w:rFonts w:ascii="Arial Narrow" w:hAnsi="Arial Narrow"/>
                      <w:bCs w:val="0"/>
                      <w:lang w:val="es-CR"/>
                    </w:rPr>
                    <w:t>Administrador</w:t>
                  </w:r>
                </w:p>
              </w:tc>
              <w:tc>
                <w:tcPr>
                  <w:tcW w:w="0" w:type="dxa"/>
                  <w:vAlign w:val="center"/>
                </w:tcPr>
                <w:p w:rsidR="00FE465D" w:rsidRPr="00B86F4B" w:rsidRDefault="00FE465D" w:rsidP="00942B67">
                  <w:pPr>
                    <w:widowControl w:val="0"/>
                    <w:jc w:val="center"/>
                    <w:cnfStyle w:val="100000000000"/>
                    <w:rPr>
                      <w:rFonts w:ascii="Arial Narrow" w:hAnsi="Arial Narrow"/>
                    </w:rPr>
                  </w:pPr>
                  <w:r w:rsidRPr="00FE465D">
                    <w:rPr>
                      <w:rFonts w:ascii="Arial Narrow" w:hAnsi="Arial Narrow"/>
                    </w:rPr>
                    <w:t>Unidad</w:t>
                  </w:r>
                </w:p>
                <w:p w:rsidR="00942B67" w:rsidRPr="00942B67" w:rsidRDefault="00942B67" w:rsidP="00942B67">
                  <w:pPr>
                    <w:widowControl w:val="0"/>
                    <w:jc w:val="center"/>
                    <w:cnfStyle w:val="100000000000"/>
                    <w:rPr>
                      <w:rFonts w:ascii="Arial Narrow" w:hAnsi="Arial Narrow"/>
                      <w:bCs w:val="0"/>
                      <w:lang w:val="es-CR"/>
                    </w:rPr>
                  </w:pPr>
                  <w:r w:rsidRPr="00942B67">
                    <w:rPr>
                      <w:rFonts w:ascii="Arial Narrow" w:hAnsi="Arial Narrow"/>
                      <w:bCs w:val="0"/>
                    </w:rPr>
                    <w:t>Apoyo Gestión Administrativa</w:t>
                  </w:r>
                </w:p>
              </w:tc>
              <w:tc>
                <w:tcPr>
                  <w:tcW w:w="0" w:type="dxa"/>
                  <w:vAlign w:val="center"/>
                </w:tcPr>
                <w:p w:rsidR="00FE465D" w:rsidRPr="00B86F4B" w:rsidRDefault="00FE465D" w:rsidP="00942B67">
                  <w:pPr>
                    <w:widowControl w:val="0"/>
                    <w:jc w:val="center"/>
                    <w:cnfStyle w:val="100000000000"/>
                    <w:rPr>
                      <w:rFonts w:ascii="Arial Narrow" w:hAnsi="Arial Narrow"/>
                    </w:rPr>
                  </w:pPr>
                  <w:r w:rsidRPr="00FE465D">
                    <w:rPr>
                      <w:rFonts w:ascii="Arial Narrow" w:hAnsi="Arial Narrow"/>
                    </w:rPr>
                    <w:t>Unidad</w:t>
                  </w:r>
                </w:p>
                <w:p w:rsidR="00942B67" w:rsidRPr="00942B67" w:rsidRDefault="00942B67" w:rsidP="00942B67">
                  <w:pPr>
                    <w:widowControl w:val="0"/>
                    <w:jc w:val="center"/>
                    <w:cnfStyle w:val="100000000000"/>
                    <w:rPr>
                      <w:rFonts w:ascii="Arial Narrow" w:hAnsi="Arial Narrow"/>
                      <w:bCs w:val="0"/>
                      <w:lang w:val="es-CR"/>
                    </w:rPr>
                  </w:pPr>
                  <w:r w:rsidRPr="00942B67">
                    <w:rPr>
                      <w:rFonts w:ascii="Arial Narrow" w:hAnsi="Arial Narrow"/>
                      <w:bCs w:val="0"/>
                    </w:rPr>
                    <w:t>Apoyo Gestión Operativa</w:t>
                  </w:r>
                </w:p>
              </w:tc>
              <w:tc>
                <w:tcPr>
                  <w:tcW w:w="0" w:type="dxa"/>
                  <w:vAlign w:val="center"/>
                </w:tcPr>
                <w:p w:rsidR="00FE465D" w:rsidRPr="00B86F4B" w:rsidRDefault="00FE465D" w:rsidP="00942B67">
                  <w:pPr>
                    <w:widowControl w:val="0"/>
                    <w:jc w:val="center"/>
                    <w:cnfStyle w:val="100000000000"/>
                    <w:rPr>
                      <w:rFonts w:ascii="Arial Narrow" w:hAnsi="Arial Narrow"/>
                    </w:rPr>
                  </w:pPr>
                  <w:r w:rsidRPr="00FE465D">
                    <w:rPr>
                      <w:rFonts w:ascii="Arial Narrow" w:hAnsi="Arial Narrow"/>
                    </w:rPr>
                    <w:t>Unidad</w:t>
                  </w:r>
                </w:p>
                <w:p w:rsidR="00AA75E0" w:rsidRDefault="00942B67" w:rsidP="00942B67">
                  <w:pPr>
                    <w:widowControl w:val="0"/>
                    <w:jc w:val="center"/>
                    <w:cnfStyle w:val="100000000000"/>
                    <w:rPr>
                      <w:rFonts w:ascii="Arial Narrow" w:hAnsi="Arial Narrow"/>
                      <w:bCs w:val="0"/>
                    </w:rPr>
                  </w:pPr>
                  <w:r w:rsidRPr="00942B67">
                    <w:rPr>
                      <w:rFonts w:ascii="Arial Narrow" w:hAnsi="Arial Narrow"/>
                      <w:bCs w:val="0"/>
                    </w:rPr>
                    <w:t xml:space="preserve">Potencial </w:t>
                  </w:r>
                </w:p>
                <w:p w:rsidR="00942B67" w:rsidRPr="00942B67" w:rsidRDefault="00942B67" w:rsidP="00942B67">
                  <w:pPr>
                    <w:widowControl w:val="0"/>
                    <w:jc w:val="center"/>
                    <w:cnfStyle w:val="100000000000"/>
                    <w:rPr>
                      <w:rFonts w:ascii="Arial Narrow" w:hAnsi="Arial Narrow"/>
                      <w:bCs w:val="0"/>
                    </w:rPr>
                  </w:pPr>
                  <w:r w:rsidRPr="00942B67">
                    <w:rPr>
                      <w:rFonts w:ascii="Arial Narrow" w:hAnsi="Arial Narrow"/>
                      <w:bCs w:val="0"/>
                    </w:rPr>
                    <w:t>Interno</w:t>
                  </w:r>
                </w:p>
              </w:tc>
            </w:tr>
            <w:tr w:rsidR="00F33D3E" w:rsidTr="00F33D3E">
              <w:trPr>
                <w:cnfStyle w:val="000000100000"/>
              </w:trPr>
              <w:tc>
                <w:tcPr>
                  <w:cnfStyle w:val="001000000000"/>
                  <w:tcW w:w="1963" w:type="dxa"/>
                  <w:vAlign w:val="center"/>
                </w:tcPr>
                <w:p w:rsidR="00F33D3E" w:rsidRPr="00942B67" w:rsidRDefault="00F33D3E" w:rsidP="00942B67">
                  <w:pPr>
                    <w:widowControl w:val="0"/>
                    <w:jc w:val="center"/>
                    <w:rPr>
                      <w:rFonts w:ascii="Arial Narrow" w:hAnsi="Arial Narrow"/>
                      <w:bCs w:val="0"/>
                      <w:lang w:val="es-CR"/>
                    </w:rPr>
                  </w:pPr>
                  <w:r>
                    <w:rPr>
                      <w:rFonts w:ascii="Arial Narrow" w:hAnsi="Arial Narrow"/>
                      <w:bCs w:val="0"/>
                      <w:lang w:val="es-CR"/>
                    </w:rPr>
                    <w:t>3 Puestos</w:t>
                  </w:r>
                </w:p>
              </w:tc>
              <w:tc>
                <w:tcPr>
                  <w:tcW w:w="1963" w:type="dxa"/>
                  <w:vAlign w:val="center"/>
                </w:tcPr>
                <w:p w:rsidR="00F33D3E" w:rsidRPr="00B86F4B" w:rsidRDefault="00F33D3E" w:rsidP="00942B67">
                  <w:pPr>
                    <w:widowControl w:val="0"/>
                    <w:jc w:val="center"/>
                    <w:cnfStyle w:val="000000100000"/>
                    <w:rPr>
                      <w:rFonts w:ascii="Arial Narrow" w:hAnsi="Arial Narrow"/>
                      <w:b/>
                      <w:bCs/>
                    </w:rPr>
                  </w:pPr>
                  <w:r w:rsidRPr="00B86F4B">
                    <w:rPr>
                      <w:rFonts w:ascii="Arial Narrow" w:hAnsi="Arial Narrow"/>
                      <w:b/>
                      <w:bCs/>
                    </w:rPr>
                    <w:t>8 Puestos</w:t>
                  </w:r>
                </w:p>
              </w:tc>
              <w:tc>
                <w:tcPr>
                  <w:tcW w:w="1964" w:type="dxa"/>
                  <w:vAlign w:val="center"/>
                </w:tcPr>
                <w:p w:rsidR="00F33D3E" w:rsidRPr="00B86F4B" w:rsidRDefault="00F33D3E" w:rsidP="00942B67">
                  <w:pPr>
                    <w:widowControl w:val="0"/>
                    <w:jc w:val="center"/>
                    <w:cnfStyle w:val="000000100000"/>
                    <w:rPr>
                      <w:rFonts w:ascii="Arial Narrow" w:hAnsi="Arial Narrow"/>
                      <w:b/>
                      <w:bCs/>
                    </w:rPr>
                  </w:pPr>
                  <w:r>
                    <w:rPr>
                      <w:rFonts w:ascii="Arial Narrow" w:hAnsi="Arial Narrow"/>
                      <w:b/>
                      <w:bCs/>
                    </w:rPr>
                    <w:t>8 Puestos</w:t>
                  </w:r>
                </w:p>
              </w:tc>
              <w:tc>
                <w:tcPr>
                  <w:tcW w:w="1964" w:type="dxa"/>
                  <w:vAlign w:val="center"/>
                </w:tcPr>
                <w:p w:rsidR="00F33D3E" w:rsidRPr="00B86F4B" w:rsidRDefault="00F33D3E" w:rsidP="00942B67">
                  <w:pPr>
                    <w:widowControl w:val="0"/>
                    <w:jc w:val="center"/>
                    <w:cnfStyle w:val="000000100000"/>
                    <w:rPr>
                      <w:rFonts w:ascii="Arial Narrow" w:hAnsi="Arial Narrow"/>
                      <w:b/>
                      <w:bCs/>
                    </w:rPr>
                  </w:pPr>
                  <w:r>
                    <w:rPr>
                      <w:rFonts w:ascii="Arial Narrow" w:hAnsi="Arial Narrow"/>
                      <w:b/>
                      <w:bCs/>
                    </w:rPr>
                    <w:t>8 Puestos</w:t>
                  </w:r>
                </w:p>
              </w:tc>
            </w:tr>
            <w:tr w:rsidR="00942B67" w:rsidTr="00B86F4B">
              <w:tc>
                <w:tcPr>
                  <w:cnfStyle w:val="001000000000"/>
                  <w:tcW w:w="0" w:type="dxa"/>
                  <w:vAlign w:val="center"/>
                </w:tcPr>
                <w:p w:rsidR="00942B67" w:rsidRPr="00DD3E29" w:rsidRDefault="00F33D3E" w:rsidP="00DD3E29">
                  <w:pPr>
                    <w:widowControl w:val="0"/>
                    <w:jc w:val="center"/>
                    <w:rPr>
                      <w:rFonts w:ascii="Arial Narrow" w:hAnsi="Arial Narrow"/>
                      <w:b w:val="0"/>
                      <w:bCs w:val="0"/>
                      <w:sz w:val="20"/>
                      <w:szCs w:val="20"/>
                      <w:lang w:val="es-CR"/>
                    </w:rPr>
                  </w:pPr>
                  <w:r>
                    <w:rPr>
                      <w:rFonts w:ascii="Arial Narrow" w:hAnsi="Arial Narrow"/>
                      <w:b w:val="0"/>
                      <w:bCs w:val="0"/>
                      <w:sz w:val="20"/>
                      <w:szCs w:val="20"/>
                      <w:lang w:val="es-CR"/>
                    </w:rPr>
                    <w:t xml:space="preserve">1 </w:t>
                  </w:r>
                  <w:r w:rsidR="00DD3E29">
                    <w:rPr>
                      <w:rFonts w:ascii="Arial Narrow" w:hAnsi="Arial Narrow"/>
                      <w:b w:val="0"/>
                      <w:bCs w:val="0"/>
                      <w:sz w:val="20"/>
                      <w:szCs w:val="20"/>
                      <w:lang w:val="es-CR"/>
                    </w:rPr>
                    <w:t>Administrador Reg.</w:t>
                  </w:r>
                  <w:r w:rsidR="00942B67" w:rsidRPr="00DD3E29">
                    <w:rPr>
                      <w:rFonts w:ascii="Arial Narrow" w:hAnsi="Arial Narrow"/>
                      <w:b w:val="0"/>
                      <w:bCs w:val="0"/>
                      <w:sz w:val="20"/>
                      <w:szCs w:val="20"/>
                      <w:lang w:val="es-CR"/>
                    </w:rPr>
                    <w:t xml:space="preserve"> 3</w:t>
                  </w:r>
                </w:p>
              </w:tc>
              <w:tc>
                <w:tcPr>
                  <w:tcW w:w="0" w:type="dxa"/>
                  <w:vAlign w:val="center"/>
                </w:tcPr>
                <w:p w:rsidR="00942B67" w:rsidRPr="00DD3E29" w:rsidRDefault="00942B67" w:rsidP="00DD3E29">
                  <w:pPr>
                    <w:widowControl w:val="0"/>
                    <w:jc w:val="center"/>
                    <w:cnfStyle w:val="000000000000"/>
                    <w:rPr>
                      <w:rFonts w:ascii="Arial Narrow" w:hAnsi="Arial Narrow"/>
                      <w:bCs/>
                      <w:sz w:val="20"/>
                      <w:szCs w:val="20"/>
                      <w:lang w:val="es-CR"/>
                    </w:rPr>
                  </w:pPr>
                  <w:r w:rsidRPr="00DD3E29">
                    <w:rPr>
                      <w:rFonts w:ascii="Arial Narrow" w:hAnsi="Arial Narrow"/>
                      <w:bCs/>
                      <w:sz w:val="20"/>
                      <w:szCs w:val="20"/>
                      <w:lang w:val="es-CR"/>
                    </w:rPr>
                    <w:t>1 Coordinador</w:t>
                  </w:r>
                  <w:r w:rsidR="00F33D3E">
                    <w:rPr>
                      <w:rFonts w:ascii="Arial Narrow" w:hAnsi="Arial Narrow"/>
                      <w:bCs/>
                      <w:sz w:val="20"/>
                      <w:szCs w:val="20"/>
                      <w:lang w:val="es-CR"/>
                    </w:rPr>
                    <w:t>a o Coordinador</w:t>
                  </w:r>
                  <w:r w:rsidRPr="00DD3E29">
                    <w:rPr>
                      <w:rFonts w:ascii="Arial Narrow" w:hAnsi="Arial Narrow"/>
                      <w:bCs/>
                      <w:sz w:val="20"/>
                      <w:szCs w:val="20"/>
                      <w:lang w:val="es-CR"/>
                    </w:rPr>
                    <w:t xml:space="preserve"> de Unidad 3</w:t>
                  </w:r>
                </w:p>
              </w:tc>
              <w:tc>
                <w:tcPr>
                  <w:tcW w:w="0" w:type="dxa"/>
                  <w:vAlign w:val="center"/>
                </w:tcPr>
                <w:p w:rsidR="00942B67" w:rsidRPr="00DD3E29" w:rsidRDefault="00942B67" w:rsidP="00DD3E29">
                  <w:pPr>
                    <w:widowControl w:val="0"/>
                    <w:jc w:val="center"/>
                    <w:cnfStyle w:val="000000000000"/>
                    <w:rPr>
                      <w:rFonts w:ascii="Arial Narrow" w:hAnsi="Arial Narrow"/>
                      <w:bCs/>
                      <w:sz w:val="20"/>
                      <w:szCs w:val="20"/>
                      <w:lang w:val="es-CR"/>
                    </w:rPr>
                  </w:pPr>
                  <w:r w:rsidRPr="00DD3E29">
                    <w:rPr>
                      <w:rFonts w:ascii="Arial Narrow" w:hAnsi="Arial Narrow"/>
                      <w:bCs/>
                      <w:sz w:val="20"/>
                      <w:szCs w:val="20"/>
                      <w:lang w:val="es-CR"/>
                    </w:rPr>
                    <w:t>1 Coordinador</w:t>
                  </w:r>
                  <w:r w:rsidR="00F33D3E">
                    <w:rPr>
                      <w:rFonts w:ascii="Arial Narrow" w:hAnsi="Arial Narrow"/>
                      <w:bCs/>
                      <w:sz w:val="20"/>
                      <w:szCs w:val="20"/>
                      <w:lang w:val="es-CR"/>
                    </w:rPr>
                    <w:t>a o Coordinador</w:t>
                  </w:r>
                  <w:r w:rsidRPr="00DD3E29">
                    <w:rPr>
                      <w:rFonts w:ascii="Arial Narrow" w:hAnsi="Arial Narrow"/>
                      <w:bCs/>
                      <w:sz w:val="20"/>
                      <w:szCs w:val="20"/>
                      <w:lang w:val="es-CR"/>
                    </w:rPr>
                    <w:t xml:space="preserve"> de Unidad 3</w:t>
                  </w:r>
                </w:p>
              </w:tc>
              <w:tc>
                <w:tcPr>
                  <w:tcW w:w="0" w:type="dxa"/>
                  <w:vAlign w:val="center"/>
                </w:tcPr>
                <w:p w:rsidR="00942B67" w:rsidRPr="00DD3E29" w:rsidRDefault="00942B67" w:rsidP="00DD3E29">
                  <w:pPr>
                    <w:widowControl w:val="0"/>
                    <w:jc w:val="center"/>
                    <w:cnfStyle w:val="000000000000"/>
                    <w:rPr>
                      <w:rFonts w:ascii="Arial Narrow" w:hAnsi="Arial Narrow"/>
                      <w:bCs/>
                      <w:sz w:val="20"/>
                      <w:szCs w:val="20"/>
                      <w:lang w:val="es-CR"/>
                    </w:rPr>
                  </w:pPr>
                  <w:r w:rsidRPr="00DD3E29">
                    <w:rPr>
                      <w:rFonts w:ascii="Arial Narrow" w:hAnsi="Arial Narrow"/>
                      <w:bCs/>
                      <w:sz w:val="20"/>
                      <w:szCs w:val="20"/>
                      <w:lang w:val="es-CR"/>
                    </w:rPr>
                    <w:t>1 Coordinador</w:t>
                  </w:r>
                  <w:r w:rsidR="00FE465D">
                    <w:rPr>
                      <w:rFonts w:ascii="Arial Narrow" w:hAnsi="Arial Narrow"/>
                      <w:bCs/>
                      <w:sz w:val="20"/>
                      <w:szCs w:val="20"/>
                      <w:lang w:val="es-CR"/>
                    </w:rPr>
                    <w:t>a o Coordinador</w:t>
                  </w:r>
                  <w:r w:rsidRPr="00DD3E29">
                    <w:rPr>
                      <w:rFonts w:ascii="Arial Narrow" w:hAnsi="Arial Narrow"/>
                      <w:bCs/>
                      <w:sz w:val="20"/>
                      <w:szCs w:val="20"/>
                      <w:lang w:val="es-CR"/>
                    </w:rPr>
                    <w:t xml:space="preserve"> de Unidad 3 (PGS)</w:t>
                  </w:r>
                </w:p>
              </w:tc>
            </w:tr>
            <w:tr w:rsidR="00942B67" w:rsidTr="00B86F4B">
              <w:trPr>
                <w:cnfStyle w:val="000000100000"/>
              </w:trPr>
              <w:tc>
                <w:tcPr>
                  <w:cnfStyle w:val="001000000000"/>
                  <w:tcW w:w="0" w:type="dxa"/>
                  <w:vAlign w:val="center"/>
                </w:tcPr>
                <w:p w:rsidR="00942B67" w:rsidRPr="00DD3E29" w:rsidRDefault="00942B67" w:rsidP="00DD3E29">
                  <w:pPr>
                    <w:widowControl w:val="0"/>
                    <w:jc w:val="center"/>
                    <w:rPr>
                      <w:rFonts w:ascii="Arial Narrow" w:hAnsi="Arial Narrow"/>
                      <w:b w:val="0"/>
                      <w:bCs w:val="0"/>
                      <w:sz w:val="20"/>
                      <w:szCs w:val="20"/>
                      <w:lang w:val="es-CR"/>
                    </w:rPr>
                  </w:pPr>
                  <w:r w:rsidRPr="00DD3E29">
                    <w:rPr>
                      <w:rFonts w:ascii="Arial Narrow" w:hAnsi="Arial Narrow"/>
                      <w:b w:val="0"/>
                      <w:bCs w:val="0"/>
                      <w:sz w:val="20"/>
                      <w:szCs w:val="20"/>
                      <w:lang w:val="es-CR"/>
                    </w:rPr>
                    <w:t>1 Coordinador</w:t>
                  </w:r>
                  <w:r w:rsidR="00F33D3E">
                    <w:rPr>
                      <w:rFonts w:ascii="Arial Narrow" w:hAnsi="Arial Narrow"/>
                      <w:b w:val="0"/>
                      <w:bCs w:val="0"/>
                      <w:sz w:val="20"/>
                      <w:szCs w:val="20"/>
                      <w:lang w:val="es-CR"/>
                    </w:rPr>
                    <w:t>a o Coordinador</w:t>
                  </w:r>
                  <w:r w:rsidR="00DD3E29">
                    <w:rPr>
                      <w:rFonts w:ascii="Arial Narrow" w:hAnsi="Arial Narrow"/>
                      <w:b w:val="0"/>
                      <w:bCs w:val="0"/>
                      <w:sz w:val="20"/>
                      <w:szCs w:val="20"/>
                      <w:lang w:val="es-CR"/>
                    </w:rPr>
                    <w:t xml:space="preserve"> de Unid.</w:t>
                  </w:r>
                  <w:r w:rsidRPr="00DD3E29">
                    <w:rPr>
                      <w:rFonts w:ascii="Arial Narrow" w:hAnsi="Arial Narrow"/>
                      <w:b w:val="0"/>
                      <w:bCs w:val="0"/>
                      <w:sz w:val="20"/>
                      <w:szCs w:val="20"/>
                      <w:lang w:val="es-CR"/>
                    </w:rPr>
                    <w:t xml:space="preserve"> 3 (PGS Fideicomiso)</w:t>
                  </w:r>
                </w:p>
              </w:tc>
              <w:tc>
                <w:tcPr>
                  <w:tcW w:w="0" w:type="dxa"/>
                  <w:vAlign w:val="center"/>
                </w:tcPr>
                <w:p w:rsidR="00942B67" w:rsidRPr="00DD3E29" w:rsidRDefault="00033F83" w:rsidP="00DD3E29">
                  <w:pPr>
                    <w:widowControl w:val="0"/>
                    <w:jc w:val="center"/>
                    <w:cnfStyle w:val="000000100000"/>
                    <w:rPr>
                      <w:rFonts w:ascii="Arial Narrow" w:hAnsi="Arial Narrow"/>
                      <w:bCs/>
                      <w:sz w:val="20"/>
                      <w:szCs w:val="20"/>
                      <w:lang w:val="es-CR"/>
                    </w:rPr>
                  </w:pPr>
                  <w:r>
                    <w:rPr>
                      <w:rFonts w:ascii="Arial Narrow" w:hAnsi="Arial Narrow"/>
                      <w:bCs/>
                      <w:sz w:val="20"/>
                      <w:szCs w:val="20"/>
                      <w:lang w:val="es-CR"/>
                    </w:rPr>
                    <w:t>3</w:t>
                  </w:r>
                  <w:r w:rsidR="00E26A13" w:rsidRPr="00E26A13">
                    <w:rPr>
                      <w:rFonts w:ascii="Arial Narrow" w:hAnsi="Arial Narrow"/>
                      <w:bCs/>
                      <w:sz w:val="20"/>
                      <w:szCs w:val="20"/>
                      <w:lang w:val="es-CR"/>
                    </w:rPr>
                    <w:t xml:space="preserve"> Profesionales 2</w:t>
                  </w:r>
                </w:p>
              </w:tc>
              <w:tc>
                <w:tcPr>
                  <w:tcW w:w="0" w:type="dxa"/>
                  <w:vAlign w:val="center"/>
                </w:tcPr>
                <w:p w:rsidR="00942B67" w:rsidRPr="00DD3E29" w:rsidRDefault="00DD3E29" w:rsidP="00DD3E29">
                  <w:pPr>
                    <w:widowControl w:val="0"/>
                    <w:jc w:val="center"/>
                    <w:cnfStyle w:val="000000100000"/>
                    <w:rPr>
                      <w:rFonts w:ascii="Arial Narrow" w:hAnsi="Arial Narrow"/>
                      <w:bCs/>
                      <w:sz w:val="20"/>
                      <w:szCs w:val="20"/>
                      <w:lang w:val="es-CR"/>
                    </w:rPr>
                  </w:pPr>
                  <w:r w:rsidRPr="00DD3E29">
                    <w:rPr>
                      <w:rFonts w:ascii="Arial Narrow" w:hAnsi="Arial Narrow"/>
                      <w:bCs/>
                      <w:sz w:val="20"/>
                      <w:szCs w:val="20"/>
                      <w:lang w:val="es-CR"/>
                    </w:rPr>
                    <w:t>2 Profesionales 1</w:t>
                  </w:r>
                </w:p>
              </w:tc>
              <w:tc>
                <w:tcPr>
                  <w:tcW w:w="0" w:type="dxa"/>
                  <w:vAlign w:val="center"/>
                </w:tcPr>
                <w:p w:rsidR="00942B67" w:rsidRPr="00DD3E29" w:rsidRDefault="00DD3E29" w:rsidP="00DD3E29">
                  <w:pPr>
                    <w:widowControl w:val="0"/>
                    <w:jc w:val="center"/>
                    <w:cnfStyle w:val="000000100000"/>
                    <w:rPr>
                      <w:rFonts w:ascii="Arial Narrow" w:hAnsi="Arial Narrow"/>
                      <w:bCs/>
                      <w:sz w:val="20"/>
                      <w:szCs w:val="20"/>
                      <w:lang w:val="es-CR"/>
                    </w:rPr>
                  </w:pPr>
                  <w:r w:rsidRPr="00DD3E29">
                    <w:rPr>
                      <w:rFonts w:ascii="Arial Narrow" w:hAnsi="Arial Narrow"/>
                      <w:bCs/>
                      <w:sz w:val="20"/>
                      <w:szCs w:val="20"/>
                      <w:lang w:val="es-CR"/>
                    </w:rPr>
                    <w:t>3 Profesional</w:t>
                  </w:r>
                  <w:r w:rsidR="00FE465D">
                    <w:rPr>
                      <w:rFonts w:ascii="Arial Narrow" w:hAnsi="Arial Narrow"/>
                      <w:bCs/>
                      <w:sz w:val="20"/>
                      <w:szCs w:val="20"/>
                      <w:lang w:val="es-CR"/>
                    </w:rPr>
                    <w:t>es</w:t>
                  </w:r>
                  <w:r w:rsidRPr="00DD3E29">
                    <w:rPr>
                      <w:rFonts w:ascii="Arial Narrow" w:hAnsi="Arial Narrow"/>
                      <w:bCs/>
                      <w:sz w:val="20"/>
                      <w:szCs w:val="20"/>
                      <w:lang w:val="es-CR"/>
                    </w:rPr>
                    <w:t xml:space="preserve"> 2 (psicólogos)</w:t>
                  </w:r>
                  <w:r w:rsidRPr="00DD3E29">
                    <w:rPr>
                      <w:sz w:val="20"/>
                      <w:szCs w:val="20"/>
                    </w:rPr>
                    <w:t xml:space="preserve"> </w:t>
                  </w:r>
                  <w:r w:rsidRPr="00DD3E29">
                    <w:rPr>
                      <w:rFonts w:ascii="Arial Narrow" w:hAnsi="Arial Narrow"/>
                      <w:bCs/>
                      <w:sz w:val="20"/>
                      <w:szCs w:val="20"/>
                      <w:lang w:val="es-CR"/>
                    </w:rPr>
                    <w:t>(PGS)</w:t>
                  </w:r>
                </w:p>
              </w:tc>
            </w:tr>
            <w:tr w:rsidR="00DD3E29" w:rsidTr="00B86F4B">
              <w:tc>
                <w:tcPr>
                  <w:cnfStyle w:val="001000000000"/>
                  <w:tcW w:w="0" w:type="dxa"/>
                  <w:vAlign w:val="center"/>
                </w:tcPr>
                <w:p w:rsidR="00DD3E29" w:rsidRPr="00C24B52" w:rsidRDefault="00C24B52" w:rsidP="00DD3E29">
                  <w:pPr>
                    <w:widowControl w:val="0"/>
                    <w:jc w:val="center"/>
                    <w:rPr>
                      <w:rFonts w:ascii="Arial Narrow" w:hAnsi="Arial Narrow"/>
                      <w:b w:val="0"/>
                      <w:sz w:val="20"/>
                      <w:szCs w:val="20"/>
                      <w:lang w:val="es-CR"/>
                    </w:rPr>
                  </w:pPr>
                  <w:r w:rsidRPr="00C24B52">
                    <w:rPr>
                      <w:rFonts w:ascii="Arial Narrow" w:hAnsi="Arial Narrow"/>
                      <w:b w:val="0"/>
                      <w:sz w:val="20"/>
                      <w:szCs w:val="20"/>
                      <w:lang w:val="es-CR"/>
                    </w:rPr>
                    <w:t>1 Asistente Administrativ</w:t>
                  </w:r>
                  <w:r w:rsidR="00F33D3E">
                    <w:rPr>
                      <w:rFonts w:ascii="Arial Narrow" w:hAnsi="Arial Narrow"/>
                      <w:b w:val="0"/>
                      <w:sz w:val="20"/>
                      <w:szCs w:val="20"/>
                      <w:lang w:val="es-CR"/>
                    </w:rPr>
                    <w:t>a o Administrativ</w:t>
                  </w:r>
                  <w:r w:rsidRPr="00C24B52">
                    <w:rPr>
                      <w:rFonts w:ascii="Arial Narrow" w:hAnsi="Arial Narrow"/>
                      <w:b w:val="0"/>
                      <w:sz w:val="20"/>
                      <w:szCs w:val="20"/>
                      <w:lang w:val="es-CR"/>
                    </w:rPr>
                    <w:t>o 1</w:t>
                  </w:r>
                </w:p>
              </w:tc>
              <w:tc>
                <w:tcPr>
                  <w:tcW w:w="0" w:type="dxa"/>
                  <w:vAlign w:val="center"/>
                </w:tcPr>
                <w:p w:rsidR="00DD3E29" w:rsidRDefault="000D2F37" w:rsidP="00DD3E29">
                  <w:pPr>
                    <w:widowControl w:val="0"/>
                    <w:jc w:val="center"/>
                    <w:cnfStyle w:val="000000000000"/>
                    <w:rPr>
                      <w:rFonts w:ascii="Arial Narrow" w:hAnsi="Arial Narrow"/>
                      <w:bCs/>
                      <w:sz w:val="20"/>
                      <w:szCs w:val="20"/>
                      <w:lang w:val="es-CR"/>
                    </w:rPr>
                  </w:pPr>
                  <w:r>
                    <w:rPr>
                      <w:rFonts w:ascii="Arial Narrow" w:hAnsi="Arial Narrow"/>
                      <w:bCs/>
                      <w:sz w:val="20"/>
                      <w:szCs w:val="20"/>
                      <w:lang w:val="es-CR"/>
                    </w:rPr>
                    <w:t>2</w:t>
                  </w:r>
                  <w:r w:rsidRPr="000D2F37">
                    <w:rPr>
                      <w:rFonts w:ascii="Arial Narrow" w:hAnsi="Arial Narrow"/>
                      <w:bCs/>
                      <w:sz w:val="20"/>
                      <w:szCs w:val="20"/>
                      <w:lang w:val="es-CR"/>
                    </w:rPr>
                    <w:t xml:space="preserve"> Profesionales 2</w:t>
                  </w:r>
                </w:p>
                <w:p w:rsidR="000D2F37" w:rsidRPr="00DD3E29" w:rsidRDefault="000D2F37" w:rsidP="00DD3E29">
                  <w:pPr>
                    <w:widowControl w:val="0"/>
                    <w:jc w:val="center"/>
                    <w:cnfStyle w:val="000000000000"/>
                    <w:rPr>
                      <w:rFonts w:ascii="Arial Narrow" w:hAnsi="Arial Narrow"/>
                      <w:bCs/>
                      <w:sz w:val="20"/>
                      <w:szCs w:val="20"/>
                      <w:lang w:val="es-CR"/>
                    </w:rPr>
                  </w:pPr>
                  <w:r w:rsidRPr="000D2F37">
                    <w:rPr>
                      <w:rFonts w:ascii="Arial Narrow" w:hAnsi="Arial Narrow"/>
                      <w:bCs/>
                      <w:sz w:val="20"/>
                      <w:szCs w:val="20"/>
                      <w:lang w:val="es-CR"/>
                    </w:rPr>
                    <w:t>(PGS)</w:t>
                  </w:r>
                </w:p>
              </w:tc>
              <w:tc>
                <w:tcPr>
                  <w:tcW w:w="0" w:type="dxa"/>
                  <w:vAlign w:val="center"/>
                </w:tcPr>
                <w:p w:rsidR="00DD3E29" w:rsidRPr="00DD3E29" w:rsidRDefault="00D3126B" w:rsidP="00DD3E29">
                  <w:pPr>
                    <w:widowControl w:val="0"/>
                    <w:jc w:val="center"/>
                    <w:cnfStyle w:val="000000000000"/>
                    <w:rPr>
                      <w:rFonts w:ascii="Arial Narrow" w:hAnsi="Arial Narrow"/>
                      <w:bCs/>
                      <w:sz w:val="20"/>
                      <w:szCs w:val="20"/>
                      <w:lang w:val="es-CR"/>
                    </w:rPr>
                  </w:pPr>
                  <w:r w:rsidRPr="00D3126B">
                    <w:rPr>
                      <w:rFonts w:ascii="Arial Narrow" w:hAnsi="Arial Narrow"/>
                      <w:bCs/>
                      <w:sz w:val="20"/>
                      <w:szCs w:val="20"/>
                      <w:lang w:val="es-CR"/>
                    </w:rPr>
                    <w:t>3 Técnic</w:t>
                  </w:r>
                  <w:r w:rsidR="00F33D3E">
                    <w:rPr>
                      <w:rFonts w:ascii="Arial Narrow" w:hAnsi="Arial Narrow"/>
                      <w:bCs/>
                      <w:sz w:val="20"/>
                      <w:szCs w:val="20"/>
                      <w:lang w:val="es-CR"/>
                    </w:rPr>
                    <w:t>as o Técnico</w:t>
                  </w:r>
                  <w:r w:rsidRPr="00D3126B">
                    <w:rPr>
                      <w:rFonts w:ascii="Arial Narrow" w:hAnsi="Arial Narrow"/>
                      <w:bCs/>
                      <w:sz w:val="20"/>
                      <w:szCs w:val="20"/>
                      <w:lang w:val="es-CR"/>
                    </w:rPr>
                    <w:t>s Especializados 5</w:t>
                  </w:r>
                </w:p>
              </w:tc>
              <w:tc>
                <w:tcPr>
                  <w:tcW w:w="0" w:type="dxa"/>
                  <w:vAlign w:val="center"/>
                </w:tcPr>
                <w:p w:rsidR="006E3275" w:rsidRDefault="006E3275" w:rsidP="006E3275">
                  <w:pPr>
                    <w:widowControl w:val="0"/>
                    <w:jc w:val="center"/>
                    <w:cnfStyle w:val="000000000000"/>
                  </w:pPr>
                  <w:r>
                    <w:rPr>
                      <w:rFonts w:ascii="Arial Narrow" w:hAnsi="Arial Narrow"/>
                      <w:bCs/>
                      <w:sz w:val="20"/>
                      <w:szCs w:val="20"/>
                      <w:lang w:val="es-CR"/>
                    </w:rPr>
                    <w:t>2</w:t>
                  </w:r>
                  <w:r w:rsidRPr="00CC55A0">
                    <w:rPr>
                      <w:rFonts w:ascii="Arial Narrow" w:hAnsi="Arial Narrow"/>
                      <w:bCs/>
                      <w:sz w:val="20"/>
                      <w:szCs w:val="20"/>
                      <w:lang w:val="es-CR"/>
                    </w:rPr>
                    <w:t xml:space="preserve"> Profesional</w:t>
                  </w:r>
                  <w:r w:rsidR="00FE465D">
                    <w:rPr>
                      <w:rFonts w:ascii="Arial Narrow" w:hAnsi="Arial Narrow"/>
                      <w:bCs/>
                      <w:sz w:val="20"/>
                      <w:szCs w:val="20"/>
                      <w:lang w:val="es-CR"/>
                    </w:rPr>
                    <w:t>es</w:t>
                  </w:r>
                  <w:r w:rsidRPr="00CC55A0">
                    <w:rPr>
                      <w:rFonts w:ascii="Arial Narrow" w:hAnsi="Arial Narrow"/>
                      <w:bCs/>
                      <w:sz w:val="20"/>
                      <w:szCs w:val="20"/>
                      <w:lang w:val="es-CR"/>
                    </w:rPr>
                    <w:t xml:space="preserve"> 2</w:t>
                  </w:r>
                  <w:r>
                    <w:t xml:space="preserve"> </w:t>
                  </w:r>
                </w:p>
                <w:p w:rsidR="00DD3E29" w:rsidRPr="00DD3E29" w:rsidRDefault="00DD3E29" w:rsidP="00DD3E29">
                  <w:pPr>
                    <w:widowControl w:val="0"/>
                    <w:jc w:val="center"/>
                    <w:cnfStyle w:val="000000000000"/>
                    <w:rPr>
                      <w:rFonts w:ascii="Arial Narrow" w:hAnsi="Arial Narrow"/>
                      <w:bCs/>
                      <w:sz w:val="20"/>
                      <w:szCs w:val="20"/>
                      <w:lang w:val="es-CR"/>
                    </w:rPr>
                  </w:pPr>
                </w:p>
              </w:tc>
            </w:tr>
            <w:tr w:rsidR="00DD3E29" w:rsidTr="00B86F4B">
              <w:trPr>
                <w:cnfStyle w:val="000000100000"/>
              </w:trPr>
              <w:tc>
                <w:tcPr>
                  <w:cnfStyle w:val="001000000000"/>
                  <w:tcW w:w="0" w:type="dxa"/>
                  <w:vAlign w:val="center"/>
                </w:tcPr>
                <w:p w:rsidR="00DD3E29" w:rsidRPr="00DD3E29" w:rsidRDefault="00DD3E29" w:rsidP="00DD3E29">
                  <w:pPr>
                    <w:widowControl w:val="0"/>
                    <w:jc w:val="center"/>
                    <w:rPr>
                      <w:rFonts w:ascii="Arial Narrow" w:hAnsi="Arial Narrow"/>
                      <w:sz w:val="20"/>
                      <w:szCs w:val="20"/>
                      <w:lang w:val="es-CR"/>
                    </w:rPr>
                  </w:pPr>
                </w:p>
              </w:tc>
              <w:tc>
                <w:tcPr>
                  <w:tcW w:w="0" w:type="dxa"/>
                  <w:vAlign w:val="center"/>
                </w:tcPr>
                <w:p w:rsidR="00DD3E29" w:rsidRPr="00DD3E29" w:rsidRDefault="00D35287" w:rsidP="00DD3E29">
                  <w:pPr>
                    <w:widowControl w:val="0"/>
                    <w:jc w:val="center"/>
                    <w:cnfStyle w:val="000000100000"/>
                    <w:rPr>
                      <w:rFonts w:ascii="Arial Narrow" w:hAnsi="Arial Narrow"/>
                      <w:bCs/>
                      <w:sz w:val="20"/>
                      <w:szCs w:val="20"/>
                      <w:lang w:val="es-CR"/>
                    </w:rPr>
                  </w:pPr>
                  <w:r w:rsidRPr="00D35287">
                    <w:rPr>
                      <w:rFonts w:ascii="Arial Narrow" w:hAnsi="Arial Narrow"/>
                      <w:bCs/>
                      <w:sz w:val="20"/>
                      <w:szCs w:val="20"/>
                      <w:lang w:val="es-CR"/>
                    </w:rPr>
                    <w:t>2 Técnic</w:t>
                  </w:r>
                  <w:r w:rsidR="00F33D3E">
                    <w:rPr>
                      <w:rFonts w:ascii="Arial Narrow" w:hAnsi="Arial Narrow"/>
                      <w:bCs/>
                      <w:sz w:val="20"/>
                      <w:szCs w:val="20"/>
                      <w:lang w:val="es-CR"/>
                    </w:rPr>
                    <w:t>as o Técnicos</w:t>
                  </w:r>
                  <w:r w:rsidRPr="00D35287">
                    <w:rPr>
                      <w:rFonts w:ascii="Arial Narrow" w:hAnsi="Arial Narrow"/>
                      <w:bCs/>
                      <w:sz w:val="20"/>
                      <w:szCs w:val="20"/>
                      <w:lang w:val="es-CR"/>
                    </w:rPr>
                    <w:t xml:space="preserve"> Administrativos 1</w:t>
                  </w:r>
                </w:p>
              </w:tc>
              <w:tc>
                <w:tcPr>
                  <w:tcW w:w="0" w:type="dxa"/>
                  <w:vAlign w:val="center"/>
                </w:tcPr>
                <w:p w:rsidR="00DD3E29" w:rsidRDefault="00D3126B" w:rsidP="00D3126B">
                  <w:pPr>
                    <w:widowControl w:val="0"/>
                    <w:jc w:val="center"/>
                    <w:cnfStyle w:val="000000100000"/>
                    <w:rPr>
                      <w:rFonts w:ascii="Arial Narrow" w:hAnsi="Arial Narrow"/>
                      <w:bCs/>
                      <w:sz w:val="20"/>
                      <w:szCs w:val="20"/>
                    </w:rPr>
                  </w:pPr>
                  <w:r w:rsidRPr="00D3126B">
                    <w:rPr>
                      <w:rFonts w:ascii="Arial Narrow" w:hAnsi="Arial Narrow"/>
                      <w:bCs/>
                      <w:sz w:val="20"/>
                      <w:szCs w:val="20"/>
                    </w:rPr>
                    <w:t>1 Técnic</w:t>
                  </w:r>
                  <w:r w:rsidR="00F33D3E">
                    <w:rPr>
                      <w:rFonts w:ascii="Arial Narrow" w:hAnsi="Arial Narrow"/>
                      <w:bCs/>
                      <w:sz w:val="20"/>
                      <w:szCs w:val="20"/>
                    </w:rPr>
                    <w:t xml:space="preserve">a </w:t>
                  </w:r>
                  <w:r w:rsidRPr="00D3126B">
                    <w:rPr>
                      <w:rFonts w:ascii="Arial Narrow" w:hAnsi="Arial Narrow"/>
                      <w:bCs/>
                      <w:sz w:val="20"/>
                      <w:szCs w:val="20"/>
                    </w:rPr>
                    <w:t>o</w:t>
                  </w:r>
                  <w:r w:rsidR="00F33D3E">
                    <w:rPr>
                      <w:rFonts w:ascii="Arial Narrow" w:hAnsi="Arial Narrow"/>
                      <w:bCs/>
                      <w:sz w:val="20"/>
                      <w:szCs w:val="20"/>
                    </w:rPr>
                    <w:t xml:space="preserve"> Técnico</w:t>
                  </w:r>
                  <w:r w:rsidRPr="00D3126B">
                    <w:rPr>
                      <w:rFonts w:ascii="Arial Narrow" w:hAnsi="Arial Narrow"/>
                      <w:bCs/>
                      <w:sz w:val="20"/>
                      <w:szCs w:val="20"/>
                    </w:rPr>
                    <w:t xml:space="preserve"> Especializado 5</w:t>
                  </w:r>
                </w:p>
                <w:p w:rsidR="00D3126B" w:rsidRPr="00D3126B" w:rsidRDefault="00D3126B" w:rsidP="00D3126B">
                  <w:pPr>
                    <w:widowControl w:val="0"/>
                    <w:jc w:val="center"/>
                    <w:cnfStyle w:val="000000100000"/>
                    <w:rPr>
                      <w:rFonts w:ascii="Arial Narrow" w:hAnsi="Arial Narrow"/>
                      <w:bCs/>
                      <w:sz w:val="20"/>
                      <w:szCs w:val="20"/>
                    </w:rPr>
                  </w:pPr>
                  <w:r w:rsidRPr="00D3126B">
                    <w:rPr>
                      <w:rFonts w:ascii="Arial Narrow" w:hAnsi="Arial Narrow"/>
                      <w:bCs/>
                      <w:sz w:val="20"/>
                      <w:szCs w:val="20"/>
                      <w:lang w:val="es-CR"/>
                    </w:rPr>
                    <w:t>(PGS)</w:t>
                  </w:r>
                </w:p>
              </w:tc>
              <w:tc>
                <w:tcPr>
                  <w:tcW w:w="0" w:type="dxa"/>
                  <w:vAlign w:val="center"/>
                </w:tcPr>
                <w:p w:rsidR="006E3275" w:rsidRDefault="006E3275" w:rsidP="006E3275">
                  <w:pPr>
                    <w:widowControl w:val="0"/>
                    <w:jc w:val="center"/>
                    <w:cnfStyle w:val="000000100000"/>
                  </w:pPr>
                  <w:r w:rsidRPr="00CC55A0">
                    <w:rPr>
                      <w:rFonts w:ascii="Arial Narrow" w:hAnsi="Arial Narrow"/>
                      <w:bCs/>
                      <w:sz w:val="20"/>
                      <w:szCs w:val="20"/>
                      <w:lang w:val="es-CR"/>
                    </w:rPr>
                    <w:t>1 Profesional 2</w:t>
                  </w:r>
                  <w:r>
                    <w:t xml:space="preserve"> </w:t>
                  </w:r>
                </w:p>
                <w:p w:rsidR="00DD3E29" w:rsidRPr="00DD3E29" w:rsidRDefault="006E3275" w:rsidP="006E3275">
                  <w:pPr>
                    <w:widowControl w:val="0"/>
                    <w:jc w:val="center"/>
                    <w:cnfStyle w:val="000000100000"/>
                    <w:rPr>
                      <w:rFonts w:ascii="Arial Narrow" w:hAnsi="Arial Narrow"/>
                      <w:bCs/>
                      <w:sz w:val="20"/>
                      <w:szCs w:val="20"/>
                      <w:lang w:val="es-CR"/>
                    </w:rPr>
                  </w:pPr>
                  <w:r>
                    <w:t>(</w:t>
                  </w:r>
                  <w:r w:rsidR="00FE465D">
                    <w:rPr>
                      <w:rFonts w:ascii="Arial Narrow" w:hAnsi="Arial Narrow"/>
                      <w:bCs/>
                      <w:sz w:val="20"/>
                      <w:szCs w:val="20"/>
                      <w:lang w:val="es-CR"/>
                    </w:rPr>
                    <w:t>E</w:t>
                  </w:r>
                  <w:r w:rsidRPr="00CC55A0">
                    <w:rPr>
                      <w:rFonts w:ascii="Arial Narrow" w:hAnsi="Arial Narrow"/>
                      <w:bCs/>
                      <w:sz w:val="20"/>
                      <w:szCs w:val="20"/>
                      <w:lang w:val="es-CR"/>
                    </w:rPr>
                    <w:t>xtraordinaria</w:t>
                  </w:r>
                  <w:r>
                    <w:rPr>
                      <w:rFonts w:ascii="Arial Narrow" w:hAnsi="Arial Narrow"/>
                      <w:bCs/>
                      <w:sz w:val="20"/>
                      <w:szCs w:val="20"/>
                      <w:lang w:val="es-CR"/>
                    </w:rPr>
                    <w:t>)</w:t>
                  </w:r>
                </w:p>
              </w:tc>
            </w:tr>
            <w:tr w:rsidR="006E3275" w:rsidTr="00B86F4B">
              <w:tc>
                <w:tcPr>
                  <w:cnfStyle w:val="001000000000"/>
                  <w:tcW w:w="0" w:type="dxa"/>
                  <w:vAlign w:val="center"/>
                </w:tcPr>
                <w:p w:rsidR="006E3275" w:rsidRPr="00DD3E29" w:rsidRDefault="006E3275" w:rsidP="00DD3E29">
                  <w:pPr>
                    <w:widowControl w:val="0"/>
                    <w:jc w:val="center"/>
                    <w:rPr>
                      <w:rFonts w:ascii="Arial Narrow" w:hAnsi="Arial Narrow"/>
                      <w:sz w:val="20"/>
                      <w:szCs w:val="20"/>
                      <w:lang w:val="es-CR"/>
                    </w:rPr>
                  </w:pPr>
                </w:p>
              </w:tc>
              <w:tc>
                <w:tcPr>
                  <w:tcW w:w="0" w:type="dxa"/>
                  <w:vAlign w:val="center"/>
                </w:tcPr>
                <w:p w:rsidR="006E3275" w:rsidRPr="00DD3E29" w:rsidRDefault="006E3275" w:rsidP="00DD3E29">
                  <w:pPr>
                    <w:widowControl w:val="0"/>
                    <w:jc w:val="center"/>
                    <w:cnfStyle w:val="000000000000"/>
                    <w:rPr>
                      <w:rFonts w:ascii="Arial Narrow" w:hAnsi="Arial Narrow"/>
                      <w:bCs/>
                      <w:sz w:val="20"/>
                      <w:szCs w:val="20"/>
                      <w:lang w:val="es-CR"/>
                    </w:rPr>
                  </w:pPr>
                </w:p>
              </w:tc>
              <w:tc>
                <w:tcPr>
                  <w:tcW w:w="0" w:type="dxa"/>
                  <w:vAlign w:val="center"/>
                </w:tcPr>
                <w:p w:rsidR="006E3275" w:rsidRPr="00DD3E29" w:rsidRDefault="006E3275" w:rsidP="00DD3E29">
                  <w:pPr>
                    <w:widowControl w:val="0"/>
                    <w:jc w:val="center"/>
                    <w:cnfStyle w:val="000000000000"/>
                    <w:rPr>
                      <w:rFonts w:ascii="Arial Narrow" w:hAnsi="Arial Narrow"/>
                      <w:bCs/>
                      <w:sz w:val="20"/>
                      <w:szCs w:val="20"/>
                      <w:lang w:val="es-CR"/>
                    </w:rPr>
                  </w:pPr>
                  <w:r w:rsidRPr="00C24B52">
                    <w:rPr>
                      <w:rFonts w:ascii="Arial Narrow" w:hAnsi="Arial Narrow"/>
                      <w:bCs/>
                      <w:sz w:val="20"/>
                      <w:szCs w:val="20"/>
                      <w:lang w:val="es-CR"/>
                    </w:rPr>
                    <w:t>1 Auxiliar Administrativ</w:t>
                  </w:r>
                  <w:r w:rsidR="00F33D3E">
                    <w:rPr>
                      <w:rFonts w:ascii="Arial Narrow" w:hAnsi="Arial Narrow"/>
                      <w:bCs/>
                      <w:sz w:val="20"/>
                      <w:szCs w:val="20"/>
                      <w:lang w:val="es-CR"/>
                    </w:rPr>
                    <w:t>a o Administrativ</w:t>
                  </w:r>
                  <w:r w:rsidRPr="00C24B52">
                    <w:rPr>
                      <w:rFonts w:ascii="Arial Narrow" w:hAnsi="Arial Narrow"/>
                      <w:bCs/>
                      <w:sz w:val="20"/>
                      <w:szCs w:val="20"/>
                      <w:lang w:val="es-CR"/>
                    </w:rPr>
                    <w:t>o</w:t>
                  </w:r>
                </w:p>
              </w:tc>
              <w:tc>
                <w:tcPr>
                  <w:tcW w:w="0" w:type="dxa"/>
                  <w:vAlign w:val="center"/>
                </w:tcPr>
                <w:p w:rsidR="006E3275" w:rsidRPr="00D3126B" w:rsidRDefault="006E3275" w:rsidP="006E3275">
                  <w:pPr>
                    <w:widowControl w:val="0"/>
                    <w:jc w:val="center"/>
                    <w:cnfStyle w:val="000000000000"/>
                    <w:rPr>
                      <w:rFonts w:ascii="Arial Narrow" w:hAnsi="Arial Narrow"/>
                      <w:bCs/>
                      <w:sz w:val="20"/>
                      <w:szCs w:val="20"/>
                      <w:lang w:val="es-CR"/>
                    </w:rPr>
                  </w:pPr>
                  <w:r>
                    <w:rPr>
                      <w:rFonts w:ascii="Arial Narrow" w:hAnsi="Arial Narrow"/>
                      <w:bCs/>
                      <w:sz w:val="20"/>
                      <w:szCs w:val="20"/>
                      <w:lang w:val="es-CR"/>
                    </w:rPr>
                    <w:t>1</w:t>
                  </w:r>
                  <w:r w:rsidRPr="00D3126B">
                    <w:rPr>
                      <w:rFonts w:ascii="Arial Narrow" w:hAnsi="Arial Narrow"/>
                      <w:bCs/>
                      <w:sz w:val="20"/>
                      <w:szCs w:val="20"/>
                      <w:lang w:val="es-CR"/>
                    </w:rPr>
                    <w:t xml:space="preserve"> Profesional 2</w:t>
                  </w:r>
                </w:p>
                <w:p w:rsidR="006E3275" w:rsidRPr="00DD3E29" w:rsidRDefault="006E3275" w:rsidP="006E3275">
                  <w:pPr>
                    <w:widowControl w:val="0"/>
                    <w:jc w:val="center"/>
                    <w:cnfStyle w:val="000000000000"/>
                    <w:rPr>
                      <w:rFonts w:ascii="Arial Narrow" w:hAnsi="Arial Narrow"/>
                      <w:bCs/>
                      <w:sz w:val="20"/>
                      <w:szCs w:val="20"/>
                      <w:lang w:val="es-CR"/>
                    </w:rPr>
                  </w:pPr>
                  <w:r w:rsidRPr="00D3126B">
                    <w:rPr>
                      <w:rFonts w:ascii="Arial Narrow" w:hAnsi="Arial Narrow"/>
                      <w:bCs/>
                      <w:sz w:val="20"/>
                      <w:szCs w:val="20"/>
                      <w:lang w:val="es-CR"/>
                    </w:rPr>
                    <w:t>(PGS)</w:t>
                  </w:r>
                </w:p>
              </w:tc>
            </w:tr>
          </w:tbl>
          <w:p w:rsidR="00942B67" w:rsidRPr="00942B67" w:rsidRDefault="00942B67" w:rsidP="00942B67">
            <w:pPr>
              <w:widowControl w:val="0"/>
              <w:jc w:val="both"/>
              <w:rPr>
                <w:rFonts w:ascii="Arial Narrow" w:hAnsi="Arial Narrow"/>
                <w:bCs/>
                <w:sz w:val="28"/>
                <w:szCs w:val="28"/>
                <w:lang w:val="es-CR"/>
              </w:rPr>
            </w:pPr>
          </w:p>
          <w:p w:rsidR="00302BA3" w:rsidRPr="005C1851" w:rsidRDefault="004D49A6" w:rsidP="004D49A6">
            <w:pPr>
              <w:widowControl w:val="0"/>
              <w:jc w:val="both"/>
              <w:rPr>
                <w:bCs/>
                <w:sz w:val="28"/>
                <w:szCs w:val="28"/>
              </w:rPr>
            </w:pPr>
            <w:r w:rsidRPr="005C1851">
              <w:rPr>
                <w:bCs/>
                <w:sz w:val="28"/>
                <w:szCs w:val="28"/>
              </w:rPr>
              <w:t>Si bien, la figura de “permiso con goce de salario</w:t>
            </w:r>
            <w:r w:rsidR="008C67B2" w:rsidRPr="005C1851">
              <w:rPr>
                <w:bCs/>
                <w:sz w:val="28"/>
                <w:szCs w:val="28"/>
              </w:rPr>
              <w:t xml:space="preserve"> y sustitución</w:t>
            </w:r>
            <w:r w:rsidRPr="005C1851">
              <w:rPr>
                <w:bCs/>
                <w:sz w:val="28"/>
                <w:szCs w:val="28"/>
              </w:rPr>
              <w:t xml:space="preserve">” está delimitada para la atención de </w:t>
            </w:r>
            <w:r w:rsidR="00ED1D6F" w:rsidRPr="005C1851">
              <w:rPr>
                <w:bCs/>
                <w:sz w:val="28"/>
                <w:szCs w:val="28"/>
              </w:rPr>
              <w:t>proyectos</w:t>
            </w:r>
            <w:r w:rsidRPr="005C1851">
              <w:rPr>
                <w:bCs/>
                <w:sz w:val="28"/>
                <w:szCs w:val="28"/>
              </w:rPr>
              <w:t xml:space="preserve"> específic</w:t>
            </w:r>
            <w:r w:rsidR="00ED1D6F" w:rsidRPr="005C1851">
              <w:rPr>
                <w:bCs/>
                <w:sz w:val="28"/>
                <w:szCs w:val="28"/>
              </w:rPr>
              <w:t>o</w:t>
            </w:r>
            <w:r w:rsidRPr="005C1851">
              <w:rPr>
                <w:bCs/>
                <w:sz w:val="28"/>
                <w:szCs w:val="28"/>
              </w:rPr>
              <w:t>s, sea que tengan un inicio y final de</w:t>
            </w:r>
            <w:r w:rsidR="00ED1D6F" w:rsidRPr="005C1851">
              <w:rPr>
                <w:bCs/>
                <w:sz w:val="28"/>
                <w:szCs w:val="28"/>
              </w:rPr>
              <w:t>terminado</w:t>
            </w:r>
            <w:r w:rsidR="008C67B2" w:rsidRPr="005C1851">
              <w:rPr>
                <w:bCs/>
                <w:sz w:val="28"/>
                <w:szCs w:val="28"/>
              </w:rPr>
              <w:t>s</w:t>
            </w:r>
            <w:r w:rsidRPr="005C1851">
              <w:rPr>
                <w:bCs/>
                <w:sz w:val="28"/>
                <w:szCs w:val="28"/>
              </w:rPr>
              <w:t xml:space="preserve">, y no para </w:t>
            </w:r>
            <w:r w:rsidR="008C67B2" w:rsidRPr="005C1851">
              <w:rPr>
                <w:bCs/>
                <w:sz w:val="28"/>
                <w:szCs w:val="28"/>
              </w:rPr>
              <w:t xml:space="preserve">cubrir </w:t>
            </w:r>
            <w:r w:rsidRPr="005C1851">
              <w:rPr>
                <w:bCs/>
                <w:sz w:val="28"/>
                <w:szCs w:val="28"/>
              </w:rPr>
              <w:t>necesidades permanentes, el Consejo Superior</w:t>
            </w:r>
            <w:r w:rsidRPr="005C1851">
              <w:rPr>
                <w:b/>
                <w:bCs/>
                <w:sz w:val="28"/>
                <w:szCs w:val="28"/>
                <w:vertAlign w:val="superscript"/>
              </w:rPr>
              <w:t xml:space="preserve"> </w:t>
            </w:r>
            <w:r w:rsidR="00302BA3" w:rsidRPr="005C1851">
              <w:rPr>
                <w:bCs/>
                <w:sz w:val="28"/>
                <w:szCs w:val="28"/>
              </w:rPr>
              <w:t>ha d</w:t>
            </w:r>
            <w:r w:rsidR="006A229C" w:rsidRPr="005C1851">
              <w:rPr>
                <w:bCs/>
                <w:sz w:val="28"/>
                <w:szCs w:val="28"/>
              </w:rPr>
              <w:t>ispuest</w:t>
            </w:r>
            <w:r w:rsidR="00302BA3" w:rsidRPr="005C1851">
              <w:rPr>
                <w:bCs/>
                <w:sz w:val="28"/>
                <w:szCs w:val="28"/>
              </w:rPr>
              <w:t xml:space="preserve">o </w:t>
            </w:r>
            <w:r w:rsidR="006A229C" w:rsidRPr="005C1851">
              <w:rPr>
                <w:bCs/>
                <w:sz w:val="28"/>
                <w:szCs w:val="28"/>
              </w:rPr>
              <w:t>aprobar los referidos permisos, por ser un tema de interés institucional el desempeño del proceso de Selección y Reclutamiento del OIJ</w:t>
            </w:r>
            <w:r w:rsidR="000E0611" w:rsidRPr="005C1851">
              <w:rPr>
                <w:b/>
                <w:bCs/>
                <w:sz w:val="28"/>
                <w:szCs w:val="28"/>
                <w:vertAlign w:val="superscript"/>
              </w:rPr>
              <w:footnoteReference w:id="3"/>
            </w:r>
            <w:r w:rsidR="00302BA3" w:rsidRPr="005C1851">
              <w:rPr>
                <w:bCs/>
                <w:sz w:val="28"/>
                <w:szCs w:val="28"/>
              </w:rPr>
              <w:t>.</w:t>
            </w:r>
          </w:p>
          <w:p w:rsidR="002635EF" w:rsidRPr="005C1851" w:rsidRDefault="002635EF" w:rsidP="004D49A6">
            <w:pPr>
              <w:widowControl w:val="0"/>
              <w:jc w:val="both"/>
              <w:rPr>
                <w:bCs/>
                <w:sz w:val="28"/>
                <w:szCs w:val="28"/>
              </w:rPr>
            </w:pPr>
          </w:p>
          <w:p w:rsidR="00B44BF2" w:rsidRPr="005C1851" w:rsidRDefault="002635EF" w:rsidP="004D49A6">
            <w:pPr>
              <w:widowControl w:val="0"/>
              <w:jc w:val="both"/>
              <w:rPr>
                <w:bCs/>
                <w:sz w:val="28"/>
                <w:szCs w:val="28"/>
              </w:rPr>
            </w:pPr>
            <w:r w:rsidRPr="005C1851">
              <w:rPr>
                <w:bCs/>
                <w:sz w:val="28"/>
                <w:szCs w:val="28"/>
              </w:rPr>
              <w:t xml:space="preserve">Cabe mencionar que en el </w:t>
            </w:r>
            <w:r w:rsidR="003E05D3" w:rsidRPr="005C1851">
              <w:rPr>
                <w:bCs/>
                <w:sz w:val="28"/>
                <w:szCs w:val="28"/>
              </w:rPr>
              <w:t xml:space="preserve">informe 30-PLA-OI-2017 </w:t>
            </w:r>
            <w:r w:rsidRPr="005C1851">
              <w:rPr>
                <w:bCs/>
                <w:sz w:val="28"/>
                <w:szCs w:val="28"/>
              </w:rPr>
              <w:t>de requerimiento humano</w:t>
            </w:r>
            <w:r w:rsidR="003E05D3" w:rsidRPr="005C1851">
              <w:rPr>
                <w:bCs/>
                <w:sz w:val="28"/>
                <w:szCs w:val="28"/>
              </w:rPr>
              <w:t xml:space="preserve"> para el 2018</w:t>
            </w:r>
            <w:r w:rsidRPr="005C1851">
              <w:rPr>
                <w:bCs/>
                <w:sz w:val="28"/>
                <w:szCs w:val="28"/>
              </w:rPr>
              <w:t xml:space="preserve">, </w:t>
            </w:r>
            <w:r w:rsidR="001862C0" w:rsidRPr="005C1851">
              <w:rPr>
                <w:bCs/>
                <w:sz w:val="28"/>
                <w:szCs w:val="28"/>
              </w:rPr>
              <w:t>aprobado por Consejo Superior en la sesión 43-17</w:t>
            </w:r>
            <w:r w:rsidR="00B44BF2" w:rsidRPr="005C1851">
              <w:rPr>
                <w:bCs/>
                <w:sz w:val="28"/>
                <w:szCs w:val="28"/>
              </w:rPr>
              <w:t xml:space="preserve"> del 5 de mayo de 2017</w:t>
            </w:r>
            <w:r w:rsidR="001862C0" w:rsidRPr="005C1851">
              <w:rPr>
                <w:bCs/>
                <w:sz w:val="28"/>
                <w:szCs w:val="28"/>
              </w:rPr>
              <w:t>, artículo XXI</w:t>
            </w:r>
            <w:r w:rsidR="00450F32" w:rsidRPr="005C1851">
              <w:rPr>
                <w:bCs/>
                <w:sz w:val="28"/>
                <w:szCs w:val="28"/>
              </w:rPr>
              <w:t>I</w:t>
            </w:r>
            <w:r w:rsidR="001862C0" w:rsidRPr="005C1851">
              <w:rPr>
                <w:bCs/>
                <w:sz w:val="28"/>
                <w:szCs w:val="28"/>
              </w:rPr>
              <w:t xml:space="preserve">, </w:t>
            </w:r>
            <w:r w:rsidRPr="005C1851">
              <w:rPr>
                <w:bCs/>
                <w:sz w:val="28"/>
                <w:szCs w:val="28"/>
              </w:rPr>
              <w:t xml:space="preserve">ya se había considerado la creación en forma ordinaria de la plaza de Profesional 2 que anteriormente era de Perito Judicial 1 </w:t>
            </w:r>
            <w:r w:rsidR="003F6E38" w:rsidRPr="005C1851">
              <w:rPr>
                <w:bCs/>
                <w:sz w:val="28"/>
                <w:szCs w:val="28"/>
              </w:rPr>
              <w:t>(</w:t>
            </w:r>
            <w:r w:rsidRPr="005C1851">
              <w:rPr>
                <w:bCs/>
                <w:sz w:val="28"/>
                <w:szCs w:val="28"/>
              </w:rPr>
              <w:t>en la clase ancha Profesional 2</w:t>
            </w:r>
            <w:r w:rsidR="003F6E38" w:rsidRPr="005C1851">
              <w:rPr>
                <w:bCs/>
                <w:sz w:val="28"/>
                <w:szCs w:val="28"/>
              </w:rPr>
              <w:t>)</w:t>
            </w:r>
            <w:r w:rsidRPr="005C1851">
              <w:rPr>
                <w:bCs/>
                <w:sz w:val="28"/>
                <w:szCs w:val="28"/>
              </w:rPr>
              <w:t xml:space="preserve"> con la finalidad de ir conformando la Unidad de Potencial Interno en la Administración del OIJ, a partir del </w:t>
            </w:r>
            <w:r w:rsidR="00B44BF2" w:rsidRPr="005C1851">
              <w:rPr>
                <w:bCs/>
                <w:sz w:val="28"/>
                <w:szCs w:val="28"/>
              </w:rPr>
              <w:t xml:space="preserve">presente </w:t>
            </w:r>
            <w:r w:rsidRPr="005C1851">
              <w:rPr>
                <w:bCs/>
                <w:sz w:val="28"/>
                <w:szCs w:val="28"/>
              </w:rPr>
              <w:t>año.</w:t>
            </w:r>
            <w:r w:rsidR="003F6E38" w:rsidRPr="005C1851">
              <w:rPr>
                <w:bCs/>
                <w:sz w:val="28"/>
                <w:szCs w:val="28"/>
              </w:rPr>
              <w:t xml:space="preserve"> </w:t>
            </w:r>
            <w:r w:rsidR="001862C0" w:rsidRPr="005C1851">
              <w:rPr>
                <w:bCs/>
                <w:sz w:val="28"/>
                <w:szCs w:val="28"/>
              </w:rPr>
              <w:t>Asimismo</w:t>
            </w:r>
            <w:r w:rsidR="003F6E38" w:rsidRPr="005C1851">
              <w:rPr>
                <w:bCs/>
                <w:sz w:val="28"/>
                <w:szCs w:val="28"/>
              </w:rPr>
              <w:t xml:space="preserve">, </w:t>
            </w:r>
            <w:r w:rsidR="001862C0" w:rsidRPr="005C1851">
              <w:rPr>
                <w:bCs/>
                <w:sz w:val="28"/>
                <w:szCs w:val="28"/>
              </w:rPr>
              <w:t xml:space="preserve">mediante acuerdo de la sesión 46-17 </w:t>
            </w:r>
            <w:r w:rsidR="00D11E2B" w:rsidRPr="005C1851">
              <w:rPr>
                <w:bCs/>
                <w:sz w:val="28"/>
                <w:szCs w:val="28"/>
              </w:rPr>
              <w:t>de</w:t>
            </w:r>
            <w:r w:rsidR="00B44BF2" w:rsidRPr="005C1851">
              <w:rPr>
                <w:bCs/>
                <w:sz w:val="28"/>
                <w:szCs w:val="28"/>
              </w:rPr>
              <w:t>l 11 de mayo de 2017, artículo II, se vuelve a analizar la condición de la plaza y se acuerda:</w:t>
            </w:r>
          </w:p>
          <w:p w:rsidR="00B44BF2" w:rsidRDefault="00B44BF2" w:rsidP="004D49A6">
            <w:pPr>
              <w:widowControl w:val="0"/>
              <w:jc w:val="both"/>
              <w:rPr>
                <w:rFonts w:ascii="Arial Narrow" w:hAnsi="Arial Narrow"/>
                <w:bCs/>
                <w:sz w:val="28"/>
                <w:szCs w:val="28"/>
              </w:rPr>
            </w:pPr>
          </w:p>
          <w:p w:rsidR="00302BA3" w:rsidRPr="00B44BF2" w:rsidRDefault="00B44BF2" w:rsidP="00B44BF2">
            <w:pPr>
              <w:widowControl w:val="0"/>
              <w:ind w:left="485" w:right="573"/>
              <w:jc w:val="both"/>
              <w:rPr>
                <w:bCs/>
                <w:i/>
                <w:sz w:val="28"/>
                <w:szCs w:val="28"/>
              </w:rPr>
            </w:pPr>
            <w:r w:rsidRPr="00B44BF2">
              <w:rPr>
                <w:bCs/>
                <w:i/>
                <w:sz w:val="28"/>
                <w:szCs w:val="28"/>
              </w:rPr>
              <w:t>“</w:t>
            </w:r>
            <w:r>
              <w:rPr>
                <w:bCs/>
                <w:i/>
                <w:sz w:val="28"/>
                <w:szCs w:val="28"/>
              </w:rPr>
              <w:t>…</w:t>
            </w:r>
            <w:r w:rsidRPr="00B44BF2">
              <w:rPr>
                <w:bCs/>
                <w:i/>
                <w:sz w:val="28"/>
                <w:szCs w:val="28"/>
              </w:rPr>
              <w:t>autorizar que la plaza de Perito Judicial 2 se mantenga en el Organismo de Investigación Judicial, extraordinaria por 12 meses, adscrita a la Dirección General, en la clase ancha Profesional 2, sujeto al estudio técnico para su posterior asignación y habilitación”</w:t>
            </w:r>
          </w:p>
          <w:p w:rsidR="003F6E38" w:rsidRPr="00B44BF2" w:rsidRDefault="003F6E38" w:rsidP="00B44BF2">
            <w:pPr>
              <w:widowControl w:val="0"/>
              <w:ind w:left="485" w:right="573"/>
              <w:jc w:val="both"/>
              <w:rPr>
                <w:bCs/>
                <w:i/>
                <w:sz w:val="28"/>
                <w:szCs w:val="28"/>
              </w:rPr>
            </w:pPr>
          </w:p>
          <w:p w:rsidR="003F6E38" w:rsidRPr="005C1851" w:rsidRDefault="007C41ED" w:rsidP="004D49A6">
            <w:pPr>
              <w:widowControl w:val="0"/>
              <w:jc w:val="both"/>
              <w:rPr>
                <w:bCs/>
                <w:sz w:val="28"/>
                <w:szCs w:val="28"/>
              </w:rPr>
            </w:pPr>
            <w:r w:rsidRPr="005C1851">
              <w:rPr>
                <w:bCs/>
                <w:sz w:val="28"/>
                <w:szCs w:val="28"/>
              </w:rPr>
              <w:t>Por tal razón la Unidad de Potencial Interno, dispone a partir del presente año de dos plazas de Profesional 2, una en condición ordinaria y la segunda en forma extraordinaria.</w:t>
            </w:r>
          </w:p>
          <w:p w:rsidR="007C41ED" w:rsidRPr="005C1851" w:rsidRDefault="007C41ED" w:rsidP="004D49A6">
            <w:pPr>
              <w:widowControl w:val="0"/>
              <w:jc w:val="both"/>
              <w:rPr>
                <w:bCs/>
                <w:sz w:val="28"/>
                <w:szCs w:val="28"/>
              </w:rPr>
            </w:pPr>
          </w:p>
          <w:p w:rsidR="000A17B9" w:rsidRPr="005C1851" w:rsidRDefault="00ED0FB9" w:rsidP="004D49A6">
            <w:pPr>
              <w:widowControl w:val="0"/>
              <w:jc w:val="both"/>
              <w:rPr>
                <w:b/>
                <w:bCs/>
                <w:i/>
                <w:sz w:val="28"/>
                <w:szCs w:val="28"/>
              </w:rPr>
            </w:pPr>
            <w:r w:rsidRPr="005C1851">
              <w:rPr>
                <w:b/>
                <w:bCs/>
                <w:i/>
                <w:sz w:val="28"/>
                <w:szCs w:val="28"/>
              </w:rPr>
              <w:t xml:space="preserve">3.2.2.- </w:t>
            </w:r>
            <w:r w:rsidR="000A17B9" w:rsidRPr="005C1851">
              <w:rPr>
                <w:b/>
                <w:bCs/>
                <w:i/>
                <w:sz w:val="28"/>
                <w:szCs w:val="28"/>
              </w:rPr>
              <w:t>Labores realizadas por la Unidad de Potencial Interno</w:t>
            </w:r>
            <w:r w:rsidR="006E5006" w:rsidRPr="005C1851">
              <w:rPr>
                <w:b/>
                <w:bCs/>
                <w:i/>
                <w:sz w:val="28"/>
                <w:szCs w:val="28"/>
              </w:rPr>
              <w:t xml:space="preserve"> (UPI)</w:t>
            </w:r>
          </w:p>
          <w:p w:rsidR="000A17B9" w:rsidRPr="005C1851" w:rsidRDefault="000A17B9" w:rsidP="004D49A6">
            <w:pPr>
              <w:widowControl w:val="0"/>
              <w:jc w:val="both"/>
              <w:rPr>
                <w:b/>
                <w:bCs/>
                <w:sz w:val="28"/>
                <w:szCs w:val="28"/>
              </w:rPr>
            </w:pPr>
          </w:p>
          <w:p w:rsidR="00A67BC5" w:rsidRPr="005C1851" w:rsidRDefault="006E5006" w:rsidP="006E5006">
            <w:pPr>
              <w:widowControl w:val="0"/>
              <w:jc w:val="both"/>
              <w:rPr>
                <w:bCs/>
                <w:sz w:val="28"/>
                <w:szCs w:val="28"/>
              </w:rPr>
            </w:pPr>
            <w:r w:rsidRPr="005C1851">
              <w:rPr>
                <w:bCs/>
                <w:sz w:val="28"/>
                <w:szCs w:val="28"/>
              </w:rPr>
              <w:t xml:space="preserve">De conformidad con la información brindada por el MBA. Mauricio </w:t>
            </w:r>
            <w:r w:rsidRPr="005C1851">
              <w:rPr>
                <w:bCs/>
                <w:sz w:val="28"/>
                <w:szCs w:val="28"/>
              </w:rPr>
              <w:lastRenderedPageBreak/>
              <w:t xml:space="preserve">Fonseca Umaña, Administrador del OIJ, la UPI se crea en razón de la necesidad de </w:t>
            </w:r>
            <w:r w:rsidR="00FF0998" w:rsidRPr="005C1851">
              <w:rPr>
                <w:bCs/>
                <w:sz w:val="28"/>
                <w:szCs w:val="28"/>
              </w:rPr>
              <w:t xml:space="preserve">especializar una unidad que pueda </w:t>
            </w:r>
            <w:r w:rsidRPr="005C1851">
              <w:rPr>
                <w:bCs/>
                <w:sz w:val="28"/>
                <w:szCs w:val="28"/>
              </w:rPr>
              <w:t>administra</w:t>
            </w:r>
            <w:r w:rsidR="00A67BC5" w:rsidRPr="005C1851">
              <w:rPr>
                <w:bCs/>
                <w:sz w:val="28"/>
                <w:szCs w:val="28"/>
              </w:rPr>
              <w:t xml:space="preserve">r </w:t>
            </w:r>
            <w:r w:rsidRPr="005C1851">
              <w:rPr>
                <w:bCs/>
                <w:sz w:val="28"/>
                <w:szCs w:val="28"/>
              </w:rPr>
              <w:t>el re</w:t>
            </w:r>
            <w:r w:rsidR="00FF0998" w:rsidRPr="005C1851">
              <w:rPr>
                <w:bCs/>
                <w:sz w:val="28"/>
                <w:szCs w:val="28"/>
              </w:rPr>
              <w:t xml:space="preserve">curso humano adscrito al O.I.J., que contribuya </w:t>
            </w:r>
            <w:r w:rsidR="006C0999" w:rsidRPr="005C1851">
              <w:rPr>
                <w:bCs/>
                <w:sz w:val="28"/>
                <w:szCs w:val="28"/>
              </w:rPr>
              <w:t xml:space="preserve">a centralizar  y ordenar los procesos relacionados con </w:t>
            </w:r>
            <w:r w:rsidR="00FF0998" w:rsidRPr="005C1851">
              <w:rPr>
                <w:bCs/>
                <w:sz w:val="28"/>
                <w:szCs w:val="28"/>
              </w:rPr>
              <w:t xml:space="preserve">los trámites de vacaciones, incapacidades, cierre colectivo, horas extras, revisión de documentos de la nóminas, nombramientos, </w:t>
            </w:r>
            <w:r w:rsidR="006C0999" w:rsidRPr="005C1851">
              <w:rPr>
                <w:bCs/>
                <w:sz w:val="28"/>
                <w:szCs w:val="28"/>
              </w:rPr>
              <w:t xml:space="preserve">registro, </w:t>
            </w:r>
            <w:r w:rsidR="00FF0998" w:rsidRPr="005C1851">
              <w:rPr>
                <w:bCs/>
                <w:sz w:val="28"/>
                <w:szCs w:val="28"/>
              </w:rPr>
              <w:t xml:space="preserve">etc., y que lleve un control preciso de la ubicación de las plazas de investigación y jefaturas que están adscritas a la Dirección General y que </w:t>
            </w:r>
            <w:r w:rsidR="00536FF7" w:rsidRPr="005C1851">
              <w:rPr>
                <w:bCs/>
                <w:sz w:val="28"/>
                <w:szCs w:val="28"/>
              </w:rPr>
              <w:t>laboran en</w:t>
            </w:r>
            <w:r w:rsidR="00FF0998" w:rsidRPr="005C1851">
              <w:rPr>
                <w:bCs/>
                <w:sz w:val="28"/>
                <w:szCs w:val="28"/>
              </w:rPr>
              <w:t xml:space="preserve"> distintas </w:t>
            </w:r>
            <w:r w:rsidR="00B44587" w:rsidRPr="005C1851">
              <w:rPr>
                <w:bCs/>
                <w:sz w:val="28"/>
                <w:szCs w:val="28"/>
              </w:rPr>
              <w:t>oficinas</w:t>
            </w:r>
            <w:r w:rsidR="00FF0998" w:rsidRPr="005C1851">
              <w:rPr>
                <w:bCs/>
                <w:sz w:val="28"/>
                <w:szCs w:val="28"/>
              </w:rPr>
              <w:t xml:space="preserve"> del país.</w:t>
            </w:r>
          </w:p>
          <w:p w:rsidR="00FF0998" w:rsidRPr="005C1851" w:rsidRDefault="00FF0998" w:rsidP="006E5006">
            <w:pPr>
              <w:widowControl w:val="0"/>
              <w:jc w:val="both"/>
              <w:rPr>
                <w:bCs/>
                <w:sz w:val="28"/>
                <w:szCs w:val="28"/>
              </w:rPr>
            </w:pPr>
          </w:p>
          <w:p w:rsidR="00FF0998" w:rsidRPr="005C1851" w:rsidRDefault="00FF0998" w:rsidP="00FF0998">
            <w:pPr>
              <w:widowControl w:val="0"/>
              <w:jc w:val="both"/>
              <w:rPr>
                <w:bCs/>
                <w:sz w:val="28"/>
                <w:szCs w:val="28"/>
              </w:rPr>
            </w:pPr>
            <w:r w:rsidRPr="005C1851">
              <w:rPr>
                <w:bCs/>
                <w:sz w:val="28"/>
                <w:szCs w:val="28"/>
              </w:rPr>
              <w:t xml:space="preserve">Con el paso de los meses se han </w:t>
            </w:r>
            <w:r w:rsidR="00A37208" w:rsidRPr="005C1851">
              <w:rPr>
                <w:bCs/>
                <w:sz w:val="28"/>
                <w:szCs w:val="28"/>
              </w:rPr>
              <w:t xml:space="preserve">identificado </w:t>
            </w:r>
            <w:r w:rsidRPr="005C1851">
              <w:rPr>
                <w:bCs/>
                <w:sz w:val="28"/>
                <w:szCs w:val="28"/>
              </w:rPr>
              <w:t>otras necesidades por atender</w:t>
            </w:r>
            <w:r w:rsidR="00A37208" w:rsidRPr="005C1851">
              <w:rPr>
                <w:bCs/>
                <w:sz w:val="28"/>
                <w:szCs w:val="28"/>
              </w:rPr>
              <w:t>,</w:t>
            </w:r>
            <w:r w:rsidRPr="005C1851">
              <w:rPr>
                <w:bCs/>
                <w:sz w:val="28"/>
                <w:szCs w:val="28"/>
              </w:rPr>
              <w:t xml:space="preserve"> como contribuir con la preparación del proceso de reclutamiento para dotar de recurso humano a las 103 oficinas a nivel nacional</w:t>
            </w:r>
            <w:r w:rsidR="00002910" w:rsidRPr="005C1851">
              <w:rPr>
                <w:bCs/>
                <w:sz w:val="28"/>
                <w:szCs w:val="28"/>
              </w:rPr>
              <w:t>, de ahí que se disponga del apoyo de plazas de Profesionales en Psicología en condición de permisos con goce de salario.</w:t>
            </w:r>
          </w:p>
          <w:p w:rsidR="00FF0998" w:rsidRPr="005C1851" w:rsidRDefault="00FF0998" w:rsidP="00FF0998">
            <w:pPr>
              <w:widowControl w:val="0"/>
              <w:jc w:val="both"/>
              <w:rPr>
                <w:bCs/>
                <w:sz w:val="28"/>
                <w:szCs w:val="28"/>
              </w:rPr>
            </w:pPr>
          </w:p>
          <w:p w:rsidR="00FF0998" w:rsidRPr="005C1851" w:rsidRDefault="00FF0998" w:rsidP="00FF0998">
            <w:pPr>
              <w:widowControl w:val="0"/>
              <w:jc w:val="both"/>
              <w:rPr>
                <w:bCs/>
                <w:sz w:val="28"/>
                <w:szCs w:val="28"/>
              </w:rPr>
            </w:pPr>
            <w:r w:rsidRPr="005C1851">
              <w:rPr>
                <w:bCs/>
                <w:sz w:val="28"/>
                <w:szCs w:val="28"/>
              </w:rPr>
              <w:t>En el caso específico de la plaza extraordinaria que se analiza en este informe</w:t>
            </w:r>
            <w:r w:rsidR="000C39D8" w:rsidRPr="005C1851">
              <w:rPr>
                <w:bCs/>
                <w:sz w:val="28"/>
                <w:szCs w:val="28"/>
              </w:rPr>
              <w:t>,</w:t>
            </w:r>
            <w:r w:rsidRPr="005C1851">
              <w:rPr>
                <w:bCs/>
                <w:sz w:val="28"/>
                <w:szCs w:val="28"/>
              </w:rPr>
              <w:t xml:space="preserve"> las labores que se concentran </w:t>
            </w:r>
            <w:r w:rsidR="000C39D8" w:rsidRPr="005C1851">
              <w:rPr>
                <w:bCs/>
                <w:sz w:val="28"/>
                <w:szCs w:val="28"/>
              </w:rPr>
              <w:t>en la Profesional 2 son las siguientes:</w:t>
            </w:r>
          </w:p>
          <w:p w:rsidR="00FF0998" w:rsidRPr="005C1851" w:rsidRDefault="00FF0998" w:rsidP="00FF0998">
            <w:pPr>
              <w:widowControl w:val="0"/>
              <w:jc w:val="both"/>
              <w:rPr>
                <w:bCs/>
                <w:sz w:val="28"/>
                <w:szCs w:val="28"/>
              </w:rPr>
            </w:pPr>
          </w:p>
          <w:tbl>
            <w:tblPr>
              <w:tblStyle w:val="Tabladelista2-nfasis21"/>
              <w:tblW w:w="0" w:type="auto"/>
              <w:tblInd w:w="350" w:type="dxa"/>
              <w:tblLayout w:type="fixed"/>
              <w:tblLook w:val="04A0"/>
            </w:tblPr>
            <w:tblGrid>
              <w:gridCol w:w="7154"/>
            </w:tblGrid>
            <w:tr w:rsidR="00FF0998" w:rsidRPr="00BC22A8" w:rsidTr="000C39D8">
              <w:trPr>
                <w:cnfStyle w:val="100000000000"/>
                <w:trHeight w:val="607"/>
              </w:trPr>
              <w:tc>
                <w:tcPr>
                  <w:cnfStyle w:val="001000000000"/>
                  <w:tcW w:w="7154" w:type="dxa"/>
                </w:tcPr>
                <w:p w:rsidR="00FF0998" w:rsidRPr="000C39D8" w:rsidRDefault="00FF0998" w:rsidP="009A65F9">
                  <w:pPr>
                    <w:pStyle w:val="Prrafodelista"/>
                    <w:numPr>
                      <w:ilvl w:val="0"/>
                      <w:numId w:val="40"/>
                    </w:numPr>
                    <w:spacing w:before="0" w:beforeAutospacing="0" w:after="0" w:afterAutospacing="0"/>
                    <w:ind w:left="142" w:firstLine="0"/>
                    <w:contextualSpacing/>
                    <w:jc w:val="both"/>
                    <w:rPr>
                      <w:rFonts w:ascii="Arial Narrow" w:hAnsi="Arial Narrow"/>
                      <w:b w:val="0"/>
                      <w:sz w:val="20"/>
                      <w:szCs w:val="20"/>
                    </w:rPr>
                  </w:pPr>
                  <w:r w:rsidRPr="000C39D8">
                    <w:rPr>
                      <w:rFonts w:ascii="Arial Narrow" w:hAnsi="Arial Narrow"/>
                      <w:b w:val="0"/>
                      <w:iCs/>
                      <w:sz w:val="20"/>
                      <w:szCs w:val="20"/>
                    </w:rPr>
                    <w:t xml:space="preserve">Realizar movimientos y mantener actualizada la Relación de Puestos </w:t>
                  </w:r>
                  <w:r w:rsidRPr="000C39D8">
                    <w:rPr>
                      <w:rFonts w:ascii="Arial Narrow" w:hAnsi="Arial Narrow"/>
                      <w:b w:val="0"/>
                      <w:bCs w:val="0"/>
                      <w:iCs/>
                      <w:sz w:val="20"/>
                      <w:szCs w:val="20"/>
                    </w:rPr>
                    <w:t>de las y los servidores del OIJ.</w:t>
                  </w:r>
                </w:p>
              </w:tc>
            </w:tr>
            <w:tr w:rsidR="007C1C29" w:rsidRPr="007C1C29" w:rsidTr="007C1C29">
              <w:trPr>
                <w:cnfStyle w:val="000000100000"/>
                <w:trHeight w:val="418"/>
              </w:trPr>
              <w:tc>
                <w:tcPr>
                  <w:cnfStyle w:val="001000000000"/>
                  <w:tcW w:w="7154" w:type="dxa"/>
                </w:tcPr>
                <w:p w:rsidR="007C1C29" w:rsidRPr="000C39D8" w:rsidRDefault="007C1C29" w:rsidP="00A44596">
                  <w:pPr>
                    <w:pStyle w:val="Prrafodelista"/>
                    <w:numPr>
                      <w:ilvl w:val="0"/>
                      <w:numId w:val="40"/>
                    </w:numPr>
                    <w:spacing w:before="0" w:beforeAutospacing="0" w:after="0" w:afterAutospacing="0"/>
                    <w:ind w:left="142" w:firstLine="0"/>
                    <w:contextualSpacing/>
                    <w:jc w:val="both"/>
                    <w:rPr>
                      <w:rFonts w:ascii="Arial Narrow" w:hAnsi="Arial Narrow"/>
                      <w:b w:val="0"/>
                      <w:bCs w:val="0"/>
                      <w:iCs/>
                      <w:sz w:val="20"/>
                      <w:szCs w:val="20"/>
                    </w:rPr>
                  </w:pPr>
                  <w:r w:rsidRPr="000C39D8">
                    <w:rPr>
                      <w:rFonts w:ascii="Arial Narrow" w:hAnsi="Arial Narrow"/>
                      <w:b w:val="0"/>
                      <w:iCs/>
                      <w:sz w:val="20"/>
                      <w:szCs w:val="20"/>
                    </w:rPr>
                    <w:t>Modifica</w:t>
                  </w:r>
                  <w:r>
                    <w:rPr>
                      <w:rFonts w:ascii="Arial Narrow" w:hAnsi="Arial Narrow"/>
                      <w:b w:val="0"/>
                      <w:iCs/>
                      <w:sz w:val="20"/>
                      <w:szCs w:val="20"/>
                    </w:rPr>
                    <w:t>r</w:t>
                  </w:r>
                  <w:r w:rsidRPr="000C39D8">
                    <w:rPr>
                      <w:rFonts w:ascii="Arial Narrow" w:hAnsi="Arial Narrow"/>
                      <w:b w:val="0"/>
                      <w:iCs/>
                      <w:sz w:val="20"/>
                      <w:szCs w:val="20"/>
                    </w:rPr>
                    <w:t xml:space="preserve"> los cambios en el </w:t>
                  </w:r>
                  <w:r w:rsidR="00A44596">
                    <w:rPr>
                      <w:rFonts w:ascii="Arial Narrow" w:hAnsi="Arial Narrow"/>
                      <w:b w:val="0"/>
                      <w:iCs/>
                      <w:sz w:val="20"/>
                      <w:szCs w:val="20"/>
                    </w:rPr>
                    <w:t>S</w:t>
                  </w:r>
                  <w:r w:rsidR="00A44596" w:rsidRPr="000C39D8">
                    <w:rPr>
                      <w:rFonts w:ascii="Arial Narrow" w:hAnsi="Arial Narrow"/>
                      <w:b w:val="0"/>
                      <w:iCs/>
                      <w:sz w:val="20"/>
                      <w:szCs w:val="20"/>
                    </w:rPr>
                    <w:t xml:space="preserve">istema </w:t>
                  </w:r>
                  <w:r w:rsidR="00A44596">
                    <w:rPr>
                      <w:rFonts w:ascii="Arial Narrow" w:hAnsi="Arial Narrow"/>
                      <w:b w:val="0"/>
                      <w:iCs/>
                      <w:sz w:val="20"/>
                      <w:szCs w:val="20"/>
                    </w:rPr>
                    <w:t>I</w:t>
                  </w:r>
                  <w:r w:rsidR="00A44596" w:rsidRPr="000C39D8">
                    <w:rPr>
                      <w:rFonts w:ascii="Arial Narrow" w:hAnsi="Arial Narrow"/>
                      <w:b w:val="0"/>
                      <w:iCs/>
                      <w:sz w:val="20"/>
                      <w:szCs w:val="20"/>
                    </w:rPr>
                    <w:t>ntegrado d</w:t>
                  </w:r>
                  <w:r w:rsidR="00A44596">
                    <w:rPr>
                      <w:rFonts w:ascii="Arial Narrow" w:hAnsi="Arial Narrow"/>
                      <w:b w:val="0"/>
                      <w:iCs/>
                      <w:sz w:val="20"/>
                      <w:szCs w:val="20"/>
                    </w:rPr>
                    <w:t>e Control Administrativo,</w:t>
                  </w:r>
                  <w:r w:rsidR="00A44596" w:rsidRPr="000C39D8">
                    <w:rPr>
                      <w:rFonts w:ascii="Arial Narrow" w:hAnsi="Arial Narrow"/>
                      <w:b w:val="0"/>
                      <w:iCs/>
                      <w:sz w:val="20"/>
                      <w:szCs w:val="20"/>
                    </w:rPr>
                    <w:t xml:space="preserve"> </w:t>
                  </w:r>
                  <w:r w:rsidRPr="000C39D8">
                    <w:rPr>
                      <w:rFonts w:ascii="Arial Narrow" w:hAnsi="Arial Narrow"/>
                      <w:b w:val="0"/>
                      <w:iCs/>
                      <w:sz w:val="20"/>
                      <w:szCs w:val="20"/>
                    </w:rPr>
                    <w:t>SICA</w:t>
                  </w:r>
                  <w:r w:rsidR="00A44596">
                    <w:rPr>
                      <w:rFonts w:ascii="Arial Narrow" w:hAnsi="Arial Narrow"/>
                      <w:b w:val="0"/>
                      <w:iCs/>
                      <w:sz w:val="20"/>
                      <w:szCs w:val="20"/>
                    </w:rPr>
                    <w:t xml:space="preserve">, </w:t>
                  </w:r>
                  <w:r w:rsidRPr="000C39D8">
                    <w:rPr>
                      <w:rFonts w:ascii="Arial Narrow" w:hAnsi="Arial Narrow"/>
                      <w:b w:val="0"/>
                      <w:iCs/>
                      <w:sz w:val="20"/>
                      <w:szCs w:val="20"/>
                    </w:rPr>
                    <w:t xml:space="preserve"> de la oficina actual del funcionario.</w:t>
                  </w:r>
                </w:p>
              </w:tc>
            </w:tr>
            <w:tr w:rsidR="007C1C29" w:rsidRPr="007C1C29" w:rsidTr="007C1C29">
              <w:trPr>
                <w:trHeight w:val="418"/>
              </w:trPr>
              <w:tc>
                <w:tcPr>
                  <w:cnfStyle w:val="001000000000"/>
                  <w:tcW w:w="7154" w:type="dxa"/>
                </w:tcPr>
                <w:p w:rsidR="007C1C29" w:rsidRPr="000C39D8" w:rsidRDefault="007C1C29" w:rsidP="007C1C29">
                  <w:pPr>
                    <w:pStyle w:val="Prrafodelista"/>
                    <w:numPr>
                      <w:ilvl w:val="0"/>
                      <w:numId w:val="40"/>
                    </w:numPr>
                    <w:spacing w:before="0" w:beforeAutospacing="0" w:after="0" w:afterAutospacing="0"/>
                    <w:ind w:left="142" w:firstLine="0"/>
                    <w:contextualSpacing/>
                    <w:jc w:val="both"/>
                    <w:rPr>
                      <w:rFonts w:ascii="Arial Narrow" w:hAnsi="Arial Narrow"/>
                      <w:b w:val="0"/>
                      <w:bCs w:val="0"/>
                      <w:iCs/>
                      <w:sz w:val="20"/>
                      <w:szCs w:val="20"/>
                    </w:rPr>
                  </w:pPr>
                  <w:r>
                    <w:rPr>
                      <w:rFonts w:ascii="Arial Narrow" w:hAnsi="Arial Narrow"/>
                      <w:b w:val="0"/>
                      <w:iCs/>
                      <w:sz w:val="20"/>
                      <w:szCs w:val="20"/>
                    </w:rPr>
                    <w:t>Llevar el c</w:t>
                  </w:r>
                  <w:r w:rsidRPr="000C39D8">
                    <w:rPr>
                      <w:rFonts w:ascii="Arial Narrow" w:hAnsi="Arial Narrow"/>
                      <w:b w:val="0"/>
                      <w:iCs/>
                      <w:sz w:val="20"/>
                      <w:szCs w:val="20"/>
                    </w:rPr>
                    <w:t>ontrol de</w:t>
                  </w:r>
                  <w:r>
                    <w:rPr>
                      <w:rFonts w:ascii="Arial Narrow" w:hAnsi="Arial Narrow"/>
                      <w:b w:val="0"/>
                      <w:iCs/>
                      <w:sz w:val="20"/>
                      <w:szCs w:val="20"/>
                    </w:rPr>
                    <w:t xml:space="preserve"> las</w:t>
                  </w:r>
                  <w:r w:rsidR="00A44596">
                    <w:rPr>
                      <w:rFonts w:ascii="Arial Narrow" w:hAnsi="Arial Narrow"/>
                      <w:b w:val="0"/>
                      <w:iCs/>
                      <w:sz w:val="20"/>
                      <w:szCs w:val="20"/>
                    </w:rPr>
                    <w:t xml:space="preserve"> personas ya jubiladas y las activas sobre</w:t>
                  </w:r>
                  <w:r w:rsidRPr="000C39D8">
                    <w:rPr>
                      <w:rFonts w:ascii="Arial Narrow" w:hAnsi="Arial Narrow"/>
                      <w:b w:val="0"/>
                      <w:iCs/>
                      <w:sz w:val="20"/>
                      <w:szCs w:val="20"/>
                    </w:rPr>
                    <w:t xml:space="preserve"> renuncias, revocatorias, suspensiones,</w:t>
                  </w:r>
                  <w:r w:rsidR="00A44596">
                    <w:rPr>
                      <w:rFonts w:ascii="Arial Narrow" w:hAnsi="Arial Narrow"/>
                      <w:b w:val="0"/>
                      <w:iCs/>
                      <w:sz w:val="20"/>
                      <w:szCs w:val="20"/>
                    </w:rPr>
                    <w:t xml:space="preserve"> y otros que permitan actualizar el estado de cada persona.</w:t>
                  </w:r>
                </w:p>
              </w:tc>
            </w:tr>
            <w:tr w:rsidR="00FF0998" w:rsidRPr="00BC22A8" w:rsidTr="000C39D8">
              <w:trPr>
                <w:cnfStyle w:val="000000100000"/>
                <w:trHeight w:val="561"/>
              </w:trPr>
              <w:tc>
                <w:tcPr>
                  <w:cnfStyle w:val="001000000000"/>
                  <w:tcW w:w="7154" w:type="dxa"/>
                </w:tcPr>
                <w:p w:rsidR="00FF0998" w:rsidRPr="000C39D8" w:rsidRDefault="00FF0998" w:rsidP="00A117F6">
                  <w:pPr>
                    <w:pStyle w:val="Prrafodelista"/>
                    <w:numPr>
                      <w:ilvl w:val="0"/>
                      <w:numId w:val="40"/>
                    </w:numPr>
                    <w:spacing w:before="0" w:beforeAutospacing="0" w:after="0" w:afterAutospacing="0"/>
                    <w:ind w:left="142" w:firstLine="0"/>
                    <w:contextualSpacing/>
                    <w:jc w:val="both"/>
                    <w:rPr>
                      <w:rFonts w:ascii="Arial Narrow" w:hAnsi="Arial Narrow"/>
                      <w:b w:val="0"/>
                      <w:iCs/>
                      <w:sz w:val="20"/>
                      <w:szCs w:val="20"/>
                    </w:rPr>
                  </w:pPr>
                  <w:r w:rsidRPr="000C39D8">
                    <w:rPr>
                      <w:rFonts w:ascii="Arial Narrow" w:hAnsi="Arial Narrow"/>
                      <w:b w:val="0"/>
                      <w:iCs/>
                      <w:sz w:val="20"/>
                      <w:szCs w:val="20"/>
                    </w:rPr>
                    <w:t>Realizar el informe para el control de horas extras de todo el personal del Organismo.</w:t>
                  </w:r>
                  <w:r w:rsidR="000C39D8">
                    <w:rPr>
                      <w:rFonts w:ascii="Arial Narrow" w:hAnsi="Arial Narrow"/>
                      <w:b w:val="0"/>
                      <w:iCs/>
                      <w:sz w:val="20"/>
                      <w:szCs w:val="20"/>
                    </w:rPr>
                    <w:t xml:space="preserve"> </w:t>
                  </w:r>
                </w:p>
              </w:tc>
            </w:tr>
            <w:tr w:rsidR="000C39D8" w:rsidRPr="00BC22A8" w:rsidTr="00A44596">
              <w:trPr>
                <w:trHeight w:val="441"/>
              </w:trPr>
              <w:tc>
                <w:tcPr>
                  <w:cnfStyle w:val="001000000000"/>
                  <w:tcW w:w="7154" w:type="dxa"/>
                </w:tcPr>
                <w:p w:rsidR="000C39D8" w:rsidRPr="000C39D8" w:rsidRDefault="000C39D8" w:rsidP="00A44596">
                  <w:pPr>
                    <w:pStyle w:val="Prrafodelista"/>
                    <w:widowControl w:val="0"/>
                    <w:numPr>
                      <w:ilvl w:val="0"/>
                      <w:numId w:val="40"/>
                    </w:numPr>
                    <w:spacing w:before="0" w:beforeAutospacing="0" w:after="0" w:afterAutospacing="0"/>
                    <w:ind w:left="142" w:firstLine="0"/>
                    <w:jc w:val="both"/>
                    <w:rPr>
                      <w:rFonts w:ascii="Arial Narrow" w:hAnsi="Arial Narrow"/>
                      <w:b w:val="0"/>
                      <w:sz w:val="28"/>
                      <w:szCs w:val="28"/>
                    </w:rPr>
                  </w:pPr>
                  <w:r w:rsidRPr="000C39D8">
                    <w:rPr>
                      <w:rFonts w:ascii="Arial Narrow" w:hAnsi="Arial Narrow"/>
                      <w:b w:val="0"/>
                      <w:iCs/>
                      <w:sz w:val="20"/>
                      <w:szCs w:val="20"/>
                    </w:rPr>
                    <w:t>Inclu</w:t>
                  </w:r>
                  <w:r w:rsidR="007C1C29">
                    <w:rPr>
                      <w:rFonts w:ascii="Arial Narrow" w:hAnsi="Arial Narrow"/>
                      <w:b w:val="0"/>
                      <w:iCs/>
                      <w:sz w:val="20"/>
                      <w:szCs w:val="20"/>
                    </w:rPr>
                    <w:t>ir</w:t>
                  </w:r>
                  <w:r w:rsidRPr="000C39D8">
                    <w:rPr>
                      <w:rFonts w:ascii="Arial Narrow" w:hAnsi="Arial Narrow"/>
                      <w:b w:val="0"/>
                      <w:iCs/>
                      <w:sz w:val="20"/>
                      <w:szCs w:val="20"/>
                    </w:rPr>
                    <w:t xml:space="preserve"> los cursos de capacitación del todo el personal de primer ingreso en el </w:t>
                  </w:r>
                  <w:r w:rsidR="009A65F9">
                    <w:rPr>
                      <w:rFonts w:ascii="Arial Narrow" w:hAnsi="Arial Narrow"/>
                      <w:b w:val="0"/>
                      <w:iCs/>
                      <w:sz w:val="20"/>
                      <w:szCs w:val="20"/>
                    </w:rPr>
                    <w:t xml:space="preserve">SICA, que consiste en </w:t>
                  </w:r>
                  <w:r w:rsidRPr="000C39D8">
                    <w:rPr>
                      <w:rFonts w:ascii="Arial Narrow" w:hAnsi="Arial Narrow"/>
                      <w:b w:val="0"/>
                      <w:iCs/>
                      <w:sz w:val="20"/>
                      <w:szCs w:val="20"/>
                    </w:rPr>
                    <w:t xml:space="preserve">escanear y subir al sistema </w:t>
                  </w:r>
                  <w:r w:rsidR="00A44596">
                    <w:rPr>
                      <w:rFonts w:ascii="Arial Narrow" w:hAnsi="Arial Narrow"/>
                      <w:b w:val="0"/>
                      <w:iCs/>
                      <w:sz w:val="20"/>
                      <w:szCs w:val="20"/>
                    </w:rPr>
                    <w:t>los títulos que acrediten la participación del curso. S</w:t>
                  </w:r>
                  <w:r w:rsidRPr="000C39D8">
                    <w:rPr>
                      <w:rFonts w:ascii="Arial Narrow" w:hAnsi="Arial Narrow"/>
                      <w:b w:val="0"/>
                      <w:iCs/>
                      <w:sz w:val="20"/>
                      <w:szCs w:val="20"/>
                    </w:rPr>
                    <w:t>i</w:t>
                  </w:r>
                  <w:r w:rsidR="00A44596">
                    <w:rPr>
                      <w:rFonts w:ascii="Arial Narrow" w:hAnsi="Arial Narrow"/>
                      <w:b w:val="0"/>
                      <w:iCs/>
                      <w:sz w:val="20"/>
                      <w:szCs w:val="20"/>
                    </w:rPr>
                    <w:t xml:space="preserve"> esa información </w:t>
                  </w:r>
                  <w:r w:rsidRPr="000C39D8">
                    <w:rPr>
                      <w:rFonts w:ascii="Arial Narrow" w:hAnsi="Arial Narrow"/>
                      <w:b w:val="0"/>
                      <w:iCs/>
                      <w:sz w:val="20"/>
                      <w:szCs w:val="20"/>
                    </w:rPr>
                    <w:t xml:space="preserve">no </w:t>
                  </w:r>
                  <w:r w:rsidR="009A65F9" w:rsidRPr="000C39D8">
                    <w:rPr>
                      <w:rFonts w:ascii="Arial Narrow" w:hAnsi="Arial Narrow"/>
                      <w:b w:val="0"/>
                      <w:iCs/>
                      <w:sz w:val="20"/>
                      <w:szCs w:val="20"/>
                    </w:rPr>
                    <w:t>está</w:t>
                  </w:r>
                  <w:r w:rsidRPr="000C39D8">
                    <w:rPr>
                      <w:rFonts w:ascii="Arial Narrow" w:hAnsi="Arial Narrow"/>
                      <w:b w:val="0"/>
                      <w:iCs/>
                      <w:sz w:val="20"/>
                      <w:szCs w:val="20"/>
                    </w:rPr>
                    <w:t xml:space="preserve"> </w:t>
                  </w:r>
                  <w:r w:rsidR="007C41ED" w:rsidRPr="000C39D8">
                    <w:rPr>
                      <w:rFonts w:ascii="Arial Narrow" w:hAnsi="Arial Narrow"/>
                      <w:b w:val="0"/>
                      <w:iCs/>
                      <w:sz w:val="20"/>
                      <w:szCs w:val="20"/>
                    </w:rPr>
                    <w:t>incluida</w:t>
                  </w:r>
                  <w:r w:rsidRPr="000C39D8">
                    <w:rPr>
                      <w:rFonts w:ascii="Arial Narrow" w:hAnsi="Arial Narrow"/>
                      <w:b w:val="0"/>
                      <w:iCs/>
                      <w:sz w:val="20"/>
                      <w:szCs w:val="20"/>
                    </w:rPr>
                    <w:t xml:space="preserve"> </w:t>
                  </w:r>
                  <w:r w:rsidR="009A65F9">
                    <w:rPr>
                      <w:rFonts w:ascii="Arial Narrow" w:hAnsi="Arial Narrow"/>
                      <w:b w:val="0"/>
                      <w:iCs/>
                      <w:sz w:val="20"/>
                      <w:szCs w:val="20"/>
                    </w:rPr>
                    <w:t xml:space="preserve">oportunamente </w:t>
                  </w:r>
                  <w:r w:rsidRPr="000C39D8">
                    <w:rPr>
                      <w:rFonts w:ascii="Arial Narrow" w:hAnsi="Arial Narrow"/>
                      <w:b w:val="0"/>
                      <w:iCs/>
                      <w:sz w:val="20"/>
                      <w:szCs w:val="20"/>
                    </w:rPr>
                    <w:t xml:space="preserve">hay retraso </w:t>
                  </w:r>
                  <w:r w:rsidR="00A44596">
                    <w:rPr>
                      <w:rFonts w:ascii="Arial Narrow" w:hAnsi="Arial Narrow"/>
                      <w:b w:val="0"/>
                      <w:iCs/>
                      <w:sz w:val="20"/>
                      <w:szCs w:val="20"/>
                    </w:rPr>
                    <w:t>en</w:t>
                  </w:r>
                  <w:r w:rsidRPr="000C39D8">
                    <w:rPr>
                      <w:rFonts w:ascii="Arial Narrow" w:hAnsi="Arial Narrow"/>
                      <w:b w:val="0"/>
                      <w:iCs/>
                      <w:sz w:val="20"/>
                      <w:szCs w:val="20"/>
                    </w:rPr>
                    <w:t xml:space="preserve"> el </w:t>
                  </w:r>
                  <w:r w:rsidR="00A44596">
                    <w:rPr>
                      <w:rFonts w:ascii="Arial Narrow" w:hAnsi="Arial Narrow"/>
                      <w:b w:val="0"/>
                      <w:iCs/>
                      <w:sz w:val="20"/>
                      <w:szCs w:val="20"/>
                    </w:rPr>
                    <w:t>salario</w:t>
                  </w:r>
                  <w:r w:rsidR="009A65F9">
                    <w:rPr>
                      <w:rFonts w:ascii="Arial Narrow" w:hAnsi="Arial Narrow"/>
                      <w:b w:val="0"/>
                      <w:iCs/>
                      <w:sz w:val="20"/>
                      <w:szCs w:val="20"/>
                    </w:rPr>
                    <w:t>.</w:t>
                  </w:r>
                </w:p>
              </w:tc>
            </w:tr>
            <w:tr w:rsidR="00A44596" w:rsidRPr="00BC22A8" w:rsidTr="00A44596">
              <w:trPr>
                <w:cnfStyle w:val="000000100000"/>
                <w:trHeight w:val="607"/>
              </w:trPr>
              <w:tc>
                <w:tcPr>
                  <w:cnfStyle w:val="001000000000"/>
                  <w:tcW w:w="7154" w:type="dxa"/>
                </w:tcPr>
                <w:p w:rsidR="00A44596" w:rsidRPr="000C39D8" w:rsidRDefault="00A44596" w:rsidP="00A44596">
                  <w:pPr>
                    <w:pStyle w:val="Prrafodelista"/>
                    <w:numPr>
                      <w:ilvl w:val="0"/>
                      <w:numId w:val="40"/>
                    </w:numPr>
                    <w:spacing w:before="0" w:beforeAutospacing="0" w:after="0" w:afterAutospacing="0"/>
                    <w:ind w:left="142" w:firstLine="0"/>
                    <w:contextualSpacing/>
                    <w:jc w:val="both"/>
                    <w:rPr>
                      <w:rFonts w:ascii="Arial Narrow" w:hAnsi="Arial Narrow"/>
                      <w:b w:val="0"/>
                      <w:bCs w:val="0"/>
                      <w:iCs/>
                      <w:sz w:val="20"/>
                      <w:szCs w:val="20"/>
                    </w:rPr>
                  </w:pPr>
                  <w:r w:rsidRPr="000C39D8">
                    <w:rPr>
                      <w:rFonts w:ascii="Arial Narrow" w:hAnsi="Arial Narrow"/>
                      <w:b w:val="0"/>
                      <w:iCs/>
                      <w:sz w:val="20"/>
                      <w:szCs w:val="20"/>
                    </w:rPr>
                    <w:t xml:space="preserve">Atender </w:t>
                  </w:r>
                  <w:r>
                    <w:rPr>
                      <w:rFonts w:ascii="Arial Narrow" w:hAnsi="Arial Narrow"/>
                      <w:b w:val="0"/>
                      <w:iCs/>
                      <w:sz w:val="20"/>
                      <w:szCs w:val="20"/>
                    </w:rPr>
                    <w:t xml:space="preserve">las </w:t>
                  </w:r>
                  <w:r w:rsidRPr="000C39D8">
                    <w:rPr>
                      <w:rFonts w:ascii="Arial Narrow" w:hAnsi="Arial Narrow"/>
                      <w:b w:val="0"/>
                      <w:iCs/>
                      <w:sz w:val="20"/>
                      <w:szCs w:val="20"/>
                    </w:rPr>
                    <w:t xml:space="preserve">solicitudes </w:t>
                  </w:r>
                  <w:r>
                    <w:rPr>
                      <w:rFonts w:ascii="Arial Narrow" w:hAnsi="Arial Narrow"/>
                      <w:b w:val="0"/>
                      <w:iCs/>
                      <w:sz w:val="20"/>
                      <w:szCs w:val="20"/>
                    </w:rPr>
                    <w:t xml:space="preserve">de diversas oficinas (Asuntos Internos, Inspección Judicial, Dirección General, entre otros) </w:t>
                  </w:r>
                  <w:r w:rsidRPr="000C39D8">
                    <w:rPr>
                      <w:rFonts w:ascii="Arial Narrow" w:hAnsi="Arial Narrow"/>
                      <w:b w:val="0"/>
                      <w:iCs/>
                      <w:sz w:val="20"/>
                      <w:szCs w:val="20"/>
                    </w:rPr>
                    <w:t xml:space="preserve">sobre la ubicación física del personal del Organismo, </w:t>
                  </w:r>
                  <w:r>
                    <w:rPr>
                      <w:rFonts w:ascii="Arial Narrow" w:hAnsi="Arial Narrow"/>
                      <w:b w:val="0"/>
                      <w:iCs/>
                      <w:sz w:val="20"/>
                      <w:szCs w:val="20"/>
                    </w:rPr>
                    <w:t xml:space="preserve">los </w:t>
                  </w:r>
                  <w:r w:rsidRPr="000C39D8">
                    <w:rPr>
                      <w:rFonts w:ascii="Arial Narrow" w:hAnsi="Arial Narrow"/>
                      <w:b w:val="0"/>
                      <w:iCs/>
                      <w:sz w:val="20"/>
                      <w:szCs w:val="20"/>
                    </w:rPr>
                    <w:t xml:space="preserve">códigos de puestos, </w:t>
                  </w:r>
                  <w:r>
                    <w:rPr>
                      <w:rFonts w:ascii="Arial Narrow" w:hAnsi="Arial Narrow"/>
                      <w:b w:val="0"/>
                      <w:iCs/>
                      <w:sz w:val="20"/>
                      <w:szCs w:val="20"/>
                    </w:rPr>
                    <w:t xml:space="preserve">las </w:t>
                  </w:r>
                  <w:r w:rsidRPr="000C39D8">
                    <w:rPr>
                      <w:rFonts w:ascii="Arial Narrow" w:hAnsi="Arial Narrow"/>
                      <w:b w:val="0"/>
                      <w:iCs/>
                      <w:sz w:val="20"/>
                      <w:szCs w:val="20"/>
                    </w:rPr>
                    <w:t>fotografías para procesos de identificación disciplinari</w:t>
                  </w:r>
                  <w:r>
                    <w:rPr>
                      <w:rFonts w:ascii="Arial Narrow" w:hAnsi="Arial Narrow"/>
                      <w:b w:val="0"/>
                      <w:iCs/>
                      <w:sz w:val="20"/>
                      <w:szCs w:val="20"/>
                    </w:rPr>
                    <w:t>a, entre otros.</w:t>
                  </w:r>
                </w:p>
              </w:tc>
            </w:tr>
            <w:tr w:rsidR="000C39D8" w:rsidRPr="00BC22A8" w:rsidTr="00A44596">
              <w:trPr>
                <w:trHeight w:val="441"/>
              </w:trPr>
              <w:tc>
                <w:tcPr>
                  <w:cnfStyle w:val="001000000000"/>
                  <w:tcW w:w="7154" w:type="dxa"/>
                </w:tcPr>
                <w:p w:rsidR="000C39D8" w:rsidRPr="000C39D8" w:rsidRDefault="000C39D8" w:rsidP="000C39D8">
                  <w:pPr>
                    <w:pStyle w:val="Prrafodelista"/>
                    <w:widowControl w:val="0"/>
                    <w:numPr>
                      <w:ilvl w:val="0"/>
                      <w:numId w:val="40"/>
                    </w:numPr>
                    <w:spacing w:before="0" w:beforeAutospacing="0" w:after="0" w:afterAutospacing="0"/>
                    <w:ind w:left="142" w:firstLine="0"/>
                    <w:jc w:val="both"/>
                    <w:rPr>
                      <w:rFonts w:ascii="Arial Narrow" w:hAnsi="Arial Narrow"/>
                      <w:b w:val="0"/>
                      <w:iCs/>
                      <w:sz w:val="20"/>
                      <w:szCs w:val="20"/>
                    </w:rPr>
                  </w:pPr>
                  <w:r w:rsidRPr="000C39D8">
                    <w:rPr>
                      <w:rFonts w:ascii="Arial Narrow" w:hAnsi="Arial Narrow"/>
                      <w:b w:val="0"/>
                      <w:iCs/>
                      <w:sz w:val="20"/>
                      <w:szCs w:val="20"/>
                    </w:rPr>
                    <w:t xml:space="preserve">Confeccionar el carné de portación de armas de los investigadores, custodios y Auxiliares de Servicios Generales 3 (Choferes de la Sección de Transportes del OIJ). Es un </w:t>
                  </w:r>
                  <w:r w:rsidR="009E281C" w:rsidRPr="000C39D8">
                    <w:rPr>
                      <w:rFonts w:ascii="Arial Narrow" w:hAnsi="Arial Narrow"/>
                      <w:b w:val="0"/>
                      <w:iCs/>
                      <w:sz w:val="20"/>
                      <w:szCs w:val="20"/>
                    </w:rPr>
                    <w:t>trámite</w:t>
                  </w:r>
                  <w:r w:rsidRPr="000C39D8">
                    <w:rPr>
                      <w:rFonts w:ascii="Arial Narrow" w:hAnsi="Arial Narrow"/>
                      <w:b w:val="0"/>
                      <w:iCs/>
                      <w:sz w:val="20"/>
                      <w:szCs w:val="20"/>
                    </w:rPr>
                    <w:t xml:space="preserve"> </w:t>
                  </w:r>
                  <w:r w:rsidR="009E281C">
                    <w:rPr>
                      <w:rFonts w:ascii="Arial Narrow" w:hAnsi="Arial Narrow"/>
                      <w:b w:val="0"/>
                      <w:iCs/>
                      <w:sz w:val="20"/>
                      <w:szCs w:val="20"/>
                    </w:rPr>
                    <w:t xml:space="preserve">que se realiza </w:t>
                  </w:r>
                  <w:r w:rsidR="00A44596">
                    <w:rPr>
                      <w:rFonts w:ascii="Arial Narrow" w:hAnsi="Arial Narrow"/>
                      <w:b w:val="0"/>
                      <w:iCs/>
                      <w:sz w:val="20"/>
                      <w:szCs w:val="20"/>
                    </w:rPr>
                    <w:t>en e</w:t>
                  </w:r>
                  <w:r w:rsidRPr="000C39D8">
                    <w:rPr>
                      <w:rFonts w:ascii="Arial Narrow" w:hAnsi="Arial Narrow"/>
                      <w:b w:val="0"/>
                      <w:iCs/>
                      <w:sz w:val="20"/>
                      <w:szCs w:val="20"/>
                    </w:rPr>
                    <w:t>l Dep</w:t>
                  </w:r>
                  <w:r w:rsidR="009E281C">
                    <w:rPr>
                      <w:rFonts w:ascii="Arial Narrow" w:hAnsi="Arial Narrow"/>
                      <w:b w:val="0"/>
                      <w:iCs/>
                      <w:sz w:val="20"/>
                      <w:szCs w:val="20"/>
                    </w:rPr>
                    <w:t>artament</w:t>
                  </w:r>
                  <w:r w:rsidRPr="000C39D8">
                    <w:rPr>
                      <w:rFonts w:ascii="Arial Narrow" w:hAnsi="Arial Narrow"/>
                      <w:b w:val="0"/>
                      <w:iCs/>
                      <w:sz w:val="20"/>
                      <w:szCs w:val="20"/>
                    </w:rPr>
                    <w:t>o de Control de Armas</w:t>
                  </w:r>
                  <w:r>
                    <w:rPr>
                      <w:rFonts w:ascii="Arial Narrow" w:hAnsi="Arial Narrow"/>
                      <w:b w:val="0"/>
                      <w:iCs/>
                      <w:sz w:val="20"/>
                      <w:szCs w:val="20"/>
                    </w:rPr>
                    <w:t>.</w:t>
                  </w:r>
                </w:p>
              </w:tc>
            </w:tr>
            <w:tr w:rsidR="00FF0998" w:rsidRPr="00D401C6" w:rsidTr="00A44596">
              <w:trPr>
                <w:cnfStyle w:val="000000100000"/>
              </w:trPr>
              <w:tc>
                <w:tcPr>
                  <w:cnfStyle w:val="001000000000"/>
                  <w:tcW w:w="7154" w:type="dxa"/>
                </w:tcPr>
                <w:p w:rsidR="00FF0998" w:rsidRPr="000C39D8" w:rsidRDefault="00FF0998" w:rsidP="000C39D8">
                  <w:pPr>
                    <w:pStyle w:val="Prrafodelista"/>
                    <w:widowControl w:val="0"/>
                    <w:numPr>
                      <w:ilvl w:val="0"/>
                      <w:numId w:val="40"/>
                    </w:numPr>
                    <w:spacing w:before="0" w:beforeAutospacing="0" w:after="0" w:afterAutospacing="0"/>
                    <w:ind w:left="142" w:firstLine="0"/>
                    <w:contextualSpacing/>
                    <w:jc w:val="both"/>
                    <w:rPr>
                      <w:rFonts w:ascii="Arial Narrow" w:hAnsi="Arial Narrow"/>
                      <w:b w:val="0"/>
                      <w:iCs/>
                      <w:sz w:val="20"/>
                      <w:szCs w:val="20"/>
                    </w:rPr>
                  </w:pPr>
                  <w:r w:rsidRPr="000C39D8">
                    <w:rPr>
                      <w:rFonts w:ascii="Arial Narrow" w:hAnsi="Arial Narrow"/>
                      <w:b w:val="0"/>
                      <w:iCs/>
                      <w:sz w:val="20"/>
                      <w:szCs w:val="20"/>
                    </w:rPr>
                    <w:t>Confeccionar los carnés de identificación del OIJ y del personal de la Sección de Transportes del OIJ.</w:t>
                  </w:r>
                </w:p>
              </w:tc>
            </w:tr>
            <w:tr w:rsidR="00FF0998" w:rsidTr="00A44596">
              <w:tc>
                <w:tcPr>
                  <w:cnfStyle w:val="001000000000"/>
                  <w:tcW w:w="7154" w:type="dxa"/>
                </w:tcPr>
                <w:p w:rsidR="00FF0998" w:rsidRPr="000C39D8" w:rsidRDefault="009E281C" w:rsidP="007C1C29">
                  <w:pPr>
                    <w:pStyle w:val="Prrafodelista"/>
                    <w:widowControl w:val="0"/>
                    <w:numPr>
                      <w:ilvl w:val="0"/>
                      <w:numId w:val="40"/>
                    </w:numPr>
                    <w:spacing w:before="0" w:beforeAutospacing="0" w:after="0" w:afterAutospacing="0"/>
                    <w:ind w:left="142" w:firstLine="0"/>
                    <w:contextualSpacing/>
                    <w:jc w:val="both"/>
                    <w:rPr>
                      <w:rFonts w:ascii="Arial Narrow" w:hAnsi="Arial Narrow"/>
                      <w:b w:val="0"/>
                      <w:iCs/>
                      <w:sz w:val="20"/>
                      <w:szCs w:val="20"/>
                    </w:rPr>
                  </w:pPr>
                  <w:r>
                    <w:rPr>
                      <w:rFonts w:ascii="Arial Narrow" w:hAnsi="Arial Narrow"/>
                      <w:b w:val="0"/>
                      <w:iCs/>
                      <w:sz w:val="20"/>
                      <w:szCs w:val="20"/>
                    </w:rPr>
                    <w:t xml:space="preserve">Llevar un registro </w:t>
                  </w:r>
                  <w:r w:rsidR="007C1C29" w:rsidRPr="000C39D8">
                    <w:rPr>
                      <w:rFonts w:ascii="Arial Narrow" w:hAnsi="Arial Narrow"/>
                      <w:b w:val="0"/>
                      <w:iCs/>
                      <w:sz w:val="20"/>
                      <w:szCs w:val="20"/>
                    </w:rPr>
                    <w:t>con información física y otros datos relacionados con el puesto que va a ocupar el funcionario</w:t>
                  </w:r>
                  <w:r w:rsidR="007C1C29">
                    <w:rPr>
                      <w:rFonts w:ascii="Arial Narrow" w:hAnsi="Arial Narrow"/>
                      <w:b w:val="0"/>
                      <w:iCs/>
                      <w:sz w:val="20"/>
                      <w:szCs w:val="20"/>
                    </w:rPr>
                    <w:t xml:space="preserve"> para la entrega de</w:t>
                  </w:r>
                  <w:r w:rsidR="00FF0998" w:rsidRPr="000C39D8">
                    <w:rPr>
                      <w:rFonts w:ascii="Arial Narrow" w:hAnsi="Arial Narrow"/>
                      <w:b w:val="0"/>
                      <w:iCs/>
                      <w:sz w:val="20"/>
                      <w:szCs w:val="20"/>
                    </w:rPr>
                    <w:t xml:space="preserve"> carné y placa </w:t>
                  </w:r>
                  <w:r w:rsidR="007C1C29">
                    <w:rPr>
                      <w:rFonts w:ascii="Arial Narrow" w:hAnsi="Arial Narrow"/>
                      <w:b w:val="0"/>
                      <w:iCs/>
                      <w:sz w:val="20"/>
                      <w:szCs w:val="20"/>
                    </w:rPr>
                    <w:t xml:space="preserve">oficial. </w:t>
                  </w:r>
                </w:p>
              </w:tc>
            </w:tr>
            <w:tr w:rsidR="007C1C29" w:rsidTr="00A44596">
              <w:trPr>
                <w:cnfStyle w:val="000000100000"/>
              </w:trPr>
              <w:tc>
                <w:tcPr>
                  <w:cnfStyle w:val="001000000000"/>
                  <w:tcW w:w="7154" w:type="dxa"/>
                </w:tcPr>
                <w:p w:rsidR="007C1C29" w:rsidRDefault="007C1C29" w:rsidP="007C1C29">
                  <w:pPr>
                    <w:pStyle w:val="Prrafodelista"/>
                    <w:widowControl w:val="0"/>
                    <w:numPr>
                      <w:ilvl w:val="0"/>
                      <w:numId w:val="40"/>
                    </w:numPr>
                    <w:spacing w:before="0" w:beforeAutospacing="0" w:after="0" w:afterAutospacing="0"/>
                    <w:ind w:left="142" w:firstLine="0"/>
                    <w:contextualSpacing/>
                    <w:jc w:val="both"/>
                    <w:rPr>
                      <w:rFonts w:ascii="Arial Narrow" w:hAnsi="Arial Narrow"/>
                      <w:b w:val="0"/>
                      <w:iCs/>
                      <w:sz w:val="20"/>
                      <w:szCs w:val="20"/>
                    </w:rPr>
                  </w:pPr>
                  <w:r w:rsidRPr="000C39D8">
                    <w:rPr>
                      <w:rFonts w:ascii="Arial Narrow" w:hAnsi="Arial Narrow"/>
                      <w:b w:val="0"/>
                      <w:iCs/>
                      <w:sz w:val="20"/>
                      <w:szCs w:val="20"/>
                    </w:rPr>
                    <w:t>Verifica</w:t>
                  </w:r>
                  <w:r>
                    <w:rPr>
                      <w:rFonts w:ascii="Arial Narrow" w:hAnsi="Arial Narrow"/>
                      <w:b w:val="0"/>
                      <w:iCs/>
                      <w:sz w:val="20"/>
                      <w:szCs w:val="20"/>
                    </w:rPr>
                    <w:t xml:space="preserve">r si existen antecedentes </w:t>
                  </w:r>
                  <w:r w:rsidRPr="000C39D8">
                    <w:rPr>
                      <w:rFonts w:ascii="Arial Narrow" w:hAnsi="Arial Narrow"/>
                      <w:b w:val="0"/>
                      <w:iCs/>
                      <w:sz w:val="20"/>
                      <w:szCs w:val="20"/>
                    </w:rPr>
                    <w:t xml:space="preserve">en </w:t>
                  </w:r>
                  <w:r>
                    <w:rPr>
                      <w:rFonts w:ascii="Arial Narrow" w:hAnsi="Arial Narrow"/>
                      <w:b w:val="0"/>
                      <w:iCs/>
                      <w:sz w:val="20"/>
                      <w:szCs w:val="20"/>
                    </w:rPr>
                    <w:t xml:space="preserve">el </w:t>
                  </w:r>
                  <w:r w:rsidRPr="000C39D8">
                    <w:rPr>
                      <w:rFonts w:ascii="Arial Narrow" w:hAnsi="Arial Narrow"/>
                      <w:b w:val="0"/>
                      <w:iCs/>
                      <w:sz w:val="20"/>
                      <w:szCs w:val="20"/>
                    </w:rPr>
                    <w:t>Archivo Criminal</w:t>
                  </w:r>
                  <w:r>
                    <w:rPr>
                      <w:rFonts w:ascii="Arial Narrow" w:hAnsi="Arial Narrow"/>
                      <w:b w:val="0"/>
                      <w:iCs/>
                      <w:sz w:val="20"/>
                      <w:szCs w:val="20"/>
                    </w:rPr>
                    <w:t xml:space="preserve">, y llevar </w:t>
                  </w:r>
                  <w:r w:rsidRPr="000C39D8">
                    <w:rPr>
                      <w:rFonts w:ascii="Arial Narrow" w:hAnsi="Arial Narrow"/>
                      <w:b w:val="0"/>
                      <w:iCs/>
                      <w:sz w:val="20"/>
                      <w:szCs w:val="20"/>
                    </w:rPr>
                    <w:t xml:space="preserve">las huellas de los oferentes y </w:t>
                  </w:r>
                  <w:r>
                    <w:rPr>
                      <w:rFonts w:ascii="Arial Narrow" w:hAnsi="Arial Narrow"/>
                      <w:b w:val="0"/>
                      <w:iCs/>
                      <w:sz w:val="20"/>
                      <w:szCs w:val="20"/>
                    </w:rPr>
                    <w:t xml:space="preserve">del </w:t>
                  </w:r>
                  <w:r w:rsidRPr="000C39D8">
                    <w:rPr>
                      <w:rFonts w:ascii="Arial Narrow" w:hAnsi="Arial Narrow"/>
                      <w:b w:val="0"/>
                      <w:iCs/>
                      <w:sz w:val="20"/>
                      <w:szCs w:val="20"/>
                    </w:rPr>
                    <w:t>personal</w:t>
                  </w:r>
                  <w:r>
                    <w:rPr>
                      <w:rFonts w:ascii="Arial Narrow" w:hAnsi="Arial Narrow"/>
                      <w:b w:val="0"/>
                      <w:iCs/>
                      <w:sz w:val="20"/>
                      <w:szCs w:val="20"/>
                    </w:rPr>
                    <w:t xml:space="preserve"> existente.</w:t>
                  </w:r>
                </w:p>
              </w:tc>
            </w:tr>
            <w:tr w:rsidR="00A44596" w:rsidTr="00A44596">
              <w:tc>
                <w:tcPr>
                  <w:cnfStyle w:val="001000000000"/>
                  <w:tcW w:w="7154" w:type="dxa"/>
                </w:tcPr>
                <w:p w:rsidR="00A44596" w:rsidRPr="000C39D8" w:rsidRDefault="00A44596" w:rsidP="00A44596">
                  <w:pPr>
                    <w:pStyle w:val="Prrafodelista"/>
                    <w:widowControl w:val="0"/>
                    <w:numPr>
                      <w:ilvl w:val="0"/>
                      <w:numId w:val="40"/>
                    </w:numPr>
                    <w:spacing w:before="0" w:beforeAutospacing="0" w:after="0" w:afterAutospacing="0"/>
                    <w:ind w:left="142" w:firstLine="0"/>
                    <w:contextualSpacing/>
                    <w:jc w:val="both"/>
                    <w:rPr>
                      <w:rFonts w:ascii="Arial Narrow" w:hAnsi="Arial Narrow"/>
                      <w:b w:val="0"/>
                      <w:bCs w:val="0"/>
                      <w:iCs/>
                      <w:sz w:val="20"/>
                      <w:szCs w:val="20"/>
                    </w:rPr>
                  </w:pPr>
                  <w:r w:rsidRPr="000C39D8">
                    <w:rPr>
                      <w:rFonts w:ascii="Arial Narrow" w:hAnsi="Arial Narrow"/>
                      <w:b w:val="0"/>
                      <w:iCs/>
                      <w:sz w:val="20"/>
                      <w:szCs w:val="20"/>
                    </w:rPr>
                    <w:t>Comunica</w:t>
                  </w:r>
                  <w:r>
                    <w:rPr>
                      <w:rFonts w:ascii="Arial Narrow" w:hAnsi="Arial Narrow"/>
                      <w:b w:val="0"/>
                      <w:iCs/>
                      <w:sz w:val="20"/>
                      <w:szCs w:val="20"/>
                    </w:rPr>
                    <w:t>r</w:t>
                  </w:r>
                  <w:r w:rsidRPr="000C39D8">
                    <w:rPr>
                      <w:rFonts w:ascii="Arial Narrow" w:hAnsi="Arial Narrow"/>
                      <w:b w:val="0"/>
                      <w:iCs/>
                      <w:sz w:val="20"/>
                      <w:szCs w:val="20"/>
                    </w:rPr>
                    <w:t xml:space="preserve"> el resultado de</w:t>
                  </w:r>
                  <w:r>
                    <w:rPr>
                      <w:rFonts w:ascii="Arial Narrow" w:hAnsi="Arial Narrow"/>
                      <w:b w:val="0"/>
                      <w:iCs/>
                      <w:sz w:val="20"/>
                      <w:szCs w:val="20"/>
                    </w:rPr>
                    <w:t>l estudio de</w:t>
                  </w:r>
                  <w:r w:rsidRPr="000C39D8">
                    <w:rPr>
                      <w:rFonts w:ascii="Arial Narrow" w:hAnsi="Arial Narrow"/>
                      <w:b w:val="0"/>
                      <w:iCs/>
                      <w:sz w:val="20"/>
                      <w:szCs w:val="20"/>
                    </w:rPr>
                    <w:t xml:space="preserve"> huellas dactilares a la Dirección General y </w:t>
                  </w:r>
                  <w:r>
                    <w:rPr>
                      <w:rFonts w:ascii="Arial Narrow" w:hAnsi="Arial Narrow"/>
                      <w:b w:val="0"/>
                      <w:iCs/>
                      <w:sz w:val="20"/>
                      <w:szCs w:val="20"/>
                    </w:rPr>
                    <w:t xml:space="preserve">a las </w:t>
                  </w:r>
                  <w:r w:rsidRPr="000C39D8">
                    <w:rPr>
                      <w:rFonts w:ascii="Arial Narrow" w:hAnsi="Arial Narrow"/>
                      <w:b w:val="0"/>
                      <w:iCs/>
                      <w:sz w:val="20"/>
                      <w:szCs w:val="20"/>
                    </w:rPr>
                    <w:t>jefaturas</w:t>
                  </w:r>
                  <w:r>
                    <w:rPr>
                      <w:rFonts w:ascii="Arial Narrow" w:hAnsi="Arial Narrow"/>
                      <w:b w:val="0"/>
                      <w:iCs/>
                      <w:sz w:val="20"/>
                      <w:szCs w:val="20"/>
                    </w:rPr>
                    <w:t>.</w:t>
                  </w:r>
                </w:p>
              </w:tc>
            </w:tr>
            <w:tr w:rsidR="00FF0998" w:rsidTr="00A44596">
              <w:trPr>
                <w:cnfStyle w:val="000000100000"/>
              </w:trPr>
              <w:tc>
                <w:tcPr>
                  <w:cnfStyle w:val="001000000000"/>
                  <w:tcW w:w="7154" w:type="dxa"/>
                </w:tcPr>
                <w:p w:rsidR="00FF0998" w:rsidRPr="000C39D8" w:rsidRDefault="007C1C29" w:rsidP="00A44596">
                  <w:pPr>
                    <w:pStyle w:val="Prrafodelista"/>
                    <w:widowControl w:val="0"/>
                    <w:numPr>
                      <w:ilvl w:val="0"/>
                      <w:numId w:val="40"/>
                    </w:numPr>
                    <w:spacing w:before="0" w:beforeAutospacing="0" w:after="0" w:afterAutospacing="0"/>
                    <w:ind w:left="142" w:firstLine="0"/>
                    <w:contextualSpacing/>
                    <w:jc w:val="both"/>
                    <w:rPr>
                      <w:rFonts w:ascii="Arial Narrow" w:hAnsi="Arial Narrow"/>
                      <w:b w:val="0"/>
                      <w:iCs/>
                      <w:sz w:val="20"/>
                      <w:szCs w:val="20"/>
                    </w:rPr>
                  </w:pPr>
                  <w:r>
                    <w:rPr>
                      <w:rFonts w:ascii="Arial Narrow" w:hAnsi="Arial Narrow"/>
                      <w:b w:val="0"/>
                      <w:iCs/>
                      <w:sz w:val="20"/>
                      <w:szCs w:val="20"/>
                    </w:rPr>
                    <w:lastRenderedPageBreak/>
                    <w:t>V</w:t>
                  </w:r>
                  <w:r w:rsidR="00FF0998" w:rsidRPr="000C39D8">
                    <w:rPr>
                      <w:rFonts w:ascii="Arial Narrow" w:hAnsi="Arial Narrow"/>
                      <w:b w:val="0"/>
                      <w:iCs/>
                      <w:sz w:val="20"/>
                      <w:szCs w:val="20"/>
                    </w:rPr>
                    <w:t>erifica</w:t>
                  </w:r>
                  <w:r w:rsidR="00A44596">
                    <w:rPr>
                      <w:rFonts w:ascii="Arial Narrow" w:hAnsi="Arial Narrow"/>
                      <w:b w:val="0"/>
                      <w:iCs/>
                      <w:sz w:val="20"/>
                      <w:szCs w:val="20"/>
                    </w:rPr>
                    <w:t>r el periodo de vencimiento de</w:t>
                  </w:r>
                  <w:r w:rsidR="00FF0998" w:rsidRPr="000C39D8">
                    <w:rPr>
                      <w:rFonts w:ascii="Arial Narrow" w:hAnsi="Arial Narrow"/>
                      <w:b w:val="0"/>
                      <w:iCs/>
                      <w:sz w:val="20"/>
                      <w:szCs w:val="20"/>
                    </w:rPr>
                    <w:t xml:space="preserve"> los carnés de Transportes</w:t>
                  </w:r>
                  <w:r w:rsidR="00A44596">
                    <w:rPr>
                      <w:rFonts w:ascii="Arial Narrow" w:hAnsi="Arial Narrow"/>
                      <w:b w:val="0"/>
                      <w:iCs/>
                      <w:sz w:val="20"/>
                      <w:szCs w:val="20"/>
                    </w:rPr>
                    <w:t xml:space="preserve"> y del personal y comunicarlo </w:t>
                  </w:r>
                  <w:r w:rsidR="00A44596" w:rsidRPr="000C39D8">
                    <w:rPr>
                      <w:rFonts w:ascii="Arial Narrow" w:hAnsi="Arial Narrow"/>
                      <w:b w:val="0"/>
                      <w:iCs/>
                      <w:sz w:val="20"/>
                      <w:szCs w:val="20"/>
                    </w:rPr>
                    <w:t xml:space="preserve">a la Dirección General y </w:t>
                  </w:r>
                  <w:r w:rsidR="00A44596">
                    <w:rPr>
                      <w:rFonts w:ascii="Arial Narrow" w:hAnsi="Arial Narrow"/>
                      <w:b w:val="0"/>
                      <w:iCs/>
                      <w:sz w:val="20"/>
                      <w:szCs w:val="20"/>
                    </w:rPr>
                    <w:t xml:space="preserve">a las </w:t>
                  </w:r>
                  <w:r w:rsidR="00A44596" w:rsidRPr="000C39D8">
                    <w:rPr>
                      <w:rFonts w:ascii="Arial Narrow" w:hAnsi="Arial Narrow"/>
                      <w:b w:val="0"/>
                      <w:iCs/>
                      <w:sz w:val="20"/>
                      <w:szCs w:val="20"/>
                    </w:rPr>
                    <w:t>jefaturas</w:t>
                  </w:r>
                  <w:r w:rsidR="00A44596">
                    <w:rPr>
                      <w:rFonts w:ascii="Arial Narrow" w:hAnsi="Arial Narrow"/>
                      <w:b w:val="0"/>
                      <w:iCs/>
                      <w:sz w:val="20"/>
                      <w:szCs w:val="20"/>
                    </w:rPr>
                    <w:t>.</w:t>
                  </w:r>
                </w:p>
              </w:tc>
            </w:tr>
            <w:tr w:rsidR="00FF0998" w:rsidTr="00A44596">
              <w:tc>
                <w:tcPr>
                  <w:cnfStyle w:val="001000000000"/>
                  <w:tcW w:w="7154" w:type="dxa"/>
                </w:tcPr>
                <w:p w:rsidR="00FF0998" w:rsidRPr="000C39D8" w:rsidRDefault="00FF0998" w:rsidP="00A117F6">
                  <w:pPr>
                    <w:pStyle w:val="Prrafodelista"/>
                    <w:widowControl w:val="0"/>
                    <w:numPr>
                      <w:ilvl w:val="0"/>
                      <w:numId w:val="40"/>
                    </w:numPr>
                    <w:spacing w:before="0" w:beforeAutospacing="0" w:after="0" w:afterAutospacing="0"/>
                    <w:ind w:left="142" w:firstLine="0"/>
                    <w:contextualSpacing/>
                    <w:jc w:val="both"/>
                    <w:rPr>
                      <w:rFonts w:ascii="Arial Narrow" w:hAnsi="Arial Narrow"/>
                      <w:b w:val="0"/>
                      <w:iCs/>
                      <w:sz w:val="20"/>
                      <w:szCs w:val="20"/>
                    </w:rPr>
                  </w:pPr>
                  <w:r w:rsidRPr="000C39D8">
                    <w:rPr>
                      <w:rFonts w:ascii="Arial Narrow" w:hAnsi="Arial Narrow"/>
                      <w:b w:val="0"/>
                      <w:iCs/>
                      <w:sz w:val="20"/>
                      <w:szCs w:val="20"/>
                    </w:rPr>
                    <w:t>Ren</w:t>
                  </w:r>
                  <w:r w:rsidR="00A44596">
                    <w:rPr>
                      <w:rFonts w:ascii="Arial Narrow" w:hAnsi="Arial Narrow"/>
                      <w:b w:val="0"/>
                      <w:iCs/>
                      <w:sz w:val="20"/>
                      <w:szCs w:val="20"/>
                    </w:rPr>
                    <w:t>ovar</w:t>
                  </w:r>
                  <w:r w:rsidRPr="000C39D8">
                    <w:rPr>
                      <w:rFonts w:ascii="Arial Narrow" w:hAnsi="Arial Narrow"/>
                      <w:b w:val="0"/>
                      <w:iCs/>
                      <w:sz w:val="20"/>
                      <w:szCs w:val="20"/>
                    </w:rPr>
                    <w:t xml:space="preserve"> los </w:t>
                  </w:r>
                  <w:r w:rsidR="000C39D8" w:rsidRPr="000C39D8">
                    <w:rPr>
                      <w:rFonts w:ascii="Arial Narrow" w:hAnsi="Arial Narrow"/>
                      <w:b w:val="0"/>
                      <w:iCs/>
                      <w:sz w:val="20"/>
                      <w:szCs w:val="20"/>
                    </w:rPr>
                    <w:t>carnés</w:t>
                  </w:r>
                  <w:r w:rsidRPr="000C39D8">
                    <w:rPr>
                      <w:rFonts w:ascii="Arial Narrow" w:hAnsi="Arial Narrow"/>
                      <w:b w:val="0"/>
                      <w:iCs/>
                      <w:sz w:val="20"/>
                      <w:szCs w:val="20"/>
                    </w:rPr>
                    <w:t xml:space="preserve"> </w:t>
                  </w:r>
                  <w:r w:rsidR="00A117F6">
                    <w:rPr>
                      <w:rFonts w:ascii="Arial Narrow" w:hAnsi="Arial Narrow"/>
                      <w:b w:val="0"/>
                      <w:iCs/>
                      <w:sz w:val="20"/>
                      <w:szCs w:val="20"/>
                    </w:rPr>
                    <w:t>y h</w:t>
                  </w:r>
                  <w:r w:rsidRPr="000C39D8">
                    <w:rPr>
                      <w:rFonts w:ascii="Arial Narrow" w:hAnsi="Arial Narrow"/>
                      <w:b w:val="0"/>
                      <w:iCs/>
                      <w:sz w:val="20"/>
                      <w:szCs w:val="20"/>
                    </w:rPr>
                    <w:t xml:space="preserve">acer </w:t>
                  </w:r>
                  <w:r w:rsidR="000C39D8">
                    <w:rPr>
                      <w:rFonts w:ascii="Arial Narrow" w:hAnsi="Arial Narrow"/>
                      <w:b w:val="0"/>
                      <w:iCs/>
                      <w:sz w:val="20"/>
                      <w:szCs w:val="20"/>
                    </w:rPr>
                    <w:t xml:space="preserve">el </w:t>
                  </w:r>
                  <w:r w:rsidR="00A117F6">
                    <w:rPr>
                      <w:rFonts w:ascii="Arial Narrow" w:hAnsi="Arial Narrow"/>
                      <w:b w:val="0"/>
                      <w:iCs/>
                      <w:sz w:val="20"/>
                      <w:szCs w:val="20"/>
                    </w:rPr>
                    <w:t>Acta de D</w:t>
                  </w:r>
                  <w:r w:rsidR="000C39D8">
                    <w:rPr>
                      <w:rFonts w:ascii="Arial Narrow" w:hAnsi="Arial Narrow"/>
                      <w:b w:val="0"/>
                      <w:iCs/>
                      <w:sz w:val="20"/>
                      <w:szCs w:val="20"/>
                    </w:rPr>
                    <w:t>estrucción del carné</w:t>
                  </w:r>
                  <w:r w:rsidRPr="000C39D8">
                    <w:rPr>
                      <w:rFonts w:ascii="Arial Narrow" w:hAnsi="Arial Narrow"/>
                      <w:b w:val="0"/>
                      <w:iCs/>
                      <w:sz w:val="20"/>
                      <w:szCs w:val="20"/>
                    </w:rPr>
                    <w:t xml:space="preserve"> de identificación</w:t>
                  </w:r>
                  <w:r w:rsidR="00A117F6">
                    <w:rPr>
                      <w:rFonts w:ascii="Arial Narrow" w:hAnsi="Arial Narrow"/>
                      <w:b w:val="0"/>
                      <w:iCs/>
                      <w:sz w:val="20"/>
                      <w:szCs w:val="20"/>
                    </w:rPr>
                    <w:t xml:space="preserve"> que se desecha</w:t>
                  </w:r>
                  <w:r w:rsidRPr="000C39D8">
                    <w:rPr>
                      <w:rFonts w:ascii="Arial Narrow" w:hAnsi="Arial Narrow"/>
                      <w:b w:val="0"/>
                      <w:iCs/>
                      <w:sz w:val="20"/>
                      <w:szCs w:val="20"/>
                    </w:rPr>
                    <w:t xml:space="preserve"> y actualiza</w:t>
                  </w:r>
                  <w:r w:rsidR="00A117F6">
                    <w:rPr>
                      <w:rFonts w:ascii="Arial Narrow" w:hAnsi="Arial Narrow"/>
                      <w:b w:val="0"/>
                      <w:iCs/>
                      <w:sz w:val="20"/>
                      <w:szCs w:val="20"/>
                    </w:rPr>
                    <w:t>rlo</w:t>
                  </w:r>
                  <w:r w:rsidRPr="000C39D8">
                    <w:rPr>
                      <w:rFonts w:ascii="Arial Narrow" w:hAnsi="Arial Narrow"/>
                      <w:b w:val="0"/>
                      <w:iCs/>
                      <w:sz w:val="20"/>
                      <w:szCs w:val="20"/>
                    </w:rPr>
                    <w:t xml:space="preserve"> en el sistema para rebajar</w:t>
                  </w:r>
                  <w:r w:rsidR="00A117F6">
                    <w:rPr>
                      <w:rFonts w:ascii="Arial Narrow" w:hAnsi="Arial Narrow"/>
                      <w:b w:val="0"/>
                      <w:iCs/>
                      <w:sz w:val="20"/>
                      <w:szCs w:val="20"/>
                    </w:rPr>
                    <w:t>lo</w:t>
                  </w:r>
                  <w:r w:rsidRPr="000C39D8">
                    <w:rPr>
                      <w:rFonts w:ascii="Arial Narrow" w:hAnsi="Arial Narrow"/>
                      <w:b w:val="0"/>
                      <w:iCs/>
                      <w:sz w:val="20"/>
                      <w:szCs w:val="20"/>
                    </w:rPr>
                    <w:t xml:space="preserve"> del inventario.</w:t>
                  </w:r>
                </w:p>
              </w:tc>
            </w:tr>
          </w:tbl>
          <w:p w:rsidR="00A117F6" w:rsidRDefault="00A117F6" w:rsidP="00FF0998">
            <w:pPr>
              <w:widowControl w:val="0"/>
              <w:jc w:val="both"/>
              <w:rPr>
                <w:rFonts w:ascii="Arial Narrow" w:hAnsi="Arial Narrow"/>
                <w:b/>
                <w:iCs/>
                <w:sz w:val="20"/>
                <w:szCs w:val="20"/>
              </w:rPr>
            </w:pPr>
          </w:p>
          <w:p w:rsidR="0023066A" w:rsidRPr="005C1851" w:rsidRDefault="00A117F6" w:rsidP="00FF0998">
            <w:pPr>
              <w:widowControl w:val="0"/>
              <w:jc w:val="both"/>
              <w:rPr>
                <w:bCs/>
                <w:sz w:val="28"/>
                <w:szCs w:val="28"/>
              </w:rPr>
            </w:pPr>
            <w:r w:rsidRPr="005C1851">
              <w:rPr>
                <w:bCs/>
                <w:sz w:val="28"/>
                <w:szCs w:val="28"/>
              </w:rPr>
              <w:t xml:space="preserve">De conformidad con lo indicado por la profesional </w:t>
            </w:r>
            <w:r w:rsidR="00A37208" w:rsidRPr="005C1851">
              <w:rPr>
                <w:bCs/>
                <w:sz w:val="28"/>
                <w:szCs w:val="28"/>
              </w:rPr>
              <w:t>nombrada en la plaza extraordinaria,</w:t>
            </w:r>
            <w:r w:rsidR="007C41ED" w:rsidRPr="005C1851">
              <w:rPr>
                <w:bCs/>
                <w:sz w:val="28"/>
                <w:szCs w:val="28"/>
              </w:rPr>
              <w:t xml:space="preserve"> las</w:t>
            </w:r>
            <w:r w:rsidRPr="005C1851">
              <w:rPr>
                <w:bCs/>
                <w:sz w:val="28"/>
                <w:szCs w:val="28"/>
              </w:rPr>
              <w:t xml:space="preserve"> labores </w:t>
            </w:r>
            <w:r w:rsidR="00A37208" w:rsidRPr="005C1851">
              <w:rPr>
                <w:bCs/>
                <w:sz w:val="28"/>
                <w:szCs w:val="28"/>
              </w:rPr>
              <w:t>descritas</w:t>
            </w:r>
            <w:r w:rsidRPr="005C1851">
              <w:rPr>
                <w:bCs/>
                <w:sz w:val="28"/>
                <w:szCs w:val="28"/>
              </w:rPr>
              <w:t xml:space="preserve"> l</w:t>
            </w:r>
            <w:r w:rsidR="0023066A" w:rsidRPr="005C1851">
              <w:rPr>
                <w:bCs/>
                <w:sz w:val="28"/>
                <w:szCs w:val="28"/>
              </w:rPr>
              <w:t xml:space="preserve">e demandan una constante dedicación, siendo la actualización de la Relación de Puestos de las y los servidores del OIJ, la </w:t>
            </w:r>
            <w:r w:rsidRPr="005C1851">
              <w:rPr>
                <w:bCs/>
                <w:sz w:val="28"/>
                <w:szCs w:val="28"/>
              </w:rPr>
              <w:t xml:space="preserve">que concentra </w:t>
            </w:r>
            <w:r w:rsidR="00A37208" w:rsidRPr="005C1851">
              <w:rPr>
                <w:bCs/>
                <w:sz w:val="28"/>
                <w:szCs w:val="28"/>
              </w:rPr>
              <w:t xml:space="preserve">aproximadamente </w:t>
            </w:r>
            <w:r w:rsidRPr="005C1851">
              <w:rPr>
                <w:bCs/>
                <w:sz w:val="28"/>
                <w:szCs w:val="28"/>
              </w:rPr>
              <w:t>el 80% del tiempo</w:t>
            </w:r>
            <w:r w:rsidR="0023066A" w:rsidRPr="005C1851">
              <w:rPr>
                <w:bCs/>
                <w:sz w:val="28"/>
                <w:szCs w:val="28"/>
              </w:rPr>
              <w:t xml:space="preserve"> laboral.</w:t>
            </w:r>
          </w:p>
          <w:p w:rsidR="00246196" w:rsidRPr="005C1851" w:rsidRDefault="00246196" w:rsidP="00FF0998">
            <w:pPr>
              <w:widowControl w:val="0"/>
              <w:jc w:val="both"/>
              <w:rPr>
                <w:bCs/>
                <w:sz w:val="28"/>
                <w:szCs w:val="28"/>
              </w:rPr>
            </w:pPr>
          </w:p>
          <w:p w:rsidR="00246196" w:rsidRPr="005C1851" w:rsidRDefault="00246196" w:rsidP="00246196">
            <w:pPr>
              <w:widowControl w:val="0"/>
              <w:jc w:val="both"/>
              <w:rPr>
                <w:bCs/>
                <w:sz w:val="28"/>
                <w:szCs w:val="28"/>
              </w:rPr>
            </w:pPr>
            <w:r w:rsidRPr="005C1851">
              <w:rPr>
                <w:bCs/>
                <w:sz w:val="28"/>
                <w:szCs w:val="28"/>
              </w:rPr>
              <w:t>No se omite indicar que existen otras funciones que también realizan las Profesionales asignadas a la UPI, relacionadas con los trámites de personal, revisión de documentos de nóminas, ingreso de candidatos a la base de nóminas que son bastante más representativas. Así como, la realización de los</w:t>
            </w:r>
            <w:r w:rsidR="00CC0ACC" w:rsidRPr="005C1851">
              <w:rPr>
                <w:bCs/>
                <w:sz w:val="28"/>
                <w:szCs w:val="28"/>
              </w:rPr>
              <w:t xml:space="preserve"> nombramientos en propiedad</w:t>
            </w:r>
            <w:r w:rsidRPr="005C1851">
              <w:rPr>
                <w:bCs/>
                <w:sz w:val="28"/>
                <w:szCs w:val="28"/>
              </w:rPr>
              <w:t xml:space="preserve"> de </w:t>
            </w:r>
            <w:r w:rsidR="00CC0ACC" w:rsidRPr="005C1851">
              <w:rPr>
                <w:bCs/>
                <w:sz w:val="28"/>
                <w:szCs w:val="28"/>
              </w:rPr>
              <w:t xml:space="preserve">las </w:t>
            </w:r>
            <w:r w:rsidRPr="005C1851">
              <w:rPr>
                <w:bCs/>
                <w:sz w:val="28"/>
                <w:szCs w:val="28"/>
              </w:rPr>
              <w:t xml:space="preserve">plazas vacantes </w:t>
            </w:r>
            <w:r w:rsidR="00CC0ACC" w:rsidRPr="005C1851">
              <w:rPr>
                <w:bCs/>
                <w:sz w:val="28"/>
                <w:szCs w:val="28"/>
              </w:rPr>
              <w:t xml:space="preserve">que se mantengan </w:t>
            </w:r>
            <w:r w:rsidRPr="005C1851">
              <w:rPr>
                <w:bCs/>
                <w:sz w:val="28"/>
                <w:szCs w:val="28"/>
              </w:rPr>
              <w:t>en esa dependencia.</w:t>
            </w:r>
          </w:p>
          <w:p w:rsidR="00246196" w:rsidRPr="005C1851" w:rsidRDefault="00246196" w:rsidP="00246196">
            <w:pPr>
              <w:widowControl w:val="0"/>
              <w:jc w:val="both"/>
              <w:rPr>
                <w:bCs/>
                <w:sz w:val="28"/>
                <w:szCs w:val="28"/>
              </w:rPr>
            </w:pPr>
          </w:p>
          <w:p w:rsidR="00A117F6" w:rsidRPr="005C1851" w:rsidRDefault="00ED0FB9" w:rsidP="00FF0998">
            <w:pPr>
              <w:widowControl w:val="0"/>
              <w:jc w:val="both"/>
              <w:rPr>
                <w:b/>
                <w:bCs/>
                <w:i/>
                <w:sz w:val="28"/>
                <w:szCs w:val="28"/>
              </w:rPr>
            </w:pPr>
            <w:r w:rsidRPr="005C1851">
              <w:rPr>
                <w:b/>
                <w:bCs/>
                <w:i/>
                <w:sz w:val="28"/>
                <w:szCs w:val="28"/>
              </w:rPr>
              <w:t xml:space="preserve">3.2.3.- </w:t>
            </w:r>
            <w:r w:rsidR="0023066A" w:rsidRPr="005C1851">
              <w:rPr>
                <w:b/>
                <w:bCs/>
                <w:i/>
                <w:sz w:val="28"/>
                <w:szCs w:val="28"/>
              </w:rPr>
              <w:t>Información estadística relacionada con su función</w:t>
            </w:r>
          </w:p>
          <w:p w:rsidR="00002910" w:rsidRPr="005C1851" w:rsidRDefault="00002910" w:rsidP="00FF0998">
            <w:pPr>
              <w:widowControl w:val="0"/>
              <w:jc w:val="both"/>
              <w:rPr>
                <w:b/>
                <w:iCs/>
                <w:sz w:val="20"/>
                <w:szCs w:val="20"/>
              </w:rPr>
            </w:pPr>
          </w:p>
          <w:p w:rsidR="00002910" w:rsidRPr="005C1851" w:rsidRDefault="00E24866" w:rsidP="00FF0998">
            <w:pPr>
              <w:widowControl w:val="0"/>
              <w:jc w:val="both"/>
              <w:rPr>
                <w:bCs/>
                <w:sz w:val="28"/>
                <w:szCs w:val="28"/>
              </w:rPr>
            </w:pPr>
            <w:r w:rsidRPr="005C1851">
              <w:rPr>
                <w:bCs/>
                <w:sz w:val="28"/>
                <w:szCs w:val="28"/>
              </w:rPr>
              <w:t>De las</w:t>
            </w:r>
            <w:r w:rsidR="004F4CF3" w:rsidRPr="005C1851">
              <w:rPr>
                <w:bCs/>
                <w:sz w:val="28"/>
                <w:szCs w:val="28"/>
              </w:rPr>
              <w:t xml:space="preserve"> </w:t>
            </w:r>
            <w:r w:rsidRPr="005C1851">
              <w:rPr>
                <w:bCs/>
                <w:sz w:val="28"/>
                <w:szCs w:val="28"/>
              </w:rPr>
              <w:t>diversas labor</w:t>
            </w:r>
            <w:r w:rsidR="004F4CF3" w:rsidRPr="005C1851">
              <w:rPr>
                <w:bCs/>
                <w:sz w:val="28"/>
                <w:szCs w:val="28"/>
              </w:rPr>
              <w:t>e</w:t>
            </w:r>
            <w:r w:rsidRPr="005C1851">
              <w:rPr>
                <w:bCs/>
                <w:sz w:val="28"/>
                <w:szCs w:val="28"/>
              </w:rPr>
              <w:t xml:space="preserve">s que son atendidas por la Profesional </w:t>
            </w:r>
            <w:r w:rsidR="004F4CF3" w:rsidRPr="005C1851">
              <w:rPr>
                <w:bCs/>
                <w:sz w:val="28"/>
                <w:szCs w:val="28"/>
              </w:rPr>
              <w:t>2, se lleva un registro estadístico que detalla cada actividad efectuada</w:t>
            </w:r>
            <w:r w:rsidR="00224D2F" w:rsidRPr="005C1851">
              <w:rPr>
                <w:bCs/>
                <w:sz w:val="28"/>
                <w:szCs w:val="28"/>
              </w:rPr>
              <w:t>. Al ser consultada esa fuente de información se</w:t>
            </w:r>
            <w:r w:rsidR="004F4CF3" w:rsidRPr="005C1851">
              <w:rPr>
                <w:bCs/>
                <w:sz w:val="28"/>
                <w:szCs w:val="28"/>
              </w:rPr>
              <w:t xml:space="preserve"> refleja que durante el 2017 se brindó la atención a 19.149 asuntos, siendo los más destacados los trámites que se presentan a continuación:</w:t>
            </w:r>
          </w:p>
          <w:p w:rsidR="004F4CF3" w:rsidRDefault="00E35654" w:rsidP="00FF0998">
            <w:pPr>
              <w:widowControl w:val="0"/>
              <w:jc w:val="both"/>
              <w:rPr>
                <w:rFonts w:ascii="Arial Narrow" w:hAnsi="Arial Narrow"/>
                <w:bCs/>
                <w:sz w:val="28"/>
                <w:szCs w:val="28"/>
              </w:rPr>
            </w:pPr>
            <w:r>
              <w:rPr>
                <w:rFonts w:ascii="Arial Narrow" w:hAnsi="Arial Narrow"/>
                <w:bCs/>
                <w:noProof/>
                <w:sz w:val="28"/>
                <w:szCs w:val="28"/>
                <w:lang w:val="es-CR" w:eastAsia="es-CR"/>
              </w:rPr>
              <w:drawing>
                <wp:inline distT="0" distB="0" distL="0" distR="0">
                  <wp:extent cx="5173345" cy="1371600"/>
                  <wp:effectExtent l="19050" t="0" r="8255"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24D2F" w:rsidRDefault="00224D2F" w:rsidP="00FF0998">
            <w:pPr>
              <w:widowControl w:val="0"/>
              <w:jc w:val="both"/>
              <w:rPr>
                <w:bCs/>
                <w:sz w:val="28"/>
                <w:szCs w:val="28"/>
              </w:rPr>
            </w:pPr>
            <w:r w:rsidRPr="005C1851">
              <w:rPr>
                <w:bCs/>
                <w:sz w:val="28"/>
                <w:szCs w:val="28"/>
              </w:rPr>
              <w:t>Las tres actividades anteriores concentra</w:t>
            </w:r>
            <w:r w:rsidR="00067733" w:rsidRPr="005C1851">
              <w:rPr>
                <w:bCs/>
                <w:sz w:val="28"/>
                <w:szCs w:val="28"/>
              </w:rPr>
              <w:t>ro</w:t>
            </w:r>
            <w:r w:rsidRPr="005C1851">
              <w:rPr>
                <w:bCs/>
                <w:sz w:val="28"/>
                <w:szCs w:val="28"/>
              </w:rPr>
              <w:t>n el 38% de los asuntos atendidos durante el 2017</w:t>
            </w:r>
            <w:r w:rsidR="00EB41DA" w:rsidRPr="005C1851">
              <w:rPr>
                <w:bCs/>
                <w:sz w:val="28"/>
                <w:szCs w:val="28"/>
              </w:rPr>
              <w:t>;</w:t>
            </w:r>
            <w:r w:rsidRPr="005C1851">
              <w:rPr>
                <w:bCs/>
                <w:sz w:val="28"/>
                <w:szCs w:val="28"/>
              </w:rPr>
              <w:t xml:space="preserve"> sin embargo</w:t>
            </w:r>
            <w:r w:rsidR="00EB41DA" w:rsidRPr="005C1851">
              <w:rPr>
                <w:bCs/>
                <w:sz w:val="28"/>
                <w:szCs w:val="28"/>
              </w:rPr>
              <w:t>,</w:t>
            </w:r>
            <w:r w:rsidRPr="005C1851">
              <w:rPr>
                <w:bCs/>
                <w:sz w:val="28"/>
                <w:szCs w:val="28"/>
              </w:rPr>
              <w:t xml:space="preserve"> la dinámica diaria se mantiene en esa misma proporción de actividad.</w:t>
            </w:r>
            <w:r w:rsidR="00EB41DA" w:rsidRPr="005C1851">
              <w:rPr>
                <w:bCs/>
                <w:sz w:val="28"/>
                <w:szCs w:val="28"/>
              </w:rPr>
              <w:t xml:space="preserve"> </w:t>
            </w:r>
            <w:r w:rsidRPr="005C1851">
              <w:rPr>
                <w:bCs/>
                <w:sz w:val="28"/>
                <w:szCs w:val="28"/>
              </w:rPr>
              <w:t>Adicionalmente, los registros consultados reflejan los siguientes movimientos:</w:t>
            </w:r>
          </w:p>
          <w:p w:rsidR="005C1851" w:rsidRDefault="005C1851" w:rsidP="00FF0998">
            <w:pPr>
              <w:widowControl w:val="0"/>
              <w:jc w:val="both"/>
              <w:rPr>
                <w:bCs/>
                <w:sz w:val="28"/>
                <w:szCs w:val="28"/>
              </w:rPr>
            </w:pPr>
          </w:p>
          <w:p w:rsidR="005C1851" w:rsidRDefault="005C1851" w:rsidP="00FF0998">
            <w:pPr>
              <w:widowControl w:val="0"/>
              <w:jc w:val="both"/>
              <w:rPr>
                <w:bCs/>
                <w:sz w:val="28"/>
                <w:szCs w:val="28"/>
              </w:rPr>
            </w:pPr>
          </w:p>
          <w:p w:rsidR="005C1851" w:rsidRPr="005C1851" w:rsidRDefault="005C1851" w:rsidP="00FF0998">
            <w:pPr>
              <w:widowControl w:val="0"/>
              <w:jc w:val="both"/>
              <w:rPr>
                <w:bCs/>
                <w:sz w:val="28"/>
                <w:szCs w:val="28"/>
              </w:rPr>
            </w:pPr>
          </w:p>
          <w:p w:rsidR="00224D2F" w:rsidRDefault="00224D2F" w:rsidP="00FF0998">
            <w:pPr>
              <w:widowControl w:val="0"/>
              <w:jc w:val="both"/>
              <w:rPr>
                <w:rFonts w:ascii="Arial Narrow" w:hAnsi="Arial Narrow"/>
                <w:bCs/>
                <w:sz w:val="28"/>
                <w:szCs w:val="28"/>
              </w:rPr>
            </w:pPr>
          </w:p>
          <w:tbl>
            <w:tblPr>
              <w:tblStyle w:val="Tabladecuadrcula4-nfasis11"/>
              <w:tblW w:w="0" w:type="auto"/>
              <w:jc w:val="center"/>
              <w:tblLayout w:type="fixed"/>
              <w:tblLook w:val="04A0"/>
            </w:tblPr>
            <w:tblGrid>
              <w:gridCol w:w="4374"/>
              <w:gridCol w:w="1326"/>
            </w:tblGrid>
            <w:tr w:rsidR="00B13376" w:rsidTr="00B86F4B">
              <w:trPr>
                <w:cnfStyle w:val="100000000000"/>
                <w:jc w:val="center"/>
              </w:trPr>
              <w:tc>
                <w:tcPr>
                  <w:cnfStyle w:val="001000000000"/>
                  <w:tcW w:w="4374" w:type="dxa"/>
                </w:tcPr>
                <w:p w:rsidR="00B13376" w:rsidRDefault="007C16F9" w:rsidP="007C16F9">
                  <w:pPr>
                    <w:widowControl w:val="0"/>
                    <w:jc w:val="center"/>
                    <w:rPr>
                      <w:rFonts w:ascii="Arial Narrow" w:hAnsi="Arial Narrow"/>
                      <w:bCs w:val="0"/>
                      <w:sz w:val="28"/>
                      <w:szCs w:val="28"/>
                    </w:rPr>
                  </w:pPr>
                  <w:r>
                    <w:rPr>
                      <w:rFonts w:ascii="Arial Narrow" w:hAnsi="Arial Narrow"/>
                      <w:bCs w:val="0"/>
                      <w:sz w:val="28"/>
                      <w:szCs w:val="28"/>
                    </w:rPr>
                    <w:lastRenderedPageBreak/>
                    <w:t>Actividades realizadas</w:t>
                  </w:r>
                </w:p>
              </w:tc>
              <w:tc>
                <w:tcPr>
                  <w:tcW w:w="1326" w:type="dxa"/>
                </w:tcPr>
                <w:p w:rsidR="00B13376" w:rsidRDefault="007C16F9" w:rsidP="007C16F9">
                  <w:pPr>
                    <w:widowControl w:val="0"/>
                    <w:jc w:val="center"/>
                    <w:cnfStyle w:val="100000000000"/>
                    <w:rPr>
                      <w:rFonts w:ascii="Arial Narrow" w:hAnsi="Arial Narrow"/>
                      <w:bCs w:val="0"/>
                      <w:sz w:val="28"/>
                      <w:szCs w:val="28"/>
                    </w:rPr>
                  </w:pPr>
                  <w:r>
                    <w:rPr>
                      <w:rFonts w:ascii="Arial Narrow" w:hAnsi="Arial Narrow"/>
                      <w:bCs w:val="0"/>
                      <w:sz w:val="28"/>
                      <w:szCs w:val="28"/>
                    </w:rPr>
                    <w:t>Cantidad</w:t>
                  </w:r>
                </w:p>
              </w:tc>
            </w:tr>
            <w:tr w:rsidR="00B13376" w:rsidTr="00B86F4B">
              <w:trPr>
                <w:cnfStyle w:val="000000100000"/>
                <w:jc w:val="center"/>
              </w:trPr>
              <w:tc>
                <w:tcPr>
                  <w:cnfStyle w:val="001000000000"/>
                  <w:tcW w:w="4374" w:type="dxa"/>
                </w:tcPr>
                <w:p w:rsidR="00B13376" w:rsidRPr="00E96301" w:rsidRDefault="00B13376" w:rsidP="00E96301">
                  <w:pPr>
                    <w:widowControl w:val="0"/>
                    <w:rPr>
                      <w:rFonts w:ascii="Arial Narrow" w:hAnsi="Arial Narrow"/>
                      <w:b w:val="0"/>
                      <w:bCs w:val="0"/>
                    </w:rPr>
                  </w:pPr>
                  <w:r w:rsidRPr="00E96301">
                    <w:rPr>
                      <w:rFonts w:ascii="Arial Narrow" w:hAnsi="Arial Narrow"/>
                      <w:b w:val="0"/>
                      <w:bCs w:val="0"/>
                    </w:rPr>
                    <w:t>Tra</w:t>
                  </w:r>
                  <w:r w:rsidR="004E286B" w:rsidRPr="00E96301">
                    <w:rPr>
                      <w:rFonts w:ascii="Arial Narrow" w:hAnsi="Arial Narrow"/>
                      <w:b w:val="0"/>
                      <w:bCs w:val="0"/>
                    </w:rPr>
                    <w:t>mites de personal y certificaciones</w:t>
                  </w:r>
                </w:p>
              </w:tc>
              <w:tc>
                <w:tcPr>
                  <w:tcW w:w="1326" w:type="dxa"/>
                </w:tcPr>
                <w:p w:rsidR="00B13376" w:rsidRPr="00E96301" w:rsidRDefault="004E286B" w:rsidP="00E96301">
                  <w:pPr>
                    <w:widowControl w:val="0"/>
                    <w:jc w:val="center"/>
                    <w:cnfStyle w:val="000000100000"/>
                    <w:rPr>
                      <w:rFonts w:ascii="Arial Narrow" w:hAnsi="Arial Narrow"/>
                      <w:bCs/>
                    </w:rPr>
                  </w:pPr>
                  <w:r w:rsidRPr="00E96301">
                    <w:rPr>
                      <w:rFonts w:ascii="Arial Narrow" w:hAnsi="Arial Narrow"/>
                      <w:bCs/>
                    </w:rPr>
                    <w:t>1845</w:t>
                  </w:r>
                </w:p>
              </w:tc>
            </w:tr>
            <w:tr w:rsidR="00B13376" w:rsidTr="00B86F4B">
              <w:trPr>
                <w:jc w:val="center"/>
              </w:trPr>
              <w:tc>
                <w:tcPr>
                  <w:cnfStyle w:val="001000000000"/>
                  <w:tcW w:w="4374" w:type="dxa"/>
                </w:tcPr>
                <w:p w:rsidR="00B13376" w:rsidRPr="00E96301" w:rsidRDefault="004E286B" w:rsidP="00E96301">
                  <w:pPr>
                    <w:widowControl w:val="0"/>
                    <w:rPr>
                      <w:rFonts w:ascii="Arial Narrow" w:hAnsi="Arial Narrow"/>
                      <w:b w:val="0"/>
                      <w:bCs w:val="0"/>
                    </w:rPr>
                  </w:pPr>
                  <w:r w:rsidRPr="00E96301">
                    <w:rPr>
                      <w:rFonts w:ascii="Arial Narrow" w:hAnsi="Arial Narrow"/>
                      <w:b w:val="0"/>
                      <w:bCs w:val="0"/>
                    </w:rPr>
                    <w:t>Inclusión de personas en el SICA</w:t>
                  </w:r>
                </w:p>
              </w:tc>
              <w:tc>
                <w:tcPr>
                  <w:tcW w:w="1326" w:type="dxa"/>
                </w:tcPr>
                <w:p w:rsidR="00B13376" w:rsidRPr="00E96301" w:rsidRDefault="004E286B" w:rsidP="00E96301">
                  <w:pPr>
                    <w:widowControl w:val="0"/>
                    <w:jc w:val="center"/>
                    <w:cnfStyle w:val="000000000000"/>
                    <w:rPr>
                      <w:rFonts w:ascii="Arial Narrow" w:hAnsi="Arial Narrow"/>
                      <w:bCs/>
                    </w:rPr>
                  </w:pPr>
                  <w:r w:rsidRPr="00E96301">
                    <w:rPr>
                      <w:rFonts w:ascii="Arial Narrow" w:hAnsi="Arial Narrow"/>
                      <w:bCs/>
                    </w:rPr>
                    <w:t>1698</w:t>
                  </w:r>
                </w:p>
              </w:tc>
            </w:tr>
            <w:tr w:rsidR="00B13376" w:rsidTr="00B86F4B">
              <w:trPr>
                <w:cnfStyle w:val="000000100000"/>
                <w:jc w:val="center"/>
              </w:trPr>
              <w:tc>
                <w:tcPr>
                  <w:cnfStyle w:val="001000000000"/>
                  <w:tcW w:w="4374" w:type="dxa"/>
                </w:tcPr>
                <w:p w:rsidR="00B13376" w:rsidRPr="00E96301" w:rsidRDefault="004E286B" w:rsidP="00E96301">
                  <w:pPr>
                    <w:widowControl w:val="0"/>
                    <w:rPr>
                      <w:rFonts w:ascii="Arial Narrow" w:hAnsi="Arial Narrow"/>
                      <w:b w:val="0"/>
                      <w:bCs w:val="0"/>
                    </w:rPr>
                  </w:pPr>
                  <w:r w:rsidRPr="00E96301">
                    <w:rPr>
                      <w:rFonts w:ascii="Arial Narrow" w:hAnsi="Arial Narrow"/>
                      <w:b w:val="0"/>
                      <w:bCs w:val="0"/>
                    </w:rPr>
                    <w:t xml:space="preserve">Revisión de puntos en </w:t>
                  </w:r>
                  <w:r w:rsidR="00067733">
                    <w:rPr>
                      <w:rFonts w:ascii="Arial Narrow" w:hAnsi="Arial Narrow"/>
                      <w:b w:val="0"/>
                      <w:bCs w:val="0"/>
                    </w:rPr>
                    <w:t xml:space="preserve">la </w:t>
                  </w:r>
                  <w:r w:rsidRPr="00E96301">
                    <w:rPr>
                      <w:rFonts w:ascii="Arial Narrow" w:hAnsi="Arial Narrow"/>
                      <w:b w:val="0"/>
                      <w:bCs w:val="0"/>
                    </w:rPr>
                    <w:t>PIN</w:t>
                  </w:r>
                </w:p>
              </w:tc>
              <w:tc>
                <w:tcPr>
                  <w:tcW w:w="1326" w:type="dxa"/>
                </w:tcPr>
                <w:p w:rsidR="00B13376" w:rsidRPr="00E96301" w:rsidRDefault="004E286B" w:rsidP="00E96301">
                  <w:pPr>
                    <w:widowControl w:val="0"/>
                    <w:jc w:val="center"/>
                    <w:cnfStyle w:val="000000100000"/>
                    <w:rPr>
                      <w:rFonts w:ascii="Arial Narrow" w:hAnsi="Arial Narrow"/>
                      <w:bCs/>
                    </w:rPr>
                  </w:pPr>
                  <w:r w:rsidRPr="00E96301">
                    <w:rPr>
                      <w:rFonts w:ascii="Arial Narrow" w:hAnsi="Arial Narrow"/>
                      <w:bCs/>
                    </w:rPr>
                    <w:t>1400</w:t>
                  </w:r>
                </w:p>
              </w:tc>
            </w:tr>
            <w:tr w:rsidR="00B13376" w:rsidTr="00B86F4B">
              <w:trPr>
                <w:jc w:val="center"/>
              </w:trPr>
              <w:tc>
                <w:tcPr>
                  <w:cnfStyle w:val="001000000000"/>
                  <w:tcW w:w="4374" w:type="dxa"/>
                </w:tcPr>
                <w:p w:rsidR="00B13376" w:rsidRPr="00E96301" w:rsidRDefault="00E96301" w:rsidP="00E96301">
                  <w:pPr>
                    <w:widowControl w:val="0"/>
                    <w:rPr>
                      <w:rFonts w:ascii="Arial Narrow" w:hAnsi="Arial Narrow"/>
                      <w:b w:val="0"/>
                      <w:bCs w:val="0"/>
                    </w:rPr>
                  </w:pPr>
                  <w:r w:rsidRPr="00E96301">
                    <w:rPr>
                      <w:rFonts w:ascii="Arial Narrow" w:hAnsi="Arial Narrow"/>
                      <w:b w:val="0"/>
                      <w:bCs w:val="0"/>
                    </w:rPr>
                    <w:t>Documentos escaneados</w:t>
                  </w:r>
                </w:p>
              </w:tc>
              <w:tc>
                <w:tcPr>
                  <w:tcW w:w="1326" w:type="dxa"/>
                </w:tcPr>
                <w:p w:rsidR="00B13376" w:rsidRPr="00E96301" w:rsidRDefault="00E96301" w:rsidP="00E96301">
                  <w:pPr>
                    <w:widowControl w:val="0"/>
                    <w:jc w:val="center"/>
                    <w:cnfStyle w:val="000000000000"/>
                    <w:rPr>
                      <w:rFonts w:ascii="Arial Narrow" w:hAnsi="Arial Narrow"/>
                      <w:bCs/>
                    </w:rPr>
                  </w:pPr>
                  <w:r w:rsidRPr="00E96301">
                    <w:rPr>
                      <w:rFonts w:ascii="Arial Narrow" w:hAnsi="Arial Narrow"/>
                      <w:bCs/>
                    </w:rPr>
                    <w:t>914</w:t>
                  </w:r>
                </w:p>
              </w:tc>
            </w:tr>
            <w:tr w:rsidR="00E96301" w:rsidTr="00B86F4B">
              <w:trPr>
                <w:cnfStyle w:val="000000100000"/>
                <w:jc w:val="center"/>
              </w:trPr>
              <w:tc>
                <w:tcPr>
                  <w:cnfStyle w:val="001000000000"/>
                  <w:tcW w:w="4374" w:type="dxa"/>
                </w:tcPr>
                <w:p w:rsidR="00E96301" w:rsidRPr="00E96301" w:rsidRDefault="00E96301" w:rsidP="00E96301">
                  <w:pPr>
                    <w:widowControl w:val="0"/>
                    <w:rPr>
                      <w:rFonts w:ascii="Arial Narrow" w:hAnsi="Arial Narrow"/>
                      <w:b w:val="0"/>
                      <w:bCs w:val="0"/>
                    </w:rPr>
                  </w:pPr>
                  <w:r w:rsidRPr="00E96301">
                    <w:rPr>
                      <w:rFonts w:ascii="Arial Narrow" w:hAnsi="Arial Narrow"/>
                      <w:b w:val="0"/>
                      <w:bCs w:val="0"/>
                    </w:rPr>
                    <w:t>Notificación para personas elegibles</w:t>
                  </w:r>
                </w:p>
              </w:tc>
              <w:tc>
                <w:tcPr>
                  <w:tcW w:w="1326" w:type="dxa"/>
                </w:tcPr>
                <w:p w:rsidR="00E96301" w:rsidRPr="00E96301" w:rsidRDefault="00E96301" w:rsidP="00E96301">
                  <w:pPr>
                    <w:widowControl w:val="0"/>
                    <w:jc w:val="center"/>
                    <w:cnfStyle w:val="000000100000"/>
                    <w:rPr>
                      <w:rFonts w:ascii="Arial Narrow" w:hAnsi="Arial Narrow"/>
                      <w:bCs/>
                    </w:rPr>
                  </w:pPr>
                  <w:r w:rsidRPr="00E96301">
                    <w:rPr>
                      <w:rFonts w:ascii="Arial Narrow" w:hAnsi="Arial Narrow"/>
                      <w:bCs/>
                    </w:rPr>
                    <w:t>902</w:t>
                  </w:r>
                </w:p>
              </w:tc>
            </w:tr>
            <w:tr w:rsidR="00E96301" w:rsidTr="00B86F4B">
              <w:trPr>
                <w:jc w:val="center"/>
              </w:trPr>
              <w:tc>
                <w:tcPr>
                  <w:cnfStyle w:val="001000000000"/>
                  <w:tcW w:w="4374" w:type="dxa"/>
                </w:tcPr>
                <w:p w:rsidR="00E96301" w:rsidRPr="00E96301" w:rsidRDefault="00E96301" w:rsidP="00E96301">
                  <w:pPr>
                    <w:widowControl w:val="0"/>
                    <w:rPr>
                      <w:rFonts w:ascii="Arial Narrow" w:hAnsi="Arial Narrow"/>
                      <w:b w:val="0"/>
                      <w:bCs w:val="0"/>
                    </w:rPr>
                  </w:pPr>
                  <w:r w:rsidRPr="00E96301">
                    <w:rPr>
                      <w:rFonts w:ascii="Arial Narrow" w:hAnsi="Arial Narrow"/>
                      <w:b w:val="0"/>
                      <w:bCs w:val="0"/>
                    </w:rPr>
                    <w:t>Elaboración de carnés para portación de arma</w:t>
                  </w:r>
                </w:p>
              </w:tc>
              <w:tc>
                <w:tcPr>
                  <w:tcW w:w="1326" w:type="dxa"/>
                </w:tcPr>
                <w:p w:rsidR="00E96301" w:rsidRPr="00E96301" w:rsidRDefault="00E96301" w:rsidP="00E96301">
                  <w:pPr>
                    <w:widowControl w:val="0"/>
                    <w:jc w:val="center"/>
                    <w:cnfStyle w:val="000000000000"/>
                    <w:rPr>
                      <w:rFonts w:ascii="Arial Narrow" w:hAnsi="Arial Narrow"/>
                      <w:bCs/>
                    </w:rPr>
                  </w:pPr>
                  <w:r w:rsidRPr="00E96301">
                    <w:rPr>
                      <w:rFonts w:ascii="Arial Narrow" w:hAnsi="Arial Narrow"/>
                      <w:bCs/>
                    </w:rPr>
                    <w:t>814</w:t>
                  </w:r>
                </w:p>
              </w:tc>
            </w:tr>
            <w:tr w:rsidR="00E96301" w:rsidTr="00B86F4B">
              <w:trPr>
                <w:cnfStyle w:val="000000100000"/>
                <w:jc w:val="center"/>
              </w:trPr>
              <w:tc>
                <w:tcPr>
                  <w:cnfStyle w:val="001000000000"/>
                  <w:tcW w:w="4374" w:type="dxa"/>
                </w:tcPr>
                <w:p w:rsidR="00E96301" w:rsidRPr="00E96301" w:rsidRDefault="00E96301" w:rsidP="00E96301">
                  <w:pPr>
                    <w:widowControl w:val="0"/>
                    <w:rPr>
                      <w:rFonts w:ascii="Arial Narrow" w:hAnsi="Arial Narrow"/>
                      <w:b w:val="0"/>
                      <w:bCs w:val="0"/>
                    </w:rPr>
                  </w:pPr>
                  <w:r w:rsidRPr="00E96301">
                    <w:rPr>
                      <w:rFonts w:ascii="Arial Narrow" w:hAnsi="Arial Narrow"/>
                      <w:b w:val="0"/>
                      <w:bCs w:val="0"/>
                    </w:rPr>
                    <w:t>Elaboración de carnés para personal del OIJ</w:t>
                  </w:r>
                </w:p>
              </w:tc>
              <w:tc>
                <w:tcPr>
                  <w:tcW w:w="1326" w:type="dxa"/>
                </w:tcPr>
                <w:p w:rsidR="00E96301" w:rsidRPr="00E96301" w:rsidRDefault="00E96301" w:rsidP="00E96301">
                  <w:pPr>
                    <w:widowControl w:val="0"/>
                    <w:jc w:val="center"/>
                    <w:cnfStyle w:val="000000100000"/>
                    <w:rPr>
                      <w:rFonts w:ascii="Arial Narrow" w:hAnsi="Arial Narrow"/>
                      <w:bCs/>
                    </w:rPr>
                  </w:pPr>
                  <w:r w:rsidRPr="00E96301">
                    <w:rPr>
                      <w:rFonts w:ascii="Arial Narrow" w:hAnsi="Arial Narrow"/>
                      <w:bCs/>
                    </w:rPr>
                    <w:t>759</w:t>
                  </w:r>
                </w:p>
              </w:tc>
            </w:tr>
            <w:tr w:rsidR="00E96301" w:rsidTr="00B86F4B">
              <w:trPr>
                <w:jc w:val="center"/>
              </w:trPr>
              <w:tc>
                <w:tcPr>
                  <w:cnfStyle w:val="001000000000"/>
                  <w:tcW w:w="4374" w:type="dxa"/>
                </w:tcPr>
                <w:p w:rsidR="00E96301" w:rsidRPr="00E96301" w:rsidRDefault="00E96301" w:rsidP="00E96301">
                  <w:pPr>
                    <w:widowControl w:val="0"/>
                    <w:rPr>
                      <w:rFonts w:ascii="Arial Narrow" w:hAnsi="Arial Narrow"/>
                      <w:b w:val="0"/>
                      <w:bCs w:val="0"/>
                    </w:rPr>
                  </w:pPr>
                  <w:r>
                    <w:rPr>
                      <w:rFonts w:ascii="Arial Narrow" w:hAnsi="Arial Narrow"/>
                      <w:b w:val="0"/>
                      <w:bCs w:val="0"/>
                    </w:rPr>
                    <w:t>Tramitación de pérdidas de carné</w:t>
                  </w:r>
                </w:p>
              </w:tc>
              <w:tc>
                <w:tcPr>
                  <w:tcW w:w="1326" w:type="dxa"/>
                </w:tcPr>
                <w:p w:rsidR="00E96301" w:rsidRPr="00E96301" w:rsidRDefault="00E96301" w:rsidP="00E96301">
                  <w:pPr>
                    <w:widowControl w:val="0"/>
                    <w:jc w:val="center"/>
                    <w:cnfStyle w:val="000000000000"/>
                    <w:rPr>
                      <w:rFonts w:ascii="Arial Narrow" w:hAnsi="Arial Narrow"/>
                      <w:bCs/>
                    </w:rPr>
                  </w:pPr>
                  <w:r>
                    <w:rPr>
                      <w:rFonts w:ascii="Arial Narrow" w:hAnsi="Arial Narrow"/>
                      <w:bCs/>
                    </w:rPr>
                    <w:t>706</w:t>
                  </w:r>
                </w:p>
              </w:tc>
            </w:tr>
            <w:tr w:rsidR="00E96301" w:rsidTr="00B86F4B">
              <w:trPr>
                <w:cnfStyle w:val="000000100000"/>
                <w:jc w:val="center"/>
              </w:trPr>
              <w:tc>
                <w:tcPr>
                  <w:cnfStyle w:val="001000000000"/>
                  <w:tcW w:w="4374" w:type="dxa"/>
                </w:tcPr>
                <w:p w:rsidR="00E96301" w:rsidRDefault="00E96301" w:rsidP="00E96301">
                  <w:pPr>
                    <w:widowControl w:val="0"/>
                    <w:rPr>
                      <w:rFonts w:ascii="Arial Narrow" w:hAnsi="Arial Narrow"/>
                      <w:b w:val="0"/>
                      <w:bCs w:val="0"/>
                    </w:rPr>
                  </w:pPr>
                  <w:r>
                    <w:rPr>
                      <w:rFonts w:ascii="Arial Narrow" w:hAnsi="Arial Narrow"/>
                      <w:b w:val="0"/>
                      <w:bCs w:val="0"/>
                    </w:rPr>
                    <w:t>Inclusión en BD de capacitación</w:t>
                  </w:r>
                </w:p>
              </w:tc>
              <w:tc>
                <w:tcPr>
                  <w:tcW w:w="1326" w:type="dxa"/>
                </w:tcPr>
                <w:p w:rsidR="00E96301" w:rsidRDefault="00E96301" w:rsidP="00E96301">
                  <w:pPr>
                    <w:widowControl w:val="0"/>
                    <w:jc w:val="center"/>
                    <w:cnfStyle w:val="000000100000"/>
                    <w:rPr>
                      <w:rFonts w:ascii="Arial Narrow" w:hAnsi="Arial Narrow"/>
                      <w:bCs/>
                    </w:rPr>
                  </w:pPr>
                  <w:r>
                    <w:rPr>
                      <w:rFonts w:ascii="Arial Narrow" w:hAnsi="Arial Narrow"/>
                      <w:bCs/>
                    </w:rPr>
                    <w:t>475</w:t>
                  </w:r>
                </w:p>
              </w:tc>
            </w:tr>
            <w:tr w:rsidR="00E96301" w:rsidTr="00B86F4B">
              <w:trPr>
                <w:jc w:val="center"/>
              </w:trPr>
              <w:tc>
                <w:tcPr>
                  <w:cnfStyle w:val="001000000000"/>
                  <w:tcW w:w="4374" w:type="dxa"/>
                </w:tcPr>
                <w:p w:rsidR="00E96301" w:rsidRDefault="00E96301" w:rsidP="00E96301">
                  <w:pPr>
                    <w:widowControl w:val="0"/>
                    <w:rPr>
                      <w:rFonts w:ascii="Arial Narrow" w:hAnsi="Arial Narrow"/>
                      <w:b w:val="0"/>
                      <w:bCs w:val="0"/>
                    </w:rPr>
                  </w:pPr>
                  <w:r>
                    <w:rPr>
                      <w:rFonts w:ascii="Arial Narrow" w:hAnsi="Arial Narrow"/>
                      <w:b w:val="0"/>
                      <w:bCs w:val="0"/>
                    </w:rPr>
                    <w:t>Revisión de documentos de nóminas</w:t>
                  </w:r>
                </w:p>
              </w:tc>
              <w:tc>
                <w:tcPr>
                  <w:tcW w:w="1326" w:type="dxa"/>
                </w:tcPr>
                <w:p w:rsidR="00E96301" w:rsidRDefault="00E96301" w:rsidP="00E96301">
                  <w:pPr>
                    <w:widowControl w:val="0"/>
                    <w:jc w:val="center"/>
                    <w:cnfStyle w:val="000000000000"/>
                    <w:rPr>
                      <w:rFonts w:ascii="Arial Narrow" w:hAnsi="Arial Narrow"/>
                      <w:bCs/>
                    </w:rPr>
                  </w:pPr>
                  <w:r>
                    <w:rPr>
                      <w:rFonts w:ascii="Arial Narrow" w:hAnsi="Arial Narrow"/>
                      <w:bCs/>
                    </w:rPr>
                    <w:t>440</w:t>
                  </w:r>
                </w:p>
              </w:tc>
            </w:tr>
            <w:tr w:rsidR="00E96301" w:rsidTr="00B86F4B">
              <w:trPr>
                <w:cnfStyle w:val="000000100000"/>
                <w:jc w:val="center"/>
              </w:trPr>
              <w:tc>
                <w:tcPr>
                  <w:cnfStyle w:val="001000000000"/>
                  <w:tcW w:w="4374" w:type="dxa"/>
                </w:tcPr>
                <w:p w:rsidR="00E96301" w:rsidRDefault="00E96301" w:rsidP="00E96301">
                  <w:pPr>
                    <w:widowControl w:val="0"/>
                    <w:rPr>
                      <w:rFonts w:ascii="Arial Narrow" w:hAnsi="Arial Narrow"/>
                      <w:b w:val="0"/>
                      <w:bCs w:val="0"/>
                    </w:rPr>
                  </w:pPr>
                  <w:r>
                    <w:rPr>
                      <w:rFonts w:ascii="Arial Narrow" w:hAnsi="Arial Narrow"/>
                      <w:b w:val="0"/>
                      <w:bCs w:val="0"/>
                    </w:rPr>
                    <w:t>Otras actividades *</w:t>
                  </w:r>
                </w:p>
              </w:tc>
              <w:tc>
                <w:tcPr>
                  <w:tcW w:w="1326" w:type="dxa"/>
                </w:tcPr>
                <w:p w:rsidR="00E96301" w:rsidRDefault="00E96301" w:rsidP="00E96301">
                  <w:pPr>
                    <w:widowControl w:val="0"/>
                    <w:jc w:val="center"/>
                    <w:cnfStyle w:val="000000100000"/>
                    <w:rPr>
                      <w:rFonts w:ascii="Arial Narrow" w:hAnsi="Arial Narrow"/>
                      <w:bCs/>
                    </w:rPr>
                  </w:pPr>
                  <w:r>
                    <w:rPr>
                      <w:rFonts w:ascii="Arial Narrow" w:hAnsi="Arial Narrow"/>
                      <w:bCs/>
                    </w:rPr>
                    <w:t>1600</w:t>
                  </w:r>
                </w:p>
              </w:tc>
            </w:tr>
          </w:tbl>
          <w:p w:rsidR="00224D2F" w:rsidRPr="007C16F9" w:rsidRDefault="00E96301" w:rsidP="007C16F9">
            <w:pPr>
              <w:widowControl w:val="0"/>
              <w:ind w:left="1167" w:right="1168"/>
              <w:jc w:val="both"/>
              <w:rPr>
                <w:rFonts w:ascii="Arial Narrow" w:hAnsi="Arial Narrow"/>
                <w:bCs/>
              </w:rPr>
            </w:pPr>
            <w:r w:rsidRPr="007C16F9">
              <w:rPr>
                <w:rFonts w:ascii="Arial Narrow" w:hAnsi="Arial Narrow"/>
                <w:bCs/>
                <w:sz w:val="22"/>
                <w:szCs w:val="22"/>
              </w:rPr>
              <w:t xml:space="preserve">(*) </w:t>
            </w:r>
            <w:r w:rsidR="007C16F9">
              <w:rPr>
                <w:rFonts w:ascii="Arial Narrow" w:hAnsi="Arial Narrow"/>
                <w:bCs/>
                <w:sz w:val="22"/>
                <w:szCs w:val="22"/>
              </w:rPr>
              <w:t>Trámite de n</w:t>
            </w:r>
            <w:r w:rsidRPr="007C16F9">
              <w:rPr>
                <w:rFonts w:ascii="Arial Narrow" w:hAnsi="Arial Narrow"/>
                <w:bCs/>
                <w:sz w:val="22"/>
                <w:szCs w:val="22"/>
              </w:rPr>
              <w:t xml:space="preserve">ombramientos en la </w:t>
            </w:r>
            <w:r w:rsidR="007C16F9" w:rsidRPr="007C16F9">
              <w:rPr>
                <w:rFonts w:ascii="Arial Narrow" w:hAnsi="Arial Narrow"/>
                <w:bCs/>
                <w:sz w:val="22"/>
                <w:szCs w:val="22"/>
              </w:rPr>
              <w:t>Dirección</w:t>
            </w:r>
            <w:r w:rsidRPr="007C16F9">
              <w:rPr>
                <w:rFonts w:ascii="Arial Narrow" w:hAnsi="Arial Narrow"/>
                <w:bCs/>
                <w:sz w:val="22"/>
                <w:szCs w:val="22"/>
              </w:rPr>
              <w:t xml:space="preserve"> General, vacaciones, incapacidades, ingreso de candidatos </w:t>
            </w:r>
            <w:r w:rsidR="007C16F9" w:rsidRPr="007C16F9">
              <w:rPr>
                <w:rFonts w:ascii="Arial Narrow" w:hAnsi="Arial Narrow"/>
                <w:bCs/>
                <w:sz w:val="22"/>
                <w:szCs w:val="22"/>
              </w:rPr>
              <w:t>a la BD de nóminas,</w:t>
            </w:r>
            <w:r w:rsidR="007C16F9">
              <w:rPr>
                <w:rFonts w:ascii="Arial Narrow" w:hAnsi="Arial Narrow"/>
                <w:bCs/>
                <w:sz w:val="22"/>
                <w:szCs w:val="22"/>
              </w:rPr>
              <w:t xml:space="preserve"> </w:t>
            </w:r>
            <w:r w:rsidR="007C16F9" w:rsidRPr="007C16F9">
              <w:rPr>
                <w:rFonts w:ascii="Arial Narrow" w:hAnsi="Arial Narrow"/>
                <w:bCs/>
                <w:sz w:val="22"/>
                <w:szCs w:val="22"/>
              </w:rPr>
              <w:t>entre otros.</w:t>
            </w:r>
          </w:p>
          <w:p w:rsidR="004F4CF3" w:rsidRPr="004F4CF3" w:rsidRDefault="004F4CF3" w:rsidP="00FF0998">
            <w:pPr>
              <w:widowControl w:val="0"/>
              <w:jc w:val="both"/>
              <w:rPr>
                <w:rFonts w:ascii="Arial Narrow" w:hAnsi="Arial Narrow"/>
                <w:bCs/>
                <w:sz w:val="28"/>
                <w:szCs w:val="28"/>
              </w:rPr>
            </w:pPr>
          </w:p>
          <w:p w:rsidR="00002910" w:rsidRPr="005C1851" w:rsidRDefault="00F8510A" w:rsidP="00FF0998">
            <w:pPr>
              <w:widowControl w:val="0"/>
              <w:jc w:val="both"/>
              <w:rPr>
                <w:bCs/>
                <w:sz w:val="28"/>
                <w:szCs w:val="28"/>
              </w:rPr>
            </w:pPr>
            <w:r w:rsidRPr="005C1851">
              <w:rPr>
                <w:bCs/>
                <w:sz w:val="28"/>
                <w:szCs w:val="28"/>
              </w:rPr>
              <w:t>Las tareas asignadas a esta Profesional</w:t>
            </w:r>
            <w:r w:rsidR="007C41ED" w:rsidRPr="005C1851">
              <w:rPr>
                <w:bCs/>
                <w:sz w:val="28"/>
                <w:szCs w:val="28"/>
              </w:rPr>
              <w:t xml:space="preserve"> (extraordinaria)</w:t>
            </w:r>
            <w:r w:rsidRPr="005C1851">
              <w:rPr>
                <w:bCs/>
                <w:sz w:val="28"/>
                <w:szCs w:val="28"/>
              </w:rPr>
              <w:t xml:space="preserve">, si bien </w:t>
            </w:r>
            <w:r w:rsidR="00EB41DA" w:rsidRPr="005C1851">
              <w:rPr>
                <w:bCs/>
                <w:sz w:val="28"/>
                <w:szCs w:val="28"/>
              </w:rPr>
              <w:t xml:space="preserve">son constantes e indispensables para el control y toma de decisiones que </w:t>
            </w:r>
            <w:r w:rsidRPr="005C1851">
              <w:rPr>
                <w:bCs/>
                <w:sz w:val="28"/>
                <w:szCs w:val="28"/>
              </w:rPr>
              <w:t xml:space="preserve">requieren de mucho cuidado y atención,  no son labores que demandan un análisis profesional por parte de la ejecutante sino que requiere de un trámite de inclusión </w:t>
            </w:r>
            <w:r w:rsidR="001D478E" w:rsidRPr="005C1851">
              <w:rPr>
                <w:bCs/>
                <w:sz w:val="28"/>
                <w:szCs w:val="28"/>
              </w:rPr>
              <w:t>y revisión de</w:t>
            </w:r>
            <w:r w:rsidRPr="005C1851">
              <w:rPr>
                <w:bCs/>
                <w:sz w:val="28"/>
                <w:szCs w:val="28"/>
              </w:rPr>
              <w:t xml:space="preserve"> pantallas con sistemas de información, </w:t>
            </w:r>
            <w:r w:rsidR="001D478E" w:rsidRPr="005C1851">
              <w:rPr>
                <w:bCs/>
                <w:sz w:val="28"/>
                <w:szCs w:val="28"/>
              </w:rPr>
              <w:t>para la</w:t>
            </w:r>
            <w:r w:rsidRPr="005C1851">
              <w:rPr>
                <w:bCs/>
                <w:sz w:val="28"/>
                <w:szCs w:val="28"/>
              </w:rPr>
              <w:t xml:space="preserve"> elaboración de </w:t>
            </w:r>
            <w:r w:rsidR="00EB41DA" w:rsidRPr="005C1851">
              <w:rPr>
                <w:bCs/>
                <w:sz w:val="28"/>
                <w:szCs w:val="28"/>
              </w:rPr>
              <w:t>certificaciones</w:t>
            </w:r>
            <w:r w:rsidRPr="005C1851">
              <w:rPr>
                <w:bCs/>
                <w:sz w:val="28"/>
                <w:szCs w:val="28"/>
              </w:rPr>
              <w:t>,</w:t>
            </w:r>
            <w:r w:rsidR="001D478E" w:rsidRPr="005C1851">
              <w:rPr>
                <w:bCs/>
                <w:sz w:val="28"/>
                <w:szCs w:val="28"/>
              </w:rPr>
              <w:t xml:space="preserve"> consultas, revisiones y verificaciones para </w:t>
            </w:r>
            <w:r w:rsidR="00EB41DA" w:rsidRPr="005C1851">
              <w:rPr>
                <w:bCs/>
                <w:sz w:val="28"/>
                <w:szCs w:val="28"/>
              </w:rPr>
              <w:t>trámites que son</w:t>
            </w:r>
            <w:r w:rsidRPr="005C1851">
              <w:rPr>
                <w:bCs/>
                <w:sz w:val="28"/>
                <w:szCs w:val="28"/>
              </w:rPr>
              <w:t xml:space="preserve"> de apoyo </w:t>
            </w:r>
            <w:r w:rsidR="00EB41DA" w:rsidRPr="005C1851">
              <w:rPr>
                <w:bCs/>
                <w:sz w:val="28"/>
                <w:szCs w:val="28"/>
              </w:rPr>
              <w:t xml:space="preserve">con algún nivel de </w:t>
            </w:r>
            <w:r w:rsidRPr="005C1851">
              <w:rPr>
                <w:bCs/>
                <w:sz w:val="28"/>
                <w:szCs w:val="28"/>
              </w:rPr>
              <w:t xml:space="preserve"> complej</w:t>
            </w:r>
            <w:r w:rsidR="00EB41DA" w:rsidRPr="005C1851">
              <w:rPr>
                <w:bCs/>
                <w:sz w:val="28"/>
                <w:szCs w:val="28"/>
              </w:rPr>
              <w:t xml:space="preserve">idad y </w:t>
            </w:r>
            <w:r w:rsidRPr="005C1851">
              <w:rPr>
                <w:bCs/>
                <w:sz w:val="28"/>
                <w:szCs w:val="28"/>
              </w:rPr>
              <w:t xml:space="preserve">que efectivamente están relacionadas con actividades de índole </w:t>
            </w:r>
            <w:r w:rsidR="001D478E" w:rsidRPr="005C1851">
              <w:rPr>
                <w:bCs/>
                <w:sz w:val="28"/>
                <w:szCs w:val="28"/>
              </w:rPr>
              <w:t xml:space="preserve">técnico </w:t>
            </w:r>
            <w:r w:rsidRPr="005C1851">
              <w:rPr>
                <w:bCs/>
                <w:sz w:val="28"/>
                <w:szCs w:val="28"/>
              </w:rPr>
              <w:t>administrativo</w:t>
            </w:r>
            <w:r w:rsidR="00EB41DA" w:rsidRPr="005C1851">
              <w:rPr>
                <w:bCs/>
                <w:sz w:val="28"/>
                <w:szCs w:val="28"/>
              </w:rPr>
              <w:t>, no profesional</w:t>
            </w:r>
            <w:r w:rsidRPr="005C1851">
              <w:rPr>
                <w:bCs/>
                <w:sz w:val="28"/>
                <w:szCs w:val="28"/>
              </w:rPr>
              <w:t>.</w:t>
            </w:r>
          </w:p>
          <w:p w:rsidR="00F8510A" w:rsidRPr="005C1851" w:rsidRDefault="00F8510A" w:rsidP="00FF0998">
            <w:pPr>
              <w:widowControl w:val="0"/>
              <w:jc w:val="both"/>
              <w:rPr>
                <w:bCs/>
                <w:sz w:val="28"/>
                <w:szCs w:val="28"/>
              </w:rPr>
            </w:pPr>
          </w:p>
          <w:p w:rsidR="00737F96" w:rsidRPr="005C1851" w:rsidRDefault="008000F6">
            <w:pPr>
              <w:tabs>
                <w:tab w:val="left" w:pos="3420"/>
              </w:tabs>
              <w:jc w:val="both"/>
              <w:rPr>
                <w:bCs/>
                <w:sz w:val="28"/>
                <w:szCs w:val="28"/>
              </w:rPr>
            </w:pPr>
            <w:r w:rsidRPr="005C1851">
              <w:rPr>
                <w:bCs/>
                <w:sz w:val="28"/>
                <w:szCs w:val="28"/>
              </w:rPr>
              <w:t xml:space="preserve">Dentro de la estructura </w:t>
            </w:r>
            <w:r w:rsidR="001D478E" w:rsidRPr="005C1851">
              <w:rPr>
                <w:bCs/>
                <w:sz w:val="28"/>
                <w:szCs w:val="28"/>
              </w:rPr>
              <w:t xml:space="preserve">que </w:t>
            </w:r>
            <w:r w:rsidRPr="005C1851">
              <w:rPr>
                <w:bCs/>
                <w:sz w:val="28"/>
                <w:szCs w:val="28"/>
              </w:rPr>
              <w:t>actualmente existe en la UPI, no se di</w:t>
            </w:r>
            <w:r w:rsidR="001D478E" w:rsidRPr="005C1851">
              <w:rPr>
                <w:bCs/>
                <w:sz w:val="28"/>
                <w:szCs w:val="28"/>
              </w:rPr>
              <w:t>spone de una clase de puesto de</w:t>
            </w:r>
            <w:r w:rsidRPr="005C1851">
              <w:rPr>
                <w:bCs/>
                <w:sz w:val="28"/>
                <w:szCs w:val="28"/>
              </w:rPr>
              <w:t xml:space="preserve"> Técnico o de Asisten</w:t>
            </w:r>
            <w:r w:rsidR="001D478E" w:rsidRPr="005C1851">
              <w:rPr>
                <w:bCs/>
                <w:sz w:val="28"/>
                <w:szCs w:val="28"/>
              </w:rPr>
              <w:t>te</w:t>
            </w:r>
            <w:r w:rsidRPr="005C1851">
              <w:rPr>
                <w:bCs/>
                <w:sz w:val="28"/>
                <w:szCs w:val="28"/>
              </w:rPr>
              <w:t xml:space="preserve"> Administrativ</w:t>
            </w:r>
            <w:r w:rsidR="001D478E" w:rsidRPr="005C1851">
              <w:rPr>
                <w:bCs/>
                <w:sz w:val="28"/>
                <w:szCs w:val="28"/>
              </w:rPr>
              <w:t>o</w:t>
            </w:r>
            <w:r w:rsidRPr="005C1851">
              <w:rPr>
                <w:bCs/>
                <w:sz w:val="28"/>
                <w:szCs w:val="28"/>
              </w:rPr>
              <w:t xml:space="preserve"> que contribuya con la ejecución de este tipo de actividades</w:t>
            </w:r>
            <w:r w:rsidR="001D478E" w:rsidRPr="005C1851">
              <w:rPr>
                <w:bCs/>
                <w:sz w:val="28"/>
                <w:szCs w:val="28"/>
              </w:rPr>
              <w:t xml:space="preserve">, por lo que </w:t>
            </w:r>
            <w:r w:rsidR="0045383D" w:rsidRPr="005C1851">
              <w:rPr>
                <w:bCs/>
                <w:sz w:val="28"/>
                <w:szCs w:val="28"/>
              </w:rPr>
              <w:t xml:space="preserve">utilizar la Profesional 2 para esos fines no es adecuado, ya que </w:t>
            </w:r>
            <w:r w:rsidRPr="005C1851">
              <w:rPr>
                <w:bCs/>
                <w:sz w:val="28"/>
                <w:szCs w:val="28"/>
              </w:rPr>
              <w:t xml:space="preserve">el propósito de </w:t>
            </w:r>
            <w:r w:rsidR="0045383D" w:rsidRPr="005C1851">
              <w:rPr>
                <w:bCs/>
                <w:sz w:val="28"/>
                <w:szCs w:val="28"/>
              </w:rPr>
              <w:t>esos puestos</w:t>
            </w:r>
            <w:r w:rsidRPr="005C1851">
              <w:rPr>
                <w:bCs/>
                <w:sz w:val="28"/>
                <w:szCs w:val="28"/>
              </w:rPr>
              <w:t xml:space="preserve"> es para la ejecución de labores profesionales complejas, de análisis, toma de decisiones, </w:t>
            </w:r>
            <w:r w:rsidR="0049117A" w:rsidRPr="005C1851">
              <w:rPr>
                <w:bCs/>
                <w:sz w:val="28"/>
                <w:szCs w:val="28"/>
              </w:rPr>
              <w:t xml:space="preserve">elaboración de informes, procesos de investigación, aplicación e interpretación de datos estadísticos, entre otros que se </w:t>
            </w:r>
            <w:r w:rsidRPr="005C1851">
              <w:rPr>
                <w:bCs/>
                <w:sz w:val="28"/>
                <w:szCs w:val="28"/>
              </w:rPr>
              <w:t>relacion</w:t>
            </w:r>
            <w:r w:rsidR="0049117A" w:rsidRPr="005C1851">
              <w:rPr>
                <w:bCs/>
                <w:sz w:val="28"/>
                <w:szCs w:val="28"/>
              </w:rPr>
              <w:t>en</w:t>
            </w:r>
            <w:r w:rsidRPr="005C1851">
              <w:rPr>
                <w:bCs/>
                <w:sz w:val="28"/>
                <w:szCs w:val="28"/>
              </w:rPr>
              <w:t xml:space="preserve"> en el campo administrativo, </w:t>
            </w:r>
            <w:r w:rsidR="001D478E" w:rsidRPr="005C1851">
              <w:rPr>
                <w:bCs/>
                <w:sz w:val="28"/>
                <w:szCs w:val="28"/>
              </w:rPr>
              <w:t>y</w:t>
            </w:r>
            <w:r w:rsidRPr="005C1851">
              <w:rPr>
                <w:bCs/>
                <w:sz w:val="28"/>
                <w:szCs w:val="28"/>
              </w:rPr>
              <w:t xml:space="preserve"> las labores</w:t>
            </w:r>
            <w:r w:rsidR="001D478E" w:rsidRPr="005C1851">
              <w:rPr>
                <w:bCs/>
                <w:sz w:val="28"/>
                <w:szCs w:val="28"/>
              </w:rPr>
              <w:t xml:space="preserve"> descri</w:t>
            </w:r>
            <w:r w:rsidR="0045383D" w:rsidRPr="005C1851">
              <w:rPr>
                <w:bCs/>
                <w:sz w:val="28"/>
                <w:szCs w:val="28"/>
              </w:rPr>
              <w:t>tas</w:t>
            </w:r>
            <w:r w:rsidR="001D478E" w:rsidRPr="005C1851">
              <w:rPr>
                <w:bCs/>
                <w:sz w:val="28"/>
                <w:szCs w:val="28"/>
              </w:rPr>
              <w:t xml:space="preserve"> que atiende esta profesional son de naturaleza técnica</w:t>
            </w:r>
            <w:r w:rsidR="0049117A" w:rsidRPr="005C1851">
              <w:rPr>
                <w:bCs/>
                <w:sz w:val="28"/>
                <w:szCs w:val="28"/>
              </w:rPr>
              <w:t>-operativa</w:t>
            </w:r>
            <w:r w:rsidR="001D478E" w:rsidRPr="005C1851">
              <w:rPr>
                <w:bCs/>
                <w:sz w:val="28"/>
                <w:szCs w:val="28"/>
              </w:rPr>
              <w:t>.</w:t>
            </w:r>
            <w:r w:rsidRPr="005C1851">
              <w:rPr>
                <w:bCs/>
                <w:sz w:val="28"/>
                <w:szCs w:val="28"/>
              </w:rPr>
              <w:t xml:space="preserve"> </w:t>
            </w:r>
          </w:p>
          <w:p w:rsidR="00737F96" w:rsidRPr="005C1851" w:rsidRDefault="00737F96" w:rsidP="008000F6">
            <w:pPr>
              <w:tabs>
                <w:tab w:val="left" w:pos="3420"/>
              </w:tabs>
              <w:jc w:val="both"/>
              <w:rPr>
                <w:bCs/>
                <w:sz w:val="28"/>
                <w:szCs w:val="28"/>
              </w:rPr>
            </w:pPr>
          </w:p>
          <w:p w:rsidR="00737F96" w:rsidRPr="005C1851" w:rsidRDefault="001D478E" w:rsidP="008000F6">
            <w:pPr>
              <w:tabs>
                <w:tab w:val="left" w:pos="3420"/>
              </w:tabs>
              <w:jc w:val="both"/>
              <w:rPr>
                <w:bCs/>
                <w:sz w:val="28"/>
                <w:szCs w:val="28"/>
              </w:rPr>
            </w:pPr>
            <w:r w:rsidRPr="005C1851">
              <w:rPr>
                <w:bCs/>
                <w:sz w:val="28"/>
                <w:szCs w:val="28"/>
              </w:rPr>
              <w:t xml:space="preserve">Si bien, ambas clases de puestos tienen </w:t>
            </w:r>
            <w:r w:rsidR="00984E74" w:rsidRPr="005C1851">
              <w:rPr>
                <w:bCs/>
                <w:sz w:val="28"/>
                <w:szCs w:val="28"/>
              </w:rPr>
              <w:t>“</w:t>
            </w:r>
            <w:r w:rsidRPr="005C1851">
              <w:rPr>
                <w:bCs/>
                <w:sz w:val="28"/>
                <w:szCs w:val="28"/>
              </w:rPr>
              <w:t>condiciones de trabajo</w:t>
            </w:r>
            <w:r w:rsidR="00984E74" w:rsidRPr="005C1851">
              <w:rPr>
                <w:bCs/>
                <w:sz w:val="28"/>
                <w:szCs w:val="28"/>
              </w:rPr>
              <w:t>”</w:t>
            </w:r>
            <w:r w:rsidRPr="005C1851">
              <w:rPr>
                <w:bCs/>
                <w:sz w:val="28"/>
                <w:szCs w:val="28"/>
              </w:rPr>
              <w:t xml:space="preserve"> semejantes según lo establece el perfil de competencias elaborado por la Dirección de Gestión Humana </w:t>
            </w:r>
            <w:r w:rsidR="00115A51" w:rsidRPr="005C1851">
              <w:rPr>
                <w:bCs/>
                <w:sz w:val="28"/>
                <w:szCs w:val="28"/>
              </w:rPr>
              <w:t xml:space="preserve">(a saber, que </w:t>
            </w:r>
            <w:r w:rsidRPr="005C1851">
              <w:rPr>
                <w:bCs/>
                <w:sz w:val="28"/>
                <w:szCs w:val="28"/>
              </w:rPr>
              <w:t xml:space="preserve">demanda esfuerzo mental para coordinar ideas y aplicar el juicio y el criterio para atender varias </w:t>
            </w:r>
            <w:r w:rsidRPr="005C1851">
              <w:rPr>
                <w:bCs/>
                <w:sz w:val="28"/>
                <w:szCs w:val="28"/>
              </w:rPr>
              <w:lastRenderedPageBreak/>
              <w:t>actividades en forma simultánea, resolver problemas de alguna complejidad y tomar decisiones con base en precedentes y procedimientos establecidos</w:t>
            </w:r>
            <w:r w:rsidR="00115A51" w:rsidRPr="005C1851">
              <w:rPr>
                <w:bCs/>
                <w:sz w:val="28"/>
                <w:szCs w:val="28"/>
              </w:rPr>
              <w:t>)</w:t>
            </w:r>
            <w:r w:rsidR="00984E74" w:rsidRPr="005C1851">
              <w:rPr>
                <w:bCs/>
                <w:sz w:val="28"/>
                <w:szCs w:val="28"/>
              </w:rPr>
              <w:t xml:space="preserve">, existe la diferencia </w:t>
            </w:r>
            <w:r w:rsidR="00F86DEB" w:rsidRPr="005C1851">
              <w:rPr>
                <w:bCs/>
                <w:sz w:val="28"/>
                <w:szCs w:val="28"/>
              </w:rPr>
              <w:t>en cuanto a la complejidad y naturaleza de la</w:t>
            </w:r>
            <w:r w:rsidR="00115A51" w:rsidRPr="005C1851">
              <w:rPr>
                <w:bCs/>
                <w:sz w:val="28"/>
                <w:szCs w:val="28"/>
              </w:rPr>
              <w:t>s</w:t>
            </w:r>
            <w:r w:rsidR="00F86DEB" w:rsidRPr="005C1851">
              <w:rPr>
                <w:bCs/>
                <w:sz w:val="28"/>
                <w:szCs w:val="28"/>
              </w:rPr>
              <w:t xml:space="preserve"> funci</w:t>
            </w:r>
            <w:r w:rsidR="00115A51" w:rsidRPr="005C1851">
              <w:rPr>
                <w:bCs/>
                <w:sz w:val="28"/>
                <w:szCs w:val="28"/>
              </w:rPr>
              <w:t>ones</w:t>
            </w:r>
            <w:r w:rsidR="00B44587" w:rsidRPr="005C1851">
              <w:rPr>
                <w:bCs/>
                <w:sz w:val="28"/>
                <w:szCs w:val="28"/>
              </w:rPr>
              <w:t xml:space="preserve"> que </w:t>
            </w:r>
            <w:r w:rsidR="00115A51" w:rsidRPr="005C1851">
              <w:rPr>
                <w:bCs/>
                <w:sz w:val="28"/>
                <w:szCs w:val="28"/>
              </w:rPr>
              <w:t>atienden, lo que reafirma el uso inapropiado de un puesto de Profesional 2 para esos efectos</w:t>
            </w:r>
            <w:r w:rsidR="00F86DEB" w:rsidRPr="005C1851">
              <w:rPr>
                <w:bCs/>
                <w:sz w:val="28"/>
                <w:szCs w:val="28"/>
              </w:rPr>
              <w:t>.</w:t>
            </w:r>
          </w:p>
          <w:p w:rsidR="000A17B9" w:rsidRPr="005C1851" w:rsidRDefault="000A17B9" w:rsidP="004D49A6">
            <w:pPr>
              <w:widowControl w:val="0"/>
              <w:jc w:val="both"/>
              <w:rPr>
                <w:bCs/>
                <w:sz w:val="28"/>
                <w:szCs w:val="28"/>
              </w:rPr>
            </w:pPr>
          </w:p>
          <w:p w:rsidR="000E0611" w:rsidRPr="005C1851" w:rsidRDefault="00ED0FB9" w:rsidP="004D49A6">
            <w:pPr>
              <w:widowControl w:val="0"/>
              <w:jc w:val="both"/>
              <w:rPr>
                <w:b/>
                <w:bCs/>
                <w:i/>
                <w:sz w:val="28"/>
                <w:szCs w:val="28"/>
              </w:rPr>
            </w:pPr>
            <w:r w:rsidRPr="005C1851">
              <w:rPr>
                <w:b/>
                <w:bCs/>
                <w:i/>
                <w:sz w:val="28"/>
                <w:szCs w:val="28"/>
              </w:rPr>
              <w:t xml:space="preserve">3.3.- </w:t>
            </w:r>
            <w:r w:rsidR="000E0611" w:rsidRPr="005C1851">
              <w:rPr>
                <w:b/>
                <w:bCs/>
                <w:i/>
                <w:sz w:val="28"/>
                <w:szCs w:val="28"/>
              </w:rPr>
              <w:t xml:space="preserve">Informe sobre la </w:t>
            </w:r>
            <w:r w:rsidR="00141D34" w:rsidRPr="005C1851">
              <w:rPr>
                <w:b/>
                <w:bCs/>
                <w:i/>
                <w:sz w:val="28"/>
                <w:szCs w:val="28"/>
              </w:rPr>
              <w:t>c</w:t>
            </w:r>
            <w:r w:rsidR="000E0611" w:rsidRPr="005C1851">
              <w:rPr>
                <w:b/>
                <w:bCs/>
                <w:i/>
                <w:sz w:val="28"/>
                <w:szCs w:val="28"/>
              </w:rPr>
              <w:t>reación de la Unidad de Potencial Interno</w:t>
            </w:r>
          </w:p>
          <w:p w:rsidR="000E0611" w:rsidRPr="005C1851" w:rsidRDefault="000E0611" w:rsidP="004D49A6">
            <w:pPr>
              <w:widowControl w:val="0"/>
              <w:jc w:val="both"/>
              <w:rPr>
                <w:b/>
                <w:bCs/>
                <w:i/>
                <w:sz w:val="28"/>
                <w:szCs w:val="28"/>
              </w:rPr>
            </w:pPr>
          </w:p>
          <w:p w:rsidR="002E5078" w:rsidRPr="005C1851" w:rsidRDefault="00010F9A" w:rsidP="00010F9A">
            <w:pPr>
              <w:widowControl w:val="0"/>
              <w:jc w:val="both"/>
              <w:rPr>
                <w:bCs/>
                <w:sz w:val="28"/>
                <w:szCs w:val="28"/>
              </w:rPr>
            </w:pPr>
            <w:r w:rsidRPr="005C1851">
              <w:rPr>
                <w:bCs/>
                <w:sz w:val="28"/>
                <w:szCs w:val="28"/>
              </w:rPr>
              <w:t xml:space="preserve">Mediante </w:t>
            </w:r>
            <w:r w:rsidR="00141D34" w:rsidRPr="005C1851">
              <w:rPr>
                <w:bCs/>
                <w:sz w:val="28"/>
                <w:szCs w:val="28"/>
              </w:rPr>
              <w:t xml:space="preserve">el oficio </w:t>
            </w:r>
            <w:r w:rsidRPr="005C1851">
              <w:rPr>
                <w:bCs/>
                <w:sz w:val="28"/>
                <w:szCs w:val="28"/>
              </w:rPr>
              <w:t>605-PLA-2017 (</w:t>
            </w:r>
            <w:r w:rsidR="00141D34" w:rsidRPr="005C1851">
              <w:rPr>
                <w:bCs/>
                <w:sz w:val="28"/>
                <w:szCs w:val="28"/>
              </w:rPr>
              <w:t xml:space="preserve">informe </w:t>
            </w:r>
            <w:r w:rsidRPr="005C1851">
              <w:rPr>
                <w:bCs/>
                <w:sz w:val="28"/>
                <w:szCs w:val="28"/>
              </w:rPr>
              <w:t>4-DO-2017-B del 8 de marzo de 2017), la Dirección de Planificación</w:t>
            </w:r>
            <w:r w:rsidR="00141D34" w:rsidRPr="005C1851">
              <w:rPr>
                <w:bCs/>
                <w:sz w:val="28"/>
                <w:szCs w:val="28"/>
              </w:rPr>
              <w:t xml:space="preserve"> </w:t>
            </w:r>
            <w:r w:rsidRPr="005C1851">
              <w:rPr>
                <w:bCs/>
                <w:sz w:val="28"/>
                <w:szCs w:val="28"/>
              </w:rPr>
              <w:t>analizó la posibilidad de formalizar la Unidad de Potencial Inter</w:t>
            </w:r>
            <w:r w:rsidR="00117962" w:rsidRPr="005C1851">
              <w:rPr>
                <w:bCs/>
                <w:sz w:val="28"/>
                <w:szCs w:val="28"/>
              </w:rPr>
              <w:t>no en la Administración del OIJ, con una función semejante a las establecidas en las unidades administrativas del Ministerio Público y de la Defensa Pública, donde se cuenta con estructuras que asumen esas labores en forma específica, y que coordinan con la Dirección de Gestión Humana</w:t>
            </w:r>
            <w:r w:rsidR="00ED0FB9" w:rsidRPr="005C1851">
              <w:rPr>
                <w:bCs/>
                <w:sz w:val="28"/>
                <w:szCs w:val="28"/>
              </w:rPr>
              <w:t>, lo cual fue avalado por el Consejo Superior</w:t>
            </w:r>
            <w:r w:rsidR="00141D34" w:rsidRPr="005C1851">
              <w:rPr>
                <w:bCs/>
                <w:sz w:val="28"/>
                <w:szCs w:val="28"/>
                <w:vertAlign w:val="superscript"/>
              </w:rPr>
              <w:footnoteReference w:id="4"/>
            </w:r>
            <w:r w:rsidR="00ED0FB9" w:rsidRPr="005C1851">
              <w:rPr>
                <w:bCs/>
                <w:sz w:val="28"/>
                <w:szCs w:val="28"/>
              </w:rPr>
              <w:t>, dando una formalidad a la estructura de la Unidad como parte de la Administración del OIJ.</w:t>
            </w:r>
          </w:p>
          <w:p w:rsidR="002E5078" w:rsidRPr="005C1851" w:rsidRDefault="002E5078" w:rsidP="00010F9A">
            <w:pPr>
              <w:widowControl w:val="0"/>
              <w:jc w:val="both"/>
              <w:rPr>
                <w:bCs/>
                <w:sz w:val="28"/>
                <w:szCs w:val="28"/>
              </w:rPr>
            </w:pPr>
          </w:p>
          <w:p w:rsidR="00FB7103" w:rsidRPr="005C1851" w:rsidRDefault="00D55822" w:rsidP="00D55822">
            <w:pPr>
              <w:widowControl w:val="0"/>
              <w:jc w:val="both"/>
              <w:rPr>
                <w:bCs/>
                <w:sz w:val="28"/>
                <w:szCs w:val="28"/>
              </w:rPr>
            </w:pPr>
            <w:r w:rsidRPr="005C1851">
              <w:rPr>
                <w:bCs/>
                <w:sz w:val="28"/>
                <w:szCs w:val="28"/>
              </w:rPr>
              <w:t>Al momento de la creación de la UPI, el Consejo Superior aprobó</w:t>
            </w:r>
            <w:r w:rsidRPr="005C1851">
              <w:rPr>
                <w:b/>
                <w:bCs/>
                <w:i/>
                <w:sz w:val="28"/>
                <w:szCs w:val="28"/>
                <w:lang w:val="es-ES_tradnl"/>
              </w:rPr>
              <w:t xml:space="preserve"> </w:t>
            </w:r>
            <w:r w:rsidR="00722AEC" w:rsidRPr="005C1851">
              <w:rPr>
                <w:bCs/>
                <w:sz w:val="28"/>
                <w:szCs w:val="28"/>
              </w:rPr>
              <w:t>inic</w:t>
            </w:r>
            <w:r w:rsidR="009F515E" w:rsidRPr="005C1851">
              <w:rPr>
                <w:bCs/>
                <w:sz w:val="28"/>
                <w:szCs w:val="28"/>
              </w:rPr>
              <w:t>i</w:t>
            </w:r>
            <w:r w:rsidR="00722AEC" w:rsidRPr="005C1851">
              <w:rPr>
                <w:bCs/>
                <w:sz w:val="28"/>
                <w:szCs w:val="28"/>
              </w:rPr>
              <w:t xml:space="preserve">ar </w:t>
            </w:r>
            <w:r w:rsidR="00FB7103" w:rsidRPr="005C1851">
              <w:rPr>
                <w:bCs/>
                <w:sz w:val="28"/>
                <w:szCs w:val="28"/>
              </w:rPr>
              <w:t xml:space="preserve">a partir de mayo del 2016 </w:t>
            </w:r>
            <w:r w:rsidR="00722AEC" w:rsidRPr="005C1851">
              <w:rPr>
                <w:bCs/>
                <w:sz w:val="28"/>
                <w:szCs w:val="28"/>
              </w:rPr>
              <w:t>con</w:t>
            </w:r>
            <w:r w:rsidR="00722AEC" w:rsidRPr="005C1851">
              <w:rPr>
                <w:b/>
                <w:bCs/>
                <w:i/>
                <w:sz w:val="28"/>
                <w:szCs w:val="28"/>
                <w:lang w:val="es-ES_tradnl"/>
              </w:rPr>
              <w:t xml:space="preserve"> </w:t>
            </w:r>
            <w:r w:rsidRPr="005C1851">
              <w:rPr>
                <w:bCs/>
                <w:sz w:val="28"/>
                <w:szCs w:val="28"/>
              </w:rPr>
              <w:t xml:space="preserve">una plaza </w:t>
            </w:r>
            <w:r w:rsidR="00852764" w:rsidRPr="005C1851">
              <w:rPr>
                <w:bCs/>
                <w:sz w:val="28"/>
                <w:szCs w:val="28"/>
              </w:rPr>
              <w:t xml:space="preserve">ordinaria </w:t>
            </w:r>
            <w:r w:rsidRPr="005C1851">
              <w:rPr>
                <w:bCs/>
                <w:sz w:val="28"/>
                <w:szCs w:val="28"/>
              </w:rPr>
              <w:t>de Profesional 2</w:t>
            </w:r>
            <w:r w:rsidR="009F515E" w:rsidRPr="005C1851">
              <w:rPr>
                <w:b/>
                <w:bCs/>
                <w:sz w:val="28"/>
                <w:szCs w:val="28"/>
                <w:vertAlign w:val="superscript"/>
              </w:rPr>
              <w:footnoteReference w:id="5"/>
            </w:r>
            <w:r w:rsidR="009F515E" w:rsidRPr="005C1851">
              <w:rPr>
                <w:b/>
                <w:bCs/>
                <w:sz w:val="28"/>
                <w:szCs w:val="28"/>
                <w:vertAlign w:val="superscript"/>
              </w:rPr>
              <w:t xml:space="preserve"> </w:t>
            </w:r>
            <w:r w:rsidRPr="005C1851">
              <w:rPr>
                <w:bCs/>
                <w:sz w:val="28"/>
                <w:szCs w:val="28"/>
              </w:rPr>
              <w:t xml:space="preserve">y no como fue </w:t>
            </w:r>
            <w:r w:rsidR="009F515E" w:rsidRPr="005C1851">
              <w:rPr>
                <w:bCs/>
                <w:sz w:val="28"/>
                <w:szCs w:val="28"/>
              </w:rPr>
              <w:t>pretendido</w:t>
            </w:r>
            <w:r w:rsidRPr="005C1851">
              <w:rPr>
                <w:bCs/>
                <w:sz w:val="28"/>
                <w:szCs w:val="28"/>
              </w:rPr>
              <w:t xml:space="preserve"> inicialmente </w:t>
            </w:r>
            <w:r w:rsidR="00D031C5" w:rsidRPr="005C1851">
              <w:rPr>
                <w:bCs/>
                <w:sz w:val="28"/>
                <w:szCs w:val="28"/>
              </w:rPr>
              <w:t>(</w:t>
            </w:r>
            <w:r w:rsidRPr="005C1851">
              <w:rPr>
                <w:bCs/>
                <w:sz w:val="28"/>
                <w:szCs w:val="28"/>
              </w:rPr>
              <w:t>con un</w:t>
            </w:r>
            <w:r w:rsidR="00D031C5" w:rsidRPr="005C1851">
              <w:rPr>
                <w:bCs/>
                <w:sz w:val="28"/>
                <w:szCs w:val="28"/>
              </w:rPr>
              <w:t xml:space="preserve"> puesto </w:t>
            </w:r>
            <w:r w:rsidRPr="005C1851">
              <w:rPr>
                <w:bCs/>
                <w:sz w:val="28"/>
                <w:szCs w:val="28"/>
              </w:rPr>
              <w:t>de Coordinador de Unidad 3 y tres Profesional</w:t>
            </w:r>
            <w:r w:rsidR="00D031C5" w:rsidRPr="005C1851">
              <w:rPr>
                <w:bCs/>
                <w:sz w:val="28"/>
                <w:szCs w:val="28"/>
              </w:rPr>
              <w:t>es</w:t>
            </w:r>
            <w:r w:rsidRPr="005C1851">
              <w:rPr>
                <w:bCs/>
                <w:sz w:val="28"/>
                <w:szCs w:val="28"/>
              </w:rPr>
              <w:t xml:space="preserve"> 2</w:t>
            </w:r>
            <w:r w:rsidR="00D031C5" w:rsidRPr="005C1851">
              <w:rPr>
                <w:bCs/>
                <w:sz w:val="28"/>
                <w:szCs w:val="28"/>
              </w:rPr>
              <w:t>)</w:t>
            </w:r>
            <w:r w:rsidR="00FB7103" w:rsidRPr="005C1851">
              <w:rPr>
                <w:bCs/>
                <w:sz w:val="28"/>
                <w:szCs w:val="28"/>
              </w:rPr>
              <w:t xml:space="preserve">. En la actualidad la </w:t>
            </w:r>
            <w:r w:rsidR="00D031C5" w:rsidRPr="005C1851">
              <w:rPr>
                <w:bCs/>
                <w:sz w:val="28"/>
                <w:szCs w:val="28"/>
              </w:rPr>
              <w:t xml:space="preserve">referida unidad </w:t>
            </w:r>
            <w:r w:rsidR="00FB7103" w:rsidRPr="005C1851">
              <w:rPr>
                <w:bCs/>
                <w:sz w:val="28"/>
                <w:szCs w:val="28"/>
              </w:rPr>
              <w:t>s</w:t>
            </w:r>
            <w:r w:rsidR="00ED0FB9" w:rsidRPr="005C1851">
              <w:rPr>
                <w:bCs/>
                <w:sz w:val="28"/>
                <w:szCs w:val="28"/>
              </w:rPr>
              <w:t>i s</w:t>
            </w:r>
            <w:r w:rsidR="00FB7103" w:rsidRPr="005C1851">
              <w:rPr>
                <w:bCs/>
                <w:sz w:val="28"/>
                <w:szCs w:val="28"/>
              </w:rPr>
              <w:t>e desempeña con la estructura pretendida al inicio</w:t>
            </w:r>
            <w:r w:rsidR="00354B53" w:rsidRPr="005C1851">
              <w:rPr>
                <w:bCs/>
                <w:sz w:val="28"/>
                <w:szCs w:val="28"/>
              </w:rPr>
              <w:t xml:space="preserve"> (</w:t>
            </w:r>
            <w:r w:rsidR="00852764" w:rsidRPr="005C1851">
              <w:rPr>
                <w:bCs/>
                <w:sz w:val="28"/>
                <w:szCs w:val="28"/>
              </w:rPr>
              <w:t>gracias a la aprobación de permisos con goce de salario)</w:t>
            </w:r>
            <w:r w:rsidR="00ED0FB9" w:rsidRPr="005C1851">
              <w:rPr>
                <w:bCs/>
                <w:sz w:val="28"/>
                <w:szCs w:val="28"/>
              </w:rPr>
              <w:t>,</w:t>
            </w:r>
            <w:r w:rsidR="00FB7103" w:rsidRPr="005C1851">
              <w:rPr>
                <w:bCs/>
                <w:sz w:val="28"/>
                <w:szCs w:val="28"/>
              </w:rPr>
              <w:t xml:space="preserve"> </w:t>
            </w:r>
            <w:r w:rsidR="00D031C5" w:rsidRPr="005C1851">
              <w:rPr>
                <w:bCs/>
                <w:sz w:val="28"/>
                <w:szCs w:val="28"/>
              </w:rPr>
              <w:t xml:space="preserve">a la cual se le adicionaron </w:t>
            </w:r>
            <w:r w:rsidR="00FB7103" w:rsidRPr="005C1851">
              <w:rPr>
                <w:bCs/>
                <w:sz w:val="28"/>
                <w:szCs w:val="28"/>
              </w:rPr>
              <w:t>tres plazas</w:t>
            </w:r>
            <w:r w:rsidR="00852764" w:rsidRPr="005C1851">
              <w:rPr>
                <w:bCs/>
                <w:sz w:val="28"/>
                <w:szCs w:val="28"/>
              </w:rPr>
              <w:t xml:space="preserve"> más</w:t>
            </w:r>
            <w:r w:rsidR="00FB7103" w:rsidRPr="005C1851">
              <w:rPr>
                <w:bCs/>
                <w:sz w:val="28"/>
                <w:szCs w:val="28"/>
              </w:rPr>
              <w:t xml:space="preserve"> de Profesionales 2 en Psicología</w:t>
            </w:r>
            <w:r w:rsidR="00852764" w:rsidRPr="005C1851">
              <w:rPr>
                <w:bCs/>
                <w:sz w:val="28"/>
                <w:szCs w:val="28"/>
              </w:rPr>
              <w:t xml:space="preserve"> (permisos con goce de salario)</w:t>
            </w:r>
            <w:r w:rsidR="00FB7103" w:rsidRPr="005C1851">
              <w:rPr>
                <w:bCs/>
                <w:sz w:val="28"/>
                <w:szCs w:val="28"/>
              </w:rPr>
              <w:t xml:space="preserve"> y </w:t>
            </w:r>
            <w:r w:rsidR="00D031C5" w:rsidRPr="005C1851">
              <w:rPr>
                <w:bCs/>
                <w:sz w:val="28"/>
                <w:szCs w:val="28"/>
              </w:rPr>
              <w:t>l</w:t>
            </w:r>
            <w:r w:rsidR="00FB7103" w:rsidRPr="005C1851">
              <w:rPr>
                <w:bCs/>
                <w:sz w:val="28"/>
                <w:szCs w:val="28"/>
              </w:rPr>
              <w:t>a plaza extraordinaria de Profesional 2.</w:t>
            </w:r>
          </w:p>
          <w:p w:rsidR="00FB7103" w:rsidRPr="005C1851" w:rsidRDefault="00FB7103" w:rsidP="00D55822">
            <w:pPr>
              <w:widowControl w:val="0"/>
              <w:jc w:val="both"/>
              <w:rPr>
                <w:bCs/>
                <w:sz w:val="28"/>
                <w:szCs w:val="28"/>
              </w:rPr>
            </w:pPr>
          </w:p>
          <w:p w:rsidR="00051B89" w:rsidRPr="005C1851" w:rsidRDefault="00751440" w:rsidP="00051B89">
            <w:pPr>
              <w:widowControl w:val="0"/>
              <w:jc w:val="both"/>
              <w:rPr>
                <w:bCs/>
                <w:sz w:val="28"/>
                <w:szCs w:val="28"/>
              </w:rPr>
            </w:pPr>
            <w:r w:rsidRPr="005C1851">
              <w:rPr>
                <w:bCs/>
                <w:sz w:val="28"/>
                <w:szCs w:val="28"/>
              </w:rPr>
              <w:t>Sobre el particular</w:t>
            </w:r>
            <w:r w:rsidR="00051B89" w:rsidRPr="005C1851">
              <w:rPr>
                <w:bCs/>
                <w:sz w:val="28"/>
                <w:szCs w:val="28"/>
              </w:rPr>
              <w:t>,</w:t>
            </w:r>
            <w:r w:rsidR="00852764" w:rsidRPr="005C1851">
              <w:rPr>
                <w:bCs/>
                <w:sz w:val="28"/>
                <w:szCs w:val="28"/>
              </w:rPr>
              <w:t xml:space="preserve"> el</w:t>
            </w:r>
            <w:r w:rsidR="00051B89" w:rsidRPr="005C1851">
              <w:rPr>
                <w:bCs/>
                <w:sz w:val="28"/>
                <w:szCs w:val="28"/>
              </w:rPr>
              <w:t xml:space="preserve"> Máster Fonseca Umaña</w:t>
            </w:r>
            <w:r w:rsidR="00852764" w:rsidRPr="005C1851">
              <w:rPr>
                <w:bCs/>
                <w:sz w:val="28"/>
                <w:szCs w:val="28"/>
              </w:rPr>
              <w:t xml:space="preserve"> externó que</w:t>
            </w:r>
            <w:r w:rsidR="00051B89" w:rsidRPr="005C1851">
              <w:rPr>
                <w:bCs/>
                <w:sz w:val="28"/>
                <w:szCs w:val="28"/>
              </w:rPr>
              <w:t xml:space="preserve"> el OIJ requiere disponer de</w:t>
            </w:r>
            <w:r w:rsidR="00054E77" w:rsidRPr="005C1851">
              <w:rPr>
                <w:bCs/>
                <w:sz w:val="28"/>
                <w:szCs w:val="28"/>
              </w:rPr>
              <w:t>l recurso humano que integre</w:t>
            </w:r>
            <w:r w:rsidR="00051B89" w:rsidRPr="005C1851">
              <w:rPr>
                <w:bCs/>
                <w:sz w:val="28"/>
                <w:szCs w:val="28"/>
              </w:rPr>
              <w:t xml:space="preserve"> esa Unidad, por cuanto es la dependencia con mayor cantidad de plazas asignadas y la que ejecuta uno de los presupuestos más grandes de la Institución</w:t>
            </w:r>
            <w:r w:rsidR="00852764" w:rsidRPr="005C1851">
              <w:rPr>
                <w:bCs/>
                <w:sz w:val="28"/>
                <w:szCs w:val="28"/>
              </w:rPr>
              <w:t>,</w:t>
            </w:r>
            <w:r w:rsidR="00051B89" w:rsidRPr="005C1851">
              <w:rPr>
                <w:bCs/>
                <w:sz w:val="28"/>
                <w:szCs w:val="28"/>
              </w:rPr>
              <w:t xml:space="preserve"> comparativamente con el Ministerio Publico y la Defensa Publica.</w:t>
            </w:r>
          </w:p>
          <w:p w:rsidR="0039729B" w:rsidRPr="005C1851" w:rsidRDefault="0039729B" w:rsidP="00051B89">
            <w:pPr>
              <w:widowControl w:val="0"/>
              <w:jc w:val="both"/>
              <w:rPr>
                <w:bCs/>
                <w:sz w:val="28"/>
                <w:szCs w:val="28"/>
              </w:rPr>
            </w:pPr>
          </w:p>
          <w:p w:rsidR="0039729B" w:rsidRPr="005C1851" w:rsidRDefault="00852764" w:rsidP="00051B89">
            <w:pPr>
              <w:widowControl w:val="0"/>
              <w:jc w:val="both"/>
              <w:rPr>
                <w:bCs/>
                <w:sz w:val="28"/>
                <w:szCs w:val="28"/>
              </w:rPr>
            </w:pPr>
            <w:r w:rsidRPr="005C1851">
              <w:rPr>
                <w:bCs/>
                <w:sz w:val="28"/>
                <w:szCs w:val="28"/>
              </w:rPr>
              <w:t>Además, d</w:t>
            </w:r>
            <w:r w:rsidR="0039729B" w:rsidRPr="005C1851">
              <w:rPr>
                <w:bCs/>
                <w:sz w:val="28"/>
                <w:szCs w:val="28"/>
              </w:rPr>
              <w:t xml:space="preserve">estacó que no le es posible asumir la función con el personal ordinario de la Administración, quienes se encargan de otra serie de tareas propias de la ejecución presupuestaria, como lo es: caja chica, </w:t>
            </w:r>
            <w:r w:rsidR="0039729B" w:rsidRPr="005C1851">
              <w:rPr>
                <w:bCs/>
                <w:sz w:val="28"/>
                <w:szCs w:val="28"/>
              </w:rPr>
              <w:lastRenderedPageBreak/>
              <w:t xml:space="preserve">gastos confidenciales, control de activos, </w:t>
            </w:r>
            <w:r w:rsidR="003C64D8" w:rsidRPr="005C1851">
              <w:rPr>
                <w:bCs/>
                <w:sz w:val="28"/>
                <w:szCs w:val="28"/>
              </w:rPr>
              <w:t xml:space="preserve">suministros, análisis de ofertas, Fideicomiso, </w:t>
            </w:r>
            <w:r w:rsidR="0039729B" w:rsidRPr="005C1851">
              <w:rPr>
                <w:bCs/>
                <w:sz w:val="28"/>
                <w:szCs w:val="28"/>
              </w:rPr>
              <w:t xml:space="preserve">ejecución presupuestaria, mantenimiento de oficinas, y de cualquier otra demanda </w:t>
            </w:r>
            <w:r w:rsidR="003C64D8" w:rsidRPr="005C1851">
              <w:rPr>
                <w:bCs/>
                <w:sz w:val="28"/>
                <w:szCs w:val="28"/>
              </w:rPr>
              <w:t>que reali</w:t>
            </w:r>
            <w:r w:rsidRPr="005C1851">
              <w:rPr>
                <w:bCs/>
                <w:sz w:val="28"/>
                <w:szCs w:val="28"/>
              </w:rPr>
              <w:t>ce</w:t>
            </w:r>
            <w:r w:rsidR="003C64D8" w:rsidRPr="005C1851">
              <w:rPr>
                <w:bCs/>
                <w:sz w:val="28"/>
                <w:szCs w:val="28"/>
              </w:rPr>
              <w:t xml:space="preserve">n </w:t>
            </w:r>
            <w:r w:rsidR="0039729B" w:rsidRPr="005C1851">
              <w:rPr>
                <w:bCs/>
                <w:sz w:val="28"/>
                <w:szCs w:val="28"/>
              </w:rPr>
              <w:t>las 103 oficina</w:t>
            </w:r>
            <w:r w:rsidR="003C64D8" w:rsidRPr="005C1851">
              <w:rPr>
                <w:bCs/>
                <w:sz w:val="28"/>
                <w:szCs w:val="28"/>
              </w:rPr>
              <w:t>s que conforman el</w:t>
            </w:r>
            <w:r w:rsidR="0039729B" w:rsidRPr="005C1851">
              <w:rPr>
                <w:bCs/>
                <w:sz w:val="28"/>
                <w:szCs w:val="28"/>
              </w:rPr>
              <w:t xml:space="preserve"> </w:t>
            </w:r>
            <w:r w:rsidR="00751440" w:rsidRPr="005C1851">
              <w:rPr>
                <w:bCs/>
                <w:sz w:val="28"/>
                <w:szCs w:val="28"/>
              </w:rPr>
              <w:t>OIJ</w:t>
            </w:r>
            <w:r w:rsidR="0039729B" w:rsidRPr="005C1851">
              <w:rPr>
                <w:bCs/>
                <w:sz w:val="28"/>
                <w:szCs w:val="28"/>
              </w:rPr>
              <w:t xml:space="preserve">, y menos </w:t>
            </w:r>
            <w:r w:rsidR="00751440" w:rsidRPr="005C1851">
              <w:rPr>
                <w:bCs/>
                <w:sz w:val="28"/>
                <w:szCs w:val="28"/>
              </w:rPr>
              <w:t>aún</w:t>
            </w:r>
            <w:r w:rsidR="0039729B" w:rsidRPr="005C1851">
              <w:rPr>
                <w:bCs/>
                <w:sz w:val="28"/>
                <w:szCs w:val="28"/>
              </w:rPr>
              <w:t xml:space="preserve"> mantener la gestión y resultados positivos que se han obtenido en este tiempo con</w:t>
            </w:r>
            <w:r w:rsidR="003C64D8" w:rsidRPr="005C1851">
              <w:rPr>
                <w:bCs/>
                <w:sz w:val="28"/>
                <w:szCs w:val="28"/>
              </w:rPr>
              <w:t xml:space="preserve"> el recurso asignado a la UPI.</w:t>
            </w:r>
          </w:p>
          <w:p w:rsidR="00054E77" w:rsidRPr="005C1851" w:rsidRDefault="00054E77" w:rsidP="00051B89">
            <w:pPr>
              <w:widowControl w:val="0"/>
              <w:jc w:val="both"/>
              <w:rPr>
                <w:bCs/>
                <w:sz w:val="28"/>
                <w:szCs w:val="28"/>
              </w:rPr>
            </w:pPr>
          </w:p>
          <w:p w:rsidR="006C0999" w:rsidRPr="005C1851" w:rsidRDefault="00054E77" w:rsidP="00051B89">
            <w:pPr>
              <w:widowControl w:val="0"/>
              <w:jc w:val="both"/>
              <w:rPr>
                <w:bCs/>
                <w:sz w:val="28"/>
                <w:szCs w:val="28"/>
              </w:rPr>
            </w:pPr>
            <w:r w:rsidRPr="005C1851">
              <w:rPr>
                <w:bCs/>
                <w:sz w:val="28"/>
                <w:szCs w:val="28"/>
              </w:rPr>
              <w:t>Cabe destacar que en el info</w:t>
            </w:r>
            <w:r w:rsidR="00492A31" w:rsidRPr="005C1851">
              <w:rPr>
                <w:bCs/>
                <w:sz w:val="28"/>
                <w:szCs w:val="28"/>
              </w:rPr>
              <w:t>rme de creación</w:t>
            </w:r>
            <w:r w:rsidR="006C0999" w:rsidRPr="005C1851">
              <w:rPr>
                <w:bCs/>
                <w:sz w:val="28"/>
                <w:szCs w:val="28"/>
              </w:rPr>
              <w:t xml:space="preserve"> (4-DO-2017-B)</w:t>
            </w:r>
            <w:r w:rsidR="00492A31" w:rsidRPr="005C1851">
              <w:rPr>
                <w:bCs/>
                <w:sz w:val="28"/>
                <w:szCs w:val="28"/>
              </w:rPr>
              <w:t xml:space="preserve">,  </w:t>
            </w:r>
            <w:r w:rsidRPr="005C1851">
              <w:rPr>
                <w:bCs/>
                <w:sz w:val="28"/>
                <w:szCs w:val="28"/>
              </w:rPr>
              <w:t xml:space="preserve">se delimitaron las funciones que </w:t>
            </w:r>
            <w:r w:rsidR="00492A31" w:rsidRPr="005C1851">
              <w:rPr>
                <w:bCs/>
                <w:sz w:val="28"/>
                <w:szCs w:val="28"/>
              </w:rPr>
              <w:t>debería asumir esa Unidad</w:t>
            </w:r>
            <w:r w:rsidR="00B44587" w:rsidRPr="005C1851">
              <w:rPr>
                <w:bCs/>
                <w:sz w:val="28"/>
                <w:szCs w:val="28"/>
              </w:rPr>
              <w:t xml:space="preserve"> (ver anexo 1)</w:t>
            </w:r>
            <w:r w:rsidR="00492A31" w:rsidRPr="005C1851">
              <w:rPr>
                <w:bCs/>
                <w:sz w:val="28"/>
                <w:szCs w:val="28"/>
              </w:rPr>
              <w:t>, con el propósito de</w:t>
            </w:r>
            <w:r w:rsidR="00F85B61" w:rsidRPr="005C1851">
              <w:rPr>
                <w:bCs/>
                <w:sz w:val="28"/>
                <w:szCs w:val="28"/>
              </w:rPr>
              <w:t xml:space="preserve"> establecer un marco de acción para su desempeño; sin embargo, a través de la sesión de trabajo realizada </w:t>
            </w:r>
            <w:r w:rsidR="006C0999" w:rsidRPr="005C1851">
              <w:rPr>
                <w:bCs/>
                <w:sz w:val="28"/>
                <w:szCs w:val="28"/>
              </w:rPr>
              <w:t xml:space="preserve">con personal de la UPI, se evidenciaron algunas otras tareas que a criterio de esta Dirección son competencia de la Dirección de Gestión Humana, como es el caso del proceso de entrevistas para la escogencia de oferentes, por medio de Profesionales en </w:t>
            </w:r>
            <w:r w:rsidR="000A19FA" w:rsidRPr="005C1851">
              <w:rPr>
                <w:bCs/>
                <w:sz w:val="28"/>
                <w:szCs w:val="28"/>
              </w:rPr>
              <w:t>Psicología</w:t>
            </w:r>
            <w:r w:rsidR="006C0999" w:rsidRPr="005C1851">
              <w:rPr>
                <w:bCs/>
                <w:sz w:val="28"/>
                <w:szCs w:val="28"/>
              </w:rPr>
              <w:t xml:space="preserve"> que se otorgaron en condición de permisos con goce de salario.</w:t>
            </w:r>
          </w:p>
          <w:p w:rsidR="006C0999" w:rsidRPr="005C1851" w:rsidRDefault="006C0999" w:rsidP="00051B89">
            <w:pPr>
              <w:widowControl w:val="0"/>
              <w:jc w:val="both"/>
              <w:rPr>
                <w:bCs/>
                <w:sz w:val="28"/>
                <w:szCs w:val="28"/>
              </w:rPr>
            </w:pPr>
          </w:p>
          <w:p w:rsidR="000A19FA" w:rsidRPr="005C1851" w:rsidRDefault="006C0999" w:rsidP="00051B89">
            <w:pPr>
              <w:widowControl w:val="0"/>
              <w:jc w:val="both"/>
              <w:rPr>
                <w:bCs/>
                <w:sz w:val="28"/>
                <w:szCs w:val="28"/>
              </w:rPr>
            </w:pPr>
            <w:r w:rsidRPr="005C1851">
              <w:rPr>
                <w:bCs/>
                <w:sz w:val="28"/>
                <w:szCs w:val="28"/>
              </w:rPr>
              <w:t xml:space="preserve">Al respecto, se </w:t>
            </w:r>
            <w:r w:rsidR="00A8568E" w:rsidRPr="005C1851">
              <w:rPr>
                <w:bCs/>
                <w:sz w:val="28"/>
                <w:szCs w:val="28"/>
              </w:rPr>
              <w:t>realizó</w:t>
            </w:r>
            <w:r w:rsidR="000A19FA" w:rsidRPr="005C1851">
              <w:rPr>
                <w:bCs/>
                <w:sz w:val="28"/>
                <w:szCs w:val="28"/>
              </w:rPr>
              <w:t xml:space="preserve"> una entrevista </w:t>
            </w:r>
            <w:r w:rsidRPr="005C1851">
              <w:rPr>
                <w:bCs/>
                <w:sz w:val="28"/>
                <w:szCs w:val="28"/>
              </w:rPr>
              <w:t>a la</w:t>
            </w:r>
            <w:r w:rsidR="00751440" w:rsidRPr="005C1851">
              <w:rPr>
                <w:bCs/>
                <w:sz w:val="28"/>
                <w:szCs w:val="28"/>
              </w:rPr>
              <w:t>s</w:t>
            </w:r>
            <w:r w:rsidRPr="005C1851">
              <w:rPr>
                <w:bCs/>
                <w:sz w:val="28"/>
                <w:szCs w:val="28"/>
              </w:rPr>
              <w:t xml:space="preserve"> Licda</w:t>
            </w:r>
            <w:r w:rsidR="00751440" w:rsidRPr="005C1851">
              <w:rPr>
                <w:bCs/>
                <w:sz w:val="28"/>
                <w:szCs w:val="28"/>
              </w:rPr>
              <w:t>s</w:t>
            </w:r>
            <w:r w:rsidRPr="005C1851">
              <w:rPr>
                <w:bCs/>
                <w:sz w:val="28"/>
                <w:szCs w:val="28"/>
              </w:rPr>
              <w:t>. Olga Guerrero</w:t>
            </w:r>
            <w:r w:rsidR="007C41ED" w:rsidRPr="005C1851">
              <w:rPr>
                <w:bCs/>
                <w:sz w:val="28"/>
                <w:szCs w:val="28"/>
              </w:rPr>
              <w:t xml:space="preserve"> Córdoba</w:t>
            </w:r>
            <w:r w:rsidR="000A19FA" w:rsidRPr="005C1851">
              <w:rPr>
                <w:bCs/>
                <w:sz w:val="28"/>
                <w:szCs w:val="28"/>
              </w:rPr>
              <w:t xml:space="preserve"> y Aslhey Quesada Valerio, en su orden, Jefa y Profesional 2 </w:t>
            </w:r>
            <w:r w:rsidR="00751440" w:rsidRPr="005C1851">
              <w:rPr>
                <w:bCs/>
                <w:sz w:val="28"/>
                <w:szCs w:val="28"/>
              </w:rPr>
              <w:t>de la Sección</w:t>
            </w:r>
            <w:r w:rsidR="000A19FA" w:rsidRPr="005C1851">
              <w:rPr>
                <w:bCs/>
                <w:sz w:val="28"/>
                <w:szCs w:val="28"/>
              </w:rPr>
              <w:t xml:space="preserve"> de Reclutamiento y Selección</w:t>
            </w:r>
            <w:r w:rsidR="00751440" w:rsidRPr="005C1851">
              <w:rPr>
                <w:bCs/>
                <w:sz w:val="28"/>
                <w:szCs w:val="28"/>
              </w:rPr>
              <w:t xml:space="preserve"> de la Dirección de Gestión Humana</w:t>
            </w:r>
            <w:r w:rsidR="000A19FA" w:rsidRPr="005C1851">
              <w:rPr>
                <w:bCs/>
                <w:sz w:val="28"/>
                <w:szCs w:val="28"/>
              </w:rPr>
              <w:t>,</w:t>
            </w:r>
            <w:r w:rsidR="00751440" w:rsidRPr="005C1851">
              <w:rPr>
                <w:bCs/>
                <w:sz w:val="28"/>
                <w:szCs w:val="28"/>
              </w:rPr>
              <w:t xml:space="preserve"> </w:t>
            </w:r>
            <w:r w:rsidR="000A19FA" w:rsidRPr="005C1851">
              <w:rPr>
                <w:bCs/>
                <w:sz w:val="28"/>
                <w:szCs w:val="28"/>
              </w:rPr>
              <w:t>quienes menciona</w:t>
            </w:r>
            <w:r w:rsidR="00751440" w:rsidRPr="005C1851">
              <w:rPr>
                <w:bCs/>
                <w:sz w:val="28"/>
                <w:szCs w:val="28"/>
              </w:rPr>
              <w:t>ro</w:t>
            </w:r>
            <w:r w:rsidR="000A19FA" w:rsidRPr="005C1851">
              <w:rPr>
                <w:bCs/>
                <w:sz w:val="28"/>
                <w:szCs w:val="28"/>
              </w:rPr>
              <w:t xml:space="preserve">n su satisfacción con algunas de las labores efectuadas por la UPI, y con la centralización de tareas que estaban dispersas en el </w:t>
            </w:r>
            <w:r w:rsidR="00751440" w:rsidRPr="005C1851">
              <w:rPr>
                <w:bCs/>
                <w:sz w:val="28"/>
                <w:szCs w:val="28"/>
              </w:rPr>
              <w:t>OIJ</w:t>
            </w:r>
            <w:r w:rsidR="003C64D8" w:rsidRPr="005C1851">
              <w:rPr>
                <w:bCs/>
                <w:sz w:val="28"/>
                <w:szCs w:val="28"/>
              </w:rPr>
              <w:t>, lo que contribuye a mejorar las condiciones para los usuarios con una atención más expedita</w:t>
            </w:r>
            <w:r w:rsidR="000A19FA" w:rsidRPr="005C1851">
              <w:rPr>
                <w:bCs/>
                <w:sz w:val="28"/>
                <w:szCs w:val="28"/>
              </w:rPr>
              <w:t>; no obstante, expresa</w:t>
            </w:r>
            <w:r w:rsidR="00751440" w:rsidRPr="005C1851">
              <w:rPr>
                <w:bCs/>
                <w:sz w:val="28"/>
                <w:szCs w:val="28"/>
              </w:rPr>
              <w:t>ro</w:t>
            </w:r>
            <w:r w:rsidR="000A19FA" w:rsidRPr="005C1851">
              <w:rPr>
                <w:bCs/>
                <w:sz w:val="28"/>
                <w:szCs w:val="28"/>
              </w:rPr>
              <w:t>n su preocupación por cuanto consideran que en otras labores se está haciendo una dualidad de funciones</w:t>
            </w:r>
            <w:r w:rsidR="00983528" w:rsidRPr="005C1851">
              <w:rPr>
                <w:bCs/>
                <w:sz w:val="28"/>
                <w:szCs w:val="28"/>
              </w:rPr>
              <w:t xml:space="preserve"> entre ambas dependencias</w:t>
            </w:r>
            <w:r w:rsidR="000A19FA" w:rsidRPr="005C1851">
              <w:rPr>
                <w:bCs/>
                <w:sz w:val="28"/>
                <w:szCs w:val="28"/>
              </w:rPr>
              <w:t xml:space="preserve">. </w:t>
            </w:r>
          </w:p>
          <w:p w:rsidR="000A19FA" w:rsidRPr="005C1851" w:rsidRDefault="000A19FA" w:rsidP="00051B89">
            <w:pPr>
              <w:widowControl w:val="0"/>
              <w:jc w:val="both"/>
              <w:rPr>
                <w:bCs/>
                <w:sz w:val="28"/>
                <w:szCs w:val="28"/>
              </w:rPr>
            </w:pPr>
          </w:p>
          <w:p w:rsidR="003A015E" w:rsidRPr="005C1851" w:rsidRDefault="000A19FA" w:rsidP="00051B89">
            <w:pPr>
              <w:widowControl w:val="0"/>
              <w:jc w:val="both"/>
              <w:rPr>
                <w:bCs/>
                <w:sz w:val="28"/>
                <w:szCs w:val="28"/>
              </w:rPr>
            </w:pPr>
            <w:r w:rsidRPr="005C1851">
              <w:rPr>
                <w:bCs/>
                <w:sz w:val="28"/>
                <w:szCs w:val="28"/>
              </w:rPr>
              <w:t>Si bien existe alguna labor de coordinación</w:t>
            </w:r>
            <w:r w:rsidR="00983528" w:rsidRPr="005C1851">
              <w:rPr>
                <w:bCs/>
                <w:sz w:val="28"/>
                <w:szCs w:val="28"/>
              </w:rPr>
              <w:t xml:space="preserve"> entre ambas partes</w:t>
            </w:r>
            <w:r w:rsidRPr="005C1851">
              <w:rPr>
                <w:bCs/>
                <w:sz w:val="28"/>
                <w:szCs w:val="28"/>
              </w:rPr>
              <w:t xml:space="preserve">, </w:t>
            </w:r>
            <w:r w:rsidR="00983528" w:rsidRPr="005C1851">
              <w:rPr>
                <w:bCs/>
                <w:sz w:val="28"/>
                <w:szCs w:val="28"/>
              </w:rPr>
              <w:t xml:space="preserve">estima la licenciada Guerrero </w:t>
            </w:r>
            <w:r w:rsidR="00751440" w:rsidRPr="005C1851">
              <w:rPr>
                <w:bCs/>
                <w:sz w:val="28"/>
                <w:szCs w:val="28"/>
              </w:rPr>
              <w:t xml:space="preserve">Córdoba </w:t>
            </w:r>
            <w:r w:rsidR="00983528" w:rsidRPr="005C1851">
              <w:rPr>
                <w:bCs/>
                <w:sz w:val="28"/>
                <w:szCs w:val="28"/>
              </w:rPr>
              <w:t xml:space="preserve">que </w:t>
            </w:r>
            <w:r w:rsidRPr="005C1851">
              <w:rPr>
                <w:bCs/>
                <w:sz w:val="28"/>
                <w:szCs w:val="28"/>
              </w:rPr>
              <w:t>es importante dejar delimitado el campo de acción de cada instancia</w:t>
            </w:r>
            <w:r w:rsidR="00983528" w:rsidRPr="005C1851">
              <w:rPr>
                <w:bCs/>
                <w:sz w:val="28"/>
                <w:szCs w:val="28"/>
              </w:rPr>
              <w:t>, a fin de no afectar el proceso de reclutamiento de los posibles oferentes.</w:t>
            </w:r>
            <w:r w:rsidR="00A8568E" w:rsidRPr="005C1851">
              <w:rPr>
                <w:bCs/>
                <w:sz w:val="28"/>
                <w:szCs w:val="28"/>
              </w:rPr>
              <w:t xml:space="preserve"> </w:t>
            </w:r>
            <w:r w:rsidR="00751440" w:rsidRPr="005C1851">
              <w:rPr>
                <w:bCs/>
                <w:sz w:val="28"/>
                <w:szCs w:val="28"/>
              </w:rPr>
              <w:t xml:space="preserve">En ese sentido, </w:t>
            </w:r>
            <w:r w:rsidR="00A8568E" w:rsidRPr="005C1851">
              <w:rPr>
                <w:bCs/>
                <w:sz w:val="28"/>
                <w:szCs w:val="28"/>
              </w:rPr>
              <w:t>c</w:t>
            </w:r>
            <w:r w:rsidR="00751440" w:rsidRPr="005C1851">
              <w:rPr>
                <w:bCs/>
                <w:sz w:val="28"/>
                <w:szCs w:val="28"/>
              </w:rPr>
              <w:t>oment</w:t>
            </w:r>
            <w:r w:rsidR="00A8568E" w:rsidRPr="005C1851">
              <w:rPr>
                <w:bCs/>
                <w:sz w:val="28"/>
                <w:szCs w:val="28"/>
              </w:rPr>
              <w:t>ó</w:t>
            </w:r>
            <w:r w:rsidR="003A015E" w:rsidRPr="005C1851">
              <w:rPr>
                <w:bCs/>
                <w:sz w:val="28"/>
                <w:szCs w:val="28"/>
              </w:rPr>
              <w:t xml:space="preserve"> </w:t>
            </w:r>
            <w:r w:rsidR="00751440" w:rsidRPr="005C1851">
              <w:rPr>
                <w:bCs/>
                <w:sz w:val="28"/>
                <w:szCs w:val="28"/>
              </w:rPr>
              <w:t xml:space="preserve">que </w:t>
            </w:r>
            <w:r w:rsidR="003A015E" w:rsidRPr="005C1851">
              <w:rPr>
                <w:bCs/>
                <w:sz w:val="28"/>
                <w:szCs w:val="28"/>
              </w:rPr>
              <w:t xml:space="preserve">el proceso de reclutamiento que se realiza para ambas partes, </w:t>
            </w:r>
            <w:r w:rsidR="00223267" w:rsidRPr="005C1851">
              <w:rPr>
                <w:bCs/>
                <w:sz w:val="28"/>
                <w:szCs w:val="28"/>
              </w:rPr>
              <w:t xml:space="preserve">contiene las etapas </w:t>
            </w:r>
            <w:r w:rsidR="00751440" w:rsidRPr="005C1851">
              <w:rPr>
                <w:bCs/>
                <w:sz w:val="28"/>
                <w:szCs w:val="28"/>
              </w:rPr>
              <w:t xml:space="preserve">que </w:t>
            </w:r>
            <w:r w:rsidR="003A015E" w:rsidRPr="005C1851">
              <w:rPr>
                <w:bCs/>
                <w:sz w:val="28"/>
                <w:szCs w:val="28"/>
              </w:rPr>
              <w:t>se muestra</w:t>
            </w:r>
            <w:r w:rsidR="00223267" w:rsidRPr="005C1851">
              <w:rPr>
                <w:bCs/>
                <w:sz w:val="28"/>
                <w:szCs w:val="28"/>
              </w:rPr>
              <w:t>n</w:t>
            </w:r>
            <w:r w:rsidR="003A015E" w:rsidRPr="005C1851">
              <w:rPr>
                <w:bCs/>
                <w:sz w:val="28"/>
                <w:szCs w:val="28"/>
              </w:rPr>
              <w:t xml:space="preserve"> de seguido:</w:t>
            </w:r>
          </w:p>
          <w:p w:rsidR="003A015E" w:rsidRPr="005C1851" w:rsidRDefault="003A015E" w:rsidP="00051B89">
            <w:pPr>
              <w:widowControl w:val="0"/>
              <w:jc w:val="both"/>
              <w:rPr>
                <w:bCs/>
                <w:sz w:val="28"/>
                <w:szCs w:val="28"/>
              </w:rPr>
            </w:pPr>
          </w:p>
          <w:p w:rsidR="00983528" w:rsidRDefault="00D719FF" w:rsidP="00051B89">
            <w:pPr>
              <w:widowControl w:val="0"/>
              <w:jc w:val="both"/>
              <w:rPr>
                <w:rFonts w:ascii="Arial Narrow" w:hAnsi="Arial Narrow"/>
                <w:bCs/>
                <w:sz w:val="28"/>
                <w:szCs w:val="28"/>
              </w:rPr>
            </w:pPr>
            <w:r w:rsidRPr="00D719FF">
              <w:rPr>
                <w:rFonts w:ascii="Arial Narrow" w:hAnsi="Arial Narrow"/>
                <w:bCs/>
                <w:noProof/>
                <w:sz w:val="28"/>
                <w:szCs w:val="28"/>
                <w:lang w:val="en-US" w:eastAsia="en-US"/>
              </w:rPr>
              <w:lastRenderedPageBreak/>
              <w:pict>
                <v:shapetype id="_x0000_t202" coordsize="21600,21600" o:spt="202" path="m,l,21600r21600,l21600,xe">
                  <v:stroke joinstyle="miter"/>
                  <v:path gradientshapeok="t" o:connecttype="rect"/>
                </v:shapetype>
                <v:shape id="Text Box 6" o:spid="_x0000_s1030" type="#_x0000_t202" style="position:absolute;left:0;text-align:left;margin-left:23.55pt;margin-top:10.3pt;width:222.75pt;height: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" fillcolor="#c2d69b [1942]" strokecolor="#c2d69b [1942]" strokeweight="1pt">
                  <v:fill color2="#eaf1dd [662]" angle="135" focus="50%" type="gradient"/>
                  <v:shadow on="t" color="#4e6128 [1606]" opacity=".5" offset="1pt"/>
                  <v:textbox>
                    <w:txbxContent>
                      <w:p w:rsidR="00283C62" w:rsidRPr="00AC4546" w:rsidRDefault="00283C62" w:rsidP="00AC4546">
                        <w:pPr>
                          <w:jc w:val="center"/>
                          <w:rPr>
                            <w:b/>
                          </w:rPr>
                        </w:pPr>
                        <w:r w:rsidRPr="00AC4546">
                          <w:rPr>
                            <w:b/>
                          </w:rPr>
                          <w:t>PROCESO DE RECLUTAMIENTO</w:t>
                        </w:r>
                      </w:p>
                    </w:txbxContent>
                  </v:textbox>
                </v:shape>
              </w:pict>
            </w:r>
            <w:r w:rsidR="00703E1E">
              <w:rPr>
                <w:rFonts w:ascii="Arial Narrow" w:hAnsi="Arial Narrow"/>
                <w:bCs/>
                <w:noProof/>
                <w:sz w:val="28"/>
                <w:szCs w:val="28"/>
                <w:lang w:val="es-CR" w:eastAsia="es-CR"/>
              </w:rPr>
              <w:drawing>
                <wp:inline distT="0" distB="0" distL="0" distR="0">
                  <wp:extent cx="5010150" cy="2872740"/>
                  <wp:effectExtent l="19050" t="0" r="0"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003A015E">
              <w:rPr>
                <w:rFonts w:ascii="Arial Narrow" w:hAnsi="Arial Narrow"/>
                <w:bCs/>
                <w:sz w:val="28"/>
                <w:szCs w:val="28"/>
              </w:rPr>
              <w:t xml:space="preserve"> </w:t>
            </w:r>
          </w:p>
          <w:p w:rsidR="00983528" w:rsidRPr="00C079F5" w:rsidRDefault="00AC4546" w:rsidP="00051B89">
            <w:pPr>
              <w:widowControl w:val="0"/>
              <w:jc w:val="both"/>
              <w:rPr>
                <w:bCs/>
                <w:sz w:val="28"/>
                <w:szCs w:val="28"/>
              </w:rPr>
            </w:pPr>
            <w:r w:rsidRPr="00C079F5">
              <w:rPr>
                <w:bCs/>
                <w:sz w:val="28"/>
                <w:szCs w:val="28"/>
              </w:rPr>
              <w:t xml:space="preserve">De este proceso, la </w:t>
            </w:r>
            <w:r w:rsidRPr="00C079F5">
              <w:rPr>
                <w:bCs/>
                <w:sz w:val="28"/>
                <w:szCs w:val="28"/>
                <w:u w:val="single"/>
              </w:rPr>
              <w:t>convocatoria</w:t>
            </w:r>
            <w:r w:rsidRPr="00C079F5">
              <w:rPr>
                <w:bCs/>
                <w:sz w:val="28"/>
                <w:szCs w:val="28"/>
              </w:rPr>
              <w:t xml:space="preserve"> </w:t>
            </w:r>
            <w:r w:rsidR="00A933E0" w:rsidRPr="00C079F5">
              <w:rPr>
                <w:bCs/>
                <w:sz w:val="28"/>
                <w:szCs w:val="28"/>
              </w:rPr>
              <w:t xml:space="preserve">para los concursos </w:t>
            </w:r>
            <w:r w:rsidRPr="00C079F5">
              <w:rPr>
                <w:bCs/>
                <w:sz w:val="28"/>
                <w:szCs w:val="28"/>
              </w:rPr>
              <w:t xml:space="preserve">se realiza </w:t>
            </w:r>
            <w:r w:rsidR="00751440" w:rsidRPr="00C079F5">
              <w:rPr>
                <w:bCs/>
                <w:sz w:val="28"/>
                <w:szCs w:val="28"/>
              </w:rPr>
              <w:t>(</w:t>
            </w:r>
            <w:r w:rsidR="00A933E0" w:rsidRPr="00C079F5">
              <w:rPr>
                <w:bCs/>
                <w:sz w:val="28"/>
                <w:szCs w:val="28"/>
              </w:rPr>
              <w:t>a solicitud de la oficina interesada</w:t>
            </w:r>
            <w:r w:rsidR="00751440" w:rsidRPr="00C079F5">
              <w:rPr>
                <w:bCs/>
                <w:sz w:val="28"/>
                <w:szCs w:val="28"/>
              </w:rPr>
              <w:t>)</w:t>
            </w:r>
            <w:r w:rsidR="00A933E0" w:rsidRPr="00C079F5">
              <w:rPr>
                <w:bCs/>
                <w:sz w:val="28"/>
                <w:szCs w:val="28"/>
              </w:rPr>
              <w:t xml:space="preserve"> </w:t>
            </w:r>
            <w:r w:rsidR="00751440" w:rsidRPr="00C079F5">
              <w:rPr>
                <w:bCs/>
                <w:sz w:val="28"/>
                <w:szCs w:val="28"/>
              </w:rPr>
              <w:t>por parte de la Sección</w:t>
            </w:r>
            <w:r w:rsidRPr="00C079F5">
              <w:rPr>
                <w:bCs/>
                <w:sz w:val="28"/>
                <w:szCs w:val="28"/>
              </w:rPr>
              <w:t xml:space="preserve"> de Reclutamiento y Selección,</w:t>
            </w:r>
            <w:r w:rsidR="00A933E0" w:rsidRPr="00C079F5">
              <w:rPr>
                <w:bCs/>
                <w:sz w:val="28"/>
                <w:szCs w:val="28"/>
              </w:rPr>
              <w:t xml:space="preserve"> </w:t>
            </w:r>
            <w:r w:rsidR="00751440" w:rsidRPr="00C079F5">
              <w:rPr>
                <w:bCs/>
                <w:sz w:val="28"/>
                <w:szCs w:val="28"/>
              </w:rPr>
              <w:t xml:space="preserve">la cual efectúa </w:t>
            </w:r>
            <w:r w:rsidR="00A933E0" w:rsidRPr="00C079F5">
              <w:rPr>
                <w:bCs/>
                <w:sz w:val="28"/>
                <w:szCs w:val="28"/>
              </w:rPr>
              <w:t xml:space="preserve">la publicación de un aviso </w:t>
            </w:r>
            <w:r w:rsidR="00312347" w:rsidRPr="00C079F5">
              <w:rPr>
                <w:bCs/>
                <w:sz w:val="28"/>
                <w:szCs w:val="28"/>
              </w:rPr>
              <w:t>a las personas interesadas</w:t>
            </w:r>
            <w:r w:rsidR="00830B3E" w:rsidRPr="00C079F5">
              <w:rPr>
                <w:bCs/>
                <w:sz w:val="28"/>
                <w:szCs w:val="28"/>
              </w:rPr>
              <w:t>;</w:t>
            </w:r>
            <w:r w:rsidR="00A933E0" w:rsidRPr="00C079F5">
              <w:rPr>
                <w:bCs/>
                <w:sz w:val="28"/>
                <w:szCs w:val="28"/>
              </w:rPr>
              <w:t xml:space="preserve"> </w:t>
            </w:r>
            <w:r w:rsidR="00F57F9C" w:rsidRPr="00C079F5">
              <w:rPr>
                <w:bCs/>
                <w:sz w:val="28"/>
                <w:szCs w:val="28"/>
              </w:rPr>
              <w:t xml:space="preserve">sin embargo, </w:t>
            </w:r>
            <w:r w:rsidR="003C64D8" w:rsidRPr="00C079F5">
              <w:rPr>
                <w:bCs/>
                <w:sz w:val="28"/>
                <w:szCs w:val="28"/>
              </w:rPr>
              <w:t xml:space="preserve">recientemente observaron que </w:t>
            </w:r>
            <w:r w:rsidR="00F57F9C" w:rsidRPr="00C079F5">
              <w:rPr>
                <w:bCs/>
                <w:sz w:val="28"/>
                <w:szCs w:val="28"/>
              </w:rPr>
              <w:t xml:space="preserve">esa actividad está siendo </w:t>
            </w:r>
            <w:r w:rsidR="00312347" w:rsidRPr="00C079F5">
              <w:rPr>
                <w:bCs/>
                <w:sz w:val="28"/>
                <w:szCs w:val="28"/>
              </w:rPr>
              <w:t xml:space="preserve">ejecutada </w:t>
            </w:r>
            <w:r w:rsidR="00F57F9C" w:rsidRPr="00C079F5">
              <w:rPr>
                <w:bCs/>
                <w:sz w:val="28"/>
                <w:szCs w:val="28"/>
              </w:rPr>
              <w:t>por la Administración del OIJ (</w:t>
            </w:r>
            <w:r w:rsidR="00806EA0" w:rsidRPr="00C079F5">
              <w:rPr>
                <w:bCs/>
                <w:sz w:val="28"/>
                <w:szCs w:val="28"/>
              </w:rPr>
              <w:t>aviso para</w:t>
            </w:r>
            <w:r w:rsidR="00F57F9C" w:rsidRPr="00C079F5">
              <w:rPr>
                <w:bCs/>
                <w:sz w:val="28"/>
                <w:szCs w:val="28"/>
              </w:rPr>
              <w:t xml:space="preserve"> la plaza de la </w:t>
            </w:r>
            <w:r w:rsidR="00312347" w:rsidRPr="00C079F5">
              <w:rPr>
                <w:bCs/>
                <w:sz w:val="28"/>
                <w:szCs w:val="28"/>
              </w:rPr>
              <w:t>S</w:t>
            </w:r>
            <w:r w:rsidR="005242EB" w:rsidRPr="00C079F5">
              <w:rPr>
                <w:bCs/>
                <w:sz w:val="28"/>
                <w:szCs w:val="28"/>
              </w:rPr>
              <w:t>ecretaria</w:t>
            </w:r>
            <w:r w:rsidR="00F57F9C" w:rsidRPr="00C079F5">
              <w:rPr>
                <w:bCs/>
                <w:sz w:val="28"/>
                <w:szCs w:val="28"/>
              </w:rPr>
              <w:t xml:space="preserve"> del OIJ) </w:t>
            </w:r>
            <w:r w:rsidR="00A933E0" w:rsidRPr="00C079F5">
              <w:rPr>
                <w:bCs/>
                <w:sz w:val="28"/>
                <w:szCs w:val="28"/>
              </w:rPr>
              <w:t>sin que exist</w:t>
            </w:r>
            <w:r w:rsidR="00312347" w:rsidRPr="00C079F5">
              <w:rPr>
                <w:bCs/>
                <w:sz w:val="28"/>
                <w:szCs w:val="28"/>
              </w:rPr>
              <w:t>ier</w:t>
            </w:r>
            <w:r w:rsidR="00A933E0" w:rsidRPr="00C079F5">
              <w:rPr>
                <w:bCs/>
                <w:sz w:val="28"/>
                <w:szCs w:val="28"/>
              </w:rPr>
              <w:t xml:space="preserve">a </w:t>
            </w:r>
            <w:r w:rsidR="00312347" w:rsidRPr="00C079F5">
              <w:rPr>
                <w:bCs/>
                <w:sz w:val="28"/>
                <w:szCs w:val="28"/>
              </w:rPr>
              <w:t xml:space="preserve">de previo </w:t>
            </w:r>
            <w:r w:rsidR="003C64D8" w:rsidRPr="00C079F5">
              <w:rPr>
                <w:bCs/>
                <w:sz w:val="28"/>
                <w:szCs w:val="28"/>
              </w:rPr>
              <w:t>una</w:t>
            </w:r>
            <w:r w:rsidR="00A933E0" w:rsidRPr="00C079F5">
              <w:rPr>
                <w:bCs/>
                <w:sz w:val="28"/>
                <w:szCs w:val="28"/>
              </w:rPr>
              <w:t xml:space="preserve"> coordinación</w:t>
            </w:r>
            <w:r w:rsidR="00312347" w:rsidRPr="00C079F5">
              <w:rPr>
                <w:bCs/>
                <w:sz w:val="28"/>
                <w:szCs w:val="28"/>
              </w:rPr>
              <w:t xml:space="preserve"> con la dependencia a su cargo</w:t>
            </w:r>
            <w:r w:rsidR="00A933E0" w:rsidRPr="00C079F5">
              <w:rPr>
                <w:bCs/>
                <w:sz w:val="28"/>
                <w:szCs w:val="28"/>
              </w:rPr>
              <w:t xml:space="preserve">. </w:t>
            </w:r>
          </w:p>
          <w:p w:rsidR="00A933E0" w:rsidRPr="00C079F5" w:rsidRDefault="00A933E0" w:rsidP="00051B89">
            <w:pPr>
              <w:widowControl w:val="0"/>
              <w:jc w:val="both"/>
              <w:rPr>
                <w:bCs/>
                <w:sz w:val="28"/>
                <w:szCs w:val="28"/>
              </w:rPr>
            </w:pPr>
          </w:p>
          <w:p w:rsidR="00D001C2" w:rsidRPr="00C079F5" w:rsidRDefault="00D001C2" w:rsidP="00051B89">
            <w:pPr>
              <w:widowControl w:val="0"/>
              <w:jc w:val="both"/>
              <w:rPr>
                <w:bCs/>
                <w:sz w:val="28"/>
                <w:szCs w:val="28"/>
              </w:rPr>
            </w:pPr>
            <w:r w:rsidRPr="00C079F5">
              <w:rPr>
                <w:bCs/>
                <w:sz w:val="28"/>
                <w:szCs w:val="28"/>
              </w:rPr>
              <w:t>De igual forma</w:t>
            </w:r>
            <w:r w:rsidR="00A933E0" w:rsidRPr="00C079F5">
              <w:rPr>
                <w:bCs/>
                <w:sz w:val="28"/>
                <w:szCs w:val="28"/>
              </w:rPr>
              <w:t xml:space="preserve"> </w:t>
            </w:r>
            <w:r w:rsidR="00F13D14" w:rsidRPr="00C079F5">
              <w:rPr>
                <w:bCs/>
                <w:sz w:val="28"/>
                <w:szCs w:val="28"/>
              </w:rPr>
              <w:t xml:space="preserve">le </w:t>
            </w:r>
            <w:r w:rsidR="00A933E0" w:rsidRPr="00C079F5">
              <w:rPr>
                <w:bCs/>
                <w:sz w:val="28"/>
                <w:szCs w:val="28"/>
              </w:rPr>
              <w:t xml:space="preserve">preocupa que </w:t>
            </w:r>
            <w:r w:rsidR="00F13D14" w:rsidRPr="00C079F5">
              <w:rPr>
                <w:bCs/>
                <w:sz w:val="28"/>
                <w:szCs w:val="28"/>
              </w:rPr>
              <w:t>al momento de recibir el acuerdo emitido por el Consejo Superior</w:t>
            </w:r>
            <w:r w:rsidR="00141315" w:rsidRPr="00C079F5">
              <w:rPr>
                <w:rStyle w:val="Refdenotaalpie"/>
                <w:bCs/>
                <w:sz w:val="28"/>
                <w:szCs w:val="28"/>
              </w:rPr>
              <w:footnoteReference w:id="6"/>
            </w:r>
            <w:r w:rsidR="00F13D14" w:rsidRPr="00C079F5">
              <w:rPr>
                <w:bCs/>
                <w:sz w:val="28"/>
                <w:szCs w:val="28"/>
              </w:rPr>
              <w:t xml:space="preserve">, </w:t>
            </w:r>
            <w:r w:rsidR="00312347" w:rsidRPr="00C079F5">
              <w:rPr>
                <w:bCs/>
                <w:sz w:val="28"/>
                <w:szCs w:val="28"/>
              </w:rPr>
              <w:t>donde se</w:t>
            </w:r>
            <w:r w:rsidR="003C64D8" w:rsidRPr="00C079F5">
              <w:rPr>
                <w:bCs/>
                <w:sz w:val="28"/>
                <w:szCs w:val="28"/>
              </w:rPr>
              <w:t xml:space="preserve"> </w:t>
            </w:r>
            <w:r w:rsidR="00F13D14" w:rsidRPr="00C079F5">
              <w:rPr>
                <w:bCs/>
                <w:sz w:val="28"/>
                <w:szCs w:val="28"/>
              </w:rPr>
              <w:t>otorga</w:t>
            </w:r>
            <w:r w:rsidR="00312347" w:rsidRPr="00C079F5">
              <w:rPr>
                <w:bCs/>
                <w:sz w:val="28"/>
                <w:szCs w:val="28"/>
              </w:rPr>
              <w:t xml:space="preserve">ron los </w:t>
            </w:r>
            <w:r w:rsidR="00F13D14" w:rsidRPr="00C079F5">
              <w:rPr>
                <w:bCs/>
                <w:sz w:val="28"/>
                <w:szCs w:val="28"/>
              </w:rPr>
              <w:t>permiso</w:t>
            </w:r>
            <w:r w:rsidR="00312347" w:rsidRPr="00C079F5">
              <w:rPr>
                <w:bCs/>
                <w:sz w:val="28"/>
                <w:szCs w:val="28"/>
              </w:rPr>
              <w:t>s</w:t>
            </w:r>
            <w:r w:rsidR="00F13D14" w:rsidRPr="00C079F5">
              <w:rPr>
                <w:bCs/>
                <w:sz w:val="28"/>
                <w:szCs w:val="28"/>
              </w:rPr>
              <w:t xml:space="preserve"> con goce de salario para los profesionales en Psicología </w:t>
            </w:r>
            <w:r w:rsidRPr="00C079F5">
              <w:rPr>
                <w:bCs/>
                <w:sz w:val="28"/>
                <w:szCs w:val="28"/>
              </w:rPr>
              <w:t xml:space="preserve">de la UPI </w:t>
            </w:r>
            <w:r w:rsidR="003C64D8" w:rsidRPr="00C079F5">
              <w:rPr>
                <w:bCs/>
                <w:sz w:val="28"/>
                <w:szCs w:val="28"/>
              </w:rPr>
              <w:t xml:space="preserve">para </w:t>
            </w:r>
            <w:r w:rsidR="008A6213" w:rsidRPr="00C079F5">
              <w:rPr>
                <w:bCs/>
                <w:sz w:val="28"/>
                <w:szCs w:val="28"/>
              </w:rPr>
              <w:t>que también reali</w:t>
            </w:r>
            <w:r w:rsidR="003C64D8" w:rsidRPr="00C079F5">
              <w:rPr>
                <w:bCs/>
                <w:sz w:val="28"/>
                <w:szCs w:val="28"/>
              </w:rPr>
              <w:t>ce</w:t>
            </w:r>
            <w:r w:rsidR="008A6213" w:rsidRPr="00C079F5">
              <w:rPr>
                <w:bCs/>
                <w:sz w:val="28"/>
                <w:szCs w:val="28"/>
              </w:rPr>
              <w:t>n</w:t>
            </w:r>
            <w:r w:rsidR="00F13D14" w:rsidRPr="00C079F5">
              <w:rPr>
                <w:bCs/>
                <w:sz w:val="28"/>
                <w:szCs w:val="28"/>
              </w:rPr>
              <w:t xml:space="preserve"> las entrevistas</w:t>
            </w:r>
            <w:r w:rsidR="008A6213" w:rsidRPr="00C079F5">
              <w:rPr>
                <w:bCs/>
                <w:sz w:val="28"/>
                <w:szCs w:val="28"/>
              </w:rPr>
              <w:t xml:space="preserve"> psicolaborales a los puestos de Agentes de Protección 1,</w:t>
            </w:r>
            <w:r w:rsidR="00312347" w:rsidRPr="00C079F5">
              <w:rPr>
                <w:bCs/>
                <w:sz w:val="28"/>
                <w:szCs w:val="28"/>
              </w:rPr>
              <w:t xml:space="preserve"> </w:t>
            </w:r>
            <w:r w:rsidR="008A6213" w:rsidRPr="00C079F5">
              <w:rPr>
                <w:bCs/>
                <w:sz w:val="28"/>
                <w:szCs w:val="28"/>
              </w:rPr>
              <w:t xml:space="preserve">Investigador 1, Custodios de Detenidos y Oficiales de </w:t>
            </w:r>
            <w:r w:rsidRPr="00C079F5">
              <w:rPr>
                <w:bCs/>
                <w:sz w:val="28"/>
                <w:szCs w:val="28"/>
              </w:rPr>
              <w:t>Localización</w:t>
            </w:r>
            <w:r w:rsidR="00F13D14" w:rsidRPr="00C079F5">
              <w:rPr>
                <w:bCs/>
                <w:sz w:val="28"/>
                <w:szCs w:val="28"/>
              </w:rPr>
              <w:t xml:space="preserve">, no se les </w:t>
            </w:r>
            <w:r w:rsidRPr="00C079F5">
              <w:rPr>
                <w:bCs/>
                <w:sz w:val="28"/>
                <w:szCs w:val="28"/>
              </w:rPr>
              <w:t>está</w:t>
            </w:r>
            <w:r w:rsidR="00F13D14" w:rsidRPr="00C079F5">
              <w:rPr>
                <w:bCs/>
                <w:sz w:val="28"/>
                <w:szCs w:val="28"/>
              </w:rPr>
              <w:t xml:space="preserve"> brindando una supervisión técnica</w:t>
            </w:r>
            <w:r w:rsidRPr="00C079F5">
              <w:rPr>
                <w:bCs/>
                <w:sz w:val="28"/>
                <w:szCs w:val="28"/>
              </w:rPr>
              <w:t>.</w:t>
            </w:r>
          </w:p>
          <w:p w:rsidR="00D001C2" w:rsidRPr="00C079F5" w:rsidRDefault="00D001C2" w:rsidP="00051B89">
            <w:pPr>
              <w:widowControl w:val="0"/>
              <w:jc w:val="both"/>
              <w:rPr>
                <w:bCs/>
                <w:sz w:val="28"/>
                <w:szCs w:val="28"/>
              </w:rPr>
            </w:pPr>
          </w:p>
          <w:p w:rsidR="00A933E0" w:rsidRPr="00C079F5" w:rsidRDefault="008339CF" w:rsidP="00D001C2">
            <w:pPr>
              <w:widowControl w:val="0"/>
              <w:jc w:val="both"/>
              <w:rPr>
                <w:bCs/>
                <w:sz w:val="28"/>
                <w:szCs w:val="28"/>
              </w:rPr>
            </w:pPr>
            <w:r w:rsidRPr="00C079F5">
              <w:rPr>
                <w:bCs/>
                <w:sz w:val="28"/>
                <w:szCs w:val="28"/>
              </w:rPr>
              <w:t>Agregó</w:t>
            </w:r>
            <w:r w:rsidR="00D001C2" w:rsidRPr="00C079F5">
              <w:rPr>
                <w:bCs/>
                <w:sz w:val="28"/>
                <w:szCs w:val="28"/>
              </w:rPr>
              <w:t xml:space="preserve"> </w:t>
            </w:r>
            <w:r w:rsidR="005242EB" w:rsidRPr="00C079F5">
              <w:rPr>
                <w:bCs/>
                <w:sz w:val="28"/>
                <w:szCs w:val="28"/>
              </w:rPr>
              <w:t>que</w:t>
            </w:r>
            <w:r w:rsidR="00D001C2" w:rsidRPr="00C079F5">
              <w:rPr>
                <w:bCs/>
                <w:sz w:val="28"/>
                <w:szCs w:val="28"/>
              </w:rPr>
              <w:t xml:space="preserve"> en el </w:t>
            </w:r>
            <w:r w:rsidR="00E36233" w:rsidRPr="00C079F5">
              <w:rPr>
                <w:bCs/>
                <w:sz w:val="28"/>
                <w:szCs w:val="28"/>
              </w:rPr>
              <w:t>informe emitido</w:t>
            </w:r>
            <w:r w:rsidR="00D001C2" w:rsidRPr="00C079F5">
              <w:rPr>
                <w:bCs/>
                <w:sz w:val="28"/>
                <w:szCs w:val="28"/>
              </w:rPr>
              <w:t xml:space="preserve"> por parte de la UPI</w:t>
            </w:r>
            <w:r w:rsidR="006912EF" w:rsidRPr="00C079F5">
              <w:rPr>
                <w:rStyle w:val="Refdenotaalpie"/>
                <w:bCs/>
                <w:sz w:val="28"/>
                <w:szCs w:val="28"/>
              </w:rPr>
              <w:footnoteReference w:id="7"/>
            </w:r>
            <w:r w:rsidRPr="00C079F5">
              <w:rPr>
                <w:bCs/>
                <w:sz w:val="28"/>
                <w:szCs w:val="28"/>
              </w:rPr>
              <w:t xml:space="preserve">, </w:t>
            </w:r>
            <w:r w:rsidR="005242EB" w:rsidRPr="00C079F5">
              <w:rPr>
                <w:bCs/>
                <w:sz w:val="28"/>
                <w:szCs w:val="28"/>
              </w:rPr>
              <w:t xml:space="preserve">la entrevista fue aprobada </w:t>
            </w:r>
            <w:r w:rsidR="00D001C2" w:rsidRPr="00C079F5">
              <w:rPr>
                <w:bCs/>
                <w:sz w:val="28"/>
                <w:szCs w:val="28"/>
              </w:rPr>
              <w:t xml:space="preserve">únicamente </w:t>
            </w:r>
            <w:r w:rsidR="005242EB" w:rsidRPr="00C079F5">
              <w:rPr>
                <w:bCs/>
                <w:sz w:val="28"/>
                <w:szCs w:val="28"/>
              </w:rPr>
              <w:t xml:space="preserve">por </w:t>
            </w:r>
            <w:r w:rsidR="00D001C2" w:rsidRPr="00C079F5">
              <w:rPr>
                <w:bCs/>
                <w:sz w:val="28"/>
                <w:szCs w:val="28"/>
              </w:rPr>
              <w:t>el 29% de los oferentes</w:t>
            </w:r>
            <w:r w:rsidR="005242EB" w:rsidRPr="00C079F5">
              <w:rPr>
                <w:bCs/>
                <w:sz w:val="28"/>
                <w:szCs w:val="28"/>
              </w:rPr>
              <w:t>,</w:t>
            </w:r>
            <w:r w:rsidR="00D001C2" w:rsidRPr="00C079F5">
              <w:rPr>
                <w:bCs/>
                <w:sz w:val="28"/>
                <w:szCs w:val="28"/>
              </w:rPr>
              <w:t xml:space="preserve"> siendo que al momento de realizarse por parte de Gestión Humana se tenía una promoción </w:t>
            </w:r>
            <w:r w:rsidR="00012EF2" w:rsidRPr="00C079F5">
              <w:rPr>
                <w:bCs/>
                <w:sz w:val="28"/>
                <w:szCs w:val="28"/>
              </w:rPr>
              <w:t xml:space="preserve">de </w:t>
            </w:r>
            <w:r w:rsidR="00D001C2" w:rsidRPr="00C079F5">
              <w:rPr>
                <w:bCs/>
                <w:sz w:val="28"/>
                <w:szCs w:val="28"/>
              </w:rPr>
              <w:t>entre el 40</w:t>
            </w:r>
            <w:r w:rsidR="00012EF2" w:rsidRPr="00C079F5">
              <w:rPr>
                <w:bCs/>
                <w:sz w:val="28"/>
                <w:szCs w:val="28"/>
              </w:rPr>
              <w:t>%</w:t>
            </w:r>
            <w:r w:rsidR="00D001C2" w:rsidRPr="00C079F5">
              <w:rPr>
                <w:bCs/>
                <w:sz w:val="28"/>
                <w:szCs w:val="28"/>
              </w:rPr>
              <w:t xml:space="preserve"> y el 50%, lo que evidencia la necesidad de coordinar por parte de ambas dependencias</w:t>
            </w:r>
            <w:r w:rsidR="005242EB" w:rsidRPr="00C079F5">
              <w:rPr>
                <w:bCs/>
                <w:sz w:val="28"/>
                <w:szCs w:val="28"/>
              </w:rPr>
              <w:t xml:space="preserve"> para conocer </w:t>
            </w:r>
            <w:r w:rsidR="00A8568E" w:rsidRPr="00C079F5">
              <w:rPr>
                <w:bCs/>
                <w:sz w:val="28"/>
                <w:szCs w:val="28"/>
              </w:rPr>
              <w:t>bajo qué</w:t>
            </w:r>
            <w:r w:rsidR="005242EB" w:rsidRPr="00C079F5">
              <w:rPr>
                <w:bCs/>
                <w:sz w:val="28"/>
                <w:szCs w:val="28"/>
              </w:rPr>
              <w:t xml:space="preserve"> parámetros </w:t>
            </w:r>
            <w:r w:rsidR="00A8568E" w:rsidRPr="00C079F5">
              <w:rPr>
                <w:bCs/>
                <w:sz w:val="28"/>
                <w:szCs w:val="28"/>
              </w:rPr>
              <w:t xml:space="preserve">se </w:t>
            </w:r>
            <w:r w:rsidR="005242EB" w:rsidRPr="00C079F5">
              <w:rPr>
                <w:bCs/>
                <w:sz w:val="28"/>
                <w:szCs w:val="28"/>
              </w:rPr>
              <w:t>est</w:t>
            </w:r>
            <w:r w:rsidR="00A8568E" w:rsidRPr="00C079F5">
              <w:rPr>
                <w:bCs/>
                <w:sz w:val="28"/>
                <w:szCs w:val="28"/>
              </w:rPr>
              <w:t>á abordando esa</w:t>
            </w:r>
            <w:r w:rsidR="005242EB" w:rsidRPr="00C079F5">
              <w:rPr>
                <w:bCs/>
                <w:sz w:val="28"/>
                <w:szCs w:val="28"/>
              </w:rPr>
              <w:t xml:space="preserve"> </w:t>
            </w:r>
            <w:r w:rsidR="00012EF2" w:rsidRPr="00C079F5">
              <w:rPr>
                <w:bCs/>
                <w:sz w:val="28"/>
                <w:szCs w:val="28"/>
              </w:rPr>
              <w:t>fase del proceso</w:t>
            </w:r>
            <w:r w:rsidR="00D001C2" w:rsidRPr="00C079F5">
              <w:rPr>
                <w:bCs/>
                <w:sz w:val="28"/>
                <w:szCs w:val="28"/>
              </w:rPr>
              <w:t xml:space="preserve">.  </w:t>
            </w:r>
          </w:p>
          <w:p w:rsidR="00983528" w:rsidRPr="00C079F5" w:rsidRDefault="00983528" w:rsidP="00051B89">
            <w:pPr>
              <w:widowControl w:val="0"/>
              <w:jc w:val="both"/>
              <w:rPr>
                <w:bCs/>
                <w:sz w:val="28"/>
                <w:szCs w:val="28"/>
              </w:rPr>
            </w:pPr>
          </w:p>
          <w:p w:rsidR="005D5F12" w:rsidRDefault="005D5F12" w:rsidP="00B20599">
            <w:pPr>
              <w:widowControl w:val="0"/>
              <w:jc w:val="both"/>
              <w:rPr>
                <w:b/>
                <w:bCs/>
                <w:i/>
                <w:sz w:val="28"/>
                <w:szCs w:val="28"/>
              </w:rPr>
            </w:pPr>
          </w:p>
          <w:p w:rsidR="00ED0FB9" w:rsidRPr="00C079F5" w:rsidRDefault="00ED0FB9" w:rsidP="00B20599">
            <w:pPr>
              <w:widowControl w:val="0"/>
              <w:jc w:val="both"/>
              <w:rPr>
                <w:b/>
                <w:bCs/>
                <w:i/>
                <w:sz w:val="28"/>
                <w:szCs w:val="28"/>
              </w:rPr>
            </w:pPr>
            <w:r w:rsidRPr="00C079F5">
              <w:rPr>
                <w:b/>
                <w:bCs/>
                <w:i/>
                <w:sz w:val="28"/>
                <w:szCs w:val="28"/>
              </w:rPr>
              <w:t>3.</w:t>
            </w:r>
            <w:r w:rsidR="005547DC" w:rsidRPr="00C079F5">
              <w:rPr>
                <w:b/>
                <w:bCs/>
                <w:i/>
                <w:sz w:val="28"/>
                <w:szCs w:val="28"/>
              </w:rPr>
              <w:t>3.</w:t>
            </w:r>
            <w:r w:rsidR="00012EF2" w:rsidRPr="00C079F5">
              <w:rPr>
                <w:b/>
                <w:bCs/>
                <w:i/>
                <w:sz w:val="28"/>
                <w:szCs w:val="28"/>
              </w:rPr>
              <w:t>1</w:t>
            </w:r>
            <w:r w:rsidR="005547DC" w:rsidRPr="00C079F5">
              <w:rPr>
                <w:b/>
                <w:bCs/>
                <w:i/>
                <w:sz w:val="28"/>
                <w:szCs w:val="28"/>
              </w:rPr>
              <w:t xml:space="preserve">.-  </w:t>
            </w:r>
            <w:r w:rsidR="00141315" w:rsidRPr="00C079F5">
              <w:rPr>
                <w:b/>
                <w:bCs/>
                <w:i/>
                <w:sz w:val="28"/>
                <w:szCs w:val="28"/>
              </w:rPr>
              <w:t xml:space="preserve">Profesionales en Psicología </w:t>
            </w:r>
            <w:r w:rsidR="005547DC" w:rsidRPr="00C079F5">
              <w:rPr>
                <w:b/>
                <w:bCs/>
                <w:i/>
                <w:sz w:val="28"/>
                <w:szCs w:val="28"/>
              </w:rPr>
              <w:t>de la UPI</w:t>
            </w:r>
          </w:p>
          <w:p w:rsidR="00FC4395" w:rsidRPr="00C079F5" w:rsidRDefault="00FC4395" w:rsidP="00B20599">
            <w:pPr>
              <w:widowControl w:val="0"/>
              <w:jc w:val="both"/>
              <w:rPr>
                <w:b/>
                <w:bCs/>
                <w:i/>
                <w:sz w:val="28"/>
                <w:szCs w:val="28"/>
              </w:rPr>
            </w:pPr>
          </w:p>
          <w:p w:rsidR="00E42523" w:rsidRPr="00C079F5" w:rsidRDefault="005547DC" w:rsidP="00B20599">
            <w:pPr>
              <w:widowControl w:val="0"/>
              <w:jc w:val="both"/>
              <w:rPr>
                <w:bCs/>
                <w:sz w:val="28"/>
                <w:szCs w:val="28"/>
              </w:rPr>
            </w:pPr>
            <w:r w:rsidRPr="00C079F5">
              <w:rPr>
                <w:bCs/>
                <w:sz w:val="28"/>
                <w:szCs w:val="28"/>
              </w:rPr>
              <w:t xml:space="preserve">De </w:t>
            </w:r>
            <w:r w:rsidR="00012EF2" w:rsidRPr="00C079F5">
              <w:rPr>
                <w:bCs/>
                <w:sz w:val="28"/>
                <w:szCs w:val="28"/>
              </w:rPr>
              <w:t>lo indicado</w:t>
            </w:r>
            <w:r w:rsidRPr="00C079F5">
              <w:rPr>
                <w:bCs/>
                <w:sz w:val="28"/>
                <w:szCs w:val="28"/>
              </w:rPr>
              <w:t xml:space="preserve"> por el </w:t>
            </w:r>
            <w:r w:rsidR="0014603C" w:rsidRPr="00C079F5">
              <w:rPr>
                <w:bCs/>
                <w:sz w:val="28"/>
                <w:szCs w:val="28"/>
              </w:rPr>
              <w:t>Máster</w:t>
            </w:r>
            <w:r w:rsidRPr="00C079F5">
              <w:rPr>
                <w:bCs/>
                <w:sz w:val="28"/>
                <w:szCs w:val="28"/>
              </w:rPr>
              <w:t xml:space="preserve"> </w:t>
            </w:r>
            <w:r w:rsidR="005242EB" w:rsidRPr="00C079F5">
              <w:rPr>
                <w:bCs/>
                <w:sz w:val="28"/>
                <w:szCs w:val="28"/>
              </w:rPr>
              <w:t>Fonseca</w:t>
            </w:r>
            <w:r w:rsidR="00012EF2" w:rsidRPr="00C079F5">
              <w:rPr>
                <w:bCs/>
                <w:sz w:val="28"/>
                <w:szCs w:val="28"/>
              </w:rPr>
              <w:t xml:space="preserve"> Umaña</w:t>
            </w:r>
            <w:r w:rsidR="005242EB" w:rsidRPr="00C079F5">
              <w:rPr>
                <w:bCs/>
                <w:sz w:val="28"/>
                <w:szCs w:val="28"/>
              </w:rPr>
              <w:t>, la UPI inició</w:t>
            </w:r>
            <w:r w:rsidRPr="00C079F5">
              <w:rPr>
                <w:bCs/>
                <w:sz w:val="28"/>
                <w:szCs w:val="28"/>
              </w:rPr>
              <w:t xml:space="preserve"> el proceso exclusivo de entrevista psicolaboral </w:t>
            </w:r>
            <w:r w:rsidR="00141315" w:rsidRPr="00C079F5">
              <w:rPr>
                <w:bCs/>
                <w:sz w:val="28"/>
                <w:szCs w:val="28"/>
              </w:rPr>
              <w:t xml:space="preserve">a partir del 11 de setiembre del 2017, </w:t>
            </w:r>
            <w:r w:rsidRPr="00C079F5">
              <w:rPr>
                <w:bCs/>
                <w:sz w:val="28"/>
                <w:szCs w:val="28"/>
              </w:rPr>
              <w:t xml:space="preserve">en razón de la necesidad de mejorar </w:t>
            </w:r>
            <w:r w:rsidR="001D2BB1" w:rsidRPr="00C079F5">
              <w:rPr>
                <w:bCs/>
                <w:sz w:val="28"/>
                <w:szCs w:val="28"/>
              </w:rPr>
              <w:t xml:space="preserve">y acortar </w:t>
            </w:r>
            <w:r w:rsidRPr="00C079F5">
              <w:rPr>
                <w:bCs/>
                <w:sz w:val="28"/>
                <w:szCs w:val="28"/>
              </w:rPr>
              <w:t>los tiempos de respuesta para</w:t>
            </w:r>
            <w:r w:rsidR="001D2BB1" w:rsidRPr="00C079F5">
              <w:rPr>
                <w:bCs/>
                <w:sz w:val="28"/>
                <w:szCs w:val="28"/>
              </w:rPr>
              <w:t xml:space="preserve"> el llenado de vacantes</w:t>
            </w:r>
            <w:r w:rsidR="00E42523" w:rsidRPr="00C079F5">
              <w:rPr>
                <w:bCs/>
                <w:sz w:val="28"/>
                <w:szCs w:val="28"/>
              </w:rPr>
              <w:t xml:space="preserve">. A partir de ahí, se </w:t>
            </w:r>
            <w:r w:rsidR="001169F7" w:rsidRPr="00C079F5">
              <w:rPr>
                <w:bCs/>
                <w:sz w:val="28"/>
                <w:szCs w:val="28"/>
              </w:rPr>
              <w:t>determin</w:t>
            </w:r>
            <w:r w:rsidR="005242EB" w:rsidRPr="00C079F5">
              <w:rPr>
                <w:bCs/>
                <w:sz w:val="28"/>
                <w:szCs w:val="28"/>
              </w:rPr>
              <w:t>ó</w:t>
            </w:r>
            <w:r w:rsidR="001169F7" w:rsidRPr="00C079F5">
              <w:rPr>
                <w:bCs/>
                <w:sz w:val="28"/>
                <w:szCs w:val="28"/>
              </w:rPr>
              <w:t xml:space="preserve"> que uno de los pasos que presentaba</w:t>
            </w:r>
            <w:r w:rsidR="0014603C" w:rsidRPr="00C079F5">
              <w:rPr>
                <w:bCs/>
                <w:sz w:val="28"/>
                <w:szCs w:val="28"/>
              </w:rPr>
              <w:t xml:space="preserve"> mayor “</w:t>
            </w:r>
            <w:r w:rsidR="005242EB" w:rsidRPr="00C079F5">
              <w:rPr>
                <w:bCs/>
                <w:sz w:val="28"/>
                <w:szCs w:val="28"/>
              </w:rPr>
              <w:t>saturación</w:t>
            </w:r>
            <w:r w:rsidR="0014603C" w:rsidRPr="00C079F5">
              <w:rPr>
                <w:bCs/>
                <w:sz w:val="28"/>
                <w:szCs w:val="28"/>
              </w:rPr>
              <w:t xml:space="preserve">” </w:t>
            </w:r>
            <w:r w:rsidR="003C64D8" w:rsidRPr="00C079F5">
              <w:rPr>
                <w:bCs/>
                <w:sz w:val="28"/>
                <w:szCs w:val="28"/>
              </w:rPr>
              <w:t xml:space="preserve">para disponer de oferentes para el OIJ </w:t>
            </w:r>
            <w:r w:rsidR="0014603C" w:rsidRPr="00C079F5">
              <w:rPr>
                <w:bCs/>
                <w:sz w:val="28"/>
                <w:szCs w:val="28"/>
              </w:rPr>
              <w:t>era el de la entrevista por parte de los Psicólogos de Gestión Humana</w:t>
            </w:r>
            <w:r w:rsidR="00E42523" w:rsidRPr="00C079F5">
              <w:rPr>
                <w:bCs/>
                <w:sz w:val="28"/>
                <w:szCs w:val="28"/>
              </w:rPr>
              <w:t>,</w:t>
            </w:r>
            <w:r w:rsidR="003C64D8" w:rsidRPr="00C079F5">
              <w:rPr>
                <w:bCs/>
                <w:sz w:val="28"/>
                <w:szCs w:val="28"/>
              </w:rPr>
              <w:t xml:space="preserve"> lo cual era comprensible por cuanto deb</w:t>
            </w:r>
            <w:r w:rsidR="00012EF2" w:rsidRPr="00C079F5">
              <w:rPr>
                <w:bCs/>
                <w:sz w:val="28"/>
                <w:szCs w:val="28"/>
              </w:rPr>
              <w:t>ía</w:t>
            </w:r>
            <w:r w:rsidR="003C64D8" w:rsidRPr="00C079F5">
              <w:rPr>
                <w:bCs/>
                <w:sz w:val="28"/>
                <w:szCs w:val="28"/>
              </w:rPr>
              <w:t>n</w:t>
            </w:r>
            <w:r w:rsidR="00141315" w:rsidRPr="00C079F5">
              <w:rPr>
                <w:bCs/>
                <w:sz w:val="28"/>
                <w:szCs w:val="28"/>
              </w:rPr>
              <w:t xml:space="preserve"> atender toda la población judicial</w:t>
            </w:r>
            <w:r w:rsidR="003C64D8" w:rsidRPr="00C079F5">
              <w:rPr>
                <w:bCs/>
                <w:sz w:val="28"/>
                <w:szCs w:val="28"/>
              </w:rPr>
              <w:t>. A partir de ahí</w:t>
            </w:r>
            <w:r w:rsidR="00141315" w:rsidRPr="00C079F5">
              <w:rPr>
                <w:bCs/>
                <w:sz w:val="28"/>
                <w:szCs w:val="28"/>
              </w:rPr>
              <w:t xml:space="preserve">, </w:t>
            </w:r>
            <w:r w:rsidR="0014603C" w:rsidRPr="00C079F5">
              <w:rPr>
                <w:bCs/>
                <w:sz w:val="28"/>
                <w:szCs w:val="28"/>
              </w:rPr>
              <w:t>se plante</w:t>
            </w:r>
            <w:r w:rsidR="00012EF2" w:rsidRPr="00C079F5">
              <w:rPr>
                <w:bCs/>
                <w:sz w:val="28"/>
                <w:szCs w:val="28"/>
              </w:rPr>
              <w:t>ó</w:t>
            </w:r>
            <w:r w:rsidR="0014603C" w:rsidRPr="00C079F5">
              <w:rPr>
                <w:bCs/>
                <w:sz w:val="28"/>
                <w:szCs w:val="28"/>
              </w:rPr>
              <w:t xml:space="preserve"> la </w:t>
            </w:r>
            <w:r w:rsidR="00012EF2" w:rsidRPr="00C079F5">
              <w:rPr>
                <w:bCs/>
                <w:sz w:val="28"/>
                <w:szCs w:val="28"/>
              </w:rPr>
              <w:t xml:space="preserve">propuesta </w:t>
            </w:r>
            <w:r w:rsidR="0014603C" w:rsidRPr="00C079F5">
              <w:rPr>
                <w:bCs/>
                <w:sz w:val="28"/>
                <w:szCs w:val="28"/>
              </w:rPr>
              <w:t xml:space="preserve">de </w:t>
            </w:r>
            <w:r w:rsidR="00E42523" w:rsidRPr="00C079F5">
              <w:rPr>
                <w:bCs/>
                <w:sz w:val="28"/>
                <w:szCs w:val="28"/>
              </w:rPr>
              <w:t>solicitar</w:t>
            </w:r>
            <w:r w:rsidR="0014603C" w:rsidRPr="00C079F5">
              <w:rPr>
                <w:bCs/>
                <w:sz w:val="28"/>
                <w:szCs w:val="28"/>
              </w:rPr>
              <w:t xml:space="preserve"> un apoy</w:t>
            </w:r>
            <w:r w:rsidR="00A8568E" w:rsidRPr="00C079F5">
              <w:rPr>
                <w:bCs/>
                <w:sz w:val="28"/>
                <w:szCs w:val="28"/>
              </w:rPr>
              <w:t>o adicional con la creación de la</w:t>
            </w:r>
            <w:r w:rsidR="0014603C" w:rsidRPr="00C079F5">
              <w:rPr>
                <w:bCs/>
                <w:sz w:val="28"/>
                <w:szCs w:val="28"/>
              </w:rPr>
              <w:t>s tres plazas</w:t>
            </w:r>
            <w:r w:rsidR="00A8568E" w:rsidRPr="00C079F5">
              <w:rPr>
                <w:bCs/>
                <w:sz w:val="28"/>
                <w:szCs w:val="28"/>
              </w:rPr>
              <w:t xml:space="preserve"> (Psicólogos)</w:t>
            </w:r>
            <w:r w:rsidR="00012EF2" w:rsidRPr="00C079F5">
              <w:rPr>
                <w:bCs/>
                <w:sz w:val="28"/>
                <w:szCs w:val="28"/>
              </w:rPr>
              <w:t>,</w:t>
            </w:r>
            <w:r w:rsidR="0014603C" w:rsidRPr="00C079F5">
              <w:rPr>
                <w:bCs/>
                <w:sz w:val="28"/>
                <w:szCs w:val="28"/>
              </w:rPr>
              <w:t xml:space="preserve"> bajo la condición</w:t>
            </w:r>
            <w:r w:rsidR="00E42523" w:rsidRPr="00C079F5">
              <w:rPr>
                <w:bCs/>
                <w:sz w:val="28"/>
                <w:szCs w:val="28"/>
              </w:rPr>
              <w:t xml:space="preserve"> de permisos con goce de salario. </w:t>
            </w:r>
          </w:p>
          <w:p w:rsidR="00E42523" w:rsidRPr="00C079F5" w:rsidRDefault="00E42523" w:rsidP="00B20599">
            <w:pPr>
              <w:widowControl w:val="0"/>
              <w:jc w:val="both"/>
              <w:rPr>
                <w:bCs/>
                <w:sz w:val="28"/>
                <w:szCs w:val="28"/>
              </w:rPr>
            </w:pPr>
          </w:p>
          <w:p w:rsidR="0014603C" w:rsidRPr="00C079F5" w:rsidRDefault="00E42523" w:rsidP="00B20599">
            <w:pPr>
              <w:widowControl w:val="0"/>
              <w:jc w:val="both"/>
              <w:rPr>
                <w:bCs/>
                <w:sz w:val="28"/>
                <w:szCs w:val="28"/>
              </w:rPr>
            </w:pPr>
            <w:r w:rsidRPr="00C079F5">
              <w:rPr>
                <w:bCs/>
                <w:sz w:val="28"/>
                <w:szCs w:val="28"/>
              </w:rPr>
              <w:t xml:space="preserve">De los resultados obtenidos </w:t>
            </w:r>
            <w:r w:rsidR="00096B97" w:rsidRPr="00C079F5">
              <w:rPr>
                <w:bCs/>
                <w:sz w:val="28"/>
                <w:szCs w:val="28"/>
              </w:rPr>
              <w:t xml:space="preserve">en </w:t>
            </w:r>
            <w:r w:rsidR="00E36233" w:rsidRPr="00C079F5">
              <w:rPr>
                <w:bCs/>
                <w:sz w:val="28"/>
                <w:szCs w:val="28"/>
              </w:rPr>
              <w:t>los reportes</w:t>
            </w:r>
            <w:r w:rsidR="00096B97" w:rsidRPr="00C079F5">
              <w:rPr>
                <w:bCs/>
                <w:sz w:val="28"/>
                <w:szCs w:val="28"/>
              </w:rPr>
              <w:t xml:space="preserve"> de atención recibido</w:t>
            </w:r>
            <w:r w:rsidR="00012EF2" w:rsidRPr="00C079F5">
              <w:rPr>
                <w:bCs/>
                <w:sz w:val="28"/>
                <w:szCs w:val="28"/>
              </w:rPr>
              <w:t>s</w:t>
            </w:r>
            <w:r w:rsidR="00096B97" w:rsidRPr="00C079F5">
              <w:rPr>
                <w:bCs/>
                <w:sz w:val="28"/>
                <w:szCs w:val="28"/>
              </w:rPr>
              <w:t xml:space="preserve"> por parte de los Psicólogos </w:t>
            </w:r>
            <w:r w:rsidR="00CA5BF5" w:rsidRPr="00C079F5">
              <w:rPr>
                <w:bCs/>
                <w:sz w:val="28"/>
                <w:szCs w:val="28"/>
              </w:rPr>
              <w:t>de la UPI</w:t>
            </w:r>
            <w:r w:rsidR="00012EF2" w:rsidRPr="00C079F5">
              <w:rPr>
                <w:bCs/>
                <w:sz w:val="28"/>
                <w:szCs w:val="28"/>
              </w:rPr>
              <w:t xml:space="preserve">, </w:t>
            </w:r>
            <w:r w:rsidR="0046240B" w:rsidRPr="00C079F5">
              <w:rPr>
                <w:bCs/>
                <w:sz w:val="28"/>
                <w:szCs w:val="28"/>
              </w:rPr>
              <w:t>el Máster Fonseca Umaña determinó</w:t>
            </w:r>
            <w:r w:rsidR="00CA5BF5" w:rsidRPr="00C079F5">
              <w:rPr>
                <w:bCs/>
                <w:sz w:val="28"/>
                <w:szCs w:val="28"/>
              </w:rPr>
              <w:t xml:space="preserve"> que en 51 </w:t>
            </w:r>
            <w:r w:rsidR="00141315" w:rsidRPr="00C079F5">
              <w:rPr>
                <w:bCs/>
                <w:sz w:val="28"/>
                <w:szCs w:val="28"/>
              </w:rPr>
              <w:t>días</w:t>
            </w:r>
            <w:r w:rsidR="00CA5BF5" w:rsidRPr="00C079F5">
              <w:rPr>
                <w:bCs/>
                <w:sz w:val="28"/>
                <w:szCs w:val="28"/>
              </w:rPr>
              <w:t xml:space="preserve"> hábiles se entrevistaron </w:t>
            </w:r>
            <w:r w:rsidR="00012EF2" w:rsidRPr="00C079F5">
              <w:rPr>
                <w:bCs/>
                <w:sz w:val="28"/>
                <w:szCs w:val="28"/>
              </w:rPr>
              <w:t xml:space="preserve">a </w:t>
            </w:r>
            <w:r w:rsidR="00CA5BF5" w:rsidRPr="00C079F5">
              <w:rPr>
                <w:bCs/>
                <w:sz w:val="28"/>
                <w:szCs w:val="28"/>
              </w:rPr>
              <w:t xml:space="preserve">278 personas, lo que </w:t>
            </w:r>
            <w:r w:rsidR="002C5D08" w:rsidRPr="00C079F5">
              <w:rPr>
                <w:bCs/>
                <w:sz w:val="28"/>
                <w:szCs w:val="28"/>
              </w:rPr>
              <w:t xml:space="preserve">les </w:t>
            </w:r>
            <w:r w:rsidR="00CA5BF5" w:rsidRPr="00C079F5">
              <w:rPr>
                <w:bCs/>
                <w:sz w:val="28"/>
                <w:szCs w:val="28"/>
              </w:rPr>
              <w:t>e</w:t>
            </w:r>
            <w:r w:rsidR="00141315" w:rsidRPr="00C079F5">
              <w:rPr>
                <w:bCs/>
                <w:sz w:val="28"/>
                <w:szCs w:val="28"/>
              </w:rPr>
              <w:t>videncia</w:t>
            </w:r>
            <w:r w:rsidR="002C5D08" w:rsidRPr="00C079F5">
              <w:rPr>
                <w:bCs/>
                <w:sz w:val="28"/>
                <w:szCs w:val="28"/>
              </w:rPr>
              <w:t>ba</w:t>
            </w:r>
            <w:r w:rsidR="00141315" w:rsidRPr="00C079F5">
              <w:rPr>
                <w:bCs/>
                <w:sz w:val="28"/>
                <w:szCs w:val="28"/>
              </w:rPr>
              <w:t xml:space="preserve"> un procedimiento eficiente y eficaz para los intereses del Organismo.</w:t>
            </w:r>
            <w:r w:rsidR="004C69D8" w:rsidRPr="00C079F5">
              <w:rPr>
                <w:bCs/>
                <w:sz w:val="28"/>
                <w:szCs w:val="28"/>
              </w:rPr>
              <w:t xml:space="preserve"> </w:t>
            </w:r>
          </w:p>
          <w:p w:rsidR="00141315" w:rsidRPr="00C079F5" w:rsidRDefault="00141315" w:rsidP="00B20599">
            <w:pPr>
              <w:widowControl w:val="0"/>
              <w:jc w:val="both"/>
              <w:rPr>
                <w:bCs/>
                <w:sz w:val="28"/>
                <w:szCs w:val="28"/>
              </w:rPr>
            </w:pPr>
          </w:p>
          <w:p w:rsidR="00141315" w:rsidRPr="00C079F5" w:rsidRDefault="00141315" w:rsidP="00B20599">
            <w:pPr>
              <w:widowControl w:val="0"/>
              <w:jc w:val="both"/>
              <w:rPr>
                <w:bCs/>
                <w:sz w:val="28"/>
                <w:szCs w:val="28"/>
              </w:rPr>
            </w:pPr>
            <w:r w:rsidRPr="00C079F5">
              <w:rPr>
                <w:bCs/>
                <w:sz w:val="28"/>
                <w:szCs w:val="28"/>
              </w:rPr>
              <w:t xml:space="preserve">De </w:t>
            </w:r>
            <w:r w:rsidR="0046240B" w:rsidRPr="00C079F5">
              <w:rPr>
                <w:bCs/>
                <w:sz w:val="28"/>
                <w:szCs w:val="28"/>
              </w:rPr>
              <w:t xml:space="preserve">aplicarse </w:t>
            </w:r>
            <w:r w:rsidRPr="00C079F5">
              <w:rPr>
                <w:bCs/>
                <w:sz w:val="28"/>
                <w:szCs w:val="28"/>
              </w:rPr>
              <w:t>la proporción indicada por la licenciada Guerrero</w:t>
            </w:r>
            <w:r w:rsidR="0046240B" w:rsidRPr="00C079F5">
              <w:rPr>
                <w:bCs/>
                <w:sz w:val="28"/>
                <w:szCs w:val="28"/>
              </w:rPr>
              <w:t xml:space="preserve"> Córdoba</w:t>
            </w:r>
            <w:r w:rsidRPr="00C079F5">
              <w:rPr>
                <w:bCs/>
                <w:sz w:val="28"/>
                <w:szCs w:val="28"/>
              </w:rPr>
              <w:t xml:space="preserve"> (29%), </w:t>
            </w:r>
            <w:r w:rsidR="001D4328" w:rsidRPr="00C079F5">
              <w:rPr>
                <w:bCs/>
                <w:sz w:val="28"/>
                <w:szCs w:val="28"/>
              </w:rPr>
              <w:t>se confirma</w:t>
            </w:r>
            <w:r w:rsidR="0046240B" w:rsidRPr="00C079F5">
              <w:rPr>
                <w:bCs/>
                <w:sz w:val="28"/>
                <w:szCs w:val="28"/>
              </w:rPr>
              <w:t>ría</w:t>
            </w:r>
            <w:r w:rsidR="001D4328" w:rsidRPr="00C079F5">
              <w:rPr>
                <w:bCs/>
                <w:sz w:val="28"/>
                <w:szCs w:val="28"/>
              </w:rPr>
              <w:t xml:space="preserve"> </w:t>
            </w:r>
            <w:r w:rsidR="00984B26" w:rsidRPr="00C079F5">
              <w:rPr>
                <w:bCs/>
                <w:sz w:val="28"/>
                <w:szCs w:val="28"/>
              </w:rPr>
              <w:t>que,</w:t>
            </w:r>
            <w:r w:rsidR="001D4328" w:rsidRPr="00C079F5">
              <w:rPr>
                <w:bCs/>
                <w:sz w:val="28"/>
                <w:szCs w:val="28"/>
              </w:rPr>
              <w:t xml:space="preserve"> </w:t>
            </w:r>
            <w:r w:rsidRPr="00C079F5">
              <w:rPr>
                <w:bCs/>
                <w:sz w:val="28"/>
                <w:szCs w:val="28"/>
              </w:rPr>
              <w:t xml:space="preserve">de ese total de personas entrevistadas, al menos 80 personas </w:t>
            </w:r>
            <w:r w:rsidR="001D4328" w:rsidRPr="00C079F5">
              <w:rPr>
                <w:bCs/>
                <w:sz w:val="28"/>
                <w:szCs w:val="28"/>
              </w:rPr>
              <w:t>tendrían</w:t>
            </w:r>
            <w:r w:rsidR="00291DE7" w:rsidRPr="00C079F5">
              <w:rPr>
                <w:bCs/>
                <w:sz w:val="28"/>
                <w:szCs w:val="28"/>
              </w:rPr>
              <w:t xml:space="preserve"> aprobado ese proceso, </w:t>
            </w:r>
            <w:r w:rsidR="0046240B" w:rsidRPr="00C079F5">
              <w:rPr>
                <w:bCs/>
                <w:sz w:val="28"/>
                <w:szCs w:val="28"/>
              </w:rPr>
              <w:t xml:space="preserve">siendo que en la realidad el dato obtenido fue de </w:t>
            </w:r>
            <w:r w:rsidR="00291DE7" w:rsidRPr="00C079F5">
              <w:rPr>
                <w:bCs/>
                <w:sz w:val="28"/>
                <w:szCs w:val="28"/>
              </w:rPr>
              <w:t xml:space="preserve">82 oferentes </w:t>
            </w:r>
            <w:r w:rsidR="0046240B" w:rsidRPr="00C079F5">
              <w:rPr>
                <w:bCs/>
                <w:sz w:val="28"/>
                <w:szCs w:val="28"/>
              </w:rPr>
              <w:t>que aprobaron</w:t>
            </w:r>
            <w:r w:rsidR="00A8568E" w:rsidRPr="00C079F5">
              <w:rPr>
                <w:bCs/>
                <w:sz w:val="28"/>
                <w:szCs w:val="28"/>
              </w:rPr>
              <w:t xml:space="preserve"> la entrevista</w:t>
            </w:r>
            <w:r w:rsidR="00291DE7" w:rsidRPr="00C079F5">
              <w:rPr>
                <w:bCs/>
                <w:sz w:val="28"/>
                <w:szCs w:val="28"/>
              </w:rPr>
              <w:t>.</w:t>
            </w:r>
          </w:p>
          <w:p w:rsidR="00141315" w:rsidRPr="00C079F5" w:rsidRDefault="00141315" w:rsidP="00B20599">
            <w:pPr>
              <w:widowControl w:val="0"/>
              <w:jc w:val="both"/>
              <w:rPr>
                <w:bCs/>
                <w:sz w:val="28"/>
                <w:szCs w:val="28"/>
              </w:rPr>
            </w:pPr>
          </w:p>
          <w:p w:rsidR="00141315" w:rsidRPr="00C079F5" w:rsidRDefault="002C5D08" w:rsidP="00B20599">
            <w:pPr>
              <w:widowControl w:val="0"/>
              <w:jc w:val="both"/>
              <w:rPr>
                <w:bCs/>
                <w:sz w:val="28"/>
                <w:szCs w:val="28"/>
              </w:rPr>
            </w:pPr>
            <w:r w:rsidRPr="00C079F5">
              <w:rPr>
                <w:bCs/>
                <w:sz w:val="28"/>
                <w:szCs w:val="28"/>
              </w:rPr>
              <w:t>Adicional al proceso de entrevistas,</w:t>
            </w:r>
            <w:r w:rsidR="004C69D8" w:rsidRPr="00C079F5">
              <w:rPr>
                <w:bCs/>
                <w:sz w:val="28"/>
                <w:szCs w:val="28"/>
              </w:rPr>
              <w:t xml:space="preserve"> señala el Administrador</w:t>
            </w:r>
            <w:r w:rsidR="0046240B" w:rsidRPr="00C079F5">
              <w:rPr>
                <w:bCs/>
                <w:sz w:val="28"/>
                <w:szCs w:val="28"/>
              </w:rPr>
              <w:t xml:space="preserve"> del OIJ</w:t>
            </w:r>
            <w:r w:rsidR="004C69D8" w:rsidRPr="00C079F5">
              <w:rPr>
                <w:bCs/>
                <w:sz w:val="28"/>
                <w:szCs w:val="28"/>
              </w:rPr>
              <w:t xml:space="preserve"> </w:t>
            </w:r>
            <w:r w:rsidR="00984B26" w:rsidRPr="00C079F5">
              <w:rPr>
                <w:bCs/>
                <w:sz w:val="28"/>
                <w:szCs w:val="28"/>
              </w:rPr>
              <w:t>que los</w:t>
            </w:r>
            <w:r w:rsidRPr="00C079F5">
              <w:rPr>
                <w:bCs/>
                <w:sz w:val="28"/>
                <w:szCs w:val="28"/>
              </w:rPr>
              <w:t xml:space="preserve"> </w:t>
            </w:r>
            <w:r w:rsidR="004C69D8" w:rsidRPr="00C079F5">
              <w:rPr>
                <w:bCs/>
                <w:sz w:val="28"/>
                <w:szCs w:val="28"/>
              </w:rPr>
              <w:t>Psicólogos</w:t>
            </w:r>
            <w:r w:rsidRPr="00C079F5">
              <w:rPr>
                <w:bCs/>
                <w:sz w:val="28"/>
                <w:szCs w:val="28"/>
              </w:rPr>
              <w:t xml:space="preserve"> también han realizado </w:t>
            </w:r>
            <w:r w:rsidR="004C69D8" w:rsidRPr="00C079F5">
              <w:rPr>
                <w:bCs/>
                <w:sz w:val="28"/>
                <w:szCs w:val="28"/>
              </w:rPr>
              <w:t xml:space="preserve">los </w:t>
            </w:r>
            <w:r w:rsidRPr="00C079F5">
              <w:rPr>
                <w:bCs/>
                <w:sz w:val="28"/>
                <w:szCs w:val="28"/>
              </w:rPr>
              <w:t xml:space="preserve">protocolos para </w:t>
            </w:r>
            <w:r w:rsidR="004C69D8" w:rsidRPr="00C079F5">
              <w:rPr>
                <w:bCs/>
                <w:sz w:val="28"/>
                <w:szCs w:val="28"/>
              </w:rPr>
              <w:t>los puestos de Jef</w:t>
            </w:r>
            <w:r w:rsidR="0046240B" w:rsidRPr="00C079F5">
              <w:rPr>
                <w:bCs/>
                <w:sz w:val="28"/>
                <w:szCs w:val="28"/>
              </w:rPr>
              <w:t>a o Jef</w:t>
            </w:r>
            <w:r w:rsidR="004C69D8" w:rsidRPr="00C079F5">
              <w:rPr>
                <w:bCs/>
                <w:sz w:val="28"/>
                <w:szCs w:val="28"/>
              </w:rPr>
              <w:t>e de Investigación</w:t>
            </w:r>
            <w:r w:rsidR="0046240B" w:rsidRPr="00C079F5">
              <w:rPr>
                <w:bCs/>
                <w:sz w:val="28"/>
                <w:szCs w:val="28"/>
              </w:rPr>
              <w:t xml:space="preserve"> 1, 2 y 3</w:t>
            </w:r>
            <w:r w:rsidR="004C69D8" w:rsidRPr="00C079F5">
              <w:rPr>
                <w:bCs/>
                <w:sz w:val="28"/>
                <w:szCs w:val="28"/>
              </w:rPr>
              <w:t xml:space="preserve">, </w:t>
            </w:r>
            <w:r w:rsidR="0046240B" w:rsidRPr="00C079F5">
              <w:rPr>
                <w:bCs/>
                <w:sz w:val="28"/>
                <w:szCs w:val="28"/>
              </w:rPr>
              <w:t xml:space="preserve">dentro de </w:t>
            </w:r>
            <w:r w:rsidR="004C69D8" w:rsidRPr="00C079F5">
              <w:rPr>
                <w:bCs/>
                <w:sz w:val="28"/>
                <w:szCs w:val="28"/>
              </w:rPr>
              <w:t>los concursos en ascenso de jefatura a nivel general, para la valoración de competencias en el área de Psicología, así como matrices de perfiles de puestos.</w:t>
            </w:r>
          </w:p>
          <w:p w:rsidR="004C69D8" w:rsidRPr="00C079F5" w:rsidRDefault="004C69D8" w:rsidP="00B20599">
            <w:pPr>
              <w:widowControl w:val="0"/>
              <w:jc w:val="both"/>
              <w:rPr>
                <w:bCs/>
                <w:sz w:val="28"/>
                <w:szCs w:val="28"/>
              </w:rPr>
            </w:pPr>
          </w:p>
          <w:p w:rsidR="006A4557" w:rsidRPr="00C079F5" w:rsidRDefault="00A8568E" w:rsidP="00B20599">
            <w:pPr>
              <w:widowControl w:val="0"/>
              <w:jc w:val="both"/>
              <w:rPr>
                <w:b/>
                <w:bCs/>
                <w:i/>
                <w:sz w:val="28"/>
                <w:szCs w:val="28"/>
              </w:rPr>
            </w:pPr>
            <w:r w:rsidRPr="00C079F5">
              <w:rPr>
                <w:b/>
                <w:bCs/>
                <w:i/>
                <w:sz w:val="28"/>
                <w:szCs w:val="28"/>
              </w:rPr>
              <w:t>3.</w:t>
            </w:r>
            <w:r w:rsidR="00BF1707" w:rsidRPr="00C079F5">
              <w:rPr>
                <w:b/>
                <w:bCs/>
                <w:i/>
                <w:sz w:val="28"/>
                <w:szCs w:val="28"/>
              </w:rPr>
              <w:t>4</w:t>
            </w:r>
            <w:r w:rsidRPr="00C079F5">
              <w:rPr>
                <w:b/>
                <w:bCs/>
                <w:i/>
                <w:sz w:val="28"/>
                <w:szCs w:val="28"/>
              </w:rPr>
              <w:t xml:space="preserve">.- </w:t>
            </w:r>
            <w:r w:rsidR="00EF1C7C" w:rsidRPr="00C079F5">
              <w:rPr>
                <w:b/>
                <w:bCs/>
                <w:i/>
                <w:sz w:val="28"/>
                <w:szCs w:val="28"/>
              </w:rPr>
              <w:t>Consulta</w:t>
            </w:r>
            <w:r w:rsidR="0046240B" w:rsidRPr="00C079F5">
              <w:rPr>
                <w:b/>
                <w:bCs/>
                <w:i/>
                <w:sz w:val="28"/>
                <w:szCs w:val="28"/>
              </w:rPr>
              <w:t>s</w:t>
            </w:r>
            <w:r w:rsidR="00EF1C7C" w:rsidRPr="00C079F5">
              <w:rPr>
                <w:b/>
                <w:bCs/>
                <w:i/>
                <w:sz w:val="28"/>
                <w:szCs w:val="28"/>
              </w:rPr>
              <w:t xml:space="preserve"> </w:t>
            </w:r>
            <w:r w:rsidR="006A4557" w:rsidRPr="00C079F5">
              <w:rPr>
                <w:b/>
                <w:bCs/>
                <w:i/>
                <w:sz w:val="28"/>
                <w:szCs w:val="28"/>
              </w:rPr>
              <w:t>realizada</w:t>
            </w:r>
            <w:r w:rsidR="0046240B" w:rsidRPr="00C079F5">
              <w:rPr>
                <w:b/>
                <w:bCs/>
                <w:i/>
                <w:sz w:val="28"/>
                <w:szCs w:val="28"/>
              </w:rPr>
              <w:t>s</w:t>
            </w:r>
            <w:r w:rsidR="006A4557" w:rsidRPr="00C079F5">
              <w:rPr>
                <w:b/>
                <w:bCs/>
                <w:i/>
                <w:sz w:val="28"/>
                <w:szCs w:val="28"/>
              </w:rPr>
              <w:t xml:space="preserve"> en </w:t>
            </w:r>
            <w:r w:rsidR="00E36233" w:rsidRPr="00C079F5">
              <w:rPr>
                <w:b/>
                <w:bCs/>
                <w:i/>
                <w:sz w:val="28"/>
                <w:szCs w:val="28"/>
              </w:rPr>
              <w:t xml:space="preserve">otras </w:t>
            </w:r>
            <w:r w:rsidR="0046240B" w:rsidRPr="00C079F5">
              <w:rPr>
                <w:b/>
                <w:bCs/>
                <w:i/>
                <w:sz w:val="28"/>
                <w:szCs w:val="28"/>
              </w:rPr>
              <w:t>e</w:t>
            </w:r>
            <w:r w:rsidR="00BF1707" w:rsidRPr="00C079F5">
              <w:rPr>
                <w:b/>
                <w:bCs/>
                <w:i/>
                <w:sz w:val="28"/>
                <w:szCs w:val="28"/>
              </w:rPr>
              <w:t xml:space="preserve">structuras </w:t>
            </w:r>
            <w:r w:rsidR="00E36233" w:rsidRPr="00C079F5">
              <w:rPr>
                <w:b/>
                <w:bCs/>
                <w:i/>
                <w:sz w:val="28"/>
                <w:szCs w:val="28"/>
              </w:rPr>
              <w:t xml:space="preserve">administrativas del </w:t>
            </w:r>
            <w:r w:rsidR="00BF1707" w:rsidRPr="00C079F5">
              <w:rPr>
                <w:b/>
                <w:bCs/>
                <w:i/>
                <w:sz w:val="28"/>
                <w:szCs w:val="28"/>
              </w:rPr>
              <w:t>Poder Judicial</w:t>
            </w:r>
            <w:r w:rsidR="0046240B" w:rsidRPr="00C079F5">
              <w:rPr>
                <w:b/>
                <w:bCs/>
                <w:i/>
                <w:sz w:val="28"/>
                <w:szCs w:val="28"/>
              </w:rPr>
              <w:t xml:space="preserve"> (</w:t>
            </w:r>
            <w:r w:rsidR="006A4557" w:rsidRPr="00C079F5">
              <w:rPr>
                <w:b/>
                <w:bCs/>
                <w:i/>
                <w:sz w:val="28"/>
                <w:szCs w:val="28"/>
              </w:rPr>
              <w:t>Administra</w:t>
            </w:r>
            <w:r w:rsidR="0046240B" w:rsidRPr="00C079F5">
              <w:rPr>
                <w:b/>
                <w:bCs/>
                <w:i/>
                <w:sz w:val="28"/>
                <w:szCs w:val="28"/>
              </w:rPr>
              <w:t>ciones</w:t>
            </w:r>
            <w:r w:rsidR="006A4557" w:rsidRPr="00C079F5">
              <w:rPr>
                <w:b/>
                <w:bCs/>
                <w:i/>
                <w:sz w:val="28"/>
                <w:szCs w:val="28"/>
              </w:rPr>
              <w:t xml:space="preserve"> del Ministerio Público y la Defensa Pública</w:t>
            </w:r>
            <w:r w:rsidR="0046240B" w:rsidRPr="00C079F5">
              <w:rPr>
                <w:b/>
                <w:bCs/>
                <w:i/>
                <w:sz w:val="28"/>
                <w:szCs w:val="28"/>
              </w:rPr>
              <w:t>)</w:t>
            </w:r>
            <w:r w:rsidR="00BF1707" w:rsidRPr="00C079F5">
              <w:rPr>
                <w:b/>
                <w:bCs/>
                <w:i/>
                <w:sz w:val="28"/>
                <w:szCs w:val="28"/>
              </w:rPr>
              <w:t xml:space="preserve"> </w:t>
            </w:r>
          </w:p>
          <w:p w:rsidR="006A4557" w:rsidRDefault="006A4557" w:rsidP="00B20599">
            <w:pPr>
              <w:widowControl w:val="0"/>
              <w:jc w:val="both"/>
              <w:rPr>
                <w:bCs/>
                <w:sz w:val="28"/>
                <w:szCs w:val="28"/>
              </w:rPr>
            </w:pPr>
          </w:p>
          <w:p w:rsidR="005D5F12" w:rsidRDefault="005D5F12" w:rsidP="00B20599">
            <w:pPr>
              <w:widowControl w:val="0"/>
              <w:jc w:val="both"/>
              <w:rPr>
                <w:bCs/>
                <w:sz w:val="28"/>
                <w:szCs w:val="28"/>
              </w:rPr>
            </w:pPr>
          </w:p>
          <w:p w:rsidR="005D5F12" w:rsidRDefault="005D5F12" w:rsidP="00B20599">
            <w:pPr>
              <w:widowControl w:val="0"/>
              <w:jc w:val="both"/>
              <w:rPr>
                <w:bCs/>
                <w:sz w:val="28"/>
                <w:szCs w:val="28"/>
              </w:rPr>
            </w:pPr>
          </w:p>
          <w:p w:rsidR="005D5F12" w:rsidRPr="00C079F5" w:rsidRDefault="005D5F12" w:rsidP="00B20599">
            <w:pPr>
              <w:widowControl w:val="0"/>
              <w:jc w:val="both"/>
              <w:rPr>
                <w:bCs/>
                <w:sz w:val="28"/>
                <w:szCs w:val="28"/>
              </w:rPr>
            </w:pPr>
          </w:p>
          <w:p w:rsidR="00445B46" w:rsidRPr="00C079F5" w:rsidRDefault="00E36233" w:rsidP="00B20599">
            <w:pPr>
              <w:widowControl w:val="0"/>
              <w:jc w:val="both"/>
              <w:rPr>
                <w:bCs/>
                <w:sz w:val="28"/>
                <w:szCs w:val="28"/>
              </w:rPr>
            </w:pPr>
            <w:r w:rsidRPr="00C079F5">
              <w:rPr>
                <w:bCs/>
                <w:sz w:val="28"/>
                <w:szCs w:val="28"/>
              </w:rPr>
              <w:t>S</w:t>
            </w:r>
            <w:r w:rsidR="006A4557" w:rsidRPr="00C079F5">
              <w:rPr>
                <w:bCs/>
                <w:sz w:val="28"/>
                <w:szCs w:val="28"/>
              </w:rPr>
              <w:t>e consult</w:t>
            </w:r>
            <w:r w:rsidR="00E41585" w:rsidRPr="00C079F5">
              <w:rPr>
                <w:bCs/>
                <w:sz w:val="28"/>
                <w:szCs w:val="28"/>
              </w:rPr>
              <w:t>ó</w:t>
            </w:r>
            <w:r w:rsidR="00445B46" w:rsidRPr="00C079F5">
              <w:rPr>
                <w:bCs/>
                <w:sz w:val="28"/>
                <w:szCs w:val="28"/>
              </w:rPr>
              <w:t xml:space="preserve"> a las personas encargadas de ambas </w:t>
            </w:r>
            <w:r w:rsidR="00E41585" w:rsidRPr="00C079F5">
              <w:rPr>
                <w:bCs/>
                <w:sz w:val="28"/>
                <w:szCs w:val="28"/>
              </w:rPr>
              <w:t>dependencias</w:t>
            </w:r>
            <w:r w:rsidRPr="00C079F5">
              <w:rPr>
                <w:bCs/>
                <w:sz w:val="28"/>
                <w:szCs w:val="28"/>
              </w:rPr>
              <w:t>,</w:t>
            </w:r>
            <w:r w:rsidR="00984B26" w:rsidRPr="00C079F5">
              <w:rPr>
                <w:bCs/>
                <w:sz w:val="28"/>
                <w:szCs w:val="28"/>
              </w:rPr>
              <w:t xml:space="preserve"> a</w:t>
            </w:r>
            <w:r w:rsidR="00445B46" w:rsidRPr="00C079F5">
              <w:rPr>
                <w:bCs/>
                <w:sz w:val="28"/>
                <w:szCs w:val="28"/>
              </w:rPr>
              <w:t xml:space="preserve"> fin de conocer la dinámica interna </w:t>
            </w:r>
            <w:r w:rsidR="00E41585" w:rsidRPr="00C079F5">
              <w:rPr>
                <w:bCs/>
                <w:sz w:val="28"/>
                <w:szCs w:val="28"/>
              </w:rPr>
              <w:t>en la atención de labores</w:t>
            </w:r>
            <w:r w:rsidRPr="00C079F5">
              <w:rPr>
                <w:bCs/>
                <w:sz w:val="28"/>
                <w:szCs w:val="28"/>
              </w:rPr>
              <w:t xml:space="preserve"> similares a las que ejecuta la oficina analizada</w:t>
            </w:r>
            <w:r w:rsidR="00E41585" w:rsidRPr="00C079F5">
              <w:rPr>
                <w:bCs/>
                <w:sz w:val="28"/>
                <w:szCs w:val="28"/>
              </w:rPr>
              <w:t>, estableciéndose lo siguiente</w:t>
            </w:r>
            <w:r w:rsidR="00BF1707" w:rsidRPr="00C079F5">
              <w:rPr>
                <w:bCs/>
                <w:sz w:val="28"/>
                <w:szCs w:val="28"/>
              </w:rPr>
              <w:t>:</w:t>
            </w:r>
          </w:p>
          <w:p w:rsidR="00445B46" w:rsidRPr="00C079F5" w:rsidRDefault="00445B46" w:rsidP="00B20599">
            <w:pPr>
              <w:widowControl w:val="0"/>
              <w:jc w:val="both"/>
              <w:rPr>
                <w:bCs/>
                <w:sz w:val="28"/>
                <w:szCs w:val="28"/>
              </w:rPr>
            </w:pPr>
          </w:p>
          <w:p w:rsidR="00FD208B" w:rsidRPr="00C079F5" w:rsidRDefault="00BF1707" w:rsidP="00B20599">
            <w:pPr>
              <w:widowControl w:val="0"/>
              <w:jc w:val="both"/>
              <w:rPr>
                <w:b/>
                <w:bCs/>
                <w:i/>
                <w:sz w:val="28"/>
                <w:szCs w:val="28"/>
              </w:rPr>
            </w:pPr>
            <w:r w:rsidRPr="00C079F5">
              <w:rPr>
                <w:b/>
                <w:bCs/>
                <w:i/>
                <w:sz w:val="28"/>
                <w:szCs w:val="28"/>
              </w:rPr>
              <w:t xml:space="preserve">3.4.1. </w:t>
            </w:r>
            <w:r w:rsidR="00FD208B" w:rsidRPr="00C079F5">
              <w:rPr>
                <w:b/>
                <w:bCs/>
                <w:i/>
                <w:sz w:val="28"/>
                <w:szCs w:val="28"/>
              </w:rPr>
              <w:t>Unidad de Capacitación y Supervisión del Ministerio Público (UCS</w:t>
            </w:r>
            <w:r w:rsidR="00223267" w:rsidRPr="00C079F5">
              <w:rPr>
                <w:b/>
                <w:bCs/>
                <w:i/>
                <w:sz w:val="28"/>
                <w:szCs w:val="28"/>
              </w:rPr>
              <w:t>)</w:t>
            </w:r>
          </w:p>
          <w:p w:rsidR="00FD208B" w:rsidRPr="00C079F5" w:rsidRDefault="00FD208B" w:rsidP="00B20599">
            <w:pPr>
              <w:widowControl w:val="0"/>
              <w:jc w:val="both"/>
              <w:rPr>
                <w:b/>
                <w:bCs/>
                <w:sz w:val="28"/>
                <w:szCs w:val="28"/>
              </w:rPr>
            </w:pPr>
          </w:p>
          <w:p w:rsidR="00AB77CF" w:rsidRPr="00C079F5" w:rsidRDefault="00223267" w:rsidP="00AB77CF">
            <w:pPr>
              <w:widowControl w:val="0"/>
              <w:jc w:val="both"/>
              <w:rPr>
                <w:bCs/>
                <w:sz w:val="28"/>
                <w:szCs w:val="28"/>
              </w:rPr>
            </w:pPr>
            <w:r w:rsidRPr="00C079F5">
              <w:rPr>
                <w:bCs/>
                <w:sz w:val="28"/>
                <w:szCs w:val="28"/>
              </w:rPr>
              <w:t>La</w:t>
            </w:r>
            <w:r w:rsidR="00445B46" w:rsidRPr="00C079F5">
              <w:rPr>
                <w:bCs/>
                <w:sz w:val="28"/>
                <w:szCs w:val="28"/>
              </w:rPr>
              <w:t xml:space="preserve"> Unidad de Capacitación y Supervisión del Ministerio Público (UCS), está a cargo de la Dra. Mayra Campos Zuñiga, Fiscala Adjunta, quien explic</w:t>
            </w:r>
            <w:r w:rsidRPr="00C079F5">
              <w:rPr>
                <w:bCs/>
                <w:sz w:val="28"/>
                <w:szCs w:val="28"/>
              </w:rPr>
              <w:t>ó</w:t>
            </w:r>
            <w:r w:rsidR="00445B46" w:rsidRPr="00C079F5">
              <w:rPr>
                <w:bCs/>
                <w:sz w:val="28"/>
                <w:szCs w:val="28"/>
              </w:rPr>
              <w:t xml:space="preserve"> que esta unidad se crea </w:t>
            </w:r>
            <w:r w:rsidRPr="00C079F5">
              <w:rPr>
                <w:bCs/>
                <w:sz w:val="28"/>
                <w:szCs w:val="28"/>
              </w:rPr>
              <w:t>de conformidad</w:t>
            </w:r>
            <w:r w:rsidR="00445B46" w:rsidRPr="00C079F5">
              <w:rPr>
                <w:bCs/>
                <w:sz w:val="28"/>
                <w:szCs w:val="28"/>
              </w:rPr>
              <w:t xml:space="preserve"> con el artículo 39 de la Ley Orgánica del Ministerio Público</w:t>
            </w:r>
            <w:r w:rsidRPr="00C079F5">
              <w:rPr>
                <w:bCs/>
                <w:sz w:val="28"/>
                <w:szCs w:val="28"/>
              </w:rPr>
              <w:t>,</w:t>
            </w:r>
            <w:r w:rsidR="00445B46" w:rsidRPr="00C079F5">
              <w:rPr>
                <w:bCs/>
                <w:sz w:val="28"/>
                <w:szCs w:val="28"/>
              </w:rPr>
              <w:t xml:space="preserve"> y le corresponde organizar los programas de selección, ingreso y capacitación del personal del Ministerio Público, así como realizar tareas de supervisión a las diferentes fiscalías del país con la finalidad de verificar el cumplimiento de las directrices emanadas </w:t>
            </w:r>
            <w:r w:rsidRPr="00C079F5">
              <w:rPr>
                <w:bCs/>
                <w:sz w:val="28"/>
                <w:szCs w:val="28"/>
              </w:rPr>
              <w:t xml:space="preserve">por </w:t>
            </w:r>
            <w:r w:rsidR="00445B46" w:rsidRPr="00C079F5">
              <w:rPr>
                <w:bCs/>
                <w:sz w:val="28"/>
                <w:szCs w:val="28"/>
              </w:rPr>
              <w:t>la Fiscalía General de la República.</w:t>
            </w:r>
            <w:r w:rsidR="002317B4" w:rsidRPr="00C079F5">
              <w:rPr>
                <w:bCs/>
                <w:sz w:val="28"/>
                <w:szCs w:val="28"/>
              </w:rPr>
              <w:t xml:space="preserve"> </w:t>
            </w:r>
            <w:r w:rsidR="00D13E79" w:rsidRPr="00C079F5">
              <w:rPr>
                <w:bCs/>
                <w:sz w:val="28"/>
                <w:szCs w:val="28"/>
              </w:rPr>
              <w:t>Actualmente esa</w:t>
            </w:r>
            <w:r w:rsidR="00911987" w:rsidRPr="00C079F5">
              <w:rPr>
                <w:bCs/>
                <w:sz w:val="28"/>
                <w:szCs w:val="28"/>
              </w:rPr>
              <w:t xml:space="preserve"> Unidad </w:t>
            </w:r>
            <w:r w:rsidR="00AB77CF" w:rsidRPr="00C079F5">
              <w:rPr>
                <w:bCs/>
                <w:sz w:val="28"/>
                <w:szCs w:val="28"/>
              </w:rPr>
              <w:t xml:space="preserve">tiene asignado el siguiente personal: </w:t>
            </w:r>
          </w:p>
          <w:p w:rsidR="00AB77CF" w:rsidRPr="00C079F5" w:rsidRDefault="00AB77CF" w:rsidP="003C64D8">
            <w:pPr>
              <w:pStyle w:val="Prrafodelista"/>
              <w:widowControl w:val="0"/>
              <w:numPr>
                <w:ilvl w:val="0"/>
                <w:numId w:val="41"/>
              </w:numPr>
              <w:jc w:val="both"/>
              <w:rPr>
                <w:bCs/>
                <w:sz w:val="28"/>
                <w:szCs w:val="28"/>
              </w:rPr>
            </w:pPr>
            <w:r w:rsidRPr="00C079F5">
              <w:rPr>
                <w:bCs/>
                <w:sz w:val="28"/>
                <w:szCs w:val="28"/>
              </w:rPr>
              <w:t xml:space="preserve">Una </w:t>
            </w:r>
            <w:r w:rsidR="00624497" w:rsidRPr="00C079F5">
              <w:rPr>
                <w:bCs/>
                <w:sz w:val="28"/>
                <w:szCs w:val="28"/>
              </w:rPr>
              <w:t>F</w:t>
            </w:r>
            <w:r w:rsidRPr="00C079F5">
              <w:rPr>
                <w:bCs/>
                <w:sz w:val="28"/>
                <w:szCs w:val="28"/>
              </w:rPr>
              <w:t xml:space="preserve">iscala </w:t>
            </w:r>
            <w:r w:rsidR="00223267" w:rsidRPr="00C079F5">
              <w:rPr>
                <w:bCs/>
                <w:sz w:val="28"/>
                <w:szCs w:val="28"/>
              </w:rPr>
              <w:t>A</w:t>
            </w:r>
            <w:r w:rsidRPr="00C079F5">
              <w:rPr>
                <w:bCs/>
                <w:sz w:val="28"/>
                <w:szCs w:val="28"/>
              </w:rPr>
              <w:t>djunta</w:t>
            </w:r>
          </w:p>
          <w:p w:rsidR="00AB77CF" w:rsidRPr="00C079F5" w:rsidRDefault="00624497" w:rsidP="003C64D8">
            <w:pPr>
              <w:pStyle w:val="Prrafodelista"/>
              <w:widowControl w:val="0"/>
              <w:numPr>
                <w:ilvl w:val="0"/>
                <w:numId w:val="41"/>
              </w:numPr>
              <w:jc w:val="both"/>
              <w:rPr>
                <w:bCs/>
                <w:sz w:val="28"/>
                <w:szCs w:val="28"/>
              </w:rPr>
            </w:pPr>
            <w:r w:rsidRPr="00C079F5">
              <w:rPr>
                <w:bCs/>
                <w:sz w:val="28"/>
                <w:szCs w:val="28"/>
              </w:rPr>
              <w:t>Una F</w:t>
            </w:r>
            <w:r w:rsidR="00AB77CF" w:rsidRPr="00C079F5">
              <w:rPr>
                <w:bCs/>
                <w:sz w:val="28"/>
                <w:szCs w:val="28"/>
              </w:rPr>
              <w:t>iscal</w:t>
            </w:r>
            <w:r w:rsidR="00223267" w:rsidRPr="00C079F5">
              <w:rPr>
                <w:bCs/>
                <w:sz w:val="28"/>
                <w:szCs w:val="28"/>
              </w:rPr>
              <w:t>a</w:t>
            </w:r>
            <w:r w:rsidR="00AB77CF" w:rsidRPr="00C079F5">
              <w:rPr>
                <w:bCs/>
                <w:sz w:val="28"/>
                <w:szCs w:val="28"/>
              </w:rPr>
              <w:t xml:space="preserve"> </w:t>
            </w:r>
            <w:r w:rsidR="00223267" w:rsidRPr="00C079F5">
              <w:rPr>
                <w:bCs/>
                <w:sz w:val="28"/>
                <w:szCs w:val="28"/>
              </w:rPr>
              <w:t>C</w:t>
            </w:r>
            <w:r w:rsidR="00AB77CF" w:rsidRPr="00C079F5">
              <w:rPr>
                <w:bCs/>
                <w:sz w:val="28"/>
                <w:szCs w:val="28"/>
              </w:rPr>
              <w:t>oordinadora</w:t>
            </w:r>
          </w:p>
          <w:p w:rsidR="00AB77CF" w:rsidRPr="00C079F5" w:rsidRDefault="00624497" w:rsidP="003C64D8">
            <w:pPr>
              <w:pStyle w:val="Prrafodelista"/>
              <w:widowControl w:val="0"/>
              <w:numPr>
                <w:ilvl w:val="0"/>
                <w:numId w:val="41"/>
              </w:numPr>
              <w:jc w:val="both"/>
              <w:rPr>
                <w:bCs/>
                <w:sz w:val="28"/>
                <w:szCs w:val="28"/>
              </w:rPr>
            </w:pPr>
            <w:r w:rsidRPr="00C079F5">
              <w:rPr>
                <w:bCs/>
                <w:sz w:val="28"/>
                <w:szCs w:val="28"/>
              </w:rPr>
              <w:t>Una F</w:t>
            </w:r>
            <w:r w:rsidR="00AB77CF" w:rsidRPr="00C079F5">
              <w:rPr>
                <w:bCs/>
                <w:sz w:val="28"/>
                <w:szCs w:val="28"/>
              </w:rPr>
              <w:t xml:space="preserve">iscala </w:t>
            </w:r>
            <w:r w:rsidR="00223267" w:rsidRPr="00C079F5">
              <w:rPr>
                <w:bCs/>
                <w:sz w:val="28"/>
                <w:szCs w:val="28"/>
              </w:rPr>
              <w:t>A</w:t>
            </w:r>
            <w:r w:rsidR="00AB77CF" w:rsidRPr="00C079F5">
              <w:rPr>
                <w:bCs/>
                <w:sz w:val="28"/>
                <w:szCs w:val="28"/>
              </w:rPr>
              <w:t>uxiliar</w:t>
            </w:r>
          </w:p>
          <w:p w:rsidR="00AB77CF" w:rsidRPr="00C079F5" w:rsidRDefault="00AB77CF" w:rsidP="003C64D8">
            <w:pPr>
              <w:pStyle w:val="Prrafodelista"/>
              <w:widowControl w:val="0"/>
              <w:numPr>
                <w:ilvl w:val="0"/>
                <w:numId w:val="41"/>
              </w:numPr>
              <w:jc w:val="both"/>
              <w:rPr>
                <w:bCs/>
                <w:sz w:val="28"/>
                <w:szCs w:val="28"/>
              </w:rPr>
            </w:pPr>
            <w:r w:rsidRPr="00C079F5">
              <w:rPr>
                <w:bCs/>
                <w:sz w:val="28"/>
                <w:szCs w:val="28"/>
              </w:rPr>
              <w:t xml:space="preserve">Dos Gestores de Capacitación 3 </w:t>
            </w:r>
          </w:p>
          <w:p w:rsidR="00AB77CF" w:rsidRPr="00C079F5" w:rsidRDefault="00AB77CF" w:rsidP="003C64D8">
            <w:pPr>
              <w:pStyle w:val="Prrafodelista"/>
              <w:widowControl w:val="0"/>
              <w:numPr>
                <w:ilvl w:val="0"/>
                <w:numId w:val="41"/>
              </w:numPr>
              <w:jc w:val="both"/>
              <w:rPr>
                <w:bCs/>
                <w:sz w:val="28"/>
                <w:szCs w:val="28"/>
              </w:rPr>
            </w:pPr>
            <w:r w:rsidRPr="00C079F5">
              <w:rPr>
                <w:bCs/>
                <w:sz w:val="28"/>
                <w:szCs w:val="28"/>
              </w:rPr>
              <w:t xml:space="preserve">Un </w:t>
            </w:r>
            <w:r w:rsidR="00624497" w:rsidRPr="00C079F5">
              <w:rPr>
                <w:bCs/>
                <w:sz w:val="28"/>
                <w:szCs w:val="28"/>
              </w:rPr>
              <w:t>Profesional en M</w:t>
            </w:r>
            <w:r w:rsidRPr="00C079F5">
              <w:rPr>
                <w:bCs/>
                <w:sz w:val="28"/>
                <w:szCs w:val="28"/>
              </w:rPr>
              <w:t xml:space="preserve">etodología de la </w:t>
            </w:r>
            <w:r w:rsidR="00624497" w:rsidRPr="00C079F5">
              <w:rPr>
                <w:bCs/>
                <w:sz w:val="28"/>
                <w:szCs w:val="28"/>
              </w:rPr>
              <w:t>E</w:t>
            </w:r>
            <w:r w:rsidRPr="00C079F5">
              <w:rPr>
                <w:bCs/>
                <w:sz w:val="28"/>
                <w:szCs w:val="28"/>
              </w:rPr>
              <w:t>nseñanza</w:t>
            </w:r>
          </w:p>
          <w:p w:rsidR="00AB77CF" w:rsidRPr="00C079F5" w:rsidRDefault="00AB77CF" w:rsidP="003C64D8">
            <w:pPr>
              <w:pStyle w:val="Prrafodelista"/>
              <w:widowControl w:val="0"/>
              <w:numPr>
                <w:ilvl w:val="0"/>
                <w:numId w:val="41"/>
              </w:numPr>
              <w:jc w:val="both"/>
              <w:rPr>
                <w:bCs/>
                <w:sz w:val="28"/>
                <w:szCs w:val="28"/>
              </w:rPr>
            </w:pPr>
            <w:r w:rsidRPr="00C079F5">
              <w:rPr>
                <w:bCs/>
                <w:sz w:val="28"/>
                <w:szCs w:val="28"/>
              </w:rPr>
              <w:t xml:space="preserve">Dos </w:t>
            </w:r>
            <w:r w:rsidR="00624497" w:rsidRPr="00C079F5">
              <w:rPr>
                <w:bCs/>
                <w:sz w:val="28"/>
                <w:szCs w:val="28"/>
              </w:rPr>
              <w:t>A</w:t>
            </w:r>
            <w:r w:rsidRPr="00C079F5">
              <w:rPr>
                <w:bCs/>
                <w:sz w:val="28"/>
                <w:szCs w:val="28"/>
              </w:rPr>
              <w:t xml:space="preserve">sistentes </w:t>
            </w:r>
            <w:r w:rsidR="00624497" w:rsidRPr="00C079F5">
              <w:rPr>
                <w:bCs/>
                <w:sz w:val="28"/>
                <w:szCs w:val="28"/>
              </w:rPr>
              <w:t>A</w:t>
            </w:r>
            <w:r w:rsidRPr="00C079F5">
              <w:rPr>
                <w:bCs/>
                <w:sz w:val="28"/>
                <w:szCs w:val="28"/>
              </w:rPr>
              <w:t>dministrativos</w:t>
            </w:r>
            <w:r w:rsidR="00223267" w:rsidRPr="00C079F5">
              <w:rPr>
                <w:bCs/>
                <w:sz w:val="28"/>
                <w:szCs w:val="28"/>
              </w:rPr>
              <w:t xml:space="preserve"> 3</w:t>
            </w:r>
          </w:p>
          <w:p w:rsidR="00445B46" w:rsidRPr="00C079F5" w:rsidRDefault="00624497" w:rsidP="003C64D8">
            <w:pPr>
              <w:pStyle w:val="Prrafodelista"/>
              <w:widowControl w:val="0"/>
              <w:numPr>
                <w:ilvl w:val="0"/>
                <w:numId w:val="41"/>
              </w:numPr>
              <w:jc w:val="both"/>
              <w:rPr>
                <w:bCs/>
                <w:sz w:val="28"/>
                <w:szCs w:val="28"/>
              </w:rPr>
            </w:pPr>
            <w:r w:rsidRPr="00C079F5">
              <w:rPr>
                <w:bCs/>
                <w:sz w:val="28"/>
                <w:szCs w:val="28"/>
              </w:rPr>
              <w:t>Un A</w:t>
            </w:r>
            <w:r w:rsidR="00AB77CF" w:rsidRPr="00C079F5">
              <w:rPr>
                <w:bCs/>
                <w:sz w:val="28"/>
                <w:szCs w:val="28"/>
              </w:rPr>
              <w:t xml:space="preserve">uxiliar de </w:t>
            </w:r>
            <w:r w:rsidRPr="00C079F5">
              <w:rPr>
                <w:bCs/>
                <w:sz w:val="28"/>
                <w:szCs w:val="28"/>
              </w:rPr>
              <w:t>S</w:t>
            </w:r>
            <w:r w:rsidR="00AB77CF" w:rsidRPr="00C079F5">
              <w:rPr>
                <w:bCs/>
                <w:sz w:val="28"/>
                <w:szCs w:val="28"/>
              </w:rPr>
              <w:t xml:space="preserve">ervicios </w:t>
            </w:r>
            <w:r w:rsidRPr="00C079F5">
              <w:rPr>
                <w:bCs/>
                <w:sz w:val="28"/>
                <w:szCs w:val="28"/>
              </w:rPr>
              <w:t>G</w:t>
            </w:r>
            <w:r w:rsidR="00AB77CF" w:rsidRPr="00C079F5">
              <w:rPr>
                <w:bCs/>
                <w:sz w:val="28"/>
                <w:szCs w:val="28"/>
              </w:rPr>
              <w:t>enerales</w:t>
            </w:r>
            <w:r w:rsidR="004D2385" w:rsidRPr="00C079F5">
              <w:rPr>
                <w:bCs/>
                <w:sz w:val="28"/>
                <w:szCs w:val="28"/>
              </w:rPr>
              <w:t xml:space="preserve"> 2</w:t>
            </w:r>
            <w:r w:rsidR="00AB77CF" w:rsidRPr="00C079F5">
              <w:rPr>
                <w:bCs/>
                <w:sz w:val="28"/>
                <w:szCs w:val="28"/>
              </w:rPr>
              <w:t>.</w:t>
            </w:r>
          </w:p>
          <w:p w:rsidR="00A3128B" w:rsidRPr="00C079F5" w:rsidRDefault="002317B4" w:rsidP="00B20599">
            <w:pPr>
              <w:widowControl w:val="0"/>
              <w:jc w:val="both"/>
              <w:rPr>
                <w:bCs/>
                <w:sz w:val="28"/>
                <w:szCs w:val="28"/>
              </w:rPr>
            </w:pPr>
            <w:r w:rsidRPr="00C079F5">
              <w:rPr>
                <w:bCs/>
                <w:sz w:val="28"/>
                <w:szCs w:val="28"/>
              </w:rPr>
              <w:t>Refirió que en</w:t>
            </w:r>
            <w:r w:rsidR="00A3128B" w:rsidRPr="00C079F5">
              <w:rPr>
                <w:bCs/>
                <w:sz w:val="28"/>
                <w:szCs w:val="28"/>
              </w:rPr>
              <w:t xml:space="preserve"> el año 2017 en la UCS se ejecutaron un total de 102 acciones de capacitación (cursos y talleres), las cuales se enfocaron en temas relacionados </w:t>
            </w:r>
            <w:r w:rsidR="008F5353" w:rsidRPr="00C079F5">
              <w:rPr>
                <w:bCs/>
                <w:sz w:val="28"/>
                <w:szCs w:val="28"/>
              </w:rPr>
              <w:t>al</w:t>
            </w:r>
            <w:r w:rsidR="00A3128B" w:rsidRPr="00C079F5">
              <w:rPr>
                <w:bCs/>
                <w:sz w:val="28"/>
                <w:szCs w:val="28"/>
              </w:rPr>
              <w:t xml:space="preserve"> Derecho Penal general así como en la investigación de delitos en temas especializados.</w:t>
            </w:r>
          </w:p>
          <w:p w:rsidR="00A3128B" w:rsidRPr="00C079F5" w:rsidRDefault="00A3128B" w:rsidP="00B20599">
            <w:pPr>
              <w:widowControl w:val="0"/>
              <w:jc w:val="both"/>
              <w:rPr>
                <w:bCs/>
                <w:sz w:val="28"/>
                <w:szCs w:val="28"/>
              </w:rPr>
            </w:pPr>
          </w:p>
          <w:p w:rsidR="00156843" w:rsidRPr="00C079F5" w:rsidRDefault="00D13E79" w:rsidP="00156843">
            <w:pPr>
              <w:widowControl w:val="0"/>
              <w:jc w:val="both"/>
              <w:rPr>
                <w:bCs/>
                <w:sz w:val="28"/>
                <w:szCs w:val="28"/>
              </w:rPr>
            </w:pPr>
            <w:r w:rsidRPr="00C079F5">
              <w:rPr>
                <w:bCs/>
                <w:sz w:val="28"/>
                <w:szCs w:val="28"/>
              </w:rPr>
              <w:t xml:space="preserve">En cuanto al proceso de reclutamiento, </w:t>
            </w:r>
            <w:r w:rsidR="00B32A23" w:rsidRPr="00C079F5">
              <w:rPr>
                <w:bCs/>
                <w:sz w:val="28"/>
                <w:szCs w:val="28"/>
              </w:rPr>
              <w:t xml:space="preserve">la citada servidora comentó </w:t>
            </w:r>
            <w:r w:rsidRPr="00C079F5">
              <w:rPr>
                <w:bCs/>
                <w:sz w:val="28"/>
                <w:szCs w:val="28"/>
              </w:rPr>
              <w:t xml:space="preserve">que </w:t>
            </w:r>
            <w:r w:rsidR="00B32A23" w:rsidRPr="00C079F5">
              <w:rPr>
                <w:bCs/>
                <w:sz w:val="28"/>
                <w:szCs w:val="28"/>
              </w:rPr>
              <w:t xml:space="preserve">la unidad a su cargo </w:t>
            </w:r>
            <w:r w:rsidR="00635688" w:rsidRPr="00C079F5">
              <w:rPr>
                <w:bCs/>
                <w:sz w:val="28"/>
                <w:szCs w:val="28"/>
              </w:rPr>
              <w:t xml:space="preserve">realiza </w:t>
            </w:r>
            <w:r w:rsidR="00B32A23" w:rsidRPr="00C079F5">
              <w:rPr>
                <w:bCs/>
                <w:sz w:val="28"/>
                <w:szCs w:val="28"/>
              </w:rPr>
              <w:t>las actividades</w:t>
            </w:r>
            <w:r w:rsidR="00156843" w:rsidRPr="00C079F5">
              <w:rPr>
                <w:bCs/>
                <w:sz w:val="28"/>
                <w:szCs w:val="28"/>
              </w:rPr>
              <w:t xml:space="preserve"> requer</w:t>
            </w:r>
            <w:r w:rsidR="00B32A23" w:rsidRPr="00C079F5">
              <w:rPr>
                <w:bCs/>
                <w:sz w:val="28"/>
                <w:szCs w:val="28"/>
              </w:rPr>
              <w:t>idas</w:t>
            </w:r>
            <w:r w:rsidR="00156843" w:rsidRPr="00C079F5">
              <w:rPr>
                <w:bCs/>
                <w:sz w:val="28"/>
                <w:szCs w:val="28"/>
              </w:rPr>
              <w:t xml:space="preserve"> para que </w:t>
            </w:r>
            <w:r w:rsidR="00B32A23" w:rsidRPr="00C079F5">
              <w:rPr>
                <w:bCs/>
                <w:sz w:val="28"/>
                <w:szCs w:val="28"/>
              </w:rPr>
              <w:t xml:space="preserve">la Dirección de </w:t>
            </w:r>
            <w:r w:rsidR="00156843" w:rsidRPr="00C079F5">
              <w:rPr>
                <w:bCs/>
                <w:sz w:val="28"/>
                <w:szCs w:val="28"/>
              </w:rPr>
              <w:t>Gestión Humana coordine el proceso de convocatoria para aspirantes a los puestos de Fiscal</w:t>
            </w:r>
            <w:r w:rsidR="00B32A23" w:rsidRPr="00C079F5">
              <w:rPr>
                <w:bCs/>
                <w:sz w:val="28"/>
                <w:szCs w:val="28"/>
              </w:rPr>
              <w:t>a o Fiscal</w:t>
            </w:r>
            <w:r w:rsidR="00156843" w:rsidRPr="00C079F5">
              <w:rPr>
                <w:bCs/>
                <w:sz w:val="28"/>
                <w:szCs w:val="28"/>
              </w:rPr>
              <w:t xml:space="preserve"> Auxiliar, con la divulgación del temario de examen, el cual se encuentra en la página </w:t>
            </w:r>
            <w:r w:rsidR="00B32A23" w:rsidRPr="00C079F5">
              <w:rPr>
                <w:bCs/>
                <w:sz w:val="28"/>
                <w:szCs w:val="28"/>
              </w:rPr>
              <w:t xml:space="preserve">web </w:t>
            </w:r>
            <w:r w:rsidR="00156843" w:rsidRPr="00C079F5">
              <w:rPr>
                <w:bCs/>
                <w:sz w:val="28"/>
                <w:szCs w:val="28"/>
              </w:rPr>
              <w:t>de</w:t>
            </w:r>
            <w:r w:rsidR="00B32A23" w:rsidRPr="00C079F5">
              <w:rPr>
                <w:bCs/>
                <w:sz w:val="28"/>
                <w:szCs w:val="28"/>
              </w:rPr>
              <w:t xml:space="preserve"> </w:t>
            </w:r>
            <w:r w:rsidR="00156843" w:rsidRPr="00C079F5">
              <w:rPr>
                <w:bCs/>
                <w:sz w:val="28"/>
                <w:szCs w:val="28"/>
              </w:rPr>
              <w:t>l</w:t>
            </w:r>
            <w:r w:rsidR="00B32A23" w:rsidRPr="00C079F5">
              <w:rPr>
                <w:bCs/>
                <w:sz w:val="28"/>
                <w:szCs w:val="28"/>
              </w:rPr>
              <w:t>a</w:t>
            </w:r>
            <w:r w:rsidR="00156843" w:rsidRPr="00C079F5">
              <w:rPr>
                <w:bCs/>
                <w:sz w:val="28"/>
                <w:szCs w:val="28"/>
              </w:rPr>
              <w:t xml:space="preserve"> D</w:t>
            </w:r>
            <w:r w:rsidR="00B32A23" w:rsidRPr="00C079F5">
              <w:rPr>
                <w:bCs/>
                <w:sz w:val="28"/>
                <w:szCs w:val="28"/>
              </w:rPr>
              <w:t xml:space="preserve">irección </w:t>
            </w:r>
            <w:r w:rsidR="00156843" w:rsidRPr="00C079F5">
              <w:rPr>
                <w:bCs/>
                <w:sz w:val="28"/>
                <w:szCs w:val="28"/>
              </w:rPr>
              <w:t>de Gestión Humana del Poder Judicial</w:t>
            </w:r>
            <w:r w:rsidR="00B32A23" w:rsidRPr="00C079F5">
              <w:rPr>
                <w:bCs/>
                <w:sz w:val="28"/>
                <w:szCs w:val="28"/>
              </w:rPr>
              <w:t>.</w:t>
            </w:r>
          </w:p>
          <w:p w:rsidR="00DE4D8E" w:rsidRPr="00C079F5" w:rsidRDefault="00DE4D8E" w:rsidP="00156843">
            <w:pPr>
              <w:widowControl w:val="0"/>
              <w:jc w:val="both"/>
              <w:rPr>
                <w:bCs/>
                <w:sz w:val="28"/>
                <w:szCs w:val="28"/>
              </w:rPr>
            </w:pPr>
          </w:p>
          <w:p w:rsidR="00156843" w:rsidRPr="00C079F5" w:rsidRDefault="00B32A23" w:rsidP="00156843">
            <w:pPr>
              <w:widowControl w:val="0"/>
              <w:jc w:val="both"/>
              <w:rPr>
                <w:bCs/>
                <w:sz w:val="28"/>
                <w:szCs w:val="28"/>
              </w:rPr>
            </w:pPr>
            <w:r w:rsidRPr="00C079F5">
              <w:rPr>
                <w:bCs/>
                <w:sz w:val="28"/>
                <w:szCs w:val="28"/>
              </w:rPr>
              <w:lastRenderedPageBreak/>
              <w:t xml:space="preserve">El referido </w:t>
            </w:r>
            <w:r w:rsidR="00156843" w:rsidRPr="00C079F5">
              <w:rPr>
                <w:bCs/>
                <w:sz w:val="28"/>
                <w:szCs w:val="28"/>
              </w:rPr>
              <w:t xml:space="preserve">proceso consta de tres fases: Fase I (examen oral y escrito), Fase II (Programa para optar a la elegibilidad al puesto de </w:t>
            </w:r>
            <w:r w:rsidRPr="00C079F5">
              <w:rPr>
                <w:bCs/>
                <w:sz w:val="28"/>
                <w:szCs w:val="28"/>
              </w:rPr>
              <w:t>F</w:t>
            </w:r>
            <w:r w:rsidR="00156843" w:rsidRPr="00C079F5">
              <w:rPr>
                <w:bCs/>
                <w:sz w:val="28"/>
                <w:szCs w:val="28"/>
              </w:rPr>
              <w:t>iscal</w:t>
            </w:r>
            <w:r w:rsidRPr="00C079F5">
              <w:rPr>
                <w:bCs/>
                <w:sz w:val="28"/>
                <w:szCs w:val="28"/>
              </w:rPr>
              <w:t>a</w:t>
            </w:r>
            <w:r w:rsidR="00156843" w:rsidRPr="00C079F5">
              <w:rPr>
                <w:bCs/>
                <w:sz w:val="28"/>
                <w:szCs w:val="28"/>
              </w:rPr>
              <w:t xml:space="preserve"> o </w:t>
            </w:r>
            <w:r w:rsidRPr="00C079F5">
              <w:rPr>
                <w:bCs/>
                <w:sz w:val="28"/>
                <w:szCs w:val="28"/>
              </w:rPr>
              <w:t>F</w:t>
            </w:r>
            <w:r w:rsidR="00156843" w:rsidRPr="00C079F5">
              <w:rPr>
                <w:bCs/>
                <w:sz w:val="28"/>
                <w:szCs w:val="28"/>
              </w:rPr>
              <w:t xml:space="preserve">iscal </w:t>
            </w:r>
            <w:r w:rsidRPr="00C079F5">
              <w:rPr>
                <w:bCs/>
                <w:sz w:val="28"/>
                <w:szCs w:val="28"/>
              </w:rPr>
              <w:t>A</w:t>
            </w:r>
            <w:r w:rsidR="00156843" w:rsidRPr="00C079F5">
              <w:rPr>
                <w:bCs/>
                <w:sz w:val="28"/>
                <w:szCs w:val="28"/>
              </w:rPr>
              <w:t>uxiliar interino)</w:t>
            </w:r>
            <w:r w:rsidRPr="00C079F5">
              <w:rPr>
                <w:bCs/>
                <w:sz w:val="28"/>
                <w:szCs w:val="28"/>
              </w:rPr>
              <w:t>, y</w:t>
            </w:r>
            <w:r w:rsidR="00156843" w:rsidRPr="00C079F5">
              <w:rPr>
                <w:bCs/>
                <w:sz w:val="28"/>
                <w:szCs w:val="28"/>
              </w:rPr>
              <w:t xml:space="preserve"> Fase III (práctica dirigida), incluyendo además un proceso de pruebas técnicas selectivas y </w:t>
            </w:r>
            <w:r w:rsidRPr="00C079F5">
              <w:rPr>
                <w:bCs/>
                <w:sz w:val="28"/>
                <w:szCs w:val="28"/>
              </w:rPr>
              <w:t xml:space="preserve">la </w:t>
            </w:r>
            <w:r w:rsidR="00156843" w:rsidRPr="00C079F5">
              <w:rPr>
                <w:bCs/>
                <w:sz w:val="28"/>
                <w:szCs w:val="28"/>
              </w:rPr>
              <w:t>valoración de idoneidad ética y moral.</w:t>
            </w:r>
          </w:p>
          <w:p w:rsidR="00DE4D8E" w:rsidRPr="00C079F5" w:rsidRDefault="00DE4D8E" w:rsidP="00156843">
            <w:pPr>
              <w:widowControl w:val="0"/>
              <w:jc w:val="both"/>
              <w:rPr>
                <w:bCs/>
                <w:sz w:val="28"/>
                <w:szCs w:val="28"/>
              </w:rPr>
            </w:pPr>
          </w:p>
          <w:p w:rsidR="00DE4D8E" w:rsidRPr="00C079F5" w:rsidRDefault="00156843" w:rsidP="00156843">
            <w:pPr>
              <w:widowControl w:val="0"/>
              <w:jc w:val="both"/>
              <w:rPr>
                <w:bCs/>
                <w:sz w:val="28"/>
                <w:szCs w:val="28"/>
              </w:rPr>
            </w:pPr>
            <w:r w:rsidRPr="00C079F5">
              <w:rPr>
                <w:bCs/>
                <w:sz w:val="28"/>
                <w:szCs w:val="28"/>
              </w:rPr>
              <w:t>De igual manera, con el fin de solventar la necesidad de contar con personal altamente capacitado para realizar nombramiento</w:t>
            </w:r>
            <w:r w:rsidR="00B32A23" w:rsidRPr="00C079F5">
              <w:rPr>
                <w:bCs/>
                <w:sz w:val="28"/>
                <w:szCs w:val="28"/>
              </w:rPr>
              <w:t>s</w:t>
            </w:r>
            <w:r w:rsidRPr="00C079F5">
              <w:rPr>
                <w:bCs/>
                <w:sz w:val="28"/>
                <w:szCs w:val="28"/>
              </w:rPr>
              <w:t xml:space="preserve"> cortos y sustituciones</w:t>
            </w:r>
            <w:r w:rsidR="00B32A23" w:rsidRPr="00C079F5">
              <w:rPr>
                <w:bCs/>
                <w:sz w:val="28"/>
                <w:szCs w:val="28"/>
              </w:rPr>
              <w:t>,</w:t>
            </w:r>
            <w:r w:rsidRPr="00C079F5">
              <w:rPr>
                <w:bCs/>
                <w:sz w:val="28"/>
                <w:szCs w:val="28"/>
              </w:rPr>
              <w:t xml:space="preserve"> se implementó el curso de </w:t>
            </w:r>
            <w:r w:rsidR="00B32A23" w:rsidRPr="00C079F5">
              <w:rPr>
                <w:bCs/>
                <w:sz w:val="28"/>
                <w:szCs w:val="28"/>
              </w:rPr>
              <w:t>“</w:t>
            </w:r>
            <w:r w:rsidRPr="00C079F5">
              <w:rPr>
                <w:bCs/>
                <w:sz w:val="28"/>
                <w:szCs w:val="28"/>
              </w:rPr>
              <w:t xml:space="preserve">Selección e Inducción para optar al puesto de </w:t>
            </w:r>
            <w:r w:rsidR="00B32A23" w:rsidRPr="00C079F5">
              <w:rPr>
                <w:bCs/>
                <w:sz w:val="28"/>
                <w:szCs w:val="28"/>
              </w:rPr>
              <w:t>F</w:t>
            </w:r>
            <w:r w:rsidRPr="00C079F5">
              <w:rPr>
                <w:bCs/>
                <w:sz w:val="28"/>
                <w:szCs w:val="28"/>
              </w:rPr>
              <w:t>iscal</w:t>
            </w:r>
            <w:r w:rsidR="00B32A23" w:rsidRPr="00C079F5">
              <w:rPr>
                <w:bCs/>
                <w:sz w:val="28"/>
                <w:szCs w:val="28"/>
              </w:rPr>
              <w:t>a</w:t>
            </w:r>
            <w:r w:rsidRPr="00C079F5">
              <w:rPr>
                <w:bCs/>
                <w:sz w:val="28"/>
                <w:szCs w:val="28"/>
              </w:rPr>
              <w:t xml:space="preserve"> y </w:t>
            </w:r>
            <w:r w:rsidR="00B32A23" w:rsidRPr="00C079F5">
              <w:rPr>
                <w:bCs/>
                <w:sz w:val="28"/>
                <w:szCs w:val="28"/>
              </w:rPr>
              <w:t>F</w:t>
            </w:r>
            <w:r w:rsidRPr="00C079F5">
              <w:rPr>
                <w:bCs/>
                <w:sz w:val="28"/>
                <w:szCs w:val="28"/>
              </w:rPr>
              <w:t xml:space="preserve">iscal </w:t>
            </w:r>
            <w:r w:rsidR="00B32A23" w:rsidRPr="00C079F5">
              <w:rPr>
                <w:bCs/>
                <w:sz w:val="28"/>
                <w:szCs w:val="28"/>
              </w:rPr>
              <w:t>A</w:t>
            </w:r>
            <w:r w:rsidRPr="00C079F5">
              <w:rPr>
                <w:bCs/>
                <w:sz w:val="28"/>
                <w:szCs w:val="28"/>
              </w:rPr>
              <w:t>uxiliar por inopia</w:t>
            </w:r>
            <w:r w:rsidR="00B32A23" w:rsidRPr="00C079F5">
              <w:rPr>
                <w:bCs/>
                <w:sz w:val="28"/>
                <w:szCs w:val="28"/>
              </w:rPr>
              <w:t>”</w:t>
            </w:r>
            <w:r w:rsidRPr="00C079F5">
              <w:rPr>
                <w:bCs/>
                <w:sz w:val="28"/>
                <w:szCs w:val="28"/>
              </w:rPr>
              <w:t xml:space="preserve"> (SIFAI), el cual igualmente se desarrolla mediante el enfoque de formación por competencias y pretende potenciar o desarrollar las competencias mínimas para aquellas personas</w:t>
            </w:r>
            <w:r w:rsidR="00DE4D8E" w:rsidRPr="00C079F5">
              <w:rPr>
                <w:bCs/>
                <w:sz w:val="28"/>
                <w:szCs w:val="28"/>
              </w:rPr>
              <w:t xml:space="preserve"> que </w:t>
            </w:r>
            <w:r w:rsidRPr="00C079F5">
              <w:rPr>
                <w:bCs/>
                <w:sz w:val="28"/>
                <w:szCs w:val="28"/>
              </w:rPr>
              <w:t xml:space="preserve">puedan realizar nombramientos cortos </w:t>
            </w:r>
            <w:r w:rsidR="00B32A23" w:rsidRPr="00C079F5">
              <w:rPr>
                <w:bCs/>
                <w:sz w:val="28"/>
                <w:szCs w:val="28"/>
              </w:rPr>
              <w:t>en esos puestos</w:t>
            </w:r>
            <w:r w:rsidRPr="00C079F5">
              <w:rPr>
                <w:bCs/>
                <w:sz w:val="28"/>
                <w:szCs w:val="28"/>
              </w:rPr>
              <w:t>.</w:t>
            </w:r>
            <w:r w:rsidR="00DE4D8E" w:rsidRPr="00C079F5">
              <w:rPr>
                <w:bCs/>
                <w:sz w:val="28"/>
                <w:szCs w:val="28"/>
              </w:rPr>
              <w:t xml:space="preserve"> </w:t>
            </w:r>
          </w:p>
          <w:p w:rsidR="00DE4D8E" w:rsidRPr="00C079F5" w:rsidRDefault="00DE4D8E" w:rsidP="00156843">
            <w:pPr>
              <w:widowControl w:val="0"/>
              <w:jc w:val="both"/>
              <w:rPr>
                <w:bCs/>
                <w:sz w:val="28"/>
                <w:szCs w:val="28"/>
              </w:rPr>
            </w:pPr>
          </w:p>
          <w:p w:rsidR="00D13E79" w:rsidRPr="00C079F5" w:rsidRDefault="007B6FC4" w:rsidP="00156843">
            <w:pPr>
              <w:widowControl w:val="0"/>
              <w:jc w:val="both"/>
              <w:rPr>
                <w:bCs/>
                <w:sz w:val="28"/>
                <w:szCs w:val="28"/>
              </w:rPr>
            </w:pPr>
            <w:r w:rsidRPr="00C079F5">
              <w:rPr>
                <w:bCs/>
                <w:sz w:val="28"/>
                <w:szCs w:val="28"/>
              </w:rPr>
              <w:t>Una vez realizado el proceso</w:t>
            </w:r>
            <w:r w:rsidR="00DE4D8E" w:rsidRPr="00C079F5">
              <w:rPr>
                <w:bCs/>
                <w:sz w:val="28"/>
                <w:szCs w:val="28"/>
              </w:rPr>
              <w:t>,</w:t>
            </w:r>
            <w:r w:rsidRPr="00C079F5">
              <w:rPr>
                <w:bCs/>
                <w:sz w:val="28"/>
                <w:szCs w:val="28"/>
              </w:rPr>
              <w:t xml:space="preserve"> </w:t>
            </w:r>
            <w:r w:rsidR="00B32A23" w:rsidRPr="00C079F5">
              <w:rPr>
                <w:bCs/>
                <w:sz w:val="28"/>
                <w:szCs w:val="28"/>
              </w:rPr>
              <w:t xml:space="preserve">la Dirección de </w:t>
            </w:r>
            <w:r w:rsidR="002317B4" w:rsidRPr="00C079F5">
              <w:rPr>
                <w:bCs/>
                <w:sz w:val="28"/>
                <w:szCs w:val="28"/>
              </w:rPr>
              <w:t xml:space="preserve">Gestión Humana </w:t>
            </w:r>
            <w:r w:rsidRPr="00C079F5">
              <w:rPr>
                <w:bCs/>
                <w:sz w:val="28"/>
                <w:szCs w:val="28"/>
              </w:rPr>
              <w:t xml:space="preserve">les comunica </w:t>
            </w:r>
            <w:r w:rsidR="00D13E79" w:rsidRPr="00C079F5">
              <w:rPr>
                <w:bCs/>
                <w:sz w:val="28"/>
                <w:szCs w:val="28"/>
              </w:rPr>
              <w:t>para disponer posteriormente de la nómina que se requiere.</w:t>
            </w:r>
          </w:p>
          <w:p w:rsidR="00D13E79" w:rsidRPr="00C079F5" w:rsidRDefault="00D13E79" w:rsidP="00B20599">
            <w:pPr>
              <w:widowControl w:val="0"/>
              <w:jc w:val="both"/>
              <w:rPr>
                <w:bCs/>
                <w:sz w:val="28"/>
                <w:szCs w:val="28"/>
              </w:rPr>
            </w:pPr>
          </w:p>
          <w:p w:rsidR="00FD208B" w:rsidRPr="00C079F5" w:rsidRDefault="003E37EA" w:rsidP="00B20599">
            <w:pPr>
              <w:widowControl w:val="0"/>
              <w:jc w:val="both"/>
              <w:rPr>
                <w:b/>
                <w:bCs/>
                <w:i/>
                <w:sz w:val="28"/>
                <w:szCs w:val="28"/>
              </w:rPr>
            </w:pPr>
            <w:r w:rsidRPr="00C079F5">
              <w:rPr>
                <w:b/>
                <w:bCs/>
                <w:i/>
                <w:sz w:val="28"/>
                <w:szCs w:val="28"/>
              </w:rPr>
              <w:t xml:space="preserve">3.4.2. </w:t>
            </w:r>
            <w:r w:rsidR="00FD208B" w:rsidRPr="00C079F5">
              <w:rPr>
                <w:b/>
                <w:bCs/>
                <w:i/>
                <w:sz w:val="28"/>
                <w:szCs w:val="28"/>
              </w:rPr>
              <w:t>Un</w:t>
            </w:r>
            <w:r w:rsidR="00635688" w:rsidRPr="00C079F5">
              <w:rPr>
                <w:b/>
                <w:bCs/>
                <w:i/>
                <w:sz w:val="28"/>
                <w:szCs w:val="28"/>
              </w:rPr>
              <w:t xml:space="preserve">idad de Capacitación </w:t>
            </w:r>
            <w:r w:rsidR="002551CE" w:rsidRPr="00C079F5">
              <w:rPr>
                <w:b/>
                <w:bCs/>
                <w:i/>
                <w:sz w:val="28"/>
                <w:szCs w:val="28"/>
              </w:rPr>
              <w:t xml:space="preserve">y Supervisión </w:t>
            </w:r>
            <w:r w:rsidR="00635688" w:rsidRPr="00C079F5">
              <w:rPr>
                <w:b/>
                <w:bCs/>
                <w:i/>
                <w:sz w:val="28"/>
                <w:szCs w:val="28"/>
              </w:rPr>
              <w:t>de la Defensa Publica</w:t>
            </w:r>
          </w:p>
          <w:p w:rsidR="00635688" w:rsidRPr="00C079F5" w:rsidRDefault="00635688" w:rsidP="00B20599">
            <w:pPr>
              <w:widowControl w:val="0"/>
              <w:jc w:val="both"/>
              <w:rPr>
                <w:b/>
                <w:bCs/>
                <w:sz w:val="28"/>
                <w:szCs w:val="28"/>
              </w:rPr>
            </w:pPr>
          </w:p>
          <w:p w:rsidR="00BF1707" w:rsidRPr="00C079F5" w:rsidRDefault="00BF1707" w:rsidP="00BF1707">
            <w:pPr>
              <w:widowControl w:val="0"/>
              <w:jc w:val="both"/>
              <w:rPr>
                <w:bCs/>
                <w:sz w:val="28"/>
                <w:szCs w:val="28"/>
              </w:rPr>
            </w:pPr>
            <w:r w:rsidRPr="00C079F5">
              <w:rPr>
                <w:bCs/>
                <w:sz w:val="28"/>
                <w:szCs w:val="28"/>
              </w:rPr>
              <w:t xml:space="preserve">En cuanto a la Defensa Publica, </w:t>
            </w:r>
            <w:r w:rsidR="002551CE" w:rsidRPr="00C079F5">
              <w:rPr>
                <w:bCs/>
                <w:sz w:val="28"/>
                <w:szCs w:val="28"/>
              </w:rPr>
              <w:t xml:space="preserve">la citada dependencia </w:t>
            </w:r>
            <w:r w:rsidRPr="00C079F5">
              <w:rPr>
                <w:bCs/>
                <w:sz w:val="28"/>
                <w:szCs w:val="28"/>
              </w:rPr>
              <w:t xml:space="preserve">se divide en dos áreas, a saber: la Unidad de </w:t>
            </w:r>
            <w:r w:rsidR="002551CE" w:rsidRPr="00C079F5">
              <w:rPr>
                <w:bCs/>
                <w:sz w:val="28"/>
                <w:szCs w:val="28"/>
              </w:rPr>
              <w:t xml:space="preserve">Reclutamiento y </w:t>
            </w:r>
            <w:r w:rsidRPr="00C079F5">
              <w:rPr>
                <w:bCs/>
                <w:sz w:val="28"/>
                <w:szCs w:val="28"/>
              </w:rPr>
              <w:t>Selección a cargo de la Licda. Dora Trabado Alpízar, y la Unidad de Capacitación, liderada por el Lic. Juan Carlos Morales Jiménez. Estas unidades disponen del siguiente recurso humano:</w:t>
            </w:r>
          </w:p>
          <w:p w:rsidR="00B32A23" w:rsidRDefault="00B32A23" w:rsidP="00BF1707">
            <w:pPr>
              <w:widowControl w:val="0"/>
              <w:jc w:val="both"/>
              <w:rPr>
                <w:rFonts w:ascii="Arial Narrow" w:hAnsi="Arial Narrow"/>
                <w:bCs/>
                <w:sz w:val="28"/>
                <w:szCs w:val="28"/>
              </w:rPr>
            </w:pPr>
          </w:p>
          <w:tbl>
            <w:tblPr>
              <w:tblStyle w:val="Tabladelista2-nfasis61"/>
              <w:tblW w:w="6951" w:type="dxa"/>
              <w:jc w:val="center"/>
              <w:tblLayout w:type="fixed"/>
              <w:tblLook w:val="04A0"/>
            </w:tblPr>
            <w:tblGrid>
              <w:gridCol w:w="3439"/>
              <w:gridCol w:w="3512"/>
            </w:tblGrid>
            <w:tr w:rsidR="002551CE" w:rsidTr="00B86F4B">
              <w:trPr>
                <w:cnfStyle w:val="100000000000"/>
                <w:jc w:val="center"/>
              </w:trPr>
              <w:tc>
                <w:tcPr>
                  <w:cnfStyle w:val="001000000000"/>
                  <w:tcW w:w="6951" w:type="dxa"/>
                  <w:gridSpan w:val="2"/>
                </w:tcPr>
                <w:p w:rsidR="002551CE" w:rsidRPr="00A911D2" w:rsidRDefault="002551CE" w:rsidP="002551CE">
                  <w:pPr>
                    <w:widowControl w:val="0"/>
                    <w:ind w:left="-44"/>
                    <w:jc w:val="center"/>
                    <w:rPr>
                      <w:rFonts w:ascii="Arial Narrow" w:hAnsi="Arial Narrow"/>
                      <w:bCs w:val="0"/>
                    </w:rPr>
                  </w:pPr>
                  <w:r>
                    <w:rPr>
                      <w:rFonts w:ascii="Arial Narrow" w:hAnsi="Arial Narrow"/>
                      <w:bCs w:val="0"/>
                    </w:rPr>
                    <w:t>DEFENSA PUBLICA</w:t>
                  </w:r>
                </w:p>
              </w:tc>
            </w:tr>
            <w:tr w:rsidR="00DC4420" w:rsidTr="00B86F4B">
              <w:trPr>
                <w:cnfStyle w:val="000000100000"/>
                <w:jc w:val="center"/>
              </w:trPr>
              <w:tc>
                <w:tcPr>
                  <w:cnfStyle w:val="001000000000"/>
                  <w:tcW w:w="3439" w:type="dxa"/>
                  <w:tcBorders>
                    <w:right w:val="single" w:sz="4" w:space="0" w:color="FABF8F" w:themeColor="accent6" w:themeTint="99"/>
                  </w:tcBorders>
                </w:tcPr>
                <w:p w:rsidR="002551CE" w:rsidRPr="00A911D2" w:rsidRDefault="002551CE" w:rsidP="002551CE">
                  <w:pPr>
                    <w:widowControl w:val="0"/>
                    <w:ind w:left="-44"/>
                    <w:jc w:val="center"/>
                    <w:rPr>
                      <w:rFonts w:ascii="Arial Narrow" w:hAnsi="Arial Narrow"/>
                      <w:bCs w:val="0"/>
                    </w:rPr>
                  </w:pPr>
                  <w:r w:rsidRPr="00A911D2">
                    <w:rPr>
                      <w:rFonts w:ascii="Arial Narrow" w:hAnsi="Arial Narrow"/>
                      <w:bCs w:val="0"/>
                    </w:rPr>
                    <w:t>Unidad de Reclutamiento y Selección</w:t>
                  </w:r>
                </w:p>
              </w:tc>
              <w:tc>
                <w:tcPr>
                  <w:tcW w:w="3512" w:type="dxa"/>
                  <w:tcBorders>
                    <w:left w:val="single" w:sz="4" w:space="0" w:color="FABF8F" w:themeColor="accent6" w:themeTint="99"/>
                  </w:tcBorders>
                </w:tcPr>
                <w:p w:rsidR="002551CE" w:rsidRPr="007E0AEE" w:rsidRDefault="002551CE" w:rsidP="002551CE">
                  <w:pPr>
                    <w:widowControl w:val="0"/>
                    <w:ind w:left="-44"/>
                    <w:jc w:val="center"/>
                    <w:cnfStyle w:val="000000100000"/>
                    <w:rPr>
                      <w:rFonts w:ascii="Arial Narrow" w:hAnsi="Arial Narrow"/>
                      <w:b/>
                      <w:bCs/>
                    </w:rPr>
                  </w:pPr>
                  <w:r w:rsidRPr="007E0AEE">
                    <w:rPr>
                      <w:rFonts w:ascii="Arial Narrow" w:hAnsi="Arial Narrow"/>
                      <w:b/>
                      <w:bCs/>
                    </w:rPr>
                    <w:t>Unidad de Capacitación</w:t>
                  </w:r>
                </w:p>
              </w:tc>
            </w:tr>
            <w:tr w:rsidR="00DC4420" w:rsidTr="00B86F4B">
              <w:trPr>
                <w:jc w:val="center"/>
              </w:trPr>
              <w:tc>
                <w:tcPr>
                  <w:cnfStyle w:val="001000000000"/>
                  <w:tcW w:w="3439" w:type="dxa"/>
                  <w:tcBorders>
                    <w:right w:val="single" w:sz="4" w:space="0" w:color="FABF8F" w:themeColor="accent6" w:themeTint="99"/>
                  </w:tcBorders>
                </w:tcPr>
                <w:p w:rsidR="00DC4420" w:rsidRDefault="002551CE" w:rsidP="002551CE">
                  <w:pPr>
                    <w:widowControl w:val="0"/>
                    <w:ind w:left="-44"/>
                    <w:jc w:val="center"/>
                    <w:rPr>
                      <w:rFonts w:ascii="Arial Narrow" w:hAnsi="Arial Narrow"/>
                    </w:rPr>
                  </w:pPr>
                  <w:r w:rsidRPr="00A911D2">
                    <w:rPr>
                      <w:rFonts w:ascii="Arial Narrow" w:hAnsi="Arial Narrow"/>
                      <w:b w:val="0"/>
                      <w:bCs w:val="0"/>
                    </w:rPr>
                    <w:t>3 Defensor</w:t>
                  </w:r>
                  <w:r>
                    <w:rPr>
                      <w:rFonts w:ascii="Arial Narrow" w:hAnsi="Arial Narrow"/>
                      <w:b w:val="0"/>
                      <w:bCs w:val="0"/>
                    </w:rPr>
                    <w:t>as Públicas o</w:t>
                  </w:r>
                </w:p>
                <w:p w:rsidR="002551CE" w:rsidRPr="00A911D2" w:rsidRDefault="002551CE" w:rsidP="002551CE">
                  <w:pPr>
                    <w:widowControl w:val="0"/>
                    <w:ind w:left="-44"/>
                    <w:jc w:val="center"/>
                    <w:rPr>
                      <w:rFonts w:ascii="Arial Narrow" w:hAnsi="Arial Narrow"/>
                      <w:b w:val="0"/>
                      <w:bCs w:val="0"/>
                    </w:rPr>
                  </w:pPr>
                  <w:r>
                    <w:rPr>
                      <w:rFonts w:ascii="Arial Narrow" w:hAnsi="Arial Narrow"/>
                      <w:b w:val="0"/>
                      <w:bCs w:val="0"/>
                    </w:rPr>
                    <w:t>Defensor</w:t>
                  </w:r>
                  <w:r w:rsidRPr="00A911D2">
                    <w:rPr>
                      <w:rFonts w:ascii="Arial Narrow" w:hAnsi="Arial Narrow"/>
                      <w:b w:val="0"/>
                      <w:bCs w:val="0"/>
                    </w:rPr>
                    <w:t>es Públicos</w:t>
                  </w:r>
                </w:p>
              </w:tc>
              <w:tc>
                <w:tcPr>
                  <w:tcW w:w="3512" w:type="dxa"/>
                  <w:tcBorders>
                    <w:left w:val="single" w:sz="4" w:space="0" w:color="FABF8F" w:themeColor="accent6" w:themeTint="99"/>
                  </w:tcBorders>
                </w:tcPr>
                <w:p w:rsidR="00DC4420" w:rsidRDefault="002551CE" w:rsidP="002551CE">
                  <w:pPr>
                    <w:widowControl w:val="0"/>
                    <w:ind w:left="-44"/>
                    <w:jc w:val="center"/>
                    <w:cnfStyle w:val="000000000000"/>
                    <w:rPr>
                      <w:rFonts w:ascii="Arial Narrow" w:hAnsi="Arial Narrow"/>
                    </w:rPr>
                  </w:pPr>
                  <w:r w:rsidRPr="00A911D2">
                    <w:rPr>
                      <w:rFonts w:ascii="Arial Narrow" w:hAnsi="Arial Narrow"/>
                    </w:rPr>
                    <w:t>1 Defensor</w:t>
                  </w:r>
                  <w:r w:rsidR="00DC4420">
                    <w:rPr>
                      <w:rFonts w:ascii="Arial Narrow" w:hAnsi="Arial Narrow"/>
                    </w:rPr>
                    <w:t>a</w:t>
                  </w:r>
                  <w:r w:rsidRPr="00A911D2">
                    <w:rPr>
                      <w:rFonts w:ascii="Arial Narrow" w:hAnsi="Arial Narrow"/>
                    </w:rPr>
                    <w:t xml:space="preserve"> Públic</w:t>
                  </w:r>
                  <w:r w:rsidR="00DC4420">
                    <w:rPr>
                      <w:rFonts w:ascii="Arial Narrow" w:hAnsi="Arial Narrow"/>
                    </w:rPr>
                    <w:t>a</w:t>
                  </w:r>
                  <w:r w:rsidRPr="00A911D2">
                    <w:rPr>
                      <w:rFonts w:ascii="Arial Narrow" w:hAnsi="Arial Narrow"/>
                    </w:rPr>
                    <w:t xml:space="preserve"> Supervisor</w:t>
                  </w:r>
                  <w:r w:rsidR="00DC4420">
                    <w:rPr>
                      <w:rFonts w:ascii="Arial Narrow" w:hAnsi="Arial Narrow"/>
                    </w:rPr>
                    <w:t>a</w:t>
                  </w:r>
                </w:p>
                <w:p w:rsidR="002551CE" w:rsidRPr="00A911D2" w:rsidRDefault="00DC4420" w:rsidP="002551CE">
                  <w:pPr>
                    <w:widowControl w:val="0"/>
                    <w:ind w:left="-44"/>
                    <w:jc w:val="center"/>
                    <w:cnfStyle w:val="000000000000"/>
                    <w:rPr>
                      <w:rFonts w:ascii="Arial Narrow" w:hAnsi="Arial Narrow"/>
                    </w:rPr>
                  </w:pPr>
                  <w:r>
                    <w:rPr>
                      <w:rFonts w:ascii="Arial Narrow" w:hAnsi="Arial Narrow"/>
                    </w:rPr>
                    <w:t>o Defensor Público Supervisor</w:t>
                  </w:r>
                </w:p>
              </w:tc>
            </w:tr>
            <w:tr w:rsidR="00DC4420" w:rsidTr="00B86F4B">
              <w:trPr>
                <w:cnfStyle w:val="000000100000"/>
                <w:jc w:val="center"/>
              </w:trPr>
              <w:tc>
                <w:tcPr>
                  <w:cnfStyle w:val="001000000000"/>
                  <w:tcW w:w="3439" w:type="dxa"/>
                  <w:tcBorders>
                    <w:right w:val="single" w:sz="4" w:space="0" w:color="FABF8F" w:themeColor="accent6" w:themeTint="99"/>
                  </w:tcBorders>
                </w:tcPr>
                <w:p w:rsidR="00DC4420" w:rsidRDefault="002551CE" w:rsidP="002551CE">
                  <w:pPr>
                    <w:widowControl w:val="0"/>
                    <w:ind w:left="-44"/>
                    <w:jc w:val="center"/>
                    <w:rPr>
                      <w:rFonts w:ascii="Arial Narrow" w:hAnsi="Arial Narrow"/>
                    </w:rPr>
                  </w:pPr>
                  <w:r w:rsidRPr="00A911D2">
                    <w:rPr>
                      <w:rFonts w:ascii="Arial Narrow" w:hAnsi="Arial Narrow"/>
                      <w:b w:val="0"/>
                      <w:bCs w:val="0"/>
                    </w:rPr>
                    <w:t>1 Asistente Administrativ</w:t>
                  </w:r>
                  <w:r>
                    <w:rPr>
                      <w:rFonts w:ascii="Arial Narrow" w:hAnsi="Arial Narrow"/>
                      <w:b w:val="0"/>
                      <w:bCs w:val="0"/>
                    </w:rPr>
                    <w:t>a o</w:t>
                  </w:r>
                </w:p>
                <w:p w:rsidR="002551CE" w:rsidRPr="00A911D2" w:rsidRDefault="002551CE" w:rsidP="002551CE">
                  <w:pPr>
                    <w:widowControl w:val="0"/>
                    <w:ind w:left="-44"/>
                    <w:jc w:val="center"/>
                    <w:rPr>
                      <w:rFonts w:ascii="Arial Narrow" w:hAnsi="Arial Narrow"/>
                      <w:b w:val="0"/>
                      <w:bCs w:val="0"/>
                    </w:rPr>
                  </w:pPr>
                  <w:r>
                    <w:rPr>
                      <w:rFonts w:ascii="Arial Narrow" w:hAnsi="Arial Narrow"/>
                      <w:b w:val="0"/>
                      <w:bCs w:val="0"/>
                    </w:rPr>
                    <w:t>Administrativo 3</w:t>
                  </w:r>
                </w:p>
              </w:tc>
              <w:tc>
                <w:tcPr>
                  <w:tcW w:w="3512" w:type="dxa"/>
                  <w:tcBorders>
                    <w:left w:val="single" w:sz="4" w:space="0" w:color="FABF8F" w:themeColor="accent6" w:themeTint="99"/>
                  </w:tcBorders>
                </w:tcPr>
                <w:p w:rsidR="00DC4420" w:rsidRDefault="00DC4420" w:rsidP="002551CE">
                  <w:pPr>
                    <w:widowControl w:val="0"/>
                    <w:ind w:left="-44"/>
                    <w:jc w:val="center"/>
                    <w:cnfStyle w:val="000000100000"/>
                    <w:rPr>
                      <w:rFonts w:ascii="Arial Narrow" w:hAnsi="Arial Narrow"/>
                      <w:bCs/>
                    </w:rPr>
                  </w:pPr>
                  <w:r w:rsidRPr="00B86F4B">
                    <w:rPr>
                      <w:rFonts w:ascii="Arial Narrow" w:hAnsi="Arial Narrow"/>
                      <w:bCs/>
                    </w:rPr>
                    <w:t>3 Defensoras Públicas o</w:t>
                  </w:r>
                </w:p>
                <w:p w:rsidR="002551CE" w:rsidRPr="00DC4420" w:rsidRDefault="00DC4420" w:rsidP="002551CE">
                  <w:pPr>
                    <w:widowControl w:val="0"/>
                    <w:ind w:left="-44"/>
                    <w:jc w:val="center"/>
                    <w:cnfStyle w:val="000000100000"/>
                    <w:rPr>
                      <w:rFonts w:ascii="Arial Narrow" w:hAnsi="Arial Narrow"/>
                    </w:rPr>
                  </w:pPr>
                  <w:r w:rsidRPr="00B86F4B">
                    <w:rPr>
                      <w:rFonts w:ascii="Arial Narrow" w:hAnsi="Arial Narrow"/>
                      <w:bCs/>
                    </w:rPr>
                    <w:t>Defensores Públicos</w:t>
                  </w:r>
                </w:p>
              </w:tc>
            </w:tr>
            <w:tr w:rsidR="00DC4420" w:rsidTr="00B86F4B">
              <w:trPr>
                <w:jc w:val="center"/>
              </w:trPr>
              <w:tc>
                <w:tcPr>
                  <w:cnfStyle w:val="001000000000"/>
                  <w:tcW w:w="3439" w:type="dxa"/>
                  <w:tcBorders>
                    <w:right w:val="single" w:sz="4" w:space="0" w:color="FABF8F" w:themeColor="accent6" w:themeTint="99"/>
                  </w:tcBorders>
                </w:tcPr>
                <w:p w:rsidR="002551CE" w:rsidRPr="00A911D2" w:rsidRDefault="002551CE" w:rsidP="002551CE">
                  <w:pPr>
                    <w:widowControl w:val="0"/>
                    <w:ind w:left="-44"/>
                    <w:jc w:val="center"/>
                    <w:rPr>
                      <w:rFonts w:ascii="Arial Narrow" w:hAnsi="Arial Narrow"/>
                      <w:b w:val="0"/>
                      <w:bCs w:val="0"/>
                    </w:rPr>
                  </w:pPr>
                </w:p>
              </w:tc>
              <w:tc>
                <w:tcPr>
                  <w:tcW w:w="3512" w:type="dxa"/>
                  <w:tcBorders>
                    <w:left w:val="single" w:sz="4" w:space="0" w:color="FABF8F" w:themeColor="accent6" w:themeTint="99"/>
                  </w:tcBorders>
                </w:tcPr>
                <w:p w:rsidR="002551CE" w:rsidRPr="00A911D2" w:rsidRDefault="002551CE">
                  <w:pPr>
                    <w:widowControl w:val="0"/>
                    <w:ind w:left="-44"/>
                    <w:jc w:val="center"/>
                    <w:cnfStyle w:val="000000000000"/>
                    <w:rPr>
                      <w:rFonts w:ascii="Arial Narrow" w:hAnsi="Arial Narrow"/>
                    </w:rPr>
                  </w:pPr>
                  <w:r w:rsidRPr="00A911D2">
                    <w:rPr>
                      <w:rFonts w:ascii="Arial Narrow" w:hAnsi="Arial Narrow"/>
                    </w:rPr>
                    <w:t>1 Gestor</w:t>
                  </w:r>
                  <w:r w:rsidR="00DC4420">
                    <w:rPr>
                      <w:rFonts w:ascii="Arial Narrow" w:hAnsi="Arial Narrow"/>
                    </w:rPr>
                    <w:t xml:space="preserve">a o Gestor </w:t>
                  </w:r>
                  <w:r w:rsidRPr="00A911D2">
                    <w:rPr>
                      <w:rFonts w:ascii="Arial Narrow" w:hAnsi="Arial Narrow"/>
                    </w:rPr>
                    <w:t>de Capacitación 3</w:t>
                  </w:r>
                </w:p>
              </w:tc>
            </w:tr>
            <w:tr w:rsidR="00DC4420" w:rsidTr="00B86F4B">
              <w:trPr>
                <w:cnfStyle w:val="000000100000"/>
                <w:jc w:val="center"/>
              </w:trPr>
              <w:tc>
                <w:tcPr>
                  <w:cnfStyle w:val="001000000000"/>
                  <w:tcW w:w="3439" w:type="dxa"/>
                  <w:tcBorders>
                    <w:right w:val="single" w:sz="4" w:space="0" w:color="FABF8F" w:themeColor="accent6" w:themeTint="99"/>
                  </w:tcBorders>
                </w:tcPr>
                <w:p w:rsidR="002551CE" w:rsidRPr="00A911D2" w:rsidRDefault="002551CE" w:rsidP="002551CE">
                  <w:pPr>
                    <w:widowControl w:val="0"/>
                    <w:ind w:left="-44"/>
                    <w:jc w:val="center"/>
                    <w:rPr>
                      <w:rFonts w:ascii="Arial Narrow" w:hAnsi="Arial Narrow"/>
                      <w:b w:val="0"/>
                      <w:bCs w:val="0"/>
                    </w:rPr>
                  </w:pPr>
                </w:p>
              </w:tc>
              <w:tc>
                <w:tcPr>
                  <w:tcW w:w="3512" w:type="dxa"/>
                  <w:tcBorders>
                    <w:left w:val="single" w:sz="4" w:space="0" w:color="FABF8F" w:themeColor="accent6" w:themeTint="99"/>
                  </w:tcBorders>
                </w:tcPr>
                <w:p w:rsidR="002551CE" w:rsidRPr="00A911D2" w:rsidRDefault="002551CE">
                  <w:pPr>
                    <w:widowControl w:val="0"/>
                    <w:ind w:left="-44"/>
                    <w:jc w:val="center"/>
                    <w:cnfStyle w:val="000000100000"/>
                    <w:rPr>
                      <w:rFonts w:ascii="Arial Narrow" w:hAnsi="Arial Narrow"/>
                    </w:rPr>
                  </w:pPr>
                  <w:r w:rsidRPr="00A911D2">
                    <w:rPr>
                      <w:rFonts w:ascii="Arial Narrow" w:hAnsi="Arial Narrow"/>
                    </w:rPr>
                    <w:t xml:space="preserve">1 Gestor </w:t>
                  </w:r>
                  <w:r w:rsidR="00DC4420">
                    <w:rPr>
                      <w:rFonts w:ascii="Arial Narrow" w:hAnsi="Arial Narrow"/>
                    </w:rPr>
                    <w:t xml:space="preserve">o Gestor </w:t>
                  </w:r>
                  <w:r w:rsidRPr="00A911D2">
                    <w:rPr>
                      <w:rFonts w:ascii="Arial Narrow" w:hAnsi="Arial Narrow"/>
                    </w:rPr>
                    <w:t>de Capacitación 2</w:t>
                  </w:r>
                </w:p>
              </w:tc>
            </w:tr>
            <w:tr w:rsidR="00DC4420" w:rsidTr="00B86F4B">
              <w:trPr>
                <w:jc w:val="center"/>
              </w:trPr>
              <w:tc>
                <w:tcPr>
                  <w:cnfStyle w:val="001000000000"/>
                  <w:tcW w:w="3439" w:type="dxa"/>
                  <w:tcBorders>
                    <w:right w:val="single" w:sz="4" w:space="0" w:color="FABF8F" w:themeColor="accent6" w:themeTint="99"/>
                  </w:tcBorders>
                </w:tcPr>
                <w:p w:rsidR="002551CE" w:rsidRPr="00A911D2" w:rsidRDefault="002551CE" w:rsidP="002551CE">
                  <w:pPr>
                    <w:widowControl w:val="0"/>
                    <w:ind w:left="-44"/>
                    <w:jc w:val="center"/>
                    <w:rPr>
                      <w:rFonts w:ascii="Arial Narrow" w:hAnsi="Arial Narrow"/>
                      <w:b w:val="0"/>
                      <w:bCs w:val="0"/>
                    </w:rPr>
                  </w:pPr>
                </w:p>
              </w:tc>
              <w:tc>
                <w:tcPr>
                  <w:tcW w:w="3512" w:type="dxa"/>
                  <w:tcBorders>
                    <w:left w:val="single" w:sz="4" w:space="0" w:color="FABF8F" w:themeColor="accent6" w:themeTint="99"/>
                  </w:tcBorders>
                </w:tcPr>
                <w:p w:rsidR="002551CE" w:rsidRPr="00A911D2" w:rsidRDefault="002551CE" w:rsidP="002551CE">
                  <w:pPr>
                    <w:widowControl w:val="0"/>
                    <w:ind w:left="-44"/>
                    <w:jc w:val="center"/>
                    <w:cnfStyle w:val="000000000000"/>
                    <w:rPr>
                      <w:rFonts w:ascii="Arial Narrow" w:hAnsi="Arial Narrow"/>
                    </w:rPr>
                  </w:pPr>
                  <w:r w:rsidRPr="00A911D2">
                    <w:rPr>
                      <w:rFonts w:ascii="Arial Narrow" w:hAnsi="Arial Narrow"/>
                    </w:rPr>
                    <w:t>1 Auxiliar Administrativ</w:t>
                  </w:r>
                  <w:r w:rsidR="00DC4420">
                    <w:rPr>
                      <w:rFonts w:ascii="Arial Narrow" w:hAnsi="Arial Narrow"/>
                    </w:rPr>
                    <w:t>a o Administrativo</w:t>
                  </w:r>
                </w:p>
              </w:tc>
            </w:tr>
          </w:tbl>
          <w:p w:rsidR="00BF1707" w:rsidRDefault="00BF1707" w:rsidP="00BF1707">
            <w:pPr>
              <w:widowControl w:val="0"/>
              <w:ind w:left="884" w:right="884"/>
              <w:jc w:val="both"/>
              <w:rPr>
                <w:rFonts w:ascii="Arial Narrow" w:hAnsi="Arial Narrow"/>
                <w:bCs/>
                <w:sz w:val="28"/>
                <w:szCs w:val="28"/>
              </w:rPr>
            </w:pPr>
            <w:r>
              <w:rPr>
                <w:rFonts w:ascii="Arial Narrow" w:hAnsi="Arial Narrow"/>
                <w:bCs/>
                <w:sz w:val="20"/>
                <w:szCs w:val="20"/>
              </w:rPr>
              <w:t xml:space="preserve">Nota: </w:t>
            </w:r>
            <w:r w:rsidRPr="00196331">
              <w:rPr>
                <w:rFonts w:ascii="Arial Narrow" w:hAnsi="Arial Narrow"/>
                <w:bCs/>
                <w:sz w:val="20"/>
                <w:szCs w:val="20"/>
              </w:rPr>
              <w:t>Información suministrada por la Licda. Dora Trabado Alpizar, y el Lic. Juan Carlos Morales Jimenez.</w:t>
            </w:r>
          </w:p>
          <w:p w:rsidR="00BF1707" w:rsidRDefault="00BF1707" w:rsidP="00B20599">
            <w:pPr>
              <w:widowControl w:val="0"/>
              <w:jc w:val="both"/>
              <w:rPr>
                <w:rFonts w:ascii="Arial Narrow" w:hAnsi="Arial Narrow"/>
                <w:bCs/>
                <w:sz w:val="28"/>
                <w:szCs w:val="28"/>
              </w:rPr>
            </w:pPr>
          </w:p>
          <w:p w:rsidR="00344057" w:rsidRPr="005D5F12" w:rsidRDefault="001F5BE0" w:rsidP="00DE4D8E">
            <w:pPr>
              <w:widowControl w:val="0"/>
              <w:ind w:left="60"/>
              <w:jc w:val="both"/>
              <w:rPr>
                <w:bCs/>
                <w:sz w:val="28"/>
                <w:szCs w:val="28"/>
              </w:rPr>
            </w:pPr>
            <w:r w:rsidRPr="005D5F12">
              <w:rPr>
                <w:bCs/>
                <w:sz w:val="28"/>
                <w:szCs w:val="28"/>
              </w:rPr>
              <w:t>En cuanto al proceso de reclutamiento y selección</w:t>
            </w:r>
            <w:r w:rsidR="00344057" w:rsidRPr="005D5F12">
              <w:rPr>
                <w:bCs/>
                <w:sz w:val="28"/>
                <w:szCs w:val="28"/>
              </w:rPr>
              <w:t>, la licenciada Trabado</w:t>
            </w:r>
            <w:r w:rsidR="00DC4420" w:rsidRPr="005D5F12">
              <w:rPr>
                <w:bCs/>
                <w:sz w:val="28"/>
                <w:szCs w:val="28"/>
              </w:rPr>
              <w:t xml:space="preserve"> Alpízar</w:t>
            </w:r>
            <w:r w:rsidR="00344057" w:rsidRPr="005D5F12">
              <w:rPr>
                <w:bCs/>
                <w:sz w:val="28"/>
                <w:szCs w:val="28"/>
              </w:rPr>
              <w:t xml:space="preserve"> señal</w:t>
            </w:r>
            <w:r w:rsidR="00DC4420" w:rsidRPr="005D5F12">
              <w:rPr>
                <w:bCs/>
                <w:sz w:val="28"/>
                <w:szCs w:val="28"/>
              </w:rPr>
              <w:t>ó</w:t>
            </w:r>
            <w:r w:rsidR="00344057" w:rsidRPr="005D5F12">
              <w:rPr>
                <w:bCs/>
                <w:sz w:val="28"/>
                <w:szCs w:val="28"/>
              </w:rPr>
              <w:t xml:space="preserve"> que si bien </w:t>
            </w:r>
            <w:r w:rsidR="00DC4420" w:rsidRPr="005D5F12">
              <w:rPr>
                <w:bCs/>
                <w:sz w:val="28"/>
                <w:szCs w:val="28"/>
              </w:rPr>
              <w:t xml:space="preserve">se </w:t>
            </w:r>
            <w:r w:rsidR="00344057" w:rsidRPr="005D5F12">
              <w:rPr>
                <w:bCs/>
                <w:sz w:val="28"/>
                <w:szCs w:val="28"/>
              </w:rPr>
              <w:t xml:space="preserve">realiza un proceso de Entrevista </w:t>
            </w:r>
            <w:r w:rsidR="00344057" w:rsidRPr="005D5F12">
              <w:rPr>
                <w:bCs/>
                <w:sz w:val="28"/>
                <w:szCs w:val="28"/>
              </w:rPr>
              <w:lastRenderedPageBreak/>
              <w:t xml:space="preserve">de Perfil y un Examen Técnico como etapas previas a la Práctica Supervisada </w:t>
            </w:r>
            <w:r w:rsidR="00DC4420" w:rsidRPr="005D5F12">
              <w:rPr>
                <w:bCs/>
                <w:sz w:val="28"/>
                <w:szCs w:val="28"/>
              </w:rPr>
              <w:t>(</w:t>
            </w:r>
            <w:r w:rsidR="00344057" w:rsidRPr="005D5F12">
              <w:rPr>
                <w:bCs/>
                <w:sz w:val="28"/>
                <w:szCs w:val="28"/>
              </w:rPr>
              <w:t>a cargo de Defensor</w:t>
            </w:r>
            <w:r w:rsidR="00DC4420" w:rsidRPr="005D5F12">
              <w:rPr>
                <w:bCs/>
                <w:sz w:val="28"/>
                <w:szCs w:val="28"/>
              </w:rPr>
              <w:t>a</w:t>
            </w:r>
            <w:r w:rsidR="00344057" w:rsidRPr="005D5F12">
              <w:rPr>
                <w:bCs/>
                <w:sz w:val="28"/>
                <w:szCs w:val="28"/>
              </w:rPr>
              <w:t>s y Defensor</w:t>
            </w:r>
            <w:r w:rsidR="00DC4420" w:rsidRPr="005D5F12">
              <w:rPr>
                <w:bCs/>
                <w:sz w:val="28"/>
                <w:szCs w:val="28"/>
              </w:rPr>
              <w:t>e</w:t>
            </w:r>
            <w:r w:rsidR="00344057" w:rsidRPr="005D5F12">
              <w:rPr>
                <w:bCs/>
                <w:sz w:val="28"/>
                <w:szCs w:val="28"/>
              </w:rPr>
              <w:t>s de alta experiencia</w:t>
            </w:r>
            <w:r w:rsidR="00DC4420" w:rsidRPr="005D5F12">
              <w:rPr>
                <w:bCs/>
                <w:sz w:val="28"/>
                <w:szCs w:val="28"/>
              </w:rPr>
              <w:t>)</w:t>
            </w:r>
            <w:r w:rsidR="00344057" w:rsidRPr="005D5F12">
              <w:rPr>
                <w:bCs/>
                <w:sz w:val="28"/>
                <w:szCs w:val="28"/>
              </w:rPr>
              <w:t xml:space="preserve">, todo el </w:t>
            </w:r>
            <w:r w:rsidR="00A360D4" w:rsidRPr="005D5F12">
              <w:rPr>
                <w:bCs/>
                <w:sz w:val="28"/>
                <w:szCs w:val="28"/>
              </w:rPr>
              <w:t xml:space="preserve">resto del </w:t>
            </w:r>
            <w:r w:rsidR="00344057" w:rsidRPr="005D5F12">
              <w:rPr>
                <w:bCs/>
                <w:sz w:val="28"/>
                <w:szCs w:val="28"/>
              </w:rPr>
              <w:t xml:space="preserve">proceso de reclutamiento </w:t>
            </w:r>
            <w:r w:rsidR="00DC4420" w:rsidRPr="005D5F12">
              <w:rPr>
                <w:bCs/>
                <w:sz w:val="28"/>
                <w:szCs w:val="28"/>
              </w:rPr>
              <w:t xml:space="preserve">lo asume </w:t>
            </w:r>
            <w:r w:rsidR="00A360D4" w:rsidRPr="005D5F12">
              <w:rPr>
                <w:bCs/>
                <w:sz w:val="28"/>
                <w:szCs w:val="28"/>
              </w:rPr>
              <w:t>la Dirección de Gestión Humana.</w:t>
            </w:r>
          </w:p>
          <w:p w:rsidR="00344057" w:rsidRPr="005D5F12" w:rsidRDefault="00344057" w:rsidP="00B20599">
            <w:pPr>
              <w:widowControl w:val="0"/>
              <w:jc w:val="both"/>
              <w:rPr>
                <w:bCs/>
                <w:sz w:val="28"/>
                <w:szCs w:val="28"/>
              </w:rPr>
            </w:pPr>
          </w:p>
          <w:p w:rsidR="00635688" w:rsidRPr="005D5F12" w:rsidRDefault="003A30FC" w:rsidP="00B20599">
            <w:pPr>
              <w:widowControl w:val="0"/>
              <w:jc w:val="both"/>
              <w:rPr>
                <w:bCs/>
                <w:sz w:val="28"/>
                <w:szCs w:val="28"/>
              </w:rPr>
            </w:pPr>
            <w:r w:rsidRPr="005D5F12">
              <w:rPr>
                <w:bCs/>
                <w:sz w:val="28"/>
                <w:szCs w:val="28"/>
              </w:rPr>
              <w:t>Posteriormente l</w:t>
            </w:r>
            <w:r w:rsidR="00DC4420" w:rsidRPr="005D5F12">
              <w:rPr>
                <w:bCs/>
                <w:sz w:val="28"/>
                <w:szCs w:val="28"/>
              </w:rPr>
              <w:t>a</w:t>
            </w:r>
            <w:r w:rsidRPr="005D5F12">
              <w:rPr>
                <w:bCs/>
                <w:sz w:val="28"/>
                <w:szCs w:val="28"/>
              </w:rPr>
              <w:t>s y l</w:t>
            </w:r>
            <w:r w:rsidR="00DC4420" w:rsidRPr="005D5F12">
              <w:rPr>
                <w:bCs/>
                <w:sz w:val="28"/>
                <w:szCs w:val="28"/>
              </w:rPr>
              <w:t>o</w:t>
            </w:r>
            <w:r w:rsidRPr="005D5F12">
              <w:rPr>
                <w:bCs/>
                <w:sz w:val="28"/>
                <w:szCs w:val="28"/>
              </w:rPr>
              <w:t xml:space="preserve">s oferentes son sometidos a una Capacitación de Nivelación en cada una de las materias, competencia de la </w:t>
            </w:r>
            <w:r w:rsidR="003D24E7" w:rsidRPr="005D5F12">
              <w:rPr>
                <w:bCs/>
                <w:sz w:val="28"/>
                <w:szCs w:val="28"/>
              </w:rPr>
              <w:t>Institución, para</w:t>
            </w:r>
            <w:r w:rsidRPr="005D5F12">
              <w:rPr>
                <w:bCs/>
                <w:sz w:val="28"/>
                <w:szCs w:val="28"/>
              </w:rPr>
              <w:t xml:space="preserve"> culminar con las Evaluaciones Escrita y Oral ante un Tribunal de Supervisores y Profesionales en Derecho de reconocida trayectoria.</w:t>
            </w:r>
          </w:p>
          <w:p w:rsidR="001734C7" w:rsidRPr="005D5F12" w:rsidRDefault="001734C7" w:rsidP="00B20599">
            <w:pPr>
              <w:widowControl w:val="0"/>
              <w:jc w:val="both"/>
              <w:rPr>
                <w:bCs/>
                <w:sz w:val="28"/>
                <w:szCs w:val="28"/>
              </w:rPr>
            </w:pPr>
          </w:p>
          <w:p w:rsidR="001734C7" w:rsidRPr="005D5F12" w:rsidRDefault="001734C7" w:rsidP="001734C7">
            <w:pPr>
              <w:widowControl w:val="0"/>
              <w:jc w:val="both"/>
              <w:rPr>
                <w:bCs/>
                <w:sz w:val="28"/>
                <w:szCs w:val="28"/>
              </w:rPr>
            </w:pPr>
            <w:r w:rsidRPr="005D5F12">
              <w:rPr>
                <w:bCs/>
                <w:sz w:val="28"/>
                <w:szCs w:val="28"/>
              </w:rPr>
              <w:t>De las consultas efectuadas se determinó que ambas estructuras (Defensa Pública y Ministerio Público) realizan actividades relacionadas con el recurso humano asignado, como ejemplo</w:t>
            </w:r>
            <w:r w:rsidR="00032E57" w:rsidRPr="005D5F12">
              <w:rPr>
                <w:bCs/>
                <w:sz w:val="28"/>
                <w:szCs w:val="28"/>
              </w:rPr>
              <w:t>:</w:t>
            </w:r>
            <w:r w:rsidRPr="005D5F12">
              <w:rPr>
                <w:bCs/>
                <w:sz w:val="28"/>
                <w:szCs w:val="28"/>
              </w:rPr>
              <w:t xml:space="preserve"> el registro de nombramientos, vacaciones, incapacidades, traslados, </w:t>
            </w:r>
            <w:r w:rsidR="006F183C" w:rsidRPr="005D5F12">
              <w:rPr>
                <w:bCs/>
                <w:sz w:val="28"/>
                <w:szCs w:val="28"/>
              </w:rPr>
              <w:t>mantenimiento a la base de datos sobre las plazas asignadas</w:t>
            </w:r>
            <w:r w:rsidRPr="005D5F12">
              <w:rPr>
                <w:bCs/>
                <w:sz w:val="28"/>
                <w:szCs w:val="28"/>
              </w:rPr>
              <w:t xml:space="preserve"> con información de interés.</w:t>
            </w:r>
            <w:r w:rsidR="00202109" w:rsidRPr="005D5F12">
              <w:rPr>
                <w:bCs/>
                <w:sz w:val="28"/>
                <w:szCs w:val="28"/>
              </w:rPr>
              <w:t xml:space="preserve"> </w:t>
            </w:r>
            <w:r w:rsidR="006936CE" w:rsidRPr="005D5F12">
              <w:rPr>
                <w:bCs/>
                <w:sz w:val="28"/>
                <w:szCs w:val="28"/>
              </w:rPr>
              <w:t>También</w:t>
            </w:r>
            <w:r w:rsidR="00202109" w:rsidRPr="005D5F12">
              <w:rPr>
                <w:bCs/>
                <w:sz w:val="28"/>
                <w:szCs w:val="28"/>
              </w:rPr>
              <w:t xml:space="preserve"> se dispone de un historial </w:t>
            </w:r>
            <w:r w:rsidR="00DC4420" w:rsidRPr="005D5F12">
              <w:rPr>
                <w:bCs/>
                <w:sz w:val="28"/>
                <w:szCs w:val="28"/>
              </w:rPr>
              <w:t xml:space="preserve">con </w:t>
            </w:r>
            <w:r w:rsidR="006936CE" w:rsidRPr="005D5F12">
              <w:rPr>
                <w:bCs/>
                <w:sz w:val="28"/>
                <w:szCs w:val="28"/>
              </w:rPr>
              <w:t>información de cada profesional y personal asignado</w:t>
            </w:r>
            <w:r w:rsidR="00BF1707" w:rsidRPr="005D5F12">
              <w:rPr>
                <w:bCs/>
                <w:sz w:val="28"/>
                <w:szCs w:val="28"/>
              </w:rPr>
              <w:t xml:space="preserve">, que les permite alimentar </w:t>
            </w:r>
            <w:r w:rsidRPr="005D5F12">
              <w:rPr>
                <w:bCs/>
                <w:sz w:val="28"/>
                <w:szCs w:val="28"/>
              </w:rPr>
              <w:t xml:space="preserve">una base de datos con la historia interna de cada persona servidora, con el fin de disponer de la información de </w:t>
            </w:r>
            <w:r w:rsidR="00413A88" w:rsidRPr="005D5F12">
              <w:rPr>
                <w:bCs/>
                <w:sz w:val="28"/>
                <w:szCs w:val="28"/>
              </w:rPr>
              <w:t>manera</w:t>
            </w:r>
            <w:r w:rsidRPr="005D5F12">
              <w:rPr>
                <w:bCs/>
                <w:sz w:val="28"/>
                <w:szCs w:val="28"/>
              </w:rPr>
              <w:t xml:space="preserve"> oportuna </w:t>
            </w:r>
            <w:r w:rsidR="00DC4420" w:rsidRPr="005D5F12">
              <w:rPr>
                <w:bCs/>
                <w:sz w:val="28"/>
                <w:szCs w:val="28"/>
              </w:rPr>
              <w:t>(</w:t>
            </w:r>
            <w:r w:rsidR="00413A88" w:rsidRPr="005D5F12">
              <w:rPr>
                <w:bCs/>
                <w:sz w:val="28"/>
                <w:szCs w:val="28"/>
              </w:rPr>
              <w:t>al igual que sucede en la UPI</w:t>
            </w:r>
            <w:r w:rsidR="00DC4420" w:rsidRPr="005D5F12">
              <w:rPr>
                <w:bCs/>
                <w:sz w:val="28"/>
                <w:szCs w:val="28"/>
              </w:rPr>
              <w:t>)</w:t>
            </w:r>
            <w:r w:rsidR="00413A88" w:rsidRPr="005D5F12">
              <w:rPr>
                <w:bCs/>
                <w:sz w:val="28"/>
                <w:szCs w:val="28"/>
              </w:rPr>
              <w:t xml:space="preserve">. </w:t>
            </w:r>
          </w:p>
          <w:p w:rsidR="00204CEB" w:rsidRPr="005D5F12" w:rsidRDefault="00204CEB" w:rsidP="001734C7">
            <w:pPr>
              <w:widowControl w:val="0"/>
              <w:jc w:val="both"/>
              <w:rPr>
                <w:bCs/>
                <w:sz w:val="28"/>
                <w:szCs w:val="28"/>
              </w:rPr>
            </w:pPr>
          </w:p>
          <w:p w:rsidR="001734C7" w:rsidRPr="005D5F12" w:rsidRDefault="00BF1707" w:rsidP="001734C7">
            <w:pPr>
              <w:widowControl w:val="0"/>
              <w:jc w:val="both"/>
              <w:rPr>
                <w:bCs/>
                <w:sz w:val="28"/>
                <w:szCs w:val="28"/>
              </w:rPr>
            </w:pPr>
            <w:r w:rsidRPr="005D5F12">
              <w:rPr>
                <w:bCs/>
                <w:sz w:val="28"/>
                <w:szCs w:val="28"/>
              </w:rPr>
              <w:t>Las</w:t>
            </w:r>
            <w:r w:rsidR="001734C7" w:rsidRPr="005D5F12">
              <w:rPr>
                <w:bCs/>
                <w:sz w:val="28"/>
                <w:szCs w:val="28"/>
              </w:rPr>
              <w:t xml:space="preserve"> área</w:t>
            </w:r>
            <w:r w:rsidRPr="005D5F12">
              <w:rPr>
                <w:bCs/>
                <w:sz w:val="28"/>
                <w:szCs w:val="28"/>
              </w:rPr>
              <w:t>s</w:t>
            </w:r>
            <w:r w:rsidR="001734C7" w:rsidRPr="005D5F12">
              <w:rPr>
                <w:bCs/>
                <w:sz w:val="28"/>
                <w:szCs w:val="28"/>
              </w:rPr>
              <w:t xml:space="preserve"> denominada</w:t>
            </w:r>
            <w:r w:rsidRPr="005D5F12">
              <w:rPr>
                <w:bCs/>
                <w:sz w:val="28"/>
                <w:szCs w:val="28"/>
              </w:rPr>
              <w:t>s</w:t>
            </w:r>
            <w:r w:rsidR="001734C7" w:rsidRPr="005D5F12">
              <w:rPr>
                <w:bCs/>
                <w:sz w:val="28"/>
                <w:szCs w:val="28"/>
              </w:rPr>
              <w:t xml:space="preserve"> Selección y Reclutamiento, se dedica</w:t>
            </w:r>
            <w:r w:rsidRPr="005D5F12">
              <w:rPr>
                <w:bCs/>
                <w:sz w:val="28"/>
                <w:szCs w:val="28"/>
              </w:rPr>
              <w:t>n</w:t>
            </w:r>
            <w:r w:rsidR="001734C7" w:rsidRPr="005D5F12">
              <w:rPr>
                <w:bCs/>
                <w:sz w:val="28"/>
                <w:szCs w:val="28"/>
              </w:rPr>
              <w:t xml:space="preserve"> a este importante tema en coordinación con la Dirección de Gestión Humana, y realizan todas las actividades que tienen relación con este proceso de los puestos profesionales tales como</w:t>
            </w:r>
            <w:r w:rsidRPr="005D5F12">
              <w:rPr>
                <w:bCs/>
                <w:sz w:val="28"/>
                <w:szCs w:val="28"/>
              </w:rPr>
              <w:t>:</w:t>
            </w:r>
            <w:r w:rsidR="001734C7" w:rsidRPr="005D5F12">
              <w:rPr>
                <w:bCs/>
                <w:sz w:val="28"/>
                <w:szCs w:val="28"/>
              </w:rPr>
              <w:t xml:space="preserve"> convocatoria a exámenes, coordinación de la publicación, concursos, inducción, práctica dirigida, entre otros.</w:t>
            </w:r>
          </w:p>
          <w:p w:rsidR="00DE4D8E" w:rsidRPr="005D5F12" w:rsidRDefault="00DE4D8E" w:rsidP="00B20599">
            <w:pPr>
              <w:widowControl w:val="0"/>
              <w:jc w:val="both"/>
              <w:rPr>
                <w:bCs/>
                <w:sz w:val="28"/>
                <w:szCs w:val="28"/>
              </w:rPr>
            </w:pPr>
          </w:p>
          <w:p w:rsidR="00DE4D8E" w:rsidRPr="005D5F12" w:rsidRDefault="00DE4D8E" w:rsidP="00B20599">
            <w:pPr>
              <w:widowControl w:val="0"/>
              <w:jc w:val="both"/>
              <w:rPr>
                <w:bCs/>
                <w:sz w:val="28"/>
                <w:szCs w:val="28"/>
              </w:rPr>
            </w:pPr>
            <w:r w:rsidRPr="005D5F12">
              <w:rPr>
                <w:bCs/>
                <w:sz w:val="28"/>
                <w:szCs w:val="28"/>
              </w:rPr>
              <w:t xml:space="preserve">Conforme se evidencia, ambas unidades son parte activa en el proceso de reclutamiento y selección, y se mantiene un proceso coordinado </w:t>
            </w:r>
            <w:r w:rsidR="00D47CAE" w:rsidRPr="005D5F12">
              <w:rPr>
                <w:bCs/>
                <w:sz w:val="28"/>
                <w:szCs w:val="28"/>
              </w:rPr>
              <w:t xml:space="preserve">y delimitado </w:t>
            </w:r>
            <w:r w:rsidRPr="005D5F12">
              <w:rPr>
                <w:bCs/>
                <w:sz w:val="28"/>
                <w:szCs w:val="28"/>
              </w:rPr>
              <w:t xml:space="preserve">con </w:t>
            </w:r>
            <w:r w:rsidR="00DC4420" w:rsidRPr="005D5F12">
              <w:rPr>
                <w:bCs/>
                <w:sz w:val="28"/>
                <w:szCs w:val="28"/>
              </w:rPr>
              <w:t>la Sección</w:t>
            </w:r>
            <w:r w:rsidRPr="005D5F12">
              <w:rPr>
                <w:bCs/>
                <w:sz w:val="28"/>
                <w:szCs w:val="28"/>
              </w:rPr>
              <w:t xml:space="preserve"> de Reclutamiento y Selección de la Dirección de Gestión Humana.</w:t>
            </w:r>
          </w:p>
          <w:p w:rsidR="004F0446" w:rsidRPr="005D5F12" w:rsidRDefault="004F0446" w:rsidP="00B20599">
            <w:pPr>
              <w:widowControl w:val="0"/>
              <w:jc w:val="both"/>
              <w:rPr>
                <w:bCs/>
                <w:sz w:val="28"/>
                <w:szCs w:val="28"/>
              </w:rPr>
            </w:pPr>
          </w:p>
          <w:p w:rsidR="004F0446" w:rsidRDefault="00D47CAE" w:rsidP="004F0446">
            <w:pPr>
              <w:widowControl w:val="0"/>
              <w:jc w:val="both"/>
              <w:rPr>
                <w:bCs/>
                <w:sz w:val="28"/>
                <w:szCs w:val="28"/>
              </w:rPr>
            </w:pPr>
            <w:r w:rsidRPr="005D5F12">
              <w:rPr>
                <w:bCs/>
                <w:sz w:val="28"/>
                <w:szCs w:val="28"/>
              </w:rPr>
              <w:t xml:space="preserve">Con el interés de analizar la cantidad de plazas asignadas a esta labor y la población judicial que atienden en sus diferentes ámbitos de acción, se presenta </w:t>
            </w:r>
            <w:r w:rsidR="00DC4420" w:rsidRPr="005D5F12">
              <w:rPr>
                <w:bCs/>
                <w:sz w:val="28"/>
                <w:szCs w:val="28"/>
              </w:rPr>
              <w:t>la siguiente</w:t>
            </w:r>
            <w:r w:rsidRPr="005D5F12">
              <w:rPr>
                <w:bCs/>
                <w:sz w:val="28"/>
                <w:szCs w:val="28"/>
              </w:rPr>
              <w:t xml:space="preserve"> información</w:t>
            </w:r>
            <w:r w:rsidR="00DC4420" w:rsidRPr="005D5F12">
              <w:rPr>
                <w:bCs/>
                <w:sz w:val="28"/>
                <w:szCs w:val="28"/>
              </w:rPr>
              <w:t>:</w:t>
            </w:r>
            <w:r w:rsidRPr="005D5F12">
              <w:rPr>
                <w:bCs/>
                <w:sz w:val="28"/>
                <w:szCs w:val="28"/>
              </w:rPr>
              <w:t xml:space="preserve"> </w:t>
            </w:r>
          </w:p>
          <w:p w:rsidR="005D5F12" w:rsidRDefault="005D5F12" w:rsidP="004F0446">
            <w:pPr>
              <w:widowControl w:val="0"/>
              <w:jc w:val="both"/>
              <w:rPr>
                <w:bCs/>
                <w:sz w:val="28"/>
                <w:szCs w:val="28"/>
              </w:rPr>
            </w:pPr>
          </w:p>
          <w:p w:rsidR="005D5F12" w:rsidRDefault="005D5F12" w:rsidP="004F0446">
            <w:pPr>
              <w:widowControl w:val="0"/>
              <w:jc w:val="both"/>
              <w:rPr>
                <w:bCs/>
                <w:sz w:val="28"/>
                <w:szCs w:val="28"/>
              </w:rPr>
            </w:pPr>
          </w:p>
          <w:p w:rsidR="005D5F12" w:rsidRPr="005D5F12" w:rsidRDefault="005D5F12" w:rsidP="004F0446">
            <w:pPr>
              <w:widowControl w:val="0"/>
              <w:jc w:val="both"/>
              <w:rPr>
                <w:bCs/>
                <w:sz w:val="28"/>
                <w:szCs w:val="28"/>
              </w:rPr>
            </w:pPr>
          </w:p>
          <w:p w:rsidR="004F0446" w:rsidRPr="005D5F12" w:rsidRDefault="004F0446" w:rsidP="006B6D57">
            <w:pPr>
              <w:widowControl w:val="0"/>
              <w:jc w:val="center"/>
              <w:rPr>
                <w:b/>
                <w:bCs/>
                <w:caps/>
                <w:sz w:val="28"/>
                <w:szCs w:val="28"/>
              </w:rPr>
            </w:pPr>
            <w:r w:rsidRPr="005D5F12">
              <w:rPr>
                <w:b/>
                <w:bCs/>
                <w:caps/>
                <w:sz w:val="28"/>
                <w:szCs w:val="28"/>
              </w:rPr>
              <w:lastRenderedPageBreak/>
              <w:t xml:space="preserve">Tabla </w:t>
            </w:r>
            <w:r w:rsidR="00DC4420" w:rsidRPr="005D5F12">
              <w:rPr>
                <w:b/>
                <w:bCs/>
                <w:caps/>
                <w:sz w:val="28"/>
                <w:szCs w:val="28"/>
              </w:rPr>
              <w:t>1</w:t>
            </w:r>
          </w:p>
          <w:p w:rsidR="00DC4420" w:rsidRPr="005D5F12" w:rsidRDefault="004F0446" w:rsidP="006B6D57">
            <w:pPr>
              <w:widowControl w:val="0"/>
              <w:jc w:val="center"/>
              <w:rPr>
                <w:b/>
                <w:bCs/>
                <w:caps/>
              </w:rPr>
            </w:pPr>
            <w:r w:rsidRPr="005D5F12">
              <w:rPr>
                <w:b/>
                <w:bCs/>
                <w:caps/>
                <w:sz w:val="22"/>
                <w:szCs w:val="22"/>
              </w:rPr>
              <w:t>Personal asignado en las estructuras que atienden temas de Gestión Humana en la Defensa</w:t>
            </w:r>
            <w:r w:rsidRPr="005D5F12">
              <w:rPr>
                <w:bCs/>
                <w:sz w:val="22"/>
                <w:szCs w:val="22"/>
              </w:rPr>
              <w:t xml:space="preserve"> </w:t>
            </w:r>
            <w:r w:rsidRPr="005D5F12">
              <w:rPr>
                <w:b/>
                <w:bCs/>
                <w:caps/>
                <w:sz w:val="22"/>
                <w:szCs w:val="22"/>
              </w:rPr>
              <w:t>Pública, el Ministerio Público y</w:t>
            </w:r>
          </w:p>
          <w:p w:rsidR="004F0446" w:rsidRPr="005D5F12" w:rsidRDefault="004F0446" w:rsidP="006B6D57">
            <w:pPr>
              <w:widowControl w:val="0"/>
              <w:jc w:val="center"/>
              <w:rPr>
                <w:b/>
                <w:bCs/>
                <w:caps/>
              </w:rPr>
            </w:pPr>
            <w:r w:rsidRPr="005D5F12">
              <w:rPr>
                <w:b/>
                <w:bCs/>
                <w:caps/>
                <w:sz w:val="22"/>
                <w:szCs w:val="22"/>
              </w:rPr>
              <w:t>el Organismo de Investigación Judicial</w:t>
            </w:r>
          </w:p>
          <w:p w:rsidR="00DC4420" w:rsidRPr="00B86F4B" w:rsidRDefault="00DC4420" w:rsidP="006B6D57">
            <w:pPr>
              <w:widowControl w:val="0"/>
              <w:jc w:val="center"/>
              <w:rPr>
                <w:rFonts w:ascii="Arial Narrow" w:hAnsi="Arial Narrow"/>
                <w:bCs/>
                <w:sz w:val="16"/>
                <w:szCs w:val="16"/>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6"/>
              <w:gridCol w:w="1660"/>
              <w:gridCol w:w="1985"/>
              <w:gridCol w:w="845"/>
              <w:gridCol w:w="1417"/>
            </w:tblGrid>
            <w:tr w:rsidR="00D12EAE" w:rsidRPr="00B20599" w:rsidTr="009F3315">
              <w:trPr>
                <w:trHeight w:val="416"/>
                <w:jc w:val="center"/>
              </w:trPr>
              <w:tc>
                <w:tcPr>
                  <w:tcW w:w="1606" w:type="dxa"/>
                  <w:vMerge w:val="restart"/>
                  <w:tcBorders>
                    <w:top w:val="single" w:sz="4" w:space="0" w:color="auto"/>
                    <w:left w:val="single" w:sz="4" w:space="0" w:color="auto"/>
                    <w:right w:val="single" w:sz="4" w:space="0" w:color="auto"/>
                  </w:tcBorders>
                  <w:shd w:val="pct12" w:color="auto" w:fill="auto"/>
                  <w:vAlign w:val="center"/>
                  <w:hideMark/>
                </w:tcPr>
                <w:p w:rsidR="00D12EAE" w:rsidRDefault="00D12EAE" w:rsidP="005A6F76">
                  <w:pPr>
                    <w:pStyle w:val="Sinespaciado"/>
                    <w:jc w:val="center"/>
                    <w:rPr>
                      <w:rFonts w:ascii="Arial Narrow" w:hAnsi="Arial Narrow"/>
                      <w:b/>
                      <w:caps/>
                      <w:sz w:val="20"/>
                      <w:szCs w:val="20"/>
                    </w:rPr>
                  </w:pPr>
                  <w:r w:rsidRPr="005A6F76">
                    <w:rPr>
                      <w:rFonts w:ascii="Arial Narrow" w:hAnsi="Arial Narrow"/>
                      <w:b/>
                      <w:caps/>
                      <w:sz w:val="20"/>
                      <w:szCs w:val="20"/>
                    </w:rPr>
                    <w:t xml:space="preserve">Dependencia </w:t>
                  </w:r>
                </w:p>
                <w:p w:rsidR="00D12EAE" w:rsidRPr="005A6F76" w:rsidRDefault="00D12EAE" w:rsidP="005A6F76">
                  <w:pPr>
                    <w:pStyle w:val="Sinespaciado"/>
                    <w:jc w:val="center"/>
                    <w:rPr>
                      <w:rFonts w:ascii="Arial Narrow" w:hAnsi="Arial Narrow"/>
                      <w:b/>
                      <w:caps/>
                      <w:sz w:val="20"/>
                      <w:szCs w:val="20"/>
                    </w:rPr>
                  </w:pPr>
                  <w:r w:rsidRPr="005A6F76">
                    <w:rPr>
                      <w:rFonts w:ascii="Arial Narrow" w:hAnsi="Arial Narrow"/>
                      <w:b/>
                      <w:caps/>
                      <w:sz w:val="20"/>
                      <w:szCs w:val="20"/>
                    </w:rPr>
                    <w:t>Judicial</w:t>
                  </w:r>
                </w:p>
              </w:tc>
              <w:tc>
                <w:tcPr>
                  <w:tcW w:w="3645"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D12EAE" w:rsidRPr="005A6F76" w:rsidRDefault="00D12EAE" w:rsidP="005A6F76">
                  <w:pPr>
                    <w:pStyle w:val="Sinespaciado"/>
                    <w:jc w:val="center"/>
                    <w:rPr>
                      <w:rFonts w:ascii="Arial Narrow" w:hAnsi="Arial Narrow"/>
                      <w:b/>
                      <w:caps/>
                      <w:sz w:val="20"/>
                      <w:szCs w:val="20"/>
                    </w:rPr>
                  </w:pPr>
                  <w:r w:rsidRPr="005A6F76">
                    <w:rPr>
                      <w:rFonts w:ascii="Arial Narrow" w:hAnsi="Arial Narrow"/>
                      <w:b/>
                      <w:caps/>
                      <w:sz w:val="20"/>
                      <w:szCs w:val="20"/>
                    </w:rPr>
                    <w:t>Estructura de Personal</w:t>
                  </w:r>
                </w:p>
              </w:tc>
              <w:tc>
                <w:tcPr>
                  <w:tcW w:w="845" w:type="dxa"/>
                  <w:vMerge w:val="restart"/>
                  <w:tcBorders>
                    <w:top w:val="single" w:sz="4" w:space="0" w:color="auto"/>
                    <w:left w:val="single" w:sz="4" w:space="0" w:color="auto"/>
                    <w:right w:val="single" w:sz="4" w:space="0" w:color="auto"/>
                  </w:tcBorders>
                  <w:shd w:val="pct12" w:color="auto" w:fill="auto"/>
                  <w:vAlign w:val="center"/>
                </w:tcPr>
                <w:p w:rsidR="00D12EAE" w:rsidRPr="005A6F76" w:rsidRDefault="00D12EAE" w:rsidP="006B6D57">
                  <w:pPr>
                    <w:pStyle w:val="Sinespaciado"/>
                    <w:jc w:val="both"/>
                    <w:rPr>
                      <w:rFonts w:ascii="Arial Narrow" w:hAnsi="Arial Narrow"/>
                      <w:b/>
                      <w:caps/>
                      <w:sz w:val="20"/>
                      <w:szCs w:val="20"/>
                    </w:rPr>
                  </w:pPr>
                  <w:r w:rsidRPr="005A6F76">
                    <w:rPr>
                      <w:rFonts w:ascii="Arial Narrow" w:hAnsi="Arial Narrow"/>
                      <w:b/>
                      <w:caps/>
                      <w:sz w:val="20"/>
                      <w:szCs w:val="20"/>
                    </w:rPr>
                    <w:t>Total</w:t>
                  </w:r>
                </w:p>
              </w:tc>
              <w:tc>
                <w:tcPr>
                  <w:tcW w:w="1417" w:type="dxa"/>
                  <w:vMerge w:val="restart"/>
                  <w:tcBorders>
                    <w:top w:val="single" w:sz="4" w:space="0" w:color="auto"/>
                    <w:left w:val="single" w:sz="4" w:space="0" w:color="auto"/>
                    <w:right w:val="single" w:sz="4" w:space="0" w:color="auto"/>
                  </w:tcBorders>
                  <w:shd w:val="pct12" w:color="auto" w:fill="auto"/>
                  <w:vAlign w:val="center"/>
                </w:tcPr>
                <w:p w:rsidR="00D12EAE" w:rsidRPr="005A6F76" w:rsidRDefault="00D12EAE" w:rsidP="00175156">
                  <w:pPr>
                    <w:pStyle w:val="Sinespaciado"/>
                    <w:jc w:val="center"/>
                    <w:rPr>
                      <w:rFonts w:ascii="Arial Narrow" w:hAnsi="Arial Narrow"/>
                      <w:b/>
                      <w:caps/>
                      <w:sz w:val="20"/>
                      <w:szCs w:val="20"/>
                    </w:rPr>
                  </w:pPr>
                  <w:r w:rsidRPr="005A6F76">
                    <w:rPr>
                      <w:rFonts w:ascii="Arial Narrow" w:hAnsi="Arial Narrow"/>
                      <w:b/>
                      <w:caps/>
                      <w:sz w:val="20"/>
                      <w:szCs w:val="20"/>
                    </w:rPr>
                    <w:t xml:space="preserve">Cantidad de plazas </w:t>
                  </w:r>
                  <w:r>
                    <w:rPr>
                      <w:rFonts w:ascii="Arial Narrow" w:hAnsi="Arial Narrow"/>
                      <w:b/>
                      <w:caps/>
                      <w:sz w:val="20"/>
                      <w:szCs w:val="20"/>
                    </w:rPr>
                    <w:t>por atender</w:t>
                  </w:r>
                  <w:r w:rsidRPr="005A6F76">
                    <w:rPr>
                      <w:rFonts w:ascii="Arial Narrow" w:hAnsi="Arial Narrow"/>
                      <w:b/>
                      <w:caps/>
                      <w:sz w:val="20"/>
                      <w:szCs w:val="20"/>
                      <w:vertAlign w:val="superscript"/>
                    </w:rPr>
                    <w:t>(1)</w:t>
                  </w:r>
                </w:p>
              </w:tc>
            </w:tr>
            <w:tr w:rsidR="00D12EAE" w:rsidRPr="00B20599" w:rsidTr="009F3315">
              <w:trPr>
                <w:jc w:val="center"/>
              </w:trPr>
              <w:tc>
                <w:tcPr>
                  <w:tcW w:w="1606" w:type="dxa"/>
                  <w:vMerge/>
                  <w:tcBorders>
                    <w:left w:val="single" w:sz="4" w:space="0" w:color="auto"/>
                    <w:bottom w:val="single" w:sz="4" w:space="0" w:color="auto"/>
                    <w:right w:val="single" w:sz="4" w:space="0" w:color="auto"/>
                  </w:tcBorders>
                  <w:vAlign w:val="center"/>
                </w:tcPr>
                <w:p w:rsidR="00D12EAE" w:rsidRPr="00B20599" w:rsidRDefault="00D12EAE" w:rsidP="006B6D57">
                  <w:pPr>
                    <w:pStyle w:val="Sinespaciado"/>
                    <w:jc w:val="both"/>
                  </w:pPr>
                </w:p>
              </w:tc>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2EAE" w:rsidRPr="005A6F76" w:rsidRDefault="00D12EAE" w:rsidP="005A6F76">
                  <w:pPr>
                    <w:pStyle w:val="Sinespaciado"/>
                    <w:jc w:val="center"/>
                    <w:rPr>
                      <w:rFonts w:ascii="Arial Narrow" w:hAnsi="Arial Narrow"/>
                      <w:b/>
                    </w:rPr>
                  </w:pPr>
                  <w:r>
                    <w:rPr>
                      <w:rFonts w:ascii="Arial Narrow" w:hAnsi="Arial Narrow"/>
                      <w:b/>
                      <w:caps/>
                      <w:sz w:val="20"/>
                      <w:szCs w:val="20"/>
                    </w:rPr>
                    <w:t>capacitacion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2EAE" w:rsidRPr="00B20599" w:rsidRDefault="00D12EAE" w:rsidP="0075762A">
                  <w:pPr>
                    <w:pStyle w:val="Sinespaciado"/>
                    <w:jc w:val="center"/>
                  </w:pPr>
                  <w:r w:rsidRPr="005A6F76">
                    <w:rPr>
                      <w:rFonts w:ascii="Arial Narrow" w:hAnsi="Arial Narrow"/>
                      <w:b/>
                      <w:caps/>
                      <w:sz w:val="20"/>
                      <w:szCs w:val="20"/>
                    </w:rPr>
                    <w:t>Selección y Reclut.</w:t>
                  </w:r>
                  <w:r w:rsidRPr="00B20599">
                    <w:rPr>
                      <w:vertAlign w:val="superscript"/>
                    </w:rPr>
                    <w:t xml:space="preserve"> </w:t>
                  </w:r>
                </w:p>
              </w:tc>
              <w:tc>
                <w:tcPr>
                  <w:tcW w:w="84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12EAE" w:rsidRPr="00B20599" w:rsidRDefault="00D12EAE" w:rsidP="006B6D57">
                  <w:pPr>
                    <w:pStyle w:val="Sinespaciado"/>
                    <w:jc w:val="both"/>
                  </w:pPr>
                </w:p>
              </w:tc>
              <w:tc>
                <w:tcPr>
                  <w:tcW w:w="1417" w:type="dxa"/>
                  <w:vMerge/>
                  <w:tcBorders>
                    <w:left w:val="single" w:sz="4" w:space="0" w:color="auto"/>
                    <w:bottom w:val="single" w:sz="4" w:space="0" w:color="auto"/>
                    <w:right w:val="single" w:sz="4" w:space="0" w:color="auto"/>
                  </w:tcBorders>
                  <w:vAlign w:val="center"/>
                </w:tcPr>
                <w:p w:rsidR="00D12EAE" w:rsidRPr="00B20599" w:rsidRDefault="00D12EAE" w:rsidP="006B6D57">
                  <w:pPr>
                    <w:pStyle w:val="Sinespaciado"/>
                    <w:jc w:val="both"/>
                  </w:pPr>
                </w:p>
              </w:tc>
            </w:tr>
            <w:tr w:rsidR="00846503" w:rsidRPr="00B20599" w:rsidTr="00B86F4B">
              <w:trPr>
                <w:trHeight w:val="1234"/>
                <w:jc w:val="center"/>
              </w:trPr>
              <w:tc>
                <w:tcPr>
                  <w:tcW w:w="1606" w:type="dxa"/>
                  <w:tcBorders>
                    <w:top w:val="single" w:sz="4" w:space="0" w:color="auto"/>
                    <w:left w:val="single" w:sz="4" w:space="0" w:color="auto"/>
                    <w:bottom w:val="single" w:sz="4" w:space="0" w:color="auto"/>
                    <w:right w:val="single" w:sz="4" w:space="0" w:color="auto"/>
                  </w:tcBorders>
                  <w:vAlign w:val="center"/>
                </w:tcPr>
                <w:p w:rsidR="00846503" w:rsidRPr="00B20599" w:rsidRDefault="00846503" w:rsidP="00846503">
                  <w:pPr>
                    <w:pStyle w:val="Sinespaciado"/>
                    <w:jc w:val="center"/>
                  </w:pPr>
                  <w:r w:rsidRPr="00846503">
                    <w:rPr>
                      <w:rFonts w:ascii="Arial Narrow" w:hAnsi="Arial Narrow"/>
                      <w:b/>
                      <w:caps/>
                      <w:sz w:val="20"/>
                      <w:szCs w:val="20"/>
                    </w:rPr>
                    <w:t>Defensa Pública</w:t>
                  </w:r>
                  <w:r w:rsidR="0049456C">
                    <w:rPr>
                      <w:rFonts w:ascii="Arial Narrow" w:hAnsi="Arial Narrow"/>
                      <w:b/>
                      <w:caps/>
                      <w:sz w:val="20"/>
                      <w:szCs w:val="20"/>
                      <w:vertAlign w:val="superscript"/>
                    </w:rPr>
                    <w:t>(2</w:t>
                  </w:r>
                  <w:r w:rsidR="0049456C" w:rsidRPr="005A6F76">
                    <w:rPr>
                      <w:rFonts w:ascii="Arial Narrow" w:hAnsi="Arial Narrow"/>
                      <w:b/>
                      <w:caps/>
                      <w:sz w:val="20"/>
                      <w:szCs w:val="20"/>
                      <w:vertAlign w:val="superscript"/>
                    </w:rPr>
                    <w:t>)</w:t>
                  </w:r>
                </w:p>
              </w:tc>
              <w:tc>
                <w:tcPr>
                  <w:tcW w:w="1660" w:type="dxa"/>
                  <w:tcBorders>
                    <w:top w:val="single" w:sz="4" w:space="0" w:color="auto"/>
                    <w:left w:val="single" w:sz="4" w:space="0" w:color="auto"/>
                    <w:bottom w:val="single" w:sz="4" w:space="0" w:color="auto"/>
                    <w:right w:val="single" w:sz="4" w:space="0" w:color="auto"/>
                  </w:tcBorders>
                  <w:vAlign w:val="center"/>
                </w:tcPr>
                <w:p w:rsidR="00846503" w:rsidRPr="00474AAB" w:rsidRDefault="00846503" w:rsidP="00474AAB">
                  <w:pPr>
                    <w:widowControl w:val="0"/>
                    <w:jc w:val="center"/>
                    <w:rPr>
                      <w:rFonts w:ascii="Arial Narrow" w:hAnsi="Arial Narrow"/>
                      <w:bCs/>
                      <w:sz w:val="20"/>
                      <w:szCs w:val="20"/>
                      <w:lang w:val="es-CR"/>
                    </w:rPr>
                  </w:pPr>
                  <w:r w:rsidRPr="00474AAB">
                    <w:rPr>
                      <w:rFonts w:ascii="Arial Narrow" w:hAnsi="Arial Narrow"/>
                      <w:bCs/>
                      <w:sz w:val="20"/>
                      <w:szCs w:val="20"/>
                      <w:lang w:val="es-CR"/>
                    </w:rPr>
                    <w:t>1 Defensor Público Supervisor</w:t>
                  </w:r>
                </w:p>
                <w:p w:rsidR="00846503" w:rsidRPr="00474AAB" w:rsidRDefault="00846503" w:rsidP="00474AAB">
                  <w:pPr>
                    <w:widowControl w:val="0"/>
                    <w:jc w:val="center"/>
                    <w:rPr>
                      <w:rFonts w:ascii="Arial Narrow" w:hAnsi="Arial Narrow"/>
                      <w:bCs/>
                      <w:sz w:val="20"/>
                      <w:szCs w:val="20"/>
                      <w:lang w:val="es-CR"/>
                    </w:rPr>
                  </w:pPr>
                  <w:r w:rsidRPr="00474AAB">
                    <w:rPr>
                      <w:rFonts w:ascii="Arial Narrow" w:hAnsi="Arial Narrow"/>
                      <w:bCs/>
                      <w:sz w:val="20"/>
                      <w:szCs w:val="20"/>
                      <w:lang w:val="es-CR"/>
                    </w:rPr>
                    <w:t>3 Defensores Públicos</w:t>
                  </w:r>
                </w:p>
                <w:p w:rsidR="00846503" w:rsidRPr="00474AAB" w:rsidRDefault="00846503" w:rsidP="00474AAB">
                  <w:pPr>
                    <w:widowControl w:val="0"/>
                    <w:jc w:val="center"/>
                    <w:rPr>
                      <w:rFonts w:ascii="Arial Narrow" w:hAnsi="Arial Narrow"/>
                      <w:bCs/>
                      <w:sz w:val="20"/>
                      <w:szCs w:val="20"/>
                      <w:lang w:val="es-CR"/>
                    </w:rPr>
                  </w:pPr>
                  <w:r w:rsidRPr="00474AAB">
                    <w:rPr>
                      <w:rFonts w:ascii="Arial Narrow" w:hAnsi="Arial Narrow"/>
                      <w:bCs/>
                      <w:sz w:val="20"/>
                      <w:szCs w:val="20"/>
                      <w:lang w:val="es-CR"/>
                    </w:rPr>
                    <w:t>1 Gestor de Capacitación 3</w:t>
                  </w:r>
                </w:p>
                <w:p w:rsidR="00846503" w:rsidRPr="00474AAB" w:rsidRDefault="00846503" w:rsidP="00474AAB">
                  <w:pPr>
                    <w:widowControl w:val="0"/>
                    <w:jc w:val="center"/>
                    <w:rPr>
                      <w:rFonts w:ascii="Arial Narrow" w:hAnsi="Arial Narrow"/>
                      <w:bCs/>
                      <w:sz w:val="20"/>
                      <w:szCs w:val="20"/>
                      <w:lang w:val="es-CR"/>
                    </w:rPr>
                  </w:pPr>
                  <w:r w:rsidRPr="00474AAB">
                    <w:rPr>
                      <w:rFonts w:ascii="Arial Narrow" w:hAnsi="Arial Narrow"/>
                      <w:bCs/>
                      <w:sz w:val="20"/>
                      <w:szCs w:val="20"/>
                      <w:lang w:val="es-CR"/>
                    </w:rPr>
                    <w:t>1 Gestor de Capacitación 2</w:t>
                  </w:r>
                </w:p>
                <w:p w:rsidR="00846503" w:rsidRPr="00474AAB" w:rsidRDefault="00846503" w:rsidP="00474AAB">
                  <w:pPr>
                    <w:widowControl w:val="0"/>
                    <w:jc w:val="center"/>
                    <w:rPr>
                      <w:rFonts w:ascii="Arial Narrow" w:hAnsi="Arial Narrow"/>
                      <w:bCs/>
                      <w:sz w:val="20"/>
                      <w:szCs w:val="20"/>
                      <w:lang w:val="es-CR"/>
                    </w:rPr>
                  </w:pPr>
                  <w:r w:rsidRPr="00474AAB">
                    <w:rPr>
                      <w:rFonts w:ascii="Arial Narrow" w:hAnsi="Arial Narrow"/>
                      <w:bCs/>
                      <w:sz w:val="20"/>
                      <w:szCs w:val="20"/>
                      <w:lang w:val="es-CR"/>
                    </w:rPr>
                    <w:t>1 Auxiliar Administrativo</w:t>
                  </w:r>
                </w:p>
                <w:p w:rsidR="00846503" w:rsidRPr="00A911D2" w:rsidRDefault="00846503" w:rsidP="00846503">
                  <w:pPr>
                    <w:widowControl w:val="0"/>
                    <w:ind w:left="-44"/>
                    <w:jc w:val="center"/>
                    <w:rPr>
                      <w:rFonts w:ascii="Arial Narrow" w:hAnsi="Arial Narrow"/>
                    </w:rPr>
                  </w:pPr>
                </w:p>
              </w:tc>
              <w:tc>
                <w:tcPr>
                  <w:tcW w:w="1985" w:type="dxa"/>
                  <w:tcBorders>
                    <w:top w:val="single" w:sz="4" w:space="0" w:color="auto"/>
                    <w:left w:val="single" w:sz="4" w:space="0" w:color="auto"/>
                    <w:bottom w:val="single" w:sz="4" w:space="0" w:color="auto"/>
                    <w:right w:val="single" w:sz="4" w:space="0" w:color="auto"/>
                  </w:tcBorders>
                  <w:vAlign w:val="center"/>
                </w:tcPr>
                <w:p w:rsidR="00846503" w:rsidRPr="00474AAB" w:rsidRDefault="00846503" w:rsidP="00474AAB">
                  <w:pPr>
                    <w:widowControl w:val="0"/>
                    <w:jc w:val="center"/>
                    <w:rPr>
                      <w:rFonts w:ascii="Arial Narrow" w:hAnsi="Arial Narrow"/>
                      <w:bCs/>
                      <w:sz w:val="20"/>
                      <w:szCs w:val="20"/>
                      <w:lang w:val="es-CR"/>
                    </w:rPr>
                  </w:pPr>
                  <w:r w:rsidRPr="00474AAB">
                    <w:rPr>
                      <w:rFonts w:ascii="Arial Narrow" w:hAnsi="Arial Narrow"/>
                      <w:bCs/>
                      <w:sz w:val="20"/>
                      <w:szCs w:val="20"/>
                      <w:lang w:val="es-CR"/>
                    </w:rPr>
                    <w:t>3 Defensores Públicos</w:t>
                  </w:r>
                </w:p>
                <w:p w:rsidR="00846503" w:rsidRPr="00A911D2" w:rsidRDefault="00846503" w:rsidP="00474AAB">
                  <w:pPr>
                    <w:widowControl w:val="0"/>
                    <w:jc w:val="center"/>
                    <w:rPr>
                      <w:rFonts w:ascii="Arial Narrow" w:hAnsi="Arial Narrow"/>
                      <w:b/>
                      <w:bCs/>
                    </w:rPr>
                  </w:pPr>
                  <w:r w:rsidRPr="00474AAB">
                    <w:rPr>
                      <w:rFonts w:ascii="Arial Narrow" w:hAnsi="Arial Narrow"/>
                      <w:bCs/>
                      <w:sz w:val="20"/>
                      <w:szCs w:val="20"/>
                      <w:lang w:val="es-CR"/>
                    </w:rPr>
                    <w:t>1 Asistente Administrativo</w:t>
                  </w:r>
                  <w:r w:rsidR="00D12EAE">
                    <w:rPr>
                      <w:rFonts w:ascii="Arial Narrow" w:hAnsi="Arial Narrow"/>
                      <w:bCs/>
                      <w:sz w:val="20"/>
                      <w:szCs w:val="20"/>
                      <w:lang w:val="es-CR"/>
                    </w:rPr>
                    <w:t xml:space="preserve"> 3</w:t>
                  </w:r>
                </w:p>
              </w:tc>
              <w:tc>
                <w:tcPr>
                  <w:tcW w:w="845" w:type="dxa"/>
                  <w:tcBorders>
                    <w:top w:val="single" w:sz="4" w:space="0" w:color="auto"/>
                    <w:left w:val="single" w:sz="4" w:space="0" w:color="auto"/>
                    <w:bottom w:val="single" w:sz="4" w:space="0" w:color="auto"/>
                    <w:right w:val="single" w:sz="4" w:space="0" w:color="auto"/>
                  </w:tcBorders>
                  <w:vAlign w:val="center"/>
                </w:tcPr>
                <w:p w:rsidR="00846503" w:rsidRPr="00474AAB" w:rsidRDefault="00846503" w:rsidP="00C66C78">
                  <w:pPr>
                    <w:widowControl w:val="0"/>
                    <w:jc w:val="center"/>
                    <w:rPr>
                      <w:rFonts w:ascii="Arial Narrow" w:hAnsi="Arial Narrow"/>
                      <w:bCs/>
                      <w:sz w:val="20"/>
                      <w:szCs w:val="20"/>
                      <w:lang w:val="es-CR"/>
                    </w:rPr>
                  </w:pPr>
                  <w:r w:rsidRPr="00474AAB">
                    <w:rPr>
                      <w:rFonts w:ascii="Arial Narrow" w:hAnsi="Arial Narrow"/>
                      <w:bCs/>
                      <w:sz w:val="20"/>
                      <w:szCs w:val="20"/>
                      <w:lang w:val="es-CR"/>
                    </w:rPr>
                    <w:t>11</w:t>
                  </w:r>
                </w:p>
              </w:tc>
              <w:tc>
                <w:tcPr>
                  <w:tcW w:w="1417" w:type="dxa"/>
                  <w:tcBorders>
                    <w:top w:val="single" w:sz="4" w:space="0" w:color="auto"/>
                    <w:left w:val="single" w:sz="4" w:space="0" w:color="auto"/>
                    <w:bottom w:val="single" w:sz="4" w:space="0" w:color="auto"/>
                    <w:right w:val="single" w:sz="4" w:space="0" w:color="auto"/>
                  </w:tcBorders>
                  <w:vAlign w:val="center"/>
                </w:tcPr>
                <w:p w:rsidR="00846503" w:rsidRPr="00474AAB" w:rsidRDefault="00846503" w:rsidP="00474AAB">
                  <w:pPr>
                    <w:widowControl w:val="0"/>
                    <w:jc w:val="center"/>
                    <w:rPr>
                      <w:rFonts w:ascii="Arial Narrow" w:hAnsi="Arial Narrow"/>
                      <w:bCs/>
                      <w:sz w:val="20"/>
                      <w:szCs w:val="20"/>
                      <w:lang w:val="es-CR"/>
                    </w:rPr>
                  </w:pPr>
                  <w:r w:rsidRPr="00474AAB">
                    <w:rPr>
                      <w:rFonts w:ascii="Arial Narrow" w:hAnsi="Arial Narrow"/>
                      <w:bCs/>
                      <w:sz w:val="20"/>
                      <w:szCs w:val="20"/>
                      <w:lang w:val="es-CR"/>
                    </w:rPr>
                    <w:t>483</w:t>
                  </w:r>
                </w:p>
              </w:tc>
            </w:tr>
            <w:tr w:rsidR="00846503" w:rsidRPr="00B20599" w:rsidTr="00B86F4B">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846503" w:rsidRPr="006B6D57" w:rsidRDefault="00846503" w:rsidP="00846503">
                  <w:pPr>
                    <w:pStyle w:val="Sinespaciado"/>
                    <w:jc w:val="center"/>
                  </w:pPr>
                  <w:r w:rsidRPr="00846503">
                    <w:rPr>
                      <w:rFonts w:ascii="Arial Narrow" w:hAnsi="Arial Narrow"/>
                      <w:b/>
                      <w:caps/>
                      <w:sz w:val="20"/>
                      <w:szCs w:val="20"/>
                    </w:rPr>
                    <w:t>Ministerio Público</w:t>
                  </w:r>
                  <w:r w:rsidR="00C66C78">
                    <w:rPr>
                      <w:rFonts w:ascii="Arial Narrow" w:hAnsi="Arial Narrow"/>
                      <w:b/>
                      <w:caps/>
                      <w:sz w:val="20"/>
                      <w:szCs w:val="20"/>
                      <w:vertAlign w:val="superscript"/>
                    </w:rPr>
                    <w:t>(2</w:t>
                  </w:r>
                  <w:r w:rsidR="00C66C78" w:rsidRPr="005A6F76">
                    <w:rPr>
                      <w:rFonts w:ascii="Arial Narrow" w:hAnsi="Arial Narrow"/>
                      <w:b/>
                      <w:caps/>
                      <w:sz w:val="20"/>
                      <w:szCs w:val="20"/>
                      <w:vertAlign w:val="superscript"/>
                    </w:rPr>
                    <w:t>)</w:t>
                  </w:r>
                </w:p>
              </w:tc>
              <w:tc>
                <w:tcPr>
                  <w:tcW w:w="3645" w:type="dxa"/>
                  <w:gridSpan w:val="2"/>
                  <w:tcBorders>
                    <w:top w:val="single" w:sz="4" w:space="0" w:color="auto"/>
                    <w:left w:val="single" w:sz="4" w:space="0" w:color="auto"/>
                    <w:bottom w:val="single" w:sz="4" w:space="0" w:color="auto"/>
                    <w:right w:val="single" w:sz="4" w:space="0" w:color="auto"/>
                  </w:tcBorders>
                  <w:vAlign w:val="center"/>
                </w:tcPr>
                <w:p w:rsidR="00846503" w:rsidRPr="00474AAB" w:rsidRDefault="00846503" w:rsidP="00474AAB">
                  <w:pPr>
                    <w:widowControl w:val="0"/>
                    <w:jc w:val="center"/>
                    <w:rPr>
                      <w:rFonts w:ascii="Arial Narrow" w:hAnsi="Arial Narrow"/>
                      <w:bCs/>
                      <w:sz w:val="20"/>
                      <w:szCs w:val="20"/>
                      <w:lang w:val="es-CR"/>
                    </w:rPr>
                  </w:pPr>
                  <w:r w:rsidRPr="00474AAB">
                    <w:rPr>
                      <w:rFonts w:ascii="Arial Narrow" w:hAnsi="Arial Narrow"/>
                      <w:bCs/>
                      <w:sz w:val="20"/>
                      <w:szCs w:val="20"/>
                      <w:lang w:val="es-CR"/>
                    </w:rPr>
                    <w:t xml:space="preserve">1 Fiscala </w:t>
                  </w:r>
                  <w:r w:rsidR="00B10816">
                    <w:rPr>
                      <w:rFonts w:ascii="Arial Narrow" w:hAnsi="Arial Narrow"/>
                      <w:bCs/>
                      <w:sz w:val="20"/>
                      <w:szCs w:val="20"/>
                      <w:lang w:val="es-CR"/>
                    </w:rPr>
                    <w:t>A</w:t>
                  </w:r>
                  <w:r w:rsidRPr="00474AAB">
                    <w:rPr>
                      <w:rFonts w:ascii="Arial Narrow" w:hAnsi="Arial Narrow"/>
                      <w:bCs/>
                      <w:sz w:val="20"/>
                      <w:szCs w:val="20"/>
                      <w:lang w:val="es-CR"/>
                    </w:rPr>
                    <w:t>djunta</w:t>
                  </w:r>
                </w:p>
                <w:p w:rsidR="00846503" w:rsidRPr="00474AAB" w:rsidRDefault="00846503" w:rsidP="00474AAB">
                  <w:pPr>
                    <w:widowControl w:val="0"/>
                    <w:jc w:val="center"/>
                    <w:rPr>
                      <w:rFonts w:ascii="Arial Narrow" w:hAnsi="Arial Narrow"/>
                      <w:bCs/>
                      <w:sz w:val="20"/>
                      <w:szCs w:val="20"/>
                      <w:lang w:val="es-CR"/>
                    </w:rPr>
                  </w:pPr>
                  <w:r w:rsidRPr="00474AAB">
                    <w:rPr>
                      <w:rFonts w:ascii="Arial Narrow" w:hAnsi="Arial Narrow"/>
                      <w:bCs/>
                      <w:sz w:val="20"/>
                      <w:szCs w:val="20"/>
                      <w:lang w:val="es-CR"/>
                    </w:rPr>
                    <w:t>1 Fiscal</w:t>
                  </w:r>
                  <w:r w:rsidR="00D12EAE">
                    <w:rPr>
                      <w:rFonts w:ascii="Arial Narrow" w:hAnsi="Arial Narrow"/>
                      <w:bCs/>
                      <w:sz w:val="20"/>
                      <w:szCs w:val="20"/>
                      <w:lang w:val="es-CR"/>
                    </w:rPr>
                    <w:t>a</w:t>
                  </w:r>
                  <w:r w:rsidRPr="00474AAB">
                    <w:rPr>
                      <w:rFonts w:ascii="Arial Narrow" w:hAnsi="Arial Narrow"/>
                      <w:bCs/>
                      <w:sz w:val="20"/>
                      <w:szCs w:val="20"/>
                      <w:lang w:val="es-CR"/>
                    </w:rPr>
                    <w:t xml:space="preserve"> </w:t>
                  </w:r>
                  <w:r w:rsidR="00D12EAE">
                    <w:rPr>
                      <w:rFonts w:ascii="Arial Narrow" w:hAnsi="Arial Narrow"/>
                      <w:bCs/>
                      <w:sz w:val="20"/>
                      <w:szCs w:val="20"/>
                      <w:lang w:val="es-CR"/>
                    </w:rPr>
                    <w:t>C</w:t>
                  </w:r>
                  <w:r w:rsidRPr="00474AAB">
                    <w:rPr>
                      <w:rFonts w:ascii="Arial Narrow" w:hAnsi="Arial Narrow"/>
                      <w:bCs/>
                      <w:sz w:val="20"/>
                      <w:szCs w:val="20"/>
                      <w:lang w:val="es-CR"/>
                    </w:rPr>
                    <w:t>oordinadora</w:t>
                  </w:r>
                </w:p>
                <w:p w:rsidR="00846503" w:rsidRPr="00474AAB" w:rsidRDefault="00846503" w:rsidP="00474AAB">
                  <w:pPr>
                    <w:widowControl w:val="0"/>
                    <w:jc w:val="center"/>
                    <w:rPr>
                      <w:rFonts w:ascii="Arial Narrow" w:hAnsi="Arial Narrow"/>
                      <w:bCs/>
                      <w:sz w:val="20"/>
                      <w:szCs w:val="20"/>
                      <w:lang w:val="es-CR"/>
                    </w:rPr>
                  </w:pPr>
                  <w:r w:rsidRPr="00474AAB">
                    <w:rPr>
                      <w:rFonts w:ascii="Arial Narrow" w:hAnsi="Arial Narrow"/>
                      <w:bCs/>
                      <w:sz w:val="20"/>
                      <w:szCs w:val="20"/>
                      <w:lang w:val="es-CR"/>
                    </w:rPr>
                    <w:t xml:space="preserve">1 Fiscala </w:t>
                  </w:r>
                  <w:r w:rsidR="00D12EAE">
                    <w:rPr>
                      <w:rFonts w:ascii="Arial Narrow" w:hAnsi="Arial Narrow"/>
                      <w:bCs/>
                      <w:sz w:val="20"/>
                      <w:szCs w:val="20"/>
                      <w:lang w:val="es-CR"/>
                    </w:rPr>
                    <w:t>A</w:t>
                  </w:r>
                  <w:r w:rsidRPr="00474AAB">
                    <w:rPr>
                      <w:rFonts w:ascii="Arial Narrow" w:hAnsi="Arial Narrow"/>
                      <w:bCs/>
                      <w:sz w:val="20"/>
                      <w:szCs w:val="20"/>
                      <w:lang w:val="es-CR"/>
                    </w:rPr>
                    <w:t>uxiliar</w:t>
                  </w:r>
                </w:p>
                <w:p w:rsidR="00846503" w:rsidRPr="00474AAB" w:rsidRDefault="00846503" w:rsidP="00474AAB">
                  <w:pPr>
                    <w:widowControl w:val="0"/>
                    <w:jc w:val="center"/>
                    <w:rPr>
                      <w:rFonts w:ascii="Arial Narrow" w:hAnsi="Arial Narrow"/>
                      <w:bCs/>
                      <w:sz w:val="20"/>
                      <w:szCs w:val="20"/>
                      <w:lang w:val="es-CR"/>
                    </w:rPr>
                  </w:pPr>
                  <w:r w:rsidRPr="00474AAB">
                    <w:rPr>
                      <w:rFonts w:ascii="Arial Narrow" w:hAnsi="Arial Narrow"/>
                      <w:bCs/>
                      <w:sz w:val="20"/>
                      <w:szCs w:val="20"/>
                      <w:lang w:val="es-CR"/>
                    </w:rPr>
                    <w:t xml:space="preserve">2 Gestores de Capacitación 3 </w:t>
                  </w:r>
                </w:p>
                <w:p w:rsidR="00846503" w:rsidRPr="00474AAB" w:rsidRDefault="00846503" w:rsidP="00474AAB">
                  <w:pPr>
                    <w:widowControl w:val="0"/>
                    <w:jc w:val="center"/>
                    <w:rPr>
                      <w:rFonts w:ascii="Arial Narrow" w:hAnsi="Arial Narrow"/>
                      <w:bCs/>
                      <w:sz w:val="20"/>
                      <w:szCs w:val="20"/>
                      <w:lang w:val="es-CR"/>
                    </w:rPr>
                  </w:pPr>
                  <w:r w:rsidRPr="00474AAB">
                    <w:rPr>
                      <w:rFonts w:ascii="Arial Narrow" w:hAnsi="Arial Narrow"/>
                      <w:bCs/>
                      <w:sz w:val="20"/>
                      <w:szCs w:val="20"/>
                      <w:lang w:val="es-CR"/>
                    </w:rPr>
                    <w:t>1 Profesional en Metodología de la Enseñanza</w:t>
                  </w:r>
                </w:p>
                <w:p w:rsidR="00846503" w:rsidRPr="00474AAB" w:rsidRDefault="00846503" w:rsidP="00474AAB">
                  <w:pPr>
                    <w:widowControl w:val="0"/>
                    <w:jc w:val="center"/>
                    <w:rPr>
                      <w:rFonts w:ascii="Arial Narrow" w:hAnsi="Arial Narrow"/>
                      <w:bCs/>
                      <w:sz w:val="20"/>
                      <w:szCs w:val="20"/>
                      <w:lang w:val="es-CR"/>
                    </w:rPr>
                  </w:pPr>
                  <w:r w:rsidRPr="00474AAB">
                    <w:rPr>
                      <w:rFonts w:ascii="Arial Narrow" w:hAnsi="Arial Narrow"/>
                      <w:bCs/>
                      <w:sz w:val="20"/>
                      <w:szCs w:val="20"/>
                      <w:lang w:val="es-CR"/>
                    </w:rPr>
                    <w:t>2 Asistentes Administrativos</w:t>
                  </w:r>
                  <w:r w:rsidR="00D12EAE">
                    <w:rPr>
                      <w:rFonts w:ascii="Arial Narrow" w:hAnsi="Arial Narrow"/>
                      <w:bCs/>
                      <w:sz w:val="20"/>
                      <w:szCs w:val="20"/>
                      <w:lang w:val="es-CR"/>
                    </w:rPr>
                    <w:t xml:space="preserve"> 3</w:t>
                  </w:r>
                </w:p>
                <w:p w:rsidR="00846503" w:rsidRPr="00474AAB" w:rsidRDefault="00846503" w:rsidP="00474AAB">
                  <w:pPr>
                    <w:widowControl w:val="0"/>
                    <w:jc w:val="center"/>
                    <w:rPr>
                      <w:rFonts w:ascii="Arial Narrow" w:hAnsi="Arial Narrow"/>
                      <w:bCs/>
                      <w:sz w:val="20"/>
                      <w:szCs w:val="20"/>
                      <w:lang w:val="es-CR"/>
                    </w:rPr>
                  </w:pPr>
                  <w:r w:rsidRPr="00B20A59">
                    <w:rPr>
                      <w:rFonts w:ascii="Arial Narrow" w:hAnsi="Arial Narrow"/>
                      <w:bCs/>
                      <w:sz w:val="20"/>
                      <w:szCs w:val="20"/>
                      <w:lang w:val="es-CR"/>
                    </w:rPr>
                    <w:t>1 Auxiliar de Servicios Generales</w:t>
                  </w:r>
                  <w:r w:rsidR="00B20A59" w:rsidRPr="00B86F4B">
                    <w:rPr>
                      <w:rFonts w:ascii="Arial Narrow" w:hAnsi="Arial Narrow"/>
                      <w:bCs/>
                      <w:sz w:val="20"/>
                      <w:szCs w:val="20"/>
                      <w:lang w:val="es-CR"/>
                    </w:rPr>
                    <w:t xml:space="preserve"> 2</w:t>
                  </w:r>
                  <w:r w:rsidRPr="00B20A59">
                    <w:rPr>
                      <w:rFonts w:ascii="Arial Narrow" w:hAnsi="Arial Narrow"/>
                      <w:bCs/>
                      <w:sz w:val="20"/>
                      <w:szCs w:val="20"/>
                      <w:lang w:val="es-CR"/>
                    </w:rPr>
                    <w:t>.</w:t>
                  </w:r>
                </w:p>
                <w:p w:rsidR="00846503" w:rsidRPr="00A911D2" w:rsidRDefault="00846503" w:rsidP="00846503">
                  <w:pPr>
                    <w:widowControl w:val="0"/>
                    <w:ind w:left="-44"/>
                    <w:jc w:val="center"/>
                    <w:rPr>
                      <w:rFonts w:ascii="Arial Narrow" w:hAnsi="Arial Narrow"/>
                      <w:b/>
                      <w:bCs/>
                    </w:rPr>
                  </w:pPr>
                </w:p>
              </w:tc>
              <w:tc>
                <w:tcPr>
                  <w:tcW w:w="845" w:type="dxa"/>
                  <w:tcBorders>
                    <w:top w:val="single" w:sz="4" w:space="0" w:color="auto"/>
                    <w:left w:val="single" w:sz="4" w:space="0" w:color="auto"/>
                    <w:bottom w:val="single" w:sz="4" w:space="0" w:color="auto"/>
                    <w:right w:val="single" w:sz="4" w:space="0" w:color="auto"/>
                  </w:tcBorders>
                  <w:vAlign w:val="center"/>
                </w:tcPr>
                <w:p w:rsidR="00846503" w:rsidRPr="00474AAB" w:rsidRDefault="00846503" w:rsidP="00C66C78">
                  <w:pPr>
                    <w:widowControl w:val="0"/>
                    <w:jc w:val="center"/>
                    <w:rPr>
                      <w:rFonts w:ascii="Arial Narrow" w:hAnsi="Arial Narrow"/>
                      <w:bCs/>
                      <w:sz w:val="20"/>
                      <w:szCs w:val="20"/>
                      <w:lang w:val="es-CR"/>
                    </w:rPr>
                  </w:pPr>
                  <w:r w:rsidRPr="00474AAB">
                    <w:rPr>
                      <w:rFonts w:ascii="Arial Narrow" w:hAnsi="Arial Narrow"/>
                      <w:bCs/>
                      <w:sz w:val="20"/>
                      <w:szCs w:val="20"/>
                      <w:lang w:val="es-CR"/>
                    </w:rPr>
                    <w:t>9</w:t>
                  </w:r>
                </w:p>
              </w:tc>
              <w:tc>
                <w:tcPr>
                  <w:tcW w:w="1417" w:type="dxa"/>
                  <w:tcBorders>
                    <w:top w:val="single" w:sz="4" w:space="0" w:color="auto"/>
                    <w:left w:val="single" w:sz="4" w:space="0" w:color="auto"/>
                    <w:bottom w:val="single" w:sz="4" w:space="0" w:color="auto"/>
                    <w:right w:val="single" w:sz="4" w:space="0" w:color="auto"/>
                  </w:tcBorders>
                  <w:vAlign w:val="center"/>
                </w:tcPr>
                <w:p w:rsidR="00846503" w:rsidRPr="00474AAB" w:rsidRDefault="00175156" w:rsidP="00474AAB">
                  <w:pPr>
                    <w:widowControl w:val="0"/>
                    <w:jc w:val="center"/>
                    <w:rPr>
                      <w:rFonts w:ascii="Arial Narrow" w:hAnsi="Arial Narrow"/>
                      <w:bCs/>
                      <w:sz w:val="20"/>
                      <w:szCs w:val="20"/>
                      <w:lang w:val="es-CR"/>
                    </w:rPr>
                  </w:pPr>
                  <w:r>
                    <w:rPr>
                      <w:rFonts w:ascii="Arial Narrow" w:hAnsi="Arial Narrow"/>
                      <w:bCs/>
                      <w:sz w:val="20"/>
                      <w:szCs w:val="20"/>
                      <w:lang w:val="es-CR"/>
                    </w:rPr>
                    <w:t>576</w:t>
                  </w:r>
                </w:p>
              </w:tc>
            </w:tr>
            <w:tr w:rsidR="00474AAB" w:rsidRPr="00B20599" w:rsidTr="00B86F4B">
              <w:trPr>
                <w:jc w:val="center"/>
              </w:trPr>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4AAB" w:rsidRPr="006B6D57" w:rsidRDefault="00474AAB" w:rsidP="00846503">
                  <w:pPr>
                    <w:pStyle w:val="Sinespaciado"/>
                    <w:jc w:val="center"/>
                  </w:pPr>
                  <w:r w:rsidRPr="00846503">
                    <w:rPr>
                      <w:rFonts w:ascii="Arial Narrow" w:hAnsi="Arial Narrow"/>
                      <w:b/>
                      <w:caps/>
                      <w:sz w:val="20"/>
                      <w:szCs w:val="20"/>
                    </w:rPr>
                    <w:t xml:space="preserve">Organismo </w:t>
                  </w:r>
                  <w:r w:rsidR="00175156">
                    <w:rPr>
                      <w:rFonts w:ascii="Arial Narrow" w:hAnsi="Arial Narrow"/>
                      <w:b/>
                      <w:caps/>
                      <w:sz w:val="20"/>
                      <w:szCs w:val="20"/>
                    </w:rPr>
                    <w:t xml:space="preserve">DE </w:t>
                  </w:r>
                  <w:r w:rsidRPr="00846503">
                    <w:rPr>
                      <w:rFonts w:ascii="Arial Narrow" w:hAnsi="Arial Narrow"/>
                      <w:b/>
                      <w:caps/>
                      <w:sz w:val="20"/>
                      <w:szCs w:val="20"/>
                    </w:rPr>
                    <w:t>Investigación Judicial</w:t>
                  </w:r>
                  <w:r w:rsidR="00D12EAE" w:rsidRPr="00B86F4B">
                    <w:rPr>
                      <w:rFonts w:ascii="Arial Narrow" w:hAnsi="Arial Narrow"/>
                      <w:b/>
                      <w:caps/>
                      <w:sz w:val="20"/>
                      <w:szCs w:val="20"/>
                      <w:vertAlign w:val="superscript"/>
                    </w:rPr>
                    <w:t>(3)</w:t>
                  </w:r>
                  <w:r w:rsidR="00D12EAE">
                    <w:rPr>
                      <w:rFonts w:ascii="Arial Narrow" w:hAnsi="Arial Narrow"/>
                      <w:b/>
                      <w:caps/>
                      <w:sz w:val="20"/>
                      <w:szCs w:val="20"/>
                    </w:rPr>
                    <w:t xml:space="preserve"> </w:t>
                  </w:r>
                </w:p>
              </w:tc>
              <w:tc>
                <w:tcPr>
                  <w:tcW w:w="36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2E1" w:rsidRDefault="005422E1" w:rsidP="0039729B">
                  <w:pPr>
                    <w:widowControl w:val="0"/>
                    <w:jc w:val="center"/>
                    <w:rPr>
                      <w:rFonts w:ascii="Arial Narrow" w:hAnsi="Arial Narrow"/>
                      <w:bCs/>
                      <w:sz w:val="20"/>
                      <w:szCs w:val="20"/>
                      <w:lang w:val="es-CR"/>
                    </w:rPr>
                  </w:pPr>
                  <w:r>
                    <w:rPr>
                      <w:rFonts w:ascii="Arial Narrow" w:hAnsi="Arial Narrow"/>
                      <w:bCs/>
                      <w:sz w:val="20"/>
                      <w:szCs w:val="20"/>
                      <w:lang w:val="es-CR"/>
                    </w:rPr>
                    <w:t>UPI</w:t>
                  </w:r>
                </w:p>
                <w:p w:rsidR="00474AAB" w:rsidRDefault="00474AAB" w:rsidP="0039729B">
                  <w:pPr>
                    <w:widowControl w:val="0"/>
                    <w:jc w:val="center"/>
                    <w:rPr>
                      <w:rFonts w:ascii="Arial Narrow" w:hAnsi="Arial Narrow"/>
                      <w:bCs/>
                      <w:sz w:val="20"/>
                      <w:szCs w:val="20"/>
                      <w:lang w:val="es-CR"/>
                    </w:rPr>
                  </w:pPr>
                  <w:r w:rsidRPr="00DD3E29">
                    <w:rPr>
                      <w:rFonts w:ascii="Arial Narrow" w:hAnsi="Arial Narrow"/>
                      <w:bCs/>
                      <w:sz w:val="20"/>
                      <w:szCs w:val="20"/>
                      <w:lang w:val="es-CR"/>
                    </w:rPr>
                    <w:t xml:space="preserve">1 Coordinador de Unidad 3 (PCGS) </w:t>
                  </w:r>
                </w:p>
                <w:p w:rsidR="00474AAB" w:rsidRDefault="00474AAB" w:rsidP="00474AAB">
                  <w:pPr>
                    <w:widowControl w:val="0"/>
                    <w:jc w:val="center"/>
                    <w:rPr>
                      <w:rFonts w:ascii="Arial Narrow" w:hAnsi="Arial Narrow"/>
                      <w:bCs/>
                      <w:sz w:val="20"/>
                      <w:szCs w:val="20"/>
                      <w:lang w:val="es-CR"/>
                    </w:rPr>
                  </w:pPr>
                  <w:r w:rsidRPr="00DD3E29">
                    <w:rPr>
                      <w:rFonts w:ascii="Arial Narrow" w:hAnsi="Arial Narrow"/>
                      <w:bCs/>
                      <w:sz w:val="20"/>
                      <w:szCs w:val="20"/>
                      <w:lang w:val="es-CR"/>
                    </w:rPr>
                    <w:t>3 Profesional</w:t>
                  </w:r>
                  <w:r w:rsidR="00D12EAE">
                    <w:rPr>
                      <w:rFonts w:ascii="Arial Narrow" w:hAnsi="Arial Narrow"/>
                      <w:bCs/>
                      <w:sz w:val="20"/>
                      <w:szCs w:val="20"/>
                      <w:lang w:val="es-CR"/>
                    </w:rPr>
                    <w:t>es</w:t>
                  </w:r>
                  <w:r w:rsidRPr="00DD3E29">
                    <w:rPr>
                      <w:rFonts w:ascii="Arial Narrow" w:hAnsi="Arial Narrow"/>
                      <w:bCs/>
                      <w:sz w:val="20"/>
                      <w:szCs w:val="20"/>
                      <w:lang w:val="es-CR"/>
                    </w:rPr>
                    <w:t xml:space="preserve"> 2 (psicólogos)</w:t>
                  </w:r>
                  <w:r w:rsidRPr="00DD3E29">
                    <w:rPr>
                      <w:sz w:val="20"/>
                      <w:szCs w:val="20"/>
                    </w:rPr>
                    <w:t xml:space="preserve"> </w:t>
                  </w:r>
                  <w:r w:rsidRPr="00DD3E29">
                    <w:rPr>
                      <w:rFonts w:ascii="Arial Narrow" w:hAnsi="Arial Narrow"/>
                      <w:bCs/>
                      <w:sz w:val="20"/>
                      <w:szCs w:val="20"/>
                      <w:lang w:val="es-CR"/>
                    </w:rPr>
                    <w:t>(PCGS)</w:t>
                  </w:r>
                  <w:r>
                    <w:rPr>
                      <w:rFonts w:ascii="Arial Narrow" w:hAnsi="Arial Narrow"/>
                      <w:bCs/>
                      <w:sz w:val="20"/>
                      <w:szCs w:val="20"/>
                      <w:lang w:val="es-CR"/>
                    </w:rPr>
                    <w:t xml:space="preserve"> </w:t>
                  </w:r>
                </w:p>
                <w:p w:rsidR="00474AAB" w:rsidRDefault="00474AAB" w:rsidP="00474AAB">
                  <w:pPr>
                    <w:widowControl w:val="0"/>
                    <w:jc w:val="center"/>
                  </w:pPr>
                  <w:r>
                    <w:rPr>
                      <w:rFonts w:ascii="Arial Narrow" w:hAnsi="Arial Narrow"/>
                      <w:bCs/>
                      <w:sz w:val="20"/>
                      <w:szCs w:val="20"/>
                      <w:lang w:val="es-CR"/>
                    </w:rPr>
                    <w:t>2</w:t>
                  </w:r>
                  <w:r w:rsidRPr="00CC55A0">
                    <w:rPr>
                      <w:rFonts w:ascii="Arial Narrow" w:hAnsi="Arial Narrow"/>
                      <w:bCs/>
                      <w:sz w:val="20"/>
                      <w:szCs w:val="20"/>
                      <w:lang w:val="es-CR"/>
                    </w:rPr>
                    <w:t xml:space="preserve"> Profesional</w:t>
                  </w:r>
                  <w:r w:rsidR="00D12EAE">
                    <w:rPr>
                      <w:rFonts w:ascii="Arial Narrow" w:hAnsi="Arial Narrow"/>
                      <w:bCs/>
                      <w:sz w:val="20"/>
                      <w:szCs w:val="20"/>
                      <w:lang w:val="es-CR"/>
                    </w:rPr>
                    <w:t>es</w:t>
                  </w:r>
                  <w:r w:rsidRPr="00CC55A0">
                    <w:rPr>
                      <w:rFonts w:ascii="Arial Narrow" w:hAnsi="Arial Narrow"/>
                      <w:bCs/>
                      <w:sz w:val="20"/>
                      <w:szCs w:val="20"/>
                      <w:lang w:val="es-CR"/>
                    </w:rPr>
                    <w:t xml:space="preserve"> 2</w:t>
                  </w:r>
                  <w:r>
                    <w:t xml:space="preserve"> </w:t>
                  </w:r>
                </w:p>
                <w:p w:rsidR="00474AAB" w:rsidRDefault="00474AAB" w:rsidP="00474AAB">
                  <w:pPr>
                    <w:widowControl w:val="0"/>
                    <w:jc w:val="center"/>
                    <w:rPr>
                      <w:rFonts w:ascii="Arial Narrow" w:hAnsi="Arial Narrow"/>
                      <w:bCs/>
                      <w:sz w:val="20"/>
                      <w:szCs w:val="20"/>
                      <w:lang w:val="es-CR"/>
                    </w:rPr>
                  </w:pPr>
                  <w:r w:rsidRPr="00CC55A0">
                    <w:rPr>
                      <w:rFonts w:ascii="Arial Narrow" w:hAnsi="Arial Narrow"/>
                      <w:bCs/>
                      <w:sz w:val="20"/>
                      <w:szCs w:val="20"/>
                      <w:lang w:val="es-CR"/>
                    </w:rPr>
                    <w:t>1 Profesional 2</w:t>
                  </w:r>
                  <w:r w:rsidR="00D12EAE">
                    <w:t xml:space="preserve"> </w:t>
                  </w:r>
                  <w:r>
                    <w:t>(</w:t>
                  </w:r>
                  <w:r w:rsidRPr="00CC55A0">
                    <w:rPr>
                      <w:rFonts w:ascii="Arial Narrow" w:hAnsi="Arial Narrow"/>
                      <w:bCs/>
                      <w:sz w:val="20"/>
                      <w:szCs w:val="20"/>
                      <w:lang w:val="es-CR"/>
                    </w:rPr>
                    <w:t>plaza extraordinaria</w:t>
                  </w:r>
                  <w:r>
                    <w:rPr>
                      <w:rFonts w:ascii="Arial Narrow" w:hAnsi="Arial Narrow"/>
                      <w:bCs/>
                      <w:sz w:val="20"/>
                      <w:szCs w:val="20"/>
                      <w:lang w:val="es-CR"/>
                    </w:rPr>
                    <w:t xml:space="preserve">) </w:t>
                  </w:r>
                </w:p>
                <w:p w:rsidR="00474AAB" w:rsidRPr="00DD3E29" w:rsidRDefault="00474AAB">
                  <w:pPr>
                    <w:widowControl w:val="0"/>
                    <w:jc w:val="center"/>
                    <w:rPr>
                      <w:rFonts w:ascii="Arial Narrow" w:hAnsi="Arial Narrow"/>
                      <w:bCs/>
                      <w:sz w:val="20"/>
                      <w:szCs w:val="20"/>
                      <w:lang w:val="es-CR"/>
                    </w:rPr>
                  </w:pPr>
                  <w:r>
                    <w:rPr>
                      <w:rFonts w:ascii="Arial Narrow" w:hAnsi="Arial Narrow"/>
                      <w:bCs/>
                      <w:sz w:val="20"/>
                      <w:szCs w:val="20"/>
                      <w:lang w:val="es-CR"/>
                    </w:rPr>
                    <w:t>1</w:t>
                  </w:r>
                  <w:r w:rsidRPr="00D3126B">
                    <w:rPr>
                      <w:rFonts w:ascii="Arial Narrow" w:hAnsi="Arial Narrow"/>
                      <w:bCs/>
                      <w:sz w:val="20"/>
                      <w:szCs w:val="20"/>
                      <w:lang w:val="es-CR"/>
                    </w:rPr>
                    <w:t xml:space="preserve"> Profesionales 2</w:t>
                  </w:r>
                  <w:r w:rsidR="00D12EAE">
                    <w:rPr>
                      <w:rFonts w:ascii="Arial Narrow" w:hAnsi="Arial Narrow"/>
                      <w:bCs/>
                      <w:sz w:val="20"/>
                      <w:szCs w:val="20"/>
                      <w:lang w:val="es-CR"/>
                    </w:rPr>
                    <w:t xml:space="preserve"> </w:t>
                  </w:r>
                  <w:r w:rsidRPr="00D3126B">
                    <w:rPr>
                      <w:rFonts w:ascii="Arial Narrow" w:hAnsi="Arial Narrow"/>
                      <w:bCs/>
                      <w:sz w:val="20"/>
                      <w:szCs w:val="20"/>
                      <w:lang w:val="es-CR"/>
                    </w:rPr>
                    <w:t>(PCGS)</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4AAB" w:rsidRPr="00474AAB" w:rsidRDefault="00C66C78" w:rsidP="00C66C78">
                  <w:pPr>
                    <w:widowControl w:val="0"/>
                    <w:jc w:val="center"/>
                    <w:rPr>
                      <w:rFonts w:ascii="Arial Narrow" w:hAnsi="Arial Narrow"/>
                      <w:bCs/>
                      <w:sz w:val="20"/>
                      <w:szCs w:val="20"/>
                      <w:lang w:val="es-CR"/>
                    </w:rPr>
                  </w:pPr>
                  <w:r>
                    <w:rPr>
                      <w:rFonts w:ascii="Arial Narrow" w:hAnsi="Arial Narrow"/>
                      <w:bCs/>
                      <w:sz w:val="20"/>
                      <w:szCs w:val="20"/>
                      <w:lang w:val="es-CR"/>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4AAB" w:rsidRPr="00474AAB" w:rsidRDefault="00175156" w:rsidP="00474AAB">
                  <w:pPr>
                    <w:widowControl w:val="0"/>
                    <w:jc w:val="center"/>
                    <w:rPr>
                      <w:rFonts w:ascii="Arial Narrow" w:hAnsi="Arial Narrow"/>
                      <w:bCs/>
                      <w:sz w:val="20"/>
                      <w:szCs w:val="20"/>
                      <w:lang w:val="es-CR"/>
                    </w:rPr>
                  </w:pPr>
                  <w:r>
                    <w:rPr>
                      <w:rFonts w:ascii="Arial Narrow" w:hAnsi="Arial Narrow"/>
                      <w:bCs/>
                      <w:sz w:val="20"/>
                      <w:szCs w:val="20"/>
                      <w:lang w:val="es-CR"/>
                    </w:rPr>
                    <w:t>2147</w:t>
                  </w:r>
                </w:p>
              </w:tc>
            </w:tr>
            <w:tr w:rsidR="00E2351F" w:rsidRPr="00B20599" w:rsidTr="00B86F4B">
              <w:trPr>
                <w:jc w:val="center"/>
              </w:trPr>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51F" w:rsidRPr="00846503" w:rsidRDefault="00E2351F" w:rsidP="00846503">
                  <w:pPr>
                    <w:pStyle w:val="Sinespaciado"/>
                    <w:jc w:val="center"/>
                    <w:rPr>
                      <w:rFonts w:ascii="Arial Narrow" w:hAnsi="Arial Narrow"/>
                      <w:b/>
                      <w:caps/>
                      <w:sz w:val="20"/>
                      <w:szCs w:val="20"/>
                    </w:rPr>
                  </w:pPr>
                </w:p>
              </w:tc>
              <w:tc>
                <w:tcPr>
                  <w:tcW w:w="36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2E1" w:rsidRPr="005A4957" w:rsidRDefault="005422E1" w:rsidP="00E2351F">
                  <w:pPr>
                    <w:widowControl w:val="0"/>
                    <w:jc w:val="center"/>
                    <w:rPr>
                      <w:rFonts w:ascii="Arial Narrow" w:hAnsi="Arial Narrow"/>
                      <w:bCs/>
                      <w:sz w:val="20"/>
                      <w:szCs w:val="20"/>
                      <w:lang w:val="es-CR"/>
                    </w:rPr>
                  </w:pPr>
                  <w:r w:rsidRPr="005A4957">
                    <w:rPr>
                      <w:rFonts w:ascii="Arial Narrow" w:hAnsi="Arial Narrow"/>
                      <w:bCs/>
                      <w:sz w:val="20"/>
                      <w:szCs w:val="20"/>
                      <w:lang w:val="es-CR"/>
                    </w:rPr>
                    <w:t>Unidad de Adiestramiento</w:t>
                  </w:r>
                  <w:r w:rsidR="0049456C" w:rsidRPr="005A4957">
                    <w:rPr>
                      <w:rFonts w:ascii="Arial Narrow" w:hAnsi="Arial Narrow"/>
                      <w:bCs/>
                      <w:sz w:val="20"/>
                      <w:szCs w:val="20"/>
                      <w:lang w:val="es-CR"/>
                    </w:rPr>
                    <w:t xml:space="preserve"> adscrita a la Escuela Judicial pero exclusiva para OIJ</w:t>
                  </w:r>
                </w:p>
                <w:p w:rsidR="00E2351F" w:rsidRPr="005A4957" w:rsidRDefault="00E2351F" w:rsidP="00E2351F">
                  <w:pPr>
                    <w:widowControl w:val="0"/>
                    <w:jc w:val="center"/>
                    <w:rPr>
                      <w:rFonts w:ascii="Arial Narrow" w:hAnsi="Arial Narrow"/>
                      <w:bCs/>
                      <w:sz w:val="20"/>
                      <w:szCs w:val="20"/>
                      <w:lang w:val="es-CR"/>
                    </w:rPr>
                  </w:pPr>
                  <w:r w:rsidRPr="005A4957">
                    <w:rPr>
                      <w:rFonts w:ascii="Arial Narrow" w:hAnsi="Arial Narrow"/>
                      <w:bCs/>
                      <w:sz w:val="20"/>
                      <w:szCs w:val="20"/>
                      <w:lang w:val="es-CR"/>
                    </w:rPr>
                    <w:t>1 J</w:t>
                  </w:r>
                  <w:r w:rsidR="00A832FD" w:rsidRPr="005A4957">
                    <w:rPr>
                      <w:rFonts w:ascii="Arial Narrow" w:hAnsi="Arial Narrow"/>
                      <w:bCs/>
                      <w:sz w:val="20"/>
                      <w:szCs w:val="20"/>
                      <w:lang w:val="es-CR"/>
                    </w:rPr>
                    <w:t>efe Administrativo</w:t>
                  </w:r>
                  <w:r w:rsidRPr="005A4957">
                    <w:rPr>
                      <w:rFonts w:ascii="Arial Narrow" w:hAnsi="Arial Narrow"/>
                      <w:bCs/>
                      <w:sz w:val="20"/>
                      <w:szCs w:val="20"/>
                      <w:lang w:val="es-CR"/>
                    </w:rPr>
                    <w:t xml:space="preserve"> 4 </w:t>
                  </w:r>
                </w:p>
                <w:p w:rsidR="005422E1" w:rsidRPr="005A4957" w:rsidRDefault="005422E1" w:rsidP="005422E1">
                  <w:pPr>
                    <w:widowControl w:val="0"/>
                    <w:jc w:val="center"/>
                    <w:rPr>
                      <w:rFonts w:ascii="Arial Narrow" w:hAnsi="Arial Narrow"/>
                      <w:bCs/>
                      <w:sz w:val="20"/>
                      <w:szCs w:val="20"/>
                      <w:lang w:val="es-CR"/>
                    </w:rPr>
                  </w:pPr>
                  <w:r w:rsidRPr="005A4957">
                    <w:rPr>
                      <w:rFonts w:ascii="Arial Narrow" w:hAnsi="Arial Narrow"/>
                      <w:bCs/>
                      <w:sz w:val="20"/>
                      <w:szCs w:val="20"/>
                      <w:lang w:val="es-CR"/>
                    </w:rPr>
                    <w:t xml:space="preserve">1 Gestor de Capacitación 2 </w:t>
                  </w:r>
                </w:p>
                <w:p w:rsidR="005422E1" w:rsidRPr="005A4957" w:rsidRDefault="005422E1" w:rsidP="005422E1">
                  <w:pPr>
                    <w:widowControl w:val="0"/>
                    <w:jc w:val="center"/>
                    <w:rPr>
                      <w:rFonts w:ascii="Arial Narrow" w:hAnsi="Arial Narrow"/>
                      <w:bCs/>
                      <w:sz w:val="20"/>
                      <w:szCs w:val="20"/>
                      <w:lang w:val="es-CR"/>
                    </w:rPr>
                  </w:pPr>
                  <w:r w:rsidRPr="005A4957">
                    <w:rPr>
                      <w:rFonts w:ascii="Arial Narrow" w:hAnsi="Arial Narrow"/>
                      <w:bCs/>
                      <w:sz w:val="20"/>
                      <w:szCs w:val="20"/>
                      <w:lang w:val="es-CR"/>
                    </w:rPr>
                    <w:t>6 Gestor de Capacitación 1</w:t>
                  </w:r>
                </w:p>
                <w:p w:rsidR="00E2351F" w:rsidRPr="005A4957" w:rsidRDefault="00E2351F" w:rsidP="00E2351F">
                  <w:pPr>
                    <w:widowControl w:val="0"/>
                    <w:jc w:val="center"/>
                    <w:rPr>
                      <w:rFonts w:ascii="Arial Narrow" w:hAnsi="Arial Narrow"/>
                      <w:bCs/>
                      <w:sz w:val="20"/>
                      <w:szCs w:val="20"/>
                      <w:lang w:val="es-CR"/>
                    </w:rPr>
                  </w:pPr>
                  <w:r w:rsidRPr="005A4957">
                    <w:rPr>
                      <w:rFonts w:ascii="Arial Narrow" w:hAnsi="Arial Narrow"/>
                      <w:bCs/>
                      <w:sz w:val="20"/>
                      <w:szCs w:val="20"/>
                      <w:lang w:val="es-CR"/>
                    </w:rPr>
                    <w:t xml:space="preserve"> 2 A</w:t>
                  </w:r>
                  <w:r w:rsidR="00A832FD" w:rsidRPr="005A4957">
                    <w:rPr>
                      <w:rFonts w:ascii="Arial Narrow" w:hAnsi="Arial Narrow"/>
                      <w:bCs/>
                      <w:sz w:val="20"/>
                      <w:szCs w:val="20"/>
                      <w:lang w:val="es-CR"/>
                    </w:rPr>
                    <w:t>sis</w:t>
                  </w:r>
                  <w:r w:rsidR="005422E1" w:rsidRPr="005A4957">
                    <w:rPr>
                      <w:rFonts w:ascii="Arial Narrow" w:hAnsi="Arial Narrow"/>
                      <w:bCs/>
                      <w:sz w:val="20"/>
                      <w:szCs w:val="20"/>
                      <w:lang w:val="es-CR"/>
                    </w:rPr>
                    <w:t xml:space="preserve">tente </w:t>
                  </w:r>
                  <w:r w:rsidRPr="005A4957">
                    <w:rPr>
                      <w:rFonts w:ascii="Arial Narrow" w:hAnsi="Arial Narrow"/>
                      <w:bCs/>
                      <w:sz w:val="20"/>
                      <w:szCs w:val="20"/>
                      <w:lang w:val="es-CR"/>
                    </w:rPr>
                    <w:t>A</w:t>
                  </w:r>
                  <w:r w:rsidR="005422E1" w:rsidRPr="005A4957">
                    <w:rPr>
                      <w:rFonts w:ascii="Arial Narrow" w:hAnsi="Arial Narrow"/>
                      <w:bCs/>
                      <w:sz w:val="20"/>
                      <w:szCs w:val="20"/>
                      <w:lang w:val="es-CR"/>
                    </w:rPr>
                    <w:t>dministrativo</w:t>
                  </w:r>
                  <w:r w:rsidRPr="005A4957">
                    <w:rPr>
                      <w:rFonts w:ascii="Arial Narrow" w:hAnsi="Arial Narrow"/>
                      <w:bCs/>
                      <w:sz w:val="20"/>
                      <w:szCs w:val="20"/>
                      <w:lang w:val="es-CR"/>
                    </w:rPr>
                    <w:t xml:space="preserve"> 3 </w:t>
                  </w:r>
                </w:p>
                <w:p w:rsidR="00E2351F" w:rsidRPr="005A4957" w:rsidRDefault="00E2351F" w:rsidP="005422E1">
                  <w:pPr>
                    <w:widowControl w:val="0"/>
                    <w:jc w:val="center"/>
                    <w:rPr>
                      <w:rFonts w:ascii="Arial Narrow" w:hAnsi="Arial Narrow"/>
                      <w:bCs/>
                      <w:sz w:val="20"/>
                      <w:szCs w:val="20"/>
                      <w:lang w:val="es-C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51F" w:rsidRPr="0049456C" w:rsidRDefault="005422E1" w:rsidP="00C66C78">
                  <w:pPr>
                    <w:widowControl w:val="0"/>
                    <w:jc w:val="center"/>
                    <w:rPr>
                      <w:rFonts w:ascii="Arial Narrow" w:hAnsi="Arial Narrow"/>
                      <w:bCs/>
                      <w:sz w:val="20"/>
                      <w:szCs w:val="20"/>
                      <w:highlight w:val="yellow"/>
                      <w:lang w:val="es-CR"/>
                    </w:rPr>
                  </w:pPr>
                  <w:r w:rsidRPr="005A4957">
                    <w:rPr>
                      <w:rFonts w:ascii="Arial Narrow" w:hAnsi="Arial Narrow"/>
                      <w:bCs/>
                      <w:sz w:val="20"/>
                      <w:szCs w:val="20"/>
                      <w:lang w:val="es-CR"/>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351F" w:rsidRDefault="00E2351F" w:rsidP="00474AAB">
                  <w:pPr>
                    <w:widowControl w:val="0"/>
                    <w:jc w:val="center"/>
                    <w:rPr>
                      <w:rFonts w:ascii="Arial Narrow" w:hAnsi="Arial Narrow"/>
                      <w:bCs/>
                      <w:sz w:val="20"/>
                      <w:szCs w:val="20"/>
                      <w:lang w:val="es-CR"/>
                    </w:rPr>
                  </w:pPr>
                </w:p>
              </w:tc>
            </w:tr>
          </w:tbl>
          <w:p w:rsidR="004F0446" w:rsidRDefault="0075762A" w:rsidP="00175156">
            <w:pPr>
              <w:widowControl w:val="0"/>
              <w:numPr>
                <w:ilvl w:val="0"/>
                <w:numId w:val="24"/>
              </w:numPr>
              <w:ind w:left="459" w:right="459" w:firstLine="0"/>
              <w:jc w:val="both"/>
              <w:rPr>
                <w:rFonts w:ascii="Arial Narrow" w:hAnsi="Arial Narrow"/>
                <w:bCs/>
                <w:sz w:val="20"/>
                <w:szCs w:val="20"/>
              </w:rPr>
            </w:pPr>
            <w:r>
              <w:rPr>
                <w:rFonts w:ascii="Arial Narrow" w:hAnsi="Arial Narrow"/>
                <w:bCs/>
                <w:sz w:val="20"/>
                <w:szCs w:val="20"/>
              </w:rPr>
              <w:t>Incluye las plazas ordinarias</w:t>
            </w:r>
            <w:r w:rsidR="00175156">
              <w:rPr>
                <w:rFonts w:ascii="Arial Narrow" w:hAnsi="Arial Narrow"/>
                <w:bCs/>
                <w:sz w:val="20"/>
                <w:szCs w:val="20"/>
              </w:rPr>
              <w:t xml:space="preserve"> y extraordinarias de</w:t>
            </w:r>
            <w:r w:rsidR="004F0446" w:rsidRPr="00846503">
              <w:rPr>
                <w:rFonts w:ascii="Arial Narrow" w:hAnsi="Arial Narrow"/>
                <w:bCs/>
                <w:sz w:val="20"/>
                <w:szCs w:val="20"/>
              </w:rPr>
              <w:t xml:space="preserve"> profesionales.</w:t>
            </w:r>
            <w:r>
              <w:rPr>
                <w:rFonts w:ascii="Arial Narrow" w:hAnsi="Arial Narrow"/>
                <w:bCs/>
                <w:sz w:val="20"/>
                <w:szCs w:val="20"/>
              </w:rPr>
              <w:t xml:space="preserve"> En el caso del OIJ se suman las plazas de Investigadores 1 y 2, Oficiales de Investigación, Oficiales de Localización y Presentación, Custodios de Detenidos, y Jefaturas del OIJ</w:t>
            </w:r>
            <w:r w:rsidR="0049456C">
              <w:rPr>
                <w:rFonts w:ascii="Arial Narrow" w:hAnsi="Arial Narrow"/>
                <w:bCs/>
                <w:sz w:val="20"/>
                <w:szCs w:val="20"/>
              </w:rPr>
              <w:t xml:space="preserve"> que son a los que se les da el trámite de la UPI</w:t>
            </w:r>
            <w:r>
              <w:rPr>
                <w:rFonts w:ascii="Arial Narrow" w:hAnsi="Arial Narrow"/>
                <w:bCs/>
                <w:sz w:val="20"/>
                <w:szCs w:val="20"/>
              </w:rPr>
              <w:t>.</w:t>
            </w:r>
            <w:r w:rsidR="005B3959">
              <w:rPr>
                <w:rFonts w:ascii="Arial Narrow" w:hAnsi="Arial Narrow"/>
                <w:bCs/>
                <w:sz w:val="20"/>
                <w:szCs w:val="20"/>
              </w:rPr>
              <w:t xml:space="preserve"> Sin embargo, </w:t>
            </w:r>
            <w:r w:rsidR="0049456C">
              <w:rPr>
                <w:rFonts w:ascii="Arial Narrow" w:hAnsi="Arial Narrow"/>
                <w:bCs/>
                <w:sz w:val="20"/>
                <w:szCs w:val="20"/>
              </w:rPr>
              <w:t>de considerarse toda la población laboral del OIJ se tiene un total aproximado de 3229 plazas al 17 de octubre de 2017, según información suministrada por el Subproceso de Formulación de Presupuesto y Portafolio de Proyectos Institucional de la Dirección de Planificación.</w:t>
            </w:r>
          </w:p>
          <w:p w:rsidR="00C66C78" w:rsidRDefault="00C66C78" w:rsidP="00175156">
            <w:pPr>
              <w:widowControl w:val="0"/>
              <w:numPr>
                <w:ilvl w:val="0"/>
                <w:numId w:val="24"/>
              </w:numPr>
              <w:ind w:left="459" w:right="459" w:firstLine="0"/>
              <w:jc w:val="both"/>
              <w:rPr>
                <w:rFonts w:ascii="Arial Narrow" w:hAnsi="Arial Narrow"/>
                <w:bCs/>
                <w:sz w:val="20"/>
                <w:szCs w:val="20"/>
              </w:rPr>
            </w:pPr>
            <w:r>
              <w:rPr>
                <w:rFonts w:ascii="Arial Narrow" w:hAnsi="Arial Narrow"/>
                <w:bCs/>
                <w:sz w:val="20"/>
                <w:szCs w:val="20"/>
              </w:rPr>
              <w:t>En el Ministerio Publico</w:t>
            </w:r>
            <w:r w:rsidR="0049456C">
              <w:rPr>
                <w:rFonts w:ascii="Arial Narrow" w:hAnsi="Arial Narrow"/>
                <w:bCs/>
                <w:sz w:val="20"/>
                <w:szCs w:val="20"/>
              </w:rPr>
              <w:t xml:space="preserve"> y la Defensa Pública</w:t>
            </w:r>
            <w:r>
              <w:rPr>
                <w:rFonts w:ascii="Arial Narrow" w:hAnsi="Arial Narrow"/>
                <w:bCs/>
                <w:sz w:val="20"/>
                <w:szCs w:val="20"/>
              </w:rPr>
              <w:t xml:space="preserve"> se brinda un proceso de </w:t>
            </w:r>
            <w:r w:rsidR="00D12EAE">
              <w:rPr>
                <w:rFonts w:ascii="Arial Narrow" w:hAnsi="Arial Narrow"/>
                <w:bCs/>
                <w:sz w:val="20"/>
                <w:szCs w:val="20"/>
              </w:rPr>
              <w:t>c</w:t>
            </w:r>
            <w:r>
              <w:rPr>
                <w:rFonts w:ascii="Arial Narrow" w:hAnsi="Arial Narrow"/>
                <w:bCs/>
                <w:sz w:val="20"/>
                <w:szCs w:val="20"/>
              </w:rPr>
              <w:t>apacitación.</w:t>
            </w:r>
          </w:p>
          <w:p w:rsidR="00C66C78" w:rsidRPr="00846503" w:rsidRDefault="00C66C78" w:rsidP="00175156">
            <w:pPr>
              <w:widowControl w:val="0"/>
              <w:numPr>
                <w:ilvl w:val="0"/>
                <w:numId w:val="24"/>
              </w:numPr>
              <w:ind w:left="459" w:right="459" w:firstLine="0"/>
              <w:jc w:val="both"/>
              <w:rPr>
                <w:rFonts w:ascii="Arial Narrow" w:hAnsi="Arial Narrow"/>
                <w:bCs/>
                <w:sz w:val="20"/>
                <w:szCs w:val="20"/>
              </w:rPr>
            </w:pPr>
            <w:r>
              <w:rPr>
                <w:rFonts w:ascii="Arial Narrow" w:hAnsi="Arial Narrow"/>
                <w:bCs/>
                <w:sz w:val="20"/>
                <w:szCs w:val="20"/>
              </w:rPr>
              <w:t xml:space="preserve">En el OIJ se da </w:t>
            </w:r>
            <w:r w:rsidR="000B28CA">
              <w:rPr>
                <w:rFonts w:ascii="Arial Narrow" w:hAnsi="Arial Narrow"/>
                <w:bCs/>
                <w:sz w:val="20"/>
                <w:szCs w:val="20"/>
              </w:rPr>
              <w:t xml:space="preserve">apoyo al proceso de </w:t>
            </w:r>
            <w:r w:rsidR="00184F49">
              <w:rPr>
                <w:rFonts w:ascii="Arial Narrow" w:hAnsi="Arial Narrow"/>
                <w:bCs/>
                <w:sz w:val="20"/>
                <w:szCs w:val="20"/>
              </w:rPr>
              <w:t>reclutamiento y movimientos del personal.</w:t>
            </w:r>
          </w:p>
          <w:p w:rsidR="004F0446" w:rsidRPr="00B86F4B" w:rsidRDefault="004F0446" w:rsidP="00175156">
            <w:pPr>
              <w:widowControl w:val="0"/>
              <w:ind w:left="459" w:right="459"/>
              <w:jc w:val="both"/>
              <w:rPr>
                <w:rFonts w:ascii="Arial Narrow" w:hAnsi="Arial Narrow"/>
                <w:b/>
                <w:bCs/>
                <w:sz w:val="20"/>
                <w:szCs w:val="20"/>
              </w:rPr>
            </w:pPr>
            <w:r w:rsidRPr="00D12EAE">
              <w:rPr>
                <w:rFonts w:ascii="Arial Narrow" w:hAnsi="Arial Narrow"/>
                <w:b/>
                <w:bCs/>
                <w:sz w:val="20"/>
                <w:szCs w:val="20"/>
              </w:rPr>
              <w:t>Fuente</w:t>
            </w:r>
            <w:r w:rsidR="00D12EAE" w:rsidRPr="00D12EAE">
              <w:rPr>
                <w:rFonts w:ascii="Arial Narrow" w:hAnsi="Arial Narrow"/>
                <w:b/>
                <w:bCs/>
                <w:sz w:val="20"/>
                <w:szCs w:val="20"/>
              </w:rPr>
              <w:t>s</w:t>
            </w:r>
            <w:r w:rsidRPr="00D12EAE">
              <w:rPr>
                <w:rFonts w:ascii="Arial Narrow" w:hAnsi="Arial Narrow"/>
                <w:b/>
                <w:bCs/>
                <w:sz w:val="20"/>
                <w:szCs w:val="20"/>
              </w:rPr>
              <w:t>:</w:t>
            </w:r>
            <w:r w:rsidRPr="00B86F4B">
              <w:rPr>
                <w:rFonts w:ascii="Arial Narrow" w:hAnsi="Arial Narrow"/>
                <w:b/>
                <w:bCs/>
                <w:sz w:val="20"/>
                <w:szCs w:val="20"/>
              </w:rPr>
              <w:t xml:space="preserve"> Entrevistas realizadas y </w:t>
            </w:r>
            <w:r w:rsidR="00D12EAE" w:rsidRPr="00B86F4B">
              <w:rPr>
                <w:rFonts w:ascii="Arial Narrow" w:hAnsi="Arial Narrow"/>
                <w:b/>
                <w:bCs/>
                <w:sz w:val="20"/>
                <w:szCs w:val="20"/>
              </w:rPr>
              <w:t xml:space="preserve">datos de la </w:t>
            </w:r>
            <w:r w:rsidRPr="00B86F4B">
              <w:rPr>
                <w:rFonts w:ascii="Arial Narrow" w:hAnsi="Arial Narrow"/>
                <w:b/>
                <w:bCs/>
                <w:sz w:val="20"/>
                <w:szCs w:val="20"/>
              </w:rPr>
              <w:t>Dirección de Planificación.</w:t>
            </w:r>
          </w:p>
          <w:p w:rsidR="004F0446" w:rsidRDefault="004F0446" w:rsidP="004F0446">
            <w:pPr>
              <w:widowControl w:val="0"/>
              <w:jc w:val="both"/>
              <w:rPr>
                <w:b/>
                <w:bCs/>
                <w:sz w:val="28"/>
                <w:szCs w:val="28"/>
              </w:rPr>
            </w:pPr>
          </w:p>
          <w:p w:rsidR="004F0446" w:rsidRPr="005D5F12" w:rsidRDefault="00184F49" w:rsidP="004F0446">
            <w:pPr>
              <w:widowControl w:val="0"/>
              <w:jc w:val="both"/>
              <w:rPr>
                <w:bCs/>
                <w:sz w:val="28"/>
                <w:szCs w:val="28"/>
              </w:rPr>
            </w:pPr>
            <w:r w:rsidRPr="005D5F12">
              <w:rPr>
                <w:bCs/>
                <w:sz w:val="28"/>
                <w:szCs w:val="28"/>
              </w:rPr>
              <w:lastRenderedPageBreak/>
              <w:t>Como se puede apreciar, l</w:t>
            </w:r>
            <w:r w:rsidR="004F0446" w:rsidRPr="005D5F12">
              <w:rPr>
                <w:bCs/>
                <w:sz w:val="28"/>
                <w:szCs w:val="28"/>
              </w:rPr>
              <w:t xml:space="preserve">a composición de recurso humano de las estructuras </w:t>
            </w:r>
            <w:r w:rsidR="00FA10D1" w:rsidRPr="005D5F12">
              <w:rPr>
                <w:bCs/>
                <w:sz w:val="28"/>
                <w:szCs w:val="28"/>
              </w:rPr>
              <w:t>revisadas</w:t>
            </w:r>
            <w:r w:rsidR="004F0446" w:rsidRPr="005D5F12">
              <w:rPr>
                <w:bCs/>
                <w:sz w:val="28"/>
                <w:szCs w:val="28"/>
              </w:rPr>
              <w:t xml:space="preserve">, </w:t>
            </w:r>
            <w:r w:rsidR="00D12EAE" w:rsidRPr="005D5F12">
              <w:rPr>
                <w:bCs/>
                <w:sz w:val="28"/>
                <w:szCs w:val="28"/>
              </w:rPr>
              <w:t>difiere entre las dependencias analizadas</w:t>
            </w:r>
            <w:r w:rsidR="004F0446" w:rsidRPr="005D5F12">
              <w:rPr>
                <w:bCs/>
                <w:sz w:val="28"/>
                <w:szCs w:val="28"/>
              </w:rPr>
              <w:t xml:space="preserve">. Algunos aspectos </w:t>
            </w:r>
            <w:r w:rsidR="00D12EAE" w:rsidRPr="005D5F12">
              <w:rPr>
                <w:bCs/>
                <w:sz w:val="28"/>
                <w:szCs w:val="28"/>
              </w:rPr>
              <w:t>a</w:t>
            </w:r>
            <w:r w:rsidRPr="005D5F12">
              <w:rPr>
                <w:bCs/>
                <w:sz w:val="28"/>
                <w:szCs w:val="28"/>
              </w:rPr>
              <w:t xml:space="preserve"> destaca</w:t>
            </w:r>
            <w:r w:rsidR="00D12EAE" w:rsidRPr="005D5F12">
              <w:rPr>
                <w:bCs/>
                <w:sz w:val="28"/>
                <w:szCs w:val="28"/>
              </w:rPr>
              <w:t>r son los siguientes</w:t>
            </w:r>
            <w:r w:rsidR="004F0446" w:rsidRPr="005D5F12">
              <w:rPr>
                <w:bCs/>
                <w:sz w:val="28"/>
                <w:szCs w:val="28"/>
              </w:rPr>
              <w:t>:</w:t>
            </w:r>
          </w:p>
          <w:p w:rsidR="004F0446" w:rsidRPr="005D5F12" w:rsidRDefault="004F0446" w:rsidP="004F0446">
            <w:pPr>
              <w:widowControl w:val="0"/>
              <w:jc w:val="both"/>
              <w:rPr>
                <w:bCs/>
                <w:sz w:val="28"/>
                <w:szCs w:val="28"/>
              </w:rPr>
            </w:pPr>
          </w:p>
          <w:p w:rsidR="004F0446" w:rsidRPr="005D5F12" w:rsidRDefault="004F0446" w:rsidP="004F0446">
            <w:pPr>
              <w:widowControl w:val="0"/>
              <w:numPr>
                <w:ilvl w:val="0"/>
                <w:numId w:val="25"/>
              </w:numPr>
              <w:jc w:val="both"/>
              <w:rPr>
                <w:bCs/>
                <w:sz w:val="28"/>
                <w:szCs w:val="28"/>
              </w:rPr>
            </w:pPr>
            <w:r w:rsidRPr="005D5F12">
              <w:rPr>
                <w:bCs/>
                <w:sz w:val="28"/>
                <w:szCs w:val="28"/>
              </w:rPr>
              <w:t xml:space="preserve">Las dos áreas </w:t>
            </w:r>
            <w:r w:rsidR="00184F49" w:rsidRPr="005D5F12">
              <w:rPr>
                <w:bCs/>
                <w:sz w:val="28"/>
                <w:szCs w:val="28"/>
              </w:rPr>
              <w:t>del Ministerio Publico y la Defensa</w:t>
            </w:r>
            <w:r w:rsidR="00D12EAE" w:rsidRPr="005D5F12">
              <w:rPr>
                <w:bCs/>
                <w:sz w:val="28"/>
                <w:szCs w:val="28"/>
              </w:rPr>
              <w:t xml:space="preserve"> Pública</w:t>
            </w:r>
            <w:r w:rsidR="00184F49" w:rsidRPr="005D5F12">
              <w:rPr>
                <w:bCs/>
                <w:sz w:val="28"/>
                <w:szCs w:val="28"/>
              </w:rPr>
              <w:t xml:space="preserve"> están </w:t>
            </w:r>
            <w:r w:rsidRPr="005D5F12">
              <w:rPr>
                <w:bCs/>
                <w:sz w:val="28"/>
                <w:szCs w:val="28"/>
              </w:rPr>
              <w:t>subdivididas internamente, donde una atiende lo relacionado a los movimientos del personal</w:t>
            </w:r>
            <w:r w:rsidR="00184F49" w:rsidRPr="005D5F12">
              <w:rPr>
                <w:bCs/>
                <w:sz w:val="28"/>
                <w:szCs w:val="28"/>
              </w:rPr>
              <w:t>,</w:t>
            </w:r>
            <w:r w:rsidRPr="005D5F12">
              <w:rPr>
                <w:bCs/>
                <w:sz w:val="28"/>
                <w:szCs w:val="28"/>
              </w:rPr>
              <w:t xml:space="preserve"> la selección y reclutamiento de recurso humano</w:t>
            </w:r>
            <w:r w:rsidR="00D12EAE" w:rsidRPr="005D5F12">
              <w:rPr>
                <w:bCs/>
                <w:sz w:val="28"/>
                <w:szCs w:val="28"/>
              </w:rPr>
              <w:t>,</w:t>
            </w:r>
            <w:r w:rsidR="00184F49" w:rsidRPr="005D5F12">
              <w:rPr>
                <w:bCs/>
                <w:sz w:val="28"/>
                <w:szCs w:val="28"/>
              </w:rPr>
              <w:t xml:space="preserve"> y la otra </w:t>
            </w:r>
            <w:r w:rsidR="00D12EAE" w:rsidRPr="005D5F12">
              <w:rPr>
                <w:bCs/>
                <w:sz w:val="28"/>
                <w:szCs w:val="28"/>
              </w:rPr>
              <w:t xml:space="preserve">el </w:t>
            </w:r>
            <w:r w:rsidR="00184F49" w:rsidRPr="005D5F12">
              <w:rPr>
                <w:bCs/>
                <w:sz w:val="28"/>
                <w:szCs w:val="28"/>
              </w:rPr>
              <w:t>área de Capacitación</w:t>
            </w:r>
            <w:r w:rsidRPr="005D5F12">
              <w:rPr>
                <w:bCs/>
                <w:sz w:val="28"/>
                <w:szCs w:val="28"/>
              </w:rPr>
              <w:t xml:space="preserve">. La Defensa Pública tiene en total </w:t>
            </w:r>
            <w:r w:rsidR="00184F49" w:rsidRPr="005D5F12">
              <w:rPr>
                <w:bCs/>
                <w:sz w:val="28"/>
                <w:szCs w:val="28"/>
              </w:rPr>
              <w:t>11</w:t>
            </w:r>
            <w:r w:rsidRPr="005D5F12">
              <w:rPr>
                <w:bCs/>
                <w:sz w:val="28"/>
                <w:szCs w:val="28"/>
              </w:rPr>
              <w:t xml:space="preserve"> puestos (</w:t>
            </w:r>
            <w:r w:rsidR="00184F49" w:rsidRPr="005D5F12">
              <w:rPr>
                <w:bCs/>
                <w:sz w:val="28"/>
                <w:szCs w:val="28"/>
              </w:rPr>
              <w:t>9</w:t>
            </w:r>
            <w:r w:rsidRPr="005D5F12">
              <w:rPr>
                <w:bCs/>
                <w:sz w:val="28"/>
                <w:szCs w:val="28"/>
              </w:rPr>
              <w:t xml:space="preserve"> puesto</w:t>
            </w:r>
            <w:r w:rsidR="00184F49" w:rsidRPr="005D5F12">
              <w:rPr>
                <w:bCs/>
                <w:sz w:val="28"/>
                <w:szCs w:val="28"/>
              </w:rPr>
              <w:t>s</w:t>
            </w:r>
            <w:r w:rsidRPr="005D5F12">
              <w:rPr>
                <w:bCs/>
                <w:sz w:val="28"/>
                <w:szCs w:val="28"/>
              </w:rPr>
              <w:t xml:space="preserve"> profesional</w:t>
            </w:r>
            <w:r w:rsidR="00184F49" w:rsidRPr="005D5F12">
              <w:rPr>
                <w:bCs/>
                <w:sz w:val="28"/>
                <w:szCs w:val="28"/>
              </w:rPr>
              <w:t>es</w:t>
            </w:r>
            <w:r w:rsidRPr="005D5F12">
              <w:rPr>
                <w:bCs/>
                <w:sz w:val="28"/>
                <w:szCs w:val="28"/>
              </w:rPr>
              <w:t xml:space="preserve"> y </w:t>
            </w:r>
            <w:r w:rsidR="00184F49" w:rsidRPr="005D5F12">
              <w:rPr>
                <w:bCs/>
                <w:sz w:val="28"/>
                <w:szCs w:val="28"/>
              </w:rPr>
              <w:t>2</w:t>
            </w:r>
            <w:r w:rsidRPr="005D5F12">
              <w:rPr>
                <w:bCs/>
                <w:sz w:val="28"/>
                <w:szCs w:val="28"/>
              </w:rPr>
              <w:t xml:space="preserve"> de apoyo); en tanto el </w:t>
            </w:r>
            <w:r w:rsidR="00184F49" w:rsidRPr="005D5F12">
              <w:rPr>
                <w:bCs/>
                <w:sz w:val="28"/>
                <w:szCs w:val="28"/>
              </w:rPr>
              <w:t>Ministerio Público, dispone de 9</w:t>
            </w:r>
            <w:r w:rsidRPr="005D5F12">
              <w:rPr>
                <w:bCs/>
                <w:sz w:val="28"/>
                <w:szCs w:val="28"/>
              </w:rPr>
              <w:t xml:space="preserve"> plaz</w:t>
            </w:r>
            <w:r w:rsidR="00184F49" w:rsidRPr="005D5F12">
              <w:rPr>
                <w:bCs/>
                <w:sz w:val="28"/>
                <w:szCs w:val="28"/>
              </w:rPr>
              <w:t>as (6</w:t>
            </w:r>
            <w:r w:rsidRPr="005D5F12">
              <w:rPr>
                <w:bCs/>
                <w:sz w:val="28"/>
                <w:szCs w:val="28"/>
              </w:rPr>
              <w:t xml:space="preserve"> profesionales y </w:t>
            </w:r>
            <w:r w:rsidR="00184F49" w:rsidRPr="005D5F12">
              <w:rPr>
                <w:bCs/>
                <w:sz w:val="28"/>
                <w:szCs w:val="28"/>
              </w:rPr>
              <w:t>3</w:t>
            </w:r>
            <w:r w:rsidRPr="005D5F12">
              <w:rPr>
                <w:bCs/>
                <w:sz w:val="28"/>
                <w:szCs w:val="28"/>
              </w:rPr>
              <w:t xml:space="preserve"> de apoyo).</w:t>
            </w:r>
          </w:p>
          <w:p w:rsidR="004F0446" w:rsidRPr="005D5F12" w:rsidRDefault="004F0446" w:rsidP="004F0446">
            <w:pPr>
              <w:widowControl w:val="0"/>
              <w:jc w:val="both"/>
              <w:rPr>
                <w:bCs/>
                <w:sz w:val="28"/>
                <w:szCs w:val="28"/>
              </w:rPr>
            </w:pPr>
          </w:p>
          <w:p w:rsidR="004F0446" w:rsidRPr="005D5F12" w:rsidRDefault="004F0446" w:rsidP="004F0446">
            <w:pPr>
              <w:widowControl w:val="0"/>
              <w:numPr>
                <w:ilvl w:val="0"/>
                <w:numId w:val="25"/>
              </w:numPr>
              <w:jc w:val="both"/>
              <w:rPr>
                <w:bCs/>
                <w:sz w:val="28"/>
                <w:szCs w:val="28"/>
              </w:rPr>
            </w:pPr>
            <w:r w:rsidRPr="005D5F12">
              <w:rPr>
                <w:bCs/>
                <w:sz w:val="28"/>
                <w:szCs w:val="28"/>
              </w:rPr>
              <w:t xml:space="preserve">La Defensa Pública cuenta con mayor cantidad de personal para desarrollar este tipo de labores </w:t>
            </w:r>
            <w:r w:rsidR="00B10816" w:rsidRPr="005D5F12">
              <w:rPr>
                <w:bCs/>
                <w:sz w:val="28"/>
                <w:szCs w:val="28"/>
              </w:rPr>
              <w:t>(</w:t>
            </w:r>
            <w:r w:rsidRPr="005D5F12">
              <w:rPr>
                <w:bCs/>
                <w:sz w:val="28"/>
                <w:szCs w:val="28"/>
              </w:rPr>
              <w:t>en comparación con el Ministerio Público</w:t>
            </w:r>
            <w:r w:rsidR="00B10816" w:rsidRPr="005D5F12">
              <w:rPr>
                <w:bCs/>
                <w:sz w:val="28"/>
                <w:szCs w:val="28"/>
              </w:rPr>
              <w:t>)</w:t>
            </w:r>
            <w:r w:rsidRPr="005D5F12">
              <w:rPr>
                <w:bCs/>
                <w:sz w:val="28"/>
                <w:szCs w:val="28"/>
              </w:rPr>
              <w:t xml:space="preserve">, siendo </w:t>
            </w:r>
            <w:r w:rsidR="00B10816" w:rsidRPr="005D5F12">
              <w:rPr>
                <w:bCs/>
                <w:sz w:val="28"/>
                <w:szCs w:val="28"/>
              </w:rPr>
              <w:t>l</w:t>
            </w:r>
            <w:r w:rsidRPr="005D5F12">
              <w:rPr>
                <w:bCs/>
                <w:sz w:val="28"/>
                <w:szCs w:val="28"/>
              </w:rPr>
              <w:t xml:space="preserve">a dependencia judicial </w:t>
            </w:r>
            <w:r w:rsidR="00B10816" w:rsidRPr="005D5F12">
              <w:rPr>
                <w:bCs/>
                <w:sz w:val="28"/>
                <w:szCs w:val="28"/>
              </w:rPr>
              <w:t>con la</w:t>
            </w:r>
            <w:r w:rsidRPr="005D5F12">
              <w:rPr>
                <w:bCs/>
                <w:sz w:val="28"/>
                <w:szCs w:val="28"/>
              </w:rPr>
              <w:t xml:space="preserve"> menor cantidad de plazas </w:t>
            </w:r>
            <w:r w:rsidR="00184F49" w:rsidRPr="005D5F12">
              <w:rPr>
                <w:bCs/>
                <w:sz w:val="28"/>
                <w:szCs w:val="28"/>
              </w:rPr>
              <w:t xml:space="preserve">profesionales por atender </w:t>
            </w:r>
            <w:r w:rsidRPr="005D5F12">
              <w:rPr>
                <w:bCs/>
                <w:sz w:val="28"/>
                <w:szCs w:val="28"/>
              </w:rPr>
              <w:t>(</w:t>
            </w:r>
            <w:r w:rsidR="00184F49" w:rsidRPr="005D5F12">
              <w:rPr>
                <w:bCs/>
                <w:sz w:val="28"/>
                <w:szCs w:val="28"/>
              </w:rPr>
              <w:t>483</w:t>
            </w:r>
            <w:r w:rsidRPr="005D5F12">
              <w:rPr>
                <w:bCs/>
                <w:sz w:val="28"/>
                <w:szCs w:val="28"/>
              </w:rPr>
              <w:t>).</w:t>
            </w:r>
            <w:r w:rsidR="00B04B13" w:rsidRPr="005D5F12">
              <w:rPr>
                <w:bCs/>
                <w:sz w:val="28"/>
                <w:szCs w:val="28"/>
              </w:rPr>
              <w:t xml:space="preserve"> Sin embargo, puede ser impactada por la reforma procesal </w:t>
            </w:r>
            <w:r w:rsidR="00372849" w:rsidRPr="005D5F12">
              <w:rPr>
                <w:bCs/>
                <w:sz w:val="28"/>
                <w:szCs w:val="28"/>
              </w:rPr>
              <w:t>recientemente aprobada en materia de Familia y Pensiones Alimentarias.</w:t>
            </w:r>
          </w:p>
          <w:p w:rsidR="004F0446" w:rsidRPr="005D5F12" w:rsidRDefault="004F0446" w:rsidP="004F0446">
            <w:pPr>
              <w:widowControl w:val="0"/>
              <w:jc w:val="both"/>
              <w:rPr>
                <w:bCs/>
                <w:sz w:val="28"/>
                <w:szCs w:val="28"/>
              </w:rPr>
            </w:pPr>
          </w:p>
          <w:p w:rsidR="004F0446" w:rsidRPr="005D5F12" w:rsidRDefault="004F0446" w:rsidP="004F0446">
            <w:pPr>
              <w:widowControl w:val="0"/>
              <w:numPr>
                <w:ilvl w:val="0"/>
                <w:numId w:val="25"/>
              </w:numPr>
              <w:jc w:val="both"/>
              <w:rPr>
                <w:bCs/>
                <w:sz w:val="28"/>
                <w:szCs w:val="28"/>
              </w:rPr>
            </w:pPr>
            <w:r w:rsidRPr="005D5F12">
              <w:rPr>
                <w:bCs/>
                <w:sz w:val="28"/>
                <w:szCs w:val="28"/>
              </w:rPr>
              <w:t xml:space="preserve">El Organismo de Investigación Judicial, </w:t>
            </w:r>
            <w:r w:rsidR="00184F49" w:rsidRPr="005D5F12">
              <w:rPr>
                <w:bCs/>
                <w:sz w:val="28"/>
                <w:szCs w:val="28"/>
              </w:rPr>
              <w:t xml:space="preserve">dispone de </w:t>
            </w:r>
            <w:r w:rsidRPr="005D5F12">
              <w:rPr>
                <w:bCs/>
                <w:sz w:val="28"/>
                <w:szCs w:val="28"/>
              </w:rPr>
              <w:t>la plaza de Profesional 2</w:t>
            </w:r>
            <w:r w:rsidR="00184F49" w:rsidRPr="005D5F12">
              <w:rPr>
                <w:bCs/>
                <w:sz w:val="28"/>
                <w:szCs w:val="28"/>
              </w:rPr>
              <w:t xml:space="preserve"> extraordinaria, y las 5</w:t>
            </w:r>
            <w:r w:rsidRPr="005D5F12">
              <w:rPr>
                <w:bCs/>
                <w:sz w:val="28"/>
                <w:szCs w:val="28"/>
              </w:rPr>
              <w:t xml:space="preserve"> aprobada</w:t>
            </w:r>
            <w:r w:rsidR="00184F49" w:rsidRPr="005D5F12">
              <w:rPr>
                <w:bCs/>
                <w:sz w:val="28"/>
                <w:szCs w:val="28"/>
              </w:rPr>
              <w:t>s</w:t>
            </w:r>
            <w:r w:rsidRPr="005D5F12">
              <w:rPr>
                <w:bCs/>
                <w:sz w:val="28"/>
                <w:szCs w:val="28"/>
              </w:rPr>
              <w:t xml:space="preserve"> por el Consejo Superior, a través de la figura de permiso con goce de salario y sustitución, para atender este tipo de labores.</w:t>
            </w:r>
            <w:r w:rsidR="005422E1" w:rsidRPr="005D5F12">
              <w:rPr>
                <w:bCs/>
                <w:sz w:val="28"/>
                <w:szCs w:val="28"/>
              </w:rPr>
              <w:t xml:space="preserve"> </w:t>
            </w:r>
            <w:r w:rsidR="0049456C" w:rsidRPr="005D5F12">
              <w:rPr>
                <w:bCs/>
                <w:sz w:val="28"/>
                <w:szCs w:val="28"/>
              </w:rPr>
              <w:t>También cuenta con</w:t>
            </w:r>
            <w:r w:rsidR="005422E1" w:rsidRPr="005D5F12">
              <w:rPr>
                <w:bCs/>
                <w:sz w:val="28"/>
                <w:szCs w:val="28"/>
              </w:rPr>
              <w:t xml:space="preserve"> una dependencia administrativa exclusiva para los aspectos relacionados con la capacitación, conformada por 10 plazas</w:t>
            </w:r>
            <w:r w:rsidR="0049456C" w:rsidRPr="005D5F12">
              <w:rPr>
                <w:bCs/>
                <w:sz w:val="28"/>
                <w:szCs w:val="28"/>
              </w:rPr>
              <w:t xml:space="preserve"> y denominada Unidad de Adiestramiento</w:t>
            </w:r>
            <w:r w:rsidR="005422E1" w:rsidRPr="005D5F12">
              <w:rPr>
                <w:bCs/>
                <w:sz w:val="28"/>
                <w:szCs w:val="28"/>
              </w:rPr>
              <w:t>.</w:t>
            </w:r>
          </w:p>
          <w:p w:rsidR="004F0446" w:rsidRPr="005D5F12" w:rsidRDefault="004F0446" w:rsidP="004F0446">
            <w:pPr>
              <w:widowControl w:val="0"/>
              <w:jc w:val="both"/>
              <w:rPr>
                <w:bCs/>
                <w:sz w:val="28"/>
                <w:szCs w:val="28"/>
              </w:rPr>
            </w:pPr>
          </w:p>
          <w:p w:rsidR="004F0446" w:rsidRPr="005D5F12" w:rsidRDefault="004F0446" w:rsidP="004F0446">
            <w:pPr>
              <w:widowControl w:val="0"/>
              <w:numPr>
                <w:ilvl w:val="0"/>
                <w:numId w:val="25"/>
              </w:numPr>
              <w:jc w:val="both"/>
              <w:rPr>
                <w:bCs/>
                <w:sz w:val="28"/>
                <w:szCs w:val="28"/>
              </w:rPr>
            </w:pPr>
            <w:r w:rsidRPr="005D5F12">
              <w:rPr>
                <w:bCs/>
                <w:sz w:val="28"/>
                <w:szCs w:val="28"/>
              </w:rPr>
              <w:t>La dependencia que tiene asignado mayor cantidad de plazas es el OIJ (</w:t>
            </w:r>
            <w:r w:rsidR="00184F49" w:rsidRPr="005D5F12">
              <w:rPr>
                <w:bCs/>
                <w:sz w:val="28"/>
                <w:szCs w:val="28"/>
              </w:rPr>
              <w:t>2147</w:t>
            </w:r>
            <w:r w:rsidRPr="005D5F12">
              <w:rPr>
                <w:bCs/>
                <w:sz w:val="28"/>
                <w:szCs w:val="28"/>
              </w:rPr>
              <w:t xml:space="preserve">), y es la que dispone de </w:t>
            </w:r>
            <w:r w:rsidR="005422E1" w:rsidRPr="005D5F12">
              <w:rPr>
                <w:bCs/>
                <w:sz w:val="28"/>
                <w:szCs w:val="28"/>
              </w:rPr>
              <w:t>una mayor</w:t>
            </w:r>
            <w:r w:rsidR="00152017" w:rsidRPr="005D5F12">
              <w:rPr>
                <w:bCs/>
                <w:sz w:val="28"/>
                <w:szCs w:val="28"/>
              </w:rPr>
              <w:t xml:space="preserve"> cantidad </w:t>
            </w:r>
            <w:r w:rsidRPr="005D5F12">
              <w:rPr>
                <w:bCs/>
                <w:sz w:val="28"/>
                <w:szCs w:val="28"/>
              </w:rPr>
              <w:t>de personal</w:t>
            </w:r>
            <w:r w:rsidR="00152017" w:rsidRPr="005D5F12">
              <w:rPr>
                <w:bCs/>
                <w:sz w:val="28"/>
                <w:szCs w:val="28"/>
              </w:rPr>
              <w:t xml:space="preserve"> ordinario asignado p</w:t>
            </w:r>
            <w:r w:rsidRPr="005D5F12">
              <w:rPr>
                <w:bCs/>
                <w:sz w:val="28"/>
                <w:szCs w:val="28"/>
              </w:rPr>
              <w:t xml:space="preserve">ara </w:t>
            </w:r>
            <w:r w:rsidR="00152017" w:rsidRPr="005D5F12">
              <w:rPr>
                <w:bCs/>
                <w:sz w:val="28"/>
                <w:szCs w:val="28"/>
              </w:rPr>
              <w:t xml:space="preserve">atender </w:t>
            </w:r>
            <w:r w:rsidR="005422E1" w:rsidRPr="005D5F12">
              <w:rPr>
                <w:bCs/>
                <w:sz w:val="28"/>
                <w:szCs w:val="28"/>
              </w:rPr>
              <w:t>las</w:t>
            </w:r>
            <w:r w:rsidR="009955BC" w:rsidRPr="005D5F12">
              <w:rPr>
                <w:bCs/>
                <w:sz w:val="28"/>
                <w:szCs w:val="28"/>
              </w:rPr>
              <w:t xml:space="preserve"> labores específicas</w:t>
            </w:r>
            <w:r w:rsidR="005422E1" w:rsidRPr="005D5F12">
              <w:rPr>
                <w:bCs/>
                <w:sz w:val="28"/>
                <w:szCs w:val="28"/>
              </w:rPr>
              <w:t xml:space="preserve"> aquí comparadas con las demás dependencias administrativas</w:t>
            </w:r>
            <w:r w:rsidR="0049456C" w:rsidRPr="005D5F12">
              <w:rPr>
                <w:bCs/>
                <w:sz w:val="28"/>
                <w:szCs w:val="28"/>
              </w:rPr>
              <w:t xml:space="preserve"> (Ministerio Público y Defensa Pública)</w:t>
            </w:r>
            <w:r w:rsidRPr="005D5F12">
              <w:rPr>
                <w:bCs/>
                <w:sz w:val="28"/>
                <w:szCs w:val="28"/>
              </w:rPr>
              <w:t xml:space="preserve">. </w:t>
            </w:r>
          </w:p>
          <w:p w:rsidR="004F0446" w:rsidRPr="005D5F12" w:rsidRDefault="004F0446" w:rsidP="004F0446">
            <w:pPr>
              <w:widowControl w:val="0"/>
              <w:jc w:val="both"/>
              <w:rPr>
                <w:bCs/>
                <w:sz w:val="28"/>
                <w:szCs w:val="28"/>
              </w:rPr>
            </w:pPr>
          </w:p>
          <w:p w:rsidR="004F0446" w:rsidRPr="005D5F12" w:rsidRDefault="004F0446" w:rsidP="004F0446">
            <w:pPr>
              <w:widowControl w:val="0"/>
              <w:numPr>
                <w:ilvl w:val="0"/>
                <w:numId w:val="25"/>
              </w:numPr>
              <w:jc w:val="both"/>
              <w:rPr>
                <w:bCs/>
                <w:sz w:val="28"/>
                <w:szCs w:val="28"/>
              </w:rPr>
            </w:pPr>
            <w:r w:rsidRPr="005D5F12">
              <w:rPr>
                <w:bCs/>
                <w:sz w:val="28"/>
                <w:szCs w:val="28"/>
              </w:rPr>
              <w:t xml:space="preserve">En resumen, existen a nivel institucional </w:t>
            </w:r>
            <w:r w:rsidR="009955BC" w:rsidRPr="005D5F12">
              <w:rPr>
                <w:bCs/>
                <w:sz w:val="28"/>
                <w:szCs w:val="28"/>
              </w:rPr>
              <w:t>tres</w:t>
            </w:r>
            <w:r w:rsidRPr="005D5F12">
              <w:rPr>
                <w:bCs/>
                <w:sz w:val="28"/>
                <w:szCs w:val="28"/>
              </w:rPr>
              <w:t xml:space="preserve"> áreas que poseen una estructura de personal para realizar labores relacionadas con la gestión del recurso humano, y coordinar lo pertinente con la Dirección de Gestión Humana.</w:t>
            </w:r>
          </w:p>
          <w:p w:rsidR="004F0446" w:rsidRDefault="004F0446" w:rsidP="00B20599">
            <w:pPr>
              <w:widowControl w:val="0"/>
              <w:jc w:val="both"/>
              <w:rPr>
                <w:rFonts w:ascii="Arial Narrow" w:hAnsi="Arial Narrow"/>
                <w:bCs/>
                <w:sz w:val="28"/>
                <w:szCs w:val="28"/>
              </w:rPr>
            </w:pPr>
          </w:p>
          <w:p w:rsidR="00757E5E" w:rsidRPr="005D5F12" w:rsidRDefault="00576A6F" w:rsidP="00B20599">
            <w:pPr>
              <w:widowControl w:val="0"/>
              <w:jc w:val="both"/>
              <w:rPr>
                <w:b/>
                <w:bCs/>
                <w:i/>
                <w:sz w:val="28"/>
                <w:szCs w:val="28"/>
              </w:rPr>
            </w:pPr>
            <w:r w:rsidRPr="005D5F12">
              <w:rPr>
                <w:b/>
                <w:bCs/>
                <w:i/>
                <w:sz w:val="28"/>
                <w:szCs w:val="28"/>
              </w:rPr>
              <w:lastRenderedPageBreak/>
              <w:t>3.4</w:t>
            </w:r>
            <w:r w:rsidR="009F3315" w:rsidRPr="005D5F12">
              <w:rPr>
                <w:b/>
                <w:bCs/>
                <w:i/>
                <w:sz w:val="28"/>
                <w:szCs w:val="28"/>
              </w:rPr>
              <w:t>.-</w:t>
            </w:r>
            <w:r w:rsidRPr="005D5F12">
              <w:rPr>
                <w:b/>
                <w:bCs/>
                <w:i/>
                <w:sz w:val="28"/>
                <w:szCs w:val="28"/>
              </w:rPr>
              <w:t xml:space="preserve"> Criterio de los encargados de las </w:t>
            </w:r>
            <w:r w:rsidR="003A5A6E" w:rsidRPr="005D5F12">
              <w:rPr>
                <w:b/>
                <w:bCs/>
                <w:i/>
                <w:sz w:val="28"/>
                <w:szCs w:val="28"/>
              </w:rPr>
              <w:t xml:space="preserve">unidades </w:t>
            </w:r>
            <w:r w:rsidRPr="005D5F12">
              <w:rPr>
                <w:b/>
                <w:bCs/>
                <w:i/>
                <w:sz w:val="28"/>
                <w:szCs w:val="28"/>
              </w:rPr>
              <w:t xml:space="preserve">consultadas </w:t>
            </w:r>
          </w:p>
          <w:p w:rsidR="009955BC" w:rsidRPr="005D5F12" w:rsidRDefault="009955BC" w:rsidP="00757E5E">
            <w:pPr>
              <w:jc w:val="both"/>
              <w:rPr>
                <w:i/>
                <w:sz w:val="28"/>
                <w:szCs w:val="28"/>
              </w:rPr>
            </w:pPr>
          </w:p>
          <w:p w:rsidR="00576A6F" w:rsidRPr="005D5F12" w:rsidRDefault="00B10816" w:rsidP="00576A6F">
            <w:pPr>
              <w:widowControl w:val="0"/>
              <w:jc w:val="both"/>
              <w:rPr>
                <w:bCs/>
                <w:sz w:val="28"/>
                <w:szCs w:val="28"/>
              </w:rPr>
            </w:pPr>
            <w:r w:rsidRPr="005D5F12">
              <w:rPr>
                <w:bCs/>
                <w:sz w:val="28"/>
                <w:szCs w:val="28"/>
              </w:rPr>
              <w:t>L</w:t>
            </w:r>
            <w:r w:rsidR="00576A6F" w:rsidRPr="005D5F12">
              <w:rPr>
                <w:bCs/>
                <w:sz w:val="28"/>
                <w:szCs w:val="28"/>
              </w:rPr>
              <w:t xml:space="preserve">os encargados de las </w:t>
            </w:r>
            <w:r w:rsidRPr="005D5F12">
              <w:rPr>
                <w:bCs/>
                <w:sz w:val="28"/>
                <w:szCs w:val="28"/>
              </w:rPr>
              <w:t xml:space="preserve">estructuras </w:t>
            </w:r>
            <w:r w:rsidR="00576A6F" w:rsidRPr="005D5F12">
              <w:rPr>
                <w:bCs/>
                <w:sz w:val="28"/>
                <w:szCs w:val="28"/>
              </w:rPr>
              <w:t>administrativas consultadas, co</w:t>
            </w:r>
            <w:r w:rsidR="009F3315" w:rsidRPr="005D5F12">
              <w:rPr>
                <w:bCs/>
                <w:sz w:val="28"/>
                <w:szCs w:val="28"/>
              </w:rPr>
              <w:t>incide</w:t>
            </w:r>
            <w:r w:rsidR="00A64EFB" w:rsidRPr="005D5F12">
              <w:rPr>
                <w:bCs/>
                <w:sz w:val="28"/>
                <w:szCs w:val="28"/>
              </w:rPr>
              <w:t>n</w:t>
            </w:r>
            <w:r w:rsidR="009F3315" w:rsidRPr="005D5F12">
              <w:rPr>
                <w:bCs/>
                <w:sz w:val="28"/>
                <w:szCs w:val="28"/>
              </w:rPr>
              <w:t xml:space="preserve"> en</w:t>
            </w:r>
            <w:r w:rsidR="00576A6F" w:rsidRPr="005D5F12">
              <w:rPr>
                <w:bCs/>
                <w:sz w:val="28"/>
                <w:szCs w:val="28"/>
              </w:rPr>
              <w:t xml:space="preserve"> que uno de los mayores beneficios </w:t>
            </w:r>
            <w:r w:rsidR="009F3315" w:rsidRPr="005D5F12">
              <w:rPr>
                <w:bCs/>
                <w:sz w:val="28"/>
                <w:szCs w:val="28"/>
              </w:rPr>
              <w:t>obtenidos es</w:t>
            </w:r>
            <w:r w:rsidR="00576A6F" w:rsidRPr="005D5F12">
              <w:rPr>
                <w:bCs/>
                <w:sz w:val="28"/>
                <w:szCs w:val="28"/>
              </w:rPr>
              <w:t xml:space="preserve"> disponer de información oportuna sobre el recurso humano asignado para la toma de decisiones, y la inmediatez y oportunidad en los trámites de las personas usuarias, contrario a lo que sucede cuando </w:t>
            </w:r>
            <w:r w:rsidR="009F3315" w:rsidRPr="005D5F12">
              <w:rPr>
                <w:bCs/>
                <w:sz w:val="28"/>
                <w:szCs w:val="28"/>
              </w:rPr>
              <w:t xml:space="preserve">se </w:t>
            </w:r>
            <w:r w:rsidR="00576A6F" w:rsidRPr="005D5F12">
              <w:rPr>
                <w:bCs/>
                <w:sz w:val="28"/>
                <w:szCs w:val="28"/>
              </w:rPr>
              <w:t>depende exclusivamente de las prioridades de la Dirección de Gestión Humana, lo cual es comprensible por la demanda de asuntos que debe atender entre toda la población judicial.</w:t>
            </w:r>
          </w:p>
          <w:p w:rsidR="00576A6F" w:rsidRPr="005D5F12" w:rsidRDefault="00576A6F" w:rsidP="00576A6F">
            <w:pPr>
              <w:widowControl w:val="0"/>
              <w:jc w:val="both"/>
              <w:rPr>
                <w:bCs/>
                <w:sz w:val="28"/>
                <w:szCs w:val="28"/>
              </w:rPr>
            </w:pPr>
          </w:p>
          <w:p w:rsidR="00FB3D91" w:rsidRPr="005D5F12" w:rsidRDefault="009F3315" w:rsidP="00FB3D91">
            <w:pPr>
              <w:widowControl w:val="0"/>
              <w:jc w:val="both"/>
              <w:rPr>
                <w:bCs/>
                <w:sz w:val="28"/>
                <w:szCs w:val="28"/>
              </w:rPr>
            </w:pPr>
            <w:r w:rsidRPr="005D5F12">
              <w:rPr>
                <w:bCs/>
                <w:sz w:val="28"/>
                <w:szCs w:val="28"/>
              </w:rPr>
              <w:t>El hecho de contar con</w:t>
            </w:r>
            <w:r w:rsidR="009955BC" w:rsidRPr="005D5F12">
              <w:rPr>
                <w:bCs/>
                <w:sz w:val="28"/>
                <w:szCs w:val="28"/>
              </w:rPr>
              <w:t xml:space="preserve"> personal especializado en temas de gestión humana, ha </w:t>
            </w:r>
            <w:r w:rsidRPr="005D5F12">
              <w:rPr>
                <w:bCs/>
                <w:sz w:val="28"/>
                <w:szCs w:val="28"/>
              </w:rPr>
              <w:t>favorecido a</w:t>
            </w:r>
            <w:r w:rsidR="00FB3D91" w:rsidRPr="005D5F12">
              <w:rPr>
                <w:bCs/>
                <w:sz w:val="28"/>
                <w:szCs w:val="28"/>
              </w:rPr>
              <w:t xml:space="preserve"> las administra</w:t>
            </w:r>
            <w:r w:rsidRPr="005D5F12">
              <w:rPr>
                <w:bCs/>
                <w:sz w:val="28"/>
                <w:szCs w:val="28"/>
              </w:rPr>
              <w:t>ciones del OIJ, Ministerio Público y Defensa Pública</w:t>
            </w:r>
            <w:r w:rsidR="009955BC" w:rsidRPr="005D5F12">
              <w:rPr>
                <w:bCs/>
                <w:sz w:val="28"/>
                <w:szCs w:val="28"/>
              </w:rPr>
              <w:t xml:space="preserve">, por cuanto </w:t>
            </w:r>
            <w:r w:rsidRPr="005D5F12">
              <w:rPr>
                <w:bCs/>
                <w:sz w:val="28"/>
                <w:szCs w:val="28"/>
              </w:rPr>
              <w:t xml:space="preserve">gestionan de forma </w:t>
            </w:r>
            <w:r w:rsidR="009955BC" w:rsidRPr="005D5F12">
              <w:rPr>
                <w:bCs/>
                <w:sz w:val="28"/>
                <w:szCs w:val="28"/>
              </w:rPr>
              <w:t>centraliza</w:t>
            </w:r>
            <w:r w:rsidRPr="005D5F12">
              <w:rPr>
                <w:bCs/>
                <w:sz w:val="28"/>
                <w:szCs w:val="28"/>
              </w:rPr>
              <w:t>da</w:t>
            </w:r>
            <w:r w:rsidR="009955BC" w:rsidRPr="005D5F12">
              <w:rPr>
                <w:bCs/>
                <w:sz w:val="28"/>
                <w:szCs w:val="28"/>
              </w:rPr>
              <w:t xml:space="preserve"> toda la información referente al recurso humano asignado</w:t>
            </w:r>
            <w:r w:rsidR="00FB3D91" w:rsidRPr="005D5F12">
              <w:rPr>
                <w:bCs/>
                <w:sz w:val="28"/>
                <w:szCs w:val="28"/>
              </w:rPr>
              <w:t xml:space="preserve">, como es la </w:t>
            </w:r>
            <w:r w:rsidR="009955BC" w:rsidRPr="005D5F12">
              <w:rPr>
                <w:bCs/>
                <w:sz w:val="28"/>
                <w:szCs w:val="28"/>
              </w:rPr>
              <w:t>ubicación de las plazas, información de las y los colaboradores, ficha electrónica, capacitación, clasificación de la persona profesional por materia, histórico de nombramientos, perfiles de profesional, sustituciones, traslados, vacaciones, incapacidades, nóminas, concursos, entre otros</w:t>
            </w:r>
            <w:r w:rsidR="00FB3D91" w:rsidRPr="005D5F12">
              <w:rPr>
                <w:bCs/>
                <w:sz w:val="28"/>
                <w:szCs w:val="28"/>
              </w:rPr>
              <w:t>.</w:t>
            </w:r>
          </w:p>
          <w:p w:rsidR="00FB3D91" w:rsidRPr="005D5F12" w:rsidRDefault="00FB3D91" w:rsidP="00FB3D91">
            <w:pPr>
              <w:widowControl w:val="0"/>
              <w:jc w:val="both"/>
              <w:rPr>
                <w:bCs/>
                <w:sz w:val="28"/>
                <w:szCs w:val="28"/>
              </w:rPr>
            </w:pPr>
          </w:p>
          <w:p w:rsidR="009F3315" w:rsidRPr="005D5F12" w:rsidRDefault="009F3315" w:rsidP="00FB3D91">
            <w:pPr>
              <w:widowControl w:val="0"/>
              <w:jc w:val="both"/>
              <w:rPr>
                <w:bCs/>
                <w:sz w:val="28"/>
                <w:szCs w:val="28"/>
              </w:rPr>
            </w:pPr>
          </w:p>
          <w:p w:rsidR="009955BC" w:rsidRPr="005D5F12" w:rsidRDefault="000D4DEE" w:rsidP="00757E5E">
            <w:pPr>
              <w:jc w:val="both"/>
              <w:rPr>
                <w:b/>
                <w:bCs/>
                <w:i/>
                <w:sz w:val="28"/>
                <w:szCs w:val="28"/>
              </w:rPr>
            </w:pPr>
            <w:r w:rsidRPr="005D5F12">
              <w:rPr>
                <w:b/>
                <w:bCs/>
                <w:i/>
                <w:sz w:val="28"/>
                <w:szCs w:val="28"/>
              </w:rPr>
              <w:t xml:space="preserve">3.5.- </w:t>
            </w:r>
            <w:r w:rsidR="003A5A6E" w:rsidRPr="005D5F12">
              <w:rPr>
                <w:b/>
                <w:bCs/>
                <w:i/>
                <w:sz w:val="28"/>
                <w:szCs w:val="28"/>
              </w:rPr>
              <w:t>Criterio de la Dirección de Planificación respecto de la p</w:t>
            </w:r>
            <w:r w:rsidR="00576A6F" w:rsidRPr="005D5F12">
              <w:rPr>
                <w:b/>
                <w:bCs/>
                <w:i/>
                <w:sz w:val="28"/>
                <w:szCs w:val="28"/>
              </w:rPr>
              <w:t>ermanencia de la UPI en la Administración del OIJ</w:t>
            </w:r>
          </w:p>
          <w:p w:rsidR="00576A6F" w:rsidRPr="005D5F12" w:rsidRDefault="00576A6F" w:rsidP="00757E5E">
            <w:pPr>
              <w:jc w:val="both"/>
              <w:rPr>
                <w:i/>
                <w:sz w:val="28"/>
                <w:szCs w:val="28"/>
              </w:rPr>
            </w:pPr>
          </w:p>
          <w:p w:rsidR="005B7F03" w:rsidRPr="005D5F12" w:rsidRDefault="00576A6F" w:rsidP="00576A6F">
            <w:pPr>
              <w:widowControl w:val="0"/>
              <w:jc w:val="both"/>
              <w:rPr>
                <w:bCs/>
                <w:sz w:val="28"/>
                <w:szCs w:val="28"/>
              </w:rPr>
            </w:pPr>
            <w:r w:rsidRPr="005D5F12">
              <w:rPr>
                <w:bCs/>
                <w:sz w:val="28"/>
                <w:szCs w:val="28"/>
              </w:rPr>
              <w:t>A través del informe 4-DO-2017-B, se destac</w:t>
            </w:r>
            <w:r w:rsidR="009F3315" w:rsidRPr="005D5F12">
              <w:rPr>
                <w:bCs/>
                <w:sz w:val="28"/>
                <w:szCs w:val="28"/>
              </w:rPr>
              <w:t>ó</w:t>
            </w:r>
            <w:r w:rsidRPr="005D5F12">
              <w:rPr>
                <w:bCs/>
                <w:sz w:val="28"/>
                <w:szCs w:val="28"/>
              </w:rPr>
              <w:t xml:space="preserve"> la pertinencia de que el O</w:t>
            </w:r>
            <w:r w:rsidR="009F3315" w:rsidRPr="005D5F12">
              <w:rPr>
                <w:bCs/>
                <w:sz w:val="28"/>
                <w:szCs w:val="28"/>
              </w:rPr>
              <w:t>IJ</w:t>
            </w:r>
            <w:r w:rsidRPr="005D5F12">
              <w:rPr>
                <w:bCs/>
                <w:sz w:val="28"/>
                <w:szCs w:val="28"/>
              </w:rPr>
              <w:t xml:space="preserve"> cuente con una estructura formal que se encargue de asuntos de gestión humana, tal como se mantienen en el Ministerio Público y la Defensa Pública, ra</w:t>
            </w:r>
            <w:r w:rsidR="005B7F03" w:rsidRPr="005D5F12">
              <w:rPr>
                <w:bCs/>
                <w:sz w:val="28"/>
                <w:szCs w:val="28"/>
              </w:rPr>
              <w:t>z</w:t>
            </w:r>
            <w:r w:rsidRPr="005D5F12">
              <w:rPr>
                <w:bCs/>
                <w:sz w:val="28"/>
                <w:szCs w:val="28"/>
              </w:rPr>
              <w:t xml:space="preserve">ón por la cual </w:t>
            </w:r>
            <w:r w:rsidR="005B7F03" w:rsidRPr="005D5F12">
              <w:rPr>
                <w:bCs/>
                <w:sz w:val="28"/>
                <w:szCs w:val="28"/>
              </w:rPr>
              <w:t xml:space="preserve">en este informe no se cuestiona la permanencia o </w:t>
            </w:r>
            <w:r w:rsidRPr="005D5F12">
              <w:rPr>
                <w:bCs/>
                <w:sz w:val="28"/>
                <w:szCs w:val="28"/>
              </w:rPr>
              <w:t>no</w:t>
            </w:r>
            <w:r w:rsidR="005B7F03" w:rsidRPr="005D5F12">
              <w:rPr>
                <w:bCs/>
                <w:sz w:val="28"/>
                <w:szCs w:val="28"/>
              </w:rPr>
              <w:t xml:space="preserve"> de</w:t>
            </w:r>
            <w:r w:rsidRPr="005D5F12">
              <w:rPr>
                <w:bCs/>
                <w:sz w:val="28"/>
                <w:szCs w:val="28"/>
              </w:rPr>
              <w:t xml:space="preserve"> esa unidad, </w:t>
            </w:r>
            <w:r w:rsidR="00261A7F" w:rsidRPr="005D5F12">
              <w:rPr>
                <w:bCs/>
                <w:sz w:val="28"/>
                <w:szCs w:val="28"/>
              </w:rPr>
              <w:t xml:space="preserve">al ser un tema que </w:t>
            </w:r>
            <w:r w:rsidR="005B7F03" w:rsidRPr="005D5F12">
              <w:rPr>
                <w:bCs/>
                <w:sz w:val="28"/>
                <w:szCs w:val="28"/>
              </w:rPr>
              <w:t>ya está claramente definido y aprobado</w:t>
            </w:r>
            <w:r w:rsidR="00411BC7" w:rsidRPr="005D5F12">
              <w:rPr>
                <w:bCs/>
                <w:sz w:val="28"/>
                <w:szCs w:val="28"/>
              </w:rPr>
              <w:t xml:space="preserve"> por el Consejo Superior</w:t>
            </w:r>
            <w:r w:rsidR="005B7F03" w:rsidRPr="005D5F12">
              <w:rPr>
                <w:bCs/>
                <w:sz w:val="28"/>
                <w:szCs w:val="28"/>
              </w:rPr>
              <w:t>.</w:t>
            </w:r>
          </w:p>
          <w:p w:rsidR="005B7F03" w:rsidRPr="005D5F12" w:rsidRDefault="005B7F03" w:rsidP="00576A6F">
            <w:pPr>
              <w:widowControl w:val="0"/>
              <w:jc w:val="both"/>
              <w:rPr>
                <w:bCs/>
                <w:sz w:val="28"/>
                <w:szCs w:val="28"/>
              </w:rPr>
            </w:pPr>
          </w:p>
          <w:p w:rsidR="00576A6F" w:rsidRPr="005D5F12" w:rsidRDefault="00576A6F" w:rsidP="00576A6F">
            <w:pPr>
              <w:widowControl w:val="0"/>
              <w:jc w:val="both"/>
              <w:rPr>
                <w:bCs/>
                <w:sz w:val="28"/>
                <w:szCs w:val="28"/>
              </w:rPr>
            </w:pPr>
            <w:r w:rsidRPr="005D5F12">
              <w:rPr>
                <w:bCs/>
                <w:sz w:val="28"/>
                <w:szCs w:val="28"/>
              </w:rPr>
              <w:t xml:space="preserve">Sin embargo, lo que es </w:t>
            </w:r>
            <w:r w:rsidR="004827F9" w:rsidRPr="005D5F12">
              <w:rPr>
                <w:bCs/>
                <w:sz w:val="28"/>
                <w:szCs w:val="28"/>
              </w:rPr>
              <w:t>tratable en</w:t>
            </w:r>
            <w:r w:rsidRPr="005D5F12">
              <w:rPr>
                <w:bCs/>
                <w:sz w:val="28"/>
                <w:szCs w:val="28"/>
              </w:rPr>
              <w:t xml:space="preserve"> el análisis de este informe es que si bien existe una necesidad para el llenado de vacantes en el O</w:t>
            </w:r>
            <w:r w:rsidR="009F3315" w:rsidRPr="005D5F12">
              <w:rPr>
                <w:bCs/>
                <w:sz w:val="28"/>
                <w:szCs w:val="28"/>
              </w:rPr>
              <w:t>IJ</w:t>
            </w:r>
            <w:r w:rsidRPr="005D5F12">
              <w:rPr>
                <w:bCs/>
                <w:sz w:val="28"/>
                <w:szCs w:val="28"/>
              </w:rPr>
              <w:t xml:space="preserve">, </w:t>
            </w:r>
            <w:r w:rsidR="005B7F03" w:rsidRPr="005D5F12">
              <w:rPr>
                <w:bCs/>
                <w:sz w:val="28"/>
                <w:szCs w:val="28"/>
              </w:rPr>
              <w:t>en un menor tiempo de atención, ya se había</w:t>
            </w:r>
            <w:r w:rsidR="009F3315" w:rsidRPr="005D5F12">
              <w:rPr>
                <w:bCs/>
                <w:sz w:val="28"/>
                <w:szCs w:val="28"/>
              </w:rPr>
              <w:t>n</w:t>
            </w:r>
            <w:r w:rsidR="005B7F03" w:rsidRPr="005D5F12">
              <w:rPr>
                <w:bCs/>
                <w:sz w:val="28"/>
                <w:szCs w:val="28"/>
              </w:rPr>
              <w:t xml:space="preserve"> delimitado en el </w:t>
            </w:r>
            <w:r w:rsidR="009F3315" w:rsidRPr="005D5F12">
              <w:rPr>
                <w:bCs/>
                <w:sz w:val="28"/>
                <w:szCs w:val="28"/>
              </w:rPr>
              <w:t xml:space="preserve">citado </w:t>
            </w:r>
            <w:r w:rsidR="005B7F03" w:rsidRPr="005D5F12">
              <w:rPr>
                <w:bCs/>
                <w:sz w:val="28"/>
                <w:szCs w:val="28"/>
              </w:rPr>
              <w:t xml:space="preserve">informe las funciones </w:t>
            </w:r>
            <w:r w:rsidR="009F3315" w:rsidRPr="005D5F12">
              <w:rPr>
                <w:bCs/>
                <w:sz w:val="28"/>
                <w:szCs w:val="28"/>
              </w:rPr>
              <w:t>a cargo</w:t>
            </w:r>
            <w:r w:rsidR="005B7F03" w:rsidRPr="005D5F12">
              <w:rPr>
                <w:bCs/>
                <w:sz w:val="28"/>
                <w:szCs w:val="28"/>
              </w:rPr>
              <w:t xml:space="preserve"> de la UPI, </w:t>
            </w:r>
            <w:r w:rsidR="009F3315" w:rsidRPr="005D5F12">
              <w:rPr>
                <w:bCs/>
                <w:sz w:val="28"/>
                <w:szCs w:val="28"/>
              </w:rPr>
              <w:t>precisamente para que</w:t>
            </w:r>
            <w:r w:rsidR="005B7F03" w:rsidRPr="005D5F12">
              <w:rPr>
                <w:bCs/>
                <w:sz w:val="28"/>
                <w:szCs w:val="28"/>
              </w:rPr>
              <w:t xml:space="preserve"> no </w:t>
            </w:r>
            <w:r w:rsidR="009F3315" w:rsidRPr="005D5F12">
              <w:rPr>
                <w:bCs/>
                <w:sz w:val="28"/>
                <w:szCs w:val="28"/>
              </w:rPr>
              <w:t>existiera</w:t>
            </w:r>
            <w:r w:rsidR="005B7F03" w:rsidRPr="005D5F12">
              <w:rPr>
                <w:bCs/>
                <w:sz w:val="28"/>
                <w:szCs w:val="28"/>
              </w:rPr>
              <w:t xml:space="preserve"> dualidad en las </w:t>
            </w:r>
            <w:r w:rsidR="009F3315" w:rsidRPr="005D5F12">
              <w:rPr>
                <w:bCs/>
                <w:sz w:val="28"/>
                <w:szCs w:val="28"/>
              </w:rPr>
              <w:t xml:space="preserve">labores </w:t>
            </w:r>
            <w:r w:rsidR="00411BC7" w:rsidRPr="005D5F12">
              <w:rPr>
                <w:bCs/>
                <w:sz w:val="28"/>
                <w:szCs w:val="28"/>
              </w:rPr>
              <w:t xml:space="preserve">técnicas y </w:t>
            </w:r>
            <w:r w:rsidR="009F3315" w:rsidRPr="005D5F12">
              <w:rPr>
                <w:bCs/>
                <w:sz w:val="28"/>
                <w:szCs w:val="28"/>
              </w:rPr>
              <w:t>específicas</w:t>
            </w:r>
            <w:r w:rsidR="005B7F03" w:rsidRPr="005D5F12">
              <w:rPr>
                <w:bCs/>
                <w:sz w:val="28"/>
                <w:szCs w:val="28"/>
              </w:rPr>
              <w:t xml:space="preserve"> que realiza </w:t>
            </w:r>
            <w:r w:rsidR="009F3315" w:rsidRPr="005D5F12">
              <w:rPr>
                <w:bCs/>
                <w:sz w:val="28"/>
                <w:szCs w:val="28"/>
              </w:rPr>
              <w:t>la Sección</w:t>
            </w:r>
            <w:r w:rsidR="005B7F03" w:rsidRPr="005D5F12">
              <w:rPr>
                <w:bCs/>
                <w:sz w:val="28"/>
                <w:szCs w:val="28"/>
              </w:rPr>
              <w:t xml:space="preserve"> de Reclutamiento y Selección</w:t>
            </w:r>
            <w:r w:rsidR="00C94FE1" w:rsidRPr="005D5F12">
              <w:rPr>
                <w:bCs/>
                <w:sz w:val="28"/>
                <w:szCs w:val="28"/>
              </w:rPr>
              <w:t xml:space="preserve">, </w:t>
            </w:r>
            <w:r w:rsidR="005B7F03" w:rsidRPr="005D5F12">
              <w:rPr>
                <w:bCs/>
                <w:sz w:val="28"/>
                <w:szCs w:val="28"/>
              </w:rPr>
              <w:t xml:space="preserve">por </w:t>
            </w:r>
            <w:r w:rsidR="00C94FE1" w:rsidRPr="005D5F12">
              <w:rPr>
                <w:bCs/>
                <w:sz w:val="28"/>
                <w:szCs w:val="28"/>
              </w:rPr>
              <w:t xml:space="preserve">ser </w:t>
            </w:r>
            <w:r w:rsidR="005B7F03" w:rsidRPr="005D5F12">
              <w:rPr>
                <w:bCs/>
                <w:sz w:val="28"/>
                <w:szCs w:val="28"/>
              </w:rPr>
              <w:t>es</w:t>
            </w:r>
            <w:r w:rsidR="00C94FE1" w:rsidRPr="005D5F12">
              <w:rPr>
                <w:bCs/>
                <w:sz w:val="28"/>
                <w:szCs w:val="28"/>
              </w:rPr>
              <w:t>ta última</w:t>
            </w:r>
            <w:r w:rsidR="005B7F03" w:rsidRPr="005D5F12">
              <w:rPr>
                <w:bCs/>
                <w:sz w:val="28"/>
                <w:szCs w:val="28"/>
              </w:rPr>
              <w:t xml:space="preserve"> el ente rector a nivel </w:t>
            </w:r>
            <w:r w:rsidR="005B7F03" w:rsidRPr="005D5F12">
              <w:rPr>
                <w:bCs/>
                <w:sz w:val="28"/>
                <w:szCs w:val="28"/>
              </w:rPr>
              <w:lastRenderedPageBreak/>
              <w:t xml:space="preserve">institucional en materia de recursos humanos.  </w:t>
            </w:r>
          </w:p>
          <w:p w:rsidR="00576A6F" w:rsidRPr="005D5F12" w:rsidRDefault="00576A6F" w:rsidP="00576A6F">
            <w:pPr>
              <w:widowControl w:val="0"/>
              <w:jc w:val="both"/>
              <w:rPr>
                <w:bCs/>
                <w:sz w:val="28"/>
                <w:szCs w:val="28"/>
              </w:rPr>
            </w:pPr>
          </w:p>
          <w:p w:rsidR="005B7F03" w:rsidRPr="005D5F12" w:rsidRDefault="00C94FE1" w:rsidP="00576A6F">
            <w:pPr>
              <w:widowControl w:val="0"/>
              <w:jc w:val="both"/>
              <w:rPr>
                <w:b/>
                <w:bCs/>
                <w:sz w:val="28"/>
                <w:szCs w:val="28"/>
              </w:rPr>
            </w:pPr>
            <w:r w:rsidRPr="005D5F12">
              <w:rPr>
                <w:b/>
                <w:bCs/>
                <w:sz w:val="28"/>
                <w:szCs w:val="28"/>
              </w:rPr>
              <w:t xml:space="preserve">Ante la dualidad existente en la ejecución de esas labores </w:t>
            </w:r>
            <w:r w:rsidR="005B7F03" w:rsidRPr="005D5F12">
              <w:rPr>
                <w:b/>
                <w:bCs/>
                <w:sz w:val="28"/>
                <w:szCs w:val="28"/>
              </w:rPr>
              <w:t xml:space="preserve">por instancias diferentes, </w:t>
            </w:r>
            <w:r w:rsidRPr="005D5F12">
              <w:rPr>
                <w:b/>
                <w:bCs/>
                <w:sz w:val="28"/>
                <w:szCs w:val="28"/>
              </w:rPr>
              <w:t>l</w:t>
            </w:r>
            <w:r w:rsidR="005B7F03" w:rsidRPr="005D5F12">
              <w:rPr>
                <w:b/>
                <w:bCs/>
                <w:sz w:val="28"/>
                <w:szCs w:val="28"/>
              </w:rPr>
              <w:t>a Dirección</w:t>
            </w:r>
            <w:r w:rsidRPr="005D5F12">
              <w:rPr>
                <w:b/>
                <w:bCs/>
                <w:sz w:val="28"/>
                <w:szCs w:val="28"/>
              </w:rPr>
              <w:t xml:space="preserve"> de Planificación</w:t>
            </w:r>
            <w:r w:rsidR="005B7F03" w:rsidRPr="005D5F12">
              <w:rPr>
                <w:b/>
                <w:bCs/>
                <w:sz w:val="28"/>
                <w:szCs w:val="28"/>
              </w:rPr>
              <w:t xml:space="preserve"> </w:t>
            </w:r>
            <w:r w:rsidRPr="005D5F12">
              <w:rPr>
                <w:b/>
                <w:bCs/>
                <w:sz w:val="28"/>
                <w:szCs w:val="28"/>
              </w:rPr>
              <w:t xml:space="preserve">estima pertinente </w:t>
            </w:r>
            <w:r w:rsidR="005B7F03" w:rsidRPr="005D5F12">
              <w:rPr>
                <w:b/>
                <w:bCs/>
                <w:sz w:val="28"/>
                <w:szCs w:val="28"/>
              </w:rPr>
              <w:t xml:space="preserve">eliminar esa actividad por parte de la UPI y </w:t>
            </w:r>
            <w:r w:rsidR="005B7F03" w:rsidRPr="005D5F12">
              <w:rPr>
                <w:b/>
                <w:bCs/>
                <w:i/>
                <w:sz w:val="28"/>
                <w:szCs w:val="28"/>
              </w:rPr>
              <w:t>no prorrogar los permisos con goce de salario para dar continuidad al proceso de entrevistas</w:t>
            </w:r>
            <w:r w:rsidR="005B7F03" w:rsidRPr="005D5F12">
              <w:rPr>
                <w:b/>
                <w:bCs/>
                <w:sz w:val="28"/>
                <w:szCs w:val="28"/>
              </w:rPr>
              <w:t xml:space="preserve">, tal como lo </w:t>
            </w:r>
            <w:r w:rsidR="004827F9" w:rsidRPr="005D5F12">
              <w:rPr>
                <w:b/>
                <w:bCs/>
                <w:sz w:val="28"/>
                <w:szCs w:val="28"/>
              </w:rPr>
              <w:t>realizan las otras u</w:t>
            </w:r>
            <w:r w:rsidR="005B7F03" w:rsidRPr="005D5F12">
              <w:rPr>
                <w:b/>
                <w:bCs/>
                <w:sz w:val="28"/>
                <w:szCs w:val="28"/>
              </w:rPr>
              <w:t xml:space="preserve">nidades </w:t>
            </w:r>
            <w:r w:rsidR="004827F9" w:rsidRPr="005D5F12">
              <w:rPr>
                <w:b/>
                <w:bCs/>
                <w:sz w:val="28"/>
                <w:szCs w:val="28"/>
              </w:rPr>
              <w:t>a</w:t>
            </w:r>
            <w:r w:rsidR="005B7F03" w:rsidRPr="005D5F12">
              <w:rPr>
                <w:b/>
                <w:bCs/>
                <w:sz w:val="28"/>
                <w:szCs w:val="28"/>
              </w:rPr>
              <w:t>dministrativas del Ministerio Público y la Defensa P</w:t>
            </w:r>
            <w:r w:rsidR="0092058F" w:rsidRPr="005D5F12">
              <w:rPr>
                <w:b/>
                <w:bCs/>
                <w:sz w:val="28"/>
                <w:szCs w:val="28"/>
              </w:rPr>
              <w:t>ú</w:t>
            </w:r>
            <w:r w:rsidR="005B7F03" w:rsidRPr="005D5F12">
              <w:rPr>
                <w:b/>
                <w:bCs/>
                <w:sz w:val="28"/>
                <w:szCs w:val="28"/>
              </w:rPr>
              <w:t>blica</w:t>
            </w:r>
            <w:r w:rsidR="00411BC7" w:rsidRPr="005D5F12">
              <w:rPr>
                <w:b/>
                <w:bCs/>
                <w:sz w:val="28"/>
                <w:szCs w:val="28"/>
              </w:rPr>
              <w:t>, y apegarse a las activi</w:t>
            </w:r>
            <w:r w:rsidR="004827F9" w:rsidRPr="005D5F12">
              <w:rPr>
                <w:b/>
                <w:bCs/>
                <w:sz w:val="28"/>
                <w:szCs w:val="28"/>
              </w:rPr>
              <w:t>dades definidas en el Anexo 1</w:t>
            </w:r>
            <w:r w:rsidR="00261A7F" w:rsidRPr="005D5F12">
              <w:rPr>
                <w:b/>
                <w:bCs/>
                <w:sz w:val="28"/>
                <w:szCs w:val="28"/>
              </w:rPr>
              <w:t xml:space="preserve"> del </w:t>
            </w:r>
            <w:r w:rsidR="004827F9" w:rsidRPr="005D5F12">
              <w:rPr>
                <w:b/>
                <w:bCs/>
                <w:sz w:val="28"/>
                <w:szCs w:val="28"/>
              </w:rPr>
              <w:t xml:space="preserve">informe </w:t>
            </w:r>
            <w:r w:rsidR="003A5A6E" w:rsidRPr="005D5F12">
              <w:rPr>
                <w:b/>
                <w:bCs/>
                <w:sz w:val="28"/>
                <w:szCs w:val="28"/>
              </w:rPr>
              <w:t>4-DO-201</w:t>
            </w:r>
            <w:r w:rsidR="00261A7F" w:rsidRPr="005D5F12">
              <w:rPr>
                <w:b/>
                <w:bCs/>
                <w:sz w:val="28"/>
                <w:szCs w:val="28"/>
              </w:rPr>
              <w:t>7</w:t>
            </w:r>
            <w:r w:rsidR="003A5A6E" w:rsidRPr="005D5F12">
              <w:rPr>
                <w:b/>
                <w:bCs/>
                <w:sz w:val="28"/>
                <w:szCs w:val="28"/>
              </w:rPr>
              <w:t xml:space="preserve">-B antes </w:t>
            </w:r>
            <w:r w:rsidR="004827F9" w:rsidRPr="005D5F12">
              <w:rPr>
                <w:b/>
                <w:bCs/>
                <w:sz w:val="28"/>
                <w:szCs w:val="28"/>
              </w:rPr>
              <w:t>mencionado.</w:t>
            </w:r>
          </w:p>
          <w:p w:rsidR="00576A6F" w:rsidRDefault="00576A6F" w:rsidP="00757E5E">
            <w:pPr>
              <w:jc w:val="both"/>
              <w:rPr>
                <w:i/>
                <w:sz w:val="28"/>
                <w:szCs w:val="28"/>
              </w:rPr>
            </w:pPr>
          </w:p>
          <w:p w:rsidR="009955BC" w:rsidRPr="005D5F12" w:rsidRDefault="004C0458" w:rsidP="009955BC">
            <w:pPr>
              <w:widowControl w:val="0"/>
              <w:jc w:val="both"/>
              <w:rPr>
                <w:bCs/>
                <w:sz w:val="28"/>
                <w:szCs w:val="28"/>
              </w:rPr>
            </w:pPr>
            <w:r w:rsidRPr="005D5F12">
              <w:rPr>
                <w:bCs/>
                <w:sz w:val="28"/>
                <w:szCs w:val="28"/>
              </w:rPr>
              <w:t>Por otra parte</w:t>
            </w:r>
            <w:r w:rsidR="009955BC" w:rsidRPr="005D5F12">
              <w:rPr>
                <w:bCs/>
                <w:sz w:val="28"/>
                <w:szCs w:val="28"/>
              </w:rPr>
              <w:t xml:space="preserve">, </w:t>
            </w:r>
            <w:r w:rsidRPr="005D5F12">
              <w:rPr>
                <w:bCs/>
                <w:sz w:val="28"/>
                <w:szCs w:val="28"/>
              </w:rPr>
              <w:t>la</w:t>
            </w:r>
            <w:r w:rsidR="009955BC" w:rsidRPr="005D5F12">
              <w:rPr>
                <w:bCs/>
                <w:sz w:val="28"/>
                <w:szCs w:val="28"/>
              </w:rPr>
              <w:t xml:space="preserve"> Dirección</w:t>
            </w:r>
            <w:r w:rsidR="00C94FE1" w:rsidRPr="005D5F12">
              <w:rPr>
                <w:bCs/>
                <w:sz w:val="28"/>
                <w:szCs w:val="28"/>
              </w:rPr>
              <w:t xml:space="preserve"> de Planificación</w:t>
            </w:r>
            <w:r w:rsidR="009955BC" w:rsidRPr="005D5F12">
              <w:rPr>
                <w:bCs/>
                <w:sz w:val="28"/>
                <w:szCs w:val="28"/>
              </w:rPr>
              <w:t xml:space="preserve"> no </w:t>
            </w:r>
            <w:r w:rsidR="00C94FE1" w:rsidRPr="005D5F12">
              <w:rPr>
                <w:bCs/>
                <w:sz w:val="28"/>
                <w:szCs w:val="28"/>
              </w:rPr>
              <w:t>avala</w:t>
            </w:r>
            <w:r w:rsidR="009955BC" w:rsidRPr="005D5F12">
              <w:rPr>
                <w:bCs/>
                <w:sz w:val="28"/>
                <w:szCs w:val="28"/>
              </w:rPr>
              <w:t xml:space="preserve"> la creación de recurso humano a través de la modalidad de “</w:t>
            </w:r>
            <w:r w:rsidR="009955BC" w:rsidRPr="005D5F12">
              <w:rPr>
                <w:b/>
                <w:bCs/>
                <w:i/>
                <w:sz w:val="28"/>
                <w:szCs w:val="28"/>
              </w:rPr>
              <w:t>permiso con goce de salario</w:t>
            </w:r>
            <w:r w:rsidR="00C94FE1" w:rsidRPr="005D5F12">
              <w:rPr>
                <w:b/>
                <w:bCs/>
                <w:i/>
                <w:sz w:val="28"/>
                <w:szCs w:val="28"/>
              </w:rPr>
              <w:t xml:space="preserve"> y sustitución</w:t>
            </w:r>
            <w:r w:rsidR="009955BC" w:rsidRPr="005D5F12">
              <w:rPr>
                <w:bCs/>
                <w:sz w:val="28"/>
                <w:szCs w:val="28"/>
              </w:rPr>
              <w:t>” para atender necesidades permanentes</w:t>
            </w:r>
            <w:r w:rsidR="00C94FE1" w:rsidRPr="005D5F12">
              <w:rPr>
                <w:bCs/>
                <w:sz w:val="28"/>
                <w:szCs w:val="28"/>
              </w:rPr>
              <w:t>. Esa potestad está reservada al Consejo Superior de conformidad con las atribuciones que le confiere la Ley Orgánica del Poder Judicial, para desarroll</w:t>
            </w:r>
            <w:r w:rsidR="003B7643" w:rsidRPr="005D5F12">
              <w:rPr>
                <w:bCs/>
                <w:sz w:val="28"/>
                <w:szCs w:val="28"/>
              </w:rPr>
              <w:t>ar</w:t>
            </w:r>
            <w:r w:rsidR="009955BC" w:rsidRPr="005D5F12">
              <w:rPr>
                <w:bCs/>
                <w:sz w:val="28"/>
                <w:szCs w:val="28"/>
              </w:rPr>
              <w:t xml:space="preserve"> proyectos </w:t>
            </w:r>
            <w:r w:rsidR="00C94FE1" w:rsidRPr="005D5F12">
              <w:rPr>
                <w:bCs/>
                <w:sz w:val="28"/>
                <w:szCs w:val="28"/>
              </w:rPr>
              <w:t xml:space="preserve">de interés institucional, </w:t>
            </w:r>
            <w:r w:rsidR="009955BC" w:rsidRPr="005D5F12">
              <w:rPr>
                <w:bCs/>
                <w:sz w:val="28"/>
                <w:szCs w:val="28"/>
              </w:rPr>
              <w:t>que ten</w:t>
            </w:r>
            <w:r w:rsidR="0039729B" w:rsidRPr="005D5F12">
              <w:rPr>
                <w:bCs/>
                <w:sz w:val="28"/>
                <w:szCs w:val="28"/>
              </w:rPr>
              <w:t>gan un inicio y un fin definido</w:t>
            </w:r>
            <w:r w:rsidR="00C94FE1" w:rsidRPr="005D5F12">
              <w:rPr>
                <w:bCs/>
                <w:sz w:val="28"/>
                <w:szCs w:val="28"/>
              </w:rPr>
              <w:t>s</w:t>
            </w:r>
            <w:r w:rsidR="0039729B" w:rsidRPr="005D5F12">
              <w:rPr>
                <w:bCs/>
                <w:sz w:val="28"/>
                <w:szCs w:val="28"/>
              </w:rPr>
              <w:t xml:space="preserve">, </w:t>
            </w:r>
            <w:r w:rsidR="00C94FE1" w:rsidRPr="005D5F12">
              <w:rPr>
                <w:bCs/>
                <w:sz w:val="28"/>
                <w:szCs w:val="28"/>
              </w:rPr>
              <w:t xml:space="preserve">condiciones que </w:t>
            </w:r>
            <w:r w:rsidR="009955BC" w:rsidRPr="005D5F12">
              <w:rPr>
                <w:bCs/>
                <w:sz w:val="28"/>
                <w:szCs w:val="28"/>
              </w:rPr>
              <w:t>evidente</w:t>
            </w:r>
            <w:r w:rsidR="00C94FE1" w:rsidRPr="005D5F12">
              <w:rPr>
                <w:bCs/>
                <w:sz w:val="28"/>
                <w:szCs w:val="28"/>
              </w:rPr>
              <w:t>mente se apartan de</w:t>
            </w:r>
            <w:r w:rsidRPr="005D5F12">
              <w:rPr>
                <w:bCs/>
                <w:sz w:val="28"/>
                <w:szCs w:val="28"/>
              </w:rPr>
              <w:t xml:space="preserve"> </w:t>
            </w:r>
            <w:r w:rsidR="009955BC" w:rsidRPr="005D5F12">
              <w:rPr>
                <w:bCs/>
                <w:sz w:val="28"/>
                <w:szCs w:val="28"/>
              </w:rPr>
              <w:t>la</w:t>
            </w:r>
            <w:r w:rsidR="00C94FE1" w:rsidRPr="005D5F12">
              <w:rPr>
                <w:bCs/>
                <w:sz w:val="28"/>
                <w:szCs w:val="28"/>
              </w:rPr>
              <w:t>s</w:t>
            </w:r>
            <w:r w:rsidR="009955BC" w:rsidRPr="005D5F12">
              <w:rPr>
                <w:bCs/>
                <w:sz w:val="28"/>
                <w:szCs w:val="28"/>
              </w:rPr>
              <w:t xml:space="preserve"> actividad</w:t>
            </w:r>
            <w:r w:rsidR="00C94FE1" w:rsidRPr="005D5F12">
              <w:rPr>
                <w:bCs/>
                <w:sz w:val="28"/>
                <w:szCs w:val="28"/>
              </w:rPr>
              <w:t xml:space="preserve">es </w:t>
            </w:r>
            <w:r w:rsidR="003B7643" w:rsidRPr="005D5F12">
              <w:rPr>
                <w:bCs/>
                <w:sz w:val="28"/>
                <w:szCs w:val="28"/>
              </w:rPr>
              <w:t>que ejecuta</w:t>
            </w:r>
            <w:r w:rsidR="00C94FE1" w:rsidRPr="005D5F12">
              <w:rPr>
                <w:bCs/>
                <w:sz w:val="28"/>
                <w:szCs w:val="28"/>
              </w:rPr>
              <w:t xml:space="preserve"> </w:t>
            </w:r>
            <w:r w:rsidR="009955BC" w:rsidRPr="005D5F12">
              <w:rPr>
                <w:bCs/>
                <w:sz w:val="28"/>
                <w:szCs w:val="28"/>
              </w:rPr>
              <w:t>la UPI</w:t>
            </w:r>
            <w:r w:rsidR="003B7643" w:rsidRPr="005D5F12">
              <w:rPr>
                <w:bCs/>
                <w:sz w:val="28"/>
                <w:szCs w:val="28"/>
              </w:rPr>
              <w:t xml:space="preserve"> dentro del OIJ</w:t>
            </w:r>
            <w:r w:rsidR="00C94FE1" w:rsidRPr="005D5F12">
              <w:rPr>
                <w:bCs/>
                <w:sz w:val="28"/>
                <w:szCs w:val="28"/>
              </w:rPr>
              <w:t>.</w:t>
            </w:r>
          </w:p>
          <w:p w:rsidR="0039729B" w:rsidRPr="005D5F12" w:rsidRDefault="0039729B" w:rsidP="009955BC">
            <w:pPr>
              <w:widowControl w:val="0"/>
              <w:jc w:val="both"/>
              <w:rPr>
                <w:bCs/>
                <w:sz w:val="28"/>
                <w:szCs w:val="28"/>
              </w:rPr>
            </w:pPr>
          </w:p>
          <w:p w:rsidR="00B86F4B" w:rsidRPr="005D5F12" w:rsidRDefault="00B86F4B" w:rsidP="009955BC">
            <w:pPr>
              <w:widowControl w:val="0"/>
              <w:jc w:val="both"/>
              <w:rPr>
                <w:bCs/>
                <w:sz w:val="28"/>
                <w:szCs w:val="28"/>
              </w:rPr>
            </w:pPr>
          </w:p>
          <w:p w:rsidR="009955BC" w:rsidRPr="005D5F12" w:rsidRDefault="009955BC" w:rsidP="009955BC">
            <w:pPr>
              <w:widowControl w:val="0"/>
              <w:jc w:val="both"/>
              <w:rPr>
                <w:b/>
                <w:bCs/>
                <w:i/>
                <w:sz w:val="28"/>
                <w:szCs w:val="28"/>
              </w:rPr>
            </w:pPr>
            <w:r w:rsidRPr="005D5F12">
              <w:rPr>
                <w:b/>
                <w:bCs/>
                <w:i/>
                <w:sz w:val="28"/>
                <w:szCs w:val="28"/>
              </w:rPr>
              <w:t>3.</w:t>
            </w:r>
            <w:r w:rsidR="004C0458" w:rsidRPr="005D5F12">
              <w:rPr>
                <w:b/>
                <w:bCs/>
                <w:i/>
                <w:sz w:val="28"/>
                <w:szCs w:val="28"/>
              </w:rPr>
              <w:t>6</w:t>
            </w:r>
            <w:r w:rsidRPr="005D5F12">
              <w:rPr>
                <w:b/>
                <w:bCs/>
                <w:i/>
                <w:sz w:val="28"/>
                <w:szCs w:val="28"/>
              </w:rPr>
              <w:t xml:space="preserve">.- Contenido Presupuestario para la creación de recursos humanos </w:t>
            </w:r>
            <w:r w:rsidR="000268D7" w:rsidRPr="005D5F12">
              <w:rPr>
                <w:b/>
                <w:bCs/>
                <w:i/>
                <w:sz w:val="28"/>
                <w:szCs w:val="28"/>
              </w:rPr>
              <w:t xml:space="preserve">para la Unidad de Potencial Interno </w:t>
            </w:r>
            <w:r w:rsidR="003B7643" w:rsidRPr="005D5F12">
              <w:rPr>
                <w:b/>
                <w:bCs/>
                <w:i/>
                <w:sz w:val="28"/>
                <w:szCs w:val="28"/>
              </w:rPr>
              <w:t>(</w:t>
            </w:r>
            <w:r w:rsidR="000268D7" w:rsidRPr="005D5F12">
              <w:rPr>
                <w:b/>
                <w:bCs/>
                <w:i/>
                <w:sz w:val="28"/>
                <w:szCs w:val="28"/>
              </w:rPr>
              <w:t>UPI</w:t>
            </w:r>
            <w:r w:rsidR="003B7643" w:rsidRPr="005D5F12">
              <w:rPr>
                <w:b/>
                <w:bCs/>
                <w:i/>
                <w:sz w:val="28"/>
                <w:szCs w:val="28"/>
              </w:rPr>
              <w:t>)</w:t>
            </w:r>
            <w:r w:rsidRPr="005D5F12">
              <w:rPr>
                <w:b/>
                <w:bCs/>
                <w:i/>
                <w:sz w:val="28"/>
                <w:szCs w:val="28"/>
              </w:rPr>
              <w:t>.</w:t>
            </w:r>
          </w:p>
          <w:p w:rsidR="000D4DEE" w:rsidRPr="005D5F12" w:rsidRDefault="000D4DEE" w:rsidP="009955BC">
            <w:pPr>
              <w:widowControl w:val="0"/>
              <w:jc w:val="both"/>
              <w:rPr>
                <w:b/>
                <w:bCs/>
                <w:i/>
                <w:sz w:val="28"/>
                <w:szCs w:val="28"/>
              </w:rPr>
            </w:pPr>
          </w:p>
          <w:p w:rsidR="003F0ED0" w:rsidRPr="005D5F12" w:rsidRDefault="003F0ED0" w:rsidP="003F0ED0">
            <w:pPr>
              <w:widowControl w:val="0"/>
              <w:jc w:val="both"/>
              <w:rPr>
                <w:bCs/>
                <w:sz w:val="28"/>
                <w:szCs w:val="28"/>
              </w:rPr>
            </w:pPr>
            <w:r w:rsidRPr="005D5F12">
              <w:rPr>
                <w:bCs/>
                <w:sz w:val="28"/>
                <w:szCs w:val="28"/>
              </w:rPr>
              <w:t xml:space="preserve">La función de la Unidad de Potencial Interno en el OIJ no dista de la realidad </w:t>
            </w:r>
            <w:r w:rsidR="003B7643" w:rsidRPr="005D5F12">
              <w:rPr>
                <w:bCs/>
                <w:sz w:val="28"/>
                <w:szCs w:val="28"/>
              </w:rPr>
              <w:t>que prevalece en e</w:t>
            </w:r>
            <w:r w:rsidRPr="005D5F12">
              <w:rPr>
                <w:bCs/>
                <w:sz w:val="28"/>
                <w:szCs w:val="28"/>
              </w:rPr>
              <w:t xml:space="preserve">l Ministerio Público y de la Defensa Pública, donde se cuenta con estructuras que asumen las labores en forma específica, y ha evidenciado que con los recursos existentes </w:t>
            </w:r>
            <w:r w:rsidR="003B7643" w:rsidRPr="005D5F12">
              <w:rPr>
                <w:bCs/>
                <w:sz w:val="28"/>
                <w:szCs w:val="28"/>
              </w:rPr>
              <w:t>es factible generar</w:t>
            </w:r>
            <w:r w:rsidRPr="005D5F12">
              <w:rPr>
                <w:bCs/>
                <w:sz w:val="28"/>
                <w:szCs w:val="28"/>
              </w:rPr>
              <w:t xml:space="preserve"> un efecto positivo en la gestión, conforme lo indica la licenciada Guerrero Córdoba, Jefa </w:t>
            </w:r>
            <w:r w:rsidR="003B7643" w:rsidRPr="005D5F12">
              <w:rPr>
                <w:bCs/>
                <w:sz w:val="28"/>
                <w:szCs w:val="28"/>
              </w:rPr>
              <w:t xml:space="preserve">de la Sección </w:t>
            </w:r>
            <w:r w:rsidRPr="005D5F12">
              <w:rPr>
                <w:bCs/>
                <w:sz w:val="28"/>
                <w:szCs w:val="28"/>
              </w:rPr>
              <w:t>de Reclutamiento y Selección.</w:t>
            </w:r>
          </w:p>
          <w:p w:rsidR="003F0ED0" w:rsidRPr="005D5F12" w:rsidRDefault="003F0ED0" w:rsidP="009955BC">
            <w:pPr>
              <w:widowControl w:val="0"/>
              <w:jc w:val="both"/>
              <w:rPr>
                <w:bCs/>
                <w:sz w:val="28"/>
                <w:szCs w:val="28"/>
              </w:rPr>
            </w:pPr>
          </w:p>
          <w:p w:rsidR="000D4DEE" w:rsidRPr="005D5F12" w:rsidRDefault="000268D7" w:rsidP="009955BC">
            <w:pPr>
              <w:widowControl w:val="0"/>
              <w:jc w:val="both"/>
              <w:rPr>
                <w:bCs/>
                <w:sz w:val="28"/>
                <w:szCs w:val="28"/>
              </w:rPr>
            </w:pPr>
            <w:r w:rsidRPr="005D5F12">
              <w:rPr>
                <w:bCs/>
                <w:sz w:val="28"/>
                <w:szCs w:val="28"/>
              </w:rPr>
              <w:t>S</w:t>
            </w:r>
            <w:r w:rsidR="000D4DEE" w:rsidRPr="005D5F12">
              <w:rPr>
                <w:bCs/>
                <w:sz w:val="28"/>
                <w:szCs w:val="28"/>
              </w:rPr>
              <w:t xml:space="preserve">e estima conveniente acotar que en el informe elaborado por esta Dirección (4-DO-2017-B), también se presentaron recomendaciones en cuanto a la conformación de la unidad, y se instó a la Secretaría General del OIJ </w:t>
            </w:r>
            <w:r w:rsidR="003B7643" w:rsidRPr="005D5F12">
              <w:rPr>
                <w:bCs/>
                <w:sz w:val="28"/>
                <w:szCs w:val="28"/>
              </w:rPr>
              <w:t xml:space="preserve">que </w:t>
            </w:r>
            <w:r w:rsidR="000D4DEE" w:rsidRPr="005D5F12">
              <w:rPr>
                <w:bCs/>
                <w:sz w:val="28"/>
                <w:szCs w:val="28"/>
              </w:rPr>
              <w:t xml:space="preserve"> traslad</w:t>
            </w:r>
            <w:r w:rsidR="003B7643" w:rsidRPr="005D5F12">
              <w:rPr>
                <w:bCs/>
                <w:sz w:val="28"/>
                <w:szCs w:val="28"/>
              </w:rPr>
              <w:t xml:space="preserve">ara </w:t>
            </w:r>
            <w:r w:rsidR="000D4DEE" w:rsidRPr="005D5F12">
              <w:rPr>
                <w:bCs/>
                <w:sz w:val="28"/>
                <w:szCs w:val="28"/>
              </w:rPr>
              <w:t>algunas actividades relacionadas con la función de la UPI</w:t>
            </w:r>
            <w:r w:rsidR="003F0ED0" w:rsidRPr="005D5F12">
              <w:rPr>
                <w:bCs/>
                <w:sz w:val="28"/>
                <w:szCs w:val="28"/>
              </w:rPr>
              <w:t>,</w:t>
            </w:r>
            <w:r w:rsidR="000D4DEE" w:rsidRPr="005D5F12">
              <w:rPr>
                <w:bCs/>
                <w:sz w:val="28"/>
                <w:szCs w:val="28"/>
              </w:rPr>
              <w:t xml:space="preserve"> así como reforzar con al menos dos recursos adicionales por la vía de traslado interno de plazas.</w:t>
            </w:r>
            <w:r w:rsidRPr="005D5F12">
              <w:rPr>
                <w:bCs/>
                <w:sz w:val="28"/>
                <w:szCs w:val="28"/>
              </w:rPr>
              <w:t xml:space="preserve"> Sin embargo, </w:t>
            </w:r>
            <w:r w:rsidR="003C3DE8" w:rsidRPr="005D5F12">
              <w:rPr>
                <w:bCs/>
                <w:sz w:val="28"/>
                <w:szCs w:val="28"/>
              </w:rPr>
              <w:t>a pesar de haberse tras</w:t>
            </w:r>
            <w:r w:rsidR="007F5B71" w:rsidRPr="005D5F12">
              <w:rPr>
                <w:bCs/>
                <w:sz w:val="28"/>
                <w:szCs w:val="28"/>
              </w:rPr>
              <w:t>ladado las funciones y la plaza de Técnic</w:t>
            </w:r>
            <w:r w:rsidR="003B7643" w:rsidRPr="005D5F12">
              <w:rPr>
                <w:bCs/>
                <w:sz w:val="28"/>
                <w:szCs w:val="28"/>
              </w:rPr>
              <w:t xml:space="preserve">a Administrativa </w:t>
            </w:r>
            <w:r w:rsidR="007F5B71" w:rsidRPr="005D5F12">
              <w:rPr>
                <w:bCs/>
                <w:sz w:val="28"/>
                <w:szCs w:val="28"/>
              </w:rPr>
              <w:t>o</w:t>
            </w:r>
            <w:r w:rsidR="003B7643" w:rsidRPr="005D5F12">
              <w:rPr>
                <w:bCs/>
                <w:sz w:val="28"/>
                <w:szCs w:val="28"/>
              </w:rPr>
              <w:t xml:space="preserve"> Técnico</w:t>
            </w:r>
            <w:r w:rsidR="007F5B71" w:rsidRPr="005D5F12">
              <w:rPr>
                <w:bCs/>
                <w:sz w:val="28"/>
                <w:szCs w:val="28"/>
              </w:rPr>
              <w:t xml:space="preserve"> </w:t>
            </w:r>
            <w:r w:rsidR="007F5B71" w:rsidRPr="005D5F12">
              <w:rPr>
                <w:bCs/>
                <w:sz w:val="28"/>
                <w:szCs w:val="28"/>
              </w:rPr>
              <w:lastRenderedPageBreak/>
              <w:t xml:space="preserve">Administrativo 1 </w:t>
            </w:r>
            <w:r w:rsidRPr="005D5F12">
              <w:rPr>
                <w:bCs/>
                <w:sz w:val="28"/>
                <w:szCs w:val="28"/>
              </w:rPr>
              <w:t xml:space="preserve">de acuerdo </w:t>
            </w:r>
            <w:r w:rsidR="003B7643" w:rsidRPr="005D5F12">
              <w:rPr>
                <w:bCs/>
                <w:sz w:val="28"/>
                <w:szCs w:val="28"/>
              </w:rPr>
              <w:t>con</w:t>
            </w:r>
            <w:r w:rsidR="007F5B71" w:rsidRPr="005D5F12">
              <w:rPr>
                <w:bCs/>
                <w:sz w:val="28"/>
                <w:szCs w:val="28"/>
              </w:rPr>
              <w:t xml:space="preserve"> lo recomendado, </w:t>
            </w:r>
            <w:r w:rsidR="00F1162A" w:rsidRPr="005D5F12">
              <w:rPr>
                <w:bCs/>
                <w:sz w:val="28"/>
                <w:szCs w:val="28"/>
              </w:rPr>
              <w:t xml:space="preserve">esa plaza </w:t>
            </w:r>
            <w:r w:rsidR="007F5B71" w:rsidRPr="005D5F12">
              <w:rPr>
                <w:bCs/>
                <w:sz w:val="28"/>
                <w:szCs w:val="28"/>
              </w:rPr>
              <w:t>no está asignada a la U</w:t>
            </w:r>
            <w:r w:rsidR="00F1162A" w:rsidRPr="005D5F12">
              <w:rPr>
                <w:bCs/>
                <w:sz w:val="28"/>
                <w:szCs w:val="28"/>
              </w:rPr>
              <w:t xml:space="preserve">PI </w:t>
            </w:r>
            <w:r w:rsidR="007F5B71" w:rsidRPr="005D5F12">
              <w:rPr>
                <w:bCs/>
                <w:sz w:val="28"/>
                <w:szCs w:val="28"/>
              </w:rPr>
              <w:t>sino a la Unidad de Apoyo a la Gestión Administrativa</w:t>
            </w:r>
            <w:r w:rsidR="003F0ED0" w:rsidRPr="005D5F12">
              <w:rPr>
                <w:bCs/>
                <w:sz w:val="28"/>
                <w:szCs w:val="28"/>
              </w:rPr>
              <w:t xml:space="preserve">, según la distribución de puestos </w:t>
            </w:r>
            <w:r w:rsidR="00F1162A" w:rsidRPr="005D5F12">
              <w:rPr>
                <w:bCs/>
                <w:sz w:val="28"/>
                <w:szCs w:val="28"/>
              </w:rPr>
              <w:t>in</w:t>
            </w:r>
            <w:r w:rsidR="003F0ED0" w:rsidRPr="005D5F12">
              <w:rPr>
                <w:bCs/>
                <w:sz w:val="28"/>
                <w:szCs w:val="28"/>
              </w:rPr>
              <w:t>dica</w:t>
            </w:r>
            <w:r w:rsidR="00F1162A" w:rsidRPr="005D5F12">
              <w:rPr>
                <w:bCs/>
                <w:sz w:val="28"/>
                <w:szCs w:val="28"/>
              </w:rPr>
              <w:t>d</w:t>
            </w:r>
            <w:r w:rsidR="003F0ED0" w:rsidRPr="005D5F12">
              <w:rPr>
                <w:bCs/>
                <w:sz w:val="28"/>
                <w:szCs w:val="28"/>
              </w:rPr>
              <w:t>a</w:t>
            </w:r>
            <w:r w:rsidR="00F1162A" w:rsidRPr="005D5F12">
              <w:rPr>
                <w:bCs/>
                <w:sz w:val="28"/>
                <w:szCs w:val="28"/>
              </w:rPr>
              <w:t xml:space="preserve"> por</w:t>
            </w:r>
            <w:r w:rsidR="003F0ED0" w:rsidRPr="005D5F12">
              <w:rPr>
                <w:bCs/>
                <w:sz w:val="28"/>
                <w:szCs w:val="28"/>
              </w:rPr>
              <w:t xml:space="preserve"> el Máster Fonseca Umaña</w:t>
            </w:r>
            <w:r w:rsidR="007F5B71" w:rsidRPr="005D5F12">
              <w:rPr>
                <w:bCs/>
                <w:sz w:val="28"/>
                <w:szCs w:val="28"/>
              </w:rPr>
              <w:t>.</w:t>
            </w:r>
          </w:p>
          <w:p w:rsidR="000D4DEE" w:rsidRPr="005D5F12" w:rsidRDefault="000D4DEE" w:rsidP="009955BC">
            <w:pPr>
              <w:widowControl w:val="0"/>
              <w:jc w:val="both"/>
              <w:rPr>
                <w:b/>
                <w:bCs/>
                <w:i/>
                <w:sz w:val="28"/>
                <w:szCs w:val="28"/>
              </w:rPr>
            </w:pPr>
          </w:p>
          <w:p w:rsidR="003F0ED0" w:rsidRPr="005D5F12" w:rsidRDefault="00B51197" w:rsidP="000D4DEE">
            <w:pPr>
              <w:widowControl w:val="0"/>
              <w:jc w:val="both"/>
              <w:rPr>
                <w:bCs/>
                <w:sz w:val="28"/>
                <w:szCs w:val="28"/>
              </w:rPr>
            </w:pPr>
            <w:r w:rsidRPr="005D5F12">
              <w:rPr>
                <w:bCs/>
                <w:sz w:val="28"/>
                <w:szCs w:val="28"/>
              </w:rPr>
              <w:t xml:space="preserve">Otro de los antecedentes </w:t>
            </w:r>
            <w:r w:rsidR="00F1162A" w:rsidRPr="005D5F12">
              <w:rPr>
                <w:bCs/>
                <w:sz w:val="28"/>
                <w:szCs w:val="28"/>
              </w:rPr>
              <w:t>señalados en</w:t>
            </w:r>
            <w:r w:rsidRPr="005D5F12">
              <w:rPr>
                <w:bCs/>
                <w:sz w:val="28"/>
                <w:szCs w:val="28"/>
              </w:rPr>
              <w:t xml:space="preserve"> la conformación de personal de la UPI, </w:t>
            </w:r>
            <w:r w:rsidR="003F0ED0" w:rsidRPr="005D5F12">
              <w:rPr>
                <w:bCs/>
                <w:sz w:val="28"/>
                <w:szCs w:val="28"/>
              </w:rPr>
              <w:t>es</w:t>
            </w:r>
            <w:r w:rsidRPr="005D5F12">
              <w:rPr>
                <w:bCs/>
                <w:sz w:val="28"/>
                <w:szCs w:val="28"/>
              </w:rPr>
              <w:t xml:space="preserve"> </w:t>
            </w:r>
            <w:r w:rsidR="00F1162A" w:rsidRPr="005D5F12">
              <w:rPr>
                <w:bCs/>
                <w:sz w:val="28"/>
                <w:szCs w:val="28"/>
              </w:rPr>
              <w:t xml:space="preserve">lo indicado en </w:t>
            </w:r>
            <w:r w:rsidRPr="005D5F12">
              <w:rPr>
                <w:bCs/>
                <w:sz w:val="28"/>
                <w:szCs w:val="28"/>
              </w:rPr>
              <w:t>el</w:t>
            </w:r>
            <w:r w:rsidR="000D4DEE" w:rsidRPr="005D5F12">
              <w:rPr>
                <w:bCs/>
                <w:sz w:val="28"/>
                <w:szCs w:val="28"/>
              </w:rPr>
              <w:t xml:space="preserve"> </w:t>
            </w:r>
            <w:r w:rsidR="00F1162A" w:rsidRPr="005D5F12">
              <w:rPr>
                <w:bCs/>
                <w:sz w:val="28"/>
                <w:szCs w:val="28"/>
              </w:rPr>
              <w:t xml:space="preserve">Informe 2-PLA-DO-2017 </w:t>
            </w:r>
            <w:r w:rsidR="000D4DEE" w:rsidRPr="005D5F12">
              <w:rPr>
                <w:bCs/>
                <w:sz w:val="28"/>
                <w:szCs w:val="28"/>
              </w:rPr>
              <w:t>de Requerimiento Humano</w:t>
            </w:r>
            <w:r w:rsidR="00F1162A" w:rsidRPr="005D5F12">
              <w:rPr>
                <w:bCs/>
                <w:sz w:val="28"/>
                <w:szCs w:val="28"/>
              </w:rPr>
              <w:t xml:space="preserve"> para el 2018</w:t>
            </w:r>
            <w:r w:rsidR="000D4DEE" w:rsidRPr="005D5F12">
              <w:rPr>
                <w:bCs/>
                <w:sz w:val="28"/>
                <w:szCs w:val="28"/>
              </w:rPr>
              <w:t xml:space="preserve">, </w:t>
            </w:r>
            <w:r w:rsidR="003F0ED0" w:rsidRPr="005D5F12">
              <w:rPr>
                <w:bCs/>
                <w:sz w:val="28"/>
                <w:szCs w:val="28"/>
              </w:rPr>
              <w:t xml:space="preserve">cuando </w:t>
            </w:r>
            <w:r w:rsidRPr="005D5F12">
              <w:rPr>
                <w:bCs/>
                <w:sz w:val="28"/>
                <w:szCs w:val="28"/>
              </w:rPr>
              <w:t xml:space="preserve">se </w:t>
            </w:r>
            <w:r w:rsidR="000D4DEE" w:rsidRPr="005D5F12">
              <w:rPr>
                <w:bCs/>
                <w:sz w:val="28"/>
                <w:szCs w:val="28"/>
              </w:rPr>
              <w:t xml:space="preserve">analizó el Proyecto de Automatización del Complejo de Ciencias Forenses, </w:t>
            </w:r>
            <w:r w:rsidRPr="005D5F12">
              <w:rPr>
                <w:bCs/>
                <w:sz w:val="28"/>
                <w:szCs w:val="28"/>
              </w:rPr>
              <w:t>y se</w:t>
            </w:r>
            <w:r w:rsidR="000D4DEE" w:rsidRPr="005D5F12">
              <w:rPr>
                <w:bCs/>
                <w:sz w:val="28"/>
                <w:szCs w:val="28"/>
              </w:rPr>
              <w:t xml:space="preserve"> determinó que una plaza de Perita o Perito Judicial 1  del Departamento Laboratorio de Ciencias Forenses</w:t>
            </w:r>
            <w:r w:rsidR="00F1162A" w:rsidRPr="005D5F12">
              <w:rPr>
                <w:bCs/>
                <w:sz w:val="28"/>
                <w:szCs w:val="28"/>
              </w:rPr>
              <w:t xml:space="preserve"> (extraordinaria por todo el 2016)</w:t>
            </w:r>
            <w:r w:rsidR="000D4DEE" w:rsidRPr="005D5F12">
              <w:rPr>
                <w:bCs/>
                <w:sz w:val="28"/>
                <w:szCs w:val="28"/>
              </w:rPr>
              <w:t>, no se requería prorrogarla. Sin embargo</w:t>
            </w:r>
            <w:r w:rsidR="00984B26" w:rsidRPr="005D5F12">
              <w:rPr>
                <w:bCs/>
                <w:sz w:val="28"/>
                <w:szCs w:val="28"/>
              </w:rPr>
              <w:t xml:space="preserve">, </w:t>
            </w:r>
            <w:r w:rsidR="000D4DEE" w:rsidRPr="005D5F12">
              <w:rPr>
                <w:bCs/>
                <w:sz w:val="28"/>
                <w:szCs w:val="28"/>
              </w:rPr>
              <w:t>el Consejo Superior mediante sesión de presupuesto 45</w:t>
            </w:r>
            <w:r w:rsidR="00F1162A" w:rsidRPr="005D5F12">
              <w:rPr>
                <w:bCs/>
                <w:sz w:val="28"/>
                <w:szCs w:val="28"/>
              </w:rPr>
              <w:t>-16</w:t>
            </w:r>
            <w:r w:rsidR="000D4DEE" w:rsidRPr="005D5F12">
              <w:rPr>
                <w:bCs/>
                <w:sz w:val="28"/>
                <w:szCs w:val="28"/>
              </w:rPr>
              <w:t xml:space="preserve"> del 6 de mayo de 2016, </w:t>
            </w:r>
            <w:r w:rsidR="00F1162A" w:rsidRPr="005D5F12">
              <w:rPr>
                <w:bCs/>
                <w:sz w:val="28"/>
                <w:szCs w:val="28"/>
              </w:rPr>
              <w:t>a</w:t>
            </w:r>
            <w:r w:rsidR="000D4DEE" w:rsidRPr="005D5F12">
              <w:rPr>
                <w:bCs/>
                <w:sz w:val="28"/>
                <w:szCs w:val="28"/>
              </w:rPr>
              <w:t xml:space="preserve">rtículo V, dispuso </w:t>
            </w:r>
            <w:r w:rsidR="00A45EE7" w:rsidRPr="005D5F12">
              <w:rPr>
                <w:bCs/>
                <w:sz w:val="28"/>
                <w:szCs w:val="28"/>
              </w:rPr>
              <w:t>a</w:t>
            </w:r>
            <w:r w:rsidR="000D4DEE" w:rsidRPr="005D5F12">
              <w:rPr>
                <w:bCs/>
                <w:sz w:val="28"/>
                <w:szCs w:val="28"/>
              </w:rPr>
              <w:t>utorizar que la plaza de Perit</w:t>
            </w:r>
            <w:r w:rsidR="00F1162A" w:rsidRPr="005D5F12">
              <w:rPr>
                <w:bCs/>
                <w:sz w:val="28"/>
                <w:szCs w:val="28"/>
              </w:rPr>
              <w:t xml:space="preserve">a </w:t>
            </w:r>
            <w:r w:rsidR="000D4DEE" w:rsidRPr="005D5F12">
              <w:rPr>
                <w:bCs/>
                <w:sz w:val="28"/>
                <w:szCs w:val="28"/>
              </w:rPr>
              <w:t>o</w:t>
            </w:r>
            <w:r w:rsidR="00F1162A" w:rsidRPr="005D5F12">
              <w:rPr>
                <w:bCs/>
                <w:sz w:val="28"/>
                <w:szCs w:val="28"/>
              </w:rPr>
              <w:t xml:space="preserve"> Perito</w:t>
            </w:r>
            <w:r w:rsidR="000D4DEE" w:rsidRPr="005D5F12">
              <w:rPr>
                <w:bCs/>
                <w:sz w:val="28"/>
                <w:szCs w:val="28"/>
              </w:rPr>
              <w:t xml:space="preserve"> Judicial 1 se mant</w:t>
            </w:r>
            <w:r w:rsidR="00A45EE7" w:rsidRPr="005D5F12">
              <w:rPr>
                <w:bCs/>
                <w:sz w:val="28"/>
                <w:szCs w:val="28"/>
              </w:rPr>
              <w:t>uviera</w:t>
            </w:r>
            <w:r w:rsidR="000D4DEE" w:rsidRPr="005D5F12">
              <w:rPr>
                <w:bCs/>
                <w:sz w:val="28"/>
                <w:szCs w:val="28"/>
              </w:rPr>
              <w:t xml:space="preserve"> en el Organismo de Investigación Judicial en la clase ancha Profesional 2, sujet</w:t>
            </w:r>
            <w:r w:rsidR="00F1162A" w:rsidRPr="005D5F12">
              <w:rPr>
                <w:bCs/>
                <w:sz w:val="28"/>
                <w:szCs w:val="28"/>
              </w:rPr>
              <w:t>a</w:t>
            </w:r>
            <w:r w:rsidR="000D4DEE" w:rsidRPr="005D5F12">
              <w:rPr>
                <w:bCs/>
                <w:sz w:val="28"/>
                <w:szCs w:val="28"/>
              </w:rPr>
              <w:t xml:space="preserve"> al estudio técnico para su posterior asignación y habilitación</w:t>
            </w:r>
            <w:r w:rsidR="00984B26" w:rsidRPr="005D5F12">
              <w:rPr>
                <w:bCs/>
                <w:sz w:val="28"/>
                <w:szCs w:val="28"/>
              </w:rPr>
              <w:t xml:space="preserve">. </w:t>
            </w:r>
          </w:p>
          <w:p w:rsidR="003F0ED0" w:rsidRPr="005D5F12" w:rsidRDefault="003F0ED0" w:rsidP="000D4DEE">
            <w:pPr>
              <w:widowControl w:val="0"/>
              <w:jc w:val="both"/>
              <w:rPr>
                <w:bCs/>
                <w:sz w:val="28"/>
                <w:szCs w:val="28"/>
              </w:rPr>
            </w:pPr>
          </w:p>
          <w:p w:rsidR="00C0727E" w:rsidRPr="005D5F12" w:rsidRDefault="00984B26" w:rsidP="000D4DEE">
            <w:pPr>
              <w:widowControl w:val="0"/>
              <w:jc w:val="both"/>
              <w:rPr>
                <w:bCs/>
                <w:sz w:val="28"/>
                <w:szCs w:val="28"/>
              </w:rPr>
            </w:pPr>
            <w:r w:rsidRPr="005D5F12">
              <w:rPr>
                <w:bCs/>
                <w:sz w:val="28"/>
                <w:szCs w:val="28"/>
              </w:rPr>
              <w:t xml:space="preserve">Posteriormente, mediante </w:t>
            </w:r>
            <w:r w:rsidR="00F1162A" w:rsidRPr="005D5F12">
              <w:rPr>
                <w:bCs/>
                <w:sz w:val="28"/>
                <w:szCs w:val="28"/>
              </w:rPr>
              <w:t xml:space="preserve">el Informe </w:t>
            </w:r>
            <w:r w:rsidRPr="005D5F12">
              <w:rPr>
                <w:bCs/>
                <w:sz w:val="28"/>
                <w:szCs w:val="28"/>
              </w:rPr>
              <w:t xml:space="preserve">30-PLA-OI-2017 </w:t>
            </w:r>
            <w:r w:rsidR="00F1162A" w:rsidRPr="005D5F12">
              <w:rPr>
                <w:bCs/>
                <w:sz w:val="28"/>
                <w:szCs w:val="28"/>
              </w:rPr>
              <w:t xml:space="preserve">que fue conocido por el Consejo Superior en </w:t>
            </w:r>
            <w:r w:rsidRPr="005D5F12">
              <w:rPr>
                <w:bCs/>
                <w:sz w:val="28"/>
                <w:szCs w:val="28"/>
              </w:rPr>
              <w:t>la sesión 43-17, artículo XXII</w:t>
            </w:r>
            <w:r w:rsidR="00F1162A" w:rsidRPr="005D5F12">
              <w:rPr>
                <w:bCs/>
                <w:sz w:val="28"/>
                <w:szCs w:val="28"/>
              </w:rPr>
              <w:t>,</w:t>
            </w:r>
            <w:r w:rsidR="002C0531" w:rsidRPr="005D5F12">
              <w:rPr>
                <w:bCs/>
                <w:sz w:val="28"/>
                <w:szCs w:val="28"/>
              </w:rPr>
              <w:t xml:space="preserve"> se </w:t>
            </w:r>
            <w:r w:rsidR="00F1162A" w:rsidRPr="005D5F12">
              <w:rPr>
                <w:bCs/>
                <w:sz w:val="28"/>
                <w:szCs w:val="28"/>
              </w:rPr>
              <w:t>creó</w:t>
            </w:r>
            <w:r w:rsidR="002C0531" w:rsidRPr="005D5F12">
              <w:rPr>
                <w:bCs/>
                <w:sz w:val="28"/>
                <w:szCs w:val="28"/>
              </w:rPr>
              <w:t xml:space="preserve"> la </w:t>
            </w:r>
            <w:r w:rsidR="00F1162A" w:rsidRPr="005D5F12">
              <w:rPr>
                <w:bCs/>
                <w:sz w:val="28"/>
                <w:szCs w:val="28"/>
              </w:rPr>
              <w:t xml:space="preserve">referida </w:t>
            </w:r>
            <w:r w:rsidR="002C0531" w:rsidRPr="005D5F12">
              <w:rPr>
                <w:bCs/>
                <w:sz w:val="28"/>
                <w:szCs w:val="28"/>
              </w:rPr>
              <w:t>plaza de manera ordinaria, y</w:t>
            </w:r>
            <w:r w:rsidRPr="005D5F12">
              <w:rPr>
                <w:bCs/>
                <w:sz w:val="28"/>
                <w:szCs w:val="28"/>
              </w:rPr>
              <w:t xml:space="preserve"> </w:t>
            </w:r>
            <w:r w:rsidR="00F1162A" w:rsidRPr="005D5F12">
              <w:rPr>
                <w:bCs/>
                <w:sz w:val="28"/>
                <w:szCs w:val="28"/>
              </w:rPr>
              <w:t xml:space="preserve">luego en la </w:t>
            </w:r>
            <w:r w:rsidR="002C0531" w:rsidRPr="005D5F12">
              <w:rPr>
                <w:bCs/>
                <w:sz w:val="28"/>
                <w:szCs w:val="28"/>
              </w:rPr>
              <w:t>sesión 46-17 del 11 de mayo de 2017, artículo II</w:t>
            </w:r>
            <w:r w:rsidR="00F1162A" w:rsidRPr="005D5F12">
              <w:rPr>
                <w:bCs/>
                <w:sz w:val="28"/>
                <w:szCs w:val="28"/>
              </w:rPr>
              <w:t>,</w:t>
            </w:r>
            <w:r w:rsidR="002C0531" w:rsidRPr="005D5F12">
              <w:rPr>
                <w:bCs/>
                <w:sz w:val="28"/>
                <w:szCs w:val="28"/>
              </w:rPr>
              <w:t xml:space="preserve"> </w:t>
            </w:r>
            <w:r w:rsidR="00F1162A" w:rsidRPr="005D5F12">
              <w:rPr>
                <w:bCs/>
                <w:sz w:val="28"/>
                <w:szCs w:val="28"/>
              </w:rPr>
              <w:t xml:space="preserve">el Consejo Superior </w:t>
            </w:r>
            <w:r w:rsidR="002C0531" w:rsidRPr="005D5F12">
              <w:rPr>
                <w:bCs/>
                <w:sz w:val="28"/>
                <w:szCs w:val="28"/>
              </w:rPr>
              <w:t>otorg</w:t>
            </w:r>
            <w:r w:rsidR="00F1162A" w:rsidRPr="005D5F12">
              <w:rPr>
                <w:bCs/>
                <w:sz w:val="28"/>
                <w:szCs w:val="28"/>
              </w:rPr>
              <w:t>ó</w:t>
            </w:r>
            <w:r w:rsidR="002C0531" w:rsidRPr="005D5F12">
              <w:rPr>
                <w:bCs/>
                <w:sz w:val="28"/>
                <w:szCs w:val="28"/>
              </w:rPr>
              <w:t xml:space="preserve"> la segunda plaza de Profesional 2 en condición extraordinaria.</w:t>
            </w:r>
            <w:r w:rsidRPr="005D5F12">
              <w:rPr>
                <w:bCs/>
                <w:sz w:val="28"/>
                <w:szCs w:val="28"/>
              </w:rPr>
              <w:t xml:space="preserve"> </w:t>
            </w:r>
            <w:r w:rsidR="003F0ED0" w:rsidRPr="005D5F12">
              <w:rPr>
                <w:bCs/>
                <w:sz w:val="28"/>
                <w:szCs w:val="28"/>
              </w:rPr>
              <w:t>Ambas bajo el argumento de</w:t>
            </w:r>
            <w:r w:rsidR="00C0727E" w:rsidRPr="005D5F12">
              <w:rPr>
                <w:bCs/>
                <w:sz w:val="28"/>
                <w:szCs w:val="28"/>
              </w:rPr>
              <w:t xml:space="preserve"> asignar la figura de</w:t>
            </w:r>
            <w:r w:rsidR="00F1162A" w:rsidRPr="005D5F12">
              <w:rPr>
                <w:bCs/>
                <w:sz w:val="28"/>
                <w:szCs w:val="28"/>
              </w:rPr>
              <w:t xml:space="preserve"> Perita o</w:t>
            </w:r>
            <w:r w:rsidR="00C0727E" w:rsidRPr="005D5F12">
              <w:rPr>
                <w:bCs/>
                <w:sz w:val="28"/>
                <w:szCs w:val="28"/>
              </w:rPr>
              <w:t xml:space="preserve"> Perito Judicial a la Dirección General</w:t>
            </w:r>
            <w:r w:rsidR="00F1162A" w:rsidRPr="005D5F12">
              <w:rPr>
                <w:bCs/>
                <w:sz w:val="28"/>
                <w:szCs w:val="28"/>
              </w:rPr>
              <w:t xml:space="preserve"> del OIJ</w:t>
            </w:r>
            <w:r w:rsidR="00C0727E" w:rsidRPr="005D5F12">
              <w:rPr>
                <w:bCs/>
                <w:sz w:val="28"/>
                <w:szCs w:val="28"/>
              </w:rPr>
              <w:t xml:space="preserve">. </w:t>
            </w:r>
          </w:p>
          <w:p w:rsidR="00C0727E" w:rsidRPr="005D5F12" w:rsidRDefault="00C0727E" w:rsidP="000D4DEE">
            <w:pPr>
              <w:widowControl w:val="0"/>
              <w:jc w:val="both"/>
              <w:rPr>
                <w:bCs/>
                <w:sz w:val="28"/>
                <w:szCs w:val="28"/>
              </w:rPr>
            </w:pPr>
          </w:p>
          <w:p w:rsidR="00C2090D" w:rsidRPr="005D5F12" w:rsidRDefault="000D4DEE" w:rsidP="000D4DEE">
            <w:pPr>
              <w:widowControl w:val="0"/>
              <w:jc w:val="both"/>
              <w:rPr>
                <w:bCs/>
                <w:sz w:val="28"/>
                <w:szCs w:val="28"/>
              </w:rPr>
            </w:pPr>
            <w:r w:rsidRPr="005D5F12">
              <w:rPr>
                <w:bCs/>
                <w:sz w:val="28"/>
                <w:szCs w:val="28"/>
              </w:rPr>
              <w:t xml:space="preserve">En razón de lo expuesto, dentro del Presupuesto </w:t>
            </w:r>
            <w:r w:rsidR="00984B26" w:rsidRPr="005D5F12">
              <w:rPr>
                <w:bCs/>
                <w:sz w:val="28"/>
                <w:szCs w:val="28"/>
              </w:rPr>
              <w:t>Institucional</w:t>
            </w:r>
            <w:r w:rsidR="002C0531" w:rsidRPr="005D5F12">
              <w:rPr>
                <w:bCs/>
                <w:sz w:val="28"/>
                <w:szCs w:val="28"/>
              </w:rPr>
              <w:t xml:space="preserve"> para el 2018</w:t>
            </w:r>
            <w:r w:rsidR="00C2090D" w:rsidRPr="005D5F12">
              <w:rPr>
                <w:bCs/>
                <w:sz w:val="28"/>
                <w:szCs w:val="28"/>
              </w:rPr>
              <w:t xml:space="preserve">, se incluyó </w:t>
            </w:r>
            <w:r w:rsidR="00F1162A" w:rsidRPr="005D5F12">
              <w:rPr>
                <w:bCs/>
                <w:sz w:val="28"/>
                <w:szCs w:val="28"/>
              </w:rPr>
              <w:t xml:space="preserve">tanto </w:t>
            </w:r>
            <w:r w:rsidR="00C2090D" w:rsidRPr="005D5F12">
              <w:rPr>
                <w:bCs/>
                <w:sz w:val="28"/>
                <w:szCs w:val="28"/>
              </w:rPr>
              <w:t>l</w:t>
            </w:r>
            <w:r w:rsidRPr="005D5F12">
              <w:rPr>
                <w:bCs/>
                <w:sz w:val="28"/>
                <w:szCs w:val="28"/>
              </w:rPr>
              <w:t>a plaza de Profesional 2 en forma extraordinaria</w:t>
            </w:r>
            <w:r w:rsidR="00984B26" w:rsidRPr="005D5F12">
              <w:rPr>
                <w:bCs/>
                <w:sz w:val="28"/>
                <w:szCs w:val="28"/>
              </w:rPr>
              <w:t xml:space="preserve"> </w:t>
            </w:r>
            <w:r w:rsidR="005916B3" w:rsidRPr="005D5F12">
              <w:rPr>
                <w:bCs/>
                <w:sz w:val="28"/>
                <w:szCs w:val="28"/>
              </w:rPr>
              <w:t xml:space="preserve">(Puesto </w:t>
            </w:r>
            <w:r w:rsidR="007F0EF8" w:rsidRPr="005D5F12">
              <w:rPr>
                <w:bCs/>
                <w:sz w:val="28"/>
                <w:szCs w:val="28"/>
              </w:rPr>
              <w:t>377440)</w:t>
            </w:r>
            <w:r w:rsidR="00F1162A" w:rsidRPr="005D5F12">
              <w:rPr>
                <w:bCs/>
                <w:sz w:val="28"/>
                <w:szCs w:val="28"/>
              </w:rPr>
              <w:t>, como el puesto de Profesional 2 e</w:t>
            </w:r>
            <w:r w:rsidR="00C0727E" w:rsidRPr="005D5F12">
              <w:rPr>
                <w:bCs/>
                <w:sz w:val="28"/>
                <w:szCs w:val="28"/>
              </w:rPr>
              <w:t xml:space="preserve">n condición </w:t>
            </w:r>
            <w:r w:rsidR="007F0EF8" w:rsidRPr="005D5F12">
              <w:rPr>
                <w:bCs/>
                <w:sz w:val="28"/>
                <w:szCs w:val="28"/>
              </w:rPr>
              <w:t>ordinaria (Puesto 377278),</w:t>
            </w:r>
            <w:r w:rsidRPr="005D5F12">
              <w:rPr>
                <w:bCs/>
                <w:sz w:val="28"/>
                <w:szCs w:val="28"/>
              </w:rPr>
              <w:t xml:space="preserve"> </w:t>
            </w:r>
            <w:r w:rsidR="00F1162A" w:rsidRPr="005D5F12">
              <w:rPr>
                <w:bCs/>
                <w:sz w:val="28"/>
                <w:szCs w:val="28"/>
              </w:rPr>
              <w:t xml:space="preserve">ambas </w:t>
            </w:r>
            <w:r w:rsidRPr="005D5F12">
              <w:rPr>
                <w:bCs/>
                <w:sz w:val="28"/>
                <w:szCs w:val="28"/>
              </w:rPr>
              <w:t>adscrita</w:t>
            </w:r>
            <w:r w:rsidR="007F0EF8" w:rsidRPr="005D5F12">
              <w:rPr>
                <w:bCs/>
                <w:sz w:val="28"/>
                <w:szCs w:val="28"/>
              </w:rPr>
              <w:t>s</w:t>
            </w:r>
            <w:r w:rsidRPr="005D5F12">
              <w:rPr>
                <w:bCs/>
                <w:sz w:val="28"/>
                <w:szCs w:val="28"/>
              </w:rPr>
              <w:t xml:space="preserve"> a la Dirección General,</w:t>
            </w:r>
            <w:r w:rsidR="007F0EF8" w:rsidRPr="005D5F12">
              <w:rPr>
                <w:bCs/>
                <w:sz w:val="28"/>
                <w:szCs w:val="28"/>
              </w:rPr>
              <w:t xml:space="preserve"> para ser </w:t>
            </w:r>
            <w:r w:rsidR="00C2090D" w:rsidRPr="005D5F12">
              <w:rPr>
                <w:bCs/>
                <w:sz w:val="28"/>
                <w:szCs w:val="28"/>
              </w:rPr>
              <w:t>asignada</w:t>
            </w:r>
            <w:r w:rsidR="007F0EF8" w:rsidRPr="005D5F12">
              <w:rPr>
                <w:bCs/>
                <w:sz w:val="28"/>
                <w:szCs w:val="28"/>
              </w:rPr>
              <w:t>s</w:t>
            </w:r>
            <w:r w:rsidR="00C2090D" w:rsidRPr="005D5F12">
              <w:rPr>
                <w:bCs/>
                <w:sz w:val="28"/>
                <w:szCs w:val="28"/>
              </w:rPr>
              <w:t xml:space="preserve"> a la UPI en la Administración del OIJ. </w:t>
            </w:r>
          </w:p>
          <w:p w:rsidR="000D4DEE" w:rsidRPr="005D5F12" w:rsidRDefault="000D4DEE" w:rsidP="009955BC">
            <w:pPr>
              <w:widowControl w:val="0"/>
              <w:jc w:val="both"/>
              <w:rPr>
                <w:bCs/>
                <w:sz w:val="28"/>
                <w:szCs w:val="28"/>
              </w:rPr>
            </w:pPr>
          </w:p>
          <w:p w:rsidR="007F0EF8" w:rsidRPr="005D5F12" w:rsidRDefault="007F0EF8" w:rsidP="0049117A">
            <w:pPr>
              <w:widowControl w:val="0"/>
              <w:jc w:val="both"/>
              <w:rPr>
                <w:bCs/>
                <w:sz w:val="28"/>
                <w:szCs w:val="28"/>
              </w:rPr>
            </w:pPr>
            <w:r w:rsidRPr="005D5F12">
              <w:rPr>
                <w:bCs/>
                <w:sz w:val="28"/>
                <w:szCs w:val="28"/>
              </w:rPr>
              <w:t xml:space="preserve">Al hacer un recuento de la conformación </w:t>
            </w:r>
            <w:r w:rsidR="009C7E5B" w:rsidRPr="005D5F12">
              <w:rPr>
                <w:bCs/>
                <w:sz w:val="28"/>
                <w:szCs w:val="28"/>
              </w:rPr>
              <w:t xml:space="preserve">de puestos </w:t>
            </w:r>
            <w:r w:rsidRPr="005D5F12">
              <w:rPr>
                <w:bCs/>
                <w:sz w:val="28"/>
                <w:szCs w:val="28"/>
              </w:rPr>
              <w:t>sugerida en el informe 4-DO-2017-B, la cantidad de plazas asignadas</w:t>
            </w:r>
            <w:r w:rsidR="003F0ED0" w:rsidRPr="005D5F12">
              <w:rPr>
                <w:bCs/>
                <w:sz w:val="28"/>
                <w:szCs w:val="28"/>
              </w:rPr>
              <w:t xml:space="preserve"> actualmente</w:t>
            </w:r>
            <w:r w:rsidRPr="005D5F12">
              <w:rPr>
                <w:bCs/>
                <w:sz w:val="28"/>
                <w:szCs w:val="28"/>
              </w:rPr>
              <w:t xml:space="preserve">, </w:t>
            </w:r>
            <w:r w:rsidR="009C7E5B" w:rsidRPr="005D5F12">
              <w:rPr>
                <w:bCs/>
                <w:sz w:val="28"/>
                <w:szCs w:val="28"/>
              </w:rPr>
              <w:t>y la estructura que se</w:t>
            </w:r>
            <w:r w:rsidR="00C0727E" w:rsidRPr="005D5F12">
              <w:rPr>
                <w:bCs/>
                <w:sz w:val="28"/>
                <w:szCs w:val="28"/>
              </w:rPr>
              <w:t xml:space="preserve"> podría conformar con la operatividad actual, se </w:t>
            </w:r>
            <w:r w:rsidR="00E626F5" w:rsidRPr="005D5F12">
              <w:rPr>
                <w:bCs/>
                <w:sz w:val="28"/>
                <w:szCs w:val="28"/>
              </w:rPr>
              <w:t>obtiene la</w:t>
            </w:r>
            <w:r w:rsidR="00C0727E" w:rsidRPr="005D5F12">
              <w:rPr>
                <w:bCs/>
                <w:sz w:val="28"/>
                <w:szCs w:val="28"/>
              </w:rPr>
              <w:t xml:space="preserve"> </w:t>
            </w:r>
            <w:r w:rsidRPr="005D5F12">
              <w:rPr>
                <w:bCs/>
                <w:sz w:val="28"/>
                <w:szCs w:val="28"/>
              </w:rPr>
              <w:t>siguiente</w:t>
            </w:r>
            <w:r w:rsidR="003F0ED0" w:rsidRPr="005D5F12">
              <w:rPr>
                <w:bCs/>
                <w:sz w:val="28"/>
                <w:szCs w:val="28"/>
              </w:rPr>
              <w:t xml:space="preserve"> </w:t>
            </w:r>
            <w:r w:rsidR="00E626F5" w:rsidRPr="005D5F12">
              <w:rPr>
                <w:bCs/>
                <w:sz w:val="28"/>
                <w:szCs w:val="28"/>
              </w:rPr>
              <w:t>información</w:t>
            </w:r>
            <w:r w:rsidRPr="005D5F12">
              <w:rPr>
                <w:bCs/>
                <w:sz w:val="28"/>
                <w:szCs w:val="28"/>
              </w:rPr>
              <w:t>:</w:t>
            </w:r>
          </w:p>
          <w:p w:rsidR="00703322" w:rsidRDefault="00703322" w:rsidP="0049117A">
            <w:pPr>
              <w:widowControl w:val="0"/>
              <w:jc w:val="both"/>
              <w:rPr>
                <w:rFonts w:ascii="Arial Narrow" w:hAnsi="Arial Narrow"/>
                <w:bCs/>
                <w:sz w:val="28"/>
                <w:szCs w:val="28"/>
              </w:rPr>
            </w:pPr>
          </w:p>
          <w:p w:rsidR="005D5F12" w:rsidRDefault="005D5F12" w:rsidP="0049117A">
            <w:pPr>
              <w:widowControl w:val="0"/>
              <w:jc w:val="both"/>
              <w:rPr>
                <w:rFonts w:ascii="Arial Narrow" w:hAnsi="Arial Narrow"/>
                <w:bCs/>
                <w:sz w:val="28"/>
                <w:szCs w:val="28"/>
              </w:rPr>
            </w:pPr>
          </w:p>
          <w:p w:rsidR="005D5F12" w:rsidRDefault="005D5F12" w:rsidP="0049117A">
            <w:pPr>
              <w:widowControl w:val="0"/>
              <w:jc w:val="both"/>
              <w:rPr>
                <w:rFonts w:ascii="Arial Narrow" w:hAnsi="Arial Narrow"/>
                <w:bCs/>
                <w:sz w:val="28"/>
                <w:szCs w:val="28"/>
              </w:rPr>
            </w:pPr>
          </w:p>
          <w:tbl>
            <w:tblPr>
              <w:tblStyle w:val="GridTable4Accent6"/>
              <w:tblW w:w="0" w:type="auto"/>
              <w:tblLayout w:type="fixed"/>
              <w:tblLook w:val="04A0"/>
            </w:tblPr>
            <w:tblGrid>
              <w:gridCol w:w="2712"/>
              <w:gridCol w:w="2712"/>
              <w:gridCol w:w="2713"/>
            </w:tblGrid>
            <w:tr w:rsidR="00EB758B" w:rsidTr="00703322">
              <w:trPr>
                <w:cnfStyle w:val="100000000000"/>
              </w:trPr>
              <w:tc>
                <w:tcPr>
                  <w:cnfStyle w:val="001000000000"/>
                  <w:tcW w:w="2712" w:type="dxa"/>
                </w:tcPr>
                <w:p w:rsidR="00EB758B" w:rsidRPr="009C7E5B" w:rsidRDefault="009C7E5B" w:rsidP="009C7E5B">
                  <w:pPr>
                    <w:widowControl w:val="0"/>
                    <w:ind w:left="86"/>
                    <w:jc w:val="center"/>
                    <w:rPr>
                      <w:rFonts w:ascii="Arial Narrow" w:hAnsi="Arial Narrow"/>
                      <w:bCs w:val="0"/>
                      <w:color w:val="auto"/>
                      <w:sz w:val="20"/>
                      <w:szCs w:val="20"/>
                    </w:rPr>
                  </w:pPr>
                  <w:r w:rsidRPr="009C7E5B">
                    <w:rPr>
                      <w:rFonts w:ascii="Arial Narrow" w:hAnsi="Arial Narrow"/>
                      <w:bCs w:val="0"/>
                      <w:color w:val="auto"/>
                      <w:sz w:val="20"/>
                      <w:szCs w:val="20"/>
                    </w:rPr>
                    <w:lastRenderedPageBreak/>
                    <w:t>Estructura recomendada en el informe 4-DO-2017-B</w:t>
                  </w:r>
                </w:p>
              </w:tc>
              <w:tc>
                <w:tcPr>
                  <w:tcW w:w="2712" w:type="dxa"/>
                </w:tcPr>
                <w:p w:rsidR="00EB758B" w:rsidRPr="009C7E5B" w:rsidRDefault="009C7E5B" w:rsidP="009C7E5B">
                  <w:pPr>
                    <w:widowControl w:val="0"/>
                    <w:ind w:left="86"/>
                    <w:jc w:val="center"/>
                    <w:cnfStyle w:val="100000000000"/>
                    <w:rPr>
                      <w:rFonts w:ascii="Arial Narrow" w:hAnsi="Arial Narrow"/>
                      <w:bCs w:val="0"/>
                      <w:color w:val="auto"/>
                      <w:sz w:val="20"/>
                      <w:szCs w:val="20"/>
                    </w:rPr>
                  </w:pPr>
                  <w:r>
                    <w:rPr>
                      <w:rFonts w:ascii="Arial Narrow" w:hAnsi="Arial Narrow"/>
                      <w:bCs w:val="0"/>
                      <w:color w:val="auto"/>
                      <w:sz w:val="20"/>
                      <w:szCs w:val="20"/>
                    </w:rPr>
                    <w:t>Estructura existente en la Actualidad</w:t>
                  </w:r>
                </w:p>
              </w:tc>
              <w:tc>
                <w:tcPr>
                  <w:tcW w:w="2713" w:type="dxa"/>
                </w:tcPr>
                <w:p w:rsidR="00EB758B" w:rsidRPr="009C7E5B" w:rsidRDefault="009C7E5B" w:rsidP="009C7E5B">
                  <w:pPr>
                    <w:widowControl w:val="0"/>
                    <w:ind w:left="86"/>
                    <w:jc w:val="center"/>
                    <w:cnfStyle w:val="100000000000"/>
                    <w:rPr>
                      <w:rFonts w:ascii="Arial Narrow" w:hAnsi="Arial Narrow"/>
                      <w:bCs w:val="0"/>
                      <w:color w:val="auto"/>
                      <w:sz w:val="20"/>
                      <w:szCs w:val="20"/>
                    </w:rPr>
                  </w:pPr>
                  <w:r>
                    <w:rPr>
                      <w:rFonts w:ascii="Arial Narrow" w:hAnsi="Arial Narrow"/>
                      <w:bCs w:val="0"/>
                      <w:color w:val="auto"/>
                      <w:sz w:val="20"/>
                      <w:szCs w:val="20"/>
                    </w:rPr>
                    <w:t>Estructura sugerida</w:t>
                  </w:r>
                </w:p>
              </w:tc>
            </w:tr>
            <w:tr w:rsidR="00EB758B" w:rsidTr="00703322">
              <w:trPr>
                <w:cnfStyle w:val="000000100000"/>
              </w:trPr>
              <w:tc>
                <w:tcPr>
                  <w:cnfStyle w:val="001000000000"/>
                  <w:tcW w:w="2712" w:type="dxa"/>
                </w:tcPr>
                <w:p w:rsidR="00703322" w:rsidRPr="009C7E5B" w:rsidRDefault="00703322" w:rsidP="009C7E5B">
                  <w:pPr>
                    <w:widowControl w:val="0"/>
                    <w:ind w:left="228"/>
                    <w:jc w:val="both"/>
                    <w:rPr>
                      <w:rFonts w:ascii="Arial Narrow" w:hAnsi="Arial Narrow"/>
                      <w:b w:val="0"/>
                      <w:bCs w:val="0"/>
                      <w:sz w:val="20"/>
                      <w:szCs w:val="20"/>
                    </w:rPr>
                  </w:pPr>
                  <w:r w:rsidRPr="009C7E5B">
                    <w:rPr>
                      <w:rFonts w:ascii="Arial Narrow" w:hAnsi="Arial Narrow"/>
                      <w:b w:val="0"/>
                      <w:bCs w:val="0"/>
                      <w:sz w:val="20"/>
                      <w:szCs w:val="20"/>
                    </w:rPr>
                    <w:t xml:space="preserve">1 Profesional 2 </w:t>
                  </w:r>
                </w:p>
                <w:p w:rsidR="00EB758B" w:rsidRPr="009C7E5B" w:rsidRDefault="00EB758B" w:rsidP="009C7E5B">
                  <w:pPr>
                    <w:widowControl w:val="0"/>
                    <w:ind w:left="228"/>
                    <w:jc w:val="both"/>
                    <w:rPr>
                      <w:rFonts w:ascii="Arial Narrow" w:hAnsi="Arial Narrow"/>
                      <w:b w:val="0"/>
                      <w:bCs w:val="0"/>
                      <w:sz w:val="20"/>
                      <w:szCs w:val="20"/>
                    </w:rPr>
                  </w:pPr>
                </w:p>
              </w:tc>
              <w:tc>
                <w:tcPr>
                  <w:tcW w:w="2712" w:type="dxa"/>
                </w:tcPr>
                <w:p w:rsidR="00EB758B" w:rsidRDefault="009C7E5B" w:rsidP="009C7E5B">
                  <w:pPr>
                    <w:widowControl w:val="0"/>
                    <w:ind w:left="228"/>
                    <w:jc w:val="both"/>
                    <w:cnfStyle w:val="000000100000"/>
                    <w:rPr>
                      <w:rFonts w:ascii="Arial Narrow" w:hAnsi="Arial Narrow"/>
                      <w:bCs/>
                      <w:sz w:val="20"/>
                      <w:szCs w:val="20"/>
                    </w:rPr>
                  </w:pPr>
                  <w:r>
                    <w:rPr>
                      <w:rFonts w:ascii="Arial Narrow" w:hAnsi="Arial Narrow"/>
                      <w:bCs/>
                      <w:sz w:val="20"/>
                      <w:szCs w:val="20"/>
                    </w:rPr>
                    <w:t>1 Coordinador de Unidad 3</w:t>
                  </w:r>
                </w:p>
                <w:p w:rsidR="009C7E5B" w:rsidRPr="009C7E5B" w:rsidRDefault="009C7E5B" w:rsidP="009C7E5B">
                  <w:pPr>
                    <w:widowControl w:val="0"/>
                    <w:ind w:left="228"/>
                    <w:jc w:val="both"/>
                    <w:cnfStyle w:val="000000100000"/>
                    <w:rPr>
                      <w:rFonts w:ascii="Arial Narrow" w:hAnsi="Arial Narrow"/>
                      <w:bCs/>
                      <w:sz w:val="20"/>
                      <w:szCs w:val="20"/>
                    </w:rPr>
                  </w:pPr>
                  <w:r w:rsidRPr="009C7E5B">
                    <w:rPr>
                      <w:rFonts w:ascii="Arial Narrow" w:hAnsi="Arial Narrow"/>
                      <w:bCs/>
                      <w:sz w:val="20"/>
                      <w:szCs w:val="20"/>
                    </w:rPr>
                    <w:t>(PCGS)</w:t>
                  </w:r>
                </w:p>
              </w:tc>
              <w:tc>
                <w:tcPr>
                  <w:tcW w:w="2713" w:type="dxa"/>
                </w:tcPr>
                <w:p w:rsidR="00EB758B" w:rsidRPr="00B86F4B" w:rsidRDefault="009C7E5B" w:rsidP="009C7E5B">
                  <w:pPr>
                    <w:widowControl w:val="0"/>
                    <w:ind w:left="228"/>
                    <w:jc w:val="both"/>
                    <w:cnfStyle w:val="000000100000"/>
                    <w:rPr>
                      <w:rFonts w:ascii="Arial Narrow" w:hAnsi="Arial Narrow"/>
                      <w:b/>
                      <w:bCs/>
                      <w:sz w:val="20"/>
                      <w:szCs w:val="20"/>
                    </w:rPr>
                  </w:pPr>
                  <w:r w:rsidRPr="00B86F4B">
                    <w:rPr>
                      <w:rFonts w:ascii="Arial Narrow" w:hAnsi="Arial Narrow"/>
                      <w:b/>
                      <w:bCs/>
                      <w:sz w:val="20"/>
                      <w:szCs w:val="20"/>
                    </w:rPr>
                    <w:t>1 Coordinador de Unidad 3</w:t>
                  </w:r>
                </w:p>
                <w:p w:rsidR="009C7E5B" w:rsidRPr="009C7E5B" w:rsidRDefault="009C7E5B" w:rsidP="009C7E5B">
                  <w:pPr>
                    <w:widowControl w:val="0"/>
                    <w:ind w:left="228"/>
                    <w:jc w:val="both"/>
                    <w:cnfStyle w:val="000000100000"/>
                    <w:rPr>
                      <w:rFonts w:ascii="Arial Narrow" w:hAnsi="Arial Narrow"/>
                      <w:bCs/>
                      <w:sz w:val="20"/>
                      <w:szCs w:val="20"/>
                    </w:rPr>
                  </w:pPr>
                  <w:r w:rsidRPr="00B86F4B">
                    <w:rPr>
                      <w:rFonts w:ascii="Arial Narrow" w:hAnsi="Arial Narrow"/>
                      <w:b/>
                      <w:bCs/>
                      <w:sz w:val="20"/>
                      <w:szCs w:val="20"/>
                    </w:rPr>
                    <w:t>(</w:t>
                  </w:r>
                  <w:r w:rsidR="00586BA2">
                    <w:rPr>
                      <w:rFonts w:ascii="Arial Narrow" w:hAnsi="Arial Narrow"/>
                      <w:b/>
                      <w:bCs/>
                      <w:sz w:val="20"/>
                      <w:szCs w:val="20"/>
                    </w:rPr>
                    <w:t>Modificada Categoría</w:t>
                  </w:r>
                  <w:bookmarkStart w:id="0" w:name="_GoBack"/>
                  <w:bookmarkEnd w:id="0"/>
                  <w:r w:rsidRPr="00B86F4B">
                    <w:rPr>
                      <w:rFonts w:ascii="Arial Narrow" w:hAnsi="Arial Narrow"/>
                      <w:b/>
                      <w:bCs/>
                      <w:sz w:val="20"/>
                      <w:szCs w:val="20"/>
                    </w:rPr>
                    <w:t>)</w:t>
                  </w:r>
                </w:p>
              </w:tc>
            </w:tr>
            <w:tr w:rsidR="00EB758B" w:rsidTr="00703322">
              <w:tc>
                <w:tcPr>
                  <w:cnfStyle w:val="001000000000"/>
                  <w:tcW w:w="2712" w:type="dxa"/>
                </w:tcPr>
                <w:p w:rsidR="00703322" w:rsidRPr="009C7E5B" w:rsidRDefault="00703322" w:rsidP="009C7E5B">
                  <w:pPr>
                    <w:widowControl w:val="0"/>
                    <w:ind w:left="228"/>
                    <w:jc w:val="both"/>
                    <w:rPr>
                      <w:rFonts w:ascii="Arial Narrow" w:hAnsi="Arial Narrow"/>
                      <w:b w:val="0"/>
                      <w:bCs w:val="0"/>
                      <w:sz w:val="20"/>
                      <w:szCs w:val="20"/>
                    </w:rPr>
                  </w:pPr>
                  <w:r w:rsidRPr="009C7E5B">
                    <w:rPr>
                      <w:rFonts w:ascii="Arial Narrow" w:hAnsi="Arial Narrow"/>
                      <w:b w:val="0"/>
                      <w:bCs w:val="0"/>
                      <w:sz w:val="20"/>
                      <w:szCs w:val="20"/>
                    </w:rPr>
                    <w:t xml:space="preserve">1 </w:t>
                  </w:r>
                  <w:r w:rsidR="009C7E5B" w:rsidRPr="009C7E5B">
                    <w:rPr>
                      <w:rFonts w:ascii="Arial Narrow" w:hAnsi="Arial Narrow"/>
                      <w:b w:val="0"/>
                      <w:bCs w:val="0"/>
                      <w:sz w:val="20"/>
                      <w:szCs w:val="20"/>
                    </w:rPr>
                    <w:t>Técnico</w:t>
                  </w:r>
                  <w:r w:rsidRPr="009C7E5B">
                    <w:rPr>
                      <w:rFonts w:ascii="Arial Narrow" w:hAnsi="Arial Narrow"/>
                      <w:b w:val="0"/>
                      <w:bCs w:val="0"/>
                      <w:sz w:val="20"/>
                      <w:szCs w:val="20"/>
                    </w:rPr>
                    <w:t xml:space="preserve"> Administrativo 1</w:t>
                  </w:r>
                </w:p>
                <w:p w:rsidR="00EB758B" w:rsidRPr="009C7E5B" w:rsidRDefault="00EB758B" w:rsidP="009C7E5B">
                  <w:pPr>
                    <w:widowControl w:val="0"/>
                    <w:ind w:left="228"/>
                    <w:jc w:val="both"/>
                    <w:rPr>
                      <w:rFonts w:ascii="Arial Narrow" w:hAnsi="Arial Narrow"/>
                      <w:b w:val="0"/>
                      <w:bCs w:val="0"/>
                      <w:sz w:val="20"/>
                      <w:szCs w:val="20"/>
                    </w:rPr>
                  </w:pPr>
                </w:p>
              </w:tc>
              <w:tc>
                <w:tcPr>
                  <w:tcW w:w="2712" w:type="dxa"/>
                </w:tcPr>
                <w:p w:rsidR="00EB758B" w:rsidRPr="009C7E5B" w:rsidRDefault="009C7E5B" w:rsidP="009C7E5B">
                  <w:pPr>
                    <w:widowControl w:val="0"/>
                    <w:ind w:left="228"/>
                    <w:jc w:val="both"/>
                    <w:cnfStyle w:val="000000000000"/>
                    <w:rPr>
                      <w:rFonts w:ascii="Arial Narrow" w:hAnsi="Arial Narrow"/>
                      <w:bCs/>
                      <w:sz w:val="20"/>
                      <w:szCs w:val="20"/>
                    </w:rPr>
                  </w:pPr>
                  <w:r w:rsidRPr="009C7E5B">
                    <w:rPr>
                      <w:rFonts w:ascii="Arial Narrow" w:hAnsi="Arial Narrow"/>
                      <w:bCs/>
                      <w:sz w:val="20"/>
                      <w:szCs w:val="20"/>
                    </w:rPr>
                    <w:t>3 Pr</w:t>
                  </w:r>
                  <w:r>
                    <w:rPr>
                      <w:rFonts w:ascii="Arial Narrow" w:hAnsi="Arial Narrow"/>
                      <w:bCs/>
                      <w:sz w:val="20"/>
                      <w:szCs w:val="20"/>
                    </w:rPr>
                    <w:t>ofesional</w:t>
                  </w:r>
                  <w:r w:rsidR="00E626F5">
                    <w:rPr>
                      <w:rFonts w:ascii="Arial Narrow" w:hAnsi="Arial Narrow"/>
                      <w:bCs/>
                      <w:sz w:val="20"/>
                      <w:szCs w:val="20"/>
                    </w:rPr>
                    <w:t>es</w:t>
                  </w:r>
                  <w:r>
                    <w:rPr>
                      <w:rFonts w:ascii="Arial Narrow" w:hAnsi="Arial Narrow"/>
                      <w:bCs/>
                      <w:sz w:val="20"/>
                      <w:szCs w:val="20"/>
                    </w:rPr>
                    <w:t xml:space="preserve"> 2 (psicólogos) (PCGS)</w:t>
                  </w:r>
                </w:p>
              </w:tc>
              <w:tc>
                <w:tcPr>
                  <w:tcW w:w="2713" w:type="dxa"/>
                </w:tcPr>
                <w:p w:rsidR="009C7E5B" w:rsidRPr="009C7E5B" w:rsidRDefault="009C7E5B" w:rsidP="009C7E5B">
                  <w:pPr>
                    <w:widowControl w:val="0"/>
                    <w:ind w:left="228"/>
                    <w:jc w:val="both"/>
                    <w:cnfStyle w:val="000000000000"/>
                    <w:rPr>
                      <w:rFonts w:ascii="Arial Narrow" w:hAnsi="Arial Narrow"/>
                      <w:bCs/>
                      <w:sz w:val="20"/>
                      <w:szCs w:val="20"/>
                    </w:rPr>
                  </w:pPr>
                  <w:r>
                    <w:rPr>
                      <w:rFonts w:ascii="Arial Narrow" w:hAnsi="Arial Narrow"/>
                      <w:bCs/>
                      <w:sz w:val="20"/>
                      <w:szCs w:val="20"/>
                    </w:rPr>
                    <w:t>2</w:t>
                  </w:r>
                  <w:r w:rsidRPr="009C7E5B">
                    <w:rPr>
                      <w:rFonts w:ascii="Arial Narrow" w:hAnsi="Arial Narrow"/>
                      <w:bCs/>
                      <w:sz w:val="20"/>
                      <w:szCs w:val="20"/>
                    </w:rPr>
                    <w:t xml:space="preserve"> Profesional</w:t>
                  </w:r>
                  <w:r w:rsidR="00E626F5">
                    <w:rPr>
                      <w:rFonts w:ascii="Arial Narrow" w:hAnsi="Arial Narrow"/>
                      <w:bCs/>
                      <w:sz w:val="20"/>
                      <w:szCs w:val="20"/>
                    </w:rPr>
                    <w:t>es</w:t>
                  </w:r>
                  <w:r w:rsidRPr="009C7E5B">
                    <w:rPr>
                      <w:rFonts w:ascii="Arial Narrow" w:hAnsi="Arial Narrow"/>
                      <w:bCs/>
                      <w:sz w:val="20"/>
                      <w:szCs w:val="20"/>
                    </w:rPr>
                    <w:t xml:space="preserve"> 2 </w:t>
                  </w:r>
                </w:p>
                <w:p w:rsidR="00EB758B" w:rsidRPr="009C7E5B" w:rsidRDefault="009C7E5B" w:rsidP="009C7E5B">
                  <w:pPr>
                    <w:widowControl w:val="0"/>
                    <w:ind w:left="228"/>
                    <w:jc w:val="both"/>
                    <w:cnfStyle w:val="000000000000"/>
                    <w:rPr>
                      <w:rFonts w:ascii="Arial Narrow" w:hAnsi="Arial Narrow"/>
                      <w:bCs/>
                      <w:sz w:val="20"/>
                      <w:szCs w:val="20"/>
                    </w:rPr>
                  </w:pPr>
                  <w:r>
                    <w:rPr>
                      <w:rFonts w:ascii="Arial Narrow" w:hAnsi="Arial Narrow"/>
                      <w:bCs/>
                      <w:sz w:val="20"/>
                      <w:szCs w:val="20"/>
                    </w:rPr>
                    <w:t>(Ya existentes)</w:t>
                  </w:r>
                </w:p>
              </w:tc>
            </w:tr>
            <w:tr w:rsidR="00EB758B" w:rsidTr="00703322">
              <w:trPr>
                <w:cnfStyle w:val="000000100000"/>
              </w:trPr>
              <w:tc>
                <w:tcPr>
                  <w:cnfStyle w:val="001000000000"/>
                  <w:tcW w:w="2712" w:type="dxa"/>
                </w:tcPr>
                <w:p w:rsidR="00EB758B" w:rsidRPr="009C7E5B" w:rsidRDefault="00703322" w:rsidP="009C7E5B">
                  <w:pPr>
                    <w:widowControl w:val="0"/>
                    <w:ind w:left="228"/>
                    <w:jc w:val="both"/>
                    <w:rPr>
                      <w:rFonts w:ascii="Arial Narrow" w:hAnsi="Arial Narrow"/>
                      <w:b w:val="0"/>
                      <w:bCs w:val="0"/>
                      <w:sz w:val="20"/>
                      <w:szCs w:val="20"/>
                    </w:rPr>
                  </w:pPr>
                  <w:r w:rsidRPr="009C7E5B">
                    <w:rPr>
                      <w:rFonts w:ascii="Arial Narrow" w:hAnsi="Arial Narrow"/>
                      <w:b w:val="0"/>
                      <w:bCs w:val="0"/>
                      <w:sz w:val="20"/>
                      <w:szCs w:val="20"/>
                    </w:rPr>
                    <w:t>2 Plazas</w:t>
                  </w:r>
                  <w:r w:rsidR="009C7E5B" w:rsidRPr="009C7E5B">
                    <w:rPr>
                      <w:rFonts w:ascii="Arial Narrow" w:hAnsi="Arial Narrow"/>
                      <w:b w:val="0"/>
                      <w:bCs w:val="0"/>
                      <w:sz w:val="20"/>
                      <w:szCs w:val="20"/>
                    </w:rPr>
                    <w:t xml:space="preserve"> que fuera a otorgar la Dirección General que no se indica de qué clase de puesto.</w:t>
                  </w:r>
                </w:p>
              </w:tc>
              <w:tc>
                <w:tcPr>
                  <w:tcW w:w="2712" w:type="dxa"/>
                </w:tcPr>
                <w:p w:rsidR="009C7E5B" w:rsidRPr="009C7E5B" w:rsidRDefault="009C7E5B" w:rsidP="009C7E5B">
                  <w:pPr>
                    <w:widowControl w:val="0"/>
                    <w:ind w:left="228"/>
                    <w:jc w:val="both"/>
                    <w:cnfStyle w:val="000000100000"/>
                    <w:rPr>
                      <w:rFonts w:ascii="Arial Narrow" w:hAnsi="Arial Narrow"/>
                      <w:bCs/>
                      <w:sz w:val="20"/>
                      <w:szCs w:val="20"/>
                    </w:rPr>
                  </w:pPr>
                  <w:r>
                    <w:rPr>
                      <w:rFonts w:ascii="Arial Narrow" w:hAnsi="Arial Narrow"/>
                      <w:bCs/>
                      <w:sz w:val="20"/>
                      <w:szCs w:val="20"/>
                    </w:rPr>
                    <w:t>4</w:t>
                  </w:r>
                  <w:r w:rsidRPr="009C7E5B">
                    <w:rPr>
                      <w:rFonts w:ascii="Arial Narrow" w:hAnsi="Arial Narrow"/>
                      <w:bCs/>
                      <w:sz w:val="20"/>
                      <w:szCs w:val="20"/>
                    </w:rPr>
                    <w:t xml:space="preserve"> Profesional</w:t>
                  </w:r>
                  <w:r w:rsidR="00E626F5">
                    <w:rPr>
                      <w:rFonts w:ascii="Arial Narrow" w:hAnsi="Arial Narrow"/>
                      <w:bCs/>
                      <w:sz w:val="20"/>
                      <w:szCs w:val="20"/>
                    </w:rPr>
                    <w:t>es</w:t>
                  </w:r>
                  <w:r w:rsidRPr="009C7E5B">
                    <w:rPr>
                      <w:rFonts w:ascii="Arial Narrow" w:hAnsi="Arial Narrow"/>
                      <w:bCs/>
                      <w:sz w:val="20"/>
                      <w:szCs w:val="20"/>
                    </w:rPr>
                    <w:t xml:space="preserve"> 2 </w:t>
                  </w:r>
                </w:p>
                <w:p w:rsidR="00EB758B" w:rsidRPr="009C7E5B" w:rsidRDefault="009C7E5B" w:rsidP="009C7E5B">
                  <w:pPr>
                    <w:widowControl w:val="0"/>
                    <w:ind w:left="228"/>
                    <w:jc w:val="both"/>
                    <w:cnfStyle w:val="000000100000"/>
                    <w:rPr>
                      <w:rFonts w:ascii="Arial Narrow" w:hAnsi="Arial Narrow"/>
                      <w:bCs/>
                      <w:sz w:val="20"/>
                      <w:szCs w:val="20"/>
                    </w:rPr>
                  </w:pPr>
                  <w:r w:rsidRPr="009C7E5B">
                    <w:rPr>
                      <w:rFonts w:ascii="Arial Narrow" w:hAnsi="Arial Narrow"/>
                      <w:bCs/>
                      <w:sz w:val="20"/>
                      <w:szCs w:val="20"/>
                    </w:rPr>
                    <w:t>(</w:t>
                  </w:r>
                  <w:r>
                    <w:rPr>
                      <w:rFonts w:ascii="Arial Narrow" w:hAnsi="Arial Narrow"/>
                      <w:bCs/>
                      <w:sz w:val="20"/>
                      <w:szCs w:val="20"/>
                    </w:rPr>
                    <w:t xml:space="preserve">2 </w:t>
                  </w:r>
                  <w:r w:rsidRPr="009C7E5B">
                    <w:rPr>
                      <w:rFonts w:ascii="Arial Narrow" w:hAnsi="Arial Narrow"/>
                      <w:bCs/>
                      <w:sz w:val="20"/>
                      <w:szCs w:val="20"/>
                    </w:rPr>
                    <w:t>plaza</w:t>
                  </w:r>
                  <w:r>
                    <w:rPr>
                      <w:rFonts w:ascii="Arial Narrow" w:hAnsi="Arial Narrow"/>
                      <w:bCs/>
                      <w:sz w:val="20"/>
                      <w:szCs w:val="20"/>
                    </w:rPr>
                    <w:t>s ordinarias, 1</w:t>
                  </w:r>
                  <w:r w:rsidRPr="009C7E5B">
                    <w:rPr>
                      <w:rFonts w:ascii="Arial Narrow" w:hAnsi="Arial Narrow"/>
                      <w:bCs/>
                      <w:sz w:val="20"/>
                      <w:szCs w:val="20"/>
                    </w:rPr>
                    <w:t xml:space="preserve"> extraordinaria</w:t>
                  </w:r>
                  <w:r>
                    <w:rPr>
                      <w:rFonts w:ascii="Arial Narrow" w:hAnsi="Arial Narrow"/>
                      <w:bCs/>
                      <w:sz w:val="20"/>
                      <w:szCs w:val="20"/>
                    </w:rPr>
                    <w:t xml:space="preserve">, y 1 con </w:t>
                  </w:r>
                  <w:r w:rsidRPr="009C7E5B">
                    <w:rPr>
                      <w:rFonts w:ascii="Arial Narrow" w:hAnsi="Arial Narrow"/>
                      <w:bCs/>
                      <w:sz w:val="20"/>
                      <w:szCs w:val="20"/>
                    </w:rPr>
                    <w:t>PGS)</w:t>
                  </w:r>
                </w:p>
              </w:tc>
              <w:tc>
                <w:tcPr>
                  <w:tcW w:w="2713" w:type="dxa"/>
                </w:tcPr>
                <w:p w:rsidR="00243F4D" w:rsidRDefault="00243F4D" w:rsidP="00243F4D">
                  <w:pPr>
                    <w:widowControl w:val="0"/>
                    <w:ind w:left="228"/>
                    <w:jc w:val="both"/>
                    <w:cnfStyle w:val="000000100000"/>
                    <w:rPr>
                      <w:rFonts w:ascii="Arial Narrow" w:hAnsi="Arial Narrow"/>
                      <w:bCs/>
                      <w:sz w:val="20"/>
                      <w:szCs w:val="20"/>
                    </w:rPr>
                  </w:pPr>
                  <w:r>
                    <w:rPr>
                      <w:rFonts w:ascii="Arial Narrow" w:hAnsi="Arial Narrow"/>
                      <w:bCs/>
                      <w:sz w:val="20"/>
                      <w:szCs w:val="20"/>
                    </w:rPr>
                    <w:t>1 Técnico Administrativo 1</w:t>
                  </w:r>
                </w:p>
                <w:p w:rsidR="009C7E5B" w:rsidRPr="009C7E5B" w:rsidRDefault="00243F4D" w:rsidP="00243F4D">
                  <w:pPr>
                    <w:widowControl w:val="0"/>
                    <w:ind w:left="228"/>
                    <w:jc w:val="both"/>
                    <w:cnfStyle w:val="000000100000"/>
                    <w:rPr>
                      <w:rFonts w:ascii="Arial Narrow" w:hAnsi="Arial Narrow"/>
                      <w:bCs/>
                      <w:sz w:val="20"/>
                      <w:szCs w:val="20"/>
                    </w:rPr>
                  </w:pPr>
                  <w:r>
                    <w:rPr>
                      <w:rFonts w:ascii="Arial Narrow" w:hAnsi="Arial Narrow"/>
                      <w:bCs/>
                      <w:sz w:val="20"/>
                      <w:szCs w:val="20"/>
                    </w:rPr>
                    <w:t>(Procedente de la Secretaria General del OIJ)</w:t>
                  </w:r>
                </w:p>
              </w:tc>
            </w:tr>
          </w:tbl>
          <w:p w:rsidR="007F0EF8" w:rsidRDefault="007F0EF8" w:rsidP="0049117A">
            <w:pPr>
              <w:widowControl w:val="0"/>
              <w:jc w:val="both"/>
              <w:rPr>
                <w:rFonts w:ascii="Arial Narrow" w:hAnsi="Arial Narrow"/>
                <w:bCs/>
                <w:sz w:val="28"/>
                <w:szCs w:val="28"/>
              </w:rPr>
            </w:pPr>
          </w:p>
          <w:p w:rsidR="005A4957" w:rsidRPr="005D5F12" w:rsidRDefault="005A4957" w:rsidP="0049117A">
            <w:pPr>
              <w:widowControl w:val="0"/>
              <w:jc w:val="both"/>
              <w:rPr>
                <w:bCs/>
                <w:sz w:val="28"/>
                <w:szCs w:val="28"/>
              </w:rPr>
            </w:pPr>
          </w:p>
          <w:p w:rsidR="0076037A" w:rsidRPr="005D5F12" w:rsidRDefault="00C0727E" w:rsidP="0049117A">
            <w:pPr>
              <w:widowControl w:val="0"/>
              <w:jc w:val="both"/>
              <w:rPr>
                <w:bCs/>
                <w:sz w:val="28"/>
                <w:szCs w:val="28"/>
              </w:rPr>
            </w:pPr>
            <w:r w:rsidRPr="005D5F12">
              <w:rPr>
                <w:bCs/>
                <w:sz w:val="28"/>
                <w:szCs w:val="28"/>
              </w:rPr>
              <w:t>De la información anterior, se sugiere que la actual plaza de Profesional 2 que se creó ordinariamente N°</w:t>
            </w:r>
            <w:r w:rsidR="00676910" w:rsidRPr="005D5F12">
              <w:rPr>
                <w:bCs/>
                <w:sz w:val="28"/>
                <w:szCs w:val="28"/>
              </w:rPr>
              <w:t xml:space="preserve">377278, la plaza N° 372181 y la plaza N° 54044 de Técnico Administrativo 1 que estaba adscrita a la Secretaría </w:t>
            </w:r>
            <w:r w:rsidR="00E626F5" w:rsidRPr="005D5F12">
              <w:rPr>
                <w:bCs/>
                <w:sz w:val="28"/>
                <w:szCs w:val="28"/>
              </w:rPr>
              <w:t xml:space="preserve">General </w:t>
            </w:r>
            <w:r w:rsidR="00676910" w:rsidRPr="005D5F12">
              <w:rPr>
                <w:bCs/>
                <w:sz w:val="28"/>
                <w:szCs w:val="28"/>
              </w:rPr>
              <w:t xml:space="preserve">del OIJ, puedan mantenerse adscritas de manera definitiva a la UPI. </w:t>
            </w:r>
          </w:p>
          <w:p w:rsidR="00676910" w:rsidRPr="005D5F12" w:rsidRDefault="00676910" w:rsidP="0049117A">
            <w:pPr>
              <w:widowControl w:val="0"/>
              <w:jc w:val="both"/>
              <w:rPr>
                <w:bCs/>
                <w:sz w:val="28"/>
                <w:szCs w:val="28"/>
              </w:rPr>
            </w:pPr>
          </w:p>
          <w:p w:rsidR="00243F4D" w:rsidRPr="005D5F12" w:rsidRDefault="00676910" w:rsidP="00380C86">
            <w:pPr>
              <w:widowControl w:val="0"/>
              <w:jc w:val="both"/>
              <w:rPr>
                <w:bCs/>
                <w:sz w:val="28"/>
                <w:szCs w:val="28"/>
              </w:rPr>
            </w:pPr>
            <w:r w:rsidRPr="005D5F12">
              <w:rPr>
                <w:bCs/>
                <w:sz w:val="28"/>
                <w:szCs w:val="28"/>
              </w:rPr>
              <w:t xml:space="preserve">En cuanto a la necesidad de disponer de la plaza de Coordinador de Unidad, </w:t>
            </w:r>
            <w:r w:rsidR="00380C86" w:rsidRPr="005D5F12">
              <w:rPr>
                <w:bCs/>
                <w:sz w:val="28"/>
                <w:szCs w:val="28"/>
              </w:rPr>
              <w:t xml:space="preserve">se sugiere que pueda considerarse de manera </w:t>
            </w:r>
            <w:r w:rsidR="00DC74D4" w:rsidRPr="005D5F12">
              <w:rPr>
                <w:bCs/>
                <w:sz w:val="28"/>
                <w:szCs w:val="28"/>
              </w:rPr>
              <w:t>ordinaria</w:t>
            </w:r>
            <w:r w:rsidR="00E626F5" w:rsidRPr="005D5F12">
              <w:rPr>
                <w:bCs/>
                <w:sz w:val="28"/>
                <w:szCs w:val="28"/>
              </w:rPr>
              <w:t>,</w:t>
            </w:r>
            <w:r w:rsidR="00DC74D4" w:rsidRPr="005D5F12">
              <w:rPr>
                <w:bCs/>
                <w:sz w:val="28"/>
                <w:szCs w:val="28"/>
              </w:rPr>
              <w:t xml:space="preserve"> siempre</w:t>
            </w:r>
            <w:r w:rsidR="00380C86" w:rsidRPr="005D5F12">
              <w:rPr>
                <w:bCs/>
                <w:sz w:val="28"/>
                <w:szCs w:val="28"/>
              </w:rPr>
              <w:t xml:space="preserve"> y cuando exista contenido presupuestario</w:t>
            </w:r>
            <w:r w:rsidR="00E626F5" w:rsidRPr="005D5F12">
              <w:rPr>
                <w:bCs/>
                <w:sz w:val="28"/>
                <w:szCs w:val="28"/>
              </w:rPr>
              <w:t>,</w:t>
            </w:r>
            <w:r w:rsidR="00380C86" w:rsidRPr="005D5F12">
              <w:rPr>
                <w:bCs/>
                <w:sz w:val="28"/>
                <w:szCs w:val="28"/>
              </w:rPr>
              <w:t xml:space="preserve"> y </w:t>
            </w:r>
            <w:r w:rsidR="00E626F5" w:rsidRPr="005D5F12">
              <w:rPr>
                <w:bCs/>
                <w:sz w:val="28"/>
                <w:szCs w:val="28"/>
              </w:rPr>
              <w:t xml:space="preserve">sea consecuente con </w:t>
            </w:r>
            <w:r w:rsidR="00380C86" w:rsidRPr="005D5F12">
              <w:rPr>
                <w:bCs/>
                <w:sz w:val="28"/>
                <w:szCs w:val="28"/>
              </w:rPr>
              <w:t xml:space="preserve">las políticas restrictivas establecidas por </w:t>
            </w:r>
            <w:r w:rsidR="00E626F5" w:rsidRPr="005D5F12">
              <w:rPr>
                <w:bCs/>
                <w:sz w:val="28"/>
                <w:szCs w:val="28"/>
              </w:rPr>
              <w:t>las instancias superiores</w:t>
            </w:r>
            <w:r w:rsidR="00380C86" w:rsidRPr="005D5F12">
              <w:rPr>
                <w:bCs/>
                <w:sz w:val="28"/>
                <w:szCs w:val="28"/>
              </w:rPr>
              <w:t xml:space="preserve">. </w:t>
            </w:r>
          </w:p>
          <w:p w:rsidR="00243F4D" w:rsidRPr="005D5F12" w:rsidRDefault="00243F4D" w:rsidP="00380C86">
            <w:pPr>
              <w:widowControl w:val="0"/>
              <w:jc w:val="both"/>
              <w:rPr>
                <w:bCs/>
                <w:sz w:val="28"/>
                <w:szCs w:val="28"/>
              </w:rPr>
            </w:pPr>
          </w:p>
          <w:p w:rsidR="00C640F6" w:rsidRPr="005D5F12" w:rsidRDefault="00380C86" w:rsidP="00380C86">
            <w:pPr>
              <w:widowControl w:val="0"/>
              <w:jc w:val="both"/>
              <w:rPr>
                <w:bCs/>
                <w:sz w:val="28"/>
                <w:szCs w:val="28"/>
              </w:rPr>
            </w:pPr>
            <w:r w:rsidRPr="005D5F12">
              <w:rPr>
                <w:bCs/>
                <w:sz w:val="28"/>
                <w:szCs w:val="28"/>
              </w:rPr>
              <w:t xml:space="preserve">En caso de no ser posible su creación, </w:t>
            </w:r>
            <w:r w:rsidR="00C640F6" w:rsidRPr="005D5F12">
              <w:rPr>
                <w:bCs/>
                <w:sz w:val="28"/>
                <w:szCs w:val="28"/>
              </w:rPr>
              <w:t xml:space="preserve">se podría valorar </w:t>
            </w:r>
            <w:r w:rsidR="00E40E7D" w:rsidRPr="005D5F12">
              <w:rPr>
                <w:bCs/>
                <w:sz w:val="28"/>
                <w:szCs w:val="28"/>
              </w:rPr>
              <w:t xml:space="preserve">la utilización de </w:t>
            </w:r>
            <w:r w:rsidR="00C640F6" w:rsidRPr="005D5F12">
              <w:rPr>
                <w:bCs/>
                <w:sz w:val="28"/>
                <w:szCs w:val="28"/>
              </w:rPr>
              <w:t xml:space="preserve">alguna plaza que </w:t>
            </w:r>
            <w:r w:rsidR="00E40E7D" w:rsidRPr="005D5F12">
              <w:rPr>
                <w:bCs/>
                <w:sz w:val="28"/>
                <w:szCs w:val="28"/>
              </w:rPr>
              <w:t xml:space="preserve">deba trasladarse </w:t>
            </w:r>
            <w:r w:rsidR="00C640F6" w:rsidRPr="005D5F12">
              <w:rPr>
                <w:bCs/>
                <w:sz w:val="28"/>
                <w:szCs w:val="28"/>
              </w:rPr>
              <w:t xml:space="preserve">dentro del </w:t>
            </w:r>
            <w:r w:rsidR="00E40E7D" w:rsidRPr="005D5F12">
              <w:rPr>
                <w:bCs/>
                <w:sz w:val="28"/>
                <w:szCs w:val="28"/>
              </w:rPr>
              <w:t xml:space="preserve">OIJ, </w:t>
            </w:r>
            <w:r w:rsidR="00C640F6" w:rsidRPr="005D5F12">
              <w:rPr>
                <w:bCs/>
                <w:sz w:val="28"/>
                <w:szCs w:val="28"/>
              </w:rPr>
              <w:t xml:space="preserve">por recomendación de la Inspección </w:t>
            </w:r>
            <w:r w:rsidR="00DC74D4" w:rsidRPr="005D5F12">
              <w:rPr>
                <w:bCs/>
                <w:sz w:val="28"/>
                <w:szCs w:val="28"/>
              </w:rPr>
              <w:t>Judicial al</w:t>
            </w:r>
            <w:r w:rsidR="00C640F6" w:rsidRPr="005D5F12">
              <w:rPr>
                <w:bCs/>
                <w:sz w:val="28"/>
                <w:szCs w:val="28"/>
              </w:rPr>
              <w:t xml:space="preserve"> haber algún conflicto entre partes, o bien, que de analizarse la estructura de alguna de las oficinas del Organismo y se deba reubicar puestos vacantes</w:t>
            </w:r>
            <w:r w:rsidR="00E40E7D" w:rsidRPr="005D5F12">
              <w:rPr>
                <w:bCs/>
                <w:sz w:val="28"/>
                <w:szCs w:val="28"/>
              </w:rPr>
              <w:t>,</w:t>
            </w:r>
            <w:r w:rsidR="00C640F6" w:rsidRPr="005D5F12">
              <w:rPr>
                <w:bCs/>
                <w:sz w:val="28"/>
                <w:szCs w:val="28"/>
              </w:rPr>
              <w:t xml:space="preserve"> la Dirección de Gestión Humana </w:t>
            </w:r>
            <w:r w:rsidR="00E40E7D" w:rsidRPr="005D5F12">
              <w:rPr>
                <w:bCs/>
                <w:sz w:val="28"/>
                <w:szCs w:val="28"/>
              </w:rPr>
              <w:t xml:space="preserve">considere la necesidad de la UPI y recalifique el recurso vacante </w:t>
            </w:r>
            <w:r w:rsidR="00C640F6" w:rsidRPr="005D5F12">
              <w:rPr>
                <w:bCs/>
                <w:sz w:val="28"/>
                <w:szCs w:val="28"/>
              </w:rPr>
              <w:t xml:space="preserve">a la clase </w:t>
            </w:r>
            <w:r w:rsidR="00243F4D" w:rsidRPr="005D5F12">
              <w:rPr>
                <w:bCs/>
                <w:sz w:val="28"/>
                <w:szCs w:val="28"/>
              </w:rPr>
              <w:t xml:space="preserve">de Coordinadora </w:t>
            </w:r>
            <w:r w:rsidR="00E40E7D" w:rsidRPr="005D5F12">
              <w:rPr>
                <w:bCs/>
                <w:sz w:val="28"/>
                <w:szCs w:val="28"/>
              </w:rPr>
              <w:t xml:space="preserve">o Coordinador </w:t>
            </w:r>
            <w:r w:rsidR="00243F4D" w:rsidRPr="005D5F12">
              <w:rPr>
                <w:bCs/>
                <w:sz w:val="28"/>
                <w:szCs w:val="28"/>
              </w:rPr>
              <w:t>de Unidad 3. La plaza</w:t>
            </w:r>
            <w:r w:rsidR="00F64DC2" w:rsidRPr="005D5F12">
              <w:rPr>
                <w:bCs/>
                <w:sz w:val="28"/>
                <w:szCs w:val="28"/>
              </w:rPr>
              <w:t xml:space="preserve"> de Técnic</w:t>
            </w:r>
            <w:r w:rsidR="00E626F5" w:rsidRPr="005D5F12">
              <w:rPr>
                <w:bCs/>
                <w:sz w:val="28"/>
                <w:szCs w:val="28"/>
              </w:rPr>
              <w:t xml:space="preserve">a </w:t>
            </w:r>
            <w:r w:rsidR="00F64DC2" w:rsidRPr="005D5F12">
              <w:rPr>
                <w:bCs/>
                <w:sz w:val="28"/>
                <w:szCs w:val="28"/>
              </w:rPr>
              <w:t xml:space="preserve">o </w:t>
            </w:r>
            <w:r w:rsidR="00E626F5" w:rsidRPr="005D5F12">
              <w:rPr>
                <w:bCs/>
                <w:sz w:val="28"/>
                <w:szCs w:val="28"/>
              </w:rPr>
              <w:t xml:space="preserve">Técnico </w:t>
            </w:r>
            <w:r w:rsidR="00F64DC2" w:rsidRPr="005D5F12">
              <w:rPr>
                <w:bCs/>
                <w:sz w:val="28"/>
                <w:szCs w:val="28"/>
              </w:rPr>
              <w:t xml:space="preserve">Administrativo </w:t>
            </w:r>
            <w:r w:rsidR="00243F4D" w:rsidRPr="005D5F12">
              <w:rPr>
                <w:bCs/>
                <w:sz w:val="28"/>
                <w:szCs w:val="28"/>
              </w:rPr>
              <w:t>1</w:t>
            </w:r>
            <w:r w:rsidR="00F64DC2" w:rsidRPr="005D5F12">
              <w:rPr>
                <w:bCs/>
                <w:sz w:val="28"/>
                <w:szCs w:val="28"/>
              </w:rPr>
              <w:t>, deberá asumir las labores que actualmente realiza el puesto de Profesional 2 extraordinari</w:t>
            </w:r>
            <w:r w:rsidR="00E40E7D" w:rsidRPr="005D5F12">
              <w:rPr>
                <w:bCs/>
                <w:sz w:val="28"/>
                <w:szCs w:val="28"/>
              </w:rPr>
              <w:t>o</w:t>
            </w:r>
            <w:r w:rsidR="00F64DC2" w:rsidRPr="005D5F12">
              <w:rPr>
                <w:bCs/>
                <w:sz w:val="28"/>
                <w:szCs w:val="28"/>
              </w:rPr>
              <w:t>, al ser consideradas labores técnico operativas</w:t>
            </w:r>
            <w:r w:rsidR="00C640F6" w:rsidRPr="005D5F12">
              <w:rPr>
                <w:bCs/>
                <w:sz w:val="28"/>
                <w:szCs w:val="28"/>
              </w:rPr>
              <w:t>.</w:t>
            </w:r>
          </w:p>
          <w:p w:rsidR="00485CB0" w:rsidRPr="005D5F12" w:rsidRDefault="00485CB0" w:rsidP="00576A6F">
            <w:pPr>
              <w:widowControl w:val="0"/>
              <w:jc w:val="both"/>
              <w:rPr>
                <w:bCs/>
                <w:sz w:val="28"/>
                <w:szCs w:val="28"/>
              </w:rPr>
            </w:pPr>
          </w:p>
          <w:p w:rsidR="00C0727E" w:rsidRPr="005D5F12" w:rsidRDefault="00F64DC2" w:rsidP="00C0727E">
            <w:pPr>
              <w:widowControl w:val="0"/>
              <w:jc w:val="both"/>
              <w:rPr>
                <w:bCs/>
                <w:sz w:val="28"/>
                <w:szCs w:val="28"/>
              </w:rPr>
            </w:pPr>
            <w:r w:rsidRPr="005D5F12">
              <w:rPr>
                <w:bCs/>
                <w:sz w:val="28"/>
                <w:szCs w:val="28"/>
              </w:rPr>
              <w:t xml:space="preserve">Se toma en consideración </w:t>
            </w:r>
            <w:r w:rsidR="000407BD" w:rsidRPr="005D5F12">
              <w:rPr>
                <w:bCs/>
                <w:sz w:val="28"/>
                <w:szCs w:val="28"/>
              </w:rPr>
              <w:t>las manifestaciones d</w:t>
            </w:r>
            <w:r w:rsidR="00C0727E" w:rsidRPr="005D5F12">
              <w:rPr>
                <w:bCs/>
                <w:sz w:val="28"/>
                <w:szCs w:val="28"/>
              </w:rPr>
              <w:t>el Máster Fonseca Umaña,</w:t>
            </w:r>
            <w:r w:rsidRPr="005D5F12">
              <w:rPr>
                <w:bCs/>
                <w:sz w:val="28"/>
                <w:szCs w:val="28"/>
              </w:rPr>
              <w:t xml:space="preserve"> quien señal</w:t>
            </w:r>
            <w:r w:rsidR="00E40E7D" w:rsidRPr="005D5F12">
              <w:rPr>
                <w:bCs/>
                <w:sz w:val="28"/>
                <w:szCs w:val="28"/>
              </w:rPr>
              <w:t>ó</w:t>
            </w:r>
            <w:r w:rsidRPr="005D5F12">
              <w:rPr>
                <w:bCs/>
                <w:sz w:val="28"/>
                <w:szCs w:val="28"/>
              </w:rPr>
              <w:t xml:space="preserve"> que </w:t>
            </w:r>
            <w:r w:rsidR="00C0727E" w:rsidRPr="005D5F12">
              <w:rPr>
                <w:bCs/>
                <w:sz w:val="28"/>
                <w:szCs w:val="28"/>
              </w:rPr>
              <w:t>los recursos existentes en la Administración del OIJ</w:t>
            </w:r>
            <w:r w:rsidR="000407BD" w:rsidRPr="005D5F12">
              <w:rPr>
                <w:bCs/>
                <w:sz w:val="28"/>
                <w:szCs w:val="28"/>
              </w:rPr>
              <w:t xml:space="preserve"> son insuficientes para </w:t>
            </w:r>
            <w:r w:rsidR="00C0727E" w:rsidRPr="005D5F12">
              <w:rPr>
                <w:bCs/>
                <w:sz w:val="28"/>
                <w:szCs w:val="28"/>
              </w:rPr>
              <w:t>asignar persona</w:t>
            </w:r>
            <w:r w:rsidR="000407BD" w:rsidRPr="005D5F12">
              <w:rPr>
                <w:bCs/>
                <w:sz w:val="28"/>
                <w:szCs w:val="28"/>
              </w:rPr>
              <w:t>l a</w:t>
            </w:r>
            <w:r w:rsidR="00C0727E" w:rsidRPr="005D5F12">
              <w:rPr>
                <w:bCs/>
                <w:sz w:val="28"/>
                <w:szCs w:val="28"/>
              </w:rPr>
              <w:t xml:space="preserve"> esas labores, </w:t>
            </w:r>
            <w:r w:rsidR="000407BD" w:rsidRPr="005D5F12">
              <w:rPr>
                <w:bCs/>
                <w:sz w:val="28"/>
                <w:szCs w:val="28"/>
              </w:rPr>
              <w:t>de ahí que</w:t>
            </w:r>
            <w:r w:rsidR="00C0727E" w:rsidRPr="005D5F12">
              <w:rPr>
                <w:bCs/>
                <w:sz w:val="28"/>
                <w:szCs w:val="28"/>
              </w:rPr>
              <w:t xml:space="preserve"> se ha recurrido a la</w:t>
            </w:r>
            <w:r w:rsidR="000407BD" w:rsidRPr="005D5F12">
              <w:rPr>
                <w:bCs/>
                <w:sz w:val="28"/>
                <w:szCs w:val="28"/>
              </w:rPr>
              <w:t>s</w:t>
            </w:r>
            <w:r w:rsidR="00C0727E" w:rsidRPr="005D5F12">
              <w:rPr>
                <w:bCs/>
                <w:sz w:val="28"/>
                <w:szCs w:val="28"/>
              </w:rPr>
              <w:t xml:space="preserve"> 10 plazas bajo la condición de permisos con goce de salario y sustitución</w:t>
            </w:r>
            <w:r w:rsidR="000407BD" w:rsidRPr="005D5F12">
              <w:rPr>
                <w:bCs/>
                <w:sz w:val="28"/>
                <w:szCs w:val="28"/>
              </w:rPr>
              <w:t xml:space="preserve">, para poder afrontar </w:t>
            </w:r>
            <w:r w:rsidR="00C0727E" w:rsidRPr="005D5F12">
              <w:rPr>
                <w:bCs/>
                <w:sz w:val="28"/>
                <w:szCs w:val="28"/>
              </w:rPr>
              <w:t xml:space="preserve">el crecimiento que ha experimentado el OIJ en cantidad de oficinas y recurso humano, </w:t>
            </w:r>
            <w:r w:rsidR="000407BD" w:rsidRPr="005D5F12">
              <w:rPr>
                <w:bCs/>
                <w:sz w:val="28"/>
                <w:szCs w:val="28"/>
              </w:rPr>
              <w:t>al tener bajo su responsabilidad</w:t>
            </w:r>
            <w:r w:rsidR="00C0727E" w:rsidRPr="005D5F12">
              <w:rPr>
                <w:bCs/>
                <w:sz w:val="28"/>
                <w:szCs w:val="28"/>
              </w:rPr>
              <w:t xml:space="preserve"> la ejecución del presupuesto más grande de todas las administraciones del Poder Judicial</w:t>
            </w:r>
            <w:r w:rsidR="000407BD" w:rsidRPr="005D5F12">
              <w:rPr>
                <w:bCs/>
                <w:sz w:val="28"/>
                <w:szCs w:val="28"/>
              </w:rPr>
              <w:t>,</w:t>
            </w:r>
            <w:r w:rsidR="00C0727E" w:rsidRPr="005D5F12">
              <w:rPr>
                <w:bCs/>
                <w:sz w:val="28"/>
                <w:szCs w:val="28"/>
              </w:rPr>
              <w:t xml:space="preserve"> en contraposición el </w:t>
            </w:r>
            <w:r w:rsidR="00C0727E" w:rsidRPr="005D5F12">
              <w:rPr>
                <w:bCs/>
                <w:sz w:val="28"/>
                <w:szCs w:val="28"/>
              </w:rPr>
              <w:lastRenderedPageBreak/>
              <w:t xml:space="preserve">estancamiento de plazas </w:t>
            </w:r>
            <w:r w:rsidR="000407BD" w:rsidRPr="005D5F12">
              <w:rPr>
                <w:bCs/>
                <w:sz w:val="28"/>
                <w:szCs w:val="28"/>
              </w:rPr>
              <w:t xml:space="preserve">que ha tenido </w:t>
            </w:r>
            <w:r w:rsidR="00C0727E" w:rsidRPr="005D5F12">
              <w:rPr>
                <w:bCs/>
                <w:sz w:val="28"/>
                <w:szCs w:val="28"/>
              </w:rPr>
              <w:t xml:space="preserve">la Administración </w:t>
            </w:r>
            <w:r w:rsidR="000407BD" w:rsidRPr="005D5F12">
              <w:rPr>
                <w:bCs/>
                <w:sz w:val="28"/>
                <w:szCs w:val="28"/>
              </w:rPr>
              <w:t>del OIJ en los últimos años</w:t>
            </w:r>
            <w:r w:rsidR="00C0727E" w:rsidRPr="005D5F12">
              <w:rPr>
                <w:bCs/>
                <w:sz w:val="28"/>
                <w:szCs w:val="28"/>
              </w:rPr>
              <w:t>.</w:t>
            </w:r>
          </w:p>
          <w:p w:rsidR="00A4667A" w:rsidRPr="00723CF6" w:rsidRDefault="00A4667A" w:rsidP="00757E5E">
            <w:pPr>
              <w:jc w:val="both"/>
              <w:rPr>
                <w:bCs/>
                <w:i/>
                <w:color w:val="5B9BD5"/>
                <w:sz w:val="28"/>
                <w:szCs w:val="28"/>
              </w:rPr>
            </w:pPr>
          </w:p>
        </w:tc>
      </w:tr>
      <w:tr w:rsidR="00A4667A" w:rsidRPr="00723CF6" w:rsidTr="000C39D8">
        <w:trPr>
          <w:trHeight w:val="778"/>
        </w:trPr>
        <w:tc>
          <w:tcPr>
            <w:tcW w:w="2235" w:type="dxa"/>
            <w:shd w:val="clear" w:color="auto" w:fill="C0C0C0"/>
          </w:tcPr>
          <w:p w:rsidR="00A4667A" w:rsidRPr="00675B1D" w:rsidRDefault="00A4667A" w:rsidP="00B20331">
            <w:pPr>
              <w:jc w:val="right"/>
              <w:rPr>
                <w:b/>
                <w:sz w:val="28"/>
                <w:szCs w:val="28"/>
              </w:rPr>
            </w:pPr>
            <w:r w:rsidRPr="00675B1D">
              <w:rPr>
                <w:b/>
                <w:sz w:val="28"/>
                <w:szCs w:val="28"/>
              </w:rPr>
              <w:lastRenderedPageBreak/>
              <w:t>IV. Elementos Resolutivos</w:t>
            </w:r>
          </w:p>
        </w:tc>
        <w:tc>
          <w:tcPr>
            <w:tcW w:w="8363" w:type="dxa"/>
          </w:tcPr>
          <w:p w:rsidR="00A4667A" w:rsidRPr="005D5F12" w:rsidRDefault="00696B89" w:rsidP="00F64DC2">
            <w:pPr>
              <w:pStyle w:val="Prrafodelista"/>
              <w:numPr>
                <w:ilvl w:val="1"/>
                <w:numId w:val="43"/>
              </w:numPr>
              <w:jc w:val="both"/>
              <w:rPr>
                <w:i/>
                <w:color w:val="5B9BD5"/>
                <w:sz w:val="28"/>
                <w:szCs w:val="28"/>
              </w:rPr>
            </w:pPr>
            <w:r w:rsidRPr="005D5F12">
              <w:rPr>
                <w:bCs/>
                <w:sz w:val="28"/>
                <w:szCs w:val="28"/>
                <w:lang w:val="es-ES" w:eastAsia="es-ES"/>
              </w:rPr>
              <w:t>En el presente informe s</w:t>
            </w:r>
            <w:r w:rsidR="00F64DC2" w:rsidRPr="005D5F12">
              <w:rPr>
                <w:bCs/>
                <w:sz w:val="28"/>
                <w:szCs w:val="28"/>
                <w:lang w:val="es-ES" w:eastAsia="es-ES"/>
              </w:rPr>
              <w:t xml:space="preserve">e analiza la plaza de Profesional 2 que actualmente está en condición extraordinaria, la cual </w:t>
            </w:r>
            <w:r w:rsidRPr="005D5F12">
              <w:rPr>
                <w:bCs/>
                <w:sz w:val="28"/>
                <w:szCs w:val="28"/>
                <w:lang w:val="es-ES" w:eastAsia="es-ES"/>
              </w:rPr>
              <w:t>fue creada</w:t>
            </w:r>
            <w:r w:rsidR="00466E45" w:rsidRPr="005D5F12">
              <w:rPr>
                <w:bCs/>
                <w:sz w:val="28"/>
                <w:szCs w:val="28"/>
                <w:lang w:val="es-ES" w:eastAsia="es-ES"/>
              </w:rPr>
              <w:t xml:space="preserve"> para</w:t>
            </w:r>
            <w:r w:rsidR="00F64DC2" w:rsidRPr="005D5F12">
              <w:rPr>
                <w:bCs/>
                <w:sz w:val="28"/>
                <w:szCs w:val="28"/>
                <w:lang w:val="es-ES" w:eastAsia="es-ES"/>
              </w:rPr>
              <w:t xml:space="preserve"> reforzar la “Unidad de Potencial Interno”</w:t>
            </w:r>
            <w:r w:rsidRPr="005D5F12">
              <w:rPr>
                <w:bCs/>
                <w:sz w:val="28"/>
                <w:szCs w:val="28"/>
                <w:lang w:val="es-ES" w:eastAsia="es-ES"/>
              </w:rPr>
              <w:t xml:space="preserve"> (UPI)</w:t>
            </w:r>
            <w:r w:rsidR="00F64DC2" w:rsidRPr="005D5F12">
              <w:rPr>
                <w:bCs/>
                <w:sz w:val="28"/>
                <w:szCs w:val="28"/>
                <w:lang w:val="es-ES" w:eastAsia="es-ES"/>
              </w:rPr>
              <w:t xml:space="preserve"> encarga</w:t>
            </w:r>
            <w:r w:rsidRPr="005D5F12">
              <w:rPr>
                <w:bCs/>
                <w:sz w:val="28"/>
                <w:szCs w:val="28"/>
                <w:lang w:val="es-ES" w:eastAsia="es-ES"/>
              </w:rPr>
              <w:t>da</w:t>
            </w:r>
            <w:r w:rsidR="00F64DC2" w:rsidRPr="005D5F12">
              <w:rPr>
                <w:bCs/>
                <w:sz w:val="28"/>
                <w:szCs w:val="28"/>
                <w:lang w:val="es-ES" w:eastAsia="es-ES"/>
              </w:rPr>
              <w:t xml:space="preserve"> de gestionar el recurso humano del OIJ. </w:t>
            </w:r>
          </w:p>
          <w:p w:rsidR="00466E45" w:rsidRPr="005D5F12" w:rsidRDefault="00F64DC2" w:rsidP="00F64DC2">
            <w:pPr>
              <w:pStyle w:val="Prrafodelista"/>
              <w:numPr>
                <w:ilvl w:val="1"/>
                <w:numId w:val="43"/>
              </w:numPr>
              <w:jc w:val="both"/>
              <w:rPr>
                <w:bCs/>
                <w:sz w:val="28"/>
                <w:szCs w:val="28"/>
                <w:lang w:val="es-ES" w:eastAsia="es-ES"/>
              </w:rPr>
            </w:pPr>
            <w:r w:rsidRPr="005D5F12">
              <w:rPr>
                <w:bCs/>
                <w:sz w:val="28"/>
                <w:szCs w:val="28"/>
                <w:lang w:val="es-ES" w:eastAsia="es-ES"/>
              </w:rPr>
              <w:t xml:space="preserve">La Administración del OIJ está conformada </w:t>
            </w:r>
            <w:r w:rsidR="00696B89" w:rsidRPr="005D5F12">
              <w:rPr>
                <w:bCs/>
                <w:sz w:val="28"/>
                <w:szCs w:val="28"/>
                <w:lang w:val="es-ES" w:eastAsia="es-ES"/>
              </w:rPr>
              <w:t xml:space="preserve">actualmente </w:t>
            </w:r>
            <w:r w:rsidR="00466E45" w:rsidRPr="005D5F12">
              <w:rPr>
                <w:bCs/>
                <w:sz w:val="28"/>
                <w:szCs w:val="28"/>
                <w:lang w:val="es-ES" w:eastAsia="es-ES"/>
              </w:rPr>
              <w:t xml:space="preserve">por 17 plazas ordinarias, </w:t>
            </w:r>
            <w:r w:rsidR="00696B89" w:rsidRPr="005D5F12">
              <w:rPr>
                <w:bCs/>
                <w:sz w:val="28"/>
                <w:szCs w:val="28"/>
                <w:lang w:val="es-ES" w:eastAsia="es-ES"/>
              </w:rPr>
              <w:t xml:space="preserve">9 </w:t>
            </w:r>
            <w:r w:rsidR="00466E45" w:rsidRPr="005D5F12">
              <w:rPr>
                <w:bCs/>
                <w:sz w:val="28"/>
                <w:szCs w:val="28"/>
                <w:lang w:val="es-ES" w:eastAsia="es-ES"/>
              </w:rPr>
              <w:t>plazas con permiso con goce de salario y sustitución y 1 plaza en condición extraordinaria.</w:t>
            </w:r>
          </w:p>
          <w:p w:rsidR="00F64DC2" w:rsidRPr="005D5F12" w:rsidRDefault="00466E45" w:rsidP="00466E45">
            <w:pPr>
              <w:pStyle w:val="Prrafodelista"/>
              <w:numPr>
                <w:ilvl w:val="1"/>
                <w:numId w:val="43"/>
              </w:numPr>
              <w:jc w:val="both"/>
              <w:rPr>
                <w:bCs/>
                <w:sz w:val="28"/>
                <w:szCs w:val="28"/>
                <w:lang w:val="es-ES" w:eastAsia="es-ES"/>
              </w:rPr>
            </w:pPr>
            <w:r w:rsidRPr="005D5F12">
              <w:rPr>
                <w:bCs/>
                <w:sz w:val="28"/>
                <w:szCs w:val="28"/>
                <w:lang w:val="es-ES" w:eastAsia="es-ES"/>
              </w:rPr>
              <w:t xml:space="preserve">La estructura organizativa interna </w:t>
            </w:r>
            <w:r w:rsidR="00696B89" w:rsidRPr="005D5F12">
              <w:rPr>
                <w:bCs/>
                <w:sz w:val="28"/>
                <w:szCs w:val="28"/>
                <w:lang w:val="es-ES" w:eastAsia="es-ES"/>
              </w:rPr>
              <w:t xml:space="preserve">de la Administración del OIJ </w:t>
            </w:r>
            <w:r w:rsidRPr="005D5F12">
              <w:rPr>
                <w:bCs/>
                <w:sz w:val="28"/>
                <w:szCs w:val="28"/>
                <w:lang w:val="es-ES" w:eastAsia="es-ES"/>
              </w:rPr>
              <w:t xml:space="preserve">está conformada por </w:t>
            </w:r>
            <w:r w:rsidR="00696B89" w:rsidRPr="005D5F12">
              <w:rPr>
                <w:bCs/>
                <w:sz w:val="28"/>
                <w:szCs w:val="28"/>
                <w:lang w:val="es-ES" w:eastAsia="es-ES"/>
              </w:rPr>
              <w:t xml:space="preserve">tres unidades internas: </w:t>
            </w:r>
            <w:r w:rsidR="00F64DC2" w:rsidRPr="005D5F12">
              <w:rPr>
                <w:bCs/>
                <w:sz w:val="28"/>
                <w:szCs w:val="28"/>
                <w:lang w:val="es-ES" w:eastAsia="es-ES"/>
              </w:rPr>
              <w:t xml:space="preserve">la Unidad de Apoyo a la Gestión </w:t>
            </w:r>
            <w:r w:rsidR="00F02966" w:rsidRPr="005D5F12">
              <w:rPr>
                <w:bCs/>
                <w:sz w:val="28"/>
                <w:szCs w:val="28"/>
                <w:lang w:val="es-ES" w:eastAsia="es-ES"/>
              </w:rPr>
              <w:t xml:space="preserve">Administrativa, </w:t>
            </w:r>
            <w:r w:rsidR="00696B89" w:rsidRPr="005D5F12">
              <w:rPr>
                <w:bCs/>
                <w:sz w:val="28"/>
                <w:szCs w:val="28"/>
                <w:lang w:val="es-ES" w:eastAsia="es-ES"/>
              </w:rPr>
              <w:t xml:space="preserve">la Unidad </w:t>
            </w:r>
            <w:r w:rsidR="00F02966" w:rsidRPr="005D5F12">
              <w:rPr>
                <w:bCs/>
                <w:sz w:val="28"/>
                <w:szCs w:val="28"/>
                <w:lang w:val="es-ES" w:eastAsia="es-ES"/>
              </w:rPr>
              <w:t>de</w:t>
            </w:r>
            <w:r w:rsidR="00F64DC2" w:rsidRPr="005D5F12">
              <w:rPr>
                <w:bCs/>
                <w:sz w:val="28"/>
                <w:szCs w:val="28"/>
                <w:lang w:val="es-ES" w:eastAsia="es-ES"/>
              </w:rPr>
              <w:t xml:space="preserve"> Apoy</w:t>
            </w:r>
            <w:r w:rsidRPr="005D5F12">
              <w:rPr>
                <w:bCs/>
                <w:sz w:val="28"/>
                <w:szCs w:val="28"/>
                <w:lang w:val="es-ES" w:eastAsia="es-ES"/>
              </w:rPr>
              <w:t xml:space="preserve">o a la Gestión Operativa y </w:t>
            </w:r>
            <w:r w:rsidR="00F64DC2" w:rsidRPr="005D5F12">
              <w:rPr>
                <w:bCs/>
                <w:sz w:val="28"/>
                <w:szCs w:val="28"/>
                <w:lang w:val="es-ES" w:eastAsia="es-ES"/>
              </w:rPr>
              <w:t>la Unidad de Potencial Interno.</w:t>
            </w:r>
          </w:p>
          <w:p w:rsidR="00F64DC2" w:rsidRPr="005D5F12" w:rsidRDefault="00155D6E" w:rsidP="00155D6E">
            <w:pPr>
              <w:pStyle w:val="Prrafodelista"/>
              <w:numPr>
                <w:ilvl w:val="1"/>
                <w:numId w:val="43"/>
              </w:numPr>
              <w:jc w:val="both"/>
              <w:rPr>
                <w:bCs/>
                <w:sz w:val="28"/>
                <w:szCs w:val="28"/>
                <w:lang w:val="es-ES" w:eastAsia="es-ES"/>
              </w:rPr>
            </w:pPr>
            <w:r w:rsidRPr="005D5F12">
              <w:rPr>
                <w:bCs/>
                <w:sz w:val="28"/>
                <w:szCs w:val="28"/>
                <w:lang w:val="es-ES" w:eastAsia="es-ES"/>
              </w:rPr>
              <w:t xml:space="preserve">La Unidad de Potencial Interno, dispone a partir del presente año de </w:t>
            </w:r>
            <w:r w:rsidR="00696B89" w:rsidRPr="005D5F12">
              <w:rPr>
                <w:bCs/>
                <w:sz w:val="28"/>
                <w:szCs w:val="28"/>
                <w:lang w:val="es-ES" w:eastAsia="es-ES"/>
              </w:rPr>
              <w:t xml:space="preserve">5 </w:t>
            </w:r>
            <w:r w:rsidRPr="005D5F12">
              <w:rPr>
                <w:bCs/>
                <w:sz w:val="28"/>
                <w:szCs w:val="28"/>
                <w:lang w:val="es-ES" w:eastAsia="es-ES"/>
              </w:rPr>
              <w:t xml:space="preserve">plazas con permiso con goce de salario y sustitución (1 Coordinador de Unidad 3, </w:t>
            </w:r>
            <w:r w:rsidR="00F02966" w:rsidRPr="005D5F12">
              <w:rPr>
                <w:bCs/>
                <w:sz w:val="28"/>
                <w:szCs w:val="28"/>
                <w:lang w:val="es-ES" w:eastAsia="es-ES"/>
              </w:rPr>
              <w:t xml:space="preserve">3 Profesionales 2 en Psicología, </w:t>
            </w:r>
            <w:r w:rsidR="00696B89" w:rsidRPr="005D5F12">
              <w:rPr>
                <w:bCs/>
                <w:sz w:val="28"/>
                <w:szCs w:val="28"/>
                <w:lang w:val="es-ES" w:eastAsia="es-ES"/>
              </w:rPr>
              <w:t xml:space="preserve">y </w:t>
            </w:r>
            <w:r w:rsidRPr="005D5F12">
              <w:rPr>
                <w:bCs/>
                <w:sz w:val="28"/>
                <w:szCs w:val="28"/>
                <w:lang w:val="es-ES" w:eastAsia="es-ES"/>
              </w:rPr>
              <w:t>1 Profesional 2).</w:t>
            </w:r>
            <w:r w:rsidR="00F02966" w:rsidRPr="005D5F12">
              <w:rPr>
                <w:bCs/>
                <w:sz w:val="28"/>
                <w:szCs w:val="28"/>
                <w:lang w:val="es-ES" w:eastAsia="es-ES"/>
              </w:rPr>
              <w:t xml:space="preserve"> Adicionalmente, </w:t>
            </w:r>
            <w:r w:rsidR="00696B89" w:rsidRPr="005D5F12">
              <w:rPr>
                <w:bCs/>
                <w:sz w:val="28"/>
                <w:szCs w:val="28"/>
                <w:lang w:val="es-ES" w:eastAsia="es-ES"/>
              </w:rPr>
              <w:t xml:space="preserve">cuenta con </w:t>
            </w:r>
            <w:r w:rsidR="00F02966" w:rsidRPr="005D5F12">
              <w:rPr>
                <w:bCs/>
                <w:sz w:val="28"/>
                <w:szCs w:val="28"/>
                <w:lang w:val="es-ES" w:eastAsia="es-ES"/>
              </w:rPr>
              <w:t>2</w:t>
            </w:r>
            <w:r w:rsidRPr="005D5F12">
              <w:rPr>
                <w:bCs/>
                <w:sz w:val="28"/>
                <w:szCs w:val="28"/>
                <w:lang w:val="es-ES" w:eastAsia="es-ES"/>
              </w:rPr>
              <w:t xml:space="preserve"> Profesional</w:t>
            </w:r>
            <w:r w:rsidR="00696B89" w:rsidRPr="005D5F12">
              <w:rPr>
                <w:bCs/>
                <w:sz w:val="28"/>
                <w:szCs w:val="28"/>
                <w:lang w:val="es-ES" w:eastAsia="es-ES"/>
              </w:rPr>
              <w:t>es</w:t>
            </w:r>
            <w:r w:rsidRPr="005D5F12">
              <w:rPr>
                <w:bCs/>
                <w:sz w:val="28"/>
                <w:szCs w:val="28"/>
                <w:lang w:val="es-ES" w:eastAsia="es-ES"/>
              </w:rPr>
              <w:t xml:space="preserve"> 2 en condición ordinaria y </w:t>
            </w:r>
            <w:r w:rsidR="00F02966" w:rsidRPr="005D5F12">
              <w:rPr>
                <w:bCs/>
                <w:sz w:val="28"/>
                <w:szCs w:val="28"/>
                <w:lang w:val="es-ES" w:eastAsia="es-ES"/>
              </w:rPr>
              <w:t>1 Profesional 2</w:t>
            </w:r>
            <w:r w:rsidRPr="005D5F12">
              <w:rPr>
                <w:bCs/>
                <w:sz w:val="28"/>
                <w:szCs w:val="28"/>
                <w:lang w:val="es-ES" w:eastAsia="es-ES"/>
              </w:rPr>
              <w:t xml:space="preserve"> en forma extraordinaria</w:t>
            </w:r>
            <w:r w:rsidR="00696B89" w:rsidRPr="005D5F12">
              <w:rPr>
                <w:bCs/>
                <w:sz w:val="28"/>
                <w:szCs w:val="28"/>
                <w:lang w:val="es-ES" w:eastAsia="es-ES"/>
              </w:rPr>
              <w:t xml:space="preserve">, para </w:t>
            </w:r>
            <w:r w:rsidR="00F5382F" w:rsidRPr="005D5F12">
              <w:rPr>
                <w:bCs/>
                <w:sz w:val="28"/>
                <w:szCs w:val="28"/>
                <w:lang w:val="es-ES" w:eastAsia="es-ES"/>
              </w:rPr>
              <w:t>un total de 8 puestos.</w:t>
            </w:r>
            <w:r w:rsidRPr="005D5F12">
              <w:rPr>
                <w:bCs/>
                <w:sz w:val="28"/>
                <w:szCs w:val="28"/>
                <w:lang w:val="es-ES" w:eastAsia="es-ES"/>
              </w:rPr>
              <w:t xml:space="preserve"> </w:t>
            </w:r>
          </w:p>
          <w:p w:rsidR="00BD6AB6" w:rsidRPr="005D5F12" w:rsidRDefault="00BD6AB6" w:rsidP="00BD6AB6">
            <w:pPr>
              <w:pStyle w:val="Prrafodelista"/>
              <w:numPr>
                <w:ilvl w:val="1"/>
                <w:numId w:val="43"/>
              </w:numPr>
              <w:jc w:val="both"/>
              <w:rPr>
                <w:bCs/>
                <w:sz w:val="28"/>
                <w:szCs w:val="28"/>
                <w:lang w:val="es-ES" w:eastAsia="es-ES"/>
              </w:rPr>
            </w:pPr>
            <w:r w:rsidRPr="005D5F12">
              <w:rPr>
                <w:bCs/>
                <w:sz w:val="28"/>
                <w:szCs w:val="28"/>
                <w:lang w:val="es-ES" w:eastAsia="es-ES"/>
              </w:rPr>
              <w:t>Las tareas asignadas</w:t>
            </w:r>
            <w:r w:rsidR="00181F70" w:rsidRPr="005D5F12">
              <w:rPr>
                <w:bCs/>
                <w:sz w:val="28"/>
                <w:szCs w:val="28"/>
                <w:lang w:val="es-ES" w:eastAsia="es-ES"/>
              </w:rPr>
              <w:t xml:space="preserve"> a</w:t>
            </w:r>
            <w:r w:rsidRPr="005D5F12">
              <w:rPr>
                <w:bCs/>
                <w:sz w:val="28"/>
                <w:szCs w:val="28"/>
                <w:lang w:val="es-ES" w:eastAsia="es-ES"/>
              </w:rPr>
              <w:t xml:space="preserve"> la</w:t>
            </w:r>
            <w:r w:rsidR="00181F70" w:rsidRPr="005D5F12">
              <w:rPr>
                <w:bCs/>
                <w:sz w:val="28"/>
                <w:szCs w:val="28"/>
                <w:lang w:val="es-ES" w:eastAsia="es-ES"/>
              </w:rPr>
              <w:t xml:space="preserve"> plaza de</w:t>
            </w:r>
            <w:r w:rsidRPr="005D5F12">
              <w:rPr>
                <w:bCs/>
                <w:sz w:val="28"/>
                <w:szCs w:val="28"/>
                <w:lang w:val="es-ES" w:eastAsia="es-ES"/>
              </w:rPr>
              <w:t xml:space="preserve"> Profesional </w:t>
            </w:r>
            <w:r w:rsidR="00181F70" w:rsidRPr="005D5F12">
              <w:rPr>
                <w:bCs/>
                <w:sz w:val="28"/>
                <w:szCs w:val="28"/>
                <w:lang w:val="es-ES" w:eastAsia="es-ES"/>
              </w:rPr>
              <w:t xml:space="preserve">2 </w:t>
            </w:r>
            <w:r w:rsidRPr="005D5F12">
              <w:rPr>
                <w:bCs/>
                <w:sz w:val="28"/>
                <w:szCs w:val="28"/>
                <w:lang w:val="es-ES" w:eastAsia="es-ES"/>
              </w:rPr>
              <w:t>(extraordinaria), si bien son constantes e indispensables para el control y toma de decisiones que requieren de mucho cuidado y atención, no son labores que demandan un análisis profesional por parte de la ejecutante sino que requiere de un trámite de inclusión y revisión de pantallas con sistemas de información, para la elaboración de certificaciones,</w:t>
            </w:r>
            <w:r w:rsidR="00181F70" w:rsidRPr="005D5F12">
              <w:rPr>
                <w:bCs/>
                <w:sz w:val="28"/>
                <w:szCs w:val="28"/>
                <w:lang w:val="es-ES" w:eastAsia="es-ES"/>
              </w:rPr>
              <w:t xml:space="preserve"> </w:t>
            </w:r>
            <w:r w:rsidRPr="005D5F12">
              <w:rPr>
                <w:bCs/>
                <w:sz w:val="28"/>
                <w:szCs w:val="28"/>
                <w:lang w:val="es-ES" w:eastAsia="es-ES"/>
              </w:rPr>
              <w:t>consultas</w:t>
            </w:r>
            <w:r w:rsidR="00181F70" w:rsidRPr="005D5F12">
              <w:rPr>
                <w:bCs/>
                <w:sz w:val="28"/>
                <w:szCs w:val="28"/>
                <w:lang w:val="es-ES" w:eastAsia="es-ES"/>
              </w:rPr>
              <w:t xml:space="preserve">, </w:t>
            </w:r>
            <w:r w:rsidRPr="005D5F12">
              <w:rPr>
                <w:bCs/>
                <w:sz w:val="28"/>
                <w:szCs w:val="28"/>
                <w:lang w:val="es-ES" w:eastAsia="es-ES"/>
              </w:rPr>
              <w:t>revisiones y  verificaciones para trámites</w:t>
            </w:r>
            <w:r w:rsidR="00181F70" w:rsidRPr="005D5F12">
              <w:rPr>
                <w:bCs/>
                <w:sz w:val="28"/>
                <w:szCs w:val="28"/>
                <w:lang w:val="es-ES" w:eastAsia="es-ES"/>
              </w:rPr>
              <w:t>, todas ellas</w:t>
            </w:r>
            <w:r w:rsidRPr="005D5F12">
              <w:rPr>
                <w:bCs/>
                <w:sz w:val="28"/>
                <w:szCs w:val="28"/>
                <w:lang w:val="es-ES" w:eastAsia="es-ES"/>
              </w:rPr>
              <w:t xml:space="preserve"> son </w:t>
            </w:r>
            <w:r w:rsidR="00181F70" w:rsidRPr="005D5F12">
              <w:rPr>
                <w:bCs/>
                <w:sz w:val="28"/>
                <w:szCs w:val="28"/>
                <w:lang w:val="es-ES" w:eastAsia="es-ES"/>
              </w:rPr>
              <w:t xml:space="preserve">de naturaleza </w:t>
            </w:r>
            <w:r w:rsidRPr="005D5F12">
              <w:rPr>
                <w:bCs/>
                <w:sz w:val="28"/>
                <w:szCs w:val="28"/>
                <w:lang w:val="es-ES" w:eastAsia="es-ES"/>
              </w:rPr>
              <w:t>técnico-operativa con algún nivel de complejidad y que efectivamente están relacionadas con actividades de índole técnico administrativo, no profesional.</w:t>
            </w:r>
          </w:p>
          <w:p w:rsidR="00BD6AB6" w:rsidRPr="005D5F12" w:rsidRDefault="00BD6AB6" w:rsidP="005C0B9C">
            <w:pPr>
              <w:pStyle w:val="Prrafodelista"/>
              <w:numPr>
                <w:ilvl w:val="1"/>
                <w:numId w:val="43"/>
              </w:numPr>
              <w:jc w:val="both"/>
              <w:rPr>
                <w:bCs/>
                <w:sz w:val="28"/>
                <w:szCs w:val="28"/>
                <w:lang w:val="es-ES" w:eastAsia="es-ES"/>
              </w:rPr>
            </w:pPr>
            <w:r w:rsidRPr="005D5F12">
              <w:rPr>
                <w:bCs/>
                <w:sz w:val="28"/>
                <w:szCs w:val="28"/>
                <w:lang w:val="es-ES" w:eastAsia="es-ES"/>
              </w:rPr>
              <w:t xml:space="preserve">No se dispone de una clase de puesto de Técnico o de Asistente Administrativo en la UPI, a pesar de haberse </w:t>
            </w:r>
            <w:r w:rsidR="00181F70" w:rsidRPr="005D5F12">
              <w:rPr>
                <w:bCs/>
                <w:sz w:val="28"/>
                <w:szCs w:val="28"/>
                <w:lang w:val="es-ES" w:eastAsia="es-ES"/>
              </w:rPr>
              <w:t xml:space="preserve">hecho efectivo </w:t>
            </w:r>
            <w:r w:rsidRPr="005D5F12">
              <w:rPr>
                <w:bCs/>
                <w:sz w:val="28"/>
                <w:szCs w:val="28"/>
                <w:lang w:val="es-ES" w:eastAsia="es-ES"/>
              </w:rPr>
              <w:t xml:space="preserve">el traslado del </w:t>
            </w:r>
            <w:r w:rsidR="00181F70" w:rsidRPr="005D5F12">
              <w:rPr>
                <w:bCs/>
                <w:sz w:val="28"/>
                <w:szCs w:val="28"/>
                <w:lang w:val="es-ES" w:eastAsia="es-ES"/>
              </w:rPr>
              <w:t xml:space="preserve">puesto de </w:t>
            </w:r>
            <w:r w:rsidRPr="005D5F12">
              <w:rPr>
                <w:bCs/>
                <w:sz w:val="28"/>
                <w:szCs w:val="28"/>
                <w:lang w:val="es-ES" w:eastAsia="es-ES"/>
              </w:rPr>
              <w:t>Técnico Administrativo 1 por parte de la Secretaria General del OIJ.</w:t>
            </w:r>
          </w:p>
          <w:p w:rsidR="004E29E9" w:rsidRPr="005D5F12" w:rsidRDefault="004E29E9" w:rsidP="004475AB">
            <w:pPr>
              <w:pStyle w:val="Prrafodelista"/>
              <w:numPr>
                <w:ilvl w:val="1"/>
                <w:numId w:val="43"/>
              </w:numPr>
              <w:jc w:val="both"/>
              <w:rPr>
                <w:bCs/>
                <w:sz w:val="28"/>
                <w:szCs w:val="28"/>
                <w:lang w:val="es-ES" w:eastAsia="es-ES"/>
              </w:rPr>
            </w:pPr>
            <w:r w:rsidRPr="005D5F12">
              <w:rPr>
                <w:bCs/>
                <w:sz w:val="28"/>
                <w:szCs w:val="28"/>
                <w:lang w:val="es-ES" w:eastAsia="es-ES"/>
              </w:rPr>
              <w:t xml:space="preserve">En el informe de creación </w:t>
            </w:r>
            <w:r w:rsidR="00181F70" w:rsidRPr="005D5F12">
              <w:rPr>
                <w:bCs/>
                <w:sz w:val="28"/>
                <w:szCs w:val="28"/>
                <w:lang w:val="es-ES" w:eastAsia="es-ES"/>
              </w:rPr>
              <w:t xml:space="preserve">de la UPI </w:t>
            </w:r>
            <w:r w:rsidRPr="005D5F12">
              <w:rPr>
                <w:bCs/>
                <w:sz w:val="28"/>
                <w:szCs w:val="28"/>
                <w:lang w:val="es-ES" w:eastAsia="es-ES"/>
              </w:rPr>
              <w:t xml:space="preserve">(4-DO-2017-B), se delimitaron las funciones que debía asumir esa Unidad; sin </w:t>
            </w:r>
            <w:r w:rsidRPr="005D5F12">
              <w:rPr>
                <w:bCs/>
                <w:sz w:val="28"/>
                <w:szCs w:val="28"/>
                <w:lang w:val="es-ES" w:eastAsia="es-ES"/>
              </w:rPr>
              <w:lastRenderedPageBreak/>
              <w:t xml:space="preserve">embargo, se evidenciaron algunas otras tareas que a criterio de esta Dirección son competencia de la Dirección de Gestión Humana, como es el caso del proceso de entrevistas para la escogencia de oferentes, por medio de Profesionales en Psicología que </w:t>
            </w:r>
            <w:r w:rsidR="00181F70" w:rsidRPr="005D5F12">
              <w:rPr>
                <w:bCs/>
                <w:sz w:val="28"/>
                <w:szCs w:val="28"/>
                <w:lang w:val="es-ES" w:eastAsia="es-ES"/>
              </w:rPr>
              <w:t xml:space="preserve">fueron </w:t>
            </w:r>
            <w:r w:rsidRPr="005D5F12">
              <w:rPr>
                <w:bCs/>
                <w:sz w:val="28"/>
                <w:szCs w:val="28"/>
                <w:lang w:val="es-ES" w:eastAsia="es-ES"/>
              </w:rPr>
              <w:t>otorga</w:t>
            </w:r>
            <w:r w:rsidR="00181F70" w:rsidRPr="005D5F12">
              <w:rPr>
                <w:bCs/>
                <w:sz w:val="28"/>
                <w:szCs w:val="28"/>
                <w:lang w:val="es-ES" w:eastAsia="es-ES"/>
              </w:rPr>
              <w:t xml:space="preserve">dos por el Consejo Superior </w:t>
            </w:r>
            <w:r w:rsidRPr="005D5F12">
              <w:rPr>
                <w:bCs/>
                <w:sz w:val="28"/>
                <w:szCs w:val="28"/>
                <w:lang w:val="es-ES" w:eastAsia="es-ES"/>
              </w:rPr>
              <w:t xml:space="preserve">en condición </w:t>
            </w:r>
            <w:r w:rsidR="004475AB" w:rsidRPr="005D5F12">
              <w:rPr>
                <w:bCs/>
                <w:sz w:val="28"/>
                <w:szCs w:val="28"/>
                <w:lang w:val="es-ES" w:eastAsia="es-ES"/>
              </w:rPr>
              <w:t>de permisos con goce de salario</w:t>
            </w:r>
            <w:r w:rsidR="00181F70" w:rsidRPr="005D5F12">
              <w:rPr>
                <w:bCs/>
                <w:sz w:val="28"/>
                <w:szCs w:val="28"/>
                <w:lang w:val="es-ES" w:eastAsia="es-ES"/>
              </w:rPr>
              <w:t xml:space="preserve"> y sustitución</w:t>
            </w:r>
            <w:r w:rsidR="004475AB" w:rsidRPr="005D5F12">
              <w:rPr>
                <w:bCs/>
                <w:sz w:val="28"/>
                <w:szCs w:val="28"/>
                <w:lang w:val="es-ES" w:eastAsia="es-ES"/>
              </w:rPr>
              <w:t xml:space="preserve">. </w:t>
            </w:r>
            <w:r w:rsidR="008C768C" w:rsidRPr="005D5F12">
              <w:rPr>
                <w:bCs/>
                <w:sz w:val="28"/>
                <w:szCs w:val="28"/>
                <w:lang w:val="es-ES" w:eastAsia="es-ES"/>
              </w:rPr>
              <w:t xml:space="preserve">Estas apreciaciones son </w:t>
            </w:r>
            <w:r w:rsidR="004475AB" w:rsidRPr="005D5F12">
              <w:rPr>
                <w:bCs/>
                <w:sz w:val="28"/>
                <w:szCs w:val="28"/>
                <w:lang w:val="es-ES" w:eastAsia="es-ES"/>
              </w:rPr>
              <w:t>compartid</w:t>
            </w:r>
            <w:r w:rsidR="008C768C" w:rsidRPr="005D5F12">
              <w:rPr>
                <w:bCs/>
                <w:sz w:val="28"/>
                <w:szCs w:val="28"/>
                <w:lang w:val="es-ES" w:eastAsia="es-ES"/>
              </w:rPr>
              <w:t>as</w:t>
            </w:r>
            <w:r w:rsidR="004475AB" w:rsidRPr="005D5F12">
              <w:rPr>
                <w:bCs/>
                <w:sz w:val="28"/>
                <w:szCs w:val="28"/>
                <w:lang w:val="es-ES" w:eastAsia="es-ES"/>
              </w:rPr>
              <w:t xml:space="preserve"> por la jefatura </w:t>
            </w:r>
            <w:r w:rsidR="008C768C" w:rsidRPr="005D5F12">
              <w:rPr>
                <w:bCs/>
                <w:sz w:val="28"/>
                <w:szCs w:val="28"/>
                <w:lang w:val="es-ES" w:eastAsia="es-ES"/>
              </w:rPr>
              <w:t xml:space="preserve">de la Sección </w:t>
            </w:r>
            <w:r w:rsidR="004475AB" w:rsidRPr="005D5F12">
              <w:rPr>
                <w:bCs/>
                <w:sz w:val="28"/>
                <w:szCs w:val="28"/>
                <w:lang w:val="es-ES" w:eastAsia="es-ES"/>
              </w:rPr>
              <w:t>de Reclutamiento y Selección.</w:t>
            </w:r>
          </w:p>
          <w:p w:rsidR="009842C3" w:rsidRPr="005D5F12" w:rsidRDefault="009842C3" w:rsidP="009842C3">
            <w:pPr>
              <w:pStyle w:val="Prrafodelista"/>
              <w:numPr>
                <w:ilvl w:val="1"/>
                <w:numId w:val="43"/>
              </w:numPr>
              <w:jc w:val="both"/>
              <w:rPr>
                <w:bCs/>
                <w:sz w:val="28"/>
                <w:szCs w:val="28"/>
                <w:lang w:val="es-ES" w:eastAsia="es-ES"/>
              </w:rPr>
            </w:pPr>
            <w:r w:rsidRPr="005D5F12">
              <w:rPr>
                <w:bCs/>
                <w:sz w:val="28"/>
                <w:szCs w:val="28"/>
                <w:lang w:val="es-ES" w:eastAsia="es-ES"/>
              </w:rPr>
              <w:t xml:space="preserve">En </w:t>
            </w:r>
            <w:r w:rsidR="008C768C" w:rsidRPr="005D5F12">
              <w:rPr>
                <w:bCs/>
                <w:sz w:val="28"/>
                <w:szCs w:val="28"/>
                <w:lang w:val="es-ES" w:eastAsia="es-ES"/>
              </w:rPr>
              <w:t xml:space="preserve">el informe </w:t>
            </w:r>
            <w:r w:rsidR="00D16FDF" w:rsidRPr="005D5F12">
              <w:rPr>
                <w:bCs/>
                <w:sz w:val="28"/>
                <w:szCs w:val="28"/>
                <w:lang w:val="es-ES" w:eastAsia="es-ES"/>
              </w:rPr>
              <w:t>emitido</w:t>
            </w:r>
            <w:r w:rsidR="008C768C" w:rsidRPr="005D5F12">
              <w:rPr>
                <w:bCs/>
                <w:sz w:val="28"/>
                <w:szCs w:val="28"/>
                <w:lang w:val="es-ES" w:eastAsia="es-ES"/>
              </w:rPr>
              <w:t xml:space="preserve"> por la Administración del OIJ sobre la</w:t>
            </w:r>
            <w:r w:rsidRPr="005D5F12">
              <w:rPr>
                <w:bCs/>
                <w:sz w:val="28"/>
                <w:szCs w:val="28"/>
                <w:lang w:val="es-ES" w:eastAsia="es-ES"/>
              </w:rPr>
              <w:t xml:space="preserve"> atención recibid</w:t>
            </w:r>
            <w:r w:rsidR="008C768C" w:rsidRPr="005D5F12">
              <w:rPr>
                <w:bCs/>
                <w:sz w:val="28"/>
                <w:szCs w:val="28"/>
                <w:lang w:val="es-ES" w:eastAsia="es-ES"/>
              </w:rPr>
              <w:t>a</w:t>
            </w:r>
            <w:r w:rsidRPr="005D5F12">
              <w:rPr>
                <w:bCs/>
                <w:sz w:val="28"/>
                <w:szCs w:val="28"/>
                <w:lang w:val="es-ES" w:eastAsia="es-ES"/>
              </w:rPr>
              <w:t xml:space="preserve"> por parte de los Psicólogos de la UPI</w:t>
            </w:r>
            <w:r w:rsidR="00181F70" w:rsidRPr="005D5F12">
              <w:rPr>
                <w:bCs/>
                <w:sz w:val="28"/>
                <w:szCs w:val="28"/>
                <w:lang w:val="es-ES" w:eastAsia="es-ES"/>
              </w:rPr>
              <w:t>,</w:t>
            </w:r>
            <w:r w:rsidRPr="005D5F12">
              <w:rPr>
                <w:bCs/>
                <w:sz w:val="28"/>
                <w:szCs w:val="28"/>
                <w:lang w:val="es-ES" w:eastAsia="es-ES"/>
              </w:rPr>
              <w:t xml:space="preserve"> se refleja que en 51 días hábiles se entrevistaron 278 personas.</w:t>
            </w:r>
          </w:p>
          <w:p w:rsidR="006A3674" w:rsidRPr="005D5F12" w:rsidRDefault="009842C3" w:rsidP="005C69D8">
            <w:pPr>
              <w:pStyle w:val="Prrafodelista"/>
              <w:numPr>
                <w:ilvl w:val="1"/>
                <w:numId w:val="43"/>
              </w:numPr>
              <w:jc w:val="both"/>
              <w:rPr>
                <w:bCs/>
                <w:sz w:val="28"/>
                <w:szCs w:val="28"/>
                <w:lang w:val="es-ES" w:eastAsia="es-ES"/>
              </w:rPr>
            </w:pPr>
            <w:r w:rsidRPr="005D5F12">
              <w:rPr>
                <w:bCs/>
                <w:sz w:val="28"/>
                <w:szCs w:val="28"/>
                <w:lang w:val="es-ES" w:eastAsia="es-ES"/>
              </w:rPr>
              <w:t>L</w:t>
            </w:r>
            <w:r w:rsidR="005C69D8" w:rsidRPr="005D5F12">
              <w:rPr>
                <w:bCs/>
                <w:sz w:val="28"/>
                <w:szCs w:val="28"/>
                <w:lang w:val="es-ES" w:eastAsia="es-ES"/>
              </w:rPr>
              <w:t xml:space="preserve">a </w:t>
            </w:r>
            <w:r w:rsidR="008C768C" w:rsidRPr="005D5F12">
              <w:rPr>
                <w:bCs/>
                <w:sz w:val="28"/>
                <w:szCs w:val="28"/>
                <w:lang w:val="es-ES" w:eastAsia="es-ES"/>
              </w:rPr>
              <w:t xml:space="preserve">etapa de </w:t>
            </w:r>
            <w:r w:rsidR="005C69D8" w:rsidRPr="005D5F12">
              <w:rPr>
                <w:bCs/>
                <w:sz w:val="28"/>
                <w:szCs w:val="28"/>
                <w:lang w:val="es-ES" w:eastAsia="es-ES"/>
              </w:rPr>
              <w:t xml:space="preserve">entrevista fue aprobada únicamente por el 29% de los oferentes, siendo que al momento de realizarse por parte de Gestión Humana se tenía una promoción </w:t>
            </w:r>
            <w:r w:rsidR="00181F70" w:rsidRPr="005D5F12">
              <w:rPr>
                <w:bCs/>
                <w:sz w:val="28"/>
                <w:szCs w:val="28"/>
                <w:lang w:val="es-ES" w:eastAsia="es-ES"/>
              </w:rPr>
              <w:t xml:space="preserve">de </w:t>
            </w:r>
            <w:r w:rsidR="005C69D8" w:rsidRPr="005D5F12">
              <w:rPr>
                <w:bCs/>
                <w:sz w:val="28"/>
                <w:szCs w:val="28"/>
                <w:lang w:val="es-ES" w:eastAsia="es-ES"/>
              </w:rPr>
              <w:t>entre el 40</w:t>
            </w:r>
            <w:r w:rsidR="00181F70" w:rsidRPr="005D5F12">
              <w:rPr>
                <w:bCs/>
                <w:sz w:val="28"/>
                <w:szCs w:val="28"/>
                <w:lang w:val="es-ES" w:eastAsia="es-ES"/>
              </w:rPr>
              <w:t>%</w:t>
            </w:r>
            <w:r w:rsidR="005C69D8" w:rsidRPr="005D5F12">
              <w:rPr>
                <w:bCs/>
                <w:sz w:val="28"/>
                <w:szCs w:val="28"/>
                <w:lang w:val="es-ES" w:eastAsia="es-ES"/>
              </w:rPr>
              <w:t xml:space="preserve"> y el 50%, lo que evidencia la necesidad de coordinar por parte de ambas dependencias para conocer bajo qué parámetros se está abordando esa </w:t>
            </w:r>
            <w:r w:rsidR="00181F70" w:rsidRPr="005D5F12">
              <w:rPr>
                <w:bCs/>
                <w:sz w:val="28"/>
                <w:szCs w:val="28"/>
                <w:lang w:val="es-ES" w:eastAsia="es-ES"/>
              </w:rPr>
              <w:t>fase del proceso de reclutamiento en el OIJ</w:t>
            </w:r>
            <w:r w:rsidR="005C69D8" w:rsidRPr="005D5F12">
              <w:rPr>
                <w:bCs/>
                <w:sz w:val="28"/>
                <w:szCs w:val="28"/>
                <w:lang w:val="es-ES" w:eastAsia="es-ES"/>
              </w:rPr>
              <w:t xml:space="preserve">. </w:t>
            </w:r>
          </w:p>
          <w:p w:rsidR="004E29E9" w:rsidRPr="005D5F12" w:rsidRDefault="006A3674" w:rsidP="006A3674">
            <w:pPr>
              <w:pStyle w:val="Prrafodelista"/>
              <w:numPr>
                <w:ilvl w:val="1"/>
                <w:numId w:val="43"/>
              </w:numPr>
              <w:jc w:val="both"/>
              <w:rPr>
                <w:bCs/>
                <w:sz w:val="28"/>
                <w:szCs w:val="28"/>
                <w:lang w:val="es-ES" w:eastAsia="es-ES"/>
              </w:rPr>
            </w:pPr>
            <w:r w:rsidRPr="005D5F12">
              <w:rPr>
                <w:bCs/>
                <w:sz w:val="28"/>
                <w:szCs w:val="28"/>
                <w:lang w:val="es-ES" w:eastAsia="es-ES"/>
              </w:rPr>
              <w:t xml:space="preserve">Existe una necesidad </w:t>
            </w:r>
            <w:r w:rsidR="00181F70" w:rsidRPr="005D5F12">
              <w:rPr>
                <w:bCs/>
                <w:sz w:val="28"/>
                <w:szCs w:val="28"/>
                <w:lang w:val="es-ES" w:eastAsia="es-ES"/>
              </w:rPr>
              <w:t>de</w:t>
            </w:r>
            <w:r w:rsidRPr="005D5F12">
              <w:rPr>
                <w:bCs/>
                <w:sz w:val="28"/>
                <w:szCs w:val="28"/>
                <w:lang w:val="es-ES" w:eastAsia="es-ES"/>
              </w:rPr>
              <w:t xml:space="preserve"> llena</w:t>
            </w:r>
            <w:r w:rsidR="00181F70" w:rsidRPr="005D5F12">
              <w:rPr>
                <w:bCs/>
                <w:sz w:val="28"/>
                <w:szCs w:val="28"/>
                <w:lang w:val="es-ES" w:eastAsia="es-ES"/>
              </w:rPr>
              <w:t xml:space="preserve">r plazas </w:t>
            </w:r>
            <w:r w:rsidRPr="005D5F12">
              <w:rPr>
                <w:bCs/>
                <w:sz w:val="28"/>
                <w:szCs w:val="28"/>
                <w:lang w:val="es-ES" w:eastAsia="es-ES"/>
              </w:rPr>
              <w:t xml:space="preserve">vacantes en el </w:t>
            </w:r>
            <w:r w:rsidR="00181F70" w:rsidRPr="005D5F12">
              <w:rPr>
                <w:bCs/>
                <w:sz w:val="28"/>
                <w:szCs w:val="28"/>
                <w:lang w:val="es-ES" w:eastAsia="es-ES"/>
              </w:rPr>
              <w:t>OIJ</w:t>
            </w:r>
            <w:r w:rsidRPr="005D5F12">
              <w:rPr>
                <w:bCs/>
                <w:sz w:val="28"/>
                <w:szCs w:val="28"/>
                <w:lang w:val="es-ES" w:eastAsia="es-ES"/>
              </w:rPr>
              <w:t xml:space="preserve"> en un menor tiempo de atención, sin embargo, se había delimitado en el informe 4-DO-2017-B, las funciones que debía efectuar la UPI, a fin de </w:t>
            </w:r>
            <w:r w:rsidR="00A64EFB" w:rsidRPr="005D5F12">
              <w:rPr>
                <w:bCs/>
                <w:sz w:val="28"/>
                <w:szCs w:val="28"/>
              </w:rPr>
              <w:t>que no existiera dualidad en las labores técnicas y específicas que realiza la Sección de Reclutamiento y Selección, por ser esta última el ente rector a nivel institucional en materia de recursos humanos.</w:t>
            </w:r>
          </w:p>
          <w:p w:rsidR="00F02966" w:rsidRPr="005D5F12" w:rsidRDefault="00EF3FF8" w:rsidP="00EF3FF8">
            <w:pPr>
              <w:pStyle w:val="Prrafodelista"/>
              <w:numPr>
                <w:ilvl w:val="1"/>
                <w:numId w:val="43"/>
              </w:numPr>
              <w:jc w:val="both"/>
              <w:rPr>
                <w:i/>
                <w:color w:val="5B9BD5"/>
                <w:sz w:val="28"/>
                <w:szCs w:val="28"/>
              </w:rPr>
            </w:pPr>
            <w:r w:rsidRPr="005D5F12">
              <w:rPr>
                <w:bCs/>
                <w:sz w:val="28"/>
                <w:szCs w:val="28"/>
                <w:lang w:val="es-ES" w:eastAsia="es-ES"/>
              </w:rPr>
              <w:t xml:space="preserve">Existen </w:t>
            </w:r>
            <w:r w:rsidR="00A64EFB" w:rsidRPr="005D5F12">
              <w:rPr>
                <w:bCs/>
                <w:sz w:val="28"/>
                <w:szCs w:val="28"/>
                <w:lang w:val="es-ES" w:eastAsia="es-ES"/>
              </w:rPr>
              <w:t>estructura</w:t>
            </w:r>
            <w:r w:rsidRPr="005D5F12">
              <w:rPr>
                <w:bCs/>
                <w:sz w:val="28"/>
                <w:szCs w:val="28"/>
                <w:lang w:val="es-ES" w:eastAsia="es-ES"/>
              </w:rPr>
              <w:t>s administrativas que atienden temas de gestión humana tanto en el Ministerio Publico como en la Defensa Publica, y el OIJ, con algunas diferencias entre ellas</w:t>
            </w:r>
            <w:r w:rsidR="00110524" w:rsidRPr="005D5F12">
              <w:rPr>
                <w:bCs/>
                <w:sz w:val="28"/>
                <w:szCs w:val="28"/>
                <w:lang w:val="es-ES" w:eastAsia="es-ES"/>
              </w:rPr>
              <w:t>, tanto en las actividades como en la cantidad de personal asignado.</w:t>
            </w:r>
          </w:p>
          <w:p w:rsidR="005C0B9C" w:rsidRPr="005D5F12" w:rsidRDefault="005C0B9C" w:rsidP="005C0B9C">
            <w:pPr>
              <w:pStyle w:val="Prrafodelista"/>
              <w:numPr>
                <w:ilvl w:val="1"/>
                <w:numId w:val="43"/>
              </w:numPr>
              <w:jc w:val="both"/>
              <w:rPr>
                <w:i/>
                <w:color w:val="5B9BD5"/>
                <w:sz w:val="28"/>
                <w:szCs w:val="28"/>
              </w:rPr>
            </w:pPr>
            <w:r w:rsidRPr="005D5F12">
              <w:rPr>
                <w:bCs/>
                <w:sz w:val="28"/>
                <w:szCs w:val="28"/>
                <w:lang w:eastAsia="es-ES"/>
              </w:rPr>
              <w:t>D</w:t>
            </w:r>
            <w:r w:rsidRPr="005D5F12">
              <w:rPr>
                <w:bCs/>
                <w:sz w:val="28"/>
                <w:szCs w:val="28"/>
                <w:lang w:val="es-ES" w:eastAsia="es-ES"/>
              </w:rPr>
              <w:t xml:space="preserve">e los mayores beneficios que se obtienen </w:t>
            </w:r>
            <w:r w:rsidR="00AD75D1" w:rsidRPr="005D5F12">
              <w:rPr>
                <w:bCs/>
                <w:sz w:val="28"/>
                <w:szCs w:val="28"/>
                <w:lang w:val="es-ES" w:eastAsia="es-ES"/>
              </w:rPr>
              <w:t xml:space="preserve">con las </w:t>
            </w:r>
            <w:r w:rsidR="00A64EFB" w:rsidRPr="005D5F12">
              <w:rPr>
                <w:bCs/>
                <w:sz w:val="28"/>
                <w:szCs w:val="28"/>
                <w:lang w:val="es-ES" w:eastAsia="es-ES"/>
              </w:rPr>
              <w:t xml:space="preserve">estructuras </w:t>
            </w:r>
            <w:r w:rsidR="00AD75D1" w:rsidRPr="005D5F12">
              <w:rPr>
                <w:bCs/>
                <w:sz w:val="28"/>
                <w:szCs w:val="28"/>
                <w:lang w:val="es-ES" w:eastAsia="es-ES"/>
              </w:rPr>
              <w:t xml:space="preserve">administrativas </w:t>
            </w:r>
            <w:r w:rsidR="00A64EFB" w:rsidRPr="005D5F12">
              <w:rPr>
                <w:bCs/>
                <w:sz w:val="28"/>
                <w:szCs w:val="28"/>
                <w:lang w:val="es-ES" w:eastAsia="es-ES"/>
              </w:rPr>
              <w:t>es</w:t>
            </w:r>
            <w:r w:rsidRPr="005D5F12">
              <w:rPr>
                <w:bCs/>
                <w:sz w:val="28"/>
                <w:szCs w:val="28"/>
                <w:lang w:val="es-ES" w:eastAsia="es-ES"/>
              </w:rPr>
              <w:t xml:space="preserve"> disponer de información oportuna sobre el recurso humano asignado para la toma de decisiones, y la inmediatez y oportunidad en los trámites de las personas usua</w:t>
            </w:r>
            <w:r w:rsidR="00AD75D1" w:rsidRPr="005D5F12">
              <w:rPr>
                <w:bCs/>
                <w:sz w:val="28"/>
                <w:szCs w:val="28"/>
                <w:lang w:val="es-ES" w:eastAsia="es-ES"/>
              </w:rPr>
              <w:t>rias.</w:t>
            </w:r>
          </w:p>
          <w:p w:rsidR="006A3674" w:rsidRPr="005D5F12" w:rsidRDefault="00BD3241" w:rsidP="00BD3241">
            <w:pPr>
              <w:pStyle w:val="Prrafodelista"/>
              <w:numPr>
                <w:ilvl w:val="1"/>
                <w:numId w:val="43"/>
              </w:numPr>
              <w:jc w:val="both"/>
              <w:rPr>
                <w:bCs/>
                <w:sz w:val="28"/>
                <w:szCs w:val="28"/>
                <w:lang w:val="es-ES" w:eastAsia="es-ES"/>
              </w:rPr>
            </w:pPr>
            <w:r w:rsidRPr="005D5F12">
              <w:rPr>
                <w:bCs/>
                <w:sz w:val="28"/>
                <w:szCs w:val="28"/>
                <w:lang w:val="es-ES" w:eastAsia="es-ES"/>
              </w:rPr>
              <w:t xml:space="preserve">En los Proyectos de Presupuesto Institucional para el 2018, se incluyó la plaza de Profesional 2 en forma extraordinaria (Puesto 377440) y </w:t>
            </w:r>
            <w:r w:rsidR="00A64EFB" w:rsidRPr="005D5F12">
              <w:rPr>
                <w:bCs/>
                <w:sz w:val="28"/>
                <w:szCs w:val="28"/>
                <w:lang w:val="es-ES" w:eastAsia="es-ES"/>
              </w:rPr>
              <w:t xml:space="preserve">otra </w:t>
            </w:r>
            <w:r w:rsidRPr="005D5F12">
              <w:rPr>
                <w:bCs/>
                <w:sz w:val="28"/>
                <w:szCs w:val="28"/>
                <w:lang w:val="es-ES" w:eastAsia="es-ES"/>
              </w:rPr>
              <w:t xml:space="preserve">en condición ordinaria (Puesto 377278), </w:t>
            </w:r>
            <w:r w:rsidR="00A64EFB" w:rsidRPr="005D5F12">
              <w:rPr>
                <w:bCs/>
                <w:sz w:val="28"/>
                <w:szCs w:val="28"/>
                <w:lang w:val="es-ES" w:eastAsia="es-ES"/>
              </w:rPr>
              <w:t xml:space="preserve">ambas </w:t>
            </w:r>
            <w:r w:rsidRPr="005D5F12">
              <w:rPr>
                <w:bCs/>
                <w:sz w:val="28"/>
                <w:szCs w:val="28"/>
                <w:lang w:val="es-ES" w:eastAsia="es-ES"/>
              </w:rPr>
              <w:t xml:space="preserve">adscritas a la Dirección General, para ser asignadas a la UPI en la </w:t>
            </w:r>
            <w:r w:rsidRPr="005D5F12">
              <w:rPr>
                <w:bCs/>
                <w:sz w:val="28"/>
                <w:szCs w:val="28"/>
                <w:lang w:val="es-ES" w:eastAsia="es-ES"/>
              </w:rPr>
              <w:lastRenderedPageBreak/>
              <w:t>Administración del OIJ.</w:t>
            </w:r>
          </w:p>
          <w:p w:rsidR="006A3674" w:rsidRPr="00F02966" w:rsidRDefault="006A3674" w:rsidP="002465CA">
            <w:pPr>
              <w:pStyle w:val="Prrafodelista"/>
              <w:ind w:left="780"/>
              <w:jc w:val="both"/>
              <w:rPr>
                <w:i/>
                <w:color w:val="5B9BD5"/>
                <w:sz w:val="28"/>
                <w:szCs w:val="28"/>
              </w:rPr>
            </w:pPr>
          </w:p>
        </w:tc>
      </w:tr>
      <w:tr w:rsidR="00A4667A" w:rsidRPr="00723CF6" w:rsidTr="000C39D8">
        <w:trPr>
          <w:trHeight w:val="1239"/>
        </w:trPr>
        <w:tc>
          <w:tcPr>
            <w:tcW w:w="2235" w:type="dxa"/>
            <w:shd w:val="clear" w:color="auto" w:fill="C0C0C0"/>
          </w:tcPr>
          <w:p w:rsidR="00A4667A" w:rsidRPr="00362BE1" w:rsidRDefault="00A4667A" w:rsidP="00302BF7">
            <w:pPr>
              <w:jc w:val="right"/>
              <w:rPr>
                <w:b/>
                <w:sz w:val="28"/>
                <w:szCs w:val="28"/>
              </w:rPr>
            </w:pPr>
            <w:r w:rsidRPr="00362BE1">
              <w:rPr>
                <w:b/>
                <w:sz w:val="28"/>
                <w:szCs w:val="28"/>
              </w:rPr>
              <w:lastRenderedPageBreak/>
              <w:t>V. Recomen</w:t>
            </w:r>
            <w:r w:rsidR="00302BF7">
              <w:rPr>
                <w:b/>
                <w:sz w:val="28"/>
                <w:szCs w:val="28"/>
              </w:rPr>
              <w:t>-</w:t>
            </w:r>
            <w:r w:rsidRPr="00362BE1">
              <w:rPr>
                <w:b/>
                <w:sz w:val="28"/>
                <w:szCs w:val="28"/>
              </w:rPr>
              <w:t>daciones</w:t>
            </w:r>
          </w:p>
          <w:p w:rsidR="00A4667A" w:rsidRPr="00723CF6" w:rsidRDefault="00A4667A" w:rsidP="00B20599">
            <w:pPr>
              <w:spacing w:line="480" w:lineRule="auto"/>
              <w:jc w:val="right"/>
              <w:rPr>
                <w:b/>
                <w:color w:val="5B9BD5"/>
                <w:sz w:val="28"/>
                <w:szCs w:val="28"/>
              </w:rPr>
            </w:pPr>
          </w:p>
          <w:p w:rsidR="00A4667A" w:rsidRPr="00723CF6" w:rsidRDefault="00A4667A" w:rsidP="00B20599">
            <w:pPr>
              <w:spacing w:line="480" w:lineRule="auto"/>
              <w:jc w:val="right"/>
              <w:rPr>
                <w:b/>
                <w:color w:val="5B9BD5"/>
                <w:sz w:val="28"/>
                <w:szCs w:val="28"/>
              </w:rPr>
            </w:pPr>
          </w:p>
          <w:p w:rsidR="00A4667A" w:rsidRPr="00723CF6" w:rsidRDefault="00A4667A" w:rsidP="00B20599">
            <w:pPr>
              <w:spacing w:line="480" w:lineRule="auto"/>
              <w:jc w:val="right"/>
              <w:rPr>
                <w:b/>
                <w:color w:val="5B9BD5"/>
                <w:sz w:val="28"/>
                <w:szCs w:val="28"/>
              </w:rPr>
            </w:pPr>
          </w:p>
          <w:p w:rsidR="00A4667A" w:rsidRPr="00723CF6" w:rsidRDefault="00A4667A" w:rsidP="00B20599">
            <w:pPr>
              <w:spacing w:line="480" w:lineRule="auto"/>
              <w:jc w:val="right"/>
              <w:rPr>
                <w:b/>
                <w:color w:val="5B9BD5"/>
                <w:sz w:val="28"/>
                <w:szCs w:val="28"/>
              </w:rPr>
            </w:pPr>
          </w:p>
          <w:p w:rsidR="00A4667A" w:rsidRPr="00723CF6" w:rsidRDefault="00A4667A" w:rsidP="00B20599">
            <w:pPr>
              <w:spacing w:line="480" w:lineRule="auto"/>
              <w:jc w:val="right"/>
              <w:rPr>
                <w:b/>
                <w:color w:val="5B9BD5"/>
                <w:sz w:val="28"/>
                <w:szCs w:val="28"/>
              </w:rPr>
            </w:pPr>
          </w:p>
          <w:p w:rsidR="00A4667A" w:rsidRPr="00723CF6" w:rsidRDefault="00A4667A" w:rsidP="00B20599">
            <w:pPr>
              <w:spacing w:line="480" w:lineRule="auto"/>
              <w:jc w:val="right"/>
              <w:rPr>
                <w:b/>
                <w:color w:val="5B9BD5"/>
                <w:sz w:val="28"/>
                <w:szCs w:val="28"/>
              </w:rPr>
            </w:pPr>
          </w:p>
          <w:p w:rsidR="00A4667A" w:rsidRPr="00723CF6" w:rsidRDefault="00A4667A" w:rsidP="00B20599">
            <w:pPr>
              <w:spacing w:line="480" w:lineRule="auto"/>
              <w:jc w:val="right"/>
              <w:rPr>
                <w:b/>
                <w:color w:val="5B9BD5"/>
                <w:sz w:val="28"/>
                <w:szCs w:val="28"/>
              </w:rPr>
            </w:pPr>
          </w:p>
          <w:p w:rsidR="00A4667A" w:rsidRPr="00723CF6" w:rsidRDefault="00A4667A" w:rsidP="00B20599">
            <w:pPr>
              <w:spacing w:line="480" w:lineRule="auto"/>
              <w:jc w:val="right"/>
              <w:rPr>
                <w:b/>
                <w:color w:val="5B9BD5"/>
                <w:sz w:val="28"/>
                <w:szCs w:val="28"/>
              </w:rPr>
            </w:pPr>
          </w:p>
          <w:p w:rsidR="00A4667A" w:rsidRPr="00723CF6" w:rsidRDefault="00A4667A" w:rsidP="00B20599">
            <w:pPr>
              <w:spacing w:line="480" w:lineRule="auto"/>
              <w:jc w:val="right"/>
              <w:rPr>
                <w:b/>
                <w:color w:val="5B9BD5"/>
                <w:sz w:val="28"/>
                <w:szCs w:val="28"/>
              </w:rPr>
            </w:pPr>
          </w:p>
          <w:p w:rsidR="00A4667A" w:rsidRPr="00723CF6" w:rsidRDefault="00A4667A" w:rsidP="00B20599">
            <w:pPr>
              <w:spacing w:line="480" w:lineRule="auto"/>
              <w:jc w:val="right"/>
              <w:rPr>
                <w:b/>
                <w:color w:val="5B9BD5"/>
                <w:sz w:val="28"/>
                <w:szCs w:val="28"/>
              </w:rPr>
            </w:pPr>
          </w:p>
          <w:p w:rsidR="00A4667A" w:rsidRPr="00723CF6" w:rsidRDefault="00A4667A" w:rsidP="00B20599">
            <w:pPr>
              <w:spacing w:line="480" w:lineRule="auto"/>
              <w:jc w:val="right"/>
              <w:rPr>
                <w:b/>
                <w:color w:val="5B9BD5"/>
                <w:sz w:val="28"/>
                <w:szCs w:val="28"/>
              </w:rPr>
            </w:pPr>
          </w:p>
        </w:tc>
        <w:tc>
          <w:tcPr>
            <w:tcW w:w="8363" w:type="dxa"/>
          </w:tcPr>
          <w:p w:rsidR="00757E5E" w:rsidRPr="00D16FDF" w:rsidRDefault="00A4667A" w:rsidP="00B20599">
            <w:pPr>
              <w:jc w:val="both"/>
              <w:rPr>
                <w:b/>
                <w:bCs/>
                <w:sz w:val="28"/>
                <w:szCs w:val="28"/>
              </w:rPr>
            </w:pPr>
            <w:r w:rsidRPr="00D16FDF">
              <w:rPr>
                <w:b/>
                <w:bCs/>
                <w:sz w:val="28"/>
                <w:szCs w:val="28"/>
              </w:rPr>
              <w:t xml:space="preserve">5.1. Conforme a lo analizado y con el fin de dar continuidad a los </w:t>
            </w:r>
            <w:r w:rsidR="00757E5E" w:rsidRPr="00D16FDF">
              <w:rPr>
                <w:b/>
                <w:bCs/>
                <w:sz w:val="28"/>
                <w:szCs w:val="28"/>
              </w:rPr>
              <w:t>recursos analizados se recomienda</w:t>
            </w:r>
            <w:r w:rsidR="008031B0" w:rsidRPr="00D16FDF">
              <w:rPr>
                <w:b/>
                <w:bCs/>
                <w:sz w:val="28"/>
                <w:szCs w:val="28"/>
              </w:rPr>
              <w:t xml:space="preserve"> mantener y modificar </w:t>
            </w:r>
            <w:r w:rsidR="00573CEA" w:rsidRPr="00D16FDF">
              <w:rPr>
                <w:b/>
                <w:bCs/>
                <w:sz w:val="28"/>
                <w:szCs w:val="28"/>
              </w:rPr>
              <w:t xml:space="preserve"> la siguiente plaza</w:t>
            </w:r>
            <w:r w:rsidR="00757E5E" w:rsidRPr="00D16FDF">
              <w:rPr>
                <w:b/>
                <w:bCs/>
                <w:sz w:val="28"/>
                <w:szCs w:val="28"/>
              </w:rPr>
              <w:t>.</w:t>
            </w:r>
          </w:p>
          <w:p w:rsidR="00A4667A" w:rsidRPr="005D6997" w:rsidRDefault="005D6997" w:rsidP="00FD2C3E">
            <w:pPr>
              <w:jc w:val="both"/>
              <w:rPr>
                <w:rFonts w:ascii="Arial Narrow" w:hAnsi="Arial Narrow"/>
                <w:bCs/>
              </w:rPr>
            </w:pPr>
            <w:r>
              <w:rPr>
                <w:rFonts w:ascii="Arial Narrow" w:hAnsi="Arial Narrow"/>
                <w:bCs/>
                <w:sz w:val="22"/>
                <w:szCs w:val="22"/>
              </w:rPr>
              <w:t xml:space="preserve">         </w:t>
            </w:r>
            <w:r w:rsidR="00240913" w:rsidRPr="005D6997">
              <w:rPr>
                <w:rFonts w:ascii="Arial Narrow" w:hAnsi="Arial Narrow"/>
                <w:bCs/>
                <w:sz w:val="22"/>
                <w:szCs w:val="22"/>
              </w:rPr>
              <w:t>(*) La condición actual se refiere a la plaza de Profesional 2.</w:t>
            </w:r>
          </w:p>
          <w:tbl>
            <w:tblPr>
              <w:tblpPr w:leftFromText="141" w:rightFromText="141" w:vertAnchor="text" w:horzAnchor="margin" w:tblpXSpec="center" w:tblpY="-114"/>
              <w:tblOverlap w:val="never"/>
              <w:tblW w:w="7220" w:type="dxa"/>
              <w:tblLayout w:type="fixed"/>
              <w:tblCellMar>
                <w:left w:w="0" w:type="dxa"/>
                <w:right w:w="0" w:type="dxa"/>
              </w:tblCellMar>
              <w:tblLook w:val="0000"/>
            </w:tblPr>
            <w:tblGrid>
              <w:gridCol w:w="985"/>
              <w:gridCol w:w="712"/>
              <w:gridCol w:w="705"/>
              <w:gridCol w:w="851"/>
              <w:gridCol w:w="640"/>
              <w:gridCol w:w="634"/>
              <w:gridCol w:w="708"/>
              <w:gridCol w:w="1276"/>
              <w:gridCol w:w="709"/>
            </w:tblGrid>
            <w:tr w:rsidR="00D46AAA" w:rsidRPr="00DD1905" w:rsidTr="00D46AAA">
              <w:trPr>
                <w:cantSplit/>
                <w:trHeight w:val="1400"/>
                <w:tblHeader/>
              </w:trPr>
              <w:tc>
                <w:tcPr>
                  <w:tcW w:w="682"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extDirection w:val="btLr"/>
                  <w:vAlign w:val="center"/>
                </w:tcPr>
                <w:p w:rsidR="00CB7337" w:rsidRPr="003428C5" w:rsidRDefault="00CB7337" w:rsidP="00CB7337">
                  <w:pPr>
                    <w:snapToGrid w:val="0"/>
                    <w:ind w:left="113" w:right="113"/>
                    <w:jc w:val="center"/>
                    <w:rPr>
                      <w:b/>
                      <w:bCs/>
                      <w:caps/>
                      <w:sz w:val="14"/>
                      <w:szCs w:val="14"/>
                    </w:rPr>
                  </w:pPr>
                  <w:r w:rsidRPr="003428C5">
                    <w:rPr>
                      <w:b/>
                      <w:bCs/>
                      <w:caps/>
                      <w:sz w:val="14"/>
                      <w:szCs w:val="14"/>
                    </w:rPr>
                    <w:t>Despacho</w:t>
                  </w:r>
                </w:p>
              </w:tc>
              <w:tc>
                <w:tcPr>
                  <w:tcW w:w="49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extDirection w:val="btLr"/>
                  <w:vAlign w:val="center"/>
                </w:tcPr>
                <w:p w:rsidR="00CB7337" w:rsidRPr="003428C5" w:rsidRDefault="00CB7337" w:rsidP="00CB7337">
                  <w:pPr>
                    <w:snapToGrid w:val="0"/>
                    <w:ind w:left="113" w:right="113"/>
                    <w:jc w:val="center"/>
                    <w:rPr>
                      <w:b/>
                      <w:bCs/>
                      <w:caps/>
                      <w:sz w:val="14"/>
                      <w:szCs w:val="14"/>
                    </w:rPr>
                  </w:pPr>
                  <w:r w:rsidRPr="003428C5">
                    <w:rPr>
                      <w:b/>
                      <w:bCs/>
                      <w:caps/>
                      <w:sz w:val="14"/>
                      <w:szCs w:val="14"/>
                    </w:rPr>
                    <w:t>Cant</w:t>
                  </w:r>
                  <w:r w:rsidR="00D46AAA" w:rsidRPr="003428C5">
                    <w:rPr>
                      <w:b/>
                      <w:bCs/>
                      <w:caps/>
                      <w:sz w:val="14"/>
                      <w:szCs w:val="14"/>
                    </w:rPr>
                    <w:t>idad</w:t>
                  </w:r>
                </w:p>
              </w:tc>
              <w:tc>
                <w:tcPr>
                  <w:tcW w:w="48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extDirection w:val="btLr"/>
                  <w:vAlign w:val="center"/>
                </w:tcPr>
                <w:p w:rsidR="00CB7337" w:rsidRPr="003428C5" w:rsidRDefault="00CB7337" w:rsidP="00CB7337">
                  <w:pPr>
                    <w:snapToGrid w:val="0"/>
                    <w:ind w:left="113" w:right="113"/>
                    <w:jc w:val="center"/>
                    <w:rPr>
                      <w:b/>
                      <w:bCs/>
                      <w:caps/>
                      <w:sz w:val="14"/>
                      <w:szCs w:val="14"/>
                    </w:rPr>
                  </w:pPr>
                  <w:r w:rsidRPr="003428C5">
                    <w:rPr>
                      <w:b/>
                      <w:bCs/>
                      <w:caps/>
                      <w:sz w:val="14"/>
                      <w:szCs w:val="14"/>
                    </w:rPr>
                    <w:t>Tipo de</w:t>
                  </w:r>
                  <w:r w:rsidR="00D46AAA" w:rsidRPr="003428C5">
                    <w:rPr>
                      <w:caps/>
                      <w:sz w:val="14"/>
                      <w:szCs w:val="14"/>
                    </w:rPr>
                    <w:t xml:space="preserve"> </w:t>
                  </w:r>
                  <w:r w:rsidR="00D46AAA" w:rsidRPr="003428C5">
                    <w:rPr>
                      <w:b/>
                      <w:bCs/>
                      <w:caps/>
                      <w:sz w:val="14"/>
                      <w:szCs w:val="14"/>
                    </w:rPr>
                    <w:t>plaza Actual</w:t>
                  </w:r>
                </w:p>
              </w:tc>
              <w:tc>
                <w:tcPr>
                  <w:tcW w:w="589" w:type="pct"/>
                  <w:tcBorders>
                    <w:top w:val="single" w:sz="8" w:space="0" w:color="auto"/>
                    <w:left w:val="nil"/>
                    <w:bottom w:val="single" w:sz="8" w:space="0" w:color="auto"/>
                    <w:right w:val="single" w:sz="8" w:space="0" w:color="auto"/>
                  </w:tcBorders>
                  <w:shd w:val="clear" w:color="auto" w:fill="E6E6E6"/>
                  <w:textDirection w:val="btLr"/>
                  <w:vAlign w:val="center"/>
                </w:tcPr>
                <w:p w:rsidR="00CB7337" w:rsidRPr="003428C5" w:rsidRDefault="00D46AAA" w:rsidP="00CB7337">
                  <w:pPr>
                    <w:snapToGrid w:val="0"/>
                    <w:ind w:left="113" w:right="113"/>
                    <w:jc w:val="center"/>
                    <w:rPr>
                      <w:b/>
                      <w:bCs/>
                      <w:caps/>
                      <w:sz w:val="14"/>
                      <w:szCs w:val="14"/>
                    </w:rPr>
                  </w:pPr>
                  <w:r w:rsidRPr="003428C5">
                    <w:rPr>
                      <w:b/>
                      <w:bCs/>
                      <w:caps/>
                      <w:sz w:val="14"/>
                      <w:szCs w:val="14"/>
                    </w:rPr>
                    <w:t>Tipo de plaza recomendada</w:t>
                  </w:r>
                </w:p>
              </w:tc>
              <w:tc>
                <w:tcPr>
                  <w:tcW w:w="44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extDirection w:val="btLr"/>
                  <w:vAlign w:val="center"/>
                </w:tcPr>
                <w:p w:rsidR="00CB7337" w:rsidRPr="003428C5" w:rsidRDefault="00CB7337" w:rsidP="00CB7337">
                  <w:pPr>
                    <w:snapToGrid w:val="0"/>
                    <w:ind w:left="113" w:right="113"/>
                    <w:jc w:val="center"/>
                    <w:rPr>
                      <w:b/>
                      <w:bCs/>
                      <w:caps/>
                      <w:sz w:val="14"/>
                      <w:szCs w:val="14"/>
                    </w:rPr>
                  </w:pPr>
                  <w:r w:rsidRPr="003428C5">
                    <w:rPr>
                      <w:b/>
                      <w:bCs/>
                      <w:caps/>
                      <w:sz w:val="14"/>
                      <w:szCs w:val="14"/>
                    </w:rPr>
                    <w:t>Condición</w:t>
                  </w:r>
                </w:p>
                <w:p w:rsidR="00CB7337" w:rsidRPr="003428C5" w:rsidRDefault="00CB7337" w:rsidP="00CB7337">
                  <w:pPr>
                    <w:snapToGrid w:val="0"/>
                    <w:ind w:left="113" w:right="113"/>
                    <w:jc w:val="center"/>
                    <w:rPr>
                      <w:b/>
                      <w:bCs/>
                      <w:caps/>
                      <w:sz w:val="14"/>
                      <w:szCs w:val="14"/>
                    </w:rPr>
                  </w:pPr>
                  <w:r w:rsidRPr="003428C5">
                    <w:rPr>
                      <w:b/>
                      <w:bCs/>
                      <w:caps/>
                      <w:sz w:val="14"/>
                      <w:szCs w:val="14"/>
                    </w:rPr>
                    <w:t>actual</w:t>
                  </w:r>
                  <w:r w:rsidR="00240913" w:rsidRPr="003428C5">
                    <w:rPr>
                      <w:b/>
                      <w:bCs/>
                      <w:caps/>
                      <w:sz w:val="14"/>
                      <w:szCs w:val="14"/>
                    </w:rPr>
                    <w:t xml:space="preserve"> (*)</w:t>
                  </w:r>
                </w:p>
              </w:tc>
              <w:tc>
                <w:tcPr>
                  <w:tcW w:w="439"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extDirection w:val="btLr"/>
                  <w:vAlign w:val="center"/>
                </w:tcPr>
                <w:p w:rsidR="00CB7337" w:rsidRPr="003428C5" w:rsidRDefault="00CB7337" w:rsidP="00D46AAA">
                  <w:pPr>
                    <w:snapToGrid w:val="0"/>
                    <w:ind w:left="113" w:right="113"/>
                    <w:jc w:val="center"/>
                    <w:rPr>
                      <w:b/>
                      <w:bCs/>
                      <w:caps/>
                      <w:sz w:val="14"/>
                      <w:szCs w:val="14"/>
                    </w:rPr>
                  </w:pPr>
                  <w:r w:rsidRPr="003428C5">
                    <w:rPr>
                      <w:b/>
                      <w:bCs/>
                      <w:caps/>
                      <w:sz w:val="14"/>
                      <w:szCs w:val="14"/>
                    </w:rPr>
                    <w:t>Recomendación</w:t>
                  </w:r>
                </w:p>
              </w:tc>
              <w:tc>
                <w:tcPr>
                  <w:tcW w:w="49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extDirection w:val="btLr"/>
                  <w:vAlign w:val="center"/>
                </w:tcPr>
                <w:p w:rsidR="00CB7337" w:rsidRPr="003428C5" w:rsidRDefault="00CB7337" w:rsidP="00CB7337">
                  <w:pPr>
                    <w:ind w:left="113" w:right="113"/>
                    <w:jc w:val="center"/>
                    <w:rPr>
                      <w:b/>
                      <w:bCs/>
                      <w:caps/>
                      <w:sz w:val="14"/>
                      <w:szCs w:val="14"/>
                    </w:rPr>
                  </w:pPr>
                  <w:r w:rsidRPr="003428C5">
                    <w:rPr>
                      <w:b/>
                      <w:bCs/>
                      <w:caps/>
                      <w:sz w:val="14"/>
                      <w:szCs w:val="14"/>
                    </w:rPr>
                    <w:t>Período</w:t>
                  </w:r>
                </w:p>
              </w:tc>
              <w:tc>
                <w:tcPr>
                  <w:tcW w:w="88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extDirection w:val="btLr"/>
                  <w:vAlign w:val="center"/>
                </w:tcPr>
                <w:p w:rsidR="00CB7337" w:rsidRPr="003428C5" w:rsidRDefault="00CB7337" w:rsidP="00CB7337">
                  <w:pPr>
                    <w:snapToGrid w:val="0"/>
                    <w:ind w:left="113" w:right="113"/>
                    <w:jc w:val="center"/>
                    <w:rPr>
                      <w:b/>
                      <w:bCs/>
                      <w:caps/>
                      <w:sz w:val="14"/>
                      <w:szCs w:val="14"/>
                    </w:rPr>
                  </w:pPr>
                  <w:r w:rsidRPr="003428C5">
                    <w:rPr>
                      <w:b/>
                      <w:bCs/>
                      <w:caps/>
                      <w:sz w:val="14"/>
                      <w:szCs w:val="14"/>
                    </w:rPr>
                    <w:t>Costo</w:t>
                  </w:r>
                </w:p>
                <w:p w:rsidR="00CB7337" w:rsidRPr="003428C5" w:rsidRDefault="00CB7337" w:rsidP="00CB7337">
                  <w:pPr>
                    <w:snapToGrid w:val="0"/>
                    <w:ind w:left="113" w:right="113"/>
                    <w:jc w:val="center"/>
                    <w:rPr>
                      <w:b/>
                      <w:bCs/>
                      <w:caps/>
                      <w:sz w:val="14"/>
                      <w:szCs w:val="14"/>
                    </w:rPr>
                  </w:pPr>
                  <w:r w:rsidRPr="003428C5">
                    <w:rPr>
                      <w:b/>
                      <w:bCs/>
                      <w:caps/>
                      <w:sz w:val="14"/>
                      <w:szCs w:val="14"/>
                    </w:rPr>
                    <w:t>Estimado</w:t>
                  </w:r>
                </w:p>
              </w:tc>
              <w:tc>
                <w:tcPr>
                  <w:tcW w:w="49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extDirection w:val="btLr"/>
                  <w:vAlign w:val="center"/>
                </w:tcPr>
                <w:p w:rsidR="00CB7337" w:rsidRPr="003428C5" w:rsidRDefault="00CB7337" w:rsidP="00D46AAA">
                  <w:pPr>
                    <w:snapToGrid w:val="0"/>
                    <w:ind w:left="113" w:right="113"/>
                    <w:jc w:val="center"/>
                    <w:rPr>
                      <w:b/>
                      <w:bCs/>
                      <w:caps/>
                      <w:sz w:val="14"/>
                      <w:szCs w:val="14"/>
                    </w:rPr>
                  </w:pPr>
                  <w:r w:rsidRPr="003428C5">
                    <w:rPr>
                      <w:b/>
                      <w:bCs/>
                      <w:caps/>
                      <w:sz w:val="14"/>
                      <w:szCs w:val="14"/>
                    </w:rPr>
                    <w:t>Observaciones</w:t>
                  </w:r>
                </w:p>
              </w:tc>
            </w:tr>
            <w:tr w:rsidR="00D46AAA" w:rsidRPr="00DD1905" w:rsidTr="00D46AAA">
              <w:trPr>
                <w:cantSplit/>
                <w:trHeight w:val="3172"/>
              </w:trPr>
              <w:tc>
                <w:tcPr>
                  <w:tcW w:w="682"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D46AAA" w:rsidRPr="003428C5" w:rsidRDefault="00D46AAA" w:rsidP="00D46AAA">
                  <w:pPr>
                    <w:snapToGrid w:val="0"/>
                    <w:ind w:left="113" w:right="113"/>
                    <w:jc w:val="center"/>
                    <w:rPr>
                      <w:bCs/>
                      <w:i/>
                      <w:sz w:val="18"/>
                      <w:szCs w:val="18"/>
                    </w:rPr>
                  </w:pPr>
                  <w:r w:rsidRPr="003428C5">
                    <w:rPr>
                      <w:bCs/>
                      <w:i/>
                      <w:sz w:val="18"/>
                      <w:szCs w:val="18"/>
                    </w:rPr>
                    <w:t>Dirección General del OIJ</w:t>
                  </w:r>
                </w:p>
                <w:p w:rsidR="00D46AAA" w:rsidRPr="003428C5" w:rsidRDefault="00D46AAA" w:rsidP="00D46AAA">
                  <w:pPr>
                    <w:snapToGrid w:val="0"/>
                    <w:ind w:left="113" w:right="113"/>
                    <w:jc w:val="center"/>
                    <w:rPr>
                      <w:bCs/>
                      <w:i/>
                      <w:sz w:val="18"/>
                      <w:szCs w:val="18"/>
                    </w:rPr>
                  </w:pPr>
                  <w:r w:rsidRPr="003428C5">
                    <w:rPr>
                      <w:bCs/>
                      <w:i/>
                      <w:sz w:val="18"/>
                      <w:szCs w:val="18"/>
                    </w:rPr>
                    <w:t>(Unidad Potencial Interno de la Administración del OIJ)</w:t>
                  </w:r>
                </w:p>
              </w:tc>
              <w:tc>
                <w:tcPr>
                  <w:tcW w:w="49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46AAA" w:rsidRPr="003428C5" w:rsidRDefault="00D46AAA" w:rsidP="00D46AAA">
                  <w:pPr>
                    <w:snapToGrid w:val="0"/>
                    <w:jc w:val="center"/>
                    <w:rPr>
                      <w:bCs/>
                      <w:i/>
                      <w:sz w:val="18"/>
                      <w:szCs w:val="18"/>
                    </w:rPr>
                  </w:pPr>
                  <w:r w:rsidRPr="003428C5">
                    <w:rPr>
                      <w:bCs/>
                      <w:i/>
                      <w:sz w:val="18"/>
                      <w:szCs w:val="18"/>
                    </w:rPr>
                    <w:t>1</w:t>
                  </w:r>
                </w:p>
                <w:p w:rsidR="00D46AAA" w:rsidRPr="003428C5" w:rsidRDefault="00D46AAA" w:rsidP="00D46AAA">
                  <w:pPr>
                    <w:snapToGrid w:val="0"/>
                    <w:rPr>
                      <w:bCs/>
                      <w:i/>
                      <w:sz w:val="18"/>
                      <w:szCs w:val="18"/>
                    </w:rPr>
                  </w:pPr>
                </w:p>
              </w:tc>
              <w:tc>
                <w:tcPr>
                  <w:tcW w:w="48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D46AAA" w:rsidRPr="003428C5" w:rsidRDefault="00D46AAA" w:rsidP="00D46AAA">
                  <w:pPr>
                    <w:snapToGrid w:val="0"/>
                    <w:ind w:left="113" w:right="113"/>
                    <w:jc w:val="center"/>
                    <w:rPr>
                      <w:bCs/>
                      <w:i/>
                      <w:sz w:val="18"/>
                      <w:szCs w:val="18"/>
                    </w:rPr>
                  </w:pPr>
                  <w:r w:rsidRPr="003428C5">
                    <w:rPr>
                      <w:bCs/>
                      <w:i/>
                      <w:sz w:val="18"/>
                      <w:szCs w:val="18"/>
                    </w:rPr>
                    <w:t>Profesional 2</w:t>
                  </w:r>
                </w:p>
              </w:tc>
              <w:tc>
                <w:tcPr>
                  <w:tcW w:w="589" w:type="pct"/>
                  <w:tcBorders>
                    <w:top w:val="single" w:sz="8" w:space="0" w:color="auto"/>
                    <w:left w:val="nil"/>
                    <w:bottom w:val="single" w:sz="8" w:space="0" w:color="auto"/>
                    <w:right w:val="single" w:sz="8" w:space="0" w:color="auto"/>
                  </w:tcBorders>
                  <w:shd w:val="clear" w:color="auto" w:fill="FFFFFF"/>
                  <w:textDirection w:val="btLr"/>
                  <w:vAlign w:val="center"/>
                </w:tcPr>
                <w:p w:rsidR="00D46AAA" w:rsidRPr="003428C5" w:rsidRDefault="00D46AAA" w:rsidP="00D46AAA">
                  <w:pPr>
                    <w:snapToGrid w:val="0"/>
                    <w:ind w:left="113" w:right="113"/>
                    <w:jc w:val="center"/>
                    <w:rPr>
                      <w:bCs/>
                      <w:i/>
                      <w:sz w:val="18"/>
                      <w:szCs w:val="18"/>
                    </w:rPr>
                  </w:pPr>
                  <w:r w:rsidRPr="003428C5">
                    <w:rPr>
                      <w:bCs/>
                      <w:i/>
                      <w:sz w:val="18"/>
                      <w:szCs w:val="18"/>
                    </w:rPr>
                    <w:t>Coordinadora o Coordinador de Unidad 3</w:t>
                  </w:r>
                </w:p>
              </w:tc>
              <w:tc>
                <w:tcPr>
                  <w:tcW w:w="44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D46AAA" w:rsidRPr="003428C5" w:rsidRDefault="00240913" w:rsidP="00D46AAA">
                  <w:pPr>
                    <w:snapToGrid w:val="0"/>
                    <w:ind w:left="113" w:right="113"/>
                    <w:jc w:val="center"/>
                    <w:rPr>
                      <w:bCs/>
                      <w:i/>
                      <w:sz w:val="18"/>
                      <w:szCs w:val="18"/>
                    </w:rPr>
                  </w:pPr>
                  <w:r w:rsidRPr="003428C5">
                    <w:rPr>
                      <w:bCs/>
                      <w:i/>
                      <w:sz w:val="18"/>
                      <w:szCs w:val="18"/>
                    </w:rPr>
                    <w:t>Extraordinaria</w:t>
                  </w:r>
                </w:p>
              </w:tc>
              <w:tc>
                <w:tcPr>
                  <w:tcW w:w="4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D46AAA" w:rsidRPr="003428C5" w:rsidRDefault="00D46AAA" w:rsidP="00D46AAA">
                  <w:pPr>
                    <w:snapToGrid w:val="0"/>
                    <w:ind w:left="113" w:right="113"/>
                    <w:jc w:val="center"/>
                    <w:rPr>
                      <w:bCs/>
                      <w:i/>
                      <w:sz w:val="18"/>
                      <w:szCs w:val="18"/>
                    </w:rPr>
                  </w:pPr>
                  <w:r w:rsidRPr="003428C5">
                    <w:rPr>
                      <w:bCs/>
                      <w:i/>
                      <w:sz w:val="18"/>
                      <w:szCs w:val="18"/>
                    </w:rPr>
                    <w:t>Ordinaria</w:t>
                  </w:r>
                </w:p>
              </w:tc>
              <w:tc>
                <w:tcPr>
                  <w:tcW w:w="49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46AAA" w:rsidRPr="003428C5" w:rsidRDefault="00D46AAA" w:rsidP="00D46AAA">
                  <w:pPr>
                    <w:jc w:val="center"/>
                    <w:rPr>
                      <w:bCs/>
                      <w:i/>
                      <w:sz w:val="18"/>
                      <w:szCs w:val="18"/>
                    </w:rPr>
                  </w:pPr>
                  <w:r w:rsidRPr="003428C5">
                    <w:rPr>
                      <w:bCs/>
                      <w:i/>
                      <w:sz w:val="18"/>
                      <w:szCs w:val="18"/>
                    </w:rPr>
                    <w:t>2019</w:t>
                  </w:r>
                </w:p>
              </w:tc>
              <w:tc>
                <w:tcPr>
                  <w:tcW w:w="88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46AAA" w:rsidRPr="003428C5" w:rsidRDefault="00D46AAA" w:rsidP="00D46AAA">
                  <w:pPr>
                    <w:snapToGrid w:val="0"/>
                    <w:jc w:val="center"/>
                    <w:rPr>
                      <w:bCs/>
                      <w:i/>
                      <w:sz w:val="18"/>
                      <w:szCs w:val="18"/>
                    </w:rPr>
                  </w:pPr>
                  <w:r w:rsidRPr="003428C5">
                    <w:rPr>
                      <w:bCs/>
                      <w:i/>
                      <w:sz w:val="18"/>
                      <w:szCs w:val="18"/>
                    </w:rPr>
                    <w:t>¢ 39.651.000</w:t>
                  </w:r>
                </w:p>
              </w:tc>
              <w:tc>
                <w:tcPr>
                  <w:tcW w:w="49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D46AAA" w:rsidRPr="003428C5" w:rsidRDefault="00D46AAA" w:rsidP="00D46AAA">
                  <w:pPr>
                    <w:snapToGrid w:val="0"/>
                    <w:ind w:left="113" w:right="113"/>
                    <w:jc w:val="center"/>
                    <w:rPr>
                      <w:bCs/>
                      <w:i/>
                      <w:sz w:val="18"/>
                      <w:szCs w:val="18"/>
                    </w:rPr>
                  </w:pPr>
                  <w:r w:rsidRPr="003428C5">
                    <w:rPr>
                      <w:bCs/>
                      <w:i/>
                      <w:sz w:val="18"/>
                      <w:szCs w:val="18"/>
                    </w:rPr>
                    <w:t>Para conformar la estructura básica sugerida en el informe 4-DO-2017-B</w:t>
                  </w:r>
                </w:p>
              </w:tc>
            </w:tr>
          </w:tbl>
          <w:p w:rsidR="00D46AAA" w:rsidRPr="003428C5" w:rsidRDefault="00D46AAA" w:rsidP="00E16A68">
            <w:pPr>
              <w:jc w:val="both"/>
              <w:rPr>
                <w:b/>
                <w:bCs/>
                <w:i/>
                <w:sz w:val="28"/>
                <w:szCs w:val="28"/>
              </w:rPr>
            </w:pPr>
          </w:p>
          <w:p w:rsidR="00D46AAA" w:rsidRPr="003428C5" w:rsidRDefault="00D46AAA" w:rsidP="00E16A68">
            <w:pPr>
              <w:jc w:val="both"/>
              <w:rPr>
                <w:b/>
                <w:bCs/>
                <w:i/>
                <w:sz w:val="28"/>
                <w:szCs w:val="28"/>
              </w:rPr>
            </w:pPr>
          </w:p>
          <w:p w:rsidR="00757E5E" w:rsidRPr="003428C5" w:rsidRDefault="00A4667A" w:rsidP="00E16A68">
            <w:pPr>
              <w:jc w:val="both"/>
              <w:rPr>
                <w:b/>
                <w:bCs/>
                <w:i/>
                <w:sz w:val="28"/>
                <w:szCs w:val="28"/>
              </w:rPr>
            </w:pPr>
            <w:r w:rsidRPr="003428C5">
              <w:rPr>
                <w:b/>
                <w:bCs/>
                <w:i/>
                <w:sz w:val="28"/>
                <w:szCs w:val="28"/>
              </w:rPr>
              <w:t>5.2. Condicionamiento por el cual se otorga el recurso (Impacto esperado)</w:t>
            </w:r>
          </w:p>
          <w:p w:rsidR="00573CEA" w:rsidRPr="003428C5" w:rsidRDefault="00573CEA" w:rsidP="002465CA">
            <w:pPr>
              <w:rPr>
                <w:i/>
                <w:sz w:val="28"/>
                <w:szCs w:val="28"/>
              </w:rPr>
            </w:pPr>
          </w:p>
          <w:p w:rsidR="00573CEA" w:rsidRPr="003428C5" w:rsidRDefault="007D3240" w:rsidP="00573CEA">
            <w:pPr>
              <w:jc w:val="both"/>
              <w:rPr>
                <w:i/>
                <w:sz w:val="28"/>
                <w:szCs w:val="28"/>
              </w:rPr>
            </w:pPr>
            <w:r w:rsidRPr="003428C5">
              <w:rPr>
                <w:bCs/>
                <w:sz w:val="28"/>
                <w:szCs w:val="28"/>
              </w:rPr>
              <w:t xml:space="preserve">5.2.1.- </w:t>
            </w:r>
            <w:r w:rsidR="006B2AC3" w:rsidRPr="003428C5">
              <w:rPr>
                <w:bCs/>
                <w:sz w:val="28"/>
                <w:szCs w:val="28"/>
              </w:rPr>
              <w:t>No se recomienda dar continuidad a la plaza de Profesional 2 que viene operando de manera extraordinaria</w:t>
            </w:r>
            <w:r w:rsidR="0088612F" w:rsidRPr="003428C5">
              <w:rPr>
                <w:bCs/>
                <w:sz w:val="28"/>
                <w:szCs w:val="28"/>
              </w:rPr>
              <w:t>;</w:t>
            </w:r>
            <w:r w:rsidR="006B2AC3" w:rsidRPr="003428C5">
              <w:rPr>
                <w:bCs/>
                <w:sz w:val="28"/>
                <w:szCs w:val="28"/>
              </w:rPr>
              <w:t xml:space="preserve"> </w:t>
            </w:r>
            <w:r w:rsidR="00350BB3" w:rsidRPr="003428C5">
              <w:rPr>
                <w:bCs/>
                <w:sz w:val="28"/>
                <w:szCs w:val="28"/>
              </w:rPr>
              <w:t>e</w:t>
            </w:r>
            <w:r w:rsidR="006B2AC3" w:rsidRPr="003428C5">
              <w:rPr>
                <w:bCs/>
                <w:sz w:val="28"/>
                <w:szCs w:val="28"/>
              </w:rPr>
              <w:t xml:space="preserve">n su lugar, se recomienda </w:t>
            </w:r>
            <w:r w:rsidR="007D54D0" w:rsidRPr="003428C5">
              <w:rPr>
                <w:bCs/>
                <w:sz w:val="28"/>
                <w:szCs w:val="28"/>
              </w:rPr>
              <w:t>transformar</w:t>
            </w:r>
            <w:r w:rsidR="006B2AC3" w:rsidRPr="003428C5">
              <w:rPr>
                <w:bCs/>
                <w:sz w:val="28"/>
                <w:szCs w:val="28"/>
              </w:rPr>
              <w:t>l</w:t>
            </w:r>
            <w:r w:rsidR="00DC74D4" w:rsidRPr="003428C5">
              <w:rPr>
                <w:bCs/>
                <w:sz w:val="28"/>
                <w:szCs w:val="28"/>
              </w:rPr>
              <w:t xml:space="preserve">a </w:t>
            </w:r>
            <w:r w:rsidR="007D54D0" w:rsidRPr="003428C5">
              <w:rPr>
                <w:bCs/>
                <w:sz w:val="28"/>
                <w:szCs w:val="28"/>
              </w:rPr>
              <w:t xml:space="preserve">a la </w:t>
            </w:r>
            <w:r w:rsidR="00DC74D4" w:rsidRPr="003428C5">
              <w:rPr>
                <w:bCs/>
                <w:sz w:val="28"/>
                <w:szCs w:val="28"/>
              </w:rPr>
              <w:t xml:space="preserve">plaza </w:t>
            </w:r>
            <w:r w:rsidR="006B2AC3" w:rsidRPr="003428C5">
              <w:rPr>
                <w:bCs/>
                <w:sz w:val="28"/>
                <w:szCs w:val="28"/>
              </w:rPr>
              <w:t>de Coordinador</w:t>
            </w:r>
            <w:r w:rsidR="0088612F" w:rsidRPr="003428C5">
              <w:rPr>
                <w:bCs/>
                <w:sz w:val="28"/>
                <w:szCs w:val="28"/>
              </w:rPr>
              <w:t>a o Coordinador</w:t>
            </w:r>
            <w:r w:rsidR="006B2AC3" w:rsidRPr="003428C5">
              <w:rPr>
                <w:bCs/>
                <w:sz w:val="28"/>
                <w:szCs w:val="28"/>
              </w:rPr>
              <w:t xml:space="preserve"> de Unidad 3 </w:t>
            </w:r>
            <w:r w:rsidR="00573CEA" w:rsidRPr="003428C5">
              <w:rPr>
                <w:bCs/>
                <w:sz w:val="28"/>
                <w:szCs w:val="28"/>
              </w:rPr>
              <w:t xml:space="preserve">dada </w:t>
            </w:r>
            <w:r w:rsidR="002465CA" w:rsidRPr="003428C5">
              <w:rPr>
                <w:bCs/>
                <w:sz w:val="28"/>
                <w:szCs w:val="28"/>
              </w:rPr>
              <w:t xml:space="preserve">la necesidad de </w:t>
            </w:r>
            <w:r w:rsidR="00573CEA" w:rsidRPr="003428C5">
              <w:rPr>
                <w:bCs/>
                <w:sz w:val="28"/>
                <w:szCs w:val="28"/>
              </w:rPr>
              <w:t xml:space="preserve">disponer de una </w:t>
            </w:r>
            <w:r w:rsidR="009A6A76" w:rsidRPr="003428C5">
              <w:rPr>
                <w:bCs/>
                <w:sz w:val="28"/>
                <w:szCs w:val="28"/>
              </w:rPr>
              <w:t>coordinación</w:t>
            </w:r>
            <w:r w:rsidR="00573CEA" w:rsidRPr="003428C5">
              <w:rPr>
                <w:bCs/>
                <w:sz w:val="28"/>
                <w:szCs w:val="28"/>
              </w:rPr>
              <w:t xml:space="preserve"> que se encargue de generar las directrices y disposiciones para la operatividad de la Unidad de Potencial Interno</w:t>
            </w:r>
            <w:r w:rsidR="0071610E" w:rsidRPr="003428C5">
              <w:rPr>
                <w:bCs/>
                <w:sz w:val="28"/>
                <w:szCs w:val="28"/>
              </w:rPr>
              <w:t>,</w:t>
            </w:r>
            <w:r w:rsidR="002A7CCD" w:rsidRPr="003428C5">
              <w:rPr>
                <w:bCs/>
                <w:sz w:val="28"/>
                <w:szCs w:val="28"/>
              </w:rPr>
              <w:t xml:space="preserve"> </w:t>
            </w:r>
            <w:r w:rsidR="008C768C" w:rsidRPr="003428C5">
              <w:rPr>
                <w:bCs/>
                <w:sz w:val="28"/>
                <w:szCs w:val="28"/>
              </w:rPr>
              <w:t>a fin de ser consecuentes con</w:t>
            </w:r>
            <w:r w:rsidR="002A7CCD" w:rsidRPr="003428C5">
              <w:rPr>
                <w:bCs/>
                <w:sz w:val="28"/>
                <w:szCs w:val="28"/>
              </w:rPr>
              <w:t xml:space="preserve"> la estructura</w:t>
            </w:r>
            <w:r w:rsidR="0088612F" w:rsidRPr="003428C5">
              <w:rPr>
                <w:bCs/>
                <w:sz w:val="28"/>
                <w:szCs w:val="28"/>
              </w:rPr>
              <w:t xml:space="preserve"> aprobada por el Consejo Superior</w:t>
            </w:r>
            <w:r w:rsidR="00573CEA" w:rsidRPr="003428C5">
              <w:rPr>
                <w:bCs/>
                <w:sz w:val="28"/>
                <w:szCs w:val="28"/>
              </w:rPr>
              <w:t xml:space="preserve">. </w:t>
            </w:r>
          </w:p>
          <w:p w:rsidR="002465CA" w:rsidRDefault="002465CA" w:rsidP="00B20599">
            <w:pPr>
              <w:jc w:val="both"/>
              <w:rPr>
                <w:i/>
                <w:sz w:val="28"/>
                <w:szCs w:val="28"/>
              </w:rPr>
            </w:pPr>
          </w:p>
          <w:p w:rsidR="00D16FDF" w:rsidRDefault="00D16FDF" w:rsidP="00B20599">
            <w:pPr>
              <w:jc w:val="both"/>
              <w:rPr>
                <w:i/>
                <w:sz w:val="28"/>
                <w:szCs w:val="28"/>
              </w:rPr>
            </w:pPr>
          </w:p>
          <w:p w:rsidR="00D16FDF" w:rsidRPr="003428C5" w:rsidRDefault="00D16FDF" w:rsidP="00B20599">
            <w:pPr>
              <w:jc w:val="both"/>
              <w:rPr>
                <w:i/>
                <w:sz w:val="28"/>
                <w:szCs w:val="28"/>
              </w:rPr>
            </w:pPr>
          </w:p>
          <w:p w:rsidR="002A7CCD" w:rsidRPr="003428C5" w:rsidRDefault="007D3240" w:rsidP="00B20599">
            <w:pPr>
              <w:jc w:val="both"/>
              <w:rPr>
                <w:bCs/>
                <w:sz w:val="28"/>
                <w:szCs w:val="28"/>
              </w:rPr>
            </w:pPr>
            <w:r w:rsidRPr="003428C5">
              <w:rPr>
                <w:bCs/>
                <w:sz w:val="28"/>
                <w:szCs w:val="28"/>
              </w:rPr>
              <w:t xml:space="preserve">5.2.2.- </w:t>
            </w:r>
            <w:r w:rsidR="002A7CCD" w:rsidRPr="003428C5">
              <w:rPr>
                <w:bCs/>
                <w:sz w:val="28"/>
                <w:szCs w:val="28"/>
              </w:rPr>
              <w:t xml:space="preserve">No </w:t>
            </w:r>
            <w:r w:rsidR="0088612F" w:rsidRPr="003428C5">
              <w:rPr>
                <w:bCs/>
                <w:sz w:val="28"/>
                <w:szCs w:val="28"/>
              </w:rPr>
              <w:t xml:space="preserve">se estima pertinente </w:t>
            </w:r>
            <w:r w:rsidR="002A7CCD" w:rsidRPr="003428C5">
              <w:rPr>
                <w:bCs/>
                <w:sz w:val="28"/>
                <w:szCs w:val="28"/>
              </w:rPr>
              <w:t xml:space="preserve">prorrogar los permisos con goce de salario de las 3 plazas de Profesionales </w:t>
            </w:r>
            <w:r w:rsidR="0088612F" w:rsidRPr="003428C5">
              <w:rPr>
                <w:bCs/>
                <w:sz w:val="28"/>
                <w:szCs w:val="28"/>
              </w:rPr>
              <w:t xml:space="preserve">2 </w:t>
            </w:r>
            <w:r w:rsidR="002A7CCD" w:rsidRPr="003428C5">
              <w:rPr>
                <w:bCs/>
                <w:sz w:val="28"/>
                <w:szCs w:val="28"/>
              </w:rPr>
              <w:t xml:space="preserve">en Psicología para dar </w:t>
            </w:r>
            <w:r w:rsidR="002A7CCD" w:rsidRPr="003428C5">
              <w:rPr>
                <w:bCs/>
                <w:sz w:val="28"/>
                <w:szCs w:val="28"/>
              </w:rPr>
              <w:lastRenderedPageBreak/>
              <w:t>continuidad al proceso de entrevistas psicolaborales</w:t>
            </w:r>
            <w:r w:rsidR="007D54D0" w:rsidRPr="003428C5">
              <w:rPr>
                <w:bCs/>
                <w:sz w:val="28"/>
                <w:szCs w:val="28"/>
              </w:rPr>
              <w:t xml:space="preserve"> por parte de la UPI</w:t>
            </w:r>
            <w:r w:rsidR="002A7CCD" w:rsidRPr="003428C5">
              <w:rPr>
                <w:bCs/>
                <w:sz w:val="28"/>
                <w:szCs w:val="28"/>
              </w:rPr>
              <w:t>,</w:t>
            </w:r>
            <w:r w:rsidR="00350BB3" w:rsidRPr="003428C5">
              <w:rPr>
                <w:bCs/>
                <w:sz w:val="28"/>
                <w:szCs w:val="28"/>
              </w:rPr>
              <w:t xml:space="preserve"> </w:t>
            </w:r>
            <w:r w:rsidR="002A7CCD" w:rsidRPr="003428C5">
              <w:rPr>
                <w:bCs/>
                <w:sz w:val="28"/>
                <w:szCs w:val="28"/>
              </w:rPr>
              <w:t xml:space="preserve">por cuanto existe </w:t>
            </w:r>
            <w:r w:rsidR="00BD3241" w:rsidRPr="003428C5">
              <w:rPr>
                <w:bCs/>
                <w:sz w:val="28"/>
                <w:szCs w:val="28"/>
              </w:rPr>
              <w:t>una d</w:t>
            </w:r>
            <w:r w:rsidR="008F37AF" w:rsidRPr="003428C5">
              <w:rPr>
                <w:bCs/>
                <w:sz w:val="28"/>
                <w:szCs w:val="28"/>
              </w:rPr>
              <w:t>ualidad en la</w:t>
            </w:r>
            <w:r w:rsidR="00BD3241" w:rsidRPr="003428C5">
              <w:rPr>
                <w:bCs/>
                <w:sz w:val="28"/>
                <w:szCs w:val="28"/>
              </w:rPr>
              <w:t xml:space="preserve"> labor </w:t>
            </w:r>
            <w:r w:rsidR="002A7CCD" w:rsidRPr="003428C5">
              <w:rPr>
                <w:bCs/>
                <w:sz w:val="28"/>
                <w:szCs w:val="28"/>
              </w:rPr>
              <w:t xml:space="preserve"> </w:t>
            </w:r>
            <w:r w:rsidR="0088612F" w:rsidRPr="003428C5">
              <w:rPr>
                <w:bCs/>
                <w:sz w:val="28"/>
                <w:szCs w:val="28"/>
              </w:rPr>
              <w:t>encomendada a</w:t>
            </w:r>
            <w:r w:rsidR="008F37AF" w:rsidRPr="003428C5">
              <w:rPr>
                <w:bCs/>
                <w:sz w:val="28"/>
                <w:szCs w:val="28"/>
              </w:rPr>
              <w:t xml:space="preserve"> la Dirección de Gestión Humana</w:t>
            </w:r>
            <w:r w:rsidR="0088612F" w:rsidRPr="003428C5">
              <w:rPr>
                <w:bCs/>
                <w:sz w:val="28"/>
                <w:szCs w:val="28"/>
              </w:rPr>
              <w:t>, siendo esta última</w:t>
            </w:r>
            <w:r w:rsidR="008F37AF" w:rsidRPr="003428C5">
              <w:rPr>
                <w:bCs/>
                <w:sz w:val="28"/>
                <w:szCs w:val="28"/>
              </w:rPr>
              <w:t xml:space="preserve"> la instancia competente para realizarlas</w:t>
            </w:r>
            <w:r w:rsidR="0088612F" w:rsidRPr="003428C5">
              <w:rPr>
                <w:bCs/>
                <w:sz w:val="28"/>
                <w:szCs w:val="28"/>
              </w:rPr>
              <w:t xml:space="preserve"> en el Poder Judicial</w:t>
            </w:r>
            <w:r w:rsidR="002A7CCD" w:rsidRPr="003428C5">
              <w:rPr>
                <w:bCs/>
                <w:sz w:val="28"/>
                <w:szCs w:val="28"/>
              </w:rPr>
              <w:t>.</w:t>
            </w:r>
            <w:r w:rsidR="00350BB3" w:rsidRPr="003428C5">
              <w:rPr>
                <w:bCs/>
                <w:sz w:val="28"/>
                <w:szCs w:val="28"/>
              </w:rPr>
              <w:t xml:space="preserve"> As</w:t>
            </w:r>
            <w:r w:rsidR="0088612F" w:rsidRPr="003428C5">
              <w:rPr>
                <w:bCs/>
                <w:sz w:val="28"/>
                <w:szCs w:val="28"/>
              </w:rPr>
              <w:t xml:space="preserve">imismo, no </w:t>
            </w:r>
            <w:r w:rsidR="00350BB3" w:rsidRPr="003428C5">
              <w:rPr>
                <w:bCs/>
                <w:sz w:val="28"/>
                <w:szCs w:val="28"/>
              </w:rPr>
              <w:t xml:space="preserve">deberán realizar </w:t>
            </w:r>
            <w:r w:rsidR="00DD1905" w:rsidRPr="003428C5">
              <w:rPr>
                <w:bCs/>
                <w:sz w:val="28"/>
                <w:szCs w:val="28"/>
              </w:rPr>
              <w:t xml:space="preserve">la elaboración de avisos para los concursos de oferentes, </w:t>
            </w:r>
            <w:r w:rsidR="00350BB3" w:rsidRPr="003428C5">
              <w:rPr>
                <w:bCs/>
                <w:sz w:val="28"/>
                <w:szCs w:val="28"/>
              </w:rPr>
              <w:t xml:space="preserve">sin previa coordinación con </w:t>
            </w:r>
            <w:r w:rsidR="0088612F" w:rsidRPr="003428C5">
              <w:rPr>
                <w:bCs/>
                <w:sz w:val="28"/>
                <w:szCs w:val="28"/>
              </w:rPr>
              <w:t>la Sección</w:t>
            </w:r>
            <w:r w:rsidR="00350BB3" w:rsidRPr="003428C5">
              <w:rPr>
                <w:bCs/>
                <w:sz w:val="28"/>
                <w:szCs w:val="28"/>
              </w:rPr>
              <w:t xml:space="preserve"> de Reclutamiento y Selección.</w:t>
            </w:r>
            <w:r w:rsidR="005D5306" w:rsidRPr="003428C5">
              <w:rPr>
                <w:bCs/>
                <w:sz w:val="28"/>
                <w:szCs w:val="28"/>
              </w:rPr>
              <w:t xml:space="preserve"> En caso de requerirse los recursos adicionales deberá ser presentado el proyecto por parte de la Dirección de Gestión Humana. </w:t>
            </w:r>
          </w:p>
          <w:p w:rsidR="00350BB3" w:rsidRPr="003428C5" w:rsidRDefault="00350BB3" w:rsidP="00B20599">
            <w:pPr>
              <w:jc w:val="both"/>
              <w:rPr>
                <w:bCs/>
                <w:sz w:val="28"/>
                <w:szCs w:val="28"/>
              </w:rPr>
            </w:pPr>
          </w:p>
          <w:p w:rsidR="00DC74D4" w:rsidRPr="003428C5" w:rsidRDefault="002A7CCD" w:rsidP="00B20599">
            <w:pPr>
              <w:jc w:val="both"/>
              <w:rPr>
                <w:bCs/>
                <w:sz w:val="28"/>
                <w:szCs w:val="28"/>
              </w:rPr>
            </w:pPr>
            <w:r w:rsidRPr="003428C5">
              <w:rPr>
                <w:bCs/>
                <w:sz w:val="28"/>
                <w:szCs w:val="28"/>
              </w:rPr>
              <w:t>5.2.3.-</w:t>
            </w:r>
            <w:r w:rsidR="008F37AF" w:rsidRPr="003428C5">
              <w:rPr>
                <w:bCs/>
                <w:sz w:val="28"/>
                <w:szCs w:val="28"/>
              </w:rPr>
              <w:t xml:space="preserve"> </w:t>
            </w:r>
            <w:r w:rsidR="00BD3241" w:rsidRPr="003428C5">
              <w:rPr>
                <w:bCs/>
                <w:sz w:val="28"/>
                <w:szCs w:val="28"/>
              </w:rPr>
              <w:t xml:space="preserve"> </w:t>
            </w:r>
            <w:r w:rsidRPr="003428C5">
              <w:rPr>
                <w:bCs/>
                <w:sz w:val="28"/>
                <w:szCs w:val="28"/>
              </w:rPr>
              <w:t xml:space="preserve">Se recomienda que </w:t>
            </w:r>
            <w:r w:rsidR="00BD3241" w:rsidRPr="003428C5">
              <w:rPr>
                <w:bCs/>
                <w:sz w:val="28"/>
                <w:szCs w:val="28"/>
              </w:rPr>
              <w:t>la UPI</w:t>
            </w:r>
            <w:r w:rsidRPr="003428C5">
              <w:rPr>
                <w:bCs/>
                <w:sz w:val="28"/>
                <w:szCs w:val="28"/>
              </w:rPr>
              <w:t xml:space="preserve"> se</w:t>
            </w:r>
            <w:r w:rsidR="00BD3241" w:rsidRPr="003428C5">
              <w:rPr>
                <w:bCs/>
                <w:sz w:val="28"/>
                <w:szCs w:val="28"/>
              </w:rPr>
              <w:t xml:space="preserve"> </w:t>
            </w:r>
            <w:r w:rsidRPr="003428C5">
              <w:rPr>
                <w:bCs/>
                <w:sz w:val="28"/>
                <w:szCs w:val="28"/>
              </w:rPr>
              <w:t xml:space="preserve">apegue a las actividades definidas en el Anexo 1, conforme se estableció </w:t>
            </w:r>
            <w:r w:rsidR="00DD1905" w:rsidRPr="003428C5">
              <w:rPr>
                <w:bCs/>
                <w:sz w:val="28"/>
                <w:szCs w:val="28"/>
              </w:rPr>
              <w:t xml:space="preserve">en su oportunidad </w:t>
            </w:r>
            <w:r w:rsidRPr="003428C5">
              <w:rPr>
                <w:bCs/>
                <w:sz w:val="28"/>
                <w:szCs w:val="28"/>
              </w:rPr>
              <w:t>en el informe 4-DO-2</w:t>
            </w:r>
            <w:r w:rsidR="00350BB3" w:rsidRPr="003428C5">
              <w:rPr>
                <w:bCs/>
                <w:sz w:val="28"/>
                <w:szCs w:val="28"/>
              </w:rPr>
              <w:t>017-B</w:t>
            </w:r>
            <w:r w:rsidR="00DD1905" w:rsidRPr="003428C5">
              <w:rPr>
                <w:bCs/>
                <w:sz w:val="28"/>
                <w:szCs w:val="28"/>
              </w:rPr>
              <w:t xml:space="preserve"> que fuera avalado por el Consejo Superior. De esta forma</w:t>
            </w:r>
            <w:r w:rsidR="00350BB3" w:rsidRPr="003428C5">
              <w:rPr>
                <w:bCs/>
                <w:sz w:val="28"/>
                <w:szCs w:val="28"/>
              </w:rPr>
              <w:t>, la estructura de puestos constituida a partir de este informe permitirá atender</w:t>
            </w:r>
            <w:r w:rsidR="00DD1905" w:rsidRPr="003428C5">
              <w:rPr>
                <w:bCs/>
                <w:sz w:val="28"/>
                <w:szCs w:val="28"/>
              </w:rPr>
              <w:t xml:space="preserve"> es</w:t>
            </w:r>
            <w:r w:rsidR="00350BB3" w:rsidRPr="003428C5">
              <w:rPr>
                <w:bCs/>
                <w:sz w:val="28"/>
                <w:szCs w:val="28"/>
              </w:rPr>
              <w:t xml:space="preserve">as </w:t>
            </w:r>
            <w:r w:rsidR="00DD1905" w:rsidRPr="003428C5">
              <w:rPr>
                <w:bCs/>
                <w:sz w:val="28"/>
                <w:szCs w:val="28"/>
              </w:rPr>
              <w:t xml:space="preserve">funciones </w:t>
            </w:r>
            <w:r w:rsidR="00350BB3" w:rsidRPr="003428C5">
              <w:rPr>
                <w:bCs/>
                <w:sz w:val="28"/>
                <w:szCs w:val="28"/>
              </w:rPr>
              <w:t xml:space="preserve">sin ningún inconveniente, </w:t>
            </w:r>
            <w:r w:rsidR="00BD3241" w:rsidRPr="003428C5">
              <w:rPr>
                <w:bCs/>
                <w:sz w:val="28"/>
                <w:szCs w:val="28"/>
              </w:rPr>
              <w:t xml:space="preserve">tal como lo realizan las otras </w:t>
            </w:r>
            <w:r w:rsidR="00DD1905" w:rsidRPr="003428C5">
              <w:rPr>
                <w:bCs/>
                <w:sz w:val="28"/>
                <w:szCs w:val="28"/>
              </w:rPr>
              <w:t xml:space="preserve">estructuras </w:t>
            </w:r>
            <w:r w:rsidR="00BD3241" w:rsidRPr="003428C5">
              <w:rPr>
                <w:bCs/>
                <w:sz w:val="28"/>
                <w:szCs w:val="28"/>
              </w:rPr>
              <w:t xml:space="preserve">administrativas del Ministerio Público y </w:t>
            </w:r>
            <w:r w:rsidR="00DD1905" w:rsidRPr="003428C5">
              <w:rPr>
                <w:bCs/>
                <w:sz w:val="28"/>
                <w:szCs w:val="28"/>
              </w:rPr>
              <w:t xml:space="preserve">de </w:t>
            </w:r>
            <w:r w:rsidR="00BD3241" w:rsidRPr="003428C5">
              <w:rPr>
                <w:bCs/>
                <w:sz w:val="28"/>
                <w:szCs w:val="28"/>
              </w:rPr>
              <w:t>la Defensa Pública</w:t>
            </w:r>
            <w:r w:rsidR="008F37AF" w:rsidRPr="003428C5">
              <w:rPr>
                <w:bCs/>
                <w:sz w:val="28"/>
                <w:szCs w:val="28"/>
              </w:rPr>
              <w:t xml:space="preserve">. </w:t>
            </w:r>
          </w:p>
          <w:p w:rsidR="00350BB3" w:rsidRPr="003428C5" w:rsidRDefault="00350BB3" w:rsidP="00B20599">
            <w:pPr>
              <w:jc w:val="both"/>
              <w:rPr>
                <w:i/>
                <w:sz w:val="28"/>
                <w:szCs w:val="28"/>
              </w:rPr>
            </w:pPr>
          </w:p>
          <w:p w:rsidR="008E1FB6" w:rsidRPr="003428C5" w:rsidRDefault="007D3240" w:rsidP="00B20599">
            <w:pPr>
              <w:jc w:val="both"/>
              <w:rPr>
                <w:bCs/>
                <w:sz w:val="28"/>
                <w:szCs w:val="28"/>
              </w:rPr>
            </w:pPr>
            <w:r w:rsidRPr="003428C5">
              <w:rPr>
                <w:bCs/>
                <w:sz w:val="28"/>
                <w:szCs w:val="28"/>
              </w:rPr>
              <w:t>5.2.</w:t>
            </w:r>
            <w:r w:rsidR="00350BB3" w:rsidRPr="003428C5">
              <w:rPr>
                <w:bCs/>
                <w:sz w:val="28"/>
                <w:szCs w:val="28"/>
              </w:rPr>
              <w:t>4</w:t>
            </w:r>
            <w:r w:rsidRPr="003428C5">
              <w:rPr>
                <w:bCs/>
                <w:sz w:val="28"/>
                <w:szCs w:val="28"/>
              </w:rPr>
              <w:t xml:space="preserve">.- </w:t>
            </w:r>
            <w:r w:rsidR="00DC74D4" w:rsidRPr="003428C5">
              <w:rPr>
                <w:bCs/>
                <w:sz w:val="28"/>
                <w:szCs w:val="28"/>
              </w:rPr>
              <w:t xml:space="preserve">Se </w:t>
            </w:r>
            <w:r w:rsidR="008F37AF" w:rsidRPr="003428C5">
              <w:rPr>
                <w:bCs/>
                <w:sz w:val="28"/>
                <w:szCs w:val="28"/>
              </w:rPr>
              <w:t xml:space="preserve">recomienda adscribir de manera definitiva a la </w:t>
            </w:r>
            <w:r w:rsidR="004B1B68" w:rsidRPr="003428C5">
              <w:rPr>
                <w:bCs/>
                <w:sz w:val="28"/>
                <w:szCs w:val="28"/>
              </w:rPr>
              <w:t>Administración del OIJ</w:t>
            </w:r>
            <w:r w:rsidR="008E1FB6" w:rsidRPr="003428C5">
              <w:rPr>
                <w:bCs/>
                <w:sz w:val="28"/>
                <w:szCs w:val="28"/>
              </w:rPr>
              <w:t xml:space="preserve"> la plaza de </w:t>
            </w:r>
            <w:r w:rsidR="00DC74D4" w:rsidRPr="003428C5">
              <w:rPr>
                <w:bCs/>
                <w:sz w:val="28"/>
                <w:szCs w:val="28"/>
              </w:rPr>
              <w:t xml:space="preserve">Profesional 2 </w:t>
            </w:r>
            <w:r w:rsidR="00DD1905" w:rsidRPr="003428C5">
              <w:rPr>
                <w:bCs/>
                <w:sz w:val="28"/>
                <w:szCs w:val="28"/>
              </w:rPr>
              <w:t xml:space="preserve">(Puesto 377278) </w:t>
            </w:r>
            <w:r w:rsidR="00DC74D4" w:rsidRPr="003428C5">
              <w:rPr>
                <w:bCs/>
                <w:sz w:val="28"/>
                <w:szCs w:val="28"/>
              </w:rPr>
              <w:t xml:space="preserve">que se creó ordinariamente </w:t>
            </w:r>
            <w:r w:rsidR="008F37AF" w:rsidRPr="003428C5">
              <w:rPr>
                <w:bCs/>
                <w:sz w:val="28"/>
                <w:szCs w:val="28"/>
              </w:rPr>
              <w:t>en el presente año</w:t>
            </w:r>
            <w:r w:rsidR="00DC74D4" w:rsidRPr="003428C5">
              <w:rPr>
                <w:bCs/>
                <w:sz w:val="28"/>
                <w:szCs w:val="28"/>
              </w:rPr>
              <w:t xml:space="preserve">, </w:t>
            </w:r>
            <w:r w:rsidR="008E1FB6" w:rsidRPr="003428C5">
              <w:rPr>
                <w:bCs/>
                <w:sz w:val="28"/>
                <w:szCs w:val="28"/>
              </w:rPr>
              <w:t>adscrita actualmente a la Dirección General.</w:t>
            </w:r>
          </w:p>
          <w:p w:rsidR="008E1FB6" w:rsidRPr="003428C5" w:rsidRDefault="008E1FB6" w:rsidP="00B20599">
            <w:pPr>
              <w:jc w:val="both"/>
              <w:rPr>
                <w:bCs/>
                <w:sz w:val="28"/>
                <w:szCs w:val="28"/>
              </w:rPr>
            </w:pPr>
          </w:p>
          <w:p w:rsidR="00FF741A" w:rsidRPr="003428C5" w:rsidRDefault="008E1FB6" w:rsidP="00B20599">
            <w:pPr>
              <w:jc w:val="both"/>
              <w:rPr>
                <w:bCs/>
                <w:sz w:val="28"/>
                <w:szCs w:val="28"/>
              </w:rPr>
            </w:pPr>
            <w:r w:rsidRPr="003428C5">
              <w:rPr>
                <w:bCs/>
                <w:sz w:val="28"/>
                <w:szCs w:val="28"/>
              </w:rPr>
              <w:t xml:space="preserve">Una vez efectivo ese traslado presupuestario, ese recurso junto con el puesto de </w:t>
            </w:r>
            <w:r w:rsidR="00A12D32" w:rsidRPr="003428C5">
              <w:rPr>
                <w:bCs/>
                <w:sz w:val="28"/>
                <w:szCs w:val="28"/>
              </w:rPr>
              <w:t xml:space="preserve">Profesional 2 </w:t>
            </w:r>
            <w:r w:rsidR="00DD1905" w:rsidRPr="003428C5">
              <w:rPr>
                <w:bCs/>
                <w:sz w:val="28"/>
                <w:szCs w:val="28"/>
              </w:rPr>
              <w:t xml:space="preserve">(Puesto </w:t>
            </w:r>
            <w:r w:rsidR="00DC74D4" w:rsidRPr="003428C5">
              <w:rPr>
                <w:bCs/>
                <w:sz w:val="28"/>
                <w:szCs w:val="28"/>
              </w:rPr>
              <w:t>372181</w:t>
            </w:r>
            <w:r w:rsidR="00DD1905" w:rsidRPr="003428C5">
              <w:rPr>
                <w:bCs/>
                <w:sz w:val="28"/>
                <w:szCs w:val="28"/>
              </w:rPr>
              <w:t>) extraordinari</w:t>
            </w:r>
            <w:r w:rsidRPr="003428C5">
              <w:rPr>
                <w:bCs/>
                <w:sz w:val="28"/>
                <w:szCs w:val="28"/>
              </w:rPr>
              <w:t>o</w:t>
            </w:r>
            <w:r w:rsidR="00DC74D4" w:rsidRPr="003428C5">
              <w:rPr>
                <w:bCs/>
                <w:sz w:val="28"/>
                <w:szCs w:val="28"/>
              </w:rPr>
              <w:t xml:space="preserve"> y </w:t>
            </w:r>
            <w:r w:rsidRPr="003428C5">
              <w:rPr>
                <w:bCs/>
                <w:sz w:val="28"/>
                <w:szCs w:val="28"/>
              </w:rPr>
              <w:t xml:space="preserve">el puesto de </w:t>
            </w:r>
            <w:r w:rsidR="00DC74D4" w:rsidRPr="003428C5">
              <w:rPr>
                <w:bCs/>
                <w:sz w:val="28"/>
                <w:szCs w:val="28"/>
              </w:rPr>
              <w:t>Técnic</w:t>
            </w:r>
            <w:r w:rsidR="00DD1905" w:rsidRPr="003428C5">
              <w:rPr>
                <w:bCs/>
                <w:sz w:val="28"/>
                <w:szCs w:val="28"/>
              </w:rPr>
              <w:t xml:space="preserve">a </w:t>
            </w:r>
            <w:r w:rsidR="00DC74D4" w:rsidRPr="003428C5">
              <w:rPr>
                <w:bCs/>
                <w:sz w:val="28"/>
                <w:szCs w:val="28"/>
              </w:rPr>
              <w:t xml:space="preserve">o </w:t>
            </w:r>
            <w:r w:rsidR="00DD1905" w:rsidRPr="003428C5">
              <w:rPr>
                <w:bCs/>
                <w:sz w:val="28"/>
                <w:szCs w:val="28"/>
              </w:rPr>
              <w:t xml:space="preserve">Técnico </w:t>
            </w:r>
            <w:r w:rsidR="00DC74D4" w:rsidRPr="003428C5">
              <w:rPr>
                <w:bCs/>
                <w:sz w:val="28"/>
                <w:szCs w:val="28"/>
              </w:rPr>
              <w:t>Administrativo 1</w:t>
            </w:r>
            <w:r w:rsidR="00DD1905" w:rsidRPr="003428C5">
              <w:rPr>
                <w:bCs/>
                <w:sz w:val="28"/>
                <w:szCs w:val="28"/>
              </w:rPr>
              <w:t xml:space="preserve"> (Puesto 54044)</w:t>
            </w:r>
            <w:r w:rsidRPr="003428C5">
              <w:rPr>
                <w:bCs/>
                <w:sz w:val="28"/>
                <w:szCs w:val="28"/>
              </w:rPr>
              <w:t xml:space="preserve">, constituirán el personal de la </w:t>
            </w:r>
            <w:r w:rsidR="00350BB3" w:rsidRPr="003428C5">
              <w:rPr>
                <w:bCs/>
                <w:sz w:val="28"/>
                <w:szCs w:val="28"/>
              </w:rPr>
              <w:t>Unidad</w:t>
            </w:r>
            <w:r w:rsidRPr="003428C5">
              <w:rPr>
                <w:bCs/>
                <w:sz w:val="28"/>
                <w:szCs w:val="28"/>
              </w:rPr>
              <w:t xml:space="preserve"> de Potencial Interno (UPI) de la Administración del OIJ, sugerido en el </w:t>
            </w:r>
            <w:r w:rsidR="00FF741A" w:rsidRPr="003428C5">
              <w:rPr>
                <w:bCs/>
                <w:sz w:val="28"/>
                <w:szCs w:val="28"/>
              </w:rPr>
              <w:t>punto 3.7 de este</w:t>
            </w:r>
            <w:r w:rsidRPr="003428C5">
              <w:rPr>
                <w:bCs/>
                <w:sz w:val="28"/>
                <w:szCs w:val="28"/>
              </w:rPr>
              <w:t xml:space="preserve"> informe</w:t>
            </w:r>
            <w:r w:rsidR="007D54D0" w:rsidRPr="003428C5">
              <w:rPr>
                <w:bCs/>
                <w:sz w:val="28"/>
                <w:szCs w:val="28"/>
              </w:rPr>
              <w:t xml:space="preserve"> para el presente año, y para efectos del próximo se mantendrá la estructura señalada en la tabla detallada en el punto 3.6. de este informe</w:t>
            </w:r>
            <w:r w:rsidR="00FF741A" w:rsidRPr="003428C5">
              <w:rPr>
                <w:bCs/>
                <w:sz w:val="28"/>
                <w:szCs w:val="28"/>
              </w:rPr>
              <w:t xml:space="preserve">, </w:t>
            </w:r>
            <w:r w:rsidR="00255CC2" w:rsidRPr="003428C5">
              <w:rPr>
                <w:bCs/>
                <w:sz w:val="28"/>
                <w:szCs w:val="28"/>
              </w:rPr>
              <w:t>e</w:t>
            </w:r>
            <w:r w:rsidR="007D54D0" w:rsidRPr="003428C5">
              <w:rPr>
                <w:bCs/>
                <w:sz w:val="28"/>
                <w:szCs w:val="28"/>
              </w:rPr>
              <w:t>n donde e</w:t>
            </w:r>
            <w:r w:rsidR="00255CC2" w:rsidRPr="003428C5">
              <w:rPr>
                <w:bCs/>
                <w:sz w:val="28"/>
                <w:szCs w:val="28"/>
              </w:rPr>
              <w:t xml:space="preserve">l actual recurso extraordinario dejaría de existir y </w:t>
            </w:r>
            <w:r w:rsidR="00FF741A" w:rsidRPr="003428C5">
              <w:rPr>
                <w:bCs/>
                <w:sz w:val="28"/>
                <w:szCs w:val="28"/>
              </w:rPr>
              <w:t xml:space="preserve">se adicionaría </w:t>
            </w:r>
            <w:r w:rsidR="00255CC2" w:rsidRPr="003428C5">
              <w:rPr>
                <w:bCs/>
                <w:sz w:val="28"/>
                <w:szCs w:val="28"/>
              </w:rPr>
              <w:t xml:space="preserve">de manera ordinaria </w:t>
            </w:r>
            <w:r w:rsidR="00FF741A" w:rsidRPr="003428C5">
              <w:rPr>
                <w:bCs/>
                <w:sz w:val="28"/>
                <w:szCs w:val="28"/>
              </w:rPr>
              <w:t xml:space="preserve">el puesto de Coordinadora o Coordinador de Unidad 3 recomendado en este informe, en caso de ser avalado por las instancias decisoras. </w:t>
            </w:r>
          </w:p>
          <w:p w:rsidR="00DD1905" w:rsidRPr="003428C5" w:rsidRDefault="00DD1905" w:rsidP="00B20599">
            <w:pPr>
              <w:jc w:val="both"/>
              <w:rPr>
                <w:bCs/>
                <w:sz w:val="28"/>
                <w:szCs w:val="28"/>
              </w:rPr>
            </w:pPr>
          </w:p>
          <w:p w:rsidR="002465CA" w:rsidRPr="003428C5" w:rsidRDefault="007D3240" w:rsidP="009A10C3">
            <w:pPr>
              <w:jc w:val="both"/>
              <w:rPr>
                <w:bCs/>
                <w:sz w:val="28"/>
                <w:szCs w:val="28"/>
              </w:rPr>
            </w:pPr>
            <w:r w:rsidRPr="003428C5">
              <w:rPr>
                <w:bCs/>
                <w:sz w:val="28"/>
                <w:szCs w:val="28"/>
              </w:rPr>
              <w:t>5.2.</w:t>
            </w:r>
            <w:r w:rsidR="00223F53" w:rsidRPr="003428C5">
              <w:rPr>
                <w:bCs/>
                <w:sz w:val="28"/>
                <w:szCs w:val="28"/>
              </w:rPr>
              <w:t>5</w:t>
            </w:r>
            <w:r w:rsidRPr="003428C5">
              <w:rPr>
                <w:bCs/>
                <w:sz w:val="28"/>
                <w:szCs w:val="28"/>
              </w:rPr>
              <w:t xml:space="preserve">.- </w:t>
            </w:r>
            <w:r w:rsidR="009A10C3" w:rsidRPr="003428C5">
              <w:rPr>
                <w:bCs/>
                <w:sz w:val="28"/>
                <w:szCs w:val="28"/>
              </w:rPr>
              <w:t>La estructura sugerida anteriormente podrá dar soporte a la atención de asuntos ordinarios que atiende la UPI, ya que su actividad a diferencia de las otras unidades administrativas (Ministerio Público y Defensa Pública), no asume la actividad de capacitación.</w:t>
            </w:r>
          </w:p>
          <w:p w:rsidR="007D54D0" w:rsidRPr="003428C5" w:rsidRDefault="007D54D0" w:rsidP="00B20599">
            <w:pPr>
              <w:jc w:val="both"/>
              <w:rPr>
                <w:bCs/>
                <w:sz w:val="28"/>
                <w:szCs w:val="28"/>
              </w:rPr>
            </w:pPr>
          </w:p>
          <w:p w:rsidR="00223F53" w:rsidRPr="00DD1905" w:rsidRDefault="009A10C3" w:rsidP="009A10C3">
            <w:pPr>
              <w:jc w:val="both"/>
            </w:pPr>
            <w:r w:rsidRPr="003428C5">
              <w:rPr>
                <w:bCs/>
                <w:sz w:val="28"/>
                <w:szCs w:val="28"/>
              </w:rPr>
              <w:lastRenderedPageBreak/>
              <w:t xml:space="preserve">5.2.6.- Finalmente, se recomienda que la plaza de Técnica o Técnico Administrativo 1 asuma las labores que actualmente realiza el puesto de Profesional 2 extraordinario, por tratarse de labores técnico-operativas (no profesionales), como fuera indicado en el punto 3.2.3. del presente informe. </w:t>
            </w:r>
          </w:p>
        </w:tc>
      </w:tr>
      <w:tr w:rsidR="00A4667A" w:rsidRPr="00723CF6" w:rsidTr="000C39D8">
        <w:trPr>
          <w:trHeight w:val="279"/>
        </w:trPr>
        <w:tc>
          <w:tcPr>
            <w:tcW w:w="2235" w:type="dxa"/>
            <w:shd w:val="clear" w:color="auto" w:fill="B3B3B3"/>
          </w:tcPr>
          <w:p w:rsidR="00A4667A" w:rsidRPr="003428C5" w:rsidRDefault="00A4667A" w:rsidP="00B20599">
            <w:pPr>
              <w:jc w:val="right"/>
              <w:rPr>
                <w:b/>
                <w:sz w:val="28"/>
                <w:szCs w:val="28"/>
              </w:rPr>
            </w:pPr>
            <w:r w:rsidRPr="003428C5">
              <w:rPr>
                <w:b/>
                <w:sz w:val="28"/>
                <w:szCs w:val="28"/>
              </w:rPr>
              <w:lastRenderedPageBreak/>
              <w:t>Realizado por:</w:t>
            </w:r>
          </w:p>
        </w:tc>
        <w:tc>
          <w:tcPr>
            <w:tcW w:w="8363" w:type="dxa"/>
          </w:tcPr>
          <w:p w:rsidR="00A4667A" w:rsidRPr="003428C5" w:rsidRDefault="001E7B54" w:rsidP="00B20599">
            <w:pPr>
              <w:pStyle w:val="Cuerpodetexto"/>
              <w:spacing w:after="0" w:line="240" w:lineRule="auto"/>
              <w:jc w:val="both"/>
              <w:rPr>
                <w:bCs/>
                <w:i/>
                <w:color w:val="5B9BD5"/>
                <w:sz w:val="28"/>
                <w:szCs w:val="28"/>
              </w:rPr>
            </w:pPr>
            <w:r w:rsidRPr="003428C5">
              <w:rPr>
                <w:bCs/>
                <w:i/>
                <w:sz w:val="28"/>
                <w:szCs w:val="28"/>
              </w:rPr>
              <w:t>Licda. Ginethe Retana Ureña</w:t>
            </w:r>
            <w:r w:rsidR="00A4667A" w:rsidRPr="003428C5">
              <w:rPr>
                <w:bCs/>
                <w:i/>
                <w:sz w:val="28"/>
                <w:szCs w:val="28"/>
              </w:rPr>
              <w:t xml:space="preserve">, </w:t>
            </w:r>
            <w:r w:rsidRPr="003428C5">
              <w:rPr>
                <w:bCs/>
                <w:i/>
                <w:sz w:val="28"/>
                <w:szCs w:val="28"/>
              </w:rPr>
              <w:t xml:space="preserve">Coordinadora de Unidad </w:t>
            </w:r>
          </w:p>
        </w:tc>
      </w:tr>
      <w:tr w:rsidR="00A4667A" w:rsidRPr="00723CF6" w:rsidTr="000C39D8">
        <w:trPr>
          <w:trHeight w:val="279"/>
        </w:trPr>
        <w:tc>
          <w:tcPr>
            <w:tcW w:w="2235" w:type="dxa"/>
            <w:shd w:val="clear" w:color="auto" w:fill="B3B3B3"/>
          </w:tcPr>
          <w:p w:rsidR="00A4667A" w:rsidRPr="003428C5" w:rsidRDefault="00A4667A" w:rsidP="00B20599">
            <w:pPr>
              <w:jc w:val="right"/>
              <w:rPr>
                <w:b/>
                <w:sz w:val="28"/>
                <w:szCs w:val="28"/>
              </w:rPr>
            </w:pPr>
            <w:r w:rsidRPr="003428C5">
              <w:rPr>
                <w:b/>
                <w:sz w:val="28"/>
                <w:szCs w:val="28"/>
              </w:rPr>
              <w:t>Aprobado por:</w:t>
            </w:r>
          </w:p>
        </w:tc>
        <w:tc>
          <w:tcPr>
            <w:tcW w:w="8363" w:type="dxa"/>
          </w:tcPr>
          <w:p w:rsidR="00A4667A" w:rsidRPr="003428C5" w:rsidRDefault="001E7B54" w:rsidP="00B20331">
            <w:pPr>
              <w:pStyle w:val="Cuerpodetexto"/>
              <w:spacing w:after="0" w:line="240" w:lineRule="auto"/>
              <w:jc w:val="both"/>
              <w:rPr>
                <w:bCs/>
                <w:i/>
                <w:color w:val="5B9BD5"/>
                <w:sz w:val="28"/>
                <w:szCs w:val="28"/>
                <w:lang w:val="es-ES" w:bidi="ar-SA"/>
              </w:rPr>
            </w:pPr>
            <w:r w:rsidRPr="003428C5">
              <w:rPr>
                <w:bCs/>
                <w:i/>
                <w:sz w:val="28"/>
                <w:szCs w:val="28"/>
              </w:rPr>
              <w:t>Lic. Minor Anchía Vargas</w:t>
            </w:r>
            <w:r w:rsidR="00A4667A" w:rsidRPr="003428C5">
              <w:rPr>
                <w:bCs/>
                <w:i/>
                <w:sz w:val="28"/>
                <w:szCs w:val="28"/>
              </w:rPr>
              <w:t>, Jefe</w:t>
            </w:r>
            <w:r w:rsidR="003428C5">
              <w:rPr>
                <w:bCs/>
                <w:i/>
                <w:sz w:val="28"/>
                <w:szCs w:val="28"/>
              </w:rPr>
              <w:t xml:space="preserve"> a.i.</w:t>
            </w:r>
            <w:r w:rsidR="00A4667A" w:rsidRPr="003428C5">
              <w:rPr>
                <w:bCs/>
                <w:i/>
                <w:sz w:val="28"/>
                <w:szCs w:val="28"/>
              </w:rPr>
              <w:t xml:space="preserve"> Subproceso Organización Institucional</w:t>
            </w:r>
          </w:p>
        </w:tc>
      </w:tr>
      <w:tr w:rsidR="00A4667A" w:rsidRPr="00723CF6" w:rsidTr="000C39D8">
        <w:trPr>
          <w:trHeight w:val="294"/>
        </w:trPr>
        <w:tc>
          <w:tcPr>
            <w:tcW w:w="2235" w:type="dxa"/>
            <w:shd w:val="clear" w:color="auto" w:fill="B3B3B3"/>
          </w:tcPr>
          <w:p w:rsidR="00A4667A" w:rsidRPr="003428C5" w:rsidRDefault="00A4667A" w:rsidP="00B20599">
            <w:pPr>
              <w:jc w:val="right"/>
              <w:rPr>
                <w:b/>
                <w:sz w:val="28"/>
                <w:szCs w:val="28"/>
              </w:rPr>
            </w:pPr>
            <w:r w:rsidRPr="003428C5">
              <w:rPr>
                <w:b/>
                <w:sz w:val="28"/>
                <w:szCs w:val="28"/>
              </w:rPr>
              <w:t>Visto bueno:</w:t>
            </w:r>
          </w:p>
        </w:tc>
        <w:tc>
          <w:tcPr>
            <w:tcW w:w="8363" w:type="dxa"/>
          </w:tcPr>
          <w:p w:rsidR="00A4667A" w:rsidRPr="003428C5" w:rsidRDefault="00A4667A" w:rsidP="00B20599">
            <w:pPr>
              <w:suppressLineNumbers/>
              <w:tabs>
                <w:tab w:val="left" w:pos="708"/>
              </w:tabs>
              <w:suppressAutoHyphens/>
              <w:jc w:val="both"/>
              <w:rPr>
                <w:bCs/>
                <w:i/>
                <w:color w:val="5B9BD5"/>
                <w:sz w:val="28"/>
                <w:szCs w:val="28"/>
              </w:rPr>
            </w:pPr>
            <w:r w:rsidRPr="003428C5">
              <w:rPr>
                <w:bCs/>
                <w:i/>
                <w:sz w:val="28"/>
                <w:szCs w:val="28"/>
              </w:rPr>
              <w:t xml:space="preserve">Licda. Nacira Valverde Bermúdez, Directora </w:t>
            </w:r>
            <w:r w:rsidR="003428C5">
              <w:rPr>
                <w:bCs/>
                <w:i/>
                <w:sz w:val="28"/>
                <w:szCs w:val="28"/>
              </w:rPr>
              <w:t xml:space="preserve">a.i. </w:t>
            </w:r>
            <w:r w:rsidRPr="003428C5">
              <w:rPr>
                <w:bCs/>
                <w:i/>
                <w:sz w:val="28"/>
                <w:szCs w:val="28"/>
              </w:rPr>
              <w:t>de Planificación</w:t>
            </w:r>
          </w:p>
        </w:tc>
      </w:tr>
    </w:tbl>
    <w:p w:rsidR="00B20331" w:rsidRDefault="00B20331" w:rsidP="00A4667A">
      <w:pPr>
        <w:rPr>
          <w:rFonts w:cs="Arial"/>
          <w:color w:val="5B9BD5"/>
          <w:lang w:val="es-ES_tradnl"/>
        </w:rPr>
      </w:pPr>
    </w:p>
    <w:p w:rsidR="003428C5" w:rsidRPr="003428C5" w:rsidRDefault="003428C5" w:rsidP="00A4667A">
      <w:pPr>
        <w:rPr>
          <w:rFonts w:cs="Arial"/>
          <w:lang w:val="es-ES_tradnl"/>
        </w:rPr>
      </w:pPr>
      <w:r w:rsidRPr="003428C5">
        <w:rPr>
          <w:rFonts w:cs="Arial"/>
          <w:lang w:val="es-ES_tradnl"/>
        </w:rPr>
        <w:t>pvv</w:t>
      </w:r>
    </w:p>
    <w:p w:rsidR="00DE7899" w:rsidRPr="00DE7899" w:rsidRDefault="000C1800" w:rsidP="00C51470">
      <w:pPr>
        <w:rPr>
          <w:lang w:val="es-CR" w:eastAsia="ar-SA"/>
        </w:rPr>
      </w:pPr>
      <w:r>
        <w:rPr>
          <w:b/>
          <w:bCs/>
          <w:sz w:val="28"/>
          <w:szCs w:val="28"/>
        </w:rPr>
        <w:t xml:space="preserve">  Ref: </w:t>
      </w:r>
      <w:r w:rsidR="00255CC2">
        <w:rPr>
          <w:b/>
          <w:bCs/>
          <w:sz w:val="28"/>
          <w:szCs w:val="28"/>
        </w:rPr>
        <w:t>282-16, 539-17</w:t>
      </w:r>
      <w:r w:rsidR="001610E1">
        <w:rPr>
          <w:b/>
          <w:bCs/>
          <w:sz w:val="28"/>
          <w:szCs w:val="28"/>
        </w:rPr>
        <w:t>,</w:t>
      </w:r>
      <w:r w:rsidR="00255CC2">
        <w:rPr>
          <w:b/>
          <w:bCs/>
          <w:sz w:val="28"/>
          <w:szCs w:val="28"/>
        </w:rPr>
        <w:t xml:space="preserve"> </w:t>
      </w:r>
      <w:r>
        <w:rPr>
          <w:b/>
          <w:bCs/>
          <w:sz w:val="28"/>
          <w:szCs w:val="28"/>
        </w:rPr>
        <w:t>1075-17</w:t>
      </w:r>
      <w:r w:rsidR="001610E1">
        <w:rPr>
          <w:b/>
          <w:bCs/>
          <w:sz w:val="28"/>
          <w:szCs w:val="28"/>
        </w:rPr>
        <w:t>, 307-18</w:t>
      </w:r>
      <w:r w:rsidR="00255CC2">
        <w:rPr>
          <w:b/>
          <w:bCs/>
          <w:sz w:val="28"/>
          <w:szCs w:val="28"/>
        </w:rPr>
        <w:t xml:space="preserve">. </w:t>
      </w:r>
    </w:p>
    <w:p w:rsidR="00F11C3C" w:rsidRPr="00D51711" w:rsidRDefault="00D51711" w:rsidP="00D51711">
      <w:pPr>
        <w:pStyle w:val="NormalWeb"/>
        <w:jc w:val="center"/>
        <w:rPr>
          <w:b/>
          <w:lang w:val="es-CR"/>
        </w:rPr>
      </w:pPr>
      <w:r w:rsidRPr="00D51711">
        <w:rPr>
          <w:b/>
          <w:lang w:val="es-CR"/>
        </w:rPr>
        <w:t>Anexo 1</w:t>
      </w:r>
    </w:p>
    <w:p w:rsidR="00D51711" w:rsidRDefault="00D51711" w:rsidP="00D51711">
      <w:pPr>
        <w:pStyle w:val="NormalWeb"/>
        <w:jc w:val="center"/>
        <w:rPr>
          <w:b/>
          <w:lang w:val="es-CR"/>
        </w:rPr>
      </w:pPr>
      <w:r w:rsidRPr="00D51711">
        <w:rPr>
          <w:b/>
          <w:lang w:val="es-CR"/>
        </w:rPr>
        <w:t>Funciones a realizar por parte de la Unidad de Potencial Interno</w:t>
      </w:r>
    </w:p>
    <w:bookmarkStart w:id="1" w:name="_MON_1580305273"/>
    <w:bookmarkEnd w:id="1"/>
    <w:p w:rsidR="00D51711" w:rsidRPr="00D51711" w:rsidRDefault="00255CC2" w:rsidP="00D51711">
      <w:pPr>
        <w:pStyle w:val="NormalWeb"/>
        <w:jc w:val="center"/>
        <w:rPr>
          <w:b/>
          <w:lang w:val="es-CR"/>
        </w:rPr>
      </w:pPr>
      <w:r w:rsidRPr="00FF121E">
        <w:rPr>
          <w:b/>
          <w:lang w:val="es-CR"/>
        </w:rPr>
        <w:object w:dxaOrig="1981" w:dyaOrig="1320">
          <v:shape id="_x0000_i1025" type="#_x0000_t75" style="width:99pt;height:66pt" o:ole="">
            <v:imagedata r:id="rId28" o:title=""/>
          </v:shape>
          <o:OLEObject Type="Embed" ProgID="Word.Document.12" ShapeID="_x0000_i1025" DrawAspect="Icon" ObjectID="_1582463061" r:id="rId29">
            <o:FieldCodes>\s</o:FieldCodes>
          </o:OLEObject>
        </w:object>
      </w:r>
    </w:p>
    <w:sectPr w:rsidR="00D51711" w:rsidRPr="00D51711" w:rsidSect="00C538E8">
      <w:headerReference w:type="default" r:id="rId30"/>
      <w:footerReference w:type="default" r:id="rId31"/>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C62" w:rsidRDefault="00283C62" w:rsidP="00A4667A">
      <w:r>
        <w:separator/>
      </w:r>
    </w:p>
  </w:endnote>
  <w:endnote w:type="continuationSeparator" w:id="0">
    <w:p w:rsidR="00283C62" w:rsidRDefault="00283C62" w:rsidP="00A46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Light">
    <w:altName w:val="Arial"/>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283C62" w:rsidRDefault="00283C62">
        <w:pPr>
          <w:pStyle w:val="Piedepgina"/>
          <w:jc w:val="right"/>
        </w:pPr>
        <w:fldSimple w:instr=" PAGE   \* MERGEFORMAT ">
          <w:r w:rsidR="00FF2F52">
            <w:rPr>
              <w:noProof/>
            </w:rPr>
            <w:t>25</w:t>
          </w:r>
        </w:fldSimple>
      </w:p>
    </w:sdtContent>
  </w:sdt>
  <w:p w:rsidR="00283C62" w:rsidRDefault="00283C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C62" w:rsidRDefault="00283C62" w:rsidP="00A4667A">
      <w:r>
        <w:separator/>
      </w:r>
    </w:p>
  </w:footnote>
  <w:footnote w:type="continuationSeparator" w:id="0">
    <w:p w:rsidR="00283C62" w:rsidRDefault="00283C62" w:rsidP="00A4667A">
      <w:r>
        <w:continuationSeparator/>
      </w:r>
    </w:p>
  </w:footnote>
  <w:footnote w:id="1">
    <w:p w:rsidR="00283C62" w:rsidRPr="00B86F4B" w:rsidRDefault="00283C62" w:rsidP="00B86F4B">
      <w:pPr>
        <w:pStyle w:val="Textonotapie"/>
        <w:jc w:val="both"/>
        <w:rPr>
          <w:rFonts w:ascii="Calibri" w:hAnsi="Calibri" w:cs="Calibri"/>
          <w:lang w:val="es-CR"/>
        </w:rPr>
      </w:pPr>
      <w:r>
        <w:rPr>
          <w:rStyle w:val="Refdenotaalpie"/>
        </w:rPr>
        <w:footnoteRef/>
      </w:r>
      <w:r>
        <w:t xml:space="preserve"> </w:t>
      </w:r>
      <w:r w:rsidRPr="00B86F4B">
        <w:rPr>
          <w:rFonts w:ascii="Calibri" w:hAnsi="Calibri" w:cs="Calibri"/>
          <w:lang w:val="es-CR"/>
        </w:rPr>
        <w:t>Aprobado por el Consejo Superior en la sesión 29-17 del 28 de marzo de 2017, artículo LXX.</w:t>
      </w:r>
    </w:p>
  </w:footnote>
  <w:footnote w:id="2">
    <w:p w:rsidR="00283C62" w:rsidRPr="00CA28DC" w:rsidRDefault="00283C62" w:rsidP="00B86F4B">
      <w:pPr>
        <w:pStyle w:val="Textonotapie"/>
        <w:jc w:val="both"/>
      </w:pPr>
      <w:r>
        <w:rPr>
          <w:rStyle w:val="Refdenotaalpie"/>
        </w:rPr>
        <w:footnoteRef/>
      </w:r>
      <w:r>
        <w:t xml:space="preserve"> </w:t>
      </w:r>
      <w:r w:rsidRPr="00B86F4B">
        <w:rPr>
          <w:rFonts w:asciiTheme="minorHAnsi" w:hAnsiTheme="minorHAnsi" w:cstheme="minorHAnsi"/>
        </w:rPr>
        <w:t>Licda. Kembly Jiménez Castro, Coordinadora de Unidad 3; Licda. Madelyn Rodríguez Aguilar, Profesional 2 a.i.; Licda. Gabriela Soto Quesada.</w:t>
      </w:r>
    </w:p>
  </w:footnote>
  <w:footnote w:id="3">
    <w:p w:rsidR="00283C62" w:rsidRPr="00837067" w:rsidRDefault="00283C62" w:rsidP="000E0611">
      <w:pPr>
        <w:pStyle w:val="Textonotapie"/>
        <w:jc w:val="both"/>
      </w:pPr>
      <w:r>
        <w:rPr>
          <w:rStyle w:val="Refdenotaalpie"/>
        </w:rPr>
        <w:footnoteRef/>
      </w:r>
      <w:r>
        <w:t xml:space="preserve"> </w:t>
      </w:r>
      <w:r>
        <w:rPr>
          <w:rFonts w:ascii="Calibri" w:hAnsi="Calibri"/>
        </w:rPr>
        <w:t>Según lo indicado en las siguientes sesiones: 17-17 del 28 de febrero del 2017, artículo LXIX; 29-17 del 28 de marzo de 2017, artículo LXX; 45-17 del 11 de mayo de 2017, artículo LXVIII; 60-17 del 22 de junio de 2017, artículo XL; y 68-17 del 20 de julio de 2017, artículo LXI.</w:t>
      </w:r>
    </w:p>
  </w:footnote>
  <w:footnote w:id="4">
    <w:p w:rsidR="00283C62" w:rsidRPr="00B86F4B" w:rsidRDefault="00283C62" w:rsidP="00B86F4B">
      <w:pPr>
        <w:pStyle w:val="Textonotapie"/>
        <w:jc w:val="both"/>
        <w:rPr>
          <w:rFonts w:ascii="Calibri" w:hAnsi="Calibri" w:cs="Calibri"/>
          <w:lang w:val="es-CR"/>
        </w:rPr>
      </w:pPr>
      <w:r>
        <w:rPr>
          <w:rStyle w:val="Refdenotaalpie"/>
        </w:rPr>
        <w:footnoteRef/>
      </w:r>
      <w:r>
        <w:t xml:space="preserve"> </w:t>
      </w:r>
      <w:r w:rsidRPr="00B86F4B">
        <w:rPr>
          <w:rFonts w:ascii="Calibri" w:hAnsi="Calibri" w:cs="Calibri"/>
        </w:rPr>
        <w:t>E</w:t>
      </w:r>
      <w:r w:rsidRPr="00B86F4B">
        <w:rPr>
          <w:rFonts w:ascii="Calibri" w:hAnsi="Calibri" w:cs="Calibri"/>
          <w:lang w:val="es-CR"/>
        </w:rPr>
        <w:t>n sesión 29-17 del 28 de marzo de 2017, artículo LXX.</w:t>
      </w:r>
    </w:p>
  </w:footnote>
  <w:footnote w:id="5">
    <w:p w:rsidR="00283C62" w:rsidRPr="00837067" w:rsidRDefault="00283C62" w:rsidP="00B86F4B">
      <w:pPr>
        <w:pStyle w:val="Textonotapie"/>
        <w:jc w:val="both"/>
      </w:pPr>
      <w:r>
        <w:rPr>
          <w:rStyle w:val="Refdenotaalpie"/>
        </w:rPr>
        <w:footnoteRef/>
      </w:r>
      <w:r>
        <w:t xml:space="preserve"> </w:t>
      </w:r>
      <w:r w:rsidRPr="0097479E">
        <w:rPr>
          <w:rFonts w:ascii="Calibri" w:hAnsi="Calibri"/>
        </w:rPr>
        <w:t xml:space="preserve">En sesión 36-16 del 14 de abril del 2016, </w:t>
      </w:r>
      <w:r>
        <w:rPr>
          <w:rFonts w:ascii="Calibri" w:hAnsi="Calibri"/>
        </w:rPr>
        <w:t>artículo</w:t>
      </w:r>
      <w:r w:rsidRPr="0097479E">
        <w:rPr>
          <w:rFonts w:ascii="Calibri" w:hAnsi="Calibri"/>
        </w:rPr>
        <w:t xml:space="preserve"> II.</w:t>
      </w:r>
    </w:p>
  </w:footnote>
  <w:footnote w:id="6">
    <w:p w:rsidR="00283C62" w:rsidRPr="00141315" w:rsidRDefault="00283C62">
      <w:pPr>
        <w:pStyle w:val="Textonotapie"/>
      </w:pPr>
      <w:r>
        <w:rPr>
          <w:rStyle w:val="Refdenotaalpie"/>
        </w:rPr>
        <w:footnoteRef/>
      </w:r>
      <w:r>
        <w:t xml:space="preserve"> Sesión 54-17 del 2 de junio de 2017, articulo VIII.</w:t>
      </w:r>
    </w:p>
  </w:footnote>
  <w:footnote w:id="7">
    <w:p w:rsidR="00283C62" w:rsidRPr="00B86F4B" w:rsidRDefault="00283C62" w:rsidP="00B86F4B">
      <w:pPr>
        <w:pStyle w:val="Textonotapie"/>
        <w:jc w:val="both"/>
        <w:rPr>
          <w:lang w:val="es-CR"/>
        </w:rPr>
      </w:pPr>
      <w:r>
        <w:rPr>
          <w:rStyle w:val="Refdenotaalpie"/>
        </w:rPr>
        <w:footnoteRef/>
      </w:r>
      <w:r>
        <w:t xml:space="preserve"> </w:t>
      </w:r>
      <w:r>
        <w:rPr>
          <w:lang w:val="es-CR"/>
        </w:rPr>
        <w:t>Oficio 734-ADM-OIJ-2017 de la Administración del Organismo de Investigación Judicial.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C62" w:rsidRDefault="00283C62">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Pr="00D719FF">
      <w:rPr>
        <w:noProof/>
      </w:rPr>
      <w:pict>
        <v:shapetype id="_x0000_t202" coordsize="21600,21600" o:spt="202" path="m,l,21600r21600,l21600,xe">
          <v:stroke joinstyle="miter"/>
          <v:path gradientshapeok="t" o:connecttype="rect"/>
        </v:shapetype>
        <v:shape id="Text Box 1" o:spid="_x0000_s6145"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283C62" w:rsidRPr="00BC690B" w:rsidRDefault="00283C62" w:rsidP="00B20599">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283C62" w:rsidRPr="00BC690B" w:rsidRDefault="00283C62" w:rsidP="00B20599">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283C62" w:rsidRPr="00BC690B" w:rsidRDefault="00283C62" w:rsidP="00B20599">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283C62" w:rsidRPr="00BC690B" w:rsidRDefault="00283C62" w:rsidP="00B20599"/>
            </w:txbxContent>
          </v:textbox>
        </v:shape>
      </w:pict>
    </w:r>
  </w:p>
  <w:p w:rsidR="00283C62" w:rsidRDefault="00283C62">
    <w:pPr>
      <w:pStyle w:val="Encabezado"/>
    </w:pPr>
  </w:p>
  <w:p w:rsidR="00283C62" w:rsidRDefault="00283C62">
    <w:pPr>
      <w:pStyle w:val="Encabezado"/>
    </w:pPr>
  </w:p>
  <w:p w:rsidR="00283C62" w:rsidRDefault="00283C62">
    <w:pPr>
      <w:pStyle w:val="Encabezado"/>
      <w:pBdr>
        <w:bottom w:val="single" w:sz="12" w:space="1" w:color="auto"/>
      </w:pBdr>
    </w:pPr>
  </w:p>
  <w:p w:rsidR="00283C62" w:rsidRDefault="00283C6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6D7263"/>
    <w:multiLevelType w:val="hybridMultilevel"/>
    <w:tmpl w:val="28E8A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5B81BB9"/>
    <w:multiLevelType w:val="hybridMultilevel"/>
    <w:tmpl w:val="A01CFB7C"/>
    <w:lvl w:ilvl="0" w:tplc="7B2A79D2">
      <w:start w:val="1"/>
      <w:numFmt w:val="bullet"/>
      <w:lvlText w:val="•"/>
      <w:lvlJc w:val="left"/>
      <w:pPr>
        <w:tabs>
          <w:tab w:val="num" w:pos="720"/>
        </w:tabs>
        <w:ind w:left="720" w:hanging="360"/>
      </w:pPr>
      <w:rPr>
        <w:rFonts w:ascii="Times New Roman" w:hAnsi="Times New Roman" w:hint="default"/>
      </w:rPr>
    </w:lvl>
    <w:lvl w:ilvl="1" w:tplc="F00A4DA6" w:tentative="1">
      <w:start w:val="1"/>
      <w:numFmt w:val="bullet"/>
      <w:lvlText w:val="•"/>
      <w:lvlJc w:val="left"/>
      <w:pPr>
        <w:tabs>
          <w:tab w:val="num" w:pos="1440"/>
        </w:tabs>
        <w:ind w:left="1440" w:hanging="360"/>
      </w:pPr>
      <w:rPr>
        <w:rFonts w:ascii="Times New Roman" w:hAnsi="Times New Roman" w:hint="default"/>
      </w:rPr>
    </w:lvl>
    <w:lvl w:ilvl="2" w:tplc="6868D8B6" w:tentative="1">
      <w:start w:val="1"/>
      <w:numFmt w:val="bullet"/>
      <w:lvlText w:val="•"/>
      <w:lvlJc w:val="left"/>
      <w:pPr>
        <w:tabs>
          <w:tab w:val="num" w:pos="2160"/>
        </w:tabs>
        <w:ind w:left="2160" w:hanging="360"/>
      </w:pPr>
      <w:rPr>
        <w:rFonts w:ascii="Times New Roman" w:hAnsi="Times New Roman" w:hint="default"/>
      </w:rPr>
    </w:lvl>
    <w:lvl w:ilvl="3" w:tplc="7C72C344" w:tentative="1">
      <w:start w:val="1"/>
      <w:numFmt w:val="bullet"/>
      <w:lvlText w:val="•"/>
      <w:lvlJc w:val="left"/>
      <w:pPr>
        <w:tabs>
          <w:tab w:val="num" w:pos="2880"/>
        </w:tabs>
        <w:ind w:left="2880" w:hanging="360"/>
      </w:pPr>
      <w:rPr>
        <w:rFonts w:ascii="Times New Roman" w:hAnsi="Times New Roman" w:hint="default"/>
      </w:rPr>
    </w:lvl>
    <w:lvl w:ilvl="4" w:tplc="8B32A212" w:tentative="1">
      <w:start w:val="1"/>
      <w:numFmt w:val="bullet"/>
      <w:lvlText w:val="•"/>
      <w:lvlJc w:val="left"/>
      <w:pPr>
        <w:tabs>
          <w:tab w:val="num" w:pos="3600"/>
        </w:tabs>
        <w:ind w:left="3600" w:hanging="360"/>
      </w:pPr>
      <w:rPr>
        <w:rFonts w:ascii="Times New Roman" w:hAnsi="Times New Roman" w:hint="default"/>
      </w:rPr>
    </w:lvl>
    <w:lvl w:ilvl="5" w:tplc="3872C3D2" w:tentative="1">
      <w:start w:val="1"/>
      <w:numFmt w:val="bullet"/>
      <w:lvlText w:val="•"/>
      <w:lvlJc w:val="left"/>
      <w:pPr>
        <w:tabs>
          <w:tab w:val="num" w:pos="4320"/>
        </w:tabs>
        <w:ind w:left="4320" w:hanging="360"/>
      </w:pPr>
      <w:rPr>
        <w:rFonts w:ascii="Times New Roman" w:hAnsi="Times New Roman" w:hint="default"/>
      </w:rPr>
    </w:lvl>
    <w:lvl w:ilvl="6" w:tplc="F6C0AC18" w:tentative="1">
      <w:start w:val="1"/>
      <w:numFmt w:val="bullet"/>
      <w:lvlText w:val="•"/>
      <w:lvlJc w:val="left"/>
      <w:pPr>
        <w:tabs>
          <w:tab w:val="num" w:pos="5040"/>
        </w:tabs>
        <w:ind w:left="5040" w:hanging="360"/>
      </w:pPr>
      <w:rPr>
        <w:rFonts w:ascii="Times New Roman" w:hAnsi="Times New Roman" w:hint="default"/>
      </w:rPr>
    </w:lvl>
    <w:lvl w:ilvl="7" w:tplc="A68CB842" w:tentative="1">
      <w:start w:val="1"/>
      <w:numFmt w:val="bullet"/>
      <w:lvlText w:val="•"/>
      <w:lvlJc w:val="left"/>
      <w:pPr>
        <w:tabs>
          <w:tab w:val="num" w:pos="5760"/>
        </w:tabs>
        <w:ind w:left="5760" w:hanging="360"/>
      </w:pPr>
      <w:rPr>
        <w:rFonts w:ascii="Times New Roman" w:hAnsi="Times New Roman" w:hint="default"/>
      </w:rPr>
    </w:lvl>
    <w:lvl w:ilvl="8" w:tplc="71A4305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8E43E8A"/>
    <w:multiLevelType w:val="hybridMultilevel"/>
    <w:tmpl w:val="D0AAB80E"/>
    <w:lvl w:ilvl="0" w:tplc="21924C9E">
      <w:start w:val="1"/>
      <w:numFmt w:val="decimal"/>
      <w:lvlText w:val="(%1)"/>
      <w:lvlJc w:val="left"/>
      <w:pPr>
        <w:ind w:left="1116" w:hanging="360"/>
      </w:pPr>
      <w:rPr>
        <w:rFonts w:hint="default"/>
      </w:rPr>
    </w:lvl>
    <w:lvl w:ilvl="1" w:tplc="0C0A0019" w:tentative="1">
      <w:start w:val="1"/>
      <w:numFmt w:val="lowerLetter"/>
      <w:lvlText w:val="%2."/>
      <w:lvlJc w:val="left"/>
      <w:pPr>
        <w:ind w:left="1836" w:hanging="360"/>
      </w:pPr>
    </w:lvl>
    <w:lvl w:ilvl="2" w:tplc="0C0A001B" w:tentative="1">
      <w:start w:val="1"/>
      <w:numFmt w:val="lowerRoman"/>
      <w:lvlText w:val="%3."/>
      <w:lvlJc w:val="right"/>
      <w:pPr>
        <w:ind w:left="2556" w:hanging="180"/>
      </w:pPr>
    </w:lvl>
    <w:lvl w:ilvl="3" w:tplc="0C0A000F" w:tentative="1">
      <w:start w:val="1"/>
      <w:numFmt w:val="decimal"/>
      <w:lvlText w:val="%4."/>
      <w:lvlJc w:val="left"/>
      <w:pPr>
        <w:ind w:left="3276" w:hanging="360"/>
      </w:pPr>
    </w:lvl>
    <w:lvl w:ilvl="4" w:tplc="0C0A0019" w:tentative="1">
      <w:start w:val="1"/>
      <w:numFmt w:val="lowerLetter"/>
      <w:lvlText w:val="%5."/>
      <w:lvlJc w:val="left"/>
      <w:pPr>
        <w:ind w:left="3996" w:hanging="360"/>
      </w:pPr>
    </w:lvl>
    <w:lvl w:ilvl="5" w:tplc="0C0A001B" w:tentative="1">
      <w:start w:val="1"/>
      <w:numFmt w:val="lowerRoman"/>
      <w:lvlText w:val="%6."/>
      <w:lvlJc w:val="right"/>
      <w:pPr>
        <w:ind w:left="4716" w:hanging="180"/>
      </w:pPr>
    </w:lvl>
    <w:lvl w:ilvl="6" w:tplc="0C0A000F" w:tentative="1">
      <w:start w:val="1"/>
      <w:numFmt w:val="decimal"/>
      <w:lvlText w:val="%7."/>
      <w:lvlJc w:val="left"/>
      <w:pPr>
        <w:ind w:left="5436" w:hanging="360"/>
      </w:pPr>
    </w:lvl>
    <w:lvl w:ilvl="7" w:tplc="0C0A0019" w:tentative="1">
      <w:start w:val="1"/>
      <w:numFmt w:val="lowerLetter"/>
      <w:lvlText w:val="%8."/>
      <w:lvlJc w:val="left"/>
      <w:pPr>
        <w:ind w:left="6156" w:hanging="360"/>
      </w:pPr>
    </w:lvl>
    <w:lvl w:ilvl="8" w:tplc="0C0A001B" w:tentative="1">
      <w:start w:val="1"/>
      <w:numFmt w:val="lowerRoman"/>
      <w:lvlText w:val="%9."/>
      <w:lvlJc w:val="right"/>
      <w:pPr>
        <w:ind w:left="6876" w:hanging="180"/>
      </w:pPr>
    </w:lvl>
  </w:abstractNum>
  <w:abstractNum w:abstractNumId="6">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5505A18"/>
    <w:multiLevelType w:val="hybridMultilevel"/>
    <w:tmpl w:val="17E89D9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E300BB"/>
    <w:multiLevelType w:val="hybridMultilevel"/>
    <w:tmpl w:val="8CD2C9DC"/>
    <w:lvl w:ilvl="0" w:tplc="A0427A78">
      <w:start w:val="1"/>
      <w:numFmt w:val="bullet"/>
      <w:lvlText w:val="•"/>
      <w:lvlJc w:val="left"/>
      <w:pPr>
        <w:tabs>
          <w:tab w:val="num" w:pos="720"/>
        </w:tabs>
        <w:ind w:left="720" w:hanging="360"/>
      </w:pPr>
      <w:rPr>
        <w:rFonts w:ascii="Times New Roman" w:hAnsi="Times New Roman" w:hint="default"/>
      </w:rPr>
    </w:lvl>
    <w:lvl w:ilvl="1" w:tplc="CA7C82D6" w:tentative="1">
      <w:start w:val="1"/>
      <w:numFmt w:val="bullet"/>
      <w:lvlText w:val="•"/>
      <w:lvlJc w:val="left"/>
      <w:pPr>
        <w:tabs>
          <w:tab w:val="num" w:pos="1440"/>
        </w:tabs>
        <w:ind w:left="1440" w:hanging="360"/>
      </w:pPr>
      <w:rPr>
        <w:rFonts w:ascii="Times New Roman" w:hAnsi="Times New Roman" w:hint="default"/>
      </w:rPr>
    </w:lvl>
    <w:lvl w:ilvl="2" w:tplc="C07E2396" w:tentative="1">
      <w:start w:val="1"/>
      <w:numFmt w:val="bullet"/>
      <w:lvlText w:val="•"/>
      <w:lvlJc w:val="left"/>
      <w:pPr>
        <w:tabs>
          <w:tab w:val="num" w:pos="2160"/>
        </w:tabs>
        <w:ind w:left="2160" w:hanging="360"/>
      </w:pPr>
      <w:rPr>
        <w:rFonts w:ascii="Times New Roman" w:hAnsi="Times New Roman" w:hint="default"/>
      </w:rPr>
    </w:lvl>
    <w:lvl w:ilvl="3" w:tplc="7CF073C0" w:tentative="1">
      <w:start w:val="1"/>
      <w:numFmt w:val="bullet"/>
      <w:lvlText w:val="•"/>
      <w:lvlJc w:val="left"/>
      <w:pPr>
        <w:tabs>
          <w:tab w:val="num" w:pos="2880"/>
        </w:tabs>
        <w:ind w:left="2880" w:hanging="360"/>
      </w:pPr>
      <w:rPr>
        <w:rFonts w:ascii="Times New Roman" w:hAnsi="Times New Roman" w:hint="default"/>
      </w:rPr>
    </w:lvl>
    <w:lvl w:ilvl="4" w:tplc="FCA62408" w:tentative="1">
      <w:start w:val="1"/>
      <w:numFmt w:val="bullet"/>
      <w:lvlText w:val="•"/>
      <w:lvlJc w:val="left"/>
      <w:pPr>
        <w:tabs>
          <w:tab w:val="num" w:pos="3600"/>
        </w:tabs>
        <w:ind w:left="3600" w:hanging="360"/>
      </w:pPr>
      <w:rPr>
        <w:rFonts w:ascii="Times New Roman" w:hAnsi="Times New Roman" w:hint="default"/>
      </w:rPr>
    </w:lvl>
    <w:lvl w:ilvl="5" w:tplc="9C585A7A" w:tentative="1">
      <w:start w:val="1"/>
      <w:numFmt w:val="bullet"/>
      <w:lvlText w:val="•"/>
      <w:lvlJc w:val="left"/>
      <w:pPr>
        <w:tabs>
          <w:tab w:val="num" w:pos="4320"/>
        </w:tabs>
        <w:ind w:left="4320" w:hanging="360"/>
      </w:pPr>
      <w:rPr>
        <w:rFonts w:ascii="Times New Roman" w:hAnsi="Times New Roman" w:hint="default"/>
      </w:rPr>
    </w:lvl>
    <w:lvl w:ilvl="6" w:tplc="919A32AA" w:tentative="1">
      <w:start w:val="1"/>
      <w:numFmt w:val="bullet"/>
      <w:lvlText w:val="•"/>
      <w:lvlJc w:val="left"/>
      <w:pPr>
        <w:tabs>
          <w:tab w:val="num" w:pos="5040"/>
        </w:tabs>
        <w:ind w:left="5040" w:hanging="360"/>
      </w:pPr>
      <w:rPr>
        <w:rFonts w:ascii="Times New Roman" w:hAnsi="Times New Roman" w:hint="default"/>
      </w:rPr>
    </w:lvl>
    <w:lvl w:ilvl="7" w:tplc="091E0204" w:tentative="1">
      <w:start w:val="1"/>
      <w:numFmt w:val="bullet"/>
      <w:lvlText w:val="•"/>
      <w:lvlJc w:val="left"/>
      <w:pPr>
        <w:tabs>
          <w:tab w:val="num" w:pos="5760"/>
        </w:tabs>
        <w:ind w:left="5760" w:hanging="360"/>
      </w:pPr>
      <w:rPr>
        <w:rFonts w:ascii="Times New Roman" w:hAnsi="Times New Roman" w:hint="default"/>
      </w:rPr>
    </w:lvl>
    <w:lvl w:ilvl="8" w:tplc="BA68ABF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517D34"/>
    <w:multiLevelType w:val="hybridMultilevel"/>
    <w:tmpl w:val="1E26EC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8D7DF7"/>
    <w:multiLevelType w:val="hybridMultilevel"/>
    <w:tmpl w:val="80D61C0A"/>
    <w:lvl w:ilvl="0" w:tplc="0C0A000D">
      <w:start w:val="1"/>
      <w:numFmt w:val="bullet"/>
      <w:lvlText w:val=""/>
      <w:lvlJc w:val="left"/>
      <w:pPr>
        <w:ind w:left="1772" w:hanging="360"/>
      </w:pPr>
      <w:rPr>
        <w:rFonts w:ascii="Wingdings" w:hAnsi="Wingdings" w:hint="default"/>
      </w:rPr>
    </w:lvl>
    <w:lvl w:ilvl="1" w:tplc="0C0A0003" w:tentative="1">
      <w:start w:val="1"/>
      <w:numFmt w:val="bullet"/>
      <w:lvlText w:val="o"/>
      <w:lvlJc w:val="left"/>
      <w:pPr>
        <w:ind w:left="2492" w:hanging="360"/>
      </w:pPr>
      <w:rPr>
        <w:rFonts w:ascii="Courier New" w:hAnsi="Courier New" w:cs="Courier New" w:hint="default"/>
      </w:rPr>
    </w:lvl>
    <w:lvl w:ilvl="2" w:tplc="0C0A0005" w:tentative="1">
      <w:start w:val="1"/>
      <w:numFmt w:val="bullet"/>
      <w:lvlText w:val=""/>
      <w:lvlJc w:val="left"/>
      <w:pPr>
        <w:ind w:left="3212" w:hanging="360"/>
      </w:pPr>
      <w:rPr>
        <w:rFonts w:ascii="Wingdings" w:hAnsi="Wingdings" w:hint="default"/>
      </w:rPr>
    </w:lvl>
    <w:lvl w:ilvl="3" w:tplc="0C0A0001" w:tentative="1">
      <w:start w:val="1"/>
      <w:numFmt w:val="bullet"/>
      <w:lvlText w:val=""/>
      <w:lvlJc w:val="left"/>
      <w:pPr>
        <w:ind w:left="3932" w:hanging="360"/>
      </w:pPr>
      <w:rPr>
        <w:rFonts w:ascii="Symbol" w:hAnsi="Symbol" w:hint="default"/>
      </w:rPr>
    </w:lvl>
    <w:lvl w:ilvl="4" w:tplc="0C0A0003" w:tentative="1">
      <w:start w:val="1"/>
      <w:numFmt w:val="bullet"/>
      <w:lvlText w:val="o"/>
      <w:lvlJc w:val="left"/>
      <w:pPr>
        <w:ind w:left="4652" w:hanging="360"/>
      </w:pPr>
      <w:rPr>
        <w:rFonts w:ascii="Courier New" w:hAnsi="Courier New" w:cs="Courier New" w:hint="default"/>
      </w:rPr>
    </w:lvl>
    <w:lvl w:ilvl="5" w:tplc="0C0A0005" w:tentative="1">
      <w:start w:val="1"/>
      <w:numFmt w:val="bullet"/>
      <w:lvlText w:val=""/>
      <w:lvlJc w:val="left"/>
      <w:pPr>
        <w:ind w:left="5372" w:hanging="360"/>
      </w:pPr>
      <w:rPr>
        <w:rFonts w:ascii="Wingdings" w:hAnsi="Wingdings" w:hint="default"/>
      </w:rPr>
    </w:lvl>
    <w:lvl w:ilvl="6" w:tplc="0C0A0001" w:tentative="1">
      <w:start w:val="1"/>
      <w:numFmt w:val="bullet"/>
      <w:lvlText w:val=""/>
      <w:lvlJc w:val="left"/>
      <w:pPr>
        <w:ind w:left="6092" w:hanging="360"/>
      </w:pPr>
      <w:rPr>
        <w:rFonts w:ascii="Symbol" w:hAnsi="Symbol" w:hint="default"/>
      </w:rPr>
    </w:lvl>
    <w:lvl w:ilvl="7" w:tplc="0C0A0003" w:tentative="1">
      <w:start w:val="1"/>
      <w:numFmt w:val="bullet"/>
      <w:lvlText w:val="o"/>
      <w:lvlJc w:val="left"/>
      <w:pPr>
        <w:ind w:left="6812" w:hanging="360"/>
      </w:pPr>
      <w:rPr>
        <w:rFonts w:ascii="Courier New" w:hAnsi="Courier New" w:cs="Courier New" w:hint="default"/>
      </w:rPr>
    </w:lvl>
    <w:lvl w:ilvl="8" w:tplc="0C0A0005" w:tentative="1">
      <w:start w:val="1"/>
      <w:numFmt w:val="bullet"/>
      <w:lvlText w:val=""/>
      <w:lvlJc w:val="left"/>
      <w:pPr>
        <w:ind w:left="7532" w:hanging="360"/>
      </w:pPr>
      <w:rPr>
        <w:rFonts w:ascii="Wingdings" w:hAnsi="Wingdings" w:hint="default"/>
      </w:rPr>
    </w:lvl>
  </w:abstractNum>
  <w:abstractNum w:abstractNumId="15">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7C9749F"/>
    <w:multiLevelType w:val="hybridMultilevel"/>
    <w:tmpl w:val="7AD6D408"/>
    <w:lvl w:ilvl="0" w:tplc="F3187FF2">
      <w:start w:val="1"/>
      <w:numFmt w:val="bullet"/>
      <w:lvlText w:val=""/>
      <w:lvlJc w:val="left"/>
      <w:pPr>
        <w:tabs>
          <w:tab w:val="num" w:pos="720"/>
        </w:tabs>
        <w:ind w:left="720" w:hanging="360"/>
      </w:pPr>
      <w:rPr>
        <w:rFonts w:ascii="Wingdings 3" w:hAnsi="Wingdings 3" w:hint="default"/>
      </w:rPr>
    </w:lvl>
    <w:lvl w:ilvl="1" w:tplc="CA7EE6C8">
      <w:start w:val="1"/>
      <w:numFmt w:val="bullet"/>
      <w:lvlText w:val=""/>
      <w:lvlJc w:val="left"/>
      <w:pPr>
        <w:tabs>
          <w:tab w:val="num" w:pos="1440"/>
        </w:tabs>
        <w:ind w:left="1440" w:hanging="360"/>
      </w:pPr>
      <w:rPr>
        <w:rFonts w:ascii="Wingdings 3" w:hAnsi="Wingdings 3" w:hint="default"/>
      </w:rPr>
    </w:lvl>
    <w:lvl w:ilvl="2" w:tplc="27B6DD76">
      <w:start w:val="1"/>
      <w:numFmt w:val="bullet"/>
      <w:lvlText w:val=""/>
      <w:lvlJc w:val="left"/>
      <w:pPr>
        <w:tabs>
          <w:tab w:val="num" w:pos="2160"/>
        </w:tabs>
        <w:ind w:left="2160" w:hanging="360"/>
      </w:pPr>
      <w:rPr>
        <w:rFonts w:ascii="Wingdings 3" w:hAnsi="Wingdings 3" w:hint="default"/>
      </w:rPr>
    </w:lvl>
    <w:lvl w:ilvl="3" w:tplc="A25885D6">
      <w:start w:val="1"/>
      <w:numFmt w:val="bullet"/>
      <w:lvlText w:val=""/>
      <w:lvlJc w:val="left"/>
      <w:pPr>
        <w:tabs>
          <w:tab w:val="num" w:pos="2880"/>
        </w:tabs>
        <w:ind w:left="2880" w:hanging="360"/>
      </w:pPr>
      <w:rPr>
        <w:rFonts w:ascii="Wingdings 3" w:hAnsi="Wingdings 3" w:hint="default"/>
      </w:rPr>
    </w:lvl>
    <w:lvl w:ilvl="4" w:tplc="D1D2F6E6">
      <w:start w:val="1"/>
      <w:numFmt w:val="bullet"/>
      <w:lvlText w:val=""/>
      <w:lvlJc w:val="left"/>
      <w:pPr>
        <w:tabs>
          <w:tab w:val="num" w:pos="3600"/>
        </w:tabs>
        <w:ind w:left="3600" w:hanging="360"/>
      </w:pPr>
      <w:rPr>
        <w:rFonts w:ascii="Wingdings 3" w:hAnsi="Wingdings 3" w:hint="default"/>
      </w:rPr>
    </w:lvl>
    <w:lvl w:ilvl="5" w:tplc="7E60BAF4">
      <w:start w:val="1"/>
      <w:numFmt w:val="bullet"/>
      <w:lvlText w:val=""/>
      <w:lvlJc w:val="left"/>
      <w:pPr>
        <w:tabs>
          <w:tab w:val="num" w:pos="4320"/>
        </w:tabs>
        <w:ind w:left="4320" w:hanging="360"/>
      </w:pPr>
      <w:rPr>
        <w:rFonts w:ascii="Wingdings 3" w:hAnsi="Wingdings 3" w:hint="default"/>
      </w:rPr>
    </w:lvl>
    <w:lvl w:ilvl="6" w:tplc="C46876A2">
      <w:start w:val="1"/>
      <w:numFmt w:val="bullet"/>
      <w:lvlText w:val=""/>
      <w:lvlJc w:val="left"/>
      <w:pPr>
        <w:tabs>
          <w:tab w:val="num" w:pos="5040"/>
        </w:tabs>
        <w:ind w:left="5040" w:hanging="360"/>
      </w:pPr>
      <w:rPr>
        <w:rFonts w:ascii="Wingdings 3" w:hAnsi="Wingdings 3" w:hint="default"/>
      </w:rPr>
    </w:lvl>
    <w:lvl w:ilvl="7" w:tplc="B142A3E0">
      <w:start w:val="1"/>
      <w:numFmt w:val="bullet"/>
      <w:lvlText w:val=""/>
      <w:lvlJc w:val="left"/>
      <w:pPr>
        <w:tabs>
          <w:tab w:val="num" w:pos="5760"/>
        </w:tabs>
        <w:ind w:left="5760" w:hanging="360"/>
      </w:pPr>
      <w:rPr>
        <w:rFonts w:ascii="Wingdings 3" w:hAnsi="Wingdings 3" w:hint="default"/>
      </w:rPr>
    </w:lvl>
    <w:lvl w:ilvl="8" w:tplc="4F04D75C">
      <w:start w:val="1"/>
      <w:numFmt w:val="bullet"/>
      <w:lvlText w:val=""/>
      <w:lvlJc w:val="left"/>
      <w:pPr>
        <w:tabs>
          <w:tab w:val="num" w:pos="6480"/>
        </w:tabs>
        <w:ind w:left="6480" w:hanging="360"/>
      </w:pPr>
      <w:rPr>
        <w:rFonts w:ascii="Wingdings 3" w:hAnsi="Wingdings 3" w:hint="default"/>
      </w:rPr>
    </w:lvl>
  </w:abstractNum>
  <w:abstractNum w:abstractNumId="17">
    <w:nsid w:val="27E7033A"/>
    <w:multiLevelType w:val="hybridMultilevel"/>
    <w:tmpl w:val="0B783B84"/>
    <w:lvl w:ilvl="0" w:tplc="1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0573AD6"/>
    <w:multiLevelType w:val="multilevel"/>
    <w:tmpl w:val="00D436F4"/>
    <w:lvl w:ilvl="0">
      <w:start w:val="4"/>
      <w:numFmt w:val="decimal"/>
      <w:lvlText w:val="%1."/>
      <w:lvlJc w:val="left"/>
      <w:pPr>
        <w:ind w:left="472" w:hanging="472"/>
      </w:pPr>
      <w:rPr>
        <w:rFonts w:ascii="Arial Narrow" w:hAnsi="Arial Narrow" w:hint="default"/>
        <w:i w:val="0"/>
        <w:color w:val="auto"/>
      </w:rPr>
    </w:lvl>
    <w:lvl w:ilvl="1">
      <w:start w:val="1"/>
      <w:numFmt w:val="decimal"/>
      <w:lvlText w:val="%1.%2."/>
      <w:lvlJc w:val="left"/>
      <w:pPr>
        <w:ind w:left="780" w:hanging="720"/>
      </w:pPr>
      <w:rPr>
        <w:rFonts w:ascii="Arial Narrow" w:hAnsi="Arial Narrow" w:hint="default"/>
        <w:i/>
        <w:color w:val="auto"/>
      </w:rPr>
    </w:lvl>
    <w:lvl w:ilvl="2">
      <w:start w:val="1"/>
      <w:numFmt w:val="decimal"/>
      <w:lvlText w:val="%1.%2.%3."/>
      <w:lvlJc w:val="left"/>
      <w:pPr>
        <w:ind w:left="840" w:hanging="720"/>
      </w:pPr>
      <w:rPr>
        <w:rFonts w:ascii="Arial Narrow" w:hAnsi="Arial Narrow" w:hint="default"/>
        <w:i w:val="0"/>
        <w:color w:val="auto"/>
      </w:rPr>
    </w:lvl>
    <w:lvl w:ilvl="3">
      <w:start w:val="1"/>
      <w:numFmt w:val="decimal"/>
      <w:lvlText w:val="%1.%2.%3.%4."/>
      <w:lvlJc w:val="left"/>
      <w:pPr>
        <w:ind w:left="1260" w:hanging="1080"/>
      </w:pPr>
      <w:rPr>
        <w:rFonts w:ascii="Arial Narrow" w:hAnsi="Arial Narrow" w:hint="default"/>
        <w:i w:val="0"/>
        <w:color w:val="auto"/>
      </w:rPr>
    </w:lvl>
    <w:lvl w:ilvl="4">
      <w:start w:val="1"/>
      <w:numFmt w:val="decimal"/>
      <w:lvlText w:val="%1.%2.%3.%4.%5."/>
      <w:lvlJc w:val="left"/>
      <w:pPr>
        <w:ind w:left="1320" w:hanging="1080"/>
      </w:pPr>
      <w:rPr>
        <w:rFonts w:ascii="Arial Narrow" w:hAnsi="Arial Narrow" w:hint="default"/>
        <w:i w:val="0"/>
        <w:color w:val="auto"/>
      </w:rPr>
    </w:lvl>
    <w:lvl w:ilvl="5">
      <w:start w:val="1"/>
      <w:numFmt w:val="decimal"/>
      <w:lvlText w:val="%1.%2.%3.%4.%5.%6."/>
      <w:lvlJc w:val="left"/>
      <w:pPr>
        <w:ind w:left="1740" w:hanging="1440"/>
      </w:pPr>
      <w:rPr>
        <w:rFonts w:ascii="Arial Narrow" w:hAnsi="Arial Narrow" w:hint="default"/>
        <w:i w:val="0"/>
        <w:color w:val="auto"/>
      </w:rPr>
    </w:lvl>
    <w:lvl w:ilvl="6">
      <w:start w:val="1"/>
      <w:numFmt w:val="decimal"/>
      <w:lvlText w:val="%1.%2.%3.%4.%5.%6.%7."/>
      <w:lvlJc w:val="left"/>
      <w:pPr>
        <w:ind w:left="2160" w:hanging="1800"/>
      </w:pPr>
      <w:rPr>
        <w:rFonts w:ascii="Arial Narrow" w:hAnsi="Arial Narrow" w:hint="default"/>
        <w:i w:val="0"/>
        <w:color w:val="auto"/>
      </w:rPr>
    </w:lvl>
    <w:lvl w:ilvl="7">
      <w:start w:val="1"/>
      <w:numFmt w:val="decimal"/>
      <w:lvlText w:val="%1.%2.%3.%4.%5.%6.%7.%8."/>
      <w:lvlJc w:val="left"/>
      <w:pPr>
        <w:ind w:left="2220" w:hanging="1800"/>
      </w:pPr>
      <w:rPr>
        <w:rFonts w:ascii="Arial Narrow" w:hAnsi="Arial Narrow" w:hint="default"/>
        <w:i w:val="0"/>
        <w:color w:val="auto"/>
      </w:rPr>
    </w:lvl>
    <w:lvl w:ilvl="8">
      <w:start w:val="1"/>
      <w:numFmt w:val="decimal"/>
      <w:lvlText w:val="%1.%2.%3.%4.%5.%6.%7.%8.%9."/>
      <w:lvlJc w:val="left"/>
      <w:pPr>
        <w:ind w:left="2640" w:hanging="2160"/>
      </w:pPr>
      <w:rPr>
        <w:rFonts w:ascii="Arial Narrow" w:hAnsi="Arial Narrow" w:hint="default"/>
        <w:i w:val="0"/>
        <w:color w:val="auto"/>
      </w:rPr>
    </w:lvl>
  </w:abstractNum>
  <w:abstractNum w:abstractNumId="21">
    <w:nsid w:val="3F433AF4"/>
    <w:multiLevelType w:val="hybridMultilevel"/>
    <w:tmpl w:val="E5BE6B1E"/>
    <w:lvl w:ilvl="0" w:tplc="D04812A6">
      <w:start w:val="1"/>
      <w:numFmt w:val="bullet"/>
      <w:lvlText w:val="•"/>
      <w:lvlJc w:val="left"/>
      <w:pPr>
        <w:tabs>
          <w:tab w:val="num" w:pos="720"/>
        </w:tabs>
        <w:ind w:left="720" w:hanging="360"/>
      </w:pPr>
      <w:rPr>
        <w:rFonts w:ascii="Times New Roman" w:hAnsi="Times New Roman" w:hint="default"/>
      </w:rPr>
    </w:lvl>
    <w:lvl w:ilvl="1" w:tplc="BF12A6A2" w:tentative="1">
      <w:start w:val="1"/>
      <w:numFmt w:val="bullet"/>
      <w:lvlText w:val="•"/>
      <w:lvlJc w:val="left"/>
      <w:pPr>
        <w:tabs>
          <w:tab w:val="num" w:pos="1440"/>
        </w:tabs>
        <w:ind w:left="1440" w:hanging="360"/>
      </w:pPr>
      <w:rPr>
        <w:rFonts w:ascii="Times New Roman" w:hAnsi="Times New Roman" w:hint="default"/>
      </w:rPr>
    </w:lvl>
    <w:lvl w:ilvl="2" w:tplc="2D7A05C4" w:tentative="1">
      <w:start w:val="1"/>
      <w:numFmt w:val="bullet"/>
      <w:lvlText w:val="•"/>
      <w:lvlJc w:val="left"/>
      <w:pPr>
        <w:tabs>
          <w:tab w:val="num" w:pos="2160"/>
        </w:tabs>
        <w:ind w:left="2160" w:hanging="360"/>
      </w:pPr>
      <w:rPr>
        <w:rFonts w:ascii="Times New Roman" w:hAnsi="Times New Roman" w:hint="default"/>
      </w:rPr>
    </w:lvl>
    <w:lvl w:ilvl="3" w:tplc="69A2CCD0" w:tentative="1">
      <w:start w:val="1"/>
      <w:numFmt w:val="bullet"/>
      <w:lvlText w:val="•"/>
      <w:lvlJc w:val="left"/>
      <w:pPr>
        <w:tabs>
          <w:tab w:val="num" w:pos="2880"/>
        </w:tabs>
        <w:ind w:left="2880" w:hanging="360"/>
      </w:pPr>
      <w:rPr>
        <w:rFonts w:ascii="Times New Roman" w:hAnsi="Times New Roman" w:hint="default"/>
      </w:rPr>
    </w:lvl>
    <w:lvl w:ilvl="4" w:tplc="D3F03A10" w:tentative="1">
      <w:start w:val="1"/>
      <w:numFmt w:val="bullet"/>
      <w:lvlText w:val="•"/>
      <w:lvlJc w:val="left"/>
      <w:pPr>
        <w:tabs>
          <w:tab w:val="num" w:pos="3600"/>
        </w:tabs>
        <w:ind w:left="3600" w:hanging="360"/>
      </w:pPr>
      <w:rPr>
        <w:rFonts w:ascii="Times New Roman" w:hAnsi="Times New Roman" w:hint="default"/>
      </w:rPr>
    </w:lvl>
    <w:lvl w:ilvl="5" w:tplc="C38E94BE" w:tentative="1">
      <w:start w:val="1"/>
      <w:numFmt w:val="bullet"/>
      <w:lvlText w:val="•"/>
      <w:lvlJc w:val="left"/>
      <w:pPr>
        <w:tabs>
          <w:tab w:val="num" w:pos="4320"/>
        </w:tabs>
        <w:ind w:left="4320" w:hanging="360"/>
      </w:pPr>
      <w:rPr>
        <w:rFonts w:ascii="Times New Roman" w:hAnsi="Times New Roman" w:hint="default"/>
      </w:rPr>
    </w:lvl>
    <w:lvl w:ilvl="6" w:tplc="C2E44504" w:tentative="1">
      <w:start w:val="1"/>
      <w:numFmt w:val="bullet"/>
      <w:lvlText w:val="•"/>
      <w:lvlJc w:val="left"/>
      <w:pPr>
        <w:tabs>
          <w:tab w:val="num" w:pos="5040"/>
        </w:tabs>
        <w:ind w:left="5040" w:hanging="360"/>
      </w:pPr>
      <w:rPr>
        <w:rFonts w:ascii="Times New Roman" w:hAnsi="Times New Roman" w:hint="default"/>
      </w:rPr>
    </w:lvl>
    <w:lvl w:ilvl="7" w:tplc="02409F78" w:tentative="1">
      <w:start w:val="1"/>
      <w:numFmt w:val="bullet"/>
      <w:lvlText w:val="•"/>
      <w:lvlJc w:val="left"/>
      <w:pPr>
        <w:tabs>
          <w:tab w:val="num" w:pos="5760"/>
        </w:tabs>
        <w:ind w:left="5760" w:hanging="360"/>
      </w:pPr>
      <w:rPr>
        <w:rFonts w:ascii="Times New Roman" w:hAnsi="Times New Roman" w:hint="default"/>
      </w:rPr>
    </w:lvl>
    <w:lvl w:ilvl="8" w:tplc="52DC390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4AD927B7"/>
    <w:multiLevelType w:val="hybridMultilevel"/>
    <w:tmpl w:val="CE0ACB7A"/>
    <w:lvl w:ilvl="0" w:tplc="CE02A10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C2739B4"/>
    <w:multiLevelType w:val="hybridMultilevel"/>
    <w:tmpl w:val="C52A503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8">
    <w:nsid w:val="4E013562"/>
    <w:multiLevelType w:val="hybridMultilevel"/>
    <w:tmpl w:val="60422A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F51007"/>
    <w:multiLevelType w:val="hybridMultilevel"/>
    <w:tmpl w:val="279A86AE"/>
    <w:lvl w:ilvl="0" w:tplc="7B2A79D2">
      <w:start w:val="1"/>
      <w:numFmt w:val="bullet"/>
      <w:lvlText w:val="•"/>
      <w:lvlJc w:val="left"/>
      <w:pPr>
        <w:ind w:left="720" w:hanging="360"/>
      </w:pPr>
      <w:rPr>
        <w:rFonts w:ascii="Times New Roman" w:hAnsi="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78137D2"/>
    <w:multiLevelType w:val="hybridMultilevel"/>
    <w:tmpl w:val="841CB21C"/>
    <w:lvl w:ilvl="0" w:tplc="70A00EA0">
      <w:start w:val="1"/>
      <w:numFmt w:val="bullet"/>
      <w:lvlText w:val="•"/>
      <w:lvlJc w:val="left"/>
      <w:pPr>
        <w:tabs>
          <w:tab w:val="num" w:pos="720"/>
        </w:tabs>
        <w:ind w:left="720" w:hanging="360"/>
      </w:pPr>
      <w:rPr>
        <w:rFonts w:ascii="Times New Roman" w:hAnsi="Times New Roman" w:hint="default"/>
      </w:rPr>
    </w:lvl>
    <w:lvl w:ilvl="1" w:tplc="6A907190" w:tentative="1">
      <w:start w:val="1"/>
      <w:numFmt w:val="bullet"/>
      <w:lvlText w:val="•"/>
      <w:lvlJc w:val="left"/>
      <w:pPr>
        <w:tabs>
          <w:tab w:val="num" w:pos="1440"/>
        </w:tabs>
        <w:ind w:left="1440" w:hanging="360"/>
      </w:pPr>
      <w:rPr>
        <w:rFonts w:ascii="Times New Roman" w:hAnsi="Times New Roman" w:hint="default"/>
      </w:rPr>
    </w:lvl>
    <w:lvl w:ilvl="2" w:tplc="0B0AD8B0" w:tentative="1">
      <w:start w:val="1"/>
      <w:numFmt w:val="bullet"/>
      <w:lvlText w:val="•"/>
      <w:lvlJc w:val="left"/>
      <w:pPr>
        <w:tabs>
          <w:tab w:val="num" w:pos="2160"/>
        </w:tabs>
        <w:ind w:left="2160" w:hanging="360"/>
      </w:pPr>
      <w:rPr>
        <w:rFonts w:ascii="Times New Roman" w:hAnsi="Times New Roman" w:hint="default"/>
      </w:rPr>
    </w:lvl>
    <w:lvl w:ilvl="3" w:tplc="8EB05742" w:tentative="1">
      <w:start w:val="1"/>
      <w:numFmt w:val="bullet"/>
      <w:lvlText w:val="•"/>
      <w:lvlJc w:val="left"/>
      <w:pPr>
        <w:tabs>
          <w:tab w:val="num" w:pos="2880"/>
        </w:tabs>
        <w:ind w:left="2880" w:hanging="360"/>
      </w:pPr>
      <w:rPr>
        <w:rFonts w:ascii="Times New Roman" w:hAnsi="Times New Roman" w:hint="default"/>
      </w:rPr>
    </w:lvl>
    <w:lvl w:ilvl="4" w:tplc="E8EEAE10" w:tentative="1">
      <w:start w:val="1"/>
      <w:numFmt w:val="bullet"/>
      <w:lvlText w:val="•"/>
      <w:lvlJc w:val="left"/>
      <w:pPr>
        <w:tabs>
          <w:tab w:val="num" w:pos="3600"/>
        </w:tabs>
        <w:ind w:left="3600" w:hanging="360"/>
      </w:pPr>
      <w:rPr>
        <w:rFonts w:ascii="Times New Roman" w:hAnsi="Times New Roman" w:hint="default"/>
      </w:rPr>
    </w:lvl>
    <w:lvl w:ilvl="5" w:tplc="35EE5F56" w:tentative="1">
      <w:start w:val="1"/>
      <w:numFmt w:val="bullet"/>
      <w:lvlText w:val="•"/>
      <w:lvlJc w:val="left"/>
      <w:pPr>
        <w:tabs>
          <w:tab w:val="num" w:pos="4320"/>
        </w:tabs>
        <w:ind w:left="4320" w:hanging="360"/>
      </w:pPr>
      <w:rPr>
        <w:rFonts w:ascii="Times New Roman" w:hAnsi="Times New Roman" w:hint="default"/>
      </w:rPr>
    </w:lvl>
    <w:lvl w:ilvl="6" w:tplc="D8443A78" w:tentative="1">
      <w:start w:val="1"/>
      <w:numFmt w:val="bullet"/>
      <w:lvlText w:val="•"/>
      <w:lvlJc w:val="left"/>
      <w:pPr>
        <w:tabs>
          <w:tab w:val="num" w:pos="5040"/>
        </w:tabs>
        <w:ind w:left="5040" w:hanging="360"/>
      </w:pPr>
      <w:rPr>
        <w:rFonts w:ascii="Times New Roman" w:hAnsi="Times New Roman" w:hint="default"/>
      </w:rPr>
    </w:lvl>
    <w:lvl w:ilvl="7" w:tplc="76D897C2" w:tentative="1">
      <w:start w:val="1"/>
      <w:numFmt w:val="bullet"/>
      <w:lvlText w:val="•"/>
      <w:lvlJc w:val="left"/>
      <w:pPr>
        <w:tabs>
          <w:tab w:val="num" w:pos="5760"/>
        </w:tabs>
        <w:ind w:left="5760" w:hanging="360"/>
      </w:pPr>
      <w:rPr>
        <w:rFonts w:ascii="Times New Roman" w:hAnsi="Times New Roman" w:hint="default"/>
      </w:rPr>
    </w:lvl>
    <w:lvl w:ilvl="8" w:tplc="581E122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83E115D"/>
    <w:multiLevelType w:val="hybridMultilevel"/>
    <w:tmpl w:val="C1E29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42E7489"/>
    <w:multiLevelType w:val="hybridMultilevel"/>
    <w:tmpl w:val="60FAE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0791B99"/>
    <w:multiLevelType w:val="hybridMultilevel"/>
    <w:tmpl w:val="E49CC50E"/>
    <w:lvl w:ilvl="0" w:tplc="C05C346E">
      <w:start w:val="1"/>
      <w:numFmt w:val="decimal"/>
      <w:lvlText w:val="%1."/>
      <w:lvlJc w:val="left"/>
      <w:pPr>
        <w:ind w:left="720" w:hanging="360"/>
      </w:pPr>
      <w:rPr>
        <w:rFonts w:ascii="Arial Narrow" w:hAnsi="Arial Narrow" w:hint="default"/>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40">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C9C376E"/>
    <w:multiLevelType w:val="hybridMultilevel"/>
    <w:tmpl w:val="7D3C042E"/>
    <w:lvl w:ilvl="0" w:tplc="7BC47AC2">
      <w:start w:val="1"/>
      <w:numFmt w:val="bullet"/>
      <w:lvlText w:val="•"/>
      <w:lvlJc w:val="left"/>
      <w:pPr>
        <w:tabs>
          <w:tab w:val="num" w:pos="720"/>
        </w:tabs>
        <w:ind w:left="720" w:hanging="360"/>
      </w:pPr>
      <w:rPr>
        <w:rFonts w:ascii="Times New Roman" w:hAnsi="Times New Roman" w:hint="default"/>
      </w:rPr>
    </w:lvl>
    <w:lvl w:ilvl="1" w:tplc="E5D48116" w:tentative="1">
      <w:start w:val="1"/>
      <w:numFmt w:val="bullet"/>
      <w:lvlText w:val="•"/>
      <w:lvlJc w:val="left"/>
      <w:pPr>
        <w:tabs>
          <w:tab w:val="num" w:pos="1440"/>
        </w:tabs>
        <w:ind w:left="1440" w:hanging="360"/>
      </w:pPr>
      <w:rPr>
        <w:rFonts w:ascii="Times New Roman" w:hAnsi="Times New Roman" w:hint="default"/>
      </w:rPr>
    </w:lvl>
    <w:lvl w:ilvl="2" w:tplc="CB9A7254" w:tentative="1">
      <w:start w:val="1"/>
      <w:numFmt w:val="bullet"/>
      <w:lvlText w:val="•"/>
      <w:lvlJc w:val="left"/>
      <w:pPr>
        <w:tabs>
          <w:tab w:val="num" w:pos="2160"/>
        </w:tabs>
        <w:ind w:left="2160" w:hanging="360"/>
      </w:pPr>
      <w:rPr>
        <w:rFonts w:ascii="Times New Roman" w:hAnsi="Times New Roman" w:hint="default"/>
      </w:rPr>
    </w:lvl>
    <w:lvl w:ilvl="3" w:tplc="7B503CA8" w:tentative="1">
      <w:start w:val="1"/>
      <w:numFmt w:val="bullet"/>
      <w:lvlText w:val="•"/>
      <w:lvlJc w:val="left"/>
      <w:pPr>
        <w:tabs>
          <w:tab w:val="num" w:pos="2880"/>
        </w:tabs>
        <w:ind w:left="2880" w:hanging="360"/>
      </w:pPr>
      <w:rPr>
        <w:rFonts w:ascii="Times New Roman" w:hAnsi="Times New Roman" w:hint="default"/>
      </w:rPr>
    </w:lvl>
    <w:lvl w:ilvl="4" w:tplc="61068C0C" w:tentative="1">
      <w:start w:val="1"/>
      <w:numFmt w:val="bullet"/>
      <w:lvlText w:val="•"/>
      <w:lvlJc w:val="left"/>
      <w:pPr>
        <w:tabs>
          <w:tab w:val="num" w:pos="3600"/>
        </w:tabs>
        <w:ind w:left="3600" w:hanging="360"/>
      </w:pPr>
      <w:rPr>
        <w:rFonts w:ascii="Times New Roman" w:hAnsi="Times New Roman" w:hint="default"/>
      </w:rPr>
    </w:lvl>
    <w:lvl w:ilvl="5" w:tplc="19205BD0" w:tentative="1">
      <w:start w:val="1"/>
      <w:numFmt w:val="bullet"/>
      <w:lvlText w:val="•"/>
      <w:lvlJc w:val="left"/>
      <w:pPr>
        <w:tabs>
          <w:tab w:val="num" w:pos="4320"/>
        </w:tabs>
        <w:ind w:left="4320" w:hanging="360"/>
      </w:pPr>
      <w:rPr>
        <w:rFonts w:ascii="Times New Roman" w:hAnsi="Times New Roman" w:hint="default"/>
      </w:rPr>
    </w:lvl>
    <w:lvl w:ilvl="6" w:tplc="AECA06EC" w:tentative="1">
      <w:start w:val="1"/>
      <w:numFmt w:val="bullet"/>
      <w:lvlText w:val="•"/>
      <w:lvlJc w:val="left"/>
      <w:pPr>
        <w:tabs>
          <w:tab w:val="num" w:pos="5040"/>
        </w:tabs>
        <w:ind w:left="5040" w:hanging="360"/>
      </w:pPr>
      <w:rPr>
        <w:rFonts w:ascii="Times New Roman" w:hAnsi="Times New Roman" w:hint="default"/>
      </w:rPr>
    </w:lvl>
    <w:lvl w:ilvl="7" w:tplc="EE061938" w:tentative="1">
      <w:start w:val="1"/>
      <w:numFmt w:val="bullet"/>
      <w:lvlText w:val="•"/>
      <w:lvlJc w:val="left"/>
      <w:pPr>
        <w:tabs>
          <w:tab w:val="num" w:pos="5760"/>
        </w:tabs>
        <w:ind w:left="5760" w:hanging="360"/>
      </w:pPr>
      <w:rPr>
        <w:rFonts w:ascii="Times New Roman" w:hAnsi="Times New Roman" w:hint="default"/>
      </w:rPr>
    </w:lvl>
    <w:lvl w:ilvl="8" w:tplc="03AAFCB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1"/>
  </w:num>
  <w:num w:numId="3">
    <w:abstractNumId w:val="38"/>
  </w:num>
  <w:num w:numId="4">
    <w:abstractNumId w:val="8"/>
  </w:num>
  <w:num w:numId="5">
    <w:abstractNumId w:val="19"/>
  </w:num>
  <w:num w:numId="6">
    <w:abstractNumId w:val="25"/>
  </w:num>
  <w:num w:numId="7">
    <w:abstractNumId w:val="39"/>
  </w:num>
  <w:num w:numId="8">
    <w:abstractNumId w:val="7"/>
  </w:num>
  <w:num w:numId="9">
    <w:abstractNumId w:val="10"/>
  </w:num>
  <w:num w:numId="10">
    <w:abstractNumId w:val="12"/>
  </w:num>
  <w:num w:numId="11">
    <w:abstractNumId w:val="18"/>
  </w:num>
  <w:num w:numId="12">
    <w:abstractNumId w:val="6"/>
  </w:num>
  <w:num w:numId="13">
    <w:abstractNumId w:val="3"/>
  </w:num>
  <w:num w:numId="14">
    <w:abstractNumId w:val="35"/>
  </w:num>
  <w:num w:numId="15">
    <w:abstractNumId w:val="1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29"/>
  </w:num>
  <w:num w:numId="24">
    <w:abstractNumId w:val="5"/>
  </w:num>
  <w:num w:numId="25">
    <w:abstractNumId w:val="33"/>
  </w:num>
  <w:num w:numId="26">
    <w:abstractNumId w:val="36"/>
  </w:num>
  <w:num w:numId="27">
    <w:abstractNumId w:val="13"/>
  </w:num>
  <w:num w:numId="28">
    <w:abstractNumId w:val="27"/>
  </w:num>
  <w:num w:numId="29">
    <w:abstractNumId w:val="26"/>
  </w:num>
  <w:num w:numId="30">
    <w:abstractNumId w:val="21"/>
  </w:num>
  <w:num w:numId="31">
    <w:abstractNumId w:val="11"/>
  </w:num>
  <w:num w:numId="32">
    <w:abstractNumId w:val="32"/>
  </w:num>
  <w:num w:numId="33">
    <w:abstractNumId w:val="42"/>
  </w:num>
  <w:num w:numId="34">
    <w:abstractNumId w:val="16"/>
  </w:num>
  <w:num w:numId="35">
    <w:abstractNumId w:val="9"/>
  </w:num>
  <w:num w:numId="36">
    <w:abstractNumId w:val="4"/>
  </w:num>
  <w:num w:numId="37">
    <w:abstractNumId w:val="30"/>
  </w:num>
  <w:num w:numId="38">
    <w:abstractNumId w:val="28"/>
  </w:num>
  <w:num w:numId="39">
    <w:abstractNumId w:val="2"/>
  </w:num>
  <w:num w:numId="40">
    <w:abstractNumId w:val="17"/>
  </w:num>
  <w:num w:numId="41">
    <w:abstractNumId w:val="14"/>
  </w:num>
  <w:num w:numId="42">
    <w:abstractNumId w:val="37"/>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A4667A"/>
    <w:rsid w:val="00000ECF"/>
    <w:rsid w:val="00002910"/>
    <w:rsid w:val="00010F9A"/>
    <w:rsid w:val="00012EF2"/>
    <w:rsid w:val="00021E2C"/>
    <w:rsid w:val="000268D7"/>
    <w:rsid w:val="00032E57"/>
    <w:rsid w:val="00033F83"/>
    <w:rsid w:val="000355BA"/>
    <w:rsid w:val="000407BD"/>
    <w:rsid w:val="00051B89"/>
    <w:rsid w:val="00052E22"/>
    <w:rsid w:val="00054E77"/>
    <w:rsid w:val="00067733"/>
    <w:rsid w:val="0007130A"/>
    <w:rsid w:val="00075418"/>
    <w:rsid w:val="00096B97"/>
    <w:rsid w:val="000A10A2"/>
    <w:rsid w:val="000A17B9"/>
    <w:rsid w:val="000A19FA"/>
    <w:rsid w:val="000B28CA"/>
    <w:rsid w:val="000B6B53"/>
    <w:rsid w:val="000C1800"/>
    <w:rsid w:val="000C2C6A"/>
    <w:rsid w:val="000C39D8"/>
    <w:rsid w:val="000D2F37"/>
    <w:rsid w:val="000D3057"/>
    <w:rsid w:val="000D4DEE"/>
    <w:rsid w:val="000D770E"/>
    <w:rsid w:val="000E0611"/>
    <w:rsid w:val="000F1471"/>
    <w:rsid w:val="000F3616"/>
    <w:rsid w:val="000F4A78"/>
    <w:rsid w:val="000F4ECF"/>
    <w:rsid w:val="001101D3"/>
    <w:rsid w:val="00110524"/>
    <w:rsid w:val="00113127"/>
    <w:rsid w:val="00115A51"/>
    <w:rsid w:val="001169F7"/>
    <w:rsid w:val="0011760F"/>
    <w:rsid w:val="00117962"/>
    <w:rsid w:val="00141315"/>
    <w:rsid w:val="00141D34"/>
    <w:rsid w:val="0014603C"/>
    <w:rsid w:val="00147638"/>
    <w:rsid w:val="00152017"/>
    <w:rsid w:val="00153485"/>
    <w:rsid w:val="00153E6F"/>
    <w:rsid w:val="00155D6E"/>
    <w:rsid w:val="00156843"/>
    <w:rsid w:val="001610E1"/>
    <w:rsid w:val="00162E1F"/>
    <w:rsid w:val="001734C7"/>
    <w:rsid w:val="00175156"/>
    <w:rsid w:val="00181F70"/>
    <w:rsid w:val="00184E74"/>
    <w:rsid w:val="00184F49"/>
    <w:rsid w:val="001862C0"/>
    <w:rsid w:val="00186D80"/>
    <w:rsid w:val="0019003F"/>
    <w:rsid w:val="00196331"/>
    <w:rsid w:val="001A0E95"/>
    <w:rsid w:val="001A39B6"/>
    <w:rsid w:val="001B2100"/>
    <w:rsid w:val="001D2BB1"/>
    <w:rsid w:val="001D2E12"/>
    <w:rsid w:val="001D3997"/>
    <w:rsid w:val="001D4328"/>
    <w:rsid w:val="001D478E"/>
    <w:rsid w:val="001D74EB"/>
    <w:rsid w:val="001E7B54"/>
    <w:rsid w:val="001F0F51"/>
    <w:rsid w:val="001F5BE0"/>
    <w:rsid w:val="00202109"/>
    <w:rsid w:val="00204CEB"/>
    <w:rsid w:val="002109EE"/>
    <w:rsid w:val="00223267"/>
    <w:rsid w:val="00223F53"/>
    <w:rsid w:val="00224D2F"/>
    <w:rsid w:val="00226EF8"/>
    <w:rsid w:val="0023066A"/>
    <w:rsid w:val="002317B4"/>
    <w:rsid w:val="00232E7A"/>
    <w:rsid w:val="00240913"/>
    <w:rsid w:val="00243F4D"/>
    <w:rsid w:val="00246196"/>
    <w:rsid w:val="002465CA"/>
    <w:rsid w:val="0024731F"/>
    <w:rsid w:val="002551CE"/>
    <w:rsid w:val="00255CC2"/>
    <w:rsid w:val="00257996"/>
    <w:rsid w:val="00261A7F"/>
    <w:rsid w:val="002635EF"/>
    <w:rsid w:val="002701C6"/>
    <w:rsid w:val="00283C62"/>
    <w:rsid w:val="002869FB"/>
    <w:rsid w:val="00291DE7"/>
    <w:rsid w:val="0029366B"/>
    <w:rsid w:val="002A0578"/>
    <w:rsid w:val="002A0A5C"/>
    <w:rsid w:val="002A6180"/>
    <w:rsid w:val="002A7CCD"/>
    <w:rsid w:val="002C0531"/>
    <w:rsid w:val="002C5D08"/>
    <w:rsid w:val="002E15A7"/>
    <w:rsid w:val="002E5078"/>
    <w:rsid w:val="00300528"/>
    <w:rsid w:val="00302BA3"/>
    <w:rsid w:val="00302BF7"/>
    <w:rsid w:val="00311EAA"/>
    <w:rsid w:val="00312347"/>
    <w:rsid w:val="00314593"/>
    <w:rsid w:val="00316527"/>
    <w:rsid w:val="00322CA9"/>
    <w:rsid w:val="003428C5"/>
    <w:rsid w:val="003435AE"/>
    <w:rsid w:val="00344057"/>
    <w:rsid w:val="00350BB3"/>
    <w:rsid w:val="00352036"/>
    <w:rsid w:val="00354B53"/>
    <w:rsid w:val="00356894"/>
    <w:rsid w:val="003712C9"/>
    <w:rsid w:val="00372849"/>
    <w:rsid w:val="003763EB"/>
    <w:rsid w:val="00380C86"/>
    <w:rsid w:val="0039729B"/>
    <w:rsid w:val="003A015E"/>
    <w:rsid w:val="003A30FC"/>
    <w:rsid w:val="003A5A6E"/>
    <w:rsid w:val="003B2E07"/>
    <w:rsid w:val="003B3188"/>
    <w:rsid w:val="003B7643"/>
    <w:rsid w:val="003C0C5E"/>
    <w:rsid w:val="003C3DE8"/>
    <w:rsid w:val="003C5928"/>
    <w:rsid w:val="003C64D8"/>
    <w:rsid w:val="003C7DC9"/>
    <w:rsid w:val="003D24E7"/>
    <w:rsid w:val="003D3D0D"/>
    <w:rsid w:val="003E05D3"/>
    <w:rsid w:val="003E37EA"/>
    <w:rsid w:val="003F0ED0"/>
    <w:rsid w:val="003F6E38"/>
    <w:rsid w:val="004008F2"/>
    <w:rsid w:val="00406573"/>
    <w:rsid w:val="00411BC7"/>
    <w:rsid w:val="00411E7D"/>
    <w:rsid w:val="00413A88"/>
    <w:rsid w:val="00421948"/>
    <w:rsid w:val="004311AB"/>
    <w:rsid w:val="00437F33"/>
    <w:rsid w:val="00445B46"/>
    <w:rsid w:val="004475AB"/>
    <w:rsid w:val="004503CC"/>
    <w:rsid w:val="00450F32"/>
    <w:rsid w:val="00451204"/>
    <w:rsid w:val="0045383D"/>
    <w:rsid w:val="00455F93"/>
    <w:rsid w:val="0046240B"/>
    <w:rsid w:val="0046398C"/>
    <w:rsid w:val="004664B3"/>
    <w:rsid w:val="00466E45"/>
    <w:rsid w:val="004723FD"/>
    <w:rsid w:val="00474AAB"/>
    <w:rsid w:val="004827F9"/>
    <w:rsid w:val="00485CB0"/>
    <w:rsid w:val="0049117A"/>
    <w:rsid w:val="00492A31"/>
    <w:rsid w:val="00493EDD"/>
    <w:rsid w:val="0049456C"/>
    <w:rsid w:val="004A0D35"/>
    <w:rsid w:val="004A439B"/>
    <w:rsid w:val="004B0A9E"/>
    <w:rsid w:val="004B0ACA"/>
    <w:rsid w:val="004B1B68"/>
    <w:rsid w:val="004C0458"/>
    <w:rsid w:val="004C1400"/>
    <w:rsid w:val="004C69D8"/>
    <w:rsid w:val="004D060C"/>
    <w:rsid w:val="004D2385"/>
    <w:rsid w:val="004D49A6"/>
    <w:rsid w:val="004E286B"/>
    <w:rsid w:val="004E29E9"/>
    <w:rsid w:val="004E3C1A"/>
    <w:rsid w:val="004E4E59"/>
    <w:rsid w:val="004F0446"/>
    <w:rsid w:val="004F4CF3"/>
    <w:rsid w:val="0050016A"/>
    <w:rsid w:val="00505E41"/>
    <w:rsid w:val="005070F9"/>
    <w:rsid w:val="005226E3"/>
    <w:rsid w:val="005242EB"/>
    <w:rsid w:val="005313F9"/>
    <w:rsid w:val="005348EB"/>
    <w:rsid w:val="00536FF7"/>
    <w:rsid w:val="0054004C"/>
    <w:rsid w:val="005422E1"/>
    <w:rsid w:val="00546F48"/>
    <w:rsid w:val="005547DC"/>
    <w:rsid w:val="00567921"/>
    <w:rsid w:val="00572CF4"/>
    <w:rsid w:val="00573CEA"/>
    <w:rsid w:val="00576A6F"/>
    <w:rsid w:val="00580CB1"/>
    <w:rsid w:val="00586BA2"/>
    <w:rsid w:val="005916B3"/>
    <w:rsid w:val="00594E64"/>
    <w:rsid w:val="005A4957"/>
    <w:rsid w:val="005A571F"/>
    <w:rsid w:val="005A6F76"/>
    <w:rsid w:val="005B3959"/>
    <w:rsid w:val="005B7F03"/>
    <w:rsid w:val="005C080E"/>
    <w:rsid w:val="005C0B9C"/>
    <w:rsid w:val="005C1851"/>
    <w:rsid w:val="005C4925"/>
    <w:rsid w:val="005C583A"/>
    <w:rsid w:val="005C69D8"/>
    <w:rsid w:val="005D5306"/>
    <w:rsid w:val="005D5F12"/>
    <w:rsid w:val="005D6997"/>
    <w:rsid w:val="005D6BA5"/>
    <w:rsid w:val="005E00FF"/>
    <w:rsid w:val="005F50C6"/>
    <w:rsid w:val="00600B5C"/>
    <w:rsid w:val="006164E5"/>
    <w:rsid w:val="00624497"/>
    <w:rsid w:val="00624760"/>
    <w:rsid w:val="00635688"/>
    <w:rsid w:val="006379EC"/>
    <w:rsid w:val="00641356"/>
    <w:rsid w:val="006457D3"/>
    <w:rsid w:val="00655B0D"/>
    <w:rsid w:val="00663B34"/>
    <w:rsid w:val="00671062"/>
    <w:rsid w:val="00672ED5"/>
    <w:rsid w:val="00676910"/>
    <w:rsid w:val="0068587E"/>
    <w:rsid w:val="006912EF"/>
    <w:rsid w:val="0069356A"/>
    <w:rsid w:val="006936CE"/>
    <w:rsid w:val="00696B89"/>
    <w:rsid w:val="00697801"/>
    <w:rsid w:val="006A229C"/>
    <w:rsid w:val="006A3674"/>
    <w:rsid w:val="006A4557"/>
    <w:rsid w:val="006B2AC3"/>
    <w:rsid w:val="006B6D57"/>
    <w:rsid w:val="006C0999"/>
    <w:rsid w:val="006D5A49"/>
    <w:rsid w:val="006E3275"/>
    <w:rsid w:val="006E5006"/>
    <w:rsid w:val="006F183C"/>
    <w:rsid w:val="006F7BF5"/>
    <w:rsid w:val="00703322"/>
    <w:rsid w:val="00703E1E"/>
    <w:rsid w:val="0071610E"/>
    <w:rsid w:val="00722AEC"/>
    <w:rsid w:val="00726953"/>
    <w:rsid w:val="00726B63"/>
    <w:rsid w:val="00727357"/>
    <w:rsid w:val="00737F96"/>
    <w:rsid w:val="00751440"/>
    <w:rsid w:val="007529B0"/>
    <w:rsid w:val="00753AB6"/>
    <w:rsid w:val="00754A8D"/>
    <w:rsid w:val="00757420"/>
    <w:rsid w:val="0075762A"/>
    <w:rsid w:val="00757E5E"/>
    <w:rsid w:val="0076037A"/>
    <w:rsid w:val="00762B7F"/>
    <w:rsid w:val="00763E03"/>
    <w:rsid w:val="0077432C"/>
    <w:rsid w:val="00791385"/>
    <w:rsid w:val="00797DEF"/>
    <w:rsid w:val="007A2085"/>
    <w:rsid w:val="007A41C2"/>
    <w:rsid w:val="007B6FC4"/>
    <w:rsid w:val="007B7C7F"/>
    <w:rsid w:val="007C16F9"/>
    <w:rsid w:val="007C1C29"/>
    <w:rsid w:val="007C38BE"/>
    <w:rsid w:val="007C3EBA"/>
    <w:rsid w:val="007C41ED"/>
    <w:rsid w:val="007D3240"/>
    <w:rsid w:val="007D54D0"/>
    <w:rsid w:val="007E0AEE"/>
    <w:rsid w:val="007F0EF8"/>
    <w:rsid w:val="007F1DE0"/>
    <w:rsid w:val="007F249F"/>
    <w:rsid w:val="007F5B71"/>
    <w:rsid w:val="008000F6"/>
    <w:rsid w:val="00801089"/>
    <w:rsid w:val="008031B0"/>
    <w:rsid w:val="00806DC9"/>
    <w:rsid w:val="00806EA0"/>
    <w:rsid w:val="00816830"/>
    <w:rsid w:val="00830B3E"/>
    <w:rsid w:val="008339CF"/>
    <w:rsid w:val="00846503"/>
    <w:rsid w:val="00851CEE"/>
    <w:rsid w:val="00852764"/>
    <w:rsid w:val="008569BC"/>
    <w:rsid w:val="00876FCC"/>
    <w:rsid w:val="0088612F"/>
    <w:rsid w:val="008A0E44"/>
    <w:rsid w:val="008A420B"/>
    <w:rsid w:val="008A506C"/>
    <w:rsid w:val="008A6213"/>
    <w:rsid w:val="008B1D6E"/>
    <w:rsid w:val="008B3E66"/>
    <w:rsid w:val="008C02BF"/>
    <w:rsid w:val="008C67B2"/>
    <w:rsid w:val="008C768C"/>
    <w:rsid w:val="008D19C5"/>
    <w:rsid w:val="008E1FB6"/>
    <w:rsid w:val="008F37AF"/>
    <w:rsid w:val="008F3A07"/>
    <w:rsid w:val="008F5353"/>
    <w:rsid w:val="0090110F"/>
    <w:rsid w:val="00911987"/>
    <w:rsid w:val="0092058F"/>
    <w:rsid w:val="00932850"/>
    <w:rsid w:val="00934C2E"/>
    <w:rsid w:val="0093777B"/>
    <w:rsid w:val="00942B67"/>
    <w:rsid w:val="00943F2F"/>
    <w:rsid w:val="00947E5A"/>
    <w:rsid w:val="00967DB3"/>
    <w:rsid w:val="00973243"/>
    <w:rsid w:val="00983528"/>
    <w:rsid w:val="009842C3"/>
    <w:rsid w:val="00984B26"/>
    <w:rsid w:val="00984E74"/>
    <w:rsid w:val="00994166"/>
    <w:rsid w:val="0099504D"/>
    <w:rsid w:val="009955BC"/>
    <w:rsid w:val="00996DD4"/>
    <w:rsid w:val="009A10C3"/>
    <w:rsid w:val="009A5DE6"/>
    <w:rsid w:val="009A65F9"/>
    <w:rsid w:val="009A6A76"/>
    <w:rsid w:val="009C7E5B"/>
    <w:rsid w:val="009D7349"/>
    <w:rsid w:val="009E281C"/>
    <w:rsid w:val="009E511E"/>
    <w:rsid w:val="009F3315"/>
    <w:rsid w:val="009F38FE"/>
    <w:rsid w:val="009F515E"/>
    <w:rsid w:val="00A04706"/>
    <w:rsid w:val="00A117F6"/>
    <w:rsid w:val="00A12D32"/>
    <w:rsid w:val="00A3128B"/>
    <w:rsid w:val="00A31452"/>
    <w:rsid w:val="00A360D4"/>
    <w:rsid w:val="00A3623E"/>
    <w:rsid w:val="00A37208"/>
    <w:rsid w:val="00A44596"/>
    <w:rsid w:val="00A45EE7"/>
    <w:rsid w:val="00A4667A"/>
    <w:rsid w:val="00A61DC5"/>
    <w:rsid w:val="00A627A5"/>
    <w:rsid w:val="00A64EFB"/>
    <w:rsid w:val="00A66CBB"/>
    <w:rsid w:val="00A67BC5"/>
    <w:rsid w:val="00A83219"/>
    <w:rsid w:val="00A832FD"/>
    <w:rsid w:val="00A8568E"/>
    <w:rsid w:val="00A911D2"/>
    <w:rsid w:val="00A933E0"/>
    <w:rsid w:val="00A96EA3"/>
    <w:rsid w:val="00A97A5F"/>
    <w:rsid w:val="00AA6383"/>
    <w:rsid w:val="00AA75E0"/>
    <w:rsid w:val="00AB58E9"/>
    <w:rsid w:val="00AB643F"/>
    <w:rsid w:val="00AB77CF"/>
    <w:rsid w:val="00AC2B3D"/>
    <w:rsid w:val="00AC4546"/>
    <w:rsid w:val="00AD75D1"/>
    <w:rsid w:val="00B0483C"/>
    <w:rsid w:val="00B04B13"/>
    <w:rsid w:val="00B04EC6"/>
    <w:rsid w:val="00B1046E"/>
    <w:rsid w:val="00B10816"/>
    <w:rsid w:val="00B110F6"/>
    <w:rsid w:val="00B13376"/>
    <w:rsid w:val="00B20331"/>
    <w:rsid w:val="00B20599"/>
    <w:rsid w:val="00B20A59"/>
    <w:rsid w:val="00B24398"/>
    <w:rsid w:val="00B32258"/>
    <w:rsid w:val="00B32A23"/>
    <w:rsid w:val="00B37A81"/>
    <w:rsid w:val="00B44587"/>
    <w:rsid w:val="00B44BF2"/>
    <w:rsid w:val="00B477A3"/>
    <w:rsid w:val="00B51197"/>
    <w:rsid w:val="00B54996"/>
    <w:rsid w:val="00B83D1A"/>
    <w:rsid w:val="00B86AC9"/>
    <w:rsid w:val="00B86F4B"/>
    <w:rsid w:val="00B92C89"/>
    <w:rsid w:val="00BA10A9"/>
    <w:rsid w:val="00BA2186"/>
    <w:rsid w:val="00BA5F10"/>
    <w:rsid w:val="00BC1FC9"/>
    <w:rsid w:val="00BC22A8"/>
    <w:rsid w:val="00BC2328"/>
    <w:rsid w:val="00BC4CDF"/>
    <w:rsid w:val="00BD3241"/>
    <w:rsid w:val="00BD6AB6"/>
    <w:rsid w:val="00BF157A"/>
    <w:rsid w:val="00BF1707"/>
    <w:rsid w:val="00C0718F"/>
    <w:rsid w:val="00C0727E"/>
    <w:rsid w:val="00C079F5"/>
    <w:rsid w:val="00C2090D"/>
    <w:rsid w:val="00C24B52"/>
    <w:rsid w:val="00C33C75"/>
    <w:rsid w:val="00C3464D"/>
    <w:rsid w:val="00C44CF1"/>
    <w:rsid w:val="00C46DAB"/>
    <w:rsid w:val="00C51470"/>
    <w:rsid w:val="00C5190E"/>
    <w:rsid w:val="00C538E8"/>
    <w:rsid w:val="00C603E8"/>
    <w:rsid w:val="00C640F6"/>
    <w:rsid w:val="00C65FD8"/>
    <w:rsid w:val="00C66C78"/>
    <w:rsid w:val="00C73B6B"/>
    <w:rsid w:val="00C86159"/>
    <w:rsid w:val="00C94F34"/>
    <w:rsid w:val="00C94FE1"/>
    <w:rsid w:val="00CA28DC"/>
    <w:rsid w:val="00CA4644"/>
    <w:rsid w:val="00CA5BF5"/>
    <w:rsid w:val="00CB7337"/>
    <w:rsid w:val="00CC0ACC"/>
    <w:rsid w:val="00CC55A0"/>
    <w:rsid w:val="00CD0BAA"/>
    <w:rsid w:val="00D001C2"/>
    <w:rsid w:val="00D031C5"/>
    <w:rsid w:val="00D07361"/>
    <w:rsid w:val="00D07889"/>
    <w:rsid w:val="00D11E2B"/>
    <w:rsid w:val="00D12EAE"/>
    <w:rsid w:val="00D13E79"/>
    <w:rsid w:val="00D16392"/>
    <w:rsid w:val="00D16FDF"/>
    <w:rsid w:val="00D2758A"/>
    <w:rsid w:val="00D3126B"/>
    <w:rsid w:val="00D34C29"/>
    <w:rsid w:val="00D35263"/>
    <w:rsid w:val="00D35287"/>
    <w:rsid w:val="00D372FE"/>
    <w:rsid w:val="00D401C6"/>
    <w:rsid w:val="00D41952"/>
    <w:rsid w:val="00D43BE2"/>
    <w:rsid w:val="00D46AAA"/>
    <w:rsid w:val="00D4722D"/>
    <w:rsid w:val="00D47CAE"/>
    <w:rsid w:val="00D51711"/>
    <w:rsid w:val="00D55822"/>
    <w:rsid w:val="00D62E5D"/>
    <w:rsid w:val="00D719FF"/>
    <w:rsid w:val="00D76B74"/>
    <w:rsid w:val="00D874FE"/>
    <w:rsid w:val="00DA68B3"/>
    <w:rsid w:val="00DB2F4A"/>
    <w:rsid w:val="00DC4420"/>
    <w:rsid w:val="00DC74D4"/>
    <w:rsid w:val="00DD1905"/>
    <w:rsid w:val="00DD3E29"/>
    <w:rsid w:val="00DE09E8"/>
    <w:rsid w:val="00DE4D8E"/>
    <w:rsid w:val="00DE7899"/>
    <w:rsid w:val="00E04BF7"/>
    <w:rsid w:val="00E16A68"/>
    <w:rsid w:val="00E2351F"/>
    <w:rsid w:val="00E24866"/>
    <w:rsid w:val="00E26A13"/>
    <w:rsid w:val="00E35654"/>
    <w:rsid w:val="00E35B8D"/>
    <w:rsid w:val="00E36233"/>
    <w:rsid w:val="00E40E7D"/>
    <w:rsid w:val="00E41585"/>
    <w:rsid w:val="00E42523"/>
    <w:rsid w:val="00E528ED"/>
    <w:rsid w:val="00E5424E"/>
    <w:rsid w:val="00E626F5"/>
    <w:rsid w:val="00E63788"/>
    <w:rsid w:val="00E649CE"/>
    <w:rsid w:val="00E8547C"/>
    <w:rsid w:val="00E860BC"/>
    <w:rsid w:val="00E96301"/>
    <w:rsid w:val="00EB41DA"/>
    <w:rsid w:val="00EB693B"/>
    <w:rsid w:val="00EB758B"/>
    <w:rsid w:val="00ED0B5A"/>
    <w:rsid w:val="00ED0FB9"/>
    <w:rsid w:val="00ED1D6F"/>
    <w:rsid w:val="00ED25ED"/>
    <w:rsid w:val="00EE1F2C"/>
    <w:rsid w:val="00EE4160"/>
    <w:rsid w:val="00EE5E78"/>
    <w:rsid w:val="00EE7AEB"/>
    <w:rsid w:val="00EF0152"/>
    <w:rsid w:val="00EF1C7C"/>
    <w:rsid w:val="00EF3FF8"/>
    <w:rsid w:val="00F02966"/>
    <w:rsid w:val="00F0389A"/>
    <w:rsid w:val="00F06378"/>
    <w:rsid w:val="00F1162A"/>
    <w:rsid w:val="00F11C3C"/>
    <w:rsid w:val="00F13D14"/>
    <w:rsid w:val="00F327AA"/>
    <w:rsid w:val="00F33D3E"/>
    <w:rsid w:val="00F3509A"/>
    <w:rsid w:val="00F5382F"/>
    <w:rsid w:val="00F57F9C"/>
    <w:rsid w:val="00F6184D"/>
    <w:rsid w:val="00F63479"/>
    <w:rsid w:val="00F64DC2"/>
    <w:rsid w:val="00F67DD8"/>
    <w:rsid w:val="00F8510A"/>
    <w:rsid w:val="00F85A61"/>
    <w:rsid w:val="00F85B61"/>
    <w:rsid w:val="00F86DEB"/>
    <w:rsid w:val="00FA10D1"/>
    <w:rsid w:val="00FB3D91"/>
    <w:rsid w:val="00FB7103"/>
    <w:rsid w:val="00FC4395"/>
    <w:rsid w:val="00FC47C1"/>
    <w:rsid w:val="00FD208B"/>
    <w:rsid w:val="00FD2C3E"/>
    <w:rsid w:val="00FD2EE1"/>
    <w:rsid w:val="00FD7F01"/>
    <w:rsid w:val="00FE02A8"/>
    <w:rsid w:val="00FE465D"/>
    <w:rsid w:val="00FF0998"/>
    <w:rsid w:val="00FF121E"/>
    <w:rsid w:val="00FF2F52"/>
    <w:rsid w:val="00FF741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9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semiHidden/>
    <w:rsid w:val="00A4667A"/>
    <w:rPr>
      <w:sz w:val="20"/>
      <w:szCs w:val="20"/>
    </w:rPr>
  </w:style>
  <w:style w:type="character" w:customStyle="1" w:styleId="TextonotapieCar">
    <w:name w:val="Texto nota pie Car"/>
    <w:basedOn w:val="Fuentedeprrafopredeter"/>
    <w:link w:val="Textonotapie"/>
    <w:semiHidden/>
    <w:rsid w:val="00A4667A"/>
    <w:rPr>
      <w:rFonts w:ascii="Times New Roman" w:eastAsia="Times New Roman" w:hAnsi="Times New Roman" w:cs="Times New Roman"/>
      <w:sz w:val="20"/>
      <w:szCs w:val="20"/>
      <w:lang w:val="es-ES" w:eastAsia="es-ES"/>
    </w:rPr>
  </w:style>
  <w:style w:type="character" w:styleId="Refdenotaalpie">
    <w:name w:val="footnote reference"/>
    <w:semiHidden/>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 w:type="table" w:customStyle="1" w:styleId="Tabladelista2-nfasis21">
    <w:name w:val="Tabla de lista 2 - Énfasis 21"/>
    <w:basedOn w:val="Tablanormal"/>
    <w:uiPriority w:val="47"/>
    <w:rsid w:val="00D401C6"/>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4-nfasis11">
    <w:name w:val="Tabla de cuadrícula 4 - Énfasis 11"/>
    <w:basedOn w:val="Tablanormal"/>
    <w:uiPriority w:val="49"/>
    <w:rsid w:val="00942B67"/>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bttulo1">
    <w:name w:val="Subtítulo1"/>
    <w:next w:val="Normal"/>
    <w:rsid w:val="00AC2B3D"/>
    <w:pPr>
      <w:pBdr>
        <w:top w:val="none" w:sz="0" w:space="0" w:color="000000"/>
        <w:left w:val="none" w:sz="0" w:space="0" w:color="000000"/>
        <w:bottom w:val="none" w:sz="0" w:space="0" w:color="000000"/>
        <w:right w:val="none" w:sz="0" w:space="0" w:color="000000"/>
      </w:pBdr>
      <w:suppressAutoHyphens/>
    </w:pPr>
    <w:rPr>
      <w:rFonts w:ascii="Helvetica Neue Light" w:eastAsia="Arial Unicode MS" w:hAnsi="Helvetica Neue Light" w:cs="Arial Unicode MS"/>
      <w:color w:val="000000"/>
      <w:sz w:val="36"/>
      <w:szCs w:val="36"/>
      <w:lang w:val="es-ES" w:eastAsia="zh-CN"/>
    </w:rPr>
  </w:style>
  <w:style w:type="paragraph" w:customStyle="1" w:styleId="Cuerpo2">
    <w:name w:val="Cuerpo 2"/>
    <w:rsid w:val="00AC2B3D"/>
    <w:pPr>
      <w:pBdr>
        <w:top w:val="none" w:sz="0" w:space="0" w:color="000000"/>
        <w:left w:val="none" w:sz="0" w:space="0" w:color="000000"/>
        <w:bottom w:val="none" w:sz="0" w:space="0" w:color="000000"/>
        <w:right w:val="none" w:sz="0" w:space="0" w:color="000000"/>
      </w:pBdr>
      <w:suppressAutoHyphens/>
      <w:spacing w:line="288" w:lineRule="auto"/>
    </w:pPr>
    <w:rPr>
      <w:rFonts w:ascii="Helvetica Neue" w:eastAsia="Arial Unicode MS" w:hAnsi="Helvetica Neue" w:cs="Arial Unicode MS"/>
      <w:color w:val="000000"/>
      <w:sz w:val="20"/>
      <w:szCs w:val="20"/>
      <w:lang w:val="es-ES" w:eastAsia="zh-CN"/>
    </w:rPr>
  </w:style>
  <w:style w:type="table" w:customStyle="1" w:styleId="Tabladelista2-nfasis61">
    <w:name w:val="Tabla de lista 2 - Énfasis 61"/>
    <w:basedOn w:val="Tablanormal"/>
    <w:uiPriority w:val="47"/>
    <w:rsid w:val="00A911D2"/>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inespaciado">
    <w:name w:val="No Spacing"/>
    <w:uiPriority w:val="1"/>
    <w:qFormat/>
    <w:rsid w:val="006B6D57"/>
    <w:rPr>
      <w:rFonts w:ascii="Times New Roman" w:eastAsia="Times New Roman" w:hAnsi="Times New Roman" w:cs="Times New Roman"/>
      <w:sz w:val="24"/>
      <w:szCs w:val="24"/>
      <w:lang w:val="es-ES" w:eastAsia="es-ES"/>
    </w:rPr>
  </w:style>
  <w:style w:type="table" w:customStyle="1" w:styleId="GridTable4Accent6">
    <w:name w:val="Grid Table 4 Accent 6"/>
    <w:basedOn w:val="Tablanormal"/>
    <w:uiPriority w:val="49"/>
    <w:rsid w:val="00703322"/>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r="http://schemas.openxmlformats.org/officeDocument/2006/relationships" xmlns:w="http://schemas.openxmlformats.org/wordprocessingml/2006/main">
  <w:divs>
    <w:div w:id="102068474">
      <w:bodyDiv w:val="1"/>
      <w:marLeft w:val="0"/>
      <w:marRight w:val="0"/>
      <w:marTop w:val="0"/>
      <w:marBottom w:val="0"/>
      <w:divBdr>
        <w:top w:val="none" w:sz="0" w:space="0" w:color="auto"/>
        <w:left w:val="none" w:sz="0" w:space="0" w:color="auto"/>
        <w:bottom w:val="none" w:sz="0" w:space="0" w:color="auto"/>
        <w:right w:val="none" w:sz="0" w:space="0" w:color="auto"/>
      </w:divBdr>
      <w:divsChild>
        <w:div w:id="1815635565">
          <w:marLeft w:val="0"/>
          <w:marRight w:val="0"/>
          <w:marTop w:val="0"/>
          <w:marBottom w:val="0"/>
          <w:divBdr>
            <w:top w:val="none" w:sz="0" w:space="0" w:color="auto"/>
            <w:left w:val="none" w:sz="0" w:space="0" w:color="auto"/>
            <w:bottom w:val="none" w:sz="0" w:space="0" w:color="auto"/>
            <w:right w:val="none" w:sz="0" w:space="0" w:color="auto"/>
          </w:divBdr>
        </w:div>
        <w:div w:id="440956443">
          <w:marLeft w:val="993"/>
          <w:marRight w:val="0"/>
          <w:marTop w:val="0"/>
          <w:marBottom w:val="0"/>
          <w:divBdr>
            <w:top w:val="none" w:sz="0" w:space="0" w:color="auto"/>
            <w:left w:val="none" w:sz="0" w:space="0" w:color="auto"/>
            <w:bottom w:val="none" w:sz="0" w:space="0" w:color="auto"/>
            <w:right w:val="none" w:sz="0" w:space="0" w:color="auto"/>
          </w:divBdr>
        </w:div>
      </w:divsChild>
    </w:div>
    <w:div w:id="373626071">
      <w:bodyDiv w:val="1"/>
      <w:marLeft w:val="0"/>
      <w:marRight w:val="0"/>
      <w:marTop w:val="0"/>
      <w:marBottom w:val="0"/>
      <w:divBdr>
        <w:top w:val="none" w:sz="0" w:space="0" w:color="auto"/>
        <w:left w:val="none" w:sz="0" w:space="0" w:color="auto"/>
        <w:bottom w:val="none" w:sz="0" w:space="0" w:color="auto"/>
        <w:right w:val="none" w:sz="0" w:space="0" w:color="auto"/>
      </w:divBdr>
    </w:div>
    <w:div w:id="387001751">
      <w:bodyDiv w:val="1"/>
      <w:marLeft w:val="0"/>
      <w:marRight w:val="0"/>
      <w:marTop w:val="0"/>
      <w:marBottom w:val="0"/>
      <w:divBdr>
        <w:top w:val="none" w:sz="0" w:space="0" w:color="auto"/>
        <w:left w:val="none" w:sz="0" w:space="0" w:color="auto"/>
        <w:bottom w:val="none" w:sz="0" w:space="0" w:color="auto"/>
        <w:right w:val="none" w:sz="0" w:space="0" w:color="auto"/>
      </w:divBdr>
      <w:divsChild>
        <w:div w:id="1413233385">
          <w:marLeft w:val="547"/>
          <w:marRight w:val="0"/>
          <w:marTop w:val="0"/>
          <w:marBottom w:val="0"/>
          <w:divBdr>
            <w:top w:val="none" w:sz="0" w:space="0" w:color="auto"/>
            <w:left w:val="none" w:sz="0" w:space="0" w:color="auto"/>
            <w:bottom w:val="none" w:sz="0" w:space="0" w:color="auto"/>
            <w:right w:val="none" w:sz="0" w:space="0" w:color="auto"/>
          </w:divBdr>
        </w:div>
        <w:div w:id="725682044">
          <w:marLeft w:val="547"/>
          <w:marRight w:val="0"/>
          <w:marTop w:val="0"/>
          <w:marBottom w:val="0"/>
          <w:divBdr>
            <w:top w:val="none" w:sz="0" w:space="0" w:color="auto"/>
            <w:left w:val="none" w:sz="0" w:space="0" w:color="auto"/>
            <w:bottom w:val="none" w:sz="0" w:space="0" w:color="auto"/>
            <w:right w:val="none" w:sz="0" w:space="0" w:color="auto"/>
          </w:divBdr>
        </w:div>
        <w:div w:id="1229073357">
          <w:marLeft w:val="547"/>
          <w:marRight w:val="0"/>
          <w:marTop w:val="0"/>
          <w:marBottom w:val="0"/>
          <w:divBdr>
            <w:top w:val="none" w:sz="0" w:space="0" w:color="auto"/>
            <w:left w:val="none" w:sz="0" w:space="0" w:color="auto"/>
            <w:bottom w:val="none" w:sz="0" w:space="0" w:color="auto"/>
            <w:right w:val="none" w:sz="0" w:space="0" w:color="auto"/>
          </w:divBdr>
        </w:div>
        <w:div w:id="292057305">
          <w:marLeft w:val="547"/>
          <w:marRight w:val="0"/>
          <w:marTop w:val="0"/>
          <w:marBottom w:val="0"/>
          <w:divBdr>
            <w:top w:val="none" w:sz="0" w:space="0" w:color="auto"/>
            <w:left w:val="none" w:sz="0" w:space="0" w:color="auto"/>
            <w:bottom w:val="none" w:sz="0" w:space="0" w:color="auto"/>
            <w:right w:val="none" w:sz="0" w:space="0" w:color="auto"/>
          </w:divBdr>
        </w:div>
        <w:div w:id="1538152776">
          <w:marLeft w:val="547"/>
          <w:marRight w:val="0"/>
          <w:marTop w:val="0"/>
          <w:marBottom w:val="0"/>
          <w:divBdr>
            <w:top w:val="none" w:sz="0" w:space="0" w:color="auto"/>
            <w:left w:val="none" w:sz="0" w:space="0" w:color="auto"/>
            <w:bottom w:val="none" w:sz="0" w:space="0" w:color="auto"/>
            <w:right w:val="none" w:sz="0" w:space="0" w:color="auto"/>
          </w:divBdr>
        </w:div>
        <w:div w:id="2067684883">
          <w:marLeft w:val="547"/>
          <w:marRight w:val="0"/>
          <w:marTop w:val="0"/>
          <w:marBottom w:val="0"/>
          <w:divBdr>
            <w:top w:val="none" w:sz="0" w:space="0" w:color="auto"/>
            <w:left w:val="none" w:sz="0" w:space="0" w:color="auto"/>
            <w:bottom w:val="none" w:sz="0" w:space="0" w:color="auto"/>
            <w:right w:val="none" w:sz="0" w:space="0" w:color="auto"/>
          </w:divBdr>
        </w:div>
        <w:div w:id="112208800">
          <w:marLeft w:val="547"/>
          <w:marRight w:val="0"/>
          <w:marTop w:val="0"/>
          <w:marBottom w:val="0"/>
          <w:divBdr>
            <w:top w:val="none" w:sz="0" w:space="0" w:color="auto"/>
            <w:left w:val="none" w:sz="0" w:space="0" w:color="auto"/>
            <w:bottom w:val="none" w:sz="0" w:space="0" w:color="auto"/>
            <w:right w:val="none" w:sz="0" w:space="0" w:color="auto"/>
          </w:divBdr>
        </w:div>
        <w:div w:id="1769812094">
          <w:marLeft w:val="547"/>
          <w:marRight w:val="0"/>
          <w:marTop w:val="0"/>
          <w:marBottom w:val="0"/>
          <w:divBdr>
            <w:top w:val="none" w:sz="0" w:space="0" w:color="auto"/>
            <w:left w:val="none" w:sz="0" w:space="0" w:color="auto"/>
            <w:bottom w:val="none" w:sz="0" w:space="0" w:color="auto"/>
            <w:right w:val="none" w:sz="0" w:space="0" w:color="auto"/>
          </w:divBdr>
        </w:div>
        <w:div w:id="1659456816">
          <w:marLeft w:val="547"/>
          <w:marRight w:val="0"/>
          <w:marTop w:val="0"/>
          <w:marBottom w:val="0"/>
          <w:divBdr>
            <w:top w:val="none" w:sz="0" w:space="0" w:color="auto"/>
            <w:left w:val="none" w:sz="0" w:space="0" w:color="auto"/>
            <w:bottom w:val="none" w:sz="0" w:space="0" w:color="auto"/>
            <w:right w:val="none" w:sz="0" w:space="0" w:color="auto"/>
          </w:divBdr>
        </w:div>
        <w:div w:id="1161509299">
          <w:marLeft w:val="547"/>
          <w:marRight w:val="0"/>
          <w:marTop w:val="0"/>
          <w:marBottom w:val="0"/>
          <w:divBdr>
            <w:top w:val="none" w:sz="0" w:space="0" w:color="auto"/>
            <w:left w:val="none" w:sz="0" w:space="0" w:color="auto"/>
            <w:bottom w:val="none" w:sz="0" w:space="0" w:color="auto"/>
            <w:right w:val="none" w:sz="0" w:space="0" w:color="auto"/>
          </w:divBdr>
        </w:div>
        <w:div w:id="503397037">
          <w:marLeft w:val="547"/>
          <w:marRight w:val="0"/>
          <w:marTop w:val="0"/>
          <w:marBottom w:val="0"/>
          <w:divBdr>
            <w:top w:val="none" w:sz="0" w:space="0" w:color="auto"/>
            <w:left w:val="none" w:sz="0" w:space="0" w:color="auto"/>
            <w:bottom w:val="none" w:sz="0" w:space="0" w:color="auto"/>
            <w:right w:val="none" w:sz="0" w:space="0" w:color="auto"/>
          </w:divBdr>
        </w:div>
        <w:div w:id="438331513">
          <w:marLeft w:val="547"/>
          <w:marRight w:val="0"/>
          <w:marTop w:val="0"/>
          <w:marBottom w:val="0"/>
          <w:divBdr>
            <w:top w:val="none" w:sz="0" w:space="0" w:color="auto"/>
            <w:left w:val="none" w:sz="0" w:space="0" w:color="auto"/>
            <w:bottom w:val="none" w:sz="0" w:space="0" w:color="auto"/>
            <w:right w:val="none" w:sz="0" w:space="0" w:color="auto"/>
          </w:divBdr>
        </w:div>
        <w:div w:id="1749502307">
          <w:marLeft w:val="547"/>
          <w:marRight w:val="0"/>
          <w:marTop w:val="0"/>
          <w:marBottom w:val="0"/>
          <w:divBdr>
            <w:top w:val="none" w:sz="0" w:space="0" w:color="auto"/>
            <w:left w:val="none" w:sz="0" w:space="0" w:color="auto"/>
            <w:bottom w:val="none" w:sz="0" w:space="0" w:color="auto"/>
            <w:right w:val="none" w:sz="0" w:space="0" w:color="auto"/>
          </w:divBdr>
        </w:div>
        <w:div w:id="816535778">
          <w:marLeft w:val="547"/>
          <w:marRight w:val="0"/>
          <w:marTop w:val="0"/>
          <w:marBottom w:val="0"/>
          <w:divBdr>
            <w:top w:val="none" w:sz="0" w:space="0" w:color="auto"/>
            <w:left w:val="none" w:sz="0" w:space="0" w:color="auto"/>
            <w:bottom w:val="none" w:sz="0" w:space="0" w:color="auto"/>
            <w:right w:val="none" w:sz="0" w:space="0" w:color="auto"/>
          </w:divBdr>
        </w:div>
        <w:div w:id="1501891572">
          <w:marLeft w:val="547"/>
          <w:marRight w:val="0"/>
          <w:marTop w:val="0"/>
          <w:marBottom w:val="0"/>
          <w:divBdr>
            <w:top w:val="none" w:sz="0" w:space="0" w:color="auto"/>
            <w:left w:val="none" w:sz="0" w:space="0" w:color="auto"/>
            <w:bottom w:val="none" w:sz="0" w:space="0" w:color="auto"/>
            <w:right w:val="none" w:sz="0" w:space="0" w:color="auto"/>
          </w:divBdr>
        </w:div>
      </w:divsChild>
    </w:div>
    <w:div w:id="493641413">
      <w:bodyDiv w:val="1"/>
      <w:marLeft w:val="0"/>
      <w:marRight w:val="0"/>
      <w:marTop w:val="0"/>
      <w:marBottom w:val="0"/>
      <w:divBdr>
        <w:top w:val="none" w:sz="0" w:space="0" w:color="auto"/>
        <w:left w:val="none" w:sz="0" w:space="0" w:color="auto"/>
        <w:bottom w:val="none" w:sz="0" w:space="0" w:color="auto"/>
        <w:right w:val="none" w:sz="0" w:space="0" w:color="auto"/>
      </w:divBdr>
    </w:div>
    <w:div w:id="1468546120">
      <w:bodyDiv w:val="1"/>
      <w:marLeft w:val="0"/>
      <w:marRight w:val="0"/>
      <w:marTop w:val="0"/>
      <w:marBottom w:val="0"/>
      <w:divBdr>
        <w:top w:val="none" w:sz="0" w:space="0" w:color="auto"/>
        <w:left w:val="none" w:sz="0" w:space="0" w:color="auto"/>
        <w:bottom w:val="none" w:sz="0" w:space="0" w:color="auto"/>
        <w:right w:val="none" w:sz="0" w:space="0" w:color="auto"/>
      </w:divBdr>
    </w:div>
    <w:div w:id="1950357430">
      <w:bodyDiv w:val="1"/>
      <w:marLeft w:val="0"/>
      <w:marRight w:val="0"/>
      <w:marTop w:val="0"/>
      <w:marBottom w:val="0"/>
      <w:divBdr>
        <w:top w:val="none" w:sz="0" w:space="0" w:color="auto"/>
        <w:left w:val="none" w:sz="0" w:space="0" w:color="auto"/>
        <w:bottom w:val="none" w:sz="0" w:space="0" w:color="auto"/>
        <w:right w:val="none" w:sz="0" w:space="0" w:color="auto"/>
      </w:divBdr>
      <w:divsChild>
        <w:div w:id="235286961">
          <w:marLeft w:val="547"/>
          <w:marRight w:val="0"/>
          <w:marTop w:val="0"/>
          <w:marBottom w:val="0"/>
          <w:divBdr>
            <w:top w:val="none" w:sz="0" w:space="0" w:color="auto"/>
            <w:left w:val="none" w:sz="0" w:space="0" w:color="auto"/>
            <w:bottom w:val="none" w:sz="0" w:space="0" w:color="auto"/>
            <w:right w:val="none" w:sz="0" w:space="0" w:color="auto"/>
          </w:divBdr>
        </w:div>
      </w:divsChild>
    </w:div>
    <w:div w:id="1980957699">
      <w:bodyDiv w:val="1"/>
      <w:marLeft w:val="0"/>
      <w:marRight w:val="0"/>
      <w:marTop w:val="0"/>
      <w:marBottom w:val="0"/>
      <w:divBdr>
        <w:top w:val="none" w:sz="0" w:space="0" w:color="auto"/>
        <w:left w:val="none" w:sz="0" w:space="0" w:color="auto"/>
        <w:bottom w:val="none" w:sz="0" w:space="0" w:color="auto"/>
        <w:right w:val="none" w:sz="0" w:space="0" w:color="auto"/>
      </w:divBdr>
      <w:divsChild>
        <w:div w:id="1404983536">
          <w:marLeft w:val="547"/>
          <w:marRight w:val="0"/>
          <w:marTop w:val="0"/>
          <w:marBottom w:val="0"/>
          <w:divBdr>
            <w:top w:val="none" w:sz="0" w:space="0" w:color="auto"/>
            <w:left w:val="none" w:sz="0" w:space="0" w:color="auto"/>
            <w:bottom w:val="none" w:sz="0" w:space="0" w:color="auto"/>
            <w:right w:val="none" w:sz="0" w:space="0" w:color="auto"/>
          </w:divBdr>
        </w:div>
        <w:div w:id="47849361">
          <w:marLeft w:val="547"/>
          <w:marRight w:val="0"/>
          <w:marTop w:val="0"/>
          <w:marBottom w:val="0"/>
          <w:divBdr>
            <w:top w:val="none" w:sz="0" w:space="0" w:color="auto"/>
            <w:left w:val="none" w:sz="0" w:space="0" w:color="auto"/>
            <w:bottom w:val="none" w:sz="0" w:space="0" w:color="auto"/>
            <w:right w:val="none" w:sz="0" w:space="0" w:color="auto"/>
          </w:divBdr>
        </w:div>
        <w:div w:id="1112357586">
          <w:marLeft w:val="547"/>
          <w:marRight w:val="0"/>
          <w:marTop w:val="0"/>
          <w:marBottom w:val="0"/>
          <w:divBdr>
            <w:top w:val="none" w:sz="0" w:space="0" w:color="auto"/>
            <w:left w:val="none" w:sz="0" w:space="0" w:color="auto"/>
            <w:bottom w:val="none" w:sz="0" w:space="0" w:color="auto"/>
            <w:right w:val="none" w:sz="0" w:space="0" w:color="auto"/>
          </w:divBdr>
        </w:div>
        <w:div w:id="1314409124">
          <w:marLeft w:val="547"/>
          <w:marRight w:val="0"/>
          <w:marTop w:val="0"/>
          <w:marBottom w:val="0"/>
          <w:divBdr>
            <w:top w:val="none" w:sz="0" w:space="0" w:color="auto"/>
            <w:left w:val="none" w:sz="0" w:space="0" w:color="auto"/>
            <w:bottom w:val="none" w:sz="0" w:space="0" w:color="auto"/>
            <w:right w:val="none" w:sz="0" w:space="0" w:color="auto"/>
          </w:divBdr>
        </w:div>
        <w:div w:id="365718589">
          <w:marLeft w:val="547"/>
          <w:marRight w:val="0"/>
          <w:marTop w:val="0"/>
          <w:marBottom w:val="0"/>
          <w:divBdr>
            <w:top w:val="none" w:sz="0" w:space="0" w:color="auto"/>
            <w:left w:val="none" w:sz="0" w:space="0" w:color="auto"/>
            <w:bottom w:val="none" w:sz="0" w:space="0" w:color="auto"/>
            <w:right w:val="none" w:sz="0" w:space="0" w:color="auto"/>
          </w:divBdr>
        </w:div>
      </w:divsChild>
    </w:div>
    <w:div w:id="1993949005">
      <w:bodyDiv w:val="1"/>
      <w:marLeft w:val="0"/>
      <w:marRight w:val="0"/>
      <w:marTop w:val="0"/>
      <w:marBottom w:val="0"/>
      <w:divBdr>
        <w:top w:val="none" w:sz="0" w:space="0" w:color="auto"/>
        <w:left w:val="none" w:sz="0" w:space="0" w:color="auto"/>
        <w:bottom w:val="none" w:sz="0" w:space="0" w:color="auto"/>
        <w:right w:val="none" w:sz="0" w:space="0" w:color="auto"/>
      </w:divBdr>
      <w:divsChild>
        <w:div w:id="1667246524">
          <w:marLeft w:val="547"/>
          <w:marRight w:val="0"/>
          <w:marTop w:val="0"/>
          <w:marBottom w:val="0"/>
          <w:divBdr>
            <w:top w:val="none" w:sz="0" w:space="0" w:color="auto"/>
            <w:left w:val="none" w:sz="0" w:space="0" w:color="auto"/>
            <w:bottom w:val="none" w:sz="0" w:space="0" w:color="auto"/>
            <w:right w:val="none" w:sz="0" w:space="0" w:color="auto"/>
          </w:divBdr>
        </w:div>
        <w:div w:id="642547132">
          <w:marLeft w:val="547"/>
          <w:marRight w:val="0"/>
          <w:marTop w:val="0"/>
          <w:marBottom w:val="0"/>
          <w:divBdr>
            <w:top w:val="none" w:sz="0" w:space="0" w:color="auto"/>
            <w:left w:val="none" w:sz="0" w:space="0" w:color="auto"/>
            <w:bottom w:val="none" w:sz="0" w:space="0" w:color="auto"/>
            <w:right w:val="none" w:sz="0" w:space="0" w:color="auto"/>
          </w:divBdr>
        </w:div>
        <w:div w:id="953757336">
          <w:marLeft w:val="547"/>
          <w:marRight w:val="0"/>
          <w:marTop w:val="0"/>
          <w:marBottom w:val="0"/>
          <w:divBdr>
            <w:top w:val="none" w:sz="0" w:space="0" w:color="auto"/>
            <w:left w:val="none" w:sz="0" w:space="0" w:color="auto"/>
            <w:bottom w:val="none" w:sz="0" w:space="0" w:color="auto"/>
            <w:right w:val="none" w:sz="0" w:space="0" w:color="auto"/>
          </w:divBdr>
        </w:div>
        <w:div w:id="11928324">
          <w:marLeft w:val="547"/>
          <w:marRight w:val="0"/>
          <w:marTop w:val="0"/>
          <w:marBottom w:val="0"/>
          <w:divBdr>
            <w:top w:val="none" w:sz="0" w:space="0" w:color="auto"/>
            <w:left w:val="none" w:sz="0" w:space="0" w:color="auto"/>
            <w:bottom w:val="none" w:sz="0" w:space="0" w:color="auto"/>
            <w:right w:val="none" w:sz="0" w:space="0" w:color="auto"/>
          </w:divBdr>
        </w:div>
        <w:div w:id="1069033878">
          <w:marLeft w:val="547"/>
          <w:marRight w:val="0"/>
          <w:marTop w:val="0"/>
          <w:marBottom w:val="0"/>
          <w:divBdr>
            <w:top w:val="none" w:sz="0" w:space="0" w:color="auto"/>
            <w:left w:val="none" w:sz="0" w:space="0" w:color="auto"/>
            <w:bottom w:val="none" w:sz="0" w:space="0" w:color="auto"/>
            <w:right w:val="none" w:sz="0" w:space="0" w:color="auto"/>
          </w:divBdr>
        </w:div>
        <w:div w:id="1894848665">
          <w:marLeft w:val="547"/>
          <w:marRight w:val="0"/>
          <w:marTop w:val="0"/>
          <w:marBottom w:val="0"/>
          <w:divBdr>
            <w:top w:val="none" w:sz="0" w:space="0" w:color="auto"/>
            <w:left w:val="none" w:sz="0" w:space="0" w:color="auto"/>
            <w:bottom w:val="none" w:sz="0" w:space="0" w:color="auto"/>
            <w:right w:val="none" w:sz="0" w:space="0" w:color="auto"/>
          </w:divBdr>
        </w:div>
        <w:div w:id="730419333">
          <w:marLeft w:val="547"/>
          <w:marRight w:val="0"/>
          <w:marTop w:val="0"/>
          <w:marBottom w:val="0"/>
          <w:divBdr>
            <w:top w:val="none" w:sz="0" w:space="0" w:color="auto"/>
            <w:left w:val="none" w:sz="0" w:space="0" w:color="auto"/>
            <w:bottom w:val="none" w:sz="0" w:space="0" w:color="auto"/>
            <w:right w:val="none" w:sz="0" w:space="0" w:color="auto"/>
          </w:divBdr>
        </w:div>
        <w:div w:id="459222857">
          <w:marLeft w:val="547"/>
          <w:marRight w:val="0"/>
          <w:marTop w:val="0"/>
          <w:marBottom w:val="0"/>
          <w:divBdr>
            <w:top w:val="none" w:sz="0" w:space="0" w:color="auto"/>
            <w:left w:val="none" w:sz="0" w:space="0" w:color="auto"/>
            <w:bottom w:val="none" w:sz="0" w:space="0" w:color="auto"/>
            <w:right w:val="none" w:sz="0" w:space="0" w:color="auto"/>
          </w:divBdr>
        </w:div>
        <w:div w:id="213544778">
          <w:marLeft w:val="547"/>
          <w:marRight w:val="0"/>
          <w:marTop w:val="0"/>
          <w:marBottom w:val="0"/>
          <w:divBdr>
            <w:top w:val="none" w:sz="0" w:space="0" w:color="auto"/>
            <w:left w:val="none" w:sz="0" w:space="0" w:color="auto"/>
            <w:bottom w:val="none" w:sz="0" w:space="0" w:color="auto"/>
            <w:right w:val="none" w:sz="0" w:space="0" w:color="auto"/>
          </w:divBdr>
        </w:div>
        <w:div w:id="307783476">
          <w:marLeft w:val="547"/>
          <w:marRight w:val="0"/>
          <w:marTop w:val="0"/>
          <w:marBottom w:val="0"/>
          <w:divBdr>
            <w:top w:val="none" w:sz="0" w:space="0" w:color="auto"/>
            <w:left w:val="none" w:sz="0" w:space="0" w:color="auto"/>
            <w:bottom w:val="none" w:sz="0" w:space="0" w:color="auto"/>
            <w:right w:val="none" w:sz="0" w:space="0" w:color="auto"/>
          </w:divBdr>
        </w:div>
        <w:div w:id="1810398539">
          <w:marLeft w:val="547"/>
          <w:marRight w:val="0"/>
          <w:marTop w:val="0"/>
          <w:marBottom w:val="0"/>
          <w:divBdr>
            <w:top w:val="none" w:sz="0" w:space="0" w:color="auto"/>
            <w:left w:val="none" w:sz="0" w:space="0" w:color="auto"/>
            <w:bottom w:val="none" w:sz="0" w:space="0" w:color="auto"/>
            <w:right w:val="none" w:sz="0" w:space="0" w:color="auto"/>
          </w:divBdr>
        </w:div>
        <w:div w:id="1487671778">
          <w:marLeft w:val="547"/>
          <w:marRight w:val="0"/>
          <w:marTop w:val="0"/>
          <w:marBottom w:val="0"/>
          <w:divBdr>
            <w:top w:val="none" w:sz="0" w:space="0" w:color="auto"/>
            <w:left w:val="none" w:sz="0" w:space="0" w:color="auto"/>
            <w:bottom w:val="none" w:sz="0" w:space="0" w:color="auto"/>
            <w:right w:val="none" w:sz="0" w:space="0" w:color="auto"/>
          </w:divBdr>
        </w:div>
        <w:div w:id="461197324">
          <w:marLeft w:val="547"/>
          <w:marRight w:val="0"/>
          <w:marTop w:val="0"/>
          <w:marBottom w:val="0"/>
          <w:divBdr>
            <w:top w:val="none" w:sz="0" w:space="0" w:color="auto"/>
            <w:left w:val="none" w:sz="0" w:space="0" w:color="auto"/>
            <w:bottom w:val="none" w:sz="0" w:space="0" w:color="auto"/>
            <w:right w:val="none" w:sz="0" w:space="0" w:color="auto"/>
          </w:divBdr>
        </w:div>
        <w:div w:id="1867597869">
          <w:marLeft w:val="547"/>
          <w:marRight w:val="0"/>
          <w:marTop w:val="0"/>
          <w:marBottom w:val="0"/>
          <w:divBdr>
            <w:top w:val="none" w:sz="0" w:space="0" w:color="auto"/>
            <w:left w:val="none" w:sz="0" w:space="0" w:color="auto"/>
            <w:bottom w:val="none" w:sz="0" w:space="0" w:color="auto"/>
            <w:right w:val="none" w:sz="0" w:space="0" w:color="auto"/>
          </w:divBdr>
        </w:div>
        <w:div w:id="209541347">
          <w:marLeft w:val="547"/>
          <w:marRight w:val="0"/>
          <w:marTop w:val="0"/>
          <w:marBottom w:val="0"/>
          <w:divBdr>
            <w:top w:val="none" w:sz="0" w:space="0" w:color="auto"/>
            <w:left w:val="none" w:sz="0" w:space="0" w:color="auto"/>
            <w:bottom w:val="none" w:sz="0" w:space="0" w:color="auto"/>
            <w:right w:val="none" w:sz="0" w:space="0" w:color="auto"/>
          </w:divBdr>
        </w:div>
        <w:div w:id="576863471">
          <w:marLeft w:val="547"/>
          <w:marRight w:val="0"/>
          <w:marTop w:val="0"/>
          <w:marBottom w:val="0"/>
          <w:divBdr>
            <w:top w:val="none" w:sz="0" w:space="0" w:color="auto"/>
            <w:left w:val="none" w:sz="0" w:space="0" w:color="auto"/>
            <w:bottom w:val="none" w:sz="0" w:space="0" w:color="auto"/>
            <w:right w:val="none" w:sz="0" w:space="0" w:color="auto"/>
          </w:divBdr>
        </w:div>
        <w:div w:id="970550366">
          <w:marLeft w:val="547"/>
          <w:marRight w:val="0"/>
          <w:marTop w:val="0"/>
          <w:marBottom w:val="0"/>
          <w:divBdr>
            <w:top w:val="none" w:sz="0" w:space="0" w:color="auto"/>
            <w:left w:val="none" w:sz="0" w:space="0" w:color="auto"/>
            <w:bottom w:val="none" w:sz="0" w:space="0" w:color="auto"/>
            <w:right w:val="none" w:sz="0" w:space="0" w:color="auto"/>
          </w:divBdr>
        </w:div>
        <w:div w:id="1786078693">
          <w:marLeft w:val="547"/>
          <w:marRight w:val="0"/>
          <w:marTop w:val="0"/>
          <w:marBottom w:val="0"/>
          <w:divBdr>
            <w:top w:val="none" w:sz="0" w:space="0" w:color="auto"/>
            <w:left w:val="none" w:sz="0" w:space="0" w:color="auto"/>
            <w:bottom w:val="none" w:sz="0" w:space="0" w:color="auto"/>
            <w:right w:val="none" w:sz="0" w:space="0" w:color="auto"/>
          </w:divBdr>
        </w:div>
        <w:div w:id="565994169">
          <w:marLeft w:val="547"/>
          <w:marRight w:val="0"/>
          <w:marTop w:val="0"/>
          <w:marBottom w:val="0"/>
          <w:divBdr>
            <w:top w:val="none" w:sz="0" w:space="0" w:color="auto"/>
            <w:left w:val="none" w:sz="0" w:space="0" w:color="auto"/>
            <w:bottom w:val="none" w:sz="0" w:space="0" w:color="auto"/>
            <w:right w:val="none" w:sz="0" w:space="0" w:color="auto"/>
          </w:divBdr>
        </w:div>
        <w:div w:id="1995572524">
          <w:marLeft w:val="547"/>
          <w:marRight w:val="0"/>
          <w:marTop w:val="0"/>
          <w:marBottom w:val="0"/>
          <w:divBdr>
            <w:top w:val="none" w:sz="0" w:space="0" w:color="auto"/>
            <w:left w:val="none" w:sz="0" w:space="0" w:color="auto"/>
            <w:bottom w:val="none" w:sz="0" w:space="0" w:color="auto"/>
            <w:right w:val="none" w:sz="0" w:space="0" w:color="auto"/>
          </w:divBdr>
        </w:div>
        <w:div w:id="1813328652">
          <w:marLeft w:val="547"/>
          <w:marRight w:val="0"/>
          <w:marTop w:val="0"/>
          <w:marBottom w:val="0"/>
          <w:divBdr>
            <w:top w:val="none" w:sz="0" w:space="0" w:color="auto"/>
            <w:left w:val="none" w:sz="0" w:space="0" w:color="auto"/>
            <w:bottom w:val="none" w:sz="0" w:space="0" w:color="auto"/>
            <w:right w:val="none" w:sz="0" w:space="0" w:color="auto"/>
          </w:divBdr>
        </w:div>
      </w:divsChild>
    </w:div>
    <w:div w:id="2090227976">
      <w:bodyDiv w:val="1"/>
      <w:marLeft w:val="0"/>
      <w:marRight w:val="0"/>
      <w:marTop w:val="0"/>
      <w:marBottom w:val="0"/>
      <w:divBdr>
        <w:top w:val="none" w:sz="0" w:space="0" w:color="auto"/>
        <w:left w:val="none" w:sz="0" w:space="0" w:color="auto"/>
        <w:bottom w:val="none" w:sz="0" w:space="0" w:color="auto"/>
        <w:right w:val="none" w:sz="0" w:space="0" w:color="auto"/>
      </w:divBdr>
      <w:divsChild>
        <w:div w:id="4034582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QuickStyle" Target="diagrams/quickStyle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Layout" Target="diagrams/layout2.xml"/><Relationship Id="rId25" Type="http://schemas.openxmlformats.org/officeDocument/2006/relationships/diagramLayout" Target="diagrams/layout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diagramData" Target="diagrams/data3.xml"/><Relationship Id="rId29" Type="http://schemas.openxmlformats.org/officeDocument/2006/relationships/package" Target="embeddings/Documento_de_Microsoft_Office_Word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Data" Target="diagrams/data4.xml"/><Relationship Id="rId32" Type="http://schemas.openxmlformats.org/officeDocument/2006/relationships/fontTable" Target="fontTable.xml"/><Relationship Id="rId37" Type="http://schemas.microsoft.com/office/2007/relationships/diagramDrawing" Target="diagrams/drawing4.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Colors" Target="diagrams/colors3.xml"/><Relationship Id="rId28" Type="http://schemas.openxmlformats.org/officeDocument/2006/relationships/image" Target="media/image5.emf"/><Relationship Id="rId36"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diagramColors" Target="diagrams/colors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QuickStyle" Target="diagrams/quickStyle3.xml"/><Relationship Id="rId27" Type="http://schemas.openxmlformats.org/officeDocument/2006/relationships/diagramColors" Target="diagrams/colors4.xml"/><Relationship Id="rId30" Type="http://schemas.openxmlformats.org/officeDocument/2006/relationships/header" Target="header1.xml"/><Relationship Id="rId35" Type="http://schemas.microsoft.com/office/2007/relationships/diagramDrawing" Target="diagrams/drawing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CB49DE-A9F5-40E3-9376-5D2281CC0A6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ES"/>
        </a:p>
      </dgm:t>
    </dgm:pt>
    <dgm:pt modelId="{E3554451-A878-490E-8570-23A7D70E3867}">
      <dgm:prSet phldrT="[Texto]"/>
      <dgm:spPr/>
      <dgm:t>
        <a:bodyPr/>
        <a:lstStyle/>
        <a:p>
          <a:r>
            <a:rPr lang="es-ES"/>
            <a:t>Administrador</a:t>
          </a:r>
        </a:p>
      </dgm:t>
    </dgm:pt>
    <dgm:pt modelId="{31382721-C817-4781-B046-58362A47F503}" type="parTrans" cxnId="{C83CCB84-D08E-4A92-8E32-5708DD65A430}">
      <dgm:prSet/>
      <dgm:spPr/>
      <dgm:t>
        <a:bodyPr/>
        <a:lstStyle/>
        <a:p>
          <a:endParaRPr lang="es-ES"/>
        </a:p>
      </dgm:t>
    </dgm:pt>
    <dgm:pt modelId="{0B1265F3-003A-4512-B9F0-5A96EE79AC4F}" type="sibTrans" cxnId="{C83CCB84-D08E-4A92-8E32-5708DD65A430}">
      <dgm:prSet/>
      <dgm:spPr/>
      <dgm:t>
        <a:bodyPr/>
        <a:lstStyle/>
        <a:p>
          <a:endParaRPr lang="es-ES"/>
        </a:p>
      </dgm:t>
    </dgm:pt>
    <dgm:pt modelId="{36B272AF-CCE8-41B3-9614-42A44B50D2E4}">
      <dgm:prSet phldrT="[Texto]"/>
      <dgm:spPr/>
      <dgm:t>
        <a:bodyPr/>
        <a:lstStyle/>
        <a:p>
          <a:r>
            <a:rPr lang="es-ES"/>
            <a:t>Unidad de Apoyo  a la Gestión  Administrativa</a:t>
          </a:r>
        </a:p>
      </dgm:t>
    </dgm:pt>
    <dgm:pt modelId="{3C082246-959B-47F4-9C36-0E659A3749F2}" type="parTrans" cxnId="{1637C6D6-61A0-4EC4-AD72-84579BA17827}">
      <dgm:prSet/>
      <dgm:spPr/>
      <dgm:t>
        <a:bodyPr/>
        <a:lstStyle/>
        <a:p>
          <a:endParaRPr lang="es-ES"/>
        </a:p>
      </dgm:t>
    </dgm:pt>
    <dgm:pt modelId="{7618FCAF-B72C-4EF6-81E4-25BC164A4463}" type="sibTrans" cxnId="{1637C6D6-61A0-4EC4-AD72-84579BA17827}">
      <dgm:prSet/>
      <dgm:spPr/>
      <dgm:t>
        <a:bodyPr/>
        <a:lstStyle/>
        <a:p>
          <a:endParaRPr lang="es-ES"/>
        </a:p>
      </dgm:t>
    </dgm:pt>
    <dgm:pt modelId="{B55F97B8-6F1F-4AAC-B032-D603ED041D01}">
      <dgm:prSet phldrT="[Texto]"/>
      <dgm:spPr/>
      <dgm:t>
        <a:bodyPr/>
        <a:lstStyle/>
        <a:p>
          <a:r>
            <a:rPr lang="es-ES"/>
            <a:t>Unidad de Apoyo a la Gestión Operativa</a:t>
          </a:r>
        </a:p>
      </dgm:t>
    </dgm:pt>
    <dgm:pt modelId="{957AAA22-7135-46FF-9562-C38AE2D94ADE}" type="parTrans" cxnId="{D5B5EDB0-AEA0-4C85-B1B9-A4B4736738FD}">
      <dgm:prSet/>
      <dgm:spPr/>
      <dgm:t>
        <a:bodyPr/>
        <a:lstStyle/>
        <a:p>
          <a:endParaRPr lang="es-ES"/>
        </a:p>
      </dgm:t>
    </dgm:pt>
    <dgm:pt modelId="{D315DDF8-0398-4B90-9D19-C41E372EE6FB}" type="sibTrans" cxnId="{D5B5EDB0-AEA0-4C85-B1B9-A4B4736738FD}">
      <dgm:prSet/>
      <dgm:spPr/>
      <dgm:t>
        <a:bodyPr/>
        <a:lstStyle/>
        <a:p>
          <a:endParaRPr lang="es-ES"/>
        </a:p>
      </dgm:t>
    </dgm:pt>
    <dgm:pt modelId="{92F0F11C-3B4C-4382-BC68-A2DEC386B687}">
      <dgm:prSet/>
      <dgm:spPr/>
      <dgm:t>
        <a:bodyPr/>
        <a:lstStyle/>
        <a:p>
          <a:r>
            <a:rPr lang="es-ES"/>
            <a:t>Unidad de Potencial Interno</a:t>
          </a:r>
        </a:p>
      </dgm:t>
    </dgm:pt>
    <dgm:pt modelId="{A8601A44-F2F1-499A-995C-C75269ADCD47}" type="parTrans" cxnId="{E0B2C240-9FE5-4EC5-8540-A7ACACAB9CAE}">
      <dgm:prSet/>
      <dgm:spPr/>
      <dgm:t>
        <a:bodyPr/>
        <a:lstStyle/>
        <a:p>
          <a:endParaRPr lang="es-ES"/>
        </a:p>
      </dgm:t>
    </dgm:pt>
    <dgm:pt modelId="{CFD37380-1650-4B85-B943-97B6CEDF3E53}" type="sibTrans" cxnId="{E0B2C240-9FE5-4EC5-8540-A7ACACAB9CAE}">
      <dgm:prSet/>
      <dgm:spPr/>
      <dgm:t>
        <a:bodyPr/>
        <a:lstStyle/>
        <a:p>
          <a:endParaRPr lang="es-ES"/>
        </a:p>
      </dgm:t>
    </dgm:pt>
    <dgm:pt modelId="{EC0D9DC1-84F5-4051-93E6-016FC59BE2F0}" type="pres">
      <dgm:prSet presAssocID="{90CB49DE-A9F5-40E3-9376-5D2281CC0A61}" presName="hierChild1" presStyleCnt="0">
        <dgm:presLayoutVars>
          <dgm:chPref val="1"/>
          <dgm:dir/>
          <dgm:animOne val="branch"/>
          <dgm:animLvl val="lvl"/>
          <dgm:resizeHandles/>
        </dgm:presLayoutVars>
      </dgm:prSet>
      <dgm:spPr/>
      <dgm:t>
        <a:bodyPr/>
        <a:lstStyle/>
        <a:p>
          <a:endParaRPr lang="es-CR"/>
        </a:p>
      </dgm:t>
    </dgm:pt>
    <dgm:pt modelId="{F0D3204E-3287-4F18-9641-134C340DD286}" type="pres">
      <dgm:prSet presAssocID="{E3554451-A878-490E-8570-23A7D70E3867}" presName="hierRoot1" presStyleCnt="0"/>
      <dgm:spPr/>
    </dgm:pt>
    <dgm:pt modelId="{7C8EF037-3461-459F-BD4F-CDC569EE34FE}" type="pres">
      <dgm:prSet presAssocID="{E3554451-A878-490E-8570-23A7D70E3867}" presName="composite" presStyleCnt="0"/>
      <dgm:spPr/>
    </dgm:pt>
    <dgm:pt modelId="{0C555ACF-AB04-46AE-B7EC-99CB887002EA}" type="pres">
      <dgm:prSet presAssocID="{E3554451-A878-490E-8570-23A7D70E3867}" presName="background" presStyleLbl="node0" presStyleIdx="0" presStyleCnt="1"/>
      <dgm:spPr/>
    </dgm:pt>
    <dgm:pt modelId="{1759CAAC-998E-4417-9B24-A17C2A8C6A02}" type="pres">
      <dgm:prSet presAssocID="{E3554451-A878-490E-8570-23A7D70E3867}" presName="text" presStyleLbl="fgAcc0" presStyleIdx="0" presStyleCnt="1" custLinFactNeighborX="-1470">
        <dgm:presLayoutVars>
          <dgm:chPref val="3"/>
        </dgm:presLayoutVars>
      </dgm:prSet>
      <dgm:spPr/>
      <dgm:t>
        <a:bodyPr/>
        <a:lstStyle/>
        <a:p>
          <a:endParaRPr lang="es-CR"/>
        </a:p>
      </dgm:t>
    </dgm:pt>
    <dgm:pt modelId="{E29D9CE6-262E-43D8-8AA8-3205F061598A}" type="pres">
      <dgm:prSet presAssocID="{E3554451-A878-490E-8570-23A7D70E3867}" presName="hierChild2" presStyleCnt="0"/>
      <dgm:spPr/>
    </dgm:pt>
    <dgm:pt modelId="{9F1B0217-463F-4E04-8067-EDB2948A88BD}" type="pres">
      <dgm:prSet presAssocID="{3C082246-959B-47F4-9C36-0E659A3749F2}" presName="Name10" presStyleLbl="parChTrans1D2" presStyleIdx="0" presStyleCnt="3"/>
      <dgm:spPr/>
      <dgm:t>
        <a:bodyPr/>
        <a:lstStyle/>
        <a:p>
          <a:endParaRPr lang="es-CR"/>
        </a:p>
      </dgm:t>
    </dgm:pt>
    <dgm:pt modelId="{3F5EFC0B-89F4-49A5-8EB2-C61F12CF9F6C}" type="pres">
      <dgm:prSet presAssocID="{36B272AF-CCE8-41B3-9614-42A44B50D2E4}" presName="hierRoot2" presStyleCnt="0"/>
      <dgm:spPr/>
    </dgm:pt>
    <dgm:pt modelId="{DC3ADF32-6D09-42C2-9DF6-03E9D465F37C}" type="pres">
      <dgm:prSet presAssocID="{36B272AF-CCE8-41B3-9614-42A44B50D2E4}" presName="composite2" presStyleCnt="0"/>
      <dgm:spPr/>
    </dgm:pt>
    <dgm:pt modelId="{46F3D8E2-8249-4721-8ED3-568E93B5728C}" type="pres">
      <dgm:prSet presAssocID="{36B272AF-CCE8-41B3-9614-42A44B50D2E4}" presName="background2" presStyleLbl="node2" presStyleIdx="0" presStyleCnt="3"/>
      <dgm:spPr/>
    </dgm:pt>
    <dgm:pt modelId="{06BF016A-4834-49A0-A2F1-CE23A757393F}" type="pres">
      <dgm:prSet presAssocID="{36B272AF-CCE8-41B3-9614-42A44B50D2E4}" presName="text2" presStyleLbl="fgAcc2" presStyleIdx="0" presStyleCnt="3">
        <dgm:presLayoutVars>
          <dgm:chPref val="3"/>
        </dgm:presLayoutVars>
      </dgm:prSet>
      <dgm:spPr/>
      <dgm:t>
        <a:bodyPr/>
        <a:lstStyle/>
        <a:p>
          <a:endParaRPr lang="es-CR"/>
        </a:p>
      </dgm:t>
    </dgm:pt>
    <dgm:pt modelId="{9AA7F7B2-7D41-4E74-BC30-2BA212EE58CE}" type="pres">
      <dgm:prSet presAssocID="{36B272AF-CCE8-41B3-9614-42A44B50D2E4}" presName="hierChild3" presStyleCnt="0"/>
      <dgm:spPr/>
    </dgm:pt>
    <dgm:pt modelId="{691F4E4D-3282-444D-B14E-8636328394F3}" type="pres">
      <dgm:prSet presAssocID="{957AAA22-7135-46FF-9562-C38AE2D94ADE}" presName="Name10" presStyleLbl="parChTrans1D2" presStyleIdx="1" presStyleCnt="3"/>
      <dgm:spPr/>
      <dgm:t>
        <a:bodyPr/>
        <a:lstStyle/>
        <a:p>
          <a:endParaRPr lang="es-CR"/>
        </a:p>
      </dgm:t>
    </dgm:pt>
    <dgm:pt modelId="{CF524B0F-7878-437F-9499-5733E42E6E04}" type="pres">
      <dgm:prSet presAssocID="{B55F97B8-6F1F-4AAC-B032-D603ED041D01}" presName="hierRoot2" presStyleCnt="0"/>
      <dgm:spPr/>
    </dgm:pt>
    <dgm:pt modelId="{D380C7B1-01E6-428E-91CE-CFD40701286C}" type="pres">
      <dgm:prSet presAssocID="{B55F97B8-6F1F-4AAC-B032-D603ED041D01}" presName="composite2" presStyleCnt="0"/>
      <dgm:spPr/>
    </dgm:pt>
    <dgm:pt modelId="{BD0AC56D-A189-4D7D-AE16-9DF02A2D693F}" type="pres">
      <dgm:prSet presAssocID="{B55F97B8-6F1F-4AAC-B032-D603ED041D01}" presName="background2" presStyleLbl="node2" presStyleIdx="1" presStyleCnt="3"/>
      <dgm:spPr/>
    </dgm:pt>
    <dgm:pt modelId="{94ACE780-885B-4C63-889B-677B055349A8}" type="pres">
      <dgm:prSet presAssocID="{B55F97B8-6F1F-4AAC-B032-D603ED041D01}" presName="text2" presStyleLbl="fgAcc2" presStyleIdx="1" presStyleCnt="3" custLinFactNeighborX="-562" custLinFactNeighborY="29">
        <dgm:presLayoutVars>
          <dgm:chPref val="3"/>
        </dgm:presLayoutVars>
      </dgm:prSet>
      <dgm:spPr/>
      <dgm:t>
        <a:bodyPr/>
        <a:lstStyle/>
        <a:p>
          <a:endParaRPr lang="es-CR"/>
        </a:p>
      </dgm:t>
    </dgm:pt>
    <dgm:pt modelId="{6FD346F7-150B-4D63-91DB-4CA79DF0AA08}" type="pres">
      <dgm:prSet presAssocID="{B55F97B8-6F1F-4AAC-B032-D603ED041D01}" presName="hierChild3" presStyleCnt="0"/>
      <dgm:spPr/>
    </dgm:pt>
    <dgm:pt modelId="{B541089E-DA9C-4678-A56A-6C9E01D63782}" type="pres">
      <dgm:prSet presAssocID="{A8601A44-F2F1-499A-995C-C75269ADCD47}" presName="Name10" presStyleLbl="parChTrans1D2" presStyleIdx="2" presStyleCnt="3"/>
      <dgm:spPr/>
      <dgm:t>
        <a:bodyPr/>
        <a:lstStyle/>
        <a:p>
          <a:endParaRPr lang="es-CR"/>
        </a:p>
      </dgm:t>
    </dgm:pt>
    <dgm:pt modelId="{B1F43524-E4D9-413F-8F1F-E1E67B30F5A9}" type="pres">
      <dgm:prSet presAssocID="{92F0F11C-3B4C-4382-BC68-A2DEC386B687}" presName="hierRoot2" presStyleCnt="0"/>
      <dgm:spPr/>
    </dgm:pt>
    <dgm:pt modelId="{A28BEAFA-E8D1-4CED-A62C-36FC03BCD356}" type="pres">
      <dgm:prSet presAssocID="{92F0F11C-3B4C-4382-BC68-A2DEC386B687}" presName="composite2" presStyleCnt="0"/>
      <dgm:spPr/>
    </dgm:pt>
    <dgm:pt modelId="{C130B0DD-BAE3-4B6D-A71A-E3C106CE2116}" type="pres">
      <dgm:prSet presAssocID="{92F0F11C-3B4C-4382-BC68-A2DEC386B687}" presName="background2" presStyleLbl="node2" presStyleIdx="2" presStyleCnt="3"/>
      <dgm:spPr/>
    </dgm:pt>
    <dgm:pt modelId="{E0D22956-BAF8-4FBB-9909-FE455E37625F}" type="pres">
      <dgm:prSet presAssocID="{92F0F11C-3B4C-4382-BC68-A2DEC386B687}" presName="text2" presStyleLbl="fgAcc2" presStyleIdx="2" presStyleCnt="3">
        <dgm:presLayoutVars>
          <dgm:chPref val="3"/>
        </dgm:presLayoutVars>
      </dgm:prSet>
      <dgm:spPr/>
      <dgm:t>
        <a:bodyPr/>
        <a:lstStyle/>
        <a:p>
          <a:endParaRPr lang="es-CR"/>
        </a:p>
      </dgm:t>
    </dgm:pt>
    <dgm:pt modelId="{7C0FC04B-C41E-48C8-A466-44DA9262B68F}" type="pres">
      <dgm:prSet presAssocID="{92F0F11C-3B4C-4382-BC68-A2DEC386B687}" presName="hierChild3" presStyleCnt="0"/>
      <dgm:spPr/>
    </dgm:pt>
  </dgm:ptLst>
  <dgm:cxnLst>
    <dgm:cxn modelId="{4431DCB1-4C7C-4E8F-886C-C223D0E4EAA1}" type="presOf" srcId="{92F0F11C-3B4C-4382-BC68-A2DEC386B687}" destId="{E0D22956-BAF8-4FBB-9909-FE455E37625F}" srcOrd="0" destOrd="0" presId="urn:microsoft.com/office/officeart/2005/8/layout/hierarchy1"/>
    <dgm:cxn modelId="{C83CCB84-D08E-4A92-8E32-5708DD65A430}" srcId="{90CB49DE-A9F5-40E3-9376-5D2281CC0A61}" destId="{E3554451-A878-490E-8570-23A7D70E3867}" srcOrd="0" destOrd="0" parTransId="{31382721-C817-4781-B046-58362A47F503}" sibTransId="{0B1265F3-003A-4512-B9F0-5A96EE79AC4F}"/>
    <dgm:cxn modelId="{4A3AF73F-0640-4C9A-BB4D-0A93F08E2873}" type="presOf" srcId="{90CB49DE-A9F5-40E3-9376-5D2281CC0A61}" destId="{EC0D9DC1-84F5-4051-93E6-016FC59BE2F0}" srcOrd="0" destOrd="0" presId="urn:microsoft.com/office/officeart/2005/8/layout/hierarchy1"/>
    <dgm:cxn modelId="{1637C6D6-61A0-4EC4-AD72-84579BA17827}" srcId="{E3554451-A878-490E-8570-23A7D70E3867}" destId="{36B272AF-CCE8-41B3-9614-42A44B50D2E4}" srcOrd="0" destOrd="0" parTransId="{3C082246-959B-47F4-9C36-0E659A3749F2}" sibTransId="{7618FCAF-B72C-4EF6-81E4-25BC164A4463}"/>
    <dgm:cxn modelId="{E0B2C240-9FE5-4EC5-8540-A7ACACAB9CAE}" srcId="{E3554451-A878-490E-8570-23A7D70E3867}" destId="{92F0F11C-3B4C-4382-BC68-A2DEC386B687}" srcOrd="2" destOrd="0" parTransId="{A8601A44-F2F1-499A-995C-C75269ADCD47}" sibTransId="{CFD37380-1650-4B85-B943-97B6CEDF3E53}"/>
    <dgm:cxn modelId="{5B25EE71-EFDC-4F1B-ACAA-1EC5FB1043C4}" type="presOf" srcId="{957AAA22-7135-46FF-9562-C38AE2D94ADE}" destId="{691F4E4D-3282-444D-B14E-8636328394F3}" srcOrd="0" destOrd="0" presId="urn:microsoft.com/office/officeart/2005/8/layout/hierarchy1"/>
    <dgm:cxn modelId="{FD35244B-1E47-4504-AEFB-25C4F7B0453A}" type="presOf" srcId="{3C082246-959B-47F4-9C36-0E659A3749F2}" destId="{9F1B0217-463F-4E04-8067-EDB2948A88BD}" srcOrd="0" destOrd="0" presId="urn:microsoft.com/office/officeart/2005/8/layout/hierarchy1"/>
    <dgm:cxn modelId="{D5B5EDB0-AEA0-4C85-B1B9-A4B4736738FD}" srcId="{E3554451-A878-490E-8570-23A7D70E3867}" destId="{B55F97B8-6F1F-4AAC-B032-D603ED041D01}" srcOrd="1" destOrd="0" parTransId="{957AAA22-7135-46FF-9562-C38AE2D94ADE}" sibTransId="{D315DDF8-0398-4B90-9D19-C41E372EE6FB}"/>
    <dgm:cxn modelId="{3A735D78-34BD-4E87-A110-2AA8A1E5599D}" type="presOf" srcId="{B55F97B8-6F1F-4AAC-B032-D603ED041D01}" destId="{94ACE780-885B-4C63-889B-677B055349A8}" srcOrd="0" destOrd="0" presId="urn:microsoft.com/office/officeart/2005/8/layout/hierarchy1"/>
    <dgm:cxn modelId="{6E73A1A7-B952-43B0-9562-B4068092AAE4}" type="presOf" srcId="{E3554451-A878-490E-8570-23A7D70E3867}" destId="{1759CAAC-998E-4417-9B24-A17C2A8C6A02}" srcOrd="0" destOrd="0" presId="urn:microsoft.com/office/officeart/2005/8/layout/hierarchy1"/>
    <dgm:cxn modelId="{9A48F842-9614-4E84-BF2C-E9241FB5CF13}" type="presOf" srcId="{36B272AF-CCE8-41B3-9614-42A44B50D2E4}" destId="{06BF016A-4834-49A0-A2F1-CE23A757393F}" srcOrd="0" destOrd="0" presId="urn:microsoft.com/office/officeart/2005/8/layout/hierarchy1"/>
    <dgm:cxn modelId="{236871CC-857C-4A75-A96C-53B03AD4C675}" type="presOf" srcId="{A8601A44-F2F1-499A-995C-C75269ADCD47}" destId="{B541089E-DA9C-4678-A56A-6C9E01D63782}" srcOrd="0" destOrd="0" presId="urn:microsoft.com/office/officeart/2005/8/layout/hierarchy1"/>
    <dgm:cxn modelId="{6DADC1BD-459E-4276-A497-446628181DAC}" type="presParOf" srcId="{EC0D9DC1-84F5-4051-93E6-016FC59BE2F0}" destId="{F0D3204E-3287-4F18-9641-134C340DD286}" srcOrd="0" destOrd="0" presId="urn:microsoft.com/office/officeart/2005/8/layout/hierarchy1"/>
    <dgm:cxn modelId="{4B54ACAA-2FBA-4386-A049-39979CFE2942}" type="presParOf" srcId="{F0D3204E-3287-4F18-9641-134C340DD286}" destId="{7C8EF037-3461-459F-BD4F-CDC569EE34FE}" srcOrd="0" destOrd="0" presId="urn:microsoft.com/office/officeart/2005/8/layout/hierarchy1"/>
    <dgm:cxn modelId="{047C5AA5-8E39-4A3B-BAE1-2D2731BA3D1C}" type="presParOf" srcId="{7C8EF037-3461-459F-BD4F-CDC569EE34FE}" destId="{0C555ACF-AB04-46AE-B7EC-99CB887002EA}" srcOrd="0" destOrd="0" presId="urn:microsoft.com/office/officeart/2005/8/layout/hierarchy1"/>
    <dgm:cxn modelId="{87FD055E-69F1-4C74-B81B-50E4A7317512}" type="presParOf" srcId="{7C8EF037-3461-459F-BD4F-CDC569EE34FE}" destId="{1759CAAC-998E-4417-9B24-A17C2A8C6A02}" srcOrd="1" destOrd="0" presId="urn:microsoft.com/office/officeart/2005/8/layout/hierarchy1"/>
    <dgm:cxn modelId="{859FFE17-0CBC-4F50-AC92-31CF417FBF13}" type="presParOf" srcId="{F0D3204E-3287-4F18-9641-134C340DD286}" destId="{E29D9CE6-262E-43D8-8AA8-3205F061598A}" srcOrd="1" destOrd="0" presId="urn:microsoft.com/office/officeart/2005/8/layout/hierarchy1"/>
    <dgm:cxn modelId="{D76CCB16-C9F0-488B-ACBD-9F9A0C89353A}" type="presParOf" srcId="{E29D9CE6-262E-43D8-8AA8-3205F061598A}" destId="{9F1B0217-463F-4E04-8067-EDB2948A88BD}" srcOrd="0" destOrd="0" presId="urn:microsoft.com/office/officeart/2005/8/layout/hierarchy1"/>
    <dgm:cxn modelId="{1B91FD85-88FD-4297-B22D-E34AA6660845}" type="presParOf" srcId="{E29D9CE6-262E-43D8-8AA8-3205F061598A}" destId="{3F5EFC0B-89F4-49A5-8EB2-C61F12CF9F6C}" srcOrd="1" destOrd="0" presId="urn:microsoft.com/office/officeart/2005/8/layout/hierarchy1"/>
    <dgm:cxn modelId="{3220363B-8C4F-4A91-82E9-50883F16D6FD}" type="presParOf" srcId="{3F5EFC0B-89F4-49A5-8EB2-C61F12CF9F6C}" destId="{DC3ADF32-6D09-42C2-9DF6-03E9D465F37C}" srcOrd="0" destOrd="0" presId="urn:microsoft.com/office/officeart/2005/8/layout/hierarchy1"/>
    <dgm:cxn modelId="{6930730B-62CF-4EEF-B049-0ADC3C146DFE}" type="presParOf" srcId="{DC3ADF32-6D09-42C2-9DF6-03E9D465F37C}" destId="{46F3D8E2-8249-4721-8ED3-568E93B5728C}" srcOrd="0" destOrd="0" presId="urn:microsoft.com/office/officeart/2005/8/layout/hierarchy1"/>
    <dgm:cxn modelId="{00FACA91-9B71-44EB-A18E-46BB49766EE8}" type="presParOf" srcId="{DC3ADF32-6D09-42C2-9DF6-03E9D465F37C}" destId="{06BF016A-4834-49A0-A2F1-CE23A757393F}" srcOrd="1" destOrd="0" presId="urn:microsoft.com/office/officeart/2005/8/layout/hierarchy1"/>
    <dgm:cxn modelId="{335FF412-3F12-4D85-A01D-E244E0B31A7F}" type="presParOf" srcId="{3F5EFC0B-89F4-49A5-8EB2-C61F12CF9F6C}" destId="{9AA7F7B2-7D41-4E74-BC30-2BA212EE58CE}" srcOrd="1" destOrd="0" presId="urn:microsoft.com/office/officeart/2005/8/layout/hierarchy1"/>
    <dgm:cxn modelId="{62D8AA40-81AF-44DE-BECB-55046F986532}" type="presParOf" srcId="{E29D9CE6-262E-43D8-8AA8-3205F061598A}" destId="{691F4E4D-3282-444D-B14E-8636328394F3}" srcOrd="2" destOrd="0" presId="urn:microsoft.com/office/officeart/2005/8/layout/hierarchy1"/>
    <dgm:cxn modelId="{92E20F73-7503-4F36-8096-C54E5BE9D327}" type="presParOf" srcId="{E29D9CE6-262E-43D8-8AA8-3205F061598A}" destId="{CF524B0F-7878-437F-9499-5733E42E6E04}" srcOrd="3" destOrd="0" presId="urn:microsoft.com/office/officeart/2005/8/layout/hierarchy1"/>
    <dgm:cxn modelId="{BA8EB685-62B3-4086-9DF7-3E4AC321F9A6}" type="presParOf" srcId="{CF524B0F-7878-437F-9499-5733E42E6E04}" destId="{D380C7B1-01E6-428E-91CE-CFD40701286C}" srcOrd="0" destOrd="0" presId="urn:microsoft.com/office/officeart/2005/8/layout/hierarchy1"/>
    <dgm:cxn modelId="{D8741325-6343-4A03-897D-F3A8787084F5}" type="presParOf" srcId="{D380C7B1-01E6-428E-91CE-CFD40701286C}" destId="{BD0AC56D-A189-4D7D-AE16-9DF02A2D693F}" srcOrd="0" destOrd="0" presId="urn:microsoft.com/office/officeart/2005/8/layout/hierarchy1"/>
    <dgm:cxn modelId="{9CCCADB2-9D2A-45A5-9BFF-28D221F69B3C}" type="presParOf" srcId="{D380C7B1-01E6-428E-91CE-CFD40701286C}" destId="{94ACE780-885B-4C63-889B-677B055349A8}" srcOrd="1" destOrd="0" presId="urn:microsoft.com/office/officeart/2005/8/layout/hierarchy1"/>
    <dgm:cxn modelId="{71E23D5A-9874-4350-97C9-E9B2982F5897}" type="presParOf" srcId="{CF524B0F-7878-437F-9499-5733E42E6E04}" destId="{6FD346F7-150B-4D63-91DB-4CA79DF0AA08}" srcOrd="1" destOrd="0" presId="urn:microsoft.com/office/officeart/2005/8/layout/hierarchy1"/>
    <dgm:cxn modelId="{07BB2E42-45EB-4343-B89F-98599185146F}" type="presParOf" srcId="{E29D9CE6-262E-43D8-8AA8-3205F061598A}" destId="{B541089E-DA9C-4678-A56A-6C9E01D63782}" srcOrd="4" destOrd="0" presId="urn:microsoft.com/office/officeart/2005/8/layout/hierarchy1"/>
    <dgm:cxn modelId="{0708B3CF-69F7-494C-8D0F-31D33C1B4D67}" type="presParOf" srcId="{E29D9CE6-262E-43D8-8AA8-3205F061598A}" destId="{B1F43524-E4D9-413F-8F1F-E1E67B30F5A9}" srcOrd="5" destOrd="0" presId="urn:microsoft.com/office/officeart/2005/8/layout/hierarchy1"/>
    <dgm:cxn modelId="{9DF24A20-DF09-4BA8-9B58-3125B1E70FC6}" type="presParOf" srcId="{B1F43524-E4D9-413F-8F1F-E1E67B30F5A9}" destId="{A28BEAFA-E8D1-4CED-A62C-36FC03BCD356}" srcOrd="0" destOrd="0" presId="urn:microsoft.com/office/officeart/2005/8/layout/hierarchy1"/>
    <dgm:cxn modelId="{1F35DE20-56E9-4850-A003-5D36D2A78C91}" type="presParOf" srcId="{A28BEAFA-E8D1-4CED-A62C-36FC03BCD356}" destId="{C130B0DD-BAE3-4B6D-A71A-E3C106CE2116}" srcOrd="0" destOrd="0" presId="urn:microsoft.com/office/officeart/2005/8/layout/hierarchy1"/>
    <dgm:cxn modelId="{85F2AAB7-131E-48E9-A500-D5660DA3B835}" type="presParOf" srcId="{A28BEAFA-E8D1-4CED-A62C-36FC03BCD356}" destId="{E0D22956-BAF8-4FBB-9909-FE455E37625F}" srcOrd="1" destOrd="0" presId="urn:microsoft.com/office/officeart/2005/8/layout/hierarchy1"/>
    <dgm:cxn modelId="{3FAE944F-30EC-44F9-8002-6D3BC1FCC7EA}" type="presParOf" srcId="{B1F43524-E4D9-413F-8F1F-E1E67B30F5A9}" destId="{7C0FC04B-C41E-48C8-A466-44DA9262B68F}" srcOrd="1" destOrd="0" presId="urn:microsoft.com/office/officeart/2005/8/layout/hierarchy1"/>
  </dgm:cxnLst>
  <dgm:bg/>
  <dgm:whole/>
  <dgm:extLst>
    <a:ext uri="http://schemas.microsoft.com/office/drawing/2008/diagram">
      <dsp:dataModelExt xmlns=""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AF28A5-435E-4B06-B3E4-AED348A84F39}" type="doc">
      <dgm:prSet loTypeId="urn:microsoft.com/office/officeart/2005/8/layout/pyramid2" loCatId="pyramid" qsTypeId="urn:microsoft.com/office/officeart/2005/8/quickstyle/simple3" qsCatId="simple" csTypeId="urn:microsoft.com/office/officeart/2005/8/colors/accent1_2" csCatId="accent1" phldr="1"/>
      <dgm:spPr/>
    </dgm:pt>
    <dgm:pt modelId="{7A2278A4-3807-41CE-9086-4201F36E55E6}">
      <dgm:prSet phldrT="[Texto]" custT="1"/>
      <dgm:spPr>
        <a:noFill/>
      </dgm:spPr>
      <dgm:t>
        <a:bodyPr/>
        <a:lstStyle/>
        <a:p>
          <a:pPr algn="ctr"/>
          <a:r>
            <a:rPr lang="es-ES" sz="1000"/>
            <a:t>1 Administrador Regional 3</a:t>
          </a:r>
        </a:p>
      </dgm:t>
    </dgm:pt>
    <dgm:pt modelId="{A93C2E8C-2120-461C-80CE-0B6CC692539B}" type="parTrans" cxnId="{11209AA8-73C8-4775-9410-3CB742D1BE3E}">
      <dgm:prSet/>
      <dgm:spPr/>
      <dgm:t>
        <a:bodyPr/>
        <a:lstStyle/>
        <a:p>
          <a:pPr algn="ctr"/>
          <a:endParaRPr lang="es-ES"/>
        </a:p>
      </dgm:t>
    </dgm:pt>
    <dgm:pt modelId="{042940F4-C156-4D0A-B15F-10A040CFDF27}" type="sibTrans" cxnId="{11209AA8-73C8-4775-9410-3CB742D1BE3E}">
      <dgm:prSet/>
      <dgm:spPr/>
      <dgm:t>
        <a:bodyPr/>
        <a:lstStyle/>
        <a:p>
          <a:pPr algn="ctr"/>
          <a:endParaRPr lang="es-ES"/>
        </a:p>
      </dgm:t>
    </dgm:pt>
    <dgm:pt modelId="{382A97A7-C5EF-42FD-B931-4FA3952BFACA}">
      <dgm:prSet phldrT="[Texto]" custT="1"/>
      <dgm:spPr>
        <a:noFill/>
      </dgm:spPr>
      <dgm:t>
        <a:bodyPr/>
        <a:lstStyle/>
        <a:p>
          <a:pPr algn="ctr"/>
          <a:r>
            <a:rPr lang="es-ES" sz="1000"/>
            <a:t>2 Coordinadoras o Coordinadores de Unidad 3</a:t>
          </a:r>
        </a:p>
      </dgm:t>
    </dgm:pt>
    <dgm:pt modelId="{5BBB46AD-1C95-4B75-A0D7-ECE7CF226531}" type="parTrans" cxnId="{55F32B11-E945-4353-B6A9-20EEB3ADC491}">
      <dgm:prSet/>
      <dgm:spPr/>
      <dgm:t>
        <a:bodyPr/>
        <a:lstStyle/>
        <a:p>
          <a:pPr algn="ctr"/>
          <a:endParaRPr lang="es-ES"/>
        </a:p>
      </dgm:t>
    </dgm:pt>
    <dgm:pt modelId="{D3DDBA98-30DE-4712-B4EB-F69D6507EA54}" type="sibTrans" cxnId="{55F32B11-E945-4353-B6A9-20EEB3ADC491}">
      <dgm:prSet/>
      <dgm:spPr/>
      <dgm:t>
        <a:bodyPr/>
        <a:lstStyle/>
        <a:p>
          <a:pPr algn="ctr"/>
          <a:endParaRPr lang="es-ES"/>
        </a:p>
      </dgm:t>
    </dgm:pt>
    <dgm:pt modelId="{0E53E310-9378-4956-8AC9-6E2925FF49B6}">
      <dgm:prSet phldrT="[Texto]" custT="1"/>
      <dgm:spPr>
        <a:noFill/>
      </dgm:spPr>
      <dgm:t>
        <a:bodyPr/>
        <a:lstStyle/>
        <a:p>
          <a:pPr algn="ctr"/>
          <a:r>
            <a:rPr lang="es-ES" sz="1000"/>
            <a:t>2 Técnicas o Técnicos Administrativos 1</a:t>
          </a:r>
        </a:p>
      </dgm:t>
    </dgm:pt>
    <dgm:pt modelId="{B19C00EA-7A61-46CA-A92C-ADA568D2F10C}" type="parTrans" cxnId="{A5067C56-018B-4073-BCD2-46E73661E98A}">
      <dgm:prSet/>
      <dgm:spPr/>
      <dgm:t>
        <a:bodyPr/>
        <a:lstStyle/>
        <a:p>
          <a:pPr algn="ctr"/>
          <a:endParaRPr lang="es-ES"/>
        </a:p>
      </dgm:t>
    </dgm:pt>
    <dgm:pt modelId="{F993D164-A3BF-4DCD-9FB9-D21593A6DCEE}" type="sibTrans" cxnId="{A5067C56-018B-4073-BCD2-46E73661E98A}">
      <dgm:prSet/>
      <dgm:spPr/>
      <dgm:t>
        <a:bodyPr/>
        <a:lstStyle/>
        <a:p>
          <a:pPr algn="ctr"/>
          <a:endParaRPr lang="es-ES"/>
        </a:p>
      </dgm:t>
    </dgm:pt>
    <dgm:pt modelId="{87F3B934-C8A5-4892-B67A-5C5BA80CD4DB}">
      <dgm:prSet custT="1"/>
      <dgm:spPr>
        <a:noFill/>
      </dgm:spPr>
      <dgm:t>
        <a:bodyPr/>
        <a:lstStyle/>
        <a:p>
          <a:pPr algn="ctr"/>
          <a:r>
            <a:rPr lang="es-ES" sz="1000"/>
            <a:t>5 Profesionales 2</a:t>
          </a:r>
        </a:p>
      </dgm:t>
    </dgm:pt>
    <dgm:pt modelId="{1FC610D8-C803-47FF-9A66-77A3F26DF558}" type="parTrans" cxnId="{555081BF-70AE-43EB-B131-E65312D277B6}">
      <dgm:prSet/>
      <dgm:spPr/>
      <dgm:t>
        <a:bodyPr/>
        <a:lstStyle/>
        <a:p>
          <a:pPr algn="ctr"/>
          <a:endParaRPr lang="es-ES"/>
        </a:p>
      </dgm:t>
    </dgm:pt>
    <dgm:pt modelId="{D5E5F83E-9CAF-4FC9-AC75-3B4FB2CE7BFA}" type="sibTrans" cxnId="{555081BF-70AE-43EB-B131-E65312D277B6}">
      <dgm:prSet/>
      <dgm:spPr/>
      <dgm:t>
        <a:bodyPr/>
        <a:lstStyle/>
        <a:p>
          <a:pPr algn="ctr"/>
          <a:endParaRPr lang="es-ES"/>
        </a:p>
      </dgm:t>
    </dgm:pt>
    <dgm:pt modelId="{A7267EFE-DECE-4A92-A50A-F2F49687F8B3}">
      <dgm:prSet custT="1"/>
      <dgm:spPr>
        <a:noFill/>
      </dgm:spPr>
      <dgm:t>
        <a:bodyPr/>
        <a:lstStyle/>
        <a:p>
          <a:pPr algn="ctr"/>
          <a:r>
            <a:rPr lang="es-ES" sz="1000"/>
            <a:t>2 Profesionales 1</a:t>
          </a:r>
        </a:p>
      </dgm:t>
    </dgm:pt>
    <dgm:pt modelId="{F095A412-DE17-46F9-B713-9042332B902F}" type="parTrans" cxnId="{E8FC98ED-B52B-46B2-8E63-69551BEF7D8B}">
      <dgm:prSet/>
      <dgm:spPr/>
      <dgm:t>
        <a:bodyPr/>
        <a:lstStyle/>
        <a:p>
          <a:pPr algn="ctr"/>
          <a:endParaRPr lang="es-ES"/>
        </a:p>
      </dgm:t>
    </dgm:pt>
    <dgm:pt modelId="{890DA569-4F27-4693-BE01-DD7C82C69564}" type="sibTrans" cxnId="{E8FC98ED-B52B-46B2-8E63-69551BEF7D8B}">
      <dgm:prSet/>
      <dgm:spPr/>
      <dgm:t>
        <a:bodyPr/>
        <a:lstStyle/>
        <a:p>
          <a:pPr algn="ctr"/>
          <a:endParaRPr lang="es-ES"/>
        </a:p>
      </dgm:t>
    </dgm:pt>
    <dgm:pt modelId="{A5B38A3E-F511-4750-8CF7-835AB787D8A6}">
      <dgm:prSet custT="1"/>
      <dgm:spPr>
        <a:noFill/>
      </dgm:spPr>
      <dgm:t>
        <a:bodyPr/>
        <a:lstStyle/>
        <a:p>
          <a:pPr algn="ctr"/>
          <a:r>
            <a:rPr lang="es-ES" sz="1000"/>
            <a:t>1 Asistente Administrativa o Administrativo 1</a:t>
          </a:r>
        </a:p>
      </dgm:t>
    </dgm:pt>
    <dgm:pt modelId="{18D586F1-072E-47C0-8DF9-399C2ED9C168}" type="parTrans" cxnId="{EB8284CA-082E-4891-837E-ADDDD1B6816F}">
      <dgm:prSet/>
      <dgm:spPr/>
      <dgm:t>
        <a:bodyPr/>
        <a:lstStyle/>
        <a:p>
          <a:pPr algn="ctr"/>
          <a:endParaRPr lang="es-ES"/>
        </a:p>
      </dgm:t>
    </dgm:pt>
    <dgm:pt modelId="{0A05FD36-8BBE-4468-BBED-A4096F3A327C}" type="sibTrans" cxnId="{EB8284CA-082E-4891-837E-ADDDD1B6816F}">
      <dgm:prSet/>
      <dgm:spPr/>
      <dgm:t>
        <a:bodyPr/>
        <a:lstStyle/>
        <a:p>
          <a:pPr algn="ctr"/>
          <a:endParaRPr lang="es-ES"/>
        </a:p>
      </dgm:t>
    </dgm:pt>
    <dgm:pt modelId="{18A67A4E-D605-481F-9E13-3A023107C842}">
      <dgm:prSet custT="1"/>
      <dgm:spPr>
        <a:noFill/>
      </dgm:spPr>
      <dgm:t>
        <a:bodyPr/>
        <a:lstStyle/>
        <a:p>
          <a:pPr algn="ctr"/>
          <a:r>
            <a:rPr lang="es-ES" sz="1000"/>
            <a:t>1 Auxiliar Administrativa o Administrativo</a:t>
          </a:r>
        </a:p>
      </dgm:t>
    </dgm:pt>
    <dgm:pt modelId="{2CBBB969-1B7C-4918-BB66-A6DC60EBA06F}" type="parTrans" cxnId="{AC87C76A-5B99-466F-9407-2065F4676875}">
      <dgm:prSet/>
      <dgm:spPr/>
      <dgm:t>
        <a:bodyPr/>
        <a:lstStyle/>
        <a:p>
          <a:pPr algn="ctr"/>
          <a:endParaRPr lang="es-ES"/>
        </a:p>
      </dgm:t>
    </dgm:pt>
    <dgm:pt modelId="{01B432C2-0432-4F61-8C2D-8FBA4FBB15AC}" type="sibTrans" cxnId="{AC87C76A-5B99-466F-9407-2065F4676875}">
      <dgm:prSet/>
      <dgm:spPr/>
      <dgm:t>
        <a:bodyPr/>
        <a:lstStyle/>
        <a:p>
          <a:pPr algn="ctr"/>
          <a:endParaRPr lang="es-ES"/>
        </a:p>
      </dgm:t>
    </dgm:pt>
    <dgm:pt modelId="{8ABE4719-0466-411E-823A-42D5D66C870C}">
      <dgm:prSet/>
      <dgm:spPr>
        <a:noFill/>
      </dgm:spPr>
      <dgm:t>
        <a:bodyPr/>
        <a:lstStyle/>
        <a:p>
          <a:pPr algn="ctr"/>
          <a:r>
            <a:rPr lang="es-ES"/>
            <a:t>3 Técnicas o Técnicos Especializados 5</a:t>
          </a:r>
        </a:p>
      </dgm:t>
    </dgm:pt>
    <dgm:pt modelId="{65F0D7FD-96CD-4B7E-9719-03DAA75C6479}" type="parTrans" cxnId="{6EFE15D3-D80C-4B76-BD5B-95318F857E6D}">
      <dgm:prSet/>
      <dgm:spPr/>
      <dgm:t>
        <a:bodyPr/>
        <a:lstStyle/>
        <a:p>
          <a:pPr algn="ctr"/>
          <a:endParaRPr lang="es-ES"/>
        </a:p>
      </dgm:t>
    </dgm:pt>
    <dgm:pt modelId="{C426AAD4-7ED8-4350-AE3B-A605B4E007FB}" type="sibTrans" cxnId="{6EFE15D3-D80C-4B76-BD5B-95318F857E6D}">
      <dgm:prSet/>
      <dgm:spPr/>
      <dgm:t>
        <a:bodyPr/>
        <a:lstStyle/>
        <a:p>
          <a:pPr algn="ctr"/>
          <a:endParaRPr lang="es-ES"/>
        </a:p>
      </dgm:t>
    </dgm:pt>
    <dgm:pt modelId="{9707413D-1ACC-47F0-A9E7-DCED83E405A9}" type="pres">
      <dgm:prSet presAssocID="{57AF28A5-435E-4B06-B3E4-AED348A84F39}" presName="compositeShape" presStyleCnt="0">
        <dgm:presLayoutVars>
          <dgm:dir/>
          <dgm:resizeHandles/>
        </dgm:presLayoutVars>
      </dgm:prSet>
      <dgm:spPr/>
    </dgm:pt>
    <dgm:pt modelId="{EA53A572-C1AE-4286-8EB5-63FB9E22760C}" type="pres">
      <dgm:prSet presAssocID="{57AF28A5-435E-4B06-B3E4-AED348A84F39}" presName="pyramid" presStyleLbl="node1" presStyleIdx="0" presStyleCnt="1" custLinFactNeighborX="-22236" custLinFactNeighborY="654"/>
      <dgm:spPr/>
    </dgm:pt>
    <dgm:pt modelId="{91A6C5F9-6847-4C3F-8B5E-98043EB55EA0}" type="pres">
      <dgm:prSet presAssocID="{57AF28A5-435E-4B06-B3E4-AED348A84F39}" presName="theList" presStyleCnt="0"/>
      <dgm:spPr/>
    </dgm:pt>
    <dgm:pt modelId="{67FCACF1-D388-4813-9DD7-8E1BBB1EAB61}" type="pres">
      <dgm:prSet presAssocID="{7A2278A4-3807-41CE-9086-4201F36E55E6}" presName="aNode" presStyleLbl="fgAcc1" presStyleIdx="0" presStyleCnt="8" custScaleX="165961">
        <dgm:presLayoutVars>
          <dgm:bulletEnabled val="1"/>
        </dgm:presLayoutVars>
      </dgm:prSet>
      <dgm:spPr/>
      <dgm:t>
        <a:bodyPr/>
        <a:lstStyle/>
        <a:p>
          <a:endParaRPr lang="es-CR"/>
        </a:p>
      </dgm:t>
    </dgm:pt>
    <dgm:pt modelId="{F6870BA2-D12C-4D2B-9B24-D9330C966288}" type="pres">
      <dgm:prSet presAssocID="{7A2278A4-3807-41CE-9086-4201F36E55E6}" presName="aSpace" presStyleCnt="0"/>
      <dgm:spPr/>
    </dgm:pt>
    <dgm:pt modelId="{0DCD171E-0FB0-48D9-9D05-44E3870A79E7}" type="pres">
      <dgm:prSet presAssocID="{382A97A7-C5EF-42FD-B931-4FA3952BFACA}" presName="aNode" presStyleLbl="fgAcc1" presStyleIdx="1" presStyleCnt="8" custScaleX="166747">
        <dgm:presLayoutVars>
          <dgm:bulletEnabled val="1"/>
        </dgm:presLayoutVars>
      </dgm:prSet>
      <dgm:spPr/>
      <dgm:t>
        <a:bodyPr/>
        <a:lstStyle/>
        <a:p>
          <a:endParaRPr lang="es-CR"/>
        </a:p>
      </dgm:t>
    </dgm:pt>
    <dgm:pt modelId="{449AA84D-6974-4DEE-85FD-C581A13BC4EF}" type="pres">
      <dgm:prSet presAssocID="{382A97A7-C5EF-42FD-B931-4FA3952BFACA}" presName="aSpace" presStyleCnt="0"/>
      <dgm:spPr/>
    </dgm:pt>
    <dgm:pt modelId="{60C2B06F-7E94-42AD-B740-C93A2540EC88}" type="pres">
      <dgm:prSet presAssocID="{87F3B934-C8A5-4892-B67A-5C5BA80CD4DB}" presName="aNode" presStyleLbl="fgAcc1" presStyleIdx="2" presStyleCnt="8" custScaleX="166610">
        <dgm:presLayoutVars>
          <dgm:bulletEnabled val="1"/>
        </dgm:presLayoutVars>
      </dgm:prSet>
      <dgm:spPr/>
      <dgm:t>
        <a:bodyPr/>
        <a:lstStyle/>
        <a:p>
          <a:endParaRPr lang="es-CR"/>
        </a:p>
      </dgm:t>
    </dgm:pt>
    <dgm:pt modelId="{E67B53B8-75E5-46AD-8F95-F768D4DE59B5}" type="pres">
      <dgm:prSet presAssocID="{87F3B934-C8A5-4892-B67A-5C5BA80CD4DB}" presName="aSpace" presStyleCnt="0"/>
      <dgm:spPr/>
    </dgm:pt>
    <dgm:pt modelId="{732AB122-959B-4F22-9BFC-654EF6488599}" type="pres">
      <dgm:prSet presAssocID="{A7267EFE-DECE-4A92-A50A-F2F49687F8B3}" presName="aNode" presStyleLbl="fgAcc1" presStyleIdx="3" presStyleCnt="8" custScaleX="167616">
        <dgm:presLayoutVars>
          <dgm:bulletEnabled val="1"/>
        </dgm:presLayoutVars>
      </dgm:prSet>
      <dgm:spPr/>
      <dgm:t>
        <a:bodyPr/>
        <a:lstStyle/>
        <a:p>
          <a:endParaRPr lang="es-CR"/>
        </a:p>
      </dgm:t>
    </dgm:pt>
    <dgm:pt modelId="{9B11B74F-6DAE-4A12-9B63-AEEA67BD0B26}" type="pres">
      <dgm:prSet presAssocID="{A7267EFE-DECE-4A92-A50A-F2F49687F8B3}" presName="aSpace" presStyleCnt="0"/>
      <dgm:spPr/>
    </dgm:pt>
    <dgm:pt modelId="{98BBB0E0-E5F3-460F-BEBC-B1B3919BAE7E}" type="pres">
      <dgm:prSet presAssocID="{8ABE4719-0466-411E-823A-42D5D66C870C}" presName="aNode" presStyleLbl="fgAcc1" presStyleIdx="4" presStyleCnt="8" custScaleX="168050">
        <dgm:presLayoutVars>
          <dgm:bulletEnabled val="1"/>
        </dgm:presLayoutVars>
      </dgm:prSet>
      <dgm:spPr/>
      <dgm:t>
        <a:bodyPr/>
        <a:lstStyle/>
        <a:p>
          <a:endParaRPr lang="es-CR"/>
        </a:p>
      </dgm:t>
    </dgm:pt>
    <dgm:pt modelId="{AFE75E34-922D-491F-984A-354EA6329A3E}" type="pres">
      <dgm:prSet presAssocID="{8ABE4719-0466-411E-823A-42D5D66C870C}" presName="aSpace" presStyleCnt="0"/>
      <dgm:spPr/>
    </dgm:pt>
    <dgm:pt modelId="{4D7A2751-2D3D-4D0B-BCDF-B02A507C9F80}" type="pres">
      <dgm:prSet presAssocID="{0E53E310-9378-4956-8AC9-6E2925FF49B6}" presName="aNode" presStyleLbl="fgAcc1" presStyleIdx="5" presStyleCnt="8" custScaleX="168267">
        <dgm:presLayoutVars>
          <dgm:bulletEnabled val="1"/>
        </dgm:presLayoutVars>
      </dgm:prSet>
      <dgm:spPr/>
      <dgm:t>
        <a:bodyPr/>
        <a:lstStyle/>
        <a:p>
          <a:endParaRPr lang="es-CR"/>
        </a:p>
      </dgm:t>
    </dgm:pt>
    <dgm:pt modelId="{56627473-D044-480D-89A8-E0B809C38C6A}" type="pres">
      <dgm:prSet presAssocID="{0E53E310-9378-4956-8AC9-6E2925FF49B6}" presName="aSpace" presStyleCnt="0"/>
      <dgm:spPr/>
    </dgm:pt>
    <dgm:pt modelId="{AAA8E103-70EB-4206-BD05-91759460E927}" type="pres">
      <dgm:prSet presAssocID="{A5B38A3E-F511-4750-8CF7-835AB787D8A6}" presName="aNode" presStyleLbl="fgAcc1" presStyleIdx="6" presStyleCnt="8" custScaleX="167370">
        <dgm:presLayoutVars>
          <dgm:bulletEnabled val="1"/>
        </dgm:presLayoutVars>
      </dgm:prSet>
      <dgm:spPr/>
      <dgm:t>
        <a:bodyPr/>
        <a:lstStyle/>
        <a:p>
          <a:endParaRPr lang="es-CR"/>
        </a:p>
      </dgm:t>
    </dgm:pt>
    <dgm:pt modelId="{EE734EA0-BFDB-4A88-A3F6-8672F4B4CEF5}" type="pres">
      <dgm:prSet presAssocID="{A5B38A3E-F511-4750-8CF7-835AB787D8A6}" presName="aSpace" presStyleCnt="0"/>
      <dgm:spPr/>
    </dgm:pt>
    <dgm:pt modelId="{5B9E7E28-1DD1-4706-B6D6-26AEBD9A6EA7}" type="pres">
      <dgm:prSet presAssocID="{18A67A4E-D605-481F-9E13-3A023107C842}" presName="aNode" presStyleLbl="fgAcc1" presStyleIdx="7" presStyleCnt="8" custScaleX="168376">
        <dgm:presLayoutVars>
          <dgm:bulletEnabled val="1"/>
        </dgm:presLayoutVars>
      </dgm:prSet>
      <dgm:spPr/>
      <dgm:t>
        <a:bodyPr/>
        <a:lstStyle/>
        <a:p>
          <a:endParaRPr lang="es-CR"/>
        </a:p>
      </dgm:t>
    </dgm:pt>
    <dgm:pt modelId="{176ACCAF-8E5C-4382-992A-94AD97B59AED}" type="pres">
      <dgm:prSet presAssocID="{18A67A4E-D605-481F-9E13-3A023107C842}" presName="aSpace" presStyleCnt="0"/>
      <dgm:spPr/>
    </dgm:pt>
  </dgm:ptLst>
  <dgm:cxnLst>
    <dgm:cxn modelId="{E8FC98ED-B52B-46B2-8E63-69551BEF7D8B}" srcId="{57AF28A5-435E-4B06-B3E4-AED348A84F39}" destId="{A7267EFE-DECE-4A92-A50A-F2F49687F8B3}" srcOrd="3" destOrd="0" parTransId="{F095A412-DE17-46F9-B713-9042332B902F}" sibTransId="{890DA569-4F27-4693-BE01-DD7C82C69564}"/>
    <dgm:cxn modelId="{A80FFD0A-EF72-49F7-B0BA-09C47F7A4883}" type="presOf" srcId="{A5B38A3E-F511-4750-8CF7-835AB787D8A6}" destId="{AAA8E103-70EB-4206-BD05-91759460E927}" srcOrd="0" destOrd="0" presId="urn:microsoft.com/office/officeart/2005/8/layout/pyramid2"/>
    <dgm:cxn modelId="{AEF29B5F-BED3-49D4-AFCB-FA7B3900AE1D}" type="presOf" srcId="{87F3B934-C8A5-4892-B67A-5C5BA80CD4DB}" destId="{60C2B06F-7E94-42AD-B740-C93A2540EC88}" srcOrd="0" destOrd="0" presId="urn:microsoft.com/office/officeart/2005/8/layout/pyramid2"/>
    <dgm:cxn modelId="{B385956F-0CA8-492B-9DE9-F3E1FD544BE8}" type="presOf" srcId="{A7267EFE-DECE-4A92-A50A-F2F49687F8B3}" destId="{732AB122-959B-4F22-9BFC-654EF6488599}" srcOrd="0" destOrd="0" presId="urn:microsoft.com/office/officeart/2005/8/layout/pyramid2"/>
    <dgm:cxn modelId="{11209AA8-73C8-4775-9410-3CB742D1BE3E}" srcId="{57AF28A5-435E-4B06-B3E4-AED348A84F39}" destId="{7A2278A4-3807-41CE-9086-4201F36E55E6}" srcOrd="0" destOrd="0" parTransId="{A93C2E8C-2120-461C-80CE-0B6CC692539B}" sibTransId="{042940F4-C156-4D0A-B15F-10A040CFDF27}"/>
    <dgm:cxn modelId="{A5067C56-018B-4073-BCD2-46E73661E98A}" srcId="{57AF28A5-435E-4B06-B3E4-AED348A84F39}" destId="{0E53E310-9378-4956-8AC9-6E2925FF49B6}" srcOrd="5" destOrd="0" parTransId="{B19C00EA-7A61-46CA-A92C-ADA568D2F10C}" sibTransId="{F993D164-A3BF-4DCD-9FB9-D21593A6DCEE}"/>
    <dgm:cxn modelId="{555081BF-70AE-43EB-B131-E65312D277B6}" srcId="{57AF28A5-435E-4B06-B3E4-AED348A84F39}" destId="{87F3B934-C8A5-4892-B67A-5C5BA80CD4DB}" srcOrd="2" destOrd="0" parTransId="{1FC610D8-C803-47FF-9A66-77A3F26DF558}" sibTransId="{D5E5F83E-9CAF-4FC9-AC75-3B4FB2CE7BFA}"/>
    <dgm:cxn modelId="{98DDFF4D-431D-4958-989A-46DFF0B45EB5}" type="presOf" srcId="{57AF28A5-435E-4B06-B3E4-AED348A84F39}" destId="{9707413D-1ACC-47F0-A9E7-DCED83E405A9}" srcOrd="0" destOrd="0" presId="urn:microsoft.com/office/officeart/2005/8/layout/pyramid2"/>
    <dgm:cxn modelId="{AC87C76A-5B99-466F-9407-2065F4676875}" srcId="{57AF28A5-435E-4B06-B3E4-AED348A84F39}" destId="{18A67A4E-D605-481F-9E13-3A023107C842}" srcOrd="7" destOrd="0" parTransId="{2CBBB969-1B7C-4918-BB66-A6DC60EBA06F}" sibTransId="{01B432C2-0432-4F61-8C2D-8FBA4FBB15AC}"/>
    <dgm:cxn modelId="{0236C92A-767B-4825-8CAD-8FFDA6C321BB}" type="presOf" srcId="{18A67A4E-D605-481F-9E13-3A023107C842}" destId="{5B9E7E28-1DD1-4706-B6D6-26AEBD9A6EA7}" srcOrd="0" destOrd="0" presId="urn:microsoft.com/office/officeart/2005/8/layout/pyramid2"/>
    <dgm:cxn modelId="{D774AA61-8505-4343-A2C2-AA1BE7B7FF52}" type="presOf" srcId="{7A2278A4-3807-41CE-9086-4201F36E55E6}" destId="{67FCACF1-D388-4813-9DD7-8E1BBB1EAB61}" srcOrd="0" destOrd="0" presId="urn:microsoft.com/office/officeart/2005/8/layout/pyramid2"/>
    <dgm:cxn modelId="{85481B40-7825-4EEC-AF88-CAA4E7680460}" type="presOf" srcId="{8ABE4719-0466-411E-823A-42D5D66C870C}" destId="{98BBB0E0-E5F3-460F-BEBC-B1B3919BAE7E}" srcOrd="0" destOrd="0" presId="urn:microsoft.com/office/officeart/2005/8/layout/pyramid2"/>
    <dgm:cxn modelId="{6EFE15D3-D80C-4B76-BD5B-95318F857E6D}" srcId="{57AF28A5-435E-4B06-B3E4-AED348A84F39}" destId="{8ABE4719-0466-411E-823A-42D5D66C870C}" srcOrd="4" destOrd="0" parTransId="{65F0D7FD-96CD-4B7E-9719-03DAA75C6479}" sibTransId="{C426AAD4-7ED8-4350-AE3B-A605B4E007FB}"/>
    <dgm:cxn modelId="{55F32B11-E945-4353-B6A9-20EEB3ADC491}" srcId="{57AF28A5-435E-4B06-B3E4-AED348A84F39}" destId="{382A97A7-C5EF-42FD-B931-4FA3952BFACA}" srcOrd="1" destOrd="0" parTransId="{5BBB46AD-1C95-4B75-A0D7-ECE7CF226531}" sibTransId="{D3DDBA98-30DE-4712-B4EB-F69D6507EA54}"/>
    <dgm:cxn modelId="{EDD950B8-E02F-4BEF-B1AF-4508CCC77B37}" type="presOf" srcId="{0E53E310-9378-4956-8AC9-6E2925FF49B6}" destId="{4D7A2751-2D3D-4D0B-BCDF-B02A507C9F80}" srcOrd="0" destOrd="0" presId="urn:microsoft.com/office/officeart/2005/8/layout/pyramid2"/>
    <dgm:cxn modelId="{CC1CBEE3-82F0-4A86-9C19-223AB9FE612E}" type="presOf" srcId="{382A97A7-C5EF-42FD-B931-4FA3952BFACA}" destId="{0DCD171E-0FB0-48D9-9D05-44E3870A79E7}" srcOrd="0" destOrd="0" presId="urn:microsoft.com/office/officeart/2005/8/layout/pyramid2"/>
    <dgm:cxn modelId="{EB8284CA-082E-4891-837E-ADDDD1B6816F}" srcId="{57AF28A5-435E-4B06-B3E4-AED348A84F39}" destId="{A5B38A3E-F511-4750-8CF7-835AB787D8A6}" srcOrd="6" destOrd="0" parTransId="{18D586F1-072E-47C0-8DF9-399C2ED9C168}" sibTransId="{0A05FD36-8BBE-4468-BBED-A4096F3A327C}"/>
    <dgm:cxn modelId="{F104CE77-F608-4EC4-AE9E-84970BFD6E32}" type="presParOf" srcId="{9707413D-1ACC-47F0-A9E7-DCED83E405A9}" destId="{EA53A572-C1AE-4286-8EB5-63FB9E22760C}" srcOrd="0" destOrd="0" presId="urn:microsoft.com/office/officeart/2005/8/layout/pyramid2"/>
    <dgm:cxn modelId="{DD6F1AF1-E419-4091-A7D1-BEB79DD2E4F0}" type="presParOf" srcId="{9707413D-1ACC-47F0-A9E7-DCED83E405A9}" destId="{91A6C5F9-6847-4C3F-8B5E-98043EB55EA0}" srcOrd="1" destOrd="0" presId="urn:microsoft.com/office/officeart/2005/8/layout/pyramid2"/>
    <dgm:cxn modelId="{E28074B3-6171-44BE-950F-CCDA78ED9507}" type="presParOf" srcId="{91A6C5F9-6847-4C3F-8B5E-98043EB55EA0}" destId="{67FCACF1-D388-4813-9DD7-8E1BBB1EAB61}" srcOrd="0" destOrd="0" presId="urn:microsoft.com/office/officeart/2005/8/layout/pyramid2"/>
    <dgm:cxn modelId="{8960759F-4971-480D-BF6E-E365EA43709C}" type="presParOf" srcId="{91A6C5F9-6847-4C3F-8B5E-98043EB55EA0}" destId="{F6870BA2-D12C-4D2B-9B24-D9330C966288}" srcOrd="1" destOrd="0" presId="urn:microsoft.com/office/officeart/2005/8/layout/pyramid2"/>
    <dgm:cxn modelId="{FA64E3F5-5ACC-4071-B15C-EA61F0D17B73}" type="presParOf" srcId="{91A6C5F9-6847-4C3F-8B5E-98043EB55EA0}" destId="{0DCD171E-0FB0-48D9-9D05-44E3870A79E7}" srcOrd="2" destOrd="0" presId="urn:microsoft.com/office/officeart/2005/8/layout/pyramid2"/>
    <dgm:cxn modelId="{7C889D7D-45B2-46A2-BAD8-4BEDB6BE47C6}" type="presParOf" srcId="{91A6C5F9-6847-4C3F-8B5E-98043EB55EA0}" destId="{449AA84D-6974-4DEE-85FD-C581A13BC4EF}" srcOrd="3" destOrd="0" presId="urn:microsoft.com/office/officeart/2005/8/layout/pyramid2"/>
    <dgm:cxn modelId="{318564A9-C19D-441A-A1E8-DF4A0D31BEFC}" type="presParOf" srcId="{91A6C5F9-6847-4C3F-8B5E-98043EB55EA0}" destId="{60C2B06F-7E94-42AD-B740-C93A2540EC88}" srcOrd="4" destOrd="0" presId="urn:microsoft.com/office/officeart/2005/8/layout/pyramid2"/>
    <dgm:cxn modelId="{3E61458D-05DB-4936-8C13-1192E4988A0F}" type="presParOf" srcId="{91A6C5F9-6847-4C3F-8B5E-98043EB55EA0}" destId="{E67B53B8-75E5-46AD-8F95-F768D4DE59B5}" srcOrd="5" destOrd="0" presId="urn:microsoft.com/office/officeart/2005/8/layout/pyramid2"/>
    <dgm:cxn modelId="{8884AE47-259D-4B07-BDAC-B6B367E524DB}" type="presParOf" srcId="{91A6C5F9-6847-4C3F-8B5E-98043EB55EA0}" destId="{732AB122-959B-4F22-9BFC-654EF6488599}" srcOrd="6" destOrd="0" presId="urn:microsoft.com/office/officeart/2005/8/layout/pyramid2"/>
    <dgm:cxn modelId="{4AFA4468-608B-461A-ACFA-A3618D0202A4}" type="presParOf" srcId="{91A6C5F9-6847-4C3F-8B5E-98043EB55EA0}" destId="{9B11B74F-6DAE-4A12-9B63-AEEA67BD0B26}" srcOrd="7" destOrd="0" presId="urn:microsoft.com/office/officeart/2005/8/layout/pyramid2"/>
    <dgm:cxn modelId="{C2E2071C-1990-40E2-92F8-FB36E426C6E7}" type="presParOf" srcId="{91A6C5F9-6847-4C3F-8B5E-98043EB55EA0}" destId="{98BBB0E0-E5F3-460F-BEBC-B1B3919BAE7E}" srcOrd="8" destOrd="0" presId="urn:microsoft.com/office/officeart/2005/8/layout/pyramid2"/>
    <dgm:cxn modelId="{34C6C5EA-8F84-4C7E-8A4F-803CE35859EB}" type="presParOf" srcId="{91A6C5F9-6847-4C3F-8B5E-98043EB55EA0}" destId="{AFE75E34-922D-491F-984A-354EA6329A3E}" srcOrd="9" destOrd="0" presId="urn:microsoft.com/office/officeart/2005/8/layout/pyramid2"/>
    <dgm:cxn modelId="{04385E64-F61C-44D7-953A-C6DB4B0FAC02}" type="presParOf" srcId="{91A6C5F9-6847-4C3F-8B5E-98043EB55EA0}" destId="{4D7A2751-2D3D-4D0B-BCDF-B02A507C9F80}" srcOrd="10" destOrd="0" presId="urn:microsoft.com/office/officeart/2005/8/layout/pyramid2"/>
    <dgm:cxn modelId="{5004C51E-4795-42CF-9B16-892063522742}" type="presParOf" srcId="{91A6C5F9-6847-4C3F-8B5E-98043EB55EA0}" destId="{56627473-D044-480D-89A8-E0B809C38C6A}" srcOrd="11" destOrd="0" presId="urn:microsoft.com/office/officeart/2005/8/layout/pyramid2"/>
    <dgm:cxn modelId="{4A3B70D6-4DA0-4680-BBFB-F3BBA74EEA2B}" type="presParOf" srcId="{91A6C5F9-6847-4C3F-8B5E-98043EB55EA0}" destId="{AAA8E103-70EB-4206-BD05-91759460E927}" srcOrd="12" destOrd="0" presId="urn:microsoft.com/office/officeart/2005/8/layout/pyramid2"/>
    <dgm:cxn modelId="{063D88C4-1316-4F53-8444-781CCA17EEA9}" type="presParOf" srcId="{91A6C5F9-6847-4C3F-8B5E-98043EB55EA0}" destId="{EE734EA0-BFDB-4A88-A3F6-8672F4B4CEF5}" srcOrd="13" destOrd="0" presId="urn:microsoft.com/office/officeart/2005/8/layout/pyramid2"/>
    <dgm:cxn modelId="{44D66EF4-6292-4A35-BDCA-0664F5FA6812}" type="presParOf" srcId="{91A6C5F9-6847-4C3F-8B5E-98043EB55EA0}" destId="{5B9E7E28-1DD1-4706-B6D6-26AEBD9A6EA7}" srcOrd="14" destOrd="0" presId="urn:microsoft.com/office/officeart/2005/8/layout/pyramid2"/>
    <dgm:cxn modelId="{380824CD-445F-45A9-9E78-2DF2E8AABA71}" type="presParOf" srcId="{91A6C5F9-6847-4C3F-8B5E-98043EB55EA0}" destId="{176ACCAF-8E5C-4382-992A-94AD97B59AED}" srcOrd="15" destOrd="0" presId="urn:microsoft.com/office/officeart/2005/8/layout/pyramid2"/>
  </dgm:cxnLst>
  <dgm:bg/>
  <dgm:whole/>
  <dgm:extLst>
    <a:ext uri="http://schemas.microsoft.com/office/drawing/2008/diagram">
      <dsp:dataModelExt xmlns=""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92FDBCC-AF8C-492F-8C7D-8F6C6CF1F5D8}" type="doc">
      <dgm:prSet loTypeId="urn:microsoft.com/office/officeart/2005/8/layout/equation1" loCatId="process" qsTypeId="urn:microsoft.com/office/officeart/2005/8/quickstyle/simple1" qsCatId="simple" csTypeId="urn:microsoft.com/office/officeart/2005/8/colors/accent1_2" csCatId="accent1" phldr="1"/>
      <dgm:spPr/>
    </dgm:pt>
    <dgm:pt modelId="{EA0061DA-0920-4ABF-A712-92C4EA0198B8}">
      <dgm:prSet phldrT="[Texto]"/>
      <dgm:spPr/>
      <dgm:t>
        <a:bodyPr/>
        <a:lstStyle/>
        <a:p>
          <a:r>
            <a:rPr lang="es-ES"/>
            <a:t>Consultas en la PIN</a:t>
          </a:r>
        </a:p>
        <a:p>
          <a:r>
            <a:rPr lang="es-ES"/>
            <a:t>2989</a:t>
          </a:r>
        </a:p>
      </dgm:t>
    </dgm:pt>
    <dgm:pt modelId="{529296B8-1053-4A84-A19A-E9AC4C48FABC}" type="parTrans" cxnId="{75D6CDED-8765-42AB-9065-0A2C448C2842}">
      <dgm:prSet/>
      <dgm:spPr/>
      <dgm:t>
        <a:bodyPr/>
        <a:lstStyle/>
        <a:p>
          <a:endParaRPr lang="es-ES"/>
        </a:p>
      </dgm:t>
    </dgm:pt>
    <dgm:pt modelId="{4BC39AB2-32AF-4720-AE89-ECD9AD32C021}" type="sibTrans" cxnId="{75D6CDED-8765-42AB-9065-0A2C448C2842}">
      <dgm:prSet/>
      <dgm:spPr/>
      <dgm:t>
        <a:bodyPr/>
        <a:lstStyle/>
        <a:p>
          <a:endParaRPr lang="es-ES"/>
        </a:p>
      </dgm:t>
    </dgm:pt>
    <dgm:pt modelId="{3A83E6D8-B37C-4A57-B577-4608E649530B}">
      <dgm:prSet phldrT="[Texto]"/>
      <dgm:spPr/>
      <dgm:t>
        <a:bodyPr/>
        <a:lstStyle/>
        <a:p>
          <a:r>
            <a:rPr lang="es-ES"/>
            <a:t>Movimientos en BD de GRH</a:t>
          </a:r>
        </a:p>
        <a:p>
          <a:r>
            <a:rPr lang="es-ES"/>
            <a:t>2188</a:t>
          </a:r>
        </a:p>
      </dgm:t>
    </dgm:pt>
    <dgm:pt modelId="{571D1547-0300-4310-960D-9F60A11AF377}" type="parTrans" cxnId="{45A644B3-8AC2-4050-867C-80B671C373FB}">
      <dgm:prSet/>
      <dgm:spPr/>
      <dgm:t>
        <a:bodyPr/>
        <a:lstStyle/>
        <a:p>
          <a:endParaRPr lang="es-ES"/>
        </a:p>
      </dgm:t>
    </dgm:pt>
    <dgm:pt modelId="{158B8788-8A75-4E8B-954C-1F63B4D237C6}" type="sibTrans" cxnId="{45A644B3-8AC2-4050-867C-80B671C373FB}">
      <dgm:prSet/>
      <dgm:spPr/>
      <dgm:t>
        <a:bodyPr/>
        <a:lstStyle/>
        <a:p>
          <a:endParaRPr lang="es-ES"/>
        </a:p>
      </dgm:t>
    </dgm:pt>
    <dgm:pt modelId="{78BF5D0B-DD01-4C81-98C2-861268AE6E69}">
      <dgm:prSet phldrT="[Texto]" custT="1"/>
      <dgm:spPr/>
      <dgm:t>
        <a:bodyPr/>
        <a:lstStyle/>
        <a:p>
          <a:r>
            <a:rPr lang="es-ES" sz="1800"/>
            <a:t>38%</a:t>
          </a:r>
        </a:p>
      </dgm:t>
    </dgm:pt>
    <dgm:pt modelId="{E40E8572-453A-4B34-843B-E8043164948F}" type="parTrans" cxnId="{5FFF069A-3742-437E-8F00-775DF1988B4D}">
      <dgm:prSet/>
      <dgm:spPr/>
      <dgm:t>
        <a:bodyPr/>
        <a:lstStyle/>
        <a:p>
          <a:endParaRPr lang="es-ES"/>
        </a:p>
      </dgm:t>
    </dgm:pt>
    <dgm:pt modelId="{9A2ED8F1-5D68-4B12-B468-957F034DAAF3}" type="sibTrans" cxnId="{5FFF069A-3742-437E-8F00-775DF1988B4D}">
      <dgm:prSet/>
      <dgm:spPr/>
      <dgm:t>
        <a:bodyPr/>
        <a:lstStyle/>
        <a:p>
          <a:endParaRPr lang="es-ES"/>
        </a:p>
      </dgm:t>
    </dgm:pt>
    <dgm:pt modelId="{40D33739-FED2-452B-BEC9-698050AABEA5}">
      <dgm:prSet/>
      <dgm:spPr/>
      <dgm:t>
        <a:bodyPr/>
        <a:lstStyle/>
        <a:p>
          <a:r>
            <a:rPr lang="es-ES"/>
            <a:t>Movimientos en BD Relación de Puestos</a:t>
          </a:r>
        </a:p>
        <a:p>
          <a:r>
            <a:rPr lang="es-ES"/>
            <a:t>2044</a:t>
          </a:r>
        </a:p>
      </dgm:t>
    </dgm:pt>
    <dgm:pt modelId="{0C7A147F-A377-4975-878E-40331AD3D028}" type="parTrans" cxnId="{95F641F4-02A8-41FA-A468-6752354A57B1}">
      <dgm:prSet/>
      <dgm:spPr/>
      <dgm:t>
        <a:bodyPr/>
        <a:lstStyle/>
        <a:p>
          <a:endParaRPr lang="es-ES"/>
        </a:p>
      </dgm:t>
    </dgm:pt>
    <dgm:pt modelId="{3E17FD4B-D967-4F44-8D9D-789A7925AE67}" type="sibTrans" cxnId="{95F641F4-02A8-41FA-A468-6752354A57B1}">
      <dgm:prSet/>
      <dgm:spPr/>
      <dgm:t>
        <a:bodyPr/>
        <a:lstStyle/>
        <a:p>
          <a:endParaRPr lang="es-ES"/>
        </a:p>
      </dgm:t>
    </dgm:pt>
    <dgm:pt modelId="{89F67F05-7C4A-4D8D-85FD-A3B7FDDB43A4}" type="pres">
      <dgm:prSet presAssocID="{792FDBCC-AF8C-492F-8C7D-8F6C6CF1F5D8}" presName="linearFlow" presStyleCnt="0">
        <dgm:presLayoutVars>
          <dgm:dir/>
          <dgm:resizeHandles val="exact"/>
        </dgm:presLayoutVars>
      </dgm:prSet>
      <dgm:spPr/>
    </dgm:pt>
    <dgm:pt modelId="{A28EA554-A2D3-47DA-B4C4-EB52F7314BA7}" type="pres">
      <dgm:prSet presAssocID="{EA0061DA-0920-4ABF-A712-92C4EA0198B8}" presName="node" presStyleLbl="node1" presStyleIdx="0" presStyleCnt="4" custScaleX="126352" custScaleY="130033">
        <dgm:presLayoutVars>
          <dgm:bulletEnabled val="1"/>
        </dgm:presLayoutVars>
      </dgm:prSet>
      <dgm:spPr/>
      <dgm:t>
        <a:bodyPr/>
        <a:lstStyle/>
        <a:p>
          <a:endParaRPr lang="es-CR"/>
        </a:p>
      </dgm:t>
    </dgm:pt>
    <dgm:pt modelId="{35DC35ED-A9DF-4610-9EEF-2615B2F2570A}" type="pres">
      <dgm:prSet presAssocID="{4BC39AB2-32AF-4720-AE89-ECD9AD32C021}" presName="spacerL" presStyleCnt="0"/>
      <dgm:spPr/>
    </dgm:pt>
    <dgm:pt modelId="{2DF78EB4-9621-463F-BAE1-785DFE587881}" type="pres">
      <dgm:prSet presAssocID="{4BC39AB2-32AF-4720-AE89-ECD9AD32C021}" presName="sibTrans" presStyleLbl="sibTrans2D1" presStyleIdx="0" presStyleCnt="3"/>
      <dgm:spPr/>
      <dgm:t>
        <a:bodyPr/>
        <a:lstStyle/>
        <a:p>
          <a:endParaRPr lang="es-CR"/>
        </a:p>
      </dgm:t>
    </dgm:pt>
    <dgm:pt modelId="{2E602FFD-4FD2-4D45-9D17-DDF1703406EC}" type="pres">
      <dgm:prSet presAssocID="{4BC39AB2-32AF-4720-AE89-ECD9AD32C021}" presName="spacerR" presStyleCnt="0"/>
      <dgm:spPr/>
    </dgm:pt>
    <dgm:pt modelId="{757EB53A-F2FD-4464-9460-EF088293C7C0}" type="pres">
      <dgm:prSet presAssocID="{40D33739-FED2-452B-BEC9-698050AABEA5}" presName="node" presStyleLbl="node1" presStyleIdx="1" presStyleCnt="4" custScaleX="137424" custScaleY="130077">
        <dgm:presLayoutVars>
          <dgm:bulletEnabled val="1"/>
        </dgm:presLayoutVars>
      </dgm:prSet>
      <dgm:spPr/>
      <dgm:t>
        <a:bodyPr/>
        <a:lstStyle/>
        <a:p>
          <a:endParaRPr lang="es-CR"/>
        </a:p>
      </dgm:t>
    </dgm:pt>
    <dgm:pt modelId="{43B35058-18DF-4CD5-8B1F-A6EDCCD9D14E}" type="pres">
      <dgm:prSet presAssocID="{3E17FD4B-D967-4F44-8D9D-789A7925AE67}" presName="spacerL" presStyleCnt="0"/>
      <dgm:spPr/>
    </dgm:pt>
    <dgm:pt modelId="{5AA78D6A-85AA-4754-92D5-52850BE1641C}" type="pres">
      <dgm:prSet presAssocID="{3E17FD4B-D967-4F44-8D9D-789A7925AE67}" presName="sibTrans" presStyleLbl="sibTrans2D1" presStyleIdx="1" presStyleCnt="3"/>
      <dgm:spPr/>
      <dgm:t>
        <a:bodyPr/>
        <a:lstStyle/>
        <a:p>
          <a:endParaRPr lang="es-CR"/>
        </a:p>
      </dgm:t>
    </dgm:pt>
    <dgm:pt modelId="{5029FC7A-AFDE-4C99-B36C-D296DFDCF99A}" type="pres">
      <dgm:prSet presAssocID="{3E17FD4B-D967-4F44-8D9D-789A7925AE67}" presName="spacerR" presStyleCnt="0"/>
      <dgm:spPr/>
    </dgm:pt>
    <dgm:pt modelId="{F870E11B-A3E7-4EE8-9FC2-3C9CED60E52D}" type="pres">
      <dgm:prSet presAssocID="{3A83E6D8-B37C-4A57-B577-4608E649530B}" presName="node" presStyleLbl="node1" presStyleIdx="2" presStyleCnt="4" custScaleX="133784" custScaleY="128523">
        <dgm:presLayoutVars>
          <dgm:bulletEnabled val="1"/>
        </dgm:presLayoutVars>
      </dgm:prSet>
      <dgm:spPr/>
      <dgm:t>
        <a:bodyPr/>
        <a:lstStyle/>
        <a:p>
          <a:endParaRPr lang="es-CR"/>
        </a:p>
      </dgm:t>
    </dgm:pt>
    <dgm:pt modelId="{EBA88151-318D-4BDC-923F-F8D1EEA44B34}" type="pres">
      <dgm:prSet presAssocID="{158B8788-8A75-4E8B-954C-1F63B4D237C6}" presName="spacerL" presStyleCnt="0"/>
      <dgm:spPr/>
    </dgm:pt>
    <dgm:pt modelId="{9E8C77F9-19CD-4108-B3E2-1DDAEDD94121}" type="pres">
      <dgm:prSet presAssocID="{158B8788-8A75-4E8B-954C-1F63B4D237C6}" presName="sibTrans" presStyleLbl="sibTrans2D1" presStyleIdx="2" presStyleCnt="3"/>
      <dgm:spPr/>
      <dgm:t>
        <a:bodyPr/>
        <a:lstStyle/>
        <a:p>
          <a:endParaRPr lang="es-CR"/>
        </a:p>
      </dgm:t>
    </dgm:pt>
    <dgm:pt modelId="{80BE95DB-C368-4F07-8DCB-5A18F40AF5A9}" type="pres">
      <dgm:prSet presAssocID="{158B8788-8A75-4E8B-954C-1F63B4D237C6}" presName="spacerR" presStyleCnt="0"/>
      <dgm:spPr/>
    </dgm:pt>
    <dgm:pt modelId="{533C75EE-88E0-4952-A905-E7EE5BBEA201}" type="pres">
      <dgm:prSet presAssocID="{78BF5D0B-DD01-4C81-98C2-861268AE6E69}" presName="node" presStyleLbl="node1" presStyleIdx="3" presStyleCnt="4">
        <dgm:presLayoutVars>
          <dgm:bulletEnabled val="1"/>
        </dgm:presLayoutVars>
      </dgm:prSet>
      <dgm:spPr/>
      <dgm:t>
        <a:bodyPr/>
        <a:lstStyle/>
        <a:p>
          <a:endParaRPr lang="es-CR"/>
        </a:p>
      </dgm:t>
    </dgm:pt>
  </dgm:ptLst>
  <dgm:cxnLst>
    <dgm:cxn modelId="{1EDFD28F-2F8B-4CAF-9D61-C207F01C7986}" type="presOf" srcId="{78BF5D0B-DD01-4C81-98C2-861268AE6E69}" destId="{533C75EE-88E0-4952-A905-E7EE5BBEA201}" srcOrd="0" destOrd="0" presId="urn:microsoft.com/office/officeart/2005/8/layout/equation1"/>
    <dgm:cxn modelId="{75D6CDED-8765-42AB-9065-0A2C448C2842}" srcId="{792FDBCC-AF8C-492F-8C7D-8F6C6CF1F5D8}" destId="{EA0061DA-0920-4ABF-A712-92C4EA0198B8}" srcOrd="0" destOrd="0" parTransId="{529296B8-1053-4A84-A19A-E9AC4C48FABC}" sibTransId="{4BC39AB2-32AF-4720-AE89-ECD9AD32C021}"/>
    <dgm:cxn modelId="{7893206B-C46B-4281-BDBA-5509D6786EBB}" type="presOf" srcId="{3A83E6D8-B37C-4A57-B577-4608E649530B}" destId="{F870E11B-A3E7-4EE8-9FC2-3C9CED60E52D}" srcOrd="0" destOrd="0" presId="urn:microsoft.com/office/officeart/2005/8/layout/equation1"/>
    <dgm:cxn modelId="{95F641F4-02A8-41FA-A468-6752354A57B1}" srcId="{792FDBCC-AF8C-492F-8C7D-8F6C6CF1F5D8}" destId="{40D33739-FED2-452B-BEC9-698050AABEA5}" srcOrd="1" destOrd="0" parTransId="{0C7A147F-A377-4975-878E-40331AD3D028}" sibTransId="{3E17FD4B-D967-4F44-8D9D-789A7925AE67}"/>
    <dgm:cxn modelId="{4C83D518-39CD-4708-ADAA-A22C1D760565}" type="presOf" srcId="{EA0061DA-0920-4ABF-A712-92C4EA0198B8}" destId="{A28EA554-A2D3-47DA-B4C4-EB52F7314BA7}" srcOrd="0" destOrd="0" presId="urn:microsoft.com/office/officeart/2005/8/layout/equation1"/>
    <dgm:cxn modelId="{802EAEEF-EB2F-433C-8856-0F280DB4921A}" type="presOf" srcId="{40D33739-FED2-452B-BEC9-698050AABEA5}" destId="{757EB53A-F2FD-4464-9460-EF088293C7C0}" srcOrd="0" destOrd="0" presId="urn:microsoft.com/office/officeart/2005/8/layout/equation1"/>
    <dgm:cxn modelId="{65D76FD4-8887-44A6-A457-60FCB71B2F8F}" type="presOf" srcId="{4BC39AB2-32AF-4720-AE89-ECD9AD32C021}" destId="{2DF78EB4-9621-463F-BAE1-785DFE587881}" srcOrd="0" destOrd="0" presId="urn:microsoft.com/office/officeart/2005/8/layout/equation1"/>
    <dgm:cxn modelId="{C1F82F11-CD3E-40ED-9D07-9D05946D5B8F}" type="presOf" srcId="{3E17FD4B-D967-4F44-8D9D-789A7925AE67}" destId="{5AA78D6A-85AA-4754-92D5-52850BE1641C}" srcOrd="0" destOrd="0" presId="urn:microsoft.com/office/officeart/2005/8/layout/equation1"/>
    <dgm:cxn modelId="{45A644B3-8AC2-4050-867C-80B671C373FB}" srcId="{792FDBCC-AF8C-492F-8C7D-8F6C6CF1F5D8}" destId="{3A83E6D8-B37C-4A57-B577-4608E649530B}" srcOrd="2" destOrd="0" parTransId="{571D1547-0300-4310-960D-9F60A11AF377}" sibTransId="{158B8788-8A75-4E8B-954C-1F63B4D237C6}"/>
    <dgm:cxn modelId="{8057BE81-4174-495F-936A-261858FEF7C1}" type="presOf" srcId="{158B8788-8A75-4E8B-954C-1F63B4D237C6}" destId="{9E8C77F9-19CD-4108-B3E2-1DDAEDD94121}" srcOrd="0" destOrd="0" presId="urn:microsoft.com/office/officeart/2005/8/layout/equation1"/>
    <dgm:cxn modelId="{659B865C-3529-4082-8E58-683B62A9CEB3}" type="presOf" srcId="{792FDBCC-AF8C-492F-8C7D-8F6C6CF1F5D8}" destId="{89F67F05-7C4A-4D8D-85FD-A3B7FDDB43A4}" srcOrd="0" destOrd="0" presId="urn:microsoft.com/office/officeart/2005/8/layout/equation1"/>
    <dgm:cxn modelId="{5FFF069A-3742-437E-8F00-775DF1988B4D}" srcId="{792FDBCC-AF8C-492F-8C7D-8F6C6CF1F5D8}" destId="{78BF5D0B-DD01-4C81-98C2-861268AE6E69}" srcOrd="3" destOrd="0" parTransId="{E40E8572-453A-4B34-843B-E8043164948F}" sibTransId="{9A2ED8F1-5D68-4B12-B468-957F034DAAF3}"/>
    <dgm:cxn modelId="{C2300470-5EF0-4945-B4FF-4EE00A92F873}" type="presParOf" srcId="{89F67F05-7C4A-4D8D-85FD-A3B7FDDB43A4}" destId="{A28EA554-A2D3-47DA-B4C4-EB52F7314BA7}" srcOrd="0" destOrd="0" presId="urn:microsoft.com/office/officeart/2005/8/layout/equation1"/>
    <dgm:cxn modelId="{578898A4-14A2-444D-ABC0-68467A0F2B69}" type="presParOf" srcId="{89F67F05-7C4A-4D8D-85FD-A3B7FDDB43A4}" destId="{35DC35ED-A9DF-4610-9EEF-2615B2F2570A}" srcOrd="1" destOrd="0" presId="urn:microsoft.com/office/officeart/2005/8/layout/equation1"/>
    <dgm:cxn modelId="{29EC6E6E-A3C7-4962-A337-CEEC2EE923B7}" type="presParOf" srcId="{89F67F05-7C4A-4D8D-85FD-A3B7FDDB43A4}" destId="{2DF78EB4-9621-463F-BAE1-785DFE587881}" srcOrd="2" destOrd="0" presId="urn:microsoft.com/office/officeart/2005/8/layout/equation1"/>
    <dgm:cxn modelId="{61773FAD-337B-4E9F-873A-1F216E71A149}" type="presParOf" srcId="{89F67F05-7C4A-4D8D-85FD-A3B7FDDB43A4}" destId="{2E602FFD-4FD2-4D45-9D17-DDF1703406EC}" srcOrd="3" destOrd="0" presId="urn:microsoft.com/office/officeart/2005/8/layout/equation1"/>
    <dgm:cxn modelId="{6811CC0D-EE75-4D01-B5AF-8404880C7269}" type="presParOf" srcId="{89F67F05-7C4A-4D8D-85FD-A3B7FDDB43A4}" destId="{757EB53A-F2FD-4464-9460-EF088293C7C0}" srcOrd="4" destOrd="0" presId="urn:microsoft.com/office/officeart/2005/8/layout/equation1"/>
    <dgm:cxn modelId="{6CD164EE-4568-466E-922F-C89B8F202172}" type="presParOf" srcId="{89F67F05-7C4A-4D8D-85FD-A3B7FDDB43A4}" destId="{43B35058-18DF-4CD5-8B1F-A6EDCCD9D14E}" srcOrd="5" destOrd="0" presId="urn:microsoft.com/office/officeart/2005/8/layout/equation1"/>
    <dgm:cxn modelId="{F554401C-38D9-44D3-8B56-72AB6B093F0D}" type="presParOf" srcId="{89F67F05-7C4A-4D8D-85FD-A3B7FDDB43A4}" destId="{5AA78D6A-85AA-4754-92D5-52850BE1641C}" srcOrd="6" destOrd="0" presId="urn:microsoft.com/office/officeart/2005/8/layout/equation1"/>
    <dgm:cxn modelId="{92FCF62E-24B7-41A1-B52D-604D66B42F3F}" type="presParOf" srcId="{89F67F05-7C4A-4D8D-85FD-A3B7FDDB43A4}" destId="{5029FC7A-AFDE-4C99-B36C-D296DFDCF99A}" srcOrd="7" destOrd="0" presId="urn:microsoft.com/office/officeart/2005/8/layout/equation1"/>
    <dgm:cxn modelId="{3DFB4916-F5B0-43C0-A62E-C8D903EE6B5B}" type="presParOf" srcId="{89F67F05-7C4A-4D8D-85FD-A3B7FDDB43A4}" destId="{F870E11B-A3E7-4EE8-9FC2-3C9CED60E52D}" srcOrd="8" destOrd="0" presId="urn:microsoft.com/office/officeart/2005/8/layout/equation1"/>
    <dgm:cxn modelId="{CE327873-44B6-4902-B8A8-B381BC2211B9}" type="presParOf" srcId="{89F67F05-7C4A-4D8D-85FD-A3B7FDDB43A4}" destId="{EBA88151-318D-4BDC-923F-F8D1EEA44B34}" srcOrd="9" destOrd="0" presId="urn:microsoft.com/office/officeart/2005/8/layout/equation1"/>
    <dgm:cxn modelId="{145D2FA3-2A29-4669-B751-DBEE54D82B77}" type="presParOf" srcId="{89F67F05-7C4A-4D8D-85FD-A3B7FDDB43A4}" destId="{9E8C77F9-19CD-4108-B3E2-1DDAEDD94121}" srcOrd="10" destOrd="0" presId="urn:microsoft.com/office/officeart/2005/8/layout/equation1"/>
    <dgm:cxn modelId="{E7F824FF-E723-432C-8A54-7AD72D1A41B9}" type="presParOf" srcId="{89F67F05-7C4A-4D8D-85FD-A3B7FDDB43A4}" destId="{80BE95DB-C368-4F07-8DCB-5A18F40AF5A9}" srcOrd="11" destOrd="0" presId="urn:microsoft.com/office/officeart/2005/8/layout/equation1"/>
    <dgm:cxn modelId="{2AF1FCAE-CEF8-413F-BE55-B352BA207C8E}" type="presParOf" srcId="{89F67F05-7C4A-4D8D-85FD-A3B7FDDB43A4}" destId="{533C75EE-88E0-4952-A905-E7EE5BBEA201}" srcOrd="12" destOrd="0" presId="urn:microsoft.com/office/officeart/2005/8/layout/equation1"/>
  </dgm:cxnLst>
  <dgm:bg/>
  <dgm:whole/>
  <dgm:extLst>
    <a:ext uri="http://schemas.microsoft.com/office/drawing/2008/diagram">
      <dsp:dataModelExt xmlns=""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910564F-B509-4EAF-9C89-04198F2C97D7}" type="doc">
      <dgm:prSet loTypeId="urn:microsoft.com/office/officeart/2005/8/layout/hProcess9" loCatId="process" qsTypeId="urn:microsoft.com/office/officeart/2005/8/quickstyle/simple1" qsCatId="simple" csTypeId="urn:microsoft.com/office/officeart/2005/8/colors/accent1_2" csCatId="accent1" phldr="1"/>
      <dgm:spPr/>
    </dgm:pt>
    <dgm:pt modelId="{825E9F21-332C-4719-8BCA-2562F95B9654}">
      <dgm:prSet phldrT="[Texto]"/>
      <dgm:spPr/>
      <dgm:t>
        <a:bodyPr vert="vert270"/>
        <a:lstStyle/>
        <a:p>
          <a:r>
            <a:rPr lang="en-US"/>
            <a:t>INSCRIPCION</a:t>
          </a:r>
        </a:p>
      </dgm:t>
    </dgm:pt>
    <dgm:pt modelId="{FC5A0FD8-B7FD-42DD-80B6-10D717E0DEC6}" type="parTrans" cxnId="{7B646644-C7EE-4044-898E-E697309AFDAE}">
      <dgm:prSet/>
      <dgm:spPr/>
      <dgm:t>
        <a:bodyPr/>
        <a:lstStyle/>
        <a:p>
          <a:endParaRPr lang="en-US"/>
        </a:p>
      </dgm:t>
    </dgm:pt>
    <dgm:pt modelId="{B3F7BD7D-7393-4110-A9F4-4AAFEB4CA9F3}" type="sibTrans" cxnId="{7B646644-C7EE-4044-898E-E697309AFDAE}">
      <dgm:prSet/>
      <dgm:spPr/>
      <dgm:t>
        <a:bodyPr/>
        <a:lstStyle/>
        <a:p>
          <a:endParaRPr lang="en-US"/>
        </a:p>
      </dgm:t>
    </dgm:pt>
    <dgm:pt modelId="{3F3355C7-B0DB-4789-823B-493D0E04F271}">
      <dgm:prSet phldrT="[Texto]"/>
      <dgm:spPr/>
      <dgm:t>
        <a:bodyPr vert="vert270"/>
        <a:lstStyle/>
        <a:p>
          <a:r>
            <a:rPr lang="en-US"/>
            <a:t>PRUEBAS                        </a:t>
          </a:r>
        </a:p>
        <a:p>
          <a:r>
            <a:rPr lang="en-US"/>
            <a:t>PSICOLOGICAS</a:t>
          </a:r>
        </a:p>
        <a:p>
          <a:r>
            <a:rPr lang="en-US"/>
            <a:t>Y DE CONOCIMIENTO</a:t>
          </a:r>
        </a:p>
      </dgm:t>
    </dgm:pt>
    <dgm:pt modelId="{A17AD820-50E3-4E95-A8B0-DE326074F64E}" type="parTrans" cxnId="{EFBA0B1C-00B1-41AB-89C6-3D728434CA02}">
      <dgm:prSet/>
      <dgm:spPr/>
      <dgm:t>
        <a:bodyPr/>
        <a:lstStyle/>
        <a:p>
          <a:endParaRPr lang="en-US"/>
        </a:p>
      </dgm:t>
    </dgm:pt>
    <dgm:pt modelId="{463ED540-19C8-41CA-9542-CFBFE7254056}" type="sibTrans" cxnId="{EFBA0B1C-00B1-41AB-89C6-3D728434CA02}">
      <dgm:prSet/>
      <dgm:spPr/>
      <dgm:t>
        <a:bodyPr/>
        <a:lstStyle/>
        <a:p>
          <a:endParaRPr lang="en-US"/>
        </a:p>
      </dgm:t>
    </dgm:pt>
    <dgm:pt modelId="{98A7315F-20C9-4EA1-A0A3-577C992AC3D3}">
      <dgm:prSet phldrT="[Texto]"/>
      <dgm:spPr/>
      <dgm:t>
        <a:bodyPr vert="vert270"/>
        <a:lstStyle/>
        <a:p>
          <a:r>
            <a:rPr lang="en-US"/>
            <a:t>ENTREVISTA </a:t>
          </a:r>
        </a:p>
        <a:p>
          <a:r>
            <a:rPr lang="en-US"/>
            <a:t>PSICOLOGICA</a:t>
          </a:r>
        </a:p>
      </dgm:t>
    </dgm:pt>
    <dgm:pt modelId="{1AA0EC99-17BF-4C76-A3EC-8402D2EAEAAF}" type="parTrans" cxnId="{96B55DE5-6936-47A9-80E3-209D7EE443A3}">
      <dgm:prSet/>
      <dgm:spPr/>
      <dgm:t>
        <a:bodyPr/>
        <a:lstStyle/>
        <a:p>
          <a:endParaRPr lang="en-US"/>
        </a:p>
      </dgm:t>
    </dgm:pt>
    <dgm:pt modelId="{98488DE9-C932-4EFF-861B-0BFDD130E695}" type="sibTrans" cxnId="{96B55DE5-6936-47A9-80E3-209D7EE443A3}">
      <dgm:prSet/>
      <dgm:spPr/>
      <dgm:t>
        <a:bodyPr/>
        <a:lstStyle/>
        <a:p>
          <a:endParaRPr lang="en-US"/>
        </a:p>
      </dgm:t>
    </dgm:pt>
    <dgm:pt modelId="{6E68C0B8-D740-4665-9493-6CE186D8452D}">
      <dgm:prSet/>
      <dgm:spPr/>
      <dgm:t>
        <a:bodyPr vert="vert270"/>
        <a:lstStyle/>
        <a:p>
          <a:r>
            <a:rPr lang="en-US"/>
            <a:t>CONVOCATORIA</a:t>
          </a:r>
        </a:p>
      </dgm:t>
    </dgm:pt>
    <dgm:pt modelId="{1ED0F396-FA62-41D4-AB28-2544183FAE2F}" type="parTrans" cxnId="{C826C3F6-6A60-437B-8742-545315D09B17}">
      <dgm:prSet/>
      <dgm:spPr/>
      <dgm:t>
        <a:bodyPr/>
        <a:lstStyle/>
        <a:p>
          <a:endParaRPr lang="en-US"/>
        </a:p>
      </dgm:t>
    </dgm:pt>
    <dgm:pt modelId="{F419BA71-BA15-4DAD-A05E-6100A438D38F}" type="sibTrans" cxnId="{C826C3F6-6A60-437B-8742-545315D09B17}">
      <dgm:prSet/>
      <dgm:spPr/>
      <dgm:t>
        <a:bodyPr/>
        <a:lstStyle/>
        <a:p>
          <a:endParaRPr lang="en-US"/>
        </a:p>
      </dgm:t>
    </dgm:pt>
    <dgm:pt modelId="{BD1330D0-EEBE-4C8A-A436-43A79E2993C8}">
      <dgm:prSet/>
      <dgm:spPr/>
      <dgm:t>
        <a:bodyPr vert="vert270"/>
        <a:lstStyle/>
        <a:p>
          <a:r>
            <a:rPr lang="en-US"/>
            <a:t>VERIFICACION  DE REQUISITOS</a:t>
          </a:r>
        </a:p>
      </dgm:t>
    </dgm:pt>
    <dgm:pt modelId="{11F6AB1E-3496-438E-87E7-2BD9FF5C2385}" type="parTrans" cxnId="{8740B5B9-3707-4363-8082-2FD7DB7722E0}">
      <dgm:prSet/>
      <dgm:spPr/>
      <dgm:t>
        <a:bodyPr/>
        <a:lstStyle/>
        <a:p>
          <a:endParaRPr lang="en-US"/>
        </a:p>
      </dgm:t>
    </dgm:pt>
    <dgm:pt modelId="{E0961655-C457-488C-A14D-4EAB8E1C05F3}" type="sibTrans" cxnId="{8740B5B9-3707-4363-8082-2FD7DB7722E0}">
      <dgm:prSet/>
      <dgm:spPr/>
      <dgm:t>
        <a:bodyPr/>
        <a:lstStyle/>
        <a:p>
          <a:endParaRPr lang="en-US"/>
        </a:p>
      </dgm:t>
    </dgm:pt>
    <dgm:pt modelId="{7D3576EB-787E-4A18-9B24-50586C91737C}">
      <dgm:prSet/>
      <dgm:spPr/>
      <dgm:t>
        <a:bodyPr vert="vert270"/>
        <a:lstStyle/>
        <a:p>
          <a:r>
            <a:rPr lang="en-US"/>
            <a:t>PRUEBAS DE VIABILIDAD</a:t>
          </a:r>
        </a:p>
        <a:p>
          <a:r>
            <a:rPr lang="en-US"/>
            <a:t>(MANEJO)</a:t>
          </a:r>
        </a:p>
      </dgm:t>
    </dgm:pt>
    <dgm:pt modelId="{4C56CFCA-5D0D-48F9-B0B5-B7F666AA4C02}" type="parTrans" cxnId="{C334FC84-6085-42B7-8976-C7E8874DA84F}">
      <dgm:prSet/>
      <dgm:spPr/>
      <dgm:t>
        <a:bodyPr/>
        <a:lstStyle/>
        <a:p>
          <a:endParaRPr lang="en-US"/>
        </a:p>
      </dgm:t>
    </dgm:pt>
    <dgm:pt modelId="{D3DB019F-A33E-49DB-95FF-903C9A3AF0CD}" type="sibTrans" cxnId="{C334FC84-6085-42B7-8976-C7E8874DA84F}">
      <dgm:prSet/>
      <dgm:spPr/>
      <dgm:t>
        <a:bodyPr/>
        <a:lstStyle/>
        <a:p>
          <a:endParaRPr lang="en-US"/>
        </a:p>
      </dgm:t>
    </dgm:pt>
    <dgm:pt modelId="{E87F4177-19C6-4523-934B-039CF25E953E}">
      <dgm:prSet/>
      <dgm:spPr/>
      <dgm:t>
        <a:bodyPr vert="vert270"/>
        <a:lstStyle/>
        <a:p>
          <a:r>
            <a:rPr lang="en-US"/>
            <a:t>PRUEBAS MEDICAS Y TOXICOLOGICAS</a:t>
          </a:r>
        </a:p>
      </dgm:t>
    </dgm:pt>
    <dgm:pt modelId="{5031E0F0-15A2-4EA7-8E79-50F4F83EF517}" type="parTrans" cxnId="{2E9561B3-1893-4310-9317-3E9BB478D3FC}">
      <dgm:prSet/>
      <dgm:spPr/>
      <dgm:t>
        <a:bodyPr/>
        <a:lstStyle/>
        <a:p>
          <a:endParaRPr lang="en-US"/>
        </a:p>
      </dgm:t>
    </dgm:pt>
    <dgm:pt modelId="{EBFE2E4C-0674-4263-BB8E-6F3BC1066E3A}" type="sibTrans" cxnId="{2E9561B3-1893-4310-9317-3E9BB478D3FC}">
      <dgm:prSet/>
      <dgm:spPr/>
      <dgm:t>
        <a:bodyPr/>
        <a:lstStyle/>
        <a:p>
          <a:endParaRPr lang="en-US"/>
        </a:p>
      </dgm:t>
    </dgm:pt>
    <dgm:pt modelId="{5AC78575-7A1A-4B94-9F20-D783D5D3816C}">
      <dgm:prSet/>
      <dgm:spPr/>
      <dgm:t>
        <a:bodyPr vert="vert270"/>
        <a:lstStyle/>
        <a:p>
          <a:r>
            <a:rPr lang="en-US"/>
            <a:t>VERIFICACION DE ANTECEDENTES</a:t>
          </a:r>
        </a:p>
      </dgm:t>
    </dgm:pt>
    <dgm:pt modelId="{1821BA7C-A626-4271-B38E-E706C1886B06}" type="parTrans" cxnId="{53EC060B-5A15-416D-A33E-7AF01F0EDB27}">
      <dgm:prSet/>
      <dgm:spPr/>
      <dgm:t>
        <a:bodyPr/>
        <a:lstStyle/>
        <a:p>
          <a:endParaRPr lang="en-US"/>
        </a:p>
      </dgm:t>
    </dgm:pt>
    <dgm:pt modelId="{035C60B4-DB96-417F-857C-8D5FA236C194}" type="sibTrans" cxnId="{53EC060B-5A15-416D-A33E-7AF01F0EDB27}">
      <dgm:prSet/>
      <dgm:spPr/>
      <dgm:t>
        <a:bodyPr/>
        <a:lstStyle/>
        <a:p>
          <a:endParaRPr lang="en-US"/>
        </a:p>
      </dgm:t>
    </dgm:pt>
    <dgm:pt modelId="{7FE3AED9-5A15-489A-8D0D-9493E3A430BD}" type="pres">
      <dgm:prSet presAssocID="{0910564F-B509-4EAF-9C89-04198F2C97D7}" presName="CompostProcess" presStyleCnt="0">
        <dgm:presLayoutVars>
          <dgm:dir/>
          <dgm:resizeHandles val="exact"/>
        </dgm:presLayoutVars>
      </dgm:prSet>
      <dgm:spPr/>
    </dgm:pt>
    <dgm:pt modelId="{0CD20B88-16E4-48E0-BED1-20C54BA7D511}" type="pres">
      <dgm:prSet presAssocID="{0910564F-B509-4EAF-9C89-04198F2C97D7}" presName="arrow" presStyleLbl="bgShp" presStyleIdx="0" presStyleCnt="1" custScaleX="117647" custLinFactNeighborX="161"/>
      <dgm:spPr/>
    </dgm:pt>
    <dgm:pt modelId="{A5827F71-AC24-4B0D-BE38-A95263872331}" type="pres">
      <dgm:prSet presAssocID="{0910564F-B509-4EAF-9C89-04198F2C97D7}" presName="linearProcess" presStyleCnt="0"/>
      <dgm:spPr/>
    </dgm:pt>
    <dgm:pt modelId="{C0864193-BCF8-4A7F-9798-F457E0227579}" type="pres">
      <dgm:prSet presAssocID="{6E68C0B8-D740-4665-9493-6CE186D8452D}" presName="textNode" presStyleLbl="node1" presStyleIdx="0" presStyleCnt="8" custScaleX="69426" custLinFactNeighborX="-3782">
        <dgm:presLayoutVars>
          <dgm:bulletEnabled val="1"/>
        </dgm:presLayoutVars>
      </dgm:prSet>
      <dgm:spPr/>
      <dgm:t>
        <a:bodyPr/>
        <a:lstStyle/>
        <a:p>
          <a:endParaRPr lang="es-CR"/>
        </a:p>
      </dgm:t>
    </dgm:pt>
    <dgm:pt modelId="{5D27544E-FE63-4AFE-A9C2-7C6DD04759C0}" type="pres">
      <dgm:prSet presAssocID="{F419BA71-BA15-4DAD-A05E-6100A438D38F}" presName="sibTrans" presStyleCnt="0"/>
      <dgm:spPr/>
    </dgm:pt>
    <dgm:pt modelId="{DDDB08E3-5E34-427C-B68C-A7EC78E6E40E}" type="pres">
      <dgm:prSet presAssocID="{825E9F21-332C-4719-8BCA-2562F95B9654}" presName="textNode" presStyleLbl="node1" presStyleIdx="1" presStyleCnt="8" custScaleX="63570">
        <dgm:presLayoutVars>
          <dgm:bulletEnabled val="1"/>
        </dgm:presLayoutVars>
      </dgm:prSet>
      <dgm:spPr/>
      <dgm:t>
        <a:bodyPr/>
        <a:lstStyle/>
        <a:p>
          <a:endParaRPr lang="es-CR"/>
        </a:p>
      </dgm:t>
    </dgm:pt>
    <dgm:pt modelId="{771E8574-CD4E-4FFF-9E25-6009AE6449C8}" type="pres">
      <dgm:prSet presAssocID="{B3F7BD7D-7393-4110-A9F4-4AAFEB4CA9F3}" presName="sibTrans" presStyleCnt="0"/>
      <dgm:spPr/>
    </dgm:pt>
    <dgm:pt modelId="{2E9F0C4D-5B48-4C8C-A20A-3FFA474BEE75}" type="pres">
      <dgm:prSet presAssocID="{BD1330D0-EEBE-4C8A-A436-43A79E2993C8}" presName="textNode" presStyleLbl="node1" presStyleIdx="2" presStyleCnt="8" custScaleX="64565">
        <dgm:presLayoutVars>
          <dgm:bulletEnabled val="1"/>
        </dgm:presLayoutVars>
      </dgm:prSet>
      <dgm:spPr/>
      <dgm:t>
        <a:bodyPr/>
        <a:lstStyle/>
        <a:p>
          <a:endParaRPr lang="es-CR"/>
        </a:p>
      </dgm:t>
    </dgm:pt>
    <dgm:pt modelId="{20483A82-A1E4-4151-982A-365EEA8BB59E}" type="pres">
      <dgm:prSet presAssocID="{E0961655-C457-488C-A14D-4EAB8E1C05F3}" presName="sibTrans" presStyleCnt="0"/>
      <dgm:spPr/>
    </dgm:pt>
    <dgm:pt modelId="{1A9D31FF-0EE2-410B-8A5A-35D30417DB59}" type="pres">
      <dgm:prSet presAssocID="{3F3355C7-B0DB-4789-823B-493D0E04F271}" presName="textNode" presStyleLbl="node1" presStyleIdx="3" presStyleCnt="8" custScaleX="60230">
        <dgm:presLayoutVars>
          <dgm:bulletEnabled val="1"/>
        </dgm:presLayoutVars>
      </dgm:prSet>
      <dgm:spPr/>
      <dgm:t>
        <a:bodyPr/>
        <a:lstStyle/>
        <a:p>
          <a:endParaRPr lang="es-CR"/>
        </a:p>
      </dgm:t>
    </dgm:pt>
    <dgm:pt modelId="{30EB04A7-6CD6-419B-8B70-22D2B6CEB587}" type="pres">
      <dgm:prSet presAssocID="{463ED540-19C8-41CA-9542-CFBFE7254056}" presName="sibTrans" presStyleCnt="0"/>
      <dgm:spPr/>
    </dgm:pt>
    <dgm:pt modelId="{F1A2F2B8-DEDF-4DB7-9E1E-0747E900803C}" type="pres">
      <dgm:prSet presAssocID="{98A7315F-20C9-4EA1-A0A3-577C992AC3D3}" presName="textNode" presStyleLbl="node1" presStyleIdx="4" presStyleCnt="8" custScaleX="62062">
        <dgm:presLayoutVars>
          <dgm:bulletEnabled val="1"/>
        </dgm:presLayoutVars>
      </dgm:prSet>
      <dgm:spPr/>
      <dgm:t>
        <a:bodyPr/>
        <a:lstStyle/>
        <a:p>
          <a:endParaRPr lang="es-CR"/>
        </a:p>
      </dgm:t>
    </dgm:pt>
    <dgm:pt modelId="{89CE4A39-FBA9-4692-9C56-8E0F2F16B8E6}" type="pres">
      <dgm:prSet presAssocID="{98488DE9-C932-4EFF-861B-0BFDD130E695}" presName="sibTrans" presStyleCnt="0"/>
      <dgm:spPr/>
    </dgm:pt>
    <dgm:pt modelId="{D7B7D978-D797-4A60-A9AA-BC0B1CFF0386}" type="pres">
      <dgm:prSet presAssocID="{5AC78575-7A1A-4B94-9F20-D783D5D3816C}" presName="textNode" presStyleLbl="node1" presStyleIdx="5" presStyleCnt="8" custScaleX="64052">
        <dgm:presLayoutVars>
          <dgm:bulletEnabled val="1"/>
        </dgm:presLayoutVars>
      </dgm:prSet>
      <dgm:spPr/>
      <dgm:t>
        <a:bodyPr/>
        <a:lstStyle/>
        <a:p>
          <a:endParaRPr lang="es-CR"/>
        </a:p>
      </dgm:t>
    </dgm:pt>
    <dgm:pt modelId="{5D50F1B9-5F3B-47B8-995D-7AF1ADF86D9B}" type="pres">
      <dgm:prSet presAssocID="{035C60B4-DB96-417F-857C-8D5FA236C194}" presName="sibTrans" presStyleCnt="0"/>
      <dgm:spPr/>
    </dgm:pt>
    <dgm:pt modelId="{FB2D7E05-51E4-48BE-A1B0-CD519CEAA178}" type="pres">
      <dgm:prSet presAssocID="{7D3576EB-787E-4A18-9B24-50586C91737C}" presName="textNode" presStyleLbl="node1" presStyleIdx="6" presStyleCnt="8" custScaleX="60984">
        <dgm:presLayoutVars>
          <dgm:bulletEnabled val="1"/>
        </dgm:presLayoutVars>
      </dgm:prSet>
      <dgm:spPr/>
      <dgm:t>
        <a:bodyPr/>
        <a:lstStyle/>
        <a:p>
          <a:endParaRPr lang="es-CR"/>
        </a:p>
      </dgm:t>
    </dgm:pt>
    <dgm:pt modelId="{9E220DB9-7533-4544-AD12-8664C116EBA4}" type="pres">
      <dgm:prSet presAssocID="{D3DB019F-A33E-49DB-95FF-903C9A3AF0CD}" presName="sibTrans" presStyleCnt="0"/>
      <dgm:spPr/>
    </dgm:pt>
    <dgm:pt modelId="{EEE80C65-A2B4-4960-85B8-4E98DC970A18}" type="pres">
      <dgm:prSet presAssocID="{E87F4177-19C6-4523-934B-039CF25E953E}" presName="textNode" presStyleLbl="node1" presStyleIdx="7" presStyleCnt="8" custFlipHor="1" custScaleX="58430">
        <dgm:presLayoutVars>
          <dgm:bulletEnabled val="1"/>
        </dgm:presLayoutVars>
      </dgm:prSet>
      <dgm:spPr/>
      <dgm:t>
        <a:bodyPr/>
        <a:lstStyle/>
        <a:p>
          <a:endParaRPr lang="es-CR"/>
        </a:p>
      </dgm:t>
    </dgm:pt>
  </dgm:ptLst>
  <dgm:cxnLst>
    <dgm:cxn modelId="{A961A1FF-6FB0-41CD-9366-399A7DC3020B}" type="presOf" srcId="{6E68C0B8-D740-4665-9493-6CE186D8452D}" destId="{C0864193-BCF8-4A7F-9798-F457E0227579}" srcOrd="0" destOrd="0" presId="urn:microsoft.com/office/officeart/2005/8/layout/hProcess9"/>
    <dgm:cxn modelId="{7766CA69-4319-4261-8BBC-B310BDBDA2AB}" type="presOf" srcId="{7D3576EB-787E-4A18-9B24-50586C91737C}" destId="{FB2D7E05-51E4-48BE-A1B0-CD519CEAA178}" srcOrd="0" destOrd="0" presId="urn:microsoft.com/office/officeart/2005/8/layout/hProcess9"/>
    <dgm:cxn modelId="{96B55DE5-6936-47A9-80E3-209D7EE443A3}" srcId="{0910564F-B509-4EAF-9C89-04198F2C97D7}" destId="{98A7315F-20C9-4EA1-A0A3-577C992AC3D3}" srcOrd="4" destOrd="0" parTransId="{1AA0EC99-17BF-4C76-A3EC-8402D2EAEAAF}" sibTransId="{98488DE9-C932-4EFF-861B-0BFDD130E695}"/>
    <dgm:cxn modelId="{EFBA0B1C-00B1-41AB-89C6-3D728434CA02}" srcId="{0910564F-B509-4EAF-9C89-04198F2C97D7}" destId="{3F3355C7-B0DB-4789-823B-493D0E04F271}" srcOrd="3" destOrd="0" parTransId="{A17AD820-50E3-4E95-A8B0-DE326074F64E}" sibTransId="{463ED540-19C8-41CA-9542-CFBFE7254056}"/>
    <dgm:cxn modelId="{C826C3F6-6A60-437B-8742-545315D09B17}" srcId="{0910564F-B509-4EAF-9C89-04198F2C97D7}" destId="{6E68C0B8-D740-4665-9493-6CE186D8452D}" srcOrd="0" destOrd="0" parTransId="{1ED0F396-FA62-41D4-AB28-2544183FAE2F}" sibTransId="{F419BA71-BA15-4DAD-A05E-6100A438D38F}"/>
    <dgm:cxn modelId="{EFB1F44C-EB0B-4382-AB12-DA7340E32E9E}" type="presOf" srcId="{E87F4177-19C6-4523-934B-039CF25E953E}" destId="{EEE80C65-A2B4-4960-85B8-4E98DC970A18}" srcOrd="0" destOrd="0" presId="urn:microsoft.com/office/officeart/2005/8/layout/hProcess9"/>
    <dgm:cxn modelId="{2E9561B3-1893-4310-9317-3E9BB478D3FC}" srcId="{0910564F-B509-4EAF-9C89-04198F2C97D7}" destId="{E87F4177-19C6-4523-934B-039CF25E953E}" srcOrd="7" destOrd="0" parTransId="{5031E0F0-15A2-4EA7-8E79-50F4F83EF517}" sibTransId="{EBFE2E4C-0674-4263-BB8E-6F3BC1066E3A}"/>
    <dgm:cxn modelId="{39176EAD-491D-43CC-B96C-1DC47CEFFF90}" type="presOf" srcId="{0910564F-B509-4EAF-9C89-04198F2C97D7}" destId="{7FE3AED9-5A15-489A-8D0D-9493E3A430BD}" srcOrd="0" destOrd="0" presId="urn:microsoft.com/office/officeart/2005/8/layout/hProcess9"/>
    <dgm:cxn modelId="{B89A70EA-3738-4972-B201-C3FAAA839280}" type="presOf" srcId="{3F3355C7-B0DB-4789-823B-493D0E04F271}" destId="{1A9D31FF-0EE2-410B-8A5A-35D30417DB59}" srcOrd="0" destOrd="0" presId="urn:microsoft.com/office/officeart/2005/8/layout/hProcess9"/>
    <dgm:cxn modelId="{7B646644-C7EE-4044-898E-E697309AFDAE}" srcId="{0910564F-B509-4EAF-9C89-04198F2C97D7}" destId="{825E9F21-332C-4719-8BCA-2562F95B9654}" srcOrd="1" destOrd="0" parTransId="{FC5A0FD8-B7FD-42DD-80B6-10D717E0DEC6}" sibTransId="{B3F7BD7D-7393-4110-A9F4-4AAFEB4CA9F3}"/>
    <dgm:cxn modelId="{8740B5B9-3707-4363-8082-2FD7DB7722E0}" srcId="{0910564F-B509-4EAF-9C89-04198F2C97D7}" destId="{BD1330D0-EEBE-4C8A-A436-43A79E2993C8}" srcOrd="2" destOrd="0" parTransId="{11F6AB1E-3496-438E-87E7-2BD9FF5C2385}" sibTransId="{E0961655-C457-488C-A14D-4EAB8E1C05F3}"/>
    <dgm:cxn modelId="{C334FC84-6085-42B7-8976-C7E8874DA84F}" srcId="{0910564F-B509-4EAF-9C89-04198F2C97D7}" destId="{7D3576EB-787E-4A18-9B24-50586C91737C}" srcOrd="6" destOrd="0" parTransId="{4C56CFCA-5D0D-48F9-B0B5-B7F666AA4C02}" sibTransId="{D3DB019F-A33E-49DB-95FF-903C9A3AF0CD}"/>
    <dgm:cxn modelId="{358A05FE-8FBE-466A-9E0C-5B89144B6AE6}" type="presOf" srcId="{98A7315F-20C9-4EA1-A0A3-577C992AC3D3}" destId="{F1A2F2B8-DEDF-4DB7-9E1E-0747E900803C}" srcOrd="0" destOrd="0" presId="urn:microsoft.com/office/officeart/2005/8/layout/hProcess9"/>
    <dgm:cxn modelId="{53EC060B-5A15-416D-A33E-7AF01F0EDB27}" srcId="{0910564F-B509-4EAF-9C89-04198F2C97D7}" destId="{5AC78575-7A1A-4B94-9F20-D783D5D3816C}" srcOrd="5" destOrd="0" parTransId="{1821BA7C-A626-4271-B38E-E706C1886B06}" sibTransId="{035C60B4-DB96-417F-857C-8D5FA236C194}"/>
    <dgm:cxn modelId="{1384A582-FF3D-4D1D-B135-A6ED39BD4138}" type="presOf" srcId="{825E9F21-332C-4719-8BCA-2562F95B9654}" destId="{DDDB08E3-5E34-427C-B68C-A7EC78E6E40E}" srcOrd="0" destOrd="0" presId="urn:microsoft.com/office/officeart/2005/8/layout/hProcess9"/>
    <dgm:cxn modelId="{6149A5BF-2AC5-4DD2-B7B3-E613DB964092}" type="presOf" srcId="{5AC78575-7A1A-4B94-9F20-D783D5D3816C}" destId="{D7B7D978-D797-4A60-A9AA-BC0B1CFF0386}" srcOrd="0" destOrd="0" presId="urn:microsoft.com/office/officeart/2005/8/layout/hProcess9"/>
    <dgm:cxn modelId="{63E1A108-E0D9-43CF-9177-AAE4ADB84471}" type="presOf" srcId="{BD1330D0-EEBE-4C8A-A436-43A79E2993C8}" destId="{2E9F0C4D-5B48-4C8C-A20A-3FFA474BEE75}" srcOrd="0" destOrd="0" presId="urn:microsoft.com/office/officeart/2005/8/layout/hProcess9"/>
    <dgm:cxn modelId="{0BBBC45D-C522-419C-9E6F-AFC4EDE03E22}" type="presParOf" srcId="{7FE3AED9-5A15-489A-8D0D-9493E3A430BD}" destId="{0CD20B88-16E4-48E0-BED1-20C54BA7D511}" srcOrd="0" destOrd="0" presId="urn:microsoft.com/office/officeart/2005/8/layout/hProcess9"/>
    <dgm:cxn modelId="{B0C6AB71-ED95-4014-8C68-0200AA845028}" type="presParOf" srcId="{7FE3AED9-5A15-489A-8D0D-9493E3A430BD}" destId="{A5827F71-AC24-4B0D-BE38-A95263872331}" srcOrd="1" destOrd="0" presId="urn:microsoft.com/office/officeart/2005/8/layout/hProcess9"/>
    <dgm:cxn modelId="{B17E612E-8BB3-40A2-BC7B-7CEBC8A67958}" type="presParOf" srcId="{A5827F71-AC24-4B0D-BE38-A95263872331}" destId="{C0864193-BCF8-4A7F-9798-F457E0227579}" srcOrd="0" destOrd="0" presId="urn:microsoft.com/office/officeart/2005/8/layout/hProcess9"/>
    <dgm:cxn modelId="{8068AB38-A19B-4502-BB11-467895F2721E}" type="presParOf" srcId="{A5827F71-AC24-4B0D-BE38-A95263872331}" destId="{5D27544E-FE63-4AFE-A9C2-7C6DD04759C0}" srcOrd="1" destOrd="0" presId="urn:microsoft.com/office/officeart/2005/8/layout/hProcess9"/>
    <dgm:cxn modelId="{6F0C89B0-EF20-4555-9F40-005E2E4C9BD3}" type="presParOf" srcId="{A5827F71-AC24-4B0D-BE38-A95263872331}" destId="{DDDB08E3-5E34-427C-B68C-A7EC78E6E40E}" srcOrd="2" destOrd="0" presId="urn:microsoft.com/office/officeart/2005/8/layout/hProcess9"/>
    <dgm:cxn modelId="{F5A246BE-98A7-4BC2-965E-954EED02F81F}" type="presParOf" srcId="{A5827F71-AC24-4B0D-BE38-A95263872331}" destId="{771E8574-CD4E-4FFF-9E25-6009AE6449C8}" srcOrd="3" destOrd="0" presId="urn:microsoft.com/office/officeart/2005/8/layout/hProcess9"/>
    <dgm:cxn modelId="{AC83DE25-D319-4FC6-8C92-932133259FDD}" type="presParOf" srcId="{A5827F71-AC24-4B0D-BE38-A95263872331}" destId="{2E9F0C4D-5B48-4C8C-A20A-3FFA474BEE75}" srcOrd="4" destOrd="0" presId="urn:microsoft.com/office/officeart/2005/8/layout/hProcess9"/>
    <dgm:cxn modelId="{304003AF-BB67-4687-97F2-6118747BC0E7}" type="presParOf" srcId="{A5827F71-AC24-4B0D-BE38-A95263872331}" destId="{20483A82-A1E4-4151-982A-365EEA8BB59E}" srcOrd="5" destOrd="0" presId="urn:microsoft.com/office/officeart/2005/8/layout/hProcess9"/>
    <dgm:cxn modelId="{184C9BB9-242B-409C-8010-8F2DCC394CBE}" type="presParOf" srcId="{A5827F71-AC24-4B0D-BE38-A95263872331}" destId="{1A9D31FF-0EE2-410B-8A5A-35D30417DB59}" srcOrd="6" destOrd="0" presId="urn:microsoft.com/office/officeart/2005/8/layout/hProcess9"/>
    <dgm:cxn modelId="{17A3224A-B2D0-411B-B6DF-DC4AADF391D7}" type="presParOf" srcId="{A5827F71-AC24-4B0D-BE38-A95263872331}" destId="{30EB04A7-6CD6-419B-8B70-22D2B6CEB587}" srcOrd="7" destOrd="0" presId="urn:microsoft.com/office/officeart/2005/8/layout/hProcess9"/>
    <dgm:cxn modelId="{32284EF7-8DE8-4AE5-B90F-0242A15CFD20}" type="presParOf" srcId="{A5827F71-AC24-4B0D-BE38-A95263872331}" destId="{F1A2F2B8-DEDF-4DB7-9E1E-0747E900803C}" srcOrd="8" destOrd="0" presId="urn:microsoft.com/office/officeart/2005/8/layout/hProcess9"/>
    <dgm:cxn modelId="{BBBCE7E9-10EE-493D-AFFF-5B92E0E85A68}" type="presParOf" srcId="{A5827F71-AC24-4B0D-BE38-A95263872331}" destId="{89CE4A39-FBA9-4692-9C56-8E0F2F16B8E6}" srcOrd="9" destOrd="0" presId="urn:microsoft.com/office/officeart/2005/8/layout/hProcess9"/>
    <dgm:cxn modelId="{25121BAC-F945-486E-812E-B504776AFCF8}" type="presParOf" srcId="{A5827F71-AC24-4B0D-BE38-A95263872331}" destId="{D7B7D978-D797-4A60-A9AA-BC0B1CFF0386}" srcOrd="10" destOrd="0" presId="urn:microsoft.com/office/officeart/2005/8/layout/hProcess9"/>
    <dgm:cxn modelId="{47A9C4EB-4436-44C3-A0CB-EA49290BD85E}" type="presParOf" srcId="{A5827F71-AC24-4B0D-BE38-A95263872331}" destId="{5D50F1B9-5F3B-47B8-995D-7AF1ADF86D9B}" srcOrd="11" destOrd="0" presId="urn:microsoft.com/office/officeart/2005/8/layout/hProcess9"/>
    <dgm:cxn modelId="{90B160C8-0093-48B6-87EE-6DF184F3410C}" type="presParOf" srcId="{A5827F71-AC24-4B0D-BE38-A95263872331}" destId="{FB2D7E05-51E4-48BE-A1B0-CD519CEAA178}" srcOrd="12" destOrd="0" presId="urn:microsoft.com/office/officeart/2005/8/layout/hProcess9"/>
    <dgm:cxn modelId="{B573E9A8-83FE-4C34-84D2-A4EC0C880CC7}" type="presParOf" srcId="{A5827F71-AC24-4B0D-BE38-A95263872331}" destId="{9E220DB9-7533-4544-AD12-8664C116EBA4}" srcOrd="13" destOrd="0" presId="urn:microsoft.com/office/officeart/2005/8/layout/hProcess9"/>
    <dgm:cxn modelId="{D90540E7-176B-43A5-9D1D-CC8A6444E741}" type="presParOf" srcId="{A5827F71-AC24-4B0D-BE38-A95263872331}" destId="{EEE80C65-A2B4-4960-85B8-4E98DC970A18}" srcOrd="14" destOrd="0" presId="urn:microsoft.com/office/officeart/2005/8/layout/hProcess9"/>
  </dgm:cxnLst>
  <dgm:bg/>
  <dgm:whole/>
  <dgm:extLst>
    <a:ext uri="http://schemas.microsoft.com/office/drawing/2008/diagram">
      <dsp:dataModelExt xmlns=""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41089E-DA9C-4678-A56A-6C9E01D63782}">
      <dsp:nvSpPr>
        <dsp:cNvPr id="0" name=""/>
        <dsp:cNvSpPr/>
      </dsp:nvSpPr>
      <dsp:spPr>
        <a:xfrm>
          <a:off x="2213241" y="1059047"/>
          <a:ext cx="1603263" cy="376969"/>
        </a:xfrm>
        <a:custGeom>
          <a:avLst/>
          <a:gdLst/>
          <a:ahLst/>
          <a:cxnLst/>
          <a:rect l="0" t="0" r="0" b="0"/>
          <a:pathLst>
            <a:path>
              <a:moveTo>
                <a:pt x="0" y="0"/>
              </a:moveTo>
              <a:lnTo>
                <a:pt x="0" y="256893"/>
              </a:lnTo>
              <a:lnTo>
                <a:pt x="1603263" y="256893"/>
              </a:lnTo>
              <a:lnTo>
                <a:pt x="1603263" y="3769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1F4E4D-3282-444D-B14E-8636328394F3}">
      <dsp:nvSpPr>
        <dsp:cNvPr id="0" name=""/>
        <dsp:cNvSpPr/>
      </dsp:nvSpPr>
      <dsp:spPr>
        <a:xfrm>
          <a:off x="2167521" y="1059047"/>
          <a:ext cx="91440" cy="377208"/>
        </a:xfrm>
        <a:custGeom>
          <a:avLst/>
          <a:gdLst/>
          <a:ahLst/>
          <a:cxnLst/>
          <a:rect l="0" t="0" r="0" b="0"/>
          <a:pathLst>
            <a:path>
              <a:moveTo>
                <a:pt x="45720" y="0"/>
              </a:moveTo>
              <a:lnTo>
                <a:pt x="45720" y="257132"/>
              </a:lnTo>
              <a:lnTo>
                <a:pt x="57489" y="257132"/>
              </a:lnTo>
              <a:lnTo>
                <a:pt x="57489" y="3772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1B0217-463F-4E04-8067-EDB2948A88BD}">
      <dsp:nvSpPr>
        <dsp:cNvPr id="0" name=""/>
        <dsp:cNvSpPr/>
      </dsp:nvSpPr>
      <dsp:spPr>
        <a:xfrm>
          <a:off x="648085" y="1059047"/>
          <a:ext cx="1565155" cy="376969"/>
        </a:xfrm>
        <a:custGeom>
          <a:avLst/>
          <a:gdLst/>
          <a:ahLst/>
          <a:cxnLst/>
          <a:rect l="0" t="0" r="0" b="0"/>
          <a:pathLst>
            <a:path>
              <a:moveTo>
                <a:pt x="1565155" y="0"/>
              </a:moveTo>
              <a:lnTo>
                <a:pt x="1565155" y="256893"/>
              </a:lnTo>
              <a:lnTo>
                <a:pt x="0" y="256893"/>
              </a:lnTo>
              <a:lnTo>
                <a:pt x="0" y="3769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555ACF-AB04-46AE-B7EC-99CB887002EA}">
      <dsp:nvSpPr>
        <dsp:cNvPr id="0" name=""/>
        <dsp:cNvSpPr/>
      </dsp:nvSpPr>
      <dsp:spPr>
        <a:xfrm>
          <a:off x="1565155" y="235978"/>
          <a:ext cx="1296171" cy="8230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59CAAC-998E-4417-9B24-A17C2A8C6A02}">
      <dsp:nvSpPr>
        <dsp:cNvPr id="0" name=""/>
        <dsp:cNvSpPr/>
      </dsp:nvSpPr>
      <dsp:spPr>
        <a:xfrm>
          <a:off x="1709174" y="372796"/>
          <a:ext cx="1296171" cy="8230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Administrador</a:t>
          </a:r>
        </a:p>
      </dsp:txBody>
      <dsp:txXfrm>
        <a:off x="1709174" y="372796"/>
        <a:ext cx="1296171" cy="823068"/>
      </dsp:txXfrm>
    </dsp:sp>
    <dsp:sp modelId="{46F3D8E2-8249-4721-8ED3-568E93B5728C}">
      <dsp:nvSpPr>
        <dsp:cNvPr id="0" name=""/>
        <dsp:cNvSpPr/>
      </dsp:nvSpPr>
      <dsp:spPr>
        <a:xfrm>
          <a:off x="0" y="1436016"/>
          <a:ext cx="1296171" cy="8230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BF016A-4834-49A0-A2F1-CE23A757393F}">
      <dsp:nvSpPr>
        <dsp:cNvPr id="0" name=""/>
        <dsp:cNvSpPr/>
      </dsp:nvSpPr>
      <dsp:spPr>
        <a:xfrm>
          <a:off x="144019" y="1572834"/>
          <a:ext cx="1296171" cy="8230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Unidad de Apoyo  a la Gestión  Administrativa</a:t>
          </a:r>
        </a:p>
      </dsp:txBody>
      <dsp:txXfrm>
        <a:off x="144019" y="1572834"/>
        <a:ext cx="1296171" cy="823068"/>
      </dsp:txXfrm>
    </dsp:sp>
    <dsp:sp modelId="{BD0AC56D-A189-4D7D-AE16-9DF02A2D693F}">
      <dsp:nvSpPr>
        <dsp:cNvPr id="0" name=""/>
        <dsp:cNvSpPr/>
      </dsp:nvSpPr>
      <dsp:spPr>
        <a:xfrm>
          <a:off x="1576924" y="1436255"/>
          <a:ext cx="1296171" cy="8230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ACE780-885B-4C63-889B-677B055349A8}">
      <dsp:nvSpPr>
        <dsp:cNvPr id="0" name=""/>
        <dsp:cNvSpPr/>
      </dsp:nvSpPr>
      <dsp:spPr>
        <a:xfrm>
          <a:off x="1720943" y="1573073"/>
          <a:ext cx="1296171" cy="8230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Unidad de Apoyo a la Gestión Operativa</a:t>
          </a:r>
        </a:p>
      </dsp:txBody>
      <dsp:txXfrm>
        <a:off x="1720943" y="1573073"/>
        <a:ext cx="1296171" cy="823068"/>
      </dsp:txXfrm>
    </dsp:sp>
    <dsp:sp modelId="{C130B0DD-BAE3-4B6D-A71A-E3C106CE2116}">
      <dsp:nvSpPr>
        <dsp:cNvPr id="0" name=""/>
        <dsp:cNvSpPr/>
      </dsp:nvSpPr>
      <dsp:spPr>
        <a:xfrm>
          <a:off x="3168418" y="1436016"/>
          <a:ext cx="1296171" cy="8230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D22956-BAF8-4FBB-9909-FE455E37625F}">
      <dsp:nvSpPr>
        <dsp:cNvPr id="0" name=""/>
        <dsp:cNvSpPr/>
      </dsp:nvSpPr>
      <dsp:spPr>
        <a:xfrm>
          <a:off x="3312437" y="1572834"/>
          <a:ext cx="1296171" cy="8230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Unidad de Potencial Interno</a:t>
          </a:r>
        </a:p>
      </dsp:txBody>
      <dsp:txXfrm>
        <a:off x="3312437" y="1572834"/>
        <a:ext cx="1296171" cy="82306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A53A572-C1AE-4286-8EB5-63FB9E22760C}">
      <dsp:nvSpPr>
        <dsp:cNvPr id="0" name=""/>
        <dsp:cNvSpPr/>
      </dsp:nvSpPr>
      <dsp:spPr>
        <a:xfrm>
          <a:off x="0" y="0"/>
          <a:ext cx="2781300" cy="2781300"/>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7FCACF1-D388-4813-9DD7-8E1BBB1EAB61}">
      <dsp:nvSpPr>
        <dsp:cNvPr id="0" name=""/>
        <dsp:cNvSpPr/>
      </dsp:nvSpPr>
      <dsp:spPr>
        <a:xfrm>
          <a:off x="1248333" y="278401"/>
          <a:ext cx="3000317" cy="247166"/>
        </a:xfrm>
        <a:prstGeom prst="roundRect">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1 Administrador Regional 3</a:t>
          </a:r>
        </a:p>
      </dsp:txBody>
      <dsp:txXfrm>
        <a:off x="1248333" y="278401"/>
        <a:ext cx="3000317" cy="247166"/>
      </dsp:txXfrm>
    </dsp:sp>
    <dsp:sp modelId="{0DCD171E-0FB0-48D9-9D05-44E3870A79E7}">
      <dsp:nvSpPr>
        <dsp:cNvPr id="0" name=""/>
        <dsp:cNvSpPr/>
      </dsp:nvSpPr>
      <dsp:spPr>
        <a:xfrm>
          <a:off x="1241228" y="556463"/>
          <a:ext cx="3014527" cy="247166"/>
        </a:xfrm>
        <a:prstGeom prst="roundRect">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2 Coordinadoras o Coordinadores de Unidad 3</a:t>
          </a:r>
        </a:p>
      </dsp:txBody>
      <dsp:txXfrm>
        <a:off x="1241228" y="556463"/>
        <a:ext cx="3014527" cy="247166"/>
      </dsp:txXfrm>
    </dsp:sp>
    <dsp:sp modelId="{60C2B06F-7E94-42AD-B740-C93A2540EC88}">
      <dsp:nvSpPr>
        <dsp:cNvPr id="0" name=""/>
        <dsp:cNvSpPr/>
      </dsp:nvSpPr>
      <dsp:spPr>
        <a:xfrm>
          <a:off x="1242466" y="834525"/>
          <a:ext cx="3012050" cy="247166"/>
        </a:xfrm>
        <a:prstGeom prst="roundRect">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5 Profesionales 2</a:t>
          </a:r>
        </a:p>
      </dsp:txBody>
      <dsp:txXfrm>
        <a:off x="1242466" y="834525"/>
        <a:ext cx="3012050" cy="247166"/>
      </dsp:txXfrm>
    </dsp:sp>
    <dsp:sp modelId="{732AB122-959B-4F22-9BFC-654EF6488599}">
      <dsp:nvSpPr>
        <dsp:cNvPr id="0" name=""/>
        <dsp:cNvSpPr/>
      </dsp:nvSpPr>
      <dsp:spPr>
        <a:xfrm>
          <a:off x="1233373" y="1112587"/>
          <a:ext cx="3030237" cy="247166"/>
        </a:xfrm>
        <a:prstGeom prst="roundRect">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2 Profesionales 1</a:t>
          </a:r>
        </a:p>
      </dsp:txBody>
      <dsp:txXfrm>
        <a:off x="1233373" y="1112587"/>
        <a:ext cx="3030237" cy="247166"/>
      </dsp:txXfrm>
    </dsp:sp>
    <dsp:sp modelId="{98BBB0E0-E5F3-460F-BEBC-B1B3919BAE7E}">
      <dsp:nvSpPr>
        <dsp:cNvPr id="0" name=""/>
        <dsp:cNvSpPr/>
      </dsp:nvSpPr>
      <dsp:spPr>
        <a:xfrm>
          <a:off x="1229450" y="1390649"/>
          <a:ext cx="3038083" cy="247166"/>
        </a:xfrm>
        <a:prstGeom prst="roundRect">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3 Técnicas o Técnicos Especializados 5</a:t>
          </a:r>
        </a:p>
      </dsp:txBody>
      <dsp:txXfrm>
        <a:off x="1229450" y="1390649"/>
        <a:ext cx="3038083" cy="247166"/>
      </dsp:txXfrm>
    </dsp:sp>
    <dsp:sp modelId="{4D7A2751-2D3D-4D0B-BCDF-B02A507C9F80}">
      <dsp:nvSpPr>
        <dsp:cNvPr id="0" name=""/>
        <dsp:cNvSpPr/>
      </dsp:nvSpPr>
      <dsp:spPr>
        <a:xfrm>
          <a:off x="1227488" y="1668712"/>
          <a:ext cx="3042006" cy="247166"/>
        </a:xfrm>
        <a:prstGeom prst="roundRect">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2 Técnicas o Técnicos Administrativos 1</a:t>
          </a:r>
        </a:p>
      </dsp:txBody>
      <dsp:txXfrm>
        <a:off x="1227488" y="1668712"/>
        <a:ext cx="3042006" cy="247166"/>
      </dsp:txXfrm>
    </dsp:sp>
    <dsp:sp modelId="{AAA8E103-70EB-4206-BD05-91759460E927}">
      <dsp:nvSpPr>
        <dsp:cNvPr id="0" name=""/>
        <dsp:cNvSpPr/>
      </dsp:nvSpPr>
      <dsp:spPr>
        <a:xfrm>
          <a:off x="1235596" y="1946774"/>
          <a:ext cx="3025790" cy="247166"/>
        </a:xfrm>
        <a:prstGeom prst="roundRect">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1 Asistente Administrativa o Administrativo 1</a:t>
          </a:r>
        </a:p>
      </dsp:txBody>
      <dsp:txXfrm>
        <a:off x="1235596" y="1946774"/>
        <a:ext cx="3025790" cy="247166"/>
      </dsp:txXfrm>
    </dsp:sp>
    <dsp:sp modelId="{5B9E7E28-1DD1-4706-B6D6-26AEBD9A6EA7}">
      <dsp:nvSpPr>
        <dsp:cNvPr id="0" name=""/>
        <dsp:cNvSpPr/>
      </dsp:nvSpPr>
      <dsp:spPr>
        <a:xfrm>
          <a:off x="1226503" y="2224836"/>
          <a:ext cx="3043977" cy="247166"/>
        </a:xfrm>
        <a:prstGeom prst="roundRect">
          <a:avLst/>
        </a:prstGeom>
        <a:no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1 Auxiliar Administrativa o Administrativo</a:t>
          </a:r>
        </a:p>
      </dsp:txBody>
      <dsp:txXfrm>
        <a:off x="1226503" y="2224836"/>
        <a:ext cx="3043977" cy="24716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8EA554-A2D3-47DA-B4C4-EB52F7314BA7}">
      <dsp:nvSpPr>
        <dsp:cNvPr id="0" name=""/>
        <dsp:cNvSpPr/>
      </dsp:nvSpPr>
      <dsp:spPr>
        <a:xfrm>
          <a:off x="3037" y="219373"/>
          <a:ext cx="906446" cy="9328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Consultas en la PIN</a:t>
          </a:r>
        </a:p>
        <a:p>
          <a:pPr lvl="0" algn="ctr" defTabSz="355600">
            <a:lnSpc>
              <a:spcPct val="90000"/>
            </a:lnSpc>
            <a:spcBef>
              <a:spcPct val="0"/>
            </a:spcBef>
            <a:spcAft>
              <a:spcPct val="35000"/>
            </a:spcAft>
          </a:pPr>
          <a:r>
            <a:rPr lang="es-ES" sz="800" kern="1200"/>
            <a:t>2989</a:t>
          </a:r>
        </a:p>
      </dsp:txBody>
      <dsp:txXfrm>
        <a:off x="3037" y="219373"/>
        <a:ext cx="906446" cy="932853"/>
      </dsp:txXfrm>
    </dsp:sp>
    <dsp:sp modelId="{2DF78EB4-9621-463F-BAE1-785DFE587881}">
      <dsp:nvSpPr>
        <dsp:cNvPr id="0" name=""/>
        <dsp:cNvSpPr/>
      </dsp:nvSpPr>
      <dsp:spPr>
        <a:xfrm>
          <a:off x="967736" y="477754"/>
          <a:ext cx="416090" cy="416090"/>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a:off x="967736" y="477754"/>
        <a:ext cx="416090" cy="416090"/>
      </dsp:txXfrm>
    </dsp:sp>
    <dsp:sp modelId="{757EB53A-F2FD-4464-9460-EF088293C7C0}">
      <dsp:nvSpPr>
        <dsp:cNvPr id="0" name=""/>
        <dsp:cNvSpPr/>
      </dsp:nvSpPr>
      <dsp:spPr>
        <a:xfrm>
          <a:off x="1442079" y="219215"/>
          <a:ext cx="985876" cy="93316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Movimientos en BD Relación de Puestos</a:t>
          </a:r>
        </a:p>
        <a:p>
          <a:pPr lvl="0" algn="ctr" defTabSz="355600">
            <a:lnSpc>
              <a:spcPct val="90000"/>
            </a:lnSpc>
            <a:spcBef>
              <a:spcPct val="0"/>
            </a:spcBef>
            <a:spcAft>
              <a:spcPct val="35000"/>
            </a:spcAft>
          </a:pPr>
          <a:r>
            <a:rPr lang="es-ES" sz="800" kern="1200"/>
            <a:t>2044</a:t>
          </a:r>
        </a:p>
      </dsp:txBody>
      <dsp:txXfrm>
        <a:off x="1442079" y="219215"/>
        <a:ext cx="985876" cy="933169"/>
      </dsp:txXfrm>
    </dsp:sp>
    <dsp:sp modelId="{5AA78D6A-85AA-4754-92D5-52850BE1641C}">
      <dsp:nvSpPr>
        <dsp:cNvPr id="0" name=""/>
        <dsp:cNvSpPr/>
      </dsp:nvSpPr>
      <dsp:spPr>
        <a:xfrm>
          <a:off x="2486208" y="477754"/>
          <a:ext cx="416090" cy="416090"/>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a:off x="2486208" y="477754"/>
        <a:ext cx="416090" cy="416090"/>
      </dsp:txXfrm>
    </dsp:sp>
    <dsp:sp modelId="{F870E11B-A3E7-4EE8-9FC2-3C9CED60E52D}">
      <dsp:nvSpPr>
        <dsp:cNvPr id="0" name=""/>
        <dsp:cNvSpPr/>
      </dsp:nvSpPr>
      <dsp:spPr>
        <a:xfrm>
          <a:off x="2960551" y="224789"/>
          <a:ext cx="959763" cy="9220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Movimientos en BD de GRH</a:t>
          </a:r>
        </a:p>
        <a:p>
          <a:pPr lvl="0" algn="ctr" defTabSz="355600">
            <a:lnSpc>
              <a:spcPct val="90000"/>
            </a:lnSpc>
            <a:spcBef>
              <a:spcPct val="0"/>
            </a:spcBef>
            <a:spcAft>
              <a:spcPct val="35000"/>
            </a:spcAft>
          </a:pPr>
          <a:r>
            <a:rPr lang="es-ES" sz="800" kern="1200"/>
            <a:t>2188</a:t>
          </a:r>
        </a:p>
      </dsp:txBody>
      <dsp:txXfrm>
        <a:off x="2960551" y="224789"/>
        <a:ext cx="959763" cy="922020"/>
      </dsp:txXfrm>
    </dsp:sp>
    <dsp:sp modelId="{9E8C77F9-19CD-4108-B3E2-1DDAEDD94121}">
      <dsp:nvSpPr>
        <dsp:cNvPr id="0" name=""/>
        <dsp:cNvSpPr/>
      </dsp:nvSpPr>
      <dsp:spPr>
        <a:xfrm>
          <a:off x="3978567" y="477754"/>
          <a:ext cx="416090" cy="416090"/>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ES" sz="700" kern="1200"/>
        </a:p>
      </dsp:txBody>
      <dsp:txXfrm>
        <a:off x="3978567" y="477754"/>
        <a:ext cx="416090" cy="416090"/>
      </dsp:txXfrm>
    </dsp:sp>
    <dsp:sp modelId="{533C75EE-88E0-4952-A905-E7EE5BBEA201}">
      <dsp:nvSpPr>
        <dsp:cNvPr id="0" name=""/>
        <dsp:cNvSpPr/>
      </dsp:nvSpPr>
      <dsp:spPr>
        <a:xfrm>
          <a:off x="4452910" y="327101"/>
          <a:ext cx="717397" cy="7173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s-ES" sz="1800" kern="1200"/>
            <a:t>38%</a:t>
          </a:r>
        </a:p>
      </dsp:txBody>
      <dsp:txXfrm>
        <a:off x="4452910" y="327101"/>
        <a:ext cx="717397" cy="71739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CD20B88-16E4-48E0-BED1-20C54BA7D511}">
      <dsp:nvSpPr>
        <dsp:cNvPr id="0" name=""/>
        <dsp:cNvSpPr/>
      </dsp:nvSpPr>
      <dsp:spPr>
        <a:xfrm>
          <a:off x="2" y="0"/>
          <a:ext cx="5010147" cy="287273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0864193-BCF8-4A7F-9798-F457E0227579}">
      <dsp:nvSpPr>
        <dsp:cNvPr id="0" name=""/>
        <dsp:cNvSpPr/>
      </dsp:nvSpPr>
      <dsp:spPr>
        <a:xfrm>
          <a:off x="199578" y="861821"/>
          <a:ext cx="606430" cy="11490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CONVOCATORIA</a:t>
          </a:r>
        </a:p>
      </dsp:txBody>
      <dsp:txXfrm>
        <a:off x="199578" y="861821"/>
        <a:ext cx="606430" cy="1149096"/>
      </dsp:txXfrm>
    </dsp:sp>
    <dsp:sp modelId="{DDDB08E3-5E34-427C-B68C-A7EC78E6E40E}">
      <dsp:nvSpPr>
        <dsp:cNvPr id="0" name=""/>
        <dsp:cNvSpPr/>
      </dsp:nvSpPr>
      <dsp:spPr>
        <a:xfrm>
          <a:off x="837476" y="861821"/>
          <a:ext cx="555278" cy="11490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INSCRIPCION</a:t>
          </a:r>
        </a:p>
      </dsp:txBody>
      <dsp:txXfrm>
        <a:off x="837476" y="861821"/>
        <a:ext cx="555278" cy="1149096"/>
      </dsp:txXfrm>
    </dsp:sp>
    <dsp:sp modelId="{2E9F0C4D-5B48-4C8C-A20A-3FFA474BEE75}">
      <dsp:nvSpPr>
        <dsp:cNvPr id="0" name=""/>
        <dsp:cNvSpPr/>
      </dsp:nvSpPr>
      <dsp:spPr>
        <a:xfrm>
          <a:off x="1423077" y="861821"/>
          <a:ext cx="563969" cy="11490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VERIFICACION  DE REQUISITOS</a:t>
          </a:r>
        </a:p>
      </dsp:txBody>
      <dsp:txXfrm>
        <a:off x="1423077" y="861821"/>
        <a:ext cx="563969" cy="1149096"/>
      </dsp:txXfrm>
    </dsp:sp>
    <dsp:sp modelId="{1A9D31FF-0EE2-410B-8A5A-35D30417DB59}">
      <dsp:nvSpPr>
        <dsp:cNvPr id="0" name=""/>
        <dsp:cNvSpPr/>
      </dsp:nvSpPr>
      <dsp:spPr>
        <a:xfrm>
          <a:off x="2017368" y="861821"/>
          <a:ext cx="526103" cy="11490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PRUEBAS                        </a:t>
          </a:r>
        </a:p>
        <a:p>
          <a:pPr lvl="0" algn="ctr" defTabSz="311150">
            <a:lnSpc>
              <a:spcPct val="90000"/>
            </a:lnSpc>
            <a:spcBef>
              <a:spcPct val="0"/>
            </a:spcBef>
            <a:spcAft>
              <a:spcPct val="35000"/>
            </a:spcAft>
          </a:pPr>
          <a:r>
            <a:rPr lang="en-US" sz="700" kern="1200"/>
            <a:t>PSICOLOGICAS</a:t>
          </a:r>
        </a:p>
        <a:p>
          <a:pPr lvl="0" algn="ctr" defTabSz="311150">
            <a:lnSpc>
              <a:spcPct val="90000"/>
            </a:lnSpc>
            <a:spcBef>
              <a:spcPct val="0"/>
            </a:spcBef>
            <a:spcAft>
              <a:spcPct val="35000"/>
            </a:spcAft>
          </a:pPr>
          <a:r>
            <a:rPr lang="en-US" sz="700" kern="1200"/>
            <a:t>Y DE CONOCIMIENTO</a:t>
          </a:r>
        </a:p>
      </dsp:txBody>
      <dsp:txXfrm>
        <a:off x="2017368" y="861821"/>
        <a:ext cx="526103" cy="1149096"/>
      </dsp:txXfrm>
    </dsp:sp>
    <dsp:sp modelId="{F1A2F2B8-DEDF-4DB7-9E1E-0747E900803C}">
      <dsp:nvSpPr>
        <dsp:cNvPr id="0" name=""/>
        <dsp:cNvSpPr/>
      </dsp:nvSpPr>
      <dsp:spPr>
        <a:xfrm>
          <a:off x="2573793" y="861821"/>
          <a:ext cx="542106" cy="11490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ENTREVISTA </a:t>
          </a:r>
        </a:p>
        <a:p>
          <a:pPr lvl="0" algn="ctr" defTabSz="311150">
            <a:lnSpc>
              <a:spcPct val="90000"/>
            </a:lnSpc>
            <a:spcBef>
              <a:spcPct val="0"/>
            </a:spcBef>
            <a:spcAft>
              <a:spcPct val="35000"/>
            </a:spcAft>
          </a:pPr>
          <a:r>
            <a:rPr lang="en-US" sz="700" kern="1200"/>
            <a:t>PSICOLOGICA</a:t>
          </a:r>
        </a:p>
      </dsp:txBody>
      <dsp:txXfrm>
        <a:off x="2573793" y="861821"/>
        <a:ext cx="542106" cy="1149096"/>
      </dsp:txXfrm>
    </dsp:sp>
    <dsp:sp modelId="{D7B7D978-D797-4A60-A9AA-BC0B1CFF0386}">
      <dsp:nvSpPr>
        <dsp:cNvPr id="0" name=""/>
        <dsp:cNvSpPr/>
      </dsp:nvSpPr>
      <dsp:spPr>
        <a:xfrm>
          <a:off x="3146221" y="861821"/>
          <a:ext cx="559488" cy="11490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VERIFICACION DE ANTECEDENTES</a:t>
          </a:r>
        </a:p>
      </dsp:txBody>
      <dsp:txXfrm>
        <a:off x="3146221" y="861821"/>
        <a:ext cx="559488" cy="1149096"/>
      </dsp:txXfrm>
    </dsp:sp>
    <dsp:sp modelId="{FB2D7E05-51E4-48BE-A1B0-CD519CEAA178}">
      <dsp:nvSpPr>
        <dsp:cNvPr id="0" name=""/>
        <dsp:cNvSpPr/>
      </dsp:nvSpPr>
      <dsp:spPr>
        <a:xfrm>
          <a:off x="3736032" y="861821"/>
          <a:ext cx="532690" cy="11490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PRUEBAS DE VIABILIDAD</a:t>
          </a:r>
        </a:p>
        <a:p>
          <a:pPr lvl="0" algn="ctr" defTabSz="311150">
            <a:lnSpc>
              <a:spcPct val="90000"/>
            </a:lnSpc>
            <a:spcBef>
              <a:spcPct val="0"/>
            </a:spcBef>
            <a:spcAft>
              <a:spcPct val="35000"/>
            </a:spcAft>
          </a:pPr>
          <a:r>
            <a:rPr lang="en-US" sz="700" kern="1200"/>
            <a:t>(MANEJO)</a:t>
          </a:r>
        </a:p>
      </dsp:txBody>
      <dsp:txXfrm>
        <a:off x="3736032" y="861821"/>
        <a:ext cx="532690" cy="1149096"/>
      </dsp:txXfrm>
    </dsp:sp>
    <dsp:sp modelId="{EEE80C65-A2B4-4960-85B8-4E98DC970A18}">
      <dsp:nvSpPr>
        <dsp:cNvPr id="0" name=""/>
        <dsp:cNvSpPr/>
      </dsp:nvSpPr>
      <dsp:spPr>
        <a:xfrm flipH="1">
          <a:off x="4299043" y="861821"/>
          <a:ext cx="510381" cy="11490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PRUEBAS MEDICAS Y TOXICOLOGICAS</a:t>
          </a:r>
        </a:p>
      </dsp:txBody>
      <dsp:txXfrm flipH="1">
        <a:off x="4299043" y="861821"/>
        <a:ext cx="510381" cy="11490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18CB-2280-4DD6-BFCB-ECE2D4C7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7278</Words>
  <Characters>40030</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amenac</cp:lastModifiedBy>
  <cp:revision>3</cp:revision>
  <dcterms:created xsi:type="dcterms:W3CDTF">2018-03-13T16:57:00Z</dcterms:created>
  <dcterms:modified xsi:type="dcterms:W3CDTF">2018-03-13T22:17:00Z</dcterms:modified>
</cp:coreProperties>
</file>