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DEB6" w14:textId="4DF7406C" w:rsidR="00EB536C" w:rsidRPr="00945746" w:rsidRDefault="0082462E" w:rsidP="00EB536C">
      <w:r>
        <w:rPr>
          <w:noProof/>
        </w:rPr>
        <mc:AlternateContent>
          <mc:Choice Requires="wpg">
            <w:drawing>
              <wp:anchor distT="0" distB="0" distL="114300" distR="114300" simplePos="0" relativeHeight="251660288" behindDoc="0" locked="0" layoutInCell="1" allowOverlap="1" wp14:anchorId="4B40D1E8" wp14:editId="2E4952B9">
                <wp:simplePos x="0" y="0"/>
                <wp:positionH relativeFrom="column">
                  <wp:posOffset>-1143000</wp:posOffset>
                </wp:positionH>
                <wp:positionV relativeFrom="paragraph">
                  <wp:posOffset>-1438275</wp:posOffset>
                </wp:positionV>
                <wp:extent cx="8229600" cy="10744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2"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B7684F"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">
                  <v:imagedata r:id="rId9"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">
                  <v:imagedata r:id="rId10" o:title=""/>
                </v:shape>
              </v:group>
            </w:pict>
          </mc:Fallback>
        </mc:AlternateContent>
      </w:r>
    </w:p>
    <w:p w14:paraId="4C3ECBCD" w14:textId="77777777" w:rsidR="00EB536C" w:rsidRPr="00945746" w:rsidRDefault="00EB536C" w:rsidP="00EB536C"/>
    <w:p w14:paraId="201D4FAA" w14:textId="77777777" w:rsidR="00EB536C" w:rsidRPr="00945746" w:rsidRDefault="00EB536C" w:rsidP="00EB536C"/>
    <w:p w14:paraId="1F85FE95" w14:textId="77777777" w:rsidR="00EB536C" w:rsidRPr="00945746" w:rsidRDefault="00EB536C" w:rsidP="00EB536C">
      <w:r>
        <w:rPr>
          <w:noProof/>
          <w:lang w:val="es-ES"/>
        </w:rPr>
        <w:drawing>
          <wp:anchor distT="0" distB="0" distL="114300" distR="114300" simplePos="0" relativeHeight="251661312" behindDoc="0" locked="0" layoutInCell="1" allowOverlap="1" wp14:anchorId="10C183A1" wp14:editId="6AE382DD">
            <wp:simplePos x="0" y="0"/>
            <wp:positionH relativeFrom="column">
              <wp:posOffset>209550</wp:posOffset>
            </wp:positionH>
            <wp:positionV relativeFrom="paragraph">
              <wp:posOffset>135255</wp:posOffset>
            </wp:positionV>
            <wp:extent cx="1847850" cy="809625"/>
            <wp:effectExtent l="19050" t="0" r="0" b="0"/>
            <wp:wrapNone/>
            <wp:docPr id="9"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1"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72845B17" w14:textId="77777777" w:rsidR="00EB536C" w:rsidRPr="00945746" w:rsidRDefault="00EB536C" w:rsidP="00EB536C">
      <w:r>
        <w:rPr>
          <w:noProof/>
          <w:lang w:val="es-ES"/>
        </w:rPr>
        <w:drawing>
          <wp:anchor distT="0" distB="0" distL="114300" distR="114300" simplePos="0" relativeHeight="251662336" behindDoc="0" locked="0" layoutInCell="1" allowOverlap="1" wp14:anchorId="35204E26" wp14:editId="3362D701">
            <wp:simplePos x="0" y="0"/>
            <wp:positionH relativeFrom="column">
              <wp:posOffset>4008120</wp:posOffset>
            </wp:positionH>
            <wp:positionV relativeFrom="paragraph">
              <wp:posOffset>5715</wp:posOffset>
            </wp:positionV>
            <wp:extent cx="1657350" cy="876300"/>
            <wp:effectExtent l="19050" t="0" r="0" b="0"/>
            <wp:wrapNone/>
            <wp:docPr id="10"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2"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5AA76DB3" w14:textId="77777777" w:rsidR="00EB536C" w:rsidRPr="00945746" w:rsidRDefault="00EB536C" w:rsidP="00EB536C"/>
    <w:p w14:paraId="64285F0A" w14:textId="77777777" w:rsidR="00EB536C" w:rsidRPr="00945746" w:rsidRDefault="00EB536C" w:rsidP="00EB536C"/>
    <w:p w14:paraId="7BD2FBDD" w14:textId="77777777" w:rsidR="00EB536C" w:rsidRPr="00945746" w:rsidRDefault="00EB536C" w:rsidP="00EB536C"/>
    <w:p w14:paraId="68154970" w14:textId="77777777" w:rsidR="00EB536C" w:rsidRPr="00945746" w:rsidRDefault="00EB536C" w:rsidP="00EB536C"/>
    <w:p w14:paraId="13AF4D25" w14:textId="77777777" w:rsidR="00EB536C" w:rsidRPr="00945746" w:rsidRDefault="00EB536C" w:rsidP="00EB536C"/>
    <w:p w14:paraId="472F36CB" w14:textId="77777777" w:rsidR="00EB536C" w:rsidRPr="00945746" w:rsidRDefault="00EB536C" w:rsidP="00EB536C">
      <w:pPr>
        <w:jc w:val="center"/>
        <w:rPr>
          <w:rFonts w:ascii="Calibri" w:hAnsi="Calibri"/>
          <w:sz w:val="40"/>
          <w:szCs w:val="40"/>
        </w:rPr>
      </w:pPr>
    </w:p>
    <w:p w14:paraId="7955E5FB" w14:textId="77777777" w:rsidR="00EB536C" w:rsidRPr="000C17AA" w:rsidRDefault="00EB536C" w:rsidP="00EB536C">
      <w:pPr>
        <w:jc w:val="center"/>
        <w:rPr>
          <w:rFonts w:ascii="Book Antiqua" w:hAnsi="Book Antiqua"/>
          <w:b/>
          <w:sz w:val="40"/>
          <w:szCs w:val="40"/>
          <w:lang w:eastAsia="ar-SA"/>
        </w:rPr>
      </w:pPr>
      <w:r w:rsidRPr="000C17AA">
        <w:rPr>
          <w:rFonts w:ascii="Book Antiqua" w:hAnsi="Book Antiqua"/>
          <w:b/>
          <w:sz w:val="40"/>
          <w:szCs w:val="40"/>
          <w:lang w:eastAsia="ar-SA"/>
        </w:rPr>
        <w:t xml:space="preserve">Proceso </w:t>
      </w:r>
      <w:r>
        <w:rPr>
          <w:rFonts w:ascii="Book Antiqua" w:hAnsi="Book Antiqua"/>
          <w:b/>
          <w:sz w:val="40"/>
          <w:szCs w:val="40"/>
          <w:lang w:eastAsia="ar-SA"/>
        </w:rPr>
        <w:t>Planeación y evaluación</w:t>
      </w:r>
    </w:p>
    <w:p w14:paraId="6F64BF06" w14:textId="77777777" w:rsidR="00EB536C" w:rsidRPr="000C17AA" w:rsidRDefault="00EB536C" w:rsidP="00EB536C">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Pr>
          <w:rFonts w:ascii="Book Antiqua" w:hAnsi="Book Antiqua"/>
          <w:b/>
          <w:sz w:val="40"/>
          <w:szCs w:val="40"/>
          <w:lang w:eastAsia="ar-SA"/>
        </w:rPr>
        <w:t>Evaluación</w:t>
      </w:r>
    </w:p>
    <w:p w14:paraId="0701384D" w14:textId="77777777" w:rsidR="00EB536C" w:rsidRDefault="00EB536C" w:rsidP="00EB536C">
      <w:pPr>
        <w:jc w:val="center"/>
        <w:rPr>
          <w:rFonts w:ascii="Calibri" w:hAnsi="Calibri"/>
          <w:sz w:val="40"/>
          <w:szCs w:val="40"/>
        </w:rPr>
      </w:pPr>
    </w:p>
    <w:p w14:paraId="54D9A3D5" w14:textId="77777777" w:rsidR="00EB536C" w:rsidRDefault="00EB536C" w:rsidP="00EB536C">
      <w:pPr>
        <w:jc w:val="center"/>
        <w:rPr>
          <w:rFonts w:ascii="Calibri" w:hAnsi="Calibri"/>
          <w:sz w:val="40"/>
          <w:szCs w:val="40"/>
        </w:rPr>
      </w:pPr>
    </w:p>
    <w:p w14:paraId="3C6F159F" w14:textId="77777777" w:rsidR="00EB536C" w:rsidRPr="00945746" w:rsidRDefault="00EB536C" w:rsidP="00EB536C">
      <w:pPr>
        <w:jc w:val="center"/>
        <w:rPr>
          <w:rFonts w:ascii="Calibri" w:hAnsi="Calibri"/>
          <w:sz w:val="40"/>
          <w:szCs w:val="40"/>
        </w:rPr>
      </w:pPr>
    </w:p>
    <w:p w14:paraId="0C9D362D" w14:textId="77777777" w:rsidR="00EB536C" w:rsidRPr="00945746" w:rsidRDefault="00EB536C" w:rsidP="00EB536C">
      <w:pPr>
        <w:jc w:val="center"/>
        <w:rPr>
          <w:sz w:val="40"/>
          <w:szCs w:val="40"/>
        </w:rPr>
      </w:pPr>
      <w:r w:rsidRPr="00945746">
        <w:rPr>
          <w:sz w:val="40"/>
          <w:szCs w:val="40"/>
        </w:rPr>
        <w:t>Estudio de Requerimiento Humano</w:t>
      </w:r>
    </w:p>
    <w:p w14:paraId="063425C8" w14:textId="77777777" w:rsidR="00EB536C" w:rsidRPr="00945746" w:rsidRDefault="00EB536C" w:rsidP="00EB536C">
      <w:pPr>
        <w:jc w:val="center"/>
        <w:rPr>
          <w:sz w:val="40"/>
          <w:szCs w:val="40"/>
        </w:rPr>
      </w:pPr>
      <w:r w:rsidRPr="00945746">
        <w:rPr>
          <w:sz w:val="40"/>
          <w:szCs w:val="40"/>
        </w:rPr>
        <w:t>Anteproyecto de Presupuesto 20</w:t>
      </w:r>
      <w:r>
        <w:rPr>
          <w:sz w:val="40"/>
          <w:szCs w:val="40"/>
        </w:rPr>
        <w:t>20</w:t>
      </w:r>
    </w:p>
    <w:p w14:paraId="199A1D6F" w14:textId="77777777" w:rsidR="00EB536C" w:rsidRPr="00945746" w:rsidRDefault="00EB536C" w:rsidP="00EB536C">
      <w:pPr>
        <w:jc w:val="center"/>
        <w:rPr>
          <w:sz w:val="40"/>
          <w:szCs w:val="40"/>
        </w:rPr>
      </w:pPr>
    </w:p>
    <w:p w14:paraId="4867F282" w14:textId="77777777" w:rsidR="00EB536C" w:rsidRPr="00945746" w:rsidRDefault="00EB536C" w:rsidP="00EB536C">
      <w:pPr>
        <w:jc w:val="center"/>
        <w:rPr>
          <w:sz w:val="40"/>
          <w:szCs w:val="40"/>
        </w:rPr>
      </w:pPr>
    </w:p>
    <w:p w14:paraId="56CF2E21" w14:textId="77777777" w:rsidR="00EB536C" w:rsidRPr="00945746" w:rsidRDefault="00EB536C" w:rsidP="00EB536C">
      <w:pPr>
        <w:jc w:val="center"/>
        <w:rPr>
          <w:sz w:val="40"/>
          <w:szCs w:val="40"/>
        </w:rPr>
      </w:pPr>
    </w:p>
    <w:p w14:paraId="65299E13" w14:textId="77777777" w:rsidR="00EB536C" w:rsidRPr="00BE3167" w:rsidRDefault="00EB536C" w:rsidP="00EB536C">
      <w:pPr>
        <w:jc w:val="center"/>
        <w:rPr>
          <w:sz w:val="40"/>
          <w:szCs w:val="40"/>
        </w:rPr>
      </w:pPr>
      <w:r w:rsidRPr="00BE3167">
        <w:rPr>
          <w:sz w:val="40"/>
          <w:szCs w:val="40"/>
        </w:rPr>
        <w:t>Oficina de Planes y Operaciones</w:t>
      </w:r>
    </w:p>
    <w:p w14:paraId="08A222EF" w14:textId="77777777" w:rsidR="00EB536C" w:rsidRDefault="00EB536C" w:rsidP="00EB536C">
      <w:pPr>
        <w:ind w:left="-284" w:right="-232"/>
        <w:jc w:val="center"/>
        <w:rPr>
          <w:b/>
          <w:sz w:val="40"/>
          <w:szCs w:val="40"/>
        </w:rPr>
      </w:pPr>
      <w:r w:rsidRPr="00BE3167">
        <w:rPr>
          <w:sz w:val="40"/>
          <w:szCs w:val="40"/>
        </w:rPr>
        <w:t>(Unidad de Supervisión y Unidad de Asesores Operativos)</w:t>
      </w:r>
    </w:p>
    <w:p w14:paraId="4F22F11B" w14:textId="77777777" w:rsidR="00EB536C" w:rsidRDefault="00EB536C" w:rsidP="00EB536C">
      <w:pPr>
        <w:ind w:left="-284" w:right="-232"/>
        <w:jc w:val="center"/>
        <w:rPr>
          <w:b/>
          <w:sz w:val="40"/>
          <w:szCs w:val="40"/>
        </w:rPr>
      </w:pPr>
    </w:p>
    <w:p w14:paraId="0A888130" w14:textId="77777777" w:rsidR="00EB536C" w:rsidRDefault="00EB536C" w:rsidP="00EB536C">
      <w:pPr>
        <w:ind w:left="-284" w:right="-232"/>
        <w:jc w:val="center"/>
        <w:rPr>
          <w:b/>
          <w:sz w:val="40"/>
          <w:szCs w:val="40"/>
        </w:rPr>
      </w:pPr>
    </w:p>
    <w:p w14:paraId="31D0C2E3" w14:textId="77777777" w:rsidR="00EB536C" w:rsidRDefault="00EB536C" w:rsidP="00EB536C">
      <w:pPr>
        <w:ind w:left="-284" w:right="-232"/>
        <w:jc w:val="center"/>
        <w:rPr>
          <w:b/>
          <w:sz w:val="40"/>
          <w:szCs w:val="40"/>
        </w:rPr>
      </w:pPr>
    </w:p>
    <w:p w14:paraId="30D15E00" w14:textId="77777777" w:rsidR="00EB536C" w:rsidRDefault="00EB536C" w:rsidP="00EB536C">
      <w:pPr>
        <w:jc w:val="center"/>
        <w:rPr>
          <w:sz w:val="40"/>
          <w:szCs w:val="40"/>
        </w:rPr>
      </w:pPr>
    </w:p>
    <w:p w14:paraId="6B0FF02D" w14:textId="77777777" w:rsidR="00EB536C" w:rsidRPr="00945746" w:rsidRDefault="00EB536C" w:rsidP="00EB536C">
      <w:pPr>
        <w:jc w:val="center"/>
        <w:rPr>
          <w:sz w:val="40"/>
          <w:szCs w:val="40"/>
        </w:rPr>
      </w:pPr>
    </w:p>
    <w:p w14:paraId="5D7DE7CE" w14:textId="77777777" w:rsidR="00EB536C" w:rsidRPr="00945746" w:rsidRDefault="00EB536C" w:rsidP="00EB536C">
      <w:pPr>
        <w:jc w:val="center"/>
        <w:rPr>
          <w:sz w:val="40"/>
          <w:szCs w:val="40"/>
        </w:rPr>
      </w:pPr>
      <w:r>
        <w:rPr>
          <w:sz w:val="40"/>
          <w:szCs w:val="40"/>
        </w:rPr>
        <w:t xml:space="preserve">18 </w:t>
      </w:r>
      <w:r w:rsidRPr="00945746">
        <w:rPr>
          <w:sz w:val="40"/>
          <w:szCs w:val="40"/>
        </w:rPr>
        <w:t xml:space="preserve">de </w:t>
      </w:r>
      <w:r>
        <w:rPr>
          <w:sz w:val="40"/>
          <w:szCs w:val="40"/>
        </w:rPr>
        <w:t xml:space="preserve">febrero </w:t>
      </w:r>
      <w:r w:rsidRPr="00945746">
        <w:rPr>
          <w:sz w:val="40"/>
          <w:szCs w:val="40"/>
        </w:rPr>
        <w:t>de</w:t>
      </w:r>
      <w:r>
        <w:rPr>
          <w:sz w:val="40"/>
          <w:szCs w:val="40"/>
        </w:rPr>
        <w:t>l</w:t>
      </w:r>
      <w:r w:rsidRPr="00945746">
        <w:rPr>
          <w:sz w:val="40"/>
          <w:szCs w:val="40"/>
        </w:rPr>
        <w:t xml:space="preserve"> 201</w:t>
      </w:r>
      <w:r w:rsidR="00375DC1">
        <w:rPr>
          <w:sz w:val="40"/>
          <w:szCs w:val="40"/>
        </w:rPr>
        <w:t>9</w:t>
      </w:r>
    </w:p>
    <w:p w14:paraId="4232B49C" w14:textId="77777777" w:rsidR="00EB536C" w:rsidRPr="00945746" w:rsidRDefault="00EB536C" w:rsidP="00EB536C">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1535"/>
        <w:gridCol w:w="2427"/>
      </w:tblGrid>
      <w:tr w:rsidR="00EB536C" w:rsidRPr="00AE64FD" w14:paraId="69A4AB54" w14:textId="77777777" w:rsidTr="00EB536C">
        <w:trPr>
          <w:trHeight w:val="540"/>
        </w:trPr>
        <w:tc>
          <w:tcPr>
            <w:tcW w:w="6228" w:type="dxa"/>
            <w:gridSpan w:val="2"/>
            <w:tcBorders>
              <w:bottom w:val="single" w:sz="4" w:space="0" w:color="auto"/>
            </w:tcBorders>
            <w:shd w:val="clear" w:color="auto" w:fill="000000"/>
            <w:vAlign w:val="center"/>
          </w:tcPr>
          <w:p w14:paraId="2E47984B" w14:textId="77777777" w:rsidR="00EB536C" w:rsidRPr="00AE64FD" w:rsidRDefault="00EB536C" w:rsidP="00A832DA">
            <w:pPr>
              <w:jc w:val="center"/>
              <w:rPr>
                <w:b/>
              </w:rPr>
            </w:pPr>
            <w:r w:rsidRPr="00AE64FD">
              <w:rPr>
                <w:b/>
                <w:sz w:val="22"/>
                <w:szCs w:val="22"/>
              </w:rPr>
              <w:lastRenderedPageBreak/>
              <w:t>Dirección de Planificación</w:t>
            </w:r>
          </w:p>
        </w:tc>
        <w:tc>
          <w:tcPr>
            <w:tcW w:w="1535" w:type="dxa"/>
            <w:shd w:val="clear" w:color="auto" w:fill="B3B3B3"/>
            <w:vAlign w:val="center"/>
          </w:tcPr>
          <w:p w14:paraId="0BAA4400" w14:textId="77777777" w:rsidR="00EB536C" w:rsidRPr="00AE64FD" w:rsidRDefault="00EB536C" w:rsidP="00A832DA">
            <w:pPr>
              <w:jc w:val="right"/>
              <w:rPr>
                <w:b/>
              </w:rPr>
            </w:pPr>
            <w:r w:rsidRPr="00AE64FD">
              <w:rPr>
                <w:b/>
                <w:sz w:val="22"/>
                <w:szCs w:val="22"/>
              </w:rPr>
              <w:t>Fecha:</w:t>
            </w:r>
          </w:p>
        </w:tc>
        <w:tc>
          <w:tcPr>
            <w:tcW w:w="2427" w:type="dxa"/>
            <w:vAlign w:val="center"/>
          </w:tcPr>
          <w:p w14:paraId="1DFF63CF" w14:textId="77777777" w:rsidR="00EB536C" w:rsidRPr="00AE64FD" w:rsidRDefault="00EB536C" w:rsidP="00EB536C">
            <w:pPr>
              <w:jc w:val="right"/>
              <w:rPr>
                <w:i/>
              </w:rPr>
            </w:pPr>
            <w:r>
              <w:rPr>
                <w:i/>
              </w:rPr>
              <w:t>18/02/2019</w:t>
            </w:r>
          </w:p>
        </w:tc>
      </w:tr>
      <w:tr w:rsidR="00EB536C" w:rsidRPr="00AE64FD" w14:paraId="26286A68" w14:textId="77777777" w:rsidTr="00EB536C">
        <w:trPr>
          <w:trHeight w:val="494"/>
        </w:trPr>
        <w:tc>
          <w:tcPr>
            <w:tcW w:w="6228" w:type="dxa"/>
            <w:gridSpan w:val="2"/>
            <w:shd w:val="clear" w:color="auto" w:fill="262626"/>
            <w:vAlign w:val="center"/>
          </w:tcPr>
          <w:p w14:paraId="6D4D9905" w14:textId="77777777" w:rsidR="00EB536C" w:rsidRPr="00AE64FD" w:rsidRDefault="00EB536C" w:rsidP="00A832DA">
            <w:pPr>
              <w:jc w:val="center"/>
              <w:rPr>
                <w:i/>
              </w:rPr>
            </w:pPr>
            <w:r w:rsidRPr="00AE64FD">
              <w:rPr>
                <w:b/>
                <w:sz w:val="22"/>
                <w:szCs w:val="22"/>
              </w:rPr>
              <w:t>Estudio de Requerimiento Humano</w:t>
            </w:r>
          </w:p>
        </w:tc>
        <w:tc>
          <w:tcPr>
            <w:tcW w:w="1535" w:type="dxa"/>
            <w:shd w:val="clear" w:color="auto" w:fill="B3B3B3"/>
            <w:vAlign w:val="center"/>
          </w:tcPr>
          <w:p w14:paraId="54F4370C" w14:textId="77777777" w:rsidR="00EB536C" w:rsidRPr="00AE64FD" w:rsidRDefault="00EB536C" w:rsidP="00A832DA">
            <w:pPr>
              <w:jc w:val="right"/>
              <w:rPr>
                <w:b/>
              </w:rPr>
            </w:pPr>
            <w:r w:rsidRPr="00AE64FD">
              <w:rPr>
                <w:b/>
                <w:sz w:val="22"/>
                <w:szCs w:val="22"/>
              </w:rPr>
              <w:t># Informe:</w:t>
            </w:r>
          </w:p>
        </w:tc>
        <w:tc>
          <w:tcPr>
            <w:tcW w:w="2427" w:type="dxa"/>
            <w:vAlign w:val="center"/>
          </w:tcPr>
          <w:p w14:paraId="37F0A64B" w14:textId="77777777" w:rsidR="00EB536C" w:rsidRPr="00AE64FD" w:rsidRDefault="00EB536C" w:rsidP="00EB536C">
            <w:pPr>
              <w:jc w:val="right"/>
              <w:rPr>
                <w:i/>
              </w:rPr>
            </w:pPr>
            <w:r>
              <w:rPr>
                <w:i/>
                <w:sz w:val="22"/>
                <w:szCs w:val="22"/>
              </w:rPr>
              <w:t>205</w:t>
            </w:r>
            <w:r w:rsidRPr="00AE64FD">
              <w:rPr>
                <w:i/>
                <w:sz w:val="22"/>
                <w:szCs w:val="22"/>
              </w:rPr>
              <w:t>-PLA-</w:t>
            </w:r>
            <w:r>
              <w:rPr>
                <w:i/>
                <w:sz w:val="22"/>
                <w:szCs w:val="22"/>
              </w:rPr>
              <w:t>RH-</w:t>
            </w:r>
            <w:r w:rsidRPr="00AE64FD">
              <w:rPr>
                <w:i/>
                <w:sz w:val="22"/>
                <w:szCs w:val="22"/>
              </w:rPr>
              <w:t>EV-20</w:t>
            </w:r>
            <w:r>
              <w:rPr>
                <w:i/>
                <w:sz w:val="22"/>
                <w:szCs w:val="22"/>
              </w:rPr>
              <w:t>19</w:t>
            </w:r>
          </w:p>
        </w:tc>
      </w:tr>
      <w:tr w:rsidR="00EB536C" w:rsidRPr="00AE64FD" w14:paraId="673CA36D" w14:textId="77777777" w:rsidTr="00A832DA">
        <w:trPr>
          <w:trHeight w:val="494"/>
        </w:trPr>
        <w:tc>
          <w:tcPr>
            <w:tcW w:w="2448" w:type="dxa"/>
            <w:shd w:val="clear" w:color="auto" w:fill="B3B3B3"/>
          </w:tcPr>
          <w:p w14:paraId="7786E57B" w14:textId="77777777" w:rsidR="00EB536C" w:rsidRPr="00AE64FD" w:rsidRDefault="00EB536C" w:rsidP="00A832DA">
            <w:pPr>
              <w:jc w:val="right"/>
              <w:rPr>
                <w:b/>
              </w:rPr>
            </w:pPr>
            <w:r w:rsidRPr="00AE64FD">
              <w:rPr>
                <w:b/>
                <w:sz w:val="22"/>
                <w:szCs w:val="22"/>
              </w:rPr>
              <w:t>Proyecto u oficinas analizadas:</w:t>
            </w:r>
          </w:p>
        </w:tc>
        <w:tc>
          <w:tcPr>
            <w:tcW w:w="7742" w:type="dxa"/>
            <w:gridSpan w:val="3"/>
            <w:vAlign w:val="center"/>
          </w:tcPr>
          <w:p w14:paraId="0D1E8763" w14:textId="77777777" w:rsidR="00EB536C" w:rsidRPr="00AE64FD" w:rsidRDefault="00EB536C" w:rsidP="00A832DA">
            <w:pPr>
              <w:jc w:val="both"/>
              <w:rPr>
                <w:i/>
              </w:rPr>
            </w:pPr>
            <w:r w:rsidRPr="00AE64FD">
              <w:rPr>
                <w:bCs/>
                <w:i/>
                <w:sz w:val="22"/>
                <w:szCs w:val="22"/>
              </w:rPr>
              <w:t>Oficina de Planes y Operaciones (Unidad de Supervisión y Unidad de Asesores Operativos).</w:t>
            </w:r>
          </w:p>
        </w:tc>
      </w:tr>
    </w:tbl>
    <w:p w14:paraId="1C566ADC" w14:textId="77777777" w:rsidR="00EB536C" w:rsidRPr="00AE64FD" w:rsidRDefault="00EB536C" w:rsidP="00EB536C">
      <w:pPr>
        <w:jc w:val="center"/>
        <w:rPr>
          <w:rFonts w:ascii="Calibri" w:hAnsi="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31"/>
        <w:gridCol w:w="8437"/>
      </w:tblGrid>
      <w:tr w:rsidR="00EB536C" w:rsidRPr="00AE64FD" w14:paraId="3B6E75F2" w14:textId="77777777" w:rsidTr="00A832DA">
        <w:trPr>
          <w:trHeight w:val="2626"/>
        </w:trPr>
        <w:tc>
          <w:tcPr>
            <w:tcW w:w="1846" w:type="dxa"/>
            <w:shd w:val="clear" w:color="auto" w:fill="C0C0C0"/>
          </w:tcPr>
          <w:p w14:paraId="3A4E40BB" w14:textId="77777777" w:rsidR="00EB536C" w:rsidRPr="00AE64FD" w:rsidRDefault="00EB536C" w:rsidP="00A832DA">
            <w:pPr>
              <w:jc w:val="right"/>
              <w:rPr>
                <w:b/>
              </w:rPr>
            </w:pPr>
            <w:r w:rsidRPr="00AE64FD">
              <w:rPr>
                <w:b/>
                <w:sz w:val="22"/>
                <w:szCs w:val="22"/>
              </w:rPr>
              <w:t>I. Plazas por Analizar</w:t>
            </w:r>
          </w:p>
        </w:tc>
        <w:tc>
          <w:tcPr>
            <w:tcW w:w="8468" w:type="dxa"/>
            <w:gridSpan w:val="2"/>
          </w:tcPr>
          <w:p w14:paraId="6716125C" w14:textId="77777777" w:rsidR="00EB536C" w:rsidRPr="00AE64FD" w:rsidRDefault="00EB536C" w:rsidP="00A832DA"/>
          <w:tbl>
            <w:tblPr>
              <w:tblW w:w="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622"/>
              <w:gridCol w:w="1086"/>
              <w:gridCol w:w="1907"/>
            </w:tblGrid>
            <w:tr w:rsidR="00EB536C" w:rsidRPr="00AE64FD" w14:paraId="4B3FFF0E" w14:textId="77777777" w:rsidTr="00A832DA">
              <w:trPr>
                <w:trHeight w:val="284"/>
                <w:tblHeader/>
                <w:jc w:val="center"/>
              </w:trPr>
              <w:tc>
                <w:tcPr>
                  <w:tcW w:w="1146" w:type="dxa"/>
                  <w:tcBorders>
                    <w:top w:val="single" w:sz="4" w:space="0" w:color="auto"/>
                    <w:left w:val="single" w:sz="4" w:space="0" w:color="auto"/>
                    <w:bottom w:val="single" w:sz="4" w:space="0" w:color="auto"/>
                    <w:right w:val="single" w:sz="4" w:space="0" w:color="auto"/>
                  </w:tcBorders>
                  <w:vAlign w:val="center"/>
                </w:tcPr>
                <w:p w14:paraId="54CB37C0" w14:textId="77777777" w:rsidR="00EB536C" w:rsidRPr="00AE64FD" w:rsidRDefault="00EB536C" w:rsidP="00A832DA">
                  <w:pPr>
                    <w:snapToGrid w:val="0"/>
                    <w:jc w:val="center"/>
                    <w:rPr>
                      <w:b/>
                      <w:bCs/>
                      <w:i/>
                      <w:sz w:val="18"/>
                      <w:szCs w:val="18"/>
                    </w:rPr>
                  </w:pPr>
                  <w:r w:rsidRPr="00AE64FD">
                    <w:rPr>
                      <w:b/>
                      <w:bCs/>
                      <w:i/>
                      <w:sz w:val="18"/>
                      <w:szCs w:val="18"/>
                    </w:rPr>
                    <w:t>Despacho</w:t>
                  </w:r>
                </w:p>
              </w:tc>
              <w:tc>
                <w:tcPr>
                  <w:tcW w:w="622" w:type="dxa"/>
                  <w:tcBorders>
                    <w:top w:val="single" w:sz="4" w:space="0" w:color="auto"/>
                    <w:left w:val="single" w:sz="4" w:space="0" w:color="auto"/>
                    <w:bottom w:val="single" w:sz="4" w:space="0" w:color="auto"/>
                    <w:right w:val="single" w:sz="4" w:space="0" w:color="auto"/>
                  </w:tcBorders>
                  <w:vAlign w:val="center"/>
                </w:tcPr>
                <w:p w14:paraId="1326A2E9" w14:textId="77777777" w:rsidR="00EB536C" w:rsidRPr="00AE64FD" w:rsidRDefault="00EB536C" w:rsidP="00A832DA">
                  <w:pPr>
                    <w:snapToGrid w:val="0"/>
                    <w:jc w:val="center"/>
                    <w:rPr>
                      <w:b/>
                      <w:bCs/>
                      <w:i/>
                      <w:sz w:val="18"/>
                      <w:szCs w:val="18"/>
                    </w:rPr>
                  </w:pPr>
                  <w:r w:rsidRPr="00AE64FD">
                    <w:rPr>
                      <w:b/>
                      <w:bCs/>
                      <w:i/>
                      <w:sz w:val="18"/>
                      <w:szCs w:val="18"/>
                    </w:rPr>
                    <w:t>Cant.</w:t>
                  </w:r>
                </w:p>
              </w:tc>
              <w:tc>
                <w:tcPr>
                  <w:tcW w:w="1086" w:type="dxa"/>
                  <w:tcBorders>
                    <w:top w:val="single" w:sz="4" w:space="0" w:color="auto"/>
                    <w:left w:val="single" w:sz="4" w:space="0" w:color="auto"/>
                    <w:bottom w:val="single" w:sz="4" w:space="0" w:color="auto"/>
                    <w:right w:val="single" w:sz="4" w:space="0" w:color="auto"/>
                  </w:tcBorders>
                  <w:vAlign w:val="center"/>
                </w:tcPr>
                <w:p w14:paraId="4C44762C" w14:textId="77777777" w:rsidR="00EB536C" w:rsidRPr="00AE64FD" w:rsidRDefault="00EB536C" w:rsidP="00A832DA">
                  <w:pPr>
                    <w:snapToGrid w:val="0"/>
                    <w:jc w:val="center"/>
                    <w:rPr>
                      <w:b/>
                      <w:bCs/>
                      <w:i/>
                      <w:sz w:val="18"/>
                      <w:szCs w:val="18"/>
                    </w:rPr>
                  </w:pPr>
                  <w:r w:rsidRPr="00AE64FD">
                    <w:rPr>
                      <w:b/>
                      <w:bCs/>
                      <w:i/>
                      <w:sz w:val="18"/>
                      <w:szCs w:val="18"/>
                    </w:rPr>
                    <w:t>Tipo de plaza</w:t>
                  </w:r>
                </w:p>
              </w:tc>
              <w:tc>
                <w:tcPr>
                  <w:tcW w:w="1907" w:type="dxa"/>
                  <w:tcBorders>
                    <w:top w:val="single" w:sz="4" w:space="0" w:color="auto"/>
                    <w:left w:val="single" w:sz="4" w:space="0" w:color="auto"/>
                    <w:bottom w:val="single" w:sz="4" w:space="0" w:color="auto"/>
                    <w:right w:val="single" w:sz="4" w:space="0" w:color="auto"/>
                  </w:tcBorders>
                  <w:vAlign w:val="center"/>
                </w:tcPr>
                <w:p w14:paraId="7976524B" w14:textId="77777777" w:rsidR="00EB536C" w:rsidRPr="00AE64FD" w:rsidRDefault="00EB536C" w:rsidP="00A832DA">
                  <w:pPr>
                    <w:snapToGrid w:val="0"/>
                    <w:jc w:val="center"/>
                    <w:rPr>
                      <w:b/>
                      <w:bCs/>
                      <w:i/>
                      <w:sz w:val="18"/>
                      <w:szCs w:val="18"/>
                    </w:rPr>
                  </w:pPr>
                  <w:r w:rsidRPr="00AE64FD">
                    <w:rPr>
                      <w:b/>
                      <w:bCs/>
                      <w:i/>
                      <w:sz w:val="18"/>
                      <w:szCs w:val="18"/>
                    </w:rPr>
                    <w:t>Condición actual</w:t>
                  </w:r>
                </w:p>
              </w:tc>
            </w:tr>
            <w:tr w:rsidR="00EB536C" w:rsidRPr="00AE64FD" w14:paraId="3F9BD949" w14:textId="77777777" w:rsidTr="00A832DA">
              <w:trPr>
                <w:trHeight w:val="284"/>
                <w:tblHeader/>
                <w:jc w:val="center"/>
              </w:trPr>
              <w:tc>
                <w:tcPr>
                  <w:tcW w:w="4761" w:type="dxa"/>
                  <w:gridSpan w:val="4"/>
                  <w:tcBorders>
                    <w:top w:val="single" w:sz="4" w:space="0" w:color="auto"/>
                    <w:left w:val="single" w:sz="4" w:space="0" w:color="auto"/>
                    <w:bottom w:val="single" w:sz="4" w:space="0" w:color="auto"/>
                    <w:right w:val="single" w:sz="4" w:space="0" w:color="auto"/>
                  </w:tcBorders>
                  <w:vAlign w:val="center"/>
                </w:tcPr>
                <w:p w14:paraId="7128A702" w14:textId="77777777" w:rsidR="00EB536C" w:rsidRPr="00AE64FD" w:rsidRDefault="00EB536C" w:rsidP="00A832DA">
                  <w:pPr>
                    <w:snapToGrid w:val="0"/>
                    <w:jc w:val="center"/>
                    <w:rPr>
                      <w:b/>
                      <w:bCs/>
                      <w:i/>
                      <w:sz w:val="18"/>
                      <w:szCs w:val="18"/>
                    </w:rPr>
                  </w:pPr>
                  <w:r w:rsidRPr="00AE64FD">
                    <w:rPr>
                      <w:b/>
                      <w:bCs/>
                      <w:sz w:val="18"/>
                      <w:szCs w:val="18"/>
                    </w:rPr>
                    <w:t>Oficina de Planes y Operaciones (OPO)</w:t>
                  </w:r>
                </w:p>
              </w:tc>
            </w:tr>
            <w:tr w:rsidR="00EB536C" w:rsidRPr="00AE64FD" w14:paraId="1E780E59" w14:textId="77777777" w:rsidTr="00A832DA">
              <w:trPr>
                <w:trHeight w:val="293"/>
                <w:jc w:val="center"/>
              </w:trPr>
              <w:tc>
                <w:tcPr>
                  <w:tcW w:w="1146" w:type="dxa"/>
                  <w:tcBorders>
                    <w:top w:val="single" w:sz="4" w:space="0" w:color="auto"/>
                    <w:left w:val="single" w:sz="4" w:space="0" w:color="auto"/>
                    <w:bottom w:val="single" w:sz="4" w:space="0" w:color="auto"/>
                    <w:right w:val="single" w:sz="4" w:space="0" w:color="auto"/>
                  </w:tcBorders>
                  <w:vAlign w:val="center"/>
                </w:tcPr>
                <w:p w14:paraId="58EB8C2D" w14:textId="77777777" w:rsidR="00EB536C" w:rsidRPr="00AE64FD" w:rsidRDefault="00EB536C" w:rsidP="00A832DA">
                  <w:pPr>
                    <w:snapToGrid w:val="0"/>
                    <w:jc w:val="center"/>
                    <w:rPr>
                      <w:b/>
                      <w:i/>
                      <w:sz w:val="18"/>
                      <w:szCs w:val="18"/>
                    </w:rPr>
                  </w:pPr>
                  <w:r w:rsidRPr="00AE64FD">
                    <w:rPr>
                      <w:i/>
                      <w:sz w:val="18"/>
                      <w:szCs w:val="18"/>
                    </w:rPr>
                    <w:t>Unidad de Supervisores</w:t>
                  </w:r>
                </w:p>
              </w:tc>
              <w:tc>
                <w:tcPr>
                  <w:tcW w:w="622" w:type="dxa"/>
                  <w:tcBorders>
                    <w:top w:val="single" w:sz="4" w:space="0" w:color="auto"/>
                    <w:left w:val="single" w:sz="4" w:space="0" w:color="auto"/>
                    <w:bottom w:val="single" w:sz="4" w:space="0" w:color="auto"/>
                    <w:right w:val="single" w:sz="4" w:space="0" w:color="auto"/>
                  </w:tcBorders>
                  <w:vAlign w:val="center"/>
                </w:tcPr>
                <w:p w14:paraId="5F6D7F33" w14:textId="77777777" w:rsidR="00EB536C" w:rsidRPr="00AE64FD" w:rsidRDefault="00EB536C" w:rsidP="00A832DA">
                  <w:pPr>
                    <w:snapToGrid w:val="0"/>
                    <w:jc w:val="center"/>
                    <w:rPr>
                      <w:i/>
                      <w:sz w:val="18"/>
                      <w:szCs w:val="18"/>
                    </w:rPr>
                  </w:pPr>
                  <w:r w:rsidRPr="00AE64FD">
                    <w:rPr>
                      <w:i/>
                      <w:sz w:val="18"/>
                      <w:szCs w:val="18"/>
                    </w:rPr>
                    <w:t>2</w:t>
                  </w:r>
                </w:p>
              </w:tc>
              <w:tc>
                <w:tcPr>
                  <w:tcW w:w="1086" w:type="dxa"/>
                  <w:tcBorders>
                    <w:top w:val="single" w:sz="4" w:space="0" w:color="auto"/>
                    <w:left w:val="single" w:sz="4" w:space="0" w:color="auto"/>
                    <w:bottom w:val="single" w:sz="4" w:space="0" w:color="auto"/>
                    <w:right w:val="single" w:sz="4" w:space="0" w:color="auto"/>
                  </w:tcBorders>
                  <w:vAlign w:val="center"/>
                </w:tcPr>
                <w:p w14:paraId="06B5B41A" w14:textId="77777777" w:rsidR="00EB536C" w:rsidRPr="00AE64FD" w:rsidRDefault="00EB536C" w:rsidP="00A832DA">
                  <w:pPr>
                    <w:snapToGrid w:val="0"/>
                    <w:jc w:val="center"/>
                    <w:rPr>
                      <w:i/>
                      <w:sz w:val="18"/>
                      <w:szCs w:val="18"/>
                    </w:rPr>
                  </w:pPr>
                  <w:r w:rsidRPr="00AE64FD">
                    <w:rPr>
                      <w:i/>
                      <w:sz w:val="18"/>
                      <w:szCs w:val="18"/>
                    </w:rPr>
                    <w:t>Supervisora o Supervisor de Servicio</w:t>
                  </w:r>
                </w:p>
              </w:tc>
              <w:tc>
                <w:tcPr>
                  <w:tcW w:w="1907" w:type="dxa"/>
                  <w:tcBorders>
                    <w:top w:val="single" w:sz="4" w:space="0" w:color="auto"/>
                    <w:left w:val="single" w:sz="4" w:space="0" w:color="auto"/>
                    <w:bottom w:val="single" w:sz="4" w:space="0" w:color="auto"/>
                    <w:right w:val="single" w:sz="4" w:space="0" w:color="auto"/>
                  </w:tcBorders>
                  <w:vAlign w:val="center"/>
                </w:tcPr>
                <w:p w14:paraId="03CB047E" w14:textId="77777777" w:rsidR="00EB536C" w:rsidRPr="00AE64FD" w:rsidRDefault="00EB536C" w:rsidP="00A832DA">
                  <w:pPr>
                    <w:snapToGrid w:val="0"/>
                    <w:jc w:val="center"/>
                    <w:rPr>
                      <w:i/>
                      <w:sz w:val="18"/>
                      <w:szCs w:val="18"/>
                    </w:rPr>
                  </w:pPr>
                  <w:r>
                    <w:rPr>
                      <w:i/>
                      <w:sz w:val="18"/>
                      <w:szCs w:val="18"/>
                    </w:rPr>
                    <w:t>Extraordinarias</w:t>
                  </w:r>
                </w:p>
              </w:tc>
            </w:tr>
            <w:tr w:rsidR="00EB536C" w:rsidRPr="00AE64FD" w14:paraId="6C37B4C8" w14:textId="77777777" w:rsidTr="00A832DA">
              <w:trPr>
                <w:trHeight w:val="293"/>
                <w:jc w:val="center"/>
              </w:trPr>
              <w:tc>
                <w:tcPr>
                  <w:tcW w:w="1146" w:type="dxa"/>
                  <w:tcBorders>
                    <w:top w:val="single" w:sz="4" w:space="0" w:color="auto"/>
                    <w:left w:val="single" w:sz="4" w:space="0" w:color="auto"/>
                    <w:bottom w:val="single" w:sz="4" w:space="0" w:color="auto"/>
                    <w:right w:val="single" w:sz="4" w:space="0" w:color="auto"/>
                  </w:tcBorders>
                  <w:vAlign w:val="center"/>
                </w:tcPr>
                <w:p w14:paraId="7ECB2520" w14:textId="77777777" w:rsidR="00EB536C" w:rsidRPr="00AE64FD" w:rsidRDefault="00EB536C" w:rsidP="00A832DA">
                  <w:pPr>
                    <w:snapToGrid w:val="0"/>
                    <w:jc w:val="center"/>
                    <w:rPr>
                      <w:i/>
                      <w:sz w:val="18"/>
                      <w:szCs w:val="18"/>
                    </w:rPr>
                  </w:pPr>
                  <w:r w:rsidRPr="00AE64FD">
                    <w:rPr>
                      <w:i/>
                      <w:sz w:val="18"/>
                      <w:szCs w:val="18"/>
                    </w:rPr>
                    <w:t>Unidad de Asesores Operativos</w:t>
                  </w:r>
                </w:p>
              </w:tc>
              <w:tc>
                <w:tcPr>
                  <w:tcW w:w="622" w:type="dxa"/>
                  <w:tcBorders>
                    <w:top w:val="single" w:sz="4" w:space="0" w:color="auto"/>
                    <w:left w:val="single" w:sz="4" w:space="0" w:color="auto"/>
                    <w:bottom w:val="single" w:sz="4" w:space="0" w:color="auto"/>
                    <w:right w:val="single" w:sz="4" w:space="0" w:color="auto"/>
                  </w:tcBorders>
                  <w:vAlign w:val="center"/>
                </w:tcPr>
                <w:p w14:paraId="525C30B0" w14:textId="77777777" w:rsidR="00EB536C" w:rsidRPr="00AE64FD" w:rsidRDefault="00EB536C" w:rsidP="00A832DA">
                  <w:pPr>
                    <w:snapToGrid w:val="0"/>
                    <w:jc w:val="center"/>
                    <w:rPr>
                      <w:i/>
                      <w:sz w:val="18"/>
                      <w:szCs w:val="18"/>
                    </w:rPr>
                  </w:pPr>
                  <w:r w:rsidRPr="00AE64FD">
                    <w:rPr>
                      <w:i/>
                      <w:sz w:val="18"/>
                      <w:szCs w:val="18"/>
                    </w:rPr>
                    <w:t>1</w:t>
                  </w:r>
                </w:p>
              </w:tc>
              <w:tc>
                <w:tcPr>
                  <w:tcW w:w="1086" w:type="dxa"/>
                  <w:tcBorders>
                    <w:top w:val="single" w:sz="4" w:space="0" w:color="auto"/>
                    <w:left w:val="single" w:sz="4" w:space="0" w:color="auto"/>
                    <w:bottom w:val="single" w:sz="4" w:space="0" w:color="auto"/>
                    <w:right w:val="single" w:sz="4" w:space="0" w:color="auto"/>
                  </w:tcBorders>
                  <w:vAlign w:val="center"/>
                </w:tcPr>
                <w:p w14:paraId="35C4B7B7" w14:textId="77777777" w:rsidR="00EB536C" w:rsidRPr="00AE64FD" w:rsidRDefault="00EB536C" w:rsidP="00A832DA">
                  <w:pPr>
                    <w:snapToGrid w:val="0"/>
                    <w:jc w:val="center"/>
                    <w:rPr>
                      <w:i/>
                      <w:sz w:val="18"/>
                      <w:szCs w:val="18"/>
                    </w:rPr>
                  </w:pPr>
                  <w:r w:rsidRPr="00AE64FD">
                    <w:rPr>
                      <w:i/>
                      <w:sz w:val="18"/>
                      <w:szCs w:val="18"/>
                    </w:rPr>
                    <w:t>Asesora o Asesor Operativo</w:t>
                  </w:r>
                </w:p>
              </w:tc>
              <w:tc>
                <w:tcPr>
                  <w:tcW w:w="1907" w:type="dxa"/>
                  <w:tcBorders>
                    <w:top w:val="single" w:sz="4" w:space="0" w:color="auto"/>
                    <w:left w:val="single" w:sz="4" w:space="0" w:color="auto"/>
                    <w:bottom w:val="single" w:sz="4" w:space="0" w:color="auto"/>
                    <w:right w:val="single" w:sz="4" w:space="0" w:color="auto"/>
                  </w:tcBorders>
                  <w:vAlign w:val="center"/>
                </w:tcPr>
                <w:p w14:paraId="56C8B0E9" w14:textId="77777777" w:rsidR="00EB536C" w:rsidRPr="00AE64FD" w:rsidRDefault="00EB536C" w:rsidP="00A832DA">
                  <w:pPr>
                    <w:snapToGrid w:val="0"/>
                    <w:jc w:val="center"/>
                    <w:rPr>
                      <w:i/>
                      <w:sz w:val="18"/>
                      <w:szCs w:val="18"/>
                    </w:rPr>
                  </w:pPr>
                  <w:r>
                    <w:rPr>
                      <w:i/>
                      <w:sz w:val="18"/>
                      <w:szCs w:val="18"/>
                    </w:rPr>
                    <w:t>Extraordinaria</w:t>
                  </w:r>
                </w:p>
              </w:tc>
            </w:tr>
          </w:tbl>
          <w:p w14:paraId="301F4A34" w14:textId="77777777" w:rsidR="00EB536C" w:rsidRPr="00AE64FD" w:rsidRDefault="00EB536C" w:rsidP="00A832DA">
            <w:pPr>
              <w:ind w:left="439" w:right="478"/>
              <w:jc w:val="both"/>
              <w:rPr>
                <w:i/>
              </w:rPr>
            </w:pPr>
          </w:p>
        </w:tc>
      </w:tr>
      <w:tr w:rsidR="00EB536C" w:rsidRPr="00AE64FD" w14:paraId="45F2C7D5" w14:textId="77777777" w:rsidTr="00A832DA">
        <w:trPr>
          <w:trHeight w:val="1108"/>
        </w:trPr>
        <w:tc>
          <w:tcPr>
            <w:tcW w:w="1846" w:type="dxa"/>
            <w:shd w:val="clear" w:color="auto" w:fill="C0C0C0"/>
          </w:tcPr>
          <w:p w14:paraId="17AFA294" w14:textId="77777777" w:rsidR="00EB536C" w:rsidRPr="00AE64FD" w:rsidRDefault="00EB536C" w:rsidP="00A832DA">
            <w:pPr>
              <w:jc w:val="right"/>
              <w:rPr>
                <w:b/>
              </w:rPr>
            </w:pPr>
            <w:r w:rsidRPr="00AE64FD">
              <w:rPr>
                <w:b/>
                <w:sz w:val="22"/>
                <w:szCs w:val="22"/>
              </w:rPr>
              <w:t>II. Justificación de la Situación o Necesidad Planteada</w:t>
            </w:r>
          </w:p>
        </w:tc>
        <w:tc>
          <w:tcPr>
            <w:tcW w:w="8468" w:type="dxa"/>
            <w:gridSpan w:val="2"/>
          </w:tcPr>
          <w:p w14:paraId="47FCBD30" w14:textId="77777777" w:rsidR="00EB536C" w:rsidRPr="00657596" w:rsidRDefault="00EB536C" w:rsidP="00A832DA">
            <w:pPr>
              <w:pStyle w:val="xmsonormal"/>
              <w:shd w:val="clear" w:color="auto" w:fill="FFFFFF" w:themeFill="background1"/>
              <w:spacing w:before="0" w:beforeAutospacing="0" w:after="0" w:afterAutospacing="0" w:line="276" w:lineRule="auto"/>
              <w:jc w:val="both"/>
              <w:rPr>
                <w:bCs/>
                <w:i/>
              </w:rPr>
            </w:pPr>
            <w:r w:rsidRPr="00657596">
              <w:rPr>
                <w:rFonts w:eastAsia="BatangChe"/>
                <w:sz w:val="22"/>
                <w:szCs w:val="22"/>
              </w:rPr>
              <w:t xml:space="preserve">Este recurso es necesario debido al incremento en las actividades asumidas por estas plazas y con la finalidad de que el Organismo de Investigación Judicial, continúe mejorando el servicio que se le brinda a la persona usuaria a través de la mejora continua de calidad, eficiencia y eficacia de los recursos humanos y materiales. </w:t>
            </w:r>
          </w:p>
        </w:tc>
      </w:tr>
      <w:tr w:rsidR="00EB536C" w:rsidRPr="00AE64FD" w14:paraId="313D488E" w14:textId="77777777" w:rsidTr="00A832DA">
        <w:tblPrEx>
          <w:tblCellMar>
            <w:left w:w="70" w:type="dxa"/>
            <w:right w:w="70" w:type="dxa"/>
          </w:tblCellMar>
        </w:tblPrEx>
        <w:trPr>
          <w:trHeight w:val="1234"/>
        </w:trPr>
        <w:tc>
          <w:tcPr>
            <w:tcW w:w="1846" w:type="dxa"/>
            <w:shd w:val="clear" w:color="auto" w:fill="C0C0C0"/>
          </w:tcPr>
          <w:p w14:paraId="0DE917B7" w14:textId="77777777" w:rsidR="00EB536C" w:rsidRPr="00AE64FD" w:rsidRDefault="00EB536C" w:rsidP="00A832DA">
            <w:pPr>
              <w:jc w:val="right"/>
              <w:rPr>
                <w:b/>
              </w:rPr>
            </w:pPr>
            <w:r w:rsidRPr="00AE64FD">
              <w:rPr>
                <w:b/>
                <w:sz w:val="22"/>
                <w:szCs w:val="22"/>
              </w:rPr>
              <w:t>III. Información Relevante</w:t>
            </w:r>
          </w:p>
        </w:tc>
        <w:tc>
          <w:tcPr>
            <w:tcW w:w="8468" w:type="dxa"/>
            <w:gridSpan w:val="2"/>
          </w:tcPr>
          <w:p w14:paraId="423F7915" w14:textId="77777777" w:rsidR="00EB536C" w:rsidRPr="00657596" w:rsidRDefault="00EB536C" w:rsidP="00A832DA">
            <w:pPr>
              <w:jc w:val="both"/>
              <w:rPr>
                <w:b/>
              </w:rPr>
            </w:pPr>
            <w:r w:rsidRPr="00657596">
              <w:rPr>
                <w:b/>
                <w:sz w:val="22"/>
                <w:szCs w:val="22"/>
              </w:rPr>
              <w:t xml:space="preserve">3.1 </w:t>
            </w:r>
            <w:r>
              <w:rPr>
                <w:b/>
                <w:sz w:val="22"/>
                <w:szCs w:val="22"/>
              </w:rPr>
              <w:t>Antecedentes</w:t>
            </w:r>
          </w:p>
          <w:p w14:paraId="1814FDE9" w14:textId="77777777" w:rsidR="00EB536C" w:rsidRDefault="00EB536C" w:rsidP="00A832DA">
            <w:pPr>
              <w:jc w:val="both"/>
            </w:pPr>
          </w:p>
          <w:p w14:paraId="785DA0F8" w14:textId="77777777" w:rsidR="00EB536C" w:rsidRDefault="00EB536C" w:rsidP="00A832DA">
            <w:pPr>
              <w:jc w:val="both"/>
              <w:rPr>
                <w:bCs/>
                <w:sz w:val="28"/>
                <w:szCs w:val="28"/>
                <w:lang w:val="es-ES"/>
              </w:rPr>
            </w:pPr>
            <w:r>
              <w:rPr>
                <w:sz w:val="22"/>
                <w:szCs w:val="22"/>
              </w:rPr>
              <w:t xml:space="preserve">La Unidad de Supervisores inicio funciones en 1995 con 4 colaboradores y a partir del 2009, se consolidaron con 10 Supervisores que son los que actualmente conforman la Unidad de Supervisores. Sin embargo, debido al incremento en las actividades y el personal que ha tenido el Organismo de Investigación Judicial, desde el 2017 </w:t>
            </w:r>
            <w:r w:rsidRPr="00D805F7">
              <w:rPr>
                <w:sz w:val="22"/>
                <w:szCs w:val="22"/>
              </w:rPr>
              <w:t>se concedieron 2 plazas de Supervisores y 1 de Asesor Operativo de conformidad con lo que establece el artículo 44, párrafo cuarto de la Ley Orgánica del Poder Judicial, en concordancia con las políticas aprobadas por la Corte Plena, y por ser un asunto de interés institucional</w:t>
            </w:r>
            <w:r w:rsidRPr="00D805F7">
              <w:rPr>
                <w:bCs/>
                <w:sz w:val="28"/>
                <w:szCs w:val="28"/>
                <w:lang w:val="es-ES"/>
              </w:rPr>
              <w:t>.</w:t>
            </w:r>
          </w:p>
          <w:p w14:paraId="3AF53551" w14:textId="77777777" w:rsidR="00EB536C" w:rsidRPr="00082E87" w:rsidRDefault="00EB536C" w:rsidP="00A832DA">
            <w:pPr>
              <w:jc w:val="both"/>
            </w:pPr>
          </w:p>
          <w:p w14:paraId="6C0B3B91" w14:textId="77777777" w:rsidR="00EB536C" w:rsidRPr="00082E87" w:rsidRDefault="00EB536C" w:rsidP="00A832DA">
            <w:pPr>
              <w:pStyle w:val="xmsonormal"/>
              <w:shd w:val="clear" w:color="auto" w:fill="FFFFFF"/>
              <w:spacing w:before="0" w:beforeAutospacing="0" w:after="0" w:afterAutospacing="0" w:line="276" w:lineRule="auto"/>
              <w:jc w:val="both"/>
            </w:pPr>
            <w:r w:rsidRPr="00082E87">
              <w:rPr>
                <w:sz w:val="22"/>
                <w:szCs w:val="22"/>
              </w:rPr>
              <w:t>En la sesión 112-17 celebrada el 14 de diciembre del 2017, artículo LXXXIII, el Consejo Superior conoció el oficio 1449-DG-2017/Ref.1738 de la Dirección General del OIJ, donde solicitó aprobar la  prórroga (para el 2018) de varias plazas solicitadas en el 2017 por diferentes oficinas de esa dependencia, para darle continuidad a varios proyectos dirigidos a la mejora continua del servicio brindado a la persona usuaria (en aspectos de calidad, eficiencia y eficacia de los recursos humanos y materiales)</w:t>
            </w:r>
            <w:r w:rsidRPr="00082E87">
              <w:rPr>
                <w:sz w:val="22"/>
                <w:szCs w:val="22"/>
                <w:vertAlign w:val="superscript"/>
              </w:rPr>
              <w:footnoteReference w:id="1"/>
            </w:r>
            <w:r w:rsidRPr="00082E87">
              <w:rPr>
                <w:sz w:val="22"/>
                <w:szCs w:val="22"/>
              </w:rPr>
              <w:t xml:space="preserve">. En total, la Dirección General solicita la </w:t>
            </w:r>
            <w:r w:rsidRPr="00082E87">
              <w:rPr>
                <w:sz w:val="22"/>
                <w:szCs w:val="22"/>
              </w:rPr>
              <w:lastRenderedPageBreak/>
              <w:t>continuidad de 78 plazas para fortalecer la gestión de siete dependencias del OIJ</w:t>
            </w:r>
            <w:r w:rsidRPr="00082E87">
              <w:rPr>
                <w:sz w:val="22"/>
                <w:szCs w:val="22"/>
                <w:vertAlign w:val="superscript"/>
              </w:rPr>
              <w:footnoteReference w:id="2"/>
            </w:r>
            <w:r w:rsidRPr="00082E87">
              <w:rPr>
                <w:sz w:val="22"/>
                <w:szCs w:val="22"/>
              </w:rPr>
              <w:t>. Al respecto, el Consejo Superior acordó convocar a los Directores de Planificación y de Gestión Humana, a fin de que informaran sobre la situación de las plazas referidas.</w:t>
            </w:r>
          </w:p>
          <w:p w14:paraId="05F90D09" w14:textId="77777777" w:rsidR="00EB536C" w:rsidRPr="00082E87" w:rsidRDefault="00EB536C" w:rsidP="00A832DA">
            <w:pPr>
              <w:pStyle w:val="xmsonormal"/>
              <w:shd w:val="clear" w:color="auto" w:fill="FFFFFF"/>
              <w:spacing w:before="0" w:beforeAutospacing="0" w:after="0" w:afterAutospacing="0" w:line="276" w:lineRule="auto"/>
            </w:pPr>
          </w:p>
          <w:p w14:paraId="3E75C05A" w14:textId="77777777" w:rsidR="00EB536C" w:rsidRPr="00082E87" w:rsidRDefault="00EB536C" w:rsidP="00A832DA">
            <w:pPr>
              <w:pStyle w:val="xmsonormal"/>
              <w:shd w:val="clear" w:color="auto" w:fill="FFFFFF"/>
              <w:spacing w:before="0" w:beforeAutospacing="0" w:after="0" w:afterAutospacing="0" w:line="276" w:lineRule="auto"/>
              <w:jc w:val="both"/>
            </w:pPr>
            <w:r w:rsidRPr="00082E87">
              <w:rPr>
                <w:sz w:val="22"/>
                <w:szCs w:val="22"/>
              </w:rPr>
              <w:t>No obstante, 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14:paraId="46610B5F" w14:textId="77777777" w:rsidR="00EB536C" w:rsidRPr="00082E87" w:rsidRDefault="00EB536C" w:rsidP="00A832DA">
            <w:pPr>
              <w:pStyle w:val="xmsonormal"/>
              <w:shd w:val="clear" w:color="auto" w:fill="FFFFFF"/>
              <w:spacing w:before="0" w:beforeAutospacing="0" w:after="0" w:afterAutospacing="0" w:line="276" w:lineRule="auto"/>
              <w:jc w:val="both"/>
            </w:pPr>
          </w:p>
          <w:p w14:paraId="13FE0AB7" w14:textId="77777777" w:rsidR="00EB536C" w:rsidRPr="00082E87" w:rsidRDefault="00EB536C" w:rsidP="00A832DA">
            <w:pPr>
              <w:pStyle w:val="xmsonormal"/>
              <w:shd w:val="clear" w:color="auto" w:fill="FFFFFF"/>
              <w:spacing w:before="0" w:beforeAutospacing="0" w:after="0" w:afterAutospacing="0" w:line="276" w:lineRule="auto"/>
              <w:jc w:val="both"/>
            </w:pPr>
            <w:r w:rsidRPr="00082E87">
              <w:rPr>
                <w:sz w:val="22"/>
                <w:szCs w:val="22"/>
              </w:rPr>
              <w:t>Posteriormente, en la sesión 11-18 del 8 de febrero del 2018, artículo XLIX, el Consejo Superior dispuso prorrogar los referidos permisos con goce de salario por tres meses más (a partir del 9 de febrero del 2018), por lo que los 78 recursos indicados se mantendrían vigentes hasta el próximo 9 de mayo del 2018.</w:t>
            </w:r>
          </w:p>
          <w:p w14:paraId="13EDC1BC" w14:textId="77777777" w:rsidR="00EB536C" w:rsidRPr="00082E87" w:rsidRDefault="00EB536C" w:rsidP="00A832DA">
            <w:pPr>
              <w:pStyle w:val="xmsonormal"/>
              <w:shd w:val="clear" w:color="auto" w:fill="FFFFFF"/>
              <w:spacing w:before="0" w:beforeAutospacing="0" w:after="0" w:afterAutospacing="0" w:line="276" w:lineRule="auto"/>
              <w:jc w:val="both"/>
            </w:pPr>
          </w:p>
          <w:p w14:paraId="232E0611" w14:textId="77777777" w:rsidR="00EB536C" w:rsidRPr="002B3492" w:rsidRDefault="00EB536C" w:rsidP="00A832DA">
            <w:pPr>
              <w:jc w:val="both"/>
            </w:pPr>
            <w:r w:rsidRPr="001501CD">
              <w:rPr>
                <w:sz w:val="22"/>
                <w:szCs w:val="22"/>
              </w:rPr>
              <w:t xml:space="preserve">En sesión extraordinaria de presupuesto </w:t>
            </w:r>
            <w:r w:rsidRPr="00B90F1E">
              <w:rPr>
                <w:sz w:val="22"/>
                <w:szCs w:val="22"/>
              </w:rPr>
              <w:t>38-18 del 9 de mayo del 2018 en artículo II, se aprobó el informe de requerimiento humano 37-PLA-OI-2018 que recomendó que las 2 plazas de la Unidad de Supervisores y una de Asesores Operativos para el periodo 2019 cambiara su condición de permiso con goce de salario a Extraordinarias, las cuales se analizaran en este informe.</w:t>
            </w:r>
            <w:r>
              <w:rPr>
                <w:sz w:val="22"/>
                <w:szCs w:val="22"/>
              </w:rPr>
              <w:t xml:space="preserve"> </w:t>
            </w:r>
          </w:p>
          <w:p w14:paraId="37AB7991" w14:textId="77777777" w:rsidR="00EB536C" w:rsidRPr="006A2BFA" w:rsidRDefault="00EB536C" w:rsidP="00A832DA">
            <w:pPr>
              <w:jc w:val="both"/>
            </w:pPr>
          </w:p>
          <w:p w14:paraId="48637CC7" w14:textId="77777777" w:rsidR="00EB536C" w:rsidRDefault="00EB536C" w:rsidP="00A832DA">
            <w:pPr>
              <w:jc w:val="both"/>
            </w:pPr>
            <w:r w:rsidRPr="00FB4D68">
              <w:rPr>
                <w:sz w:val="22"/>
                <w:szCs w:val="22"/>
              </w:rPr>
              <w:t xml:space="preserve">Adicionalmente, el Subproceso de Modernización Institucional de la Dirección de Planificación </w:t>
            </w:r>
            <w:r>
              <w:rPr>
                <w:sz w:val="22"/>
                <w:szCs w:val="22"/>
              </w:rPr>
              <w:t>se encuentra atendiendo las referencias de prioridad para el Director del Organismo de Investigación Judicial el Lic. Walter Espinoza Espinoza son las siguientes:</w:t>
            </w:r>
          </w:p>
          <w:p w14:paraId="2BB6B49D" w14:textId="77777777" w:rsidR="00EB536C" w:rsidRDefault="00EB536C" w:rsidP="00A832DA">
            <w:pPr>
              <w:jc w:val="both"/>
            </w:pPr>
          </w:p>
          <w:p w14:paraId="1B3BA81B" w14:textId="77777777" w:rsidR="00EB536C" w:rsidRDefault="00EB536C" w:rsidP="00A832DA">
            <w:pPr>
              <w:pStyle w:val="Prrafodelista"/>
              <w:numPr>
                <w:ilvl w:val="0"/>
                <w:numId w:val="34"/>
              </w:numPr>
              <w:jc w:val="both"/>
            </w:pPr>
            <w:r>
              <w:rPr>
                <w:sz w:val="22"/>
                <w:szCs w:val="22"/>
              </w:rPr>
              <w:t>Fusión SITE-SIORI</w:t>
            </w:r>
          </w:p>
          <w:p w14:paraId="5AACC8B5" w14:textId="77777777" w:rsidR="00EB536C" w:rsidRDefault="00EB536C" w:rsidP="00A832DA">
            <w:pPr>
              <w:pStyle w:val="Prrafodelista"/>
              <w:numPr>
                <w:ilvl w:val="0"/>
                <w:numId w:val="34"/>
              </w:numPr>
              <w:jc w:val="both"/>
            </w:pPr>
            <w:r>
              <w:rPr>
                <w:sz w:val="22"/>
                <w:szCs w:val="22"/>
              </w:rPr>
              <w:t>Plataforma de Información Policial</w:t>
            </w:r>
          </w:p>
          <w:p w14:paraId="319CAABC" w14:textId="77777777" w:rsidR="00EB536C" w:rsidRDefault="00EB536C" w:rsidP="00A832DA">
            <w:pPr>
              <w:pStyle w:val="Prrafodelista"/>
              <w:numPr>
                <w:ilvl w:val="0"/>
                <w:numId w:val="34"/>
              </w:numPr>
              <w:jc w:val="both"/>
            </w:pPr>
            <w:r>
              <w:rPr>
                <w:sz w:val="22"/>
                <w:szCs w:val="22"/>
              </w:rPr>
              <w:t>Sección de Cárceles</w:t>
            </w:r>
          </w:p>
          <w:p w14:paraId="624EC61C" w14:textId="77777777" w:rsidR="00EB536C" w:rsidRDefault="00EB536C" w:rsidP="00A832DA">
            <w:pPr>
              <w:pStyle w:val="Prrafodelista"/>
              <w:numPr>
                <w:ilvl w:val="0"/>
                <w:numId w:val="34"/>
              </w:numPr>
              <w:jc w:val="both"/>
            </w:pPr>
            <w:r>
              <w:rPr>
                <w:sz w:val="22"/>
                <w:szCs w:val="22"/>
              </w:rPr>
              <w:t>Grupo de Reacción Inmediata</w:t>
            </w:r>
          </w:p>
          <w:p w14:paraId="03131BE2" w14:textId="77777777" w:rsidR="00EB536C" w:rsidRDefault="00EB536C" w:rsidP="00A832DA">
            <w:pPr>
              <w:pStyle w:val="Prrafodelista"/>
              <w:numPr>
                <w:ilvl w:val="0"/>
                <w:numId w:val="34"/>
              </w:numPr>
              <w:jc w:val="both"/>
            </w:pPr>
            <w:r>
              <w:rPr>
                <w:sz w:val="22"/>
                <w:szCs w:val="22"/>
              </w:rPr>
              <w:t>Sección de Estupefacientes</w:t>
            </w:r>
          </w:p>
          <w:p w14:paraId="0F215C4F" w14:textId="77777777" w:rsidR="00EB536C" w:rsidRDefault="00EB536C" w:rsidP="00A832DA">
            <w:pPr>
              <w:pStyle w:val="Prrafodelista"/>
              <w:numPr>
                <w:ilvl w:val="0"/>
                <w:numId w:val="34"/>
              </w:numPr>
              <w:jc w:val="both"/>
            </w:pPr>
            <w:r>
              <w:rPr>
                <w:sz w:val="22"/>
                <w:szCs w:val="22"/>
              </w:rPr>
              <w:t>Sección de Fraudes – Unidad Anticorrupción</w:t>
            </w:r>
          </w:p>
          <w:p w14:paraId="0DDF06D1" w14:textId="77777777" w:rsidR="00EB536C" w:rsidRDefault="00EB536C" w:rsidP="00A832DA">
            <w:pPr>
              <w:pStyle w:val="Prrafodelista"/>
              <w:numPr>
                <w:ilvl w:val="0"/>
                <w:numId w:val="34"/>
              </w:numPr>
              <w:jc w:val="both"/>
            </w:pPr>
            <w:r>
              <w:rPr>
                <w:sz w:val="22"/>
                <w:szCs w:val="22"/>
              </w:rPr>
              <w:t>Departamento de Ciencias Forenses</w:t>
            </w:r>
          </w:p>
          <w:p w14:paraId="40152850" w14:textId="77777777" w:rsidR="00EB536C" w:rsidRDefault="00EB536C" w:rsidP="00A832DA">
            <w:pPr>
              <w:pStyle w:val="Prrafodelista"/>
              <w:numPr>
                <w:ilvl w:val="0"/>
                <w:numId w:val="34"/>
              </w:numPr>
              <w:jc w:val="both"/>
            </w:pPr>
            <w:r>
              <w:rPr>
                <w:sz w:val="22"/>
                <w:szCs w:val="22"/>
              </w:rPr>
              <w:t>Departamento de Medicina Legal</w:t>
            </w:r>
          </w:p>
          <w:p w14:paraId="06B85B3C" w14:textId="77777777" w:rsidR="00EB536C" w:rsidRPr="006A2BFA" w:rsidRDefault="00EB536C" w:rsidP="00A832DA">
            <w:pPr>
              <w:jc w:val="both"/>
            </w:pPr>
          </w:p>
          <w:p w14:paraId="6990BBED" w14:textId="77777777" w:rsidR="00EB536C" w:rsidRPr="006A2BFA" w:rsidRDefault="00EB536C" w:rsidP="00A832DA">
            <w:pPr>
              <w:jc w:val="both"/>
            </w:pPr>
          </w:p>
          <w:p w14:paraId="7086569A" w14:textId="77777777" w:rsidR="00EB536C" w:rsidRPr="0059293A" w:rsidRDefault="00EB536C" w:rsidP="00A832DA">
            <w:pPr>
              <w:jc w:val="both"/>
              <w:rPr>
                <w:b/>
              </w:rPr>
            </w:pPr>
            <w:r w:rsidRPr="0059293A">
              <w:rPr>
                <w:b/>
                <w:sz w:val="22"/>
                <w:szCs w:val="22"/>
              </w:rPr>
              <w:t>3.1.1 Unidad de Supervisores</w:t>
            </w:r>
          </w:p>
          <w:p w14:paraId="6CB5342D" w14:textId="77777777" w:rsidR="00EB536C" w:rsidRPr="000B674F" w:rsidRDefault="00EB536C" w:rsidP="00A832DA">
            <w:pPr>
              <w:jc w:val="both"/>
            </w:pPr>
          </w:p>
          <w:p w14:paraId="7E9F8147" w14:textId="77777777" w:rsidR="00EB536C" w:rsidRPr="000B674F" w:rsidRDefault="00EB536C" w:rsidP="00A832DA">
            <w:pPr>
              <w:jc w:val="both"/>
            </w:pPr>
            <w:r w:rsidRPr="000B674F">
              <w:rPr>
                <w:sz w:val="22"/>
                <w:szCs w:val="22"/>
              </w:rPr>
              <w:t xml:space="preserve">Actualmente en la Unidad de </w:t>
            </w:r>
            <w:r w:rsidRPr="00D805F7">
              <w:rPr>
                <w:sz w:val="22"/>
                <w:szCs w:val="22"/>
              </w:rPr>
              <w:t>Supervisores deben supervisar 21 controles en 29 sedes</w:t>
            </w:r>
            <w:r w:rsidRPr="000B674F">
              <w:rPr>
                <w:sz w:val="22"/>
                <w:szCs w:val="22"/>
              </w:rPr>
              <w:t xml:space="preserve"> </w:t>
            </w:r>
            <w:r w:rsidRPr="00F262BF">
              <w:rPr>
                <w:sz w:val="22"/>
                <w:szCs w:val="22"/>
              </w:rPr>
              <w:t xml:space="preserve">policiales regionales, </w:t>
            </w:r>
            <w:r w:rsidRPr="00B90F1E">
              <w:rPr>
                <w:sz w:val="22"/>
                <w:szCs w:val="22"/>
              </w:rPr>
              <w:t xml:space="preserve">33 mecanismos de control  administrativo aplicables a 107 sedes a nivel nacional, (incluyendo los Departamentos de Medicina Legal y Laboratorios de Ciencias Forenses) y de contribuir con el mapeo de al menos 10 procesos de investigación de delitos </w:t>
            </w:r>
            <w:r w:rsidRPr="00B90F1E">
              <w:rPr>
                <w:sz w:val="22"/>
                <w:szCs w:val="22"/>
              </w:rPr>
              <w:lastRenderedPageBreak/>
              <w:t>contra la propiedad y la vida</w:t>
            </w:r>
            <w:r w:rsidRPr="00F262BF">
              <w:rPr>
                <w:sz w:val="22"/>
                <w:szCs w:val="22"/>
              </w:rPr>
              <w:t>.</w:t>
            </w:r>
          </w:p>
          <w:p w14:paraId="482F8664" w14:textId="77777777" w:rsidR="00EB536C" w:rsidRPr="000B674F" w:rsidRDefault="00EB536C" w:rsidP="00A832DA">
            <w:pPr>
              <w:jc w:val="both"/>
            </w:pPr>
          </w:p>
          <w:p w14:paraId="62437F12" w14:textId="77777777" w:rsidR="00EB536C" w:rsidRPr="000B674F" w:rsidRDefault="00EB536C" w:rsidP="00A832DA">
            <w:pPr>
              <w:jc w:val="both"/>
            </w:pPr>
            <w:r w:rsidRPr="000B674F">
              <w:rPr>
                <w:sz w:val="22"/>
                <w:szCs w:val="22"/>
              </w:rPr>
              <w:t>Debido al incremento de las actividades y la complejidad de los casos de Crimen Organizado, el cual genera un aumento en los delitos de Narcotráfico, Homicidios, Lavado de Dinero y Robos que demandan una pronta respuesta en la investigación, obligan a las diferentes jefaturas de Unidad de manera estratégica, orientar los recursos disponibles hacia un modelo de intervención nacional representativo.</w:t>
            </w:r>
          </w:p>
          <w:p w14:paraId="526EC016" w14:textId="77777777" w:rsidR="00EB536C" w:rsidRPr="000B674F" w:rsidRDefault="00EB536C" w:rsidP="00A832DA">
            <w:pPr>
              <w:jc w:val="both"/>
            </w:pPr>
          </w:p>
          <w:p w14:paraId="7DCBF111" w14:textId="77777777" w:rsidR="00EB536C" w:rsidRPr="000B674F" w:rsidRDefault="00EB536C" w:rsidP="00A832DA">
            <w:pPr>
              <w:jc w:val="both"/>
            </w:pPr>
            <w:r w:rsidRPr="000B674F">
              <w:rPr>
                <w:sz w:val="22"/>
                <w:szCs w:val="22"/>
              </w:rPr>
              <w:t xml:space="preserve">Esta situación ha generado una disminución en la cantidad de supervisiones ordinarias y un incremento en las supervisiones específicas y operativas, con el fin de reducir vicios en los procesos de investigación y garantizar mayor eficacia y eficiencia en el proceso: </w:t>
            </w:r>
          </w:p>
          <w:p w14:paraId="13EC1AA8" w14:textId="77777777" w:rsidR="00EB536C" w:rsidRPr="000B674F" w:rsidRDefault="00EB536C" w:rsidP="00A832DA">
            <w:pPr>
              <w:pStyle w:val="Prrafodelista"/>
              <w:numPr>
                <w:ilvl w:val="0"/>
                <w:numId w:val="27"/>
              </w:numPr>
              <w:tabs>
                <w:tab w:val="left" w:pos="397"/>
              </w:tabs>
              <w:spacing w:before="240" w:after="240"/>
              <w:jc w:val="both"/>
            </w:pPr>
            <w:r w:rsidRPr="000B674F">
              <w:rPr>
                <w:b/>
                <w:sz w:val="22"/>
                <w:szCs w:val="22"/>
              </w:rPr>
              <w:t>Supervisión ordinaria</w:t>
            </w:r>
            <w:r w:rsidRPr="000B674F">
              <w:rPr>
                <w:sz w:val="22"/>
                <w:szCs w:val="22"/>
              </w:rPr>
              <w:t xml:space="preserve">: Permite verificar el cumplimiento por parte de las sedes policiales los 33 controles administrativos vigentes, aplicando el modelo de supervisión actual la corrección inmediata de aquellos controles que así lo permitan, lo que implica tiempo adicional por parte del supervisor, quien además de verificar si se cumple con lo establecido debe orientar al personal de la sede visitada sobre las acciones que debe seguir para su correcta consecución. </w:t>
            </w:r>
          </w:p>
          <w:p w14:paraId="63C74DB6" w14:textId="77777777" w:rsidR="00EB536C" w:rsidRPr="000B674F" w:rsidRDefault="00EB536C" w:rsidP="00A832DA">
            <w:pPr>
              <w:pStyle w:val="Prrafodelista"/>
              <w:tabs>
                <w:tab w:val="left" w:pos="397"/>
              </w:tabs>
              <w:spacing w:before="240" w:after="240"/>
              <w:jc w:val="both"/>
            </w:pPr>
          </w:p>
          <w:p w14:paraId="6FFD1F2C" w14:textId="77777777" w:rsidR="00EB536C" w:rsidRPr="000B674F" w:rsidRDefault="00EB536C" w:rsidP="00A832DA">
            <w:pPr>
              <w:pStyle w:val="Prrafodelista"/>
              <w:numPr>
                <w:ilvl w:val="0"/>
                <w:numId w:val="27"/>
              </w:numPr>
              <w:jc w:val="both"/>
            </w:pPr>
            <w:r w:rsidRPr="000B674F">
              <w:rPr>
                <w:b/>
                <w:sz w:val="22"/>
                <w:szCs w:val="22"/>
              </w:rPr>
              <w:t>Supervisiones específicas</w:t>
            </w:r>
            <w:r w:rsidRPr="000B674F">
              <w:rPr>
                <w:sz w:val="22"/>
                <w:szCs w:val="22"/>
              </w:rPr>
              <w:t>: Si bien es cierto dentro del Plan Anual Operativo se contemplan cifras estadísticas que proyectan el trabajo a desarrollar en el año, no es posible determinar la cantidad exacta de este tipo de supervisiones solicitadas por los jerarcas institucionales, no obstante, este tipo de supervisión demanda tiempo importante que obliga a dejar de lado el trabajo ordinario para abocarse a la investigación, recopilación y análisis de los nuevos requerimientos.</w:t>
            </w:r>
          </w:p>
          <w:p w14:paraId="5CA1D5F1" w14:textId="77777777" w:rsidR="00EB536C" w:rsidRPr="000B674F" w:rsidRDefault="00EB536C" w:rsidP="00A832DA">
            <w:pPr>
              <w:pStyle w:val="Prrafodelista"/>
            </w:pPr>
          </w:p>
          <w:p w14:paraId="47995B3D" w14:textId="77777777" w:rsidR="00EB536C" w:rsidRPr="00FC5077" w:rsidRDefault="00EB536C" w:rsidP="00A832DA">
            <w:pPr>
              <w:pStyle w:val="Prrafodelista"/>
              <w:numPr>
                <w:ilvl w:val="0"/>
                <w:numId w:val="27"/>
              </w:numPr>
              <w:spacing w:before="240" w:after="240"/>
              <w:jc w:val="both"/>
            </w:pPr>
            <w:r w:rsidRPr="000B674F">
              <w:rPr>
                <w:b/>
                <w:sz w:val="22"/>
                <w:szCs w:val="22"/>
              </w:rPr>
              <w:t>Supervisiones operativas</w:t>
            </w:r>
            <w:r w:rsidRPr="000B674F">
              <w:rPr>
                <w:sz w:val="22"/>
                <w:szCs w:val="22"/>
              </w:rPr>
              <w:t xml:space="preserve">: Este modelo se orienta al proceso del manejo de la investigación policial en el área operativa, </w:t>
            </w:r>
            <w:r>
              <w:rPr>
                <w:sz w:val="22"/>
                <w:szCs w:val="22"/>
              </w:rPr>
              <w:t xml:space="preserve">se realiza anualmente en las sedes y Oficinas adscritas al Organismo de Investigación Judicial. Estas supervisiones consisten en un análisis de los procedimientos que se realizan desde que la denuncia ingresa a la oficina y hasta que concluya con el fin de estandarizar los procedimientos a nivel nacional. Por lo general se toma un muestreo del circulante, ya que resulta materialmente imposible efectuar un análisis de todos los casos que llevan los </w:t>
            </w:r>
            <w:r w:rsidRPr="000B674F">
              <w:rPr>
                <w:sz w:val="22"/>
                <w:szCs w:val="22"/>
              </w:rPr>
              <w:t>680 funcionarios policiales adscritos al Organismo solo en Sedes Regionales</w:t>
            </w:r>
            <w:r>
              <w:rPr>
                <w:sz w:val="22"/>
                <w:szCs w:val="22"/>
              </w:rPr>
              <w:t xml:space="preserve"> más</w:t>
            </w:r>
            <w:r w:rsidRPr="000B674F">
              <w:rPr>
                <w:sz w:val="22"/>
                <w:szCs w:val="22"/>
              </w:rPr>
              <w:t xml:space="preserve"> </w:t>
            </w:r>
            <w:r>
              <w:rPr>
                <w:sz w:val="22"/>
                <w:szCs w:val="22"/>
              </w:rPr>
              <w:t>el</w:t>
            </w:r>
            <w:r w:rsidRPr="000B674F">
              <w:rPr>
                <w:sz w:val="22"/>
                <w:szCs w:val="22"/>
              </w:rPr>
              <w:t xml:space="preserve"> personal del Departamento de Investigaciones Criminales y </w:t>
            </w:r>
            <w:r>
              <w:rPr>
                <w:sz w:val="22"/>
                <w:szCs w:val="22"/>
              </w:rPr>
              <w:t>a cada perito d</w:t>
            </w:r>
            <w:r w:rsidRPr="000B674F">
              <w:rPr>
                <w:sz w:val="22"/>
                <w:szCs w:val="22"/>
              </w:rPr>
              <w:t xml:space="preserve">el Área de Ciencias Forenses, </w:t>
            </w:r>
            <w:r>
              <w:rPr>
                <w:sz w:val="22"/>
                <w:szCs w:val="22"/>
              </w:rPr>
              <w:t>con el recurso de Supervisión con el que cuentan.</w:t>
            </w:r>
            <w:r w:rsidRPr="000B674F">
              <w:rPr>
                <w:sz w:val="22"/>
                <w:szCs w:val="22"/>
              </w:rPr>
              <w:t xml:space="preserve"> </w:t>
            </w:r>
          </w:p>
          <w:p w14:paraId="614E0115" w14:textId="77777777" w:rsidR="00EB536C" w:rsidRPr="00FC5077" w:rsidRDefault="00EB536C" w:rsidP="00A832DA">
            <w:pPr>
              <w:pStyle w:val="Prrafodelista"/>
            </w:pPr>
          </w:p>
          <w:p w14:paraId="088C7F3D" w14:textId="77777777" w:rsidR="00EB536C" w:rsidRPr="000B674F" w:rsidRDefault="00EB536C" w:rsidP="00A832DA">
            <w:pPr>
              <w:pStyle w:val="Prrafodelista"/>
              <w:spacing w:before="240" w:after="240"/>
              <w:jc w:val="both"/>
            </w:pPr>
            <w:r w:rsidRPr="00FC5077">
              <w:rPr>
                <w:sz w:val="22"/>
                <w:szCs w:val="22"/>
              </w:rPr>
              <w:t xml:space="preserve">Actualmente, se analizan en promedio 6 expedientes por investigadora o investigador, lo que implica un abordaje que puede ir de los 10 hasta los 60 días hábiles. </w:t>
            </w:r>
          </w:p>
          <w:p w14:paraId="10F9FD43" w14:textId="77777777" w:rsidR="00EB536C" w:rsidRPr="000B674F" w:rsidRDefault="00EB536C" w:rsidP="00A832DA">
            <w:pPr>
              <w:jc w:val="both"/>
            </w:pPr>
            <w:r w:rsidRPr="000B674F">
              <w:rPr>
                <w:sz w:val="22"/>
                <w:szCs w:val="22"/>
              </w:rPr>
              <w:t>Adicional a estas labores el personal de esta Unidad debe supervisar:</w:t>
            </w:r>
          </w:p>
          <w:p w14:paraId="6175AC5C" w14:textId="77777777" w:rsidR="00EB536C" w:rsidRPr="000B674F" w:rsidRDefault="00EB536C" w:rsidP="00A832DA">
            <w:pPr>
              <w:pStyle w:val="Prrafodelista"/>
              <w:numPr>
                <w:ilvl w:val="0"/>
                <w:numId w:val="28"/>
              </w:numPr>
              <w:jc w:val="both"/>
            </w:pPr>
            <w:r w:rsidRPr="000B674F">
              <w:rPr>
                <w:sz w:val="22"/>
                <w:szCs w:val="22"/>
              </w:rPr>
              <w:t xml:space="preserve">Cumplimiento del Sistema Específico de Valoración de Riesgo Institucional (SEVRI). </w:t>
            </w:r>
          </w:p>
          <w:p w14:paraId="7A622806" w14:textId="77777777" w:rsidR="00EB536C" w:rsidRPr="000B674F" w:rsidRDefault="00EB536C" w:rsidP="00A832DA">
            <w:pPr>
              <w:pStyle w:val="Prrafodelista"/>
              <w:numPr>
                <w:ilvl w:val="0"/>
                <w:numId w:val="28"/>
              </w:numPr>
              <w:jc w:val="both"/>
            </w:pPr>
            <w:r w:rsidRPr="000B674F">
              <w:rPr>
                <w:sz w:val="22"/>
                <w:szCs w:val="22"/>
              </w:rPr>
              <w:t xml:space="preserve">Expediente Criminal Único (ECU) proceso de digitalización del legajo de investigación policial en todas las sedes del país. </w:t>
            </w:r>
          </w:p>
          <w:p w14:paraId="22A66FE2" w14:textId="77777777" w:rsidR="00EB536C" w:rsidRPr="000B674F" w:rsidRDefault="00EB536C" w:rsidP="00A832DA">
            <w:pPr>
              <w:pStyle w:val="Prrafodelista"/>
              <w:numPr>
                <w:ilvl w:val="0"/>
                <w:numId w:val="28"/>
              </w:numPr>
              <w:jc w:val="both"/>
            </w:pPr>
            <w:r w:rsidRPr="000B674F">
              <w:rPr>
                <w:sz w:val="22"/>
                <w:szCs w:val="22"/>
              </w:rPr>
              <w:t xml:space="preserve">Supervisión de cumplimiento de justificación en las consultas integradas a la Plataforma de Información Policial (PIP) a nivel nacional. </w:t>
            </w:r>
          </w:p>
          <w:p w14:paraId="661EF4C3" w14:textId="77777777" w:rsidR="00EB536C" w:rsidRPr="000B674F" w:rsidRDefault="00EB536C" w:rsidP="00A832DA">
            <w:pPr>
              <w:pStyle w:val="Prrafodelista"/>
              <w:numPr>
                <w:ilvl w:val="0"/>
                <w:numId w:val="28"/>
              </w:numPr>
              <w:spacing w:before="240" w:after="240"/>
              <w:jc w:val="both"/>
            </w:pPr>
            <w:r w:rsidRPr="000B674F">
              <w:rPr>
                <w:sz w:val="22"/>
                <w:szCs w:val="22"/>
              </w:rPr>
              <w:t xml:space="preserve">Consultas generales, las cuales han generado que la persona supervisora se convierta en un asesor operativo-administrativo-auditor, toda vez que las variables dentro de los </w:t>
            </w:r>
            <w:r w:rsidRPr="000B674F">
              <w:rPr>
                <w:sz w:val="22"/>
                <w:szCs w:val="22"/>
              </w:rPr>
              <w:lastRenderedPageBreak/>
              <w:t>procesos de control y la manera de ejecutar los actos de la investigación se han venido sujetando a los criterios de esta Unidad.</w:t>
            </w:r>
          </w:p>
          <w:p w14:paraId="4CA0B781" w14:textId="77777777" w:rsidR="00EB536C" w:rsidRPr="000B674F" w:rsidRDefault="00EB536C" w:rsidP="00A832DA">
            <w:pPr>
              <w:jc w:val="both"/>
            </w:pPr>
            <w:r w:rsidRPr="000B674F">
              <w:rPr>
                <w:sz w:val="22"/>
                <w:szCs w:val="22"/>
              </w:rPr>
              <w:t xml:space="preserve">Lo que evidencia la importancia de mantener estos recursos, para cumplir a tiempo y mantener al día las herramientas institucionales de control.  </w:t>
            </w:r>
          </w:p>
          <w:p w14:paraId="4CACA176" w14:textId="77777777" w:rsidR="00EB536C" w:rsidRDefault="00EB536C" w:rsidP="00A832DA">
            <w:pPr>
              <w:jc w:val="both"/>
            </w:pPr>
          </w:p>
          <w:p w14:paraId="15BAFE4B" w14:textId="77777777" w:rsidR="00EB536C" w:rsidRDefault="00EB536C" w:rsidP="00A832DA">
            <w:pPr>
              <w:jc w:val="both"/>
              <w:rPr>
                <w:b/>
                <w:bCs/>
              </w:rPr>
            </w:pPr>
            <w:r>
              <w:rPr>
                <w:iCs/>
                <w:color w:val="212121"/>
                <w:sz w:val="22"/>
                <w:szCs w:val="22"/>
              </w:rPr>
              <w:t>En entrevista realizada a</w:t>
            </w:r>
            <w:r w:rsidRPr="00E00EBE">
              <w:rPr>
                <w:iCs/>
                <w:color w:val="212121"/>
                <w:sz w:val="22"/>
                <w:szCs w:val="22"/>
              </w:rPr>
              <w:t>l MBA. Randall Zúñiga López, Subjefe de la OPO</w:t>
            </w:r>
            <w:r>
              <w:rPr>
                <w:iCs/>
                <w:color w:val="212121"/>
                <w:sz w:val="22"/>
                <w:szCs w:val="22"/>
              </w:rPr>
              <w:t xml:space="preserve">, indicó algunas de </w:t>
            </w:r>
            <w:r w:rsidRPr="00E00EBE">
              <w:rPr>
                <w:iCs/>
                <w:color w:val="212121"/>
                <w:sz w:val="22"/>
                <w:szCs w:val="22"/>
              </w:rPr>
              <w:t xml:space="preserve">las responsabilidades y funciones </w:t>
            </w:r>
            <w:r>
              <w:rPr>
                <w:iCs/>
                <w:color w:val="212121"/>
                <w:sz w:val="22"/>
                <w:szCs w:val="22"/>
              </w:rPr>
              <w:t xml:space="preserve">que realiza </w:t>
            </w:r>
            <w:r w:rsidRPr="00E00EBE">
              <w:rPr>
                <w:iCs/>
                <w:color w:val="212121"/>
                <w:sz w:val="22"/>
                <w:szCs w:val="22"/>
              </w:rPr>
              <w:t xml:space="preserve">una Supervisora </w:t>
            </w:r>
            <w:r>
              <w:rPr>
                <w:iCs/>
                <w:color w:val="212121"/>
                <w:sz w:val="22"/>
                <w:szCs w:val="22"/>
              </w:rPr>
              <w:t>o</w:t>
            </w:r>
            <w:r w:rsidRPr="00E00EBE">
              <w:rPr>
                <w:iCs/>
                <w:color w:val="212121"/>
                <w:sz w:val="22"/>
                <w:szCs w:val="22"/>
              </w:rPr>
              <w:t xml:space="preserve"> Supervisor de Servicio</w:t>
            </w:r>
            <w:r w:rsidRPr="00E00EBE">
              <w:rPr>
                <w:sz w:val="22"/>
                <w:szCs w:val="22"/>
              </w:rPr>
              <w:t>:</w:t>
            </w:r>
          </w:p>
          <w:p w14:paraId="41BA2F3B" w14:textId="77777777" w:rsidR="00EB536C" w:rsidRPr="00A409AD" w:rsidRDefault="00EB536C" w:rsidP="00A832DA">
            <w:pPr>
              <w:ind w:left="-43"/>
              <w:jc w:val="both"/>
              <w:rPr>
                <w:b/>
                <w:bCs/>
              </w:rPr>
            </w:pPr>
          </w:p>
          <w:p w14:paraId="1EB2B5D0" w14:textId="77777777" w:rsidR="00EB536C" w:rsidRPr="00A409AD" w:rsidRDefault="00EB536C" w:rsidP="00A832DA">
            <w:pPr>
              <w:pStyle w:val="Prrafodelista"/>
              <w:numPr>
                <w:ilvl w:val="1"/>
                <w:numId w:val="31"/>
              </w:numPr>
              <w:ind w:left="743" w:hanging="425"/>
              <w:contextualSpacing w:val="0"/>
              <w:jc w:val="both"/>
              <w:rPr>
                <w:b/>
                <w:bCs/>
              </w:rPr>
            </w:pPr>
            <w:r>
              <w:rPr>
                <w:sz w:val="22"/>
                <w:szCs w:val="22"/>
              </w:rPr>
              <w:t>Mediante la aplicación de 33 matrices o formularios de control se supervisan alrededor de 70</w:t>
            </w:r>
            <w:r w:rsidRPr="00E00EBE">
              <w:rPr>
                <w:sz w:val="22"/>
                <w:szCs w:val="22"/>
              </w:rPr>
              <w:t xml:space="preserve"> </w:t>
            </w:r>
            <w:r w:rsidRPr="00E00EBE">
              <w:rPr>
                <w:bCs/>
                <w:sz w:val="22"/>
                <w:szCs w:val="22"/>
              </w:rPr>
              <w:t>sedes policiales</w:t>
            </w:r>
            <w:r>
              <w:rPr>
                <w:bCs/>
                <w:sz w:val="22"/>
                <w:szCs w:val="22"/>
              </w:rPr>
              <w:t xml:space="preserve"> </w:t>
            </w:r>
            <w:r w:rsidRPr="00E00EBE">
              <w:rPr>
                <w:bCs/>
                <w:sz w:val="22"/>
                <w:szCs w:val="22"/>
              </w:rPr>
              <w:t xml:space="preserve">además, de otros mecanismos administrativos y de control para otras oficinas tales como: Departamento de Medicina Legal y </w:t>
            </w:r>
            <w:r w:rsidRPr="00E00EBE">
              <w:rPr>
                <w:sz w:val="22"/>
                <w:szCs w:val="22"/>
              </w:rPr>
              <w:t>Laboratorios de Ciencias Forenses</w:t>
            </w:r>
            <w:r w:rsidRPr="00E00EBE">
              <w:rPr>
                <w:bCs/>
                <w:sz w:val="22"/>
                <w:szCs w:val="22"/>
              </w:rPr>
              <w:t xml:space="preserve">, Secretaría General, Cárceles, Archivo Criminal, Depósitos de Objetos y otras oficinas; que </w:t>
            </w:r>
            <w:r>
              <w:rPr>
                <w:bCs/>
                <w:sz w:val="22"/>
                <w:szCs w:val="22"/>
              </w:rPr>
              <w:t xml:space="preserve">actualmente </w:t>
            </w:r>
            <w:r w:rsidRPr="00E00EBE">
              <w:rPr>
                <w:bCs/>
                <w:sz w:val="22"/>
                <w:szCs w:val="22"/>
              </w:rPr>
              <w:t>su</w:t>
            </w:r>
            <w:r>
              <w:rPr>
                <w:bCs/>
                <w:sz w:val="22"/>
                <w:szCs w:val="22"/>
              </w:rPr>
              <w:t xml:space="preserve">man aproximadamente </w:t>
            </w:r>
            <w:r w:rsidRPr="00E00EBE">
              <w:rPr>
                <w:bCs/>
                <w:sz w:val="22"/>
                <w:szCs w:val="22"/>
              </w:rPr>
              <w:t xml:space="preserve">180 oficinas. </w:t>
            </w:r>
            <w:r>
              <w:rPr>
                <w:bCs/>
                <w:sz w:val="22"/>
                <w:szCs w:val="22"/>
              </w:rPr>
              <w:t>Realizar estas labores les generó una disminución en el tiempo efectivo de sus jornadas para c</w:t>
            </w:r>
            <w:r w:rsidRPr="00E00EBE">
              <w:rPr>
                <w:bCs/>
                <w:sz w:val="22"/>
                <w:szCs w:val="22"/>
              </w:rPr>
              <w:t>umplir con la supervisión de todas las oficinas mencionadas.</w:t>
            </w:r>
          </w:p>
          <w:p w14:paraId="48F5BC10" w14:textId="77777777" w:rsidR="00EB536C" w:rsidRPr="00A409AD" w:rsidRDefault="00EB536C" w:rsidP="00A832DA">
            <w:pPr>
              <w:ind w:left="318"/>
              <w:jc w:val="both"/>
              <w:rPr>
                <w:b/>
                <w:bCs/>
              </w:rPr>
            </w:pPr>
          </w:p>
          <w:p w14:paraId="163C80F1" w14:textId="77777777" w:rsidR="00EB536C" w:rsidRDefault="00EB536C" w:rsidP="00A832DA">
            <w:pPr>
              <w:pStyle w:val="Prrafodelista"/>
              <w:numPr>
                <w:ilvl w:val="0"/>
                <w:numId w:val="32"/>
              </w:numPr>
              <w:tabs>
                <w:tab w:val="clear" w:pos="1080"/>
                <w:tab w:val="num" w:pos="1168"/>
              </w:tabs>
              <w:ind w:left="743"/>
              <w:contextualSpacing w:val="0"/>
              <w:jc w:val="both"/>
              <w:rPr>
                <w:bCs/>
              </w:rPr>
            </w:pPr>
            <w:r>
              <w:rPr>
                <w:iCs/>
                <w:color w:val="212121"/>
                <w:sz w:val="22"/>
                <w:szCs w:val="22"/>
              </w:rPr>
              <w:t xml:space="preserve">En cuanto a la cantidad de Supervisiones para el 2015 se realizaron 183, en el 2016 se incrementó a 234, y para el 2017 (163) se dio una disminución de 30% con respecto al 2016. De enero a febrero del 2018 se contabiliza un total de 170 supervisiones, las cuales consisten en verificar </w:t>
            </w:r>
            <w:r w:rsidRPr="00E00EBE">
              <w:rPr>
                <w:bCs/>
                <w:sz w:val="22"/>
                <w:szCs w:val="22"/>
              </w:rPr>
              <w:t>documenta</w:t>
            </w:r>
            <w:r>
              <w:rPr>
                <w:bCs/>
                <w:sz w:val="22"/>
                <w:szCs w:val="22"/>
              </w:rPr>
              <w:t>ción y procesos, además</w:t>
            </w:r>
            <w:r w:rsidRPr="00E00EBE">
              <w:rPr>
                <w:bCs/>
                <w:sz w:val="22"/>
                <w:szCs w:val="22"/>
              </w:rPr>
              <w:t xml:space="preserve">  de 33 controles, así como corrección inmediata por los hallazgos y elaboración del plan de mejora para los controles pendientes por corregir (con el respectivo seguimiento). Estas supervisiones toman alrededor de 30 días</w:t>
            </w:r>
            <w:r w:rsidRPr="00E00EBE">
              <w:rPr>
                <w:sz w:val="22"/>
                <w:szCs w:val="22"/>
                <w:vertAlign w:val="superscript"/>
              </w:rPr>
              <w:footnoteReference w:id="3"/>
            </w:r>
            <w:r w:rsidRPr="00E00EBE">
              <w:rPr>
                <w:bCs/>
                <w:sz w:val="22"/>
                <w:szCs w:val="22"/>
              </w:rPr>
              <w:t xml:space="preserve"> a cada Supervisora o Supervisor que asume 12 oficinas; por ende, cada funcionaria y funcionario tardaría unas 56 semanas aproximadamente para realizar la supervisión completa, sin contar días feriados o cierres colectivos. Lo anterior, ha implicado que el personal haya tenido que laborar horas  extraordinarias</w:t>
            </w:r>
            <w:r>
              <w:rPr>
                <w:bCs/>
                <w:sz w:val="22"/>
                <w:szCs w:val="22"/>
              </w:rPr>
              <w:t xml:space="preserve"> sin remuneración económica </w:t>
            </w:r>
            <w:r w:rsidRPr="00E00EBE">
              <w:rPr>
                <w:bCs/>
                <w:sz w:val="22"/>
                <w:szCs w:val="22"/>
              </w:rPr>
              <w:t>para cumplir con el abordaje de las oficinas asignadas</w:t>
            </w:r>
            <w:r>
              <w:rPr>
                <w:bCs/>
                <w:sz w:val="22"/>
                <w:szCs w:val="22"/>
              </w:rPr>
              <w:t>.</w:t>
            </w:r>
          </w:p>
          <w:p w14:paraId="2A2B49D6" w14:textId="77777777" w:rsidR="00EB536C" w:rsidRDefault="00EB536C" w:rsidP="00A832DA">
            <w:pPr>
              <w:pStyle w:val="Prrafodelista"/>
              <w:ind w:left="743"/>
              <w:contextualSpacing w:val="0"/>
              <w:jc w:val="both"/>
              <w:rPr>
                <w:bCs/>
              </w:rPr>
            </w:pPr>
          </w:p>
          <w:p w14:paraId="59BC57A1" w14:textId="77777777" w:rsidR="00EB536C" w:rsidRPr="00FC5077" w:rsidRDefault="00EB536C" w:rsidP="00A832DA">
            <w:pPr>
              <w:pStyle w:val="Prrafodelista"/>
              <w:numPr>
                <w:ilvl w:val="0"/>
                <w:numId w:val="32"/>
              </w:numPr>
              <w:tabs>
                <w:tab w:val="clear" w:pos="1080"/>
                <w:tab w:val="num" w:pos="1168"/>
              </w:tabs>
              <w:ind w:left="743"/>
              <w:contextualSpacing w:val="0"/>
              <w:jc w:val="both"/>
              <w:rPr>
                <w:bCs/>
              </w:rPr>
            </w:pPr>
            <w:r w:rsidRPr="002A33DC">
              <w:rPr>
                <w:bCs/>
                <w:sz w:val="22"/>
                <w:szCs w:val="22"/>
              </w:rPr>
              <w:t>Para este año se han efectuado 5 diagnósticos en oficinas policiales donde nunca se habían realizado supervisiones y cada supervisora o supervisor tarda de un mes a mes y medio para concluir con el diagnostico</w:t>
            </w:r>
            <w:r>
              <w:rPr>
                <w:bCs/>
                <w:sz w:val="22"/>
                <w:szCs w:val="22"/>
              </w:rPr>
              <w:t xml:space="preserve">. El cual </w:t>
            </w:r>
            <w:r w:rsidRPr="00FC5077">
              <w:rPr>
                <w:bCs/>
                <w:sz w:val="22"/>
                <w:szCs w:val="22"/>
              </w:rPr>
              <w:t>consiste en revisar como están realizando su trabajo, dar sugerencias e implantar todos aquellos controles institucionalmente establecidos.</w:t>
            </w:r>
            <w:r w:rsidRPr="002A33DC">
              <w:rPr>
                <w:bCs/>
                <w:sz w:val="22"/>
                <w:szCs w:val="22"/>
              </w:rPr>
              <w:t xml:space="preserve"> </w:t>
            </w:r>
          </w:p>
          <w:p w14:paraId="297AA0DE" w14:textId="77777777" w:rsidR="00EB536C" w:rsidRPr="00A409AD" w:rsidRDefault="00EB536C" w:rsidP="00A832DA">
            <w:pPr>
              <w:jc w:val="both"/>
            </w:pPr>
          </w:p>
          <w:p w14:paraId="607A3545" w14:textId="77777777" w:rsidR="00EB536C" w:rsidRPr="000B674F" w:rsidRDefault="00EB536C" w:rsidP="00A832DA">
            <w:pPr>
              <w:jc w:val="both"/>
            </w:pPr>
            <w:r w:rsidRPr="000B674F">
              <w:rPr>
                <w:sz w:val="22"/>
                <w:szCs w:val="22"/>
              </w:rPr>
              <w:t xml:space="preserve">De seguido se muestra un cuadro con el detalle de labores que se han incorporado o que ha tenido una modificación en su descripción para ser realizadas por parte de los Supervisores: </w:t>
            </w:r>
          </w:p>
          <w:p w14:paraId="4B5A82FD" w14:textId="77777777" w:rsidR="00EB536C" w:rsidRDefault="00EB536C" w:rsidP="00A832DA">
            <w:pPr>
              <w:jc w:val="center"/>
            </w:pPr>
          </w:p>
          <w:p w14:paraId="6A600577" w14:textId="77777777" w:rsidR="00D805F7" w:rsidRDefault="00D805F7" w:rsidP="00A832DA">
            <w:pPr>
              <w:jc w:val="center"/>
            </w:pPr>
          </w:p>
          <w:p w14:paraId="00BE931B" w14:textId="77777777" w:rsidR="00D805F7" w:rsidRDefault="00D805F7" w:rsidP="00A832DA">
            <w:pPr>
              <w:jc w:val="center"/>
            </w:pPr>
          </w:p>
          <w:p w14:paraId="2A1E235D" w14:textId="77777777" w:rsidR="00D805F7" w:rsidRDefault="00D805F7" w:rsidP="00A832DA">
            <w:pPr>
              <w:jc w:val="center"/>
            </w:pPr>
          </w:p>
          <w:p w14:paraId="613F753C" w14:textId="77777777" w:rsidR="00D805F7" w:rsidRDefault="00D805F7" w:rsidP="00A832DA">
            <w:pPr>
              <w:jc w:val="center"/>
            </w:pPr>
          </w:p>
          <w:p w14:paraId="5A816AF4" w14:textId="77777777" w:rsidR="00D805F7" w:rsidRDefault="00D805F7" w:rsidP="00A832DA">
            <w:pPr>
              <w:jc w:val="center"/>
            </w:pPr>
          </w:p>
          <w:p w14:paraId="31F1073B" w14:textId="77777777" w:rsidR="00D805F7" w:rsidRDefault="00D805F7" w:rsidP="00A832DA">
            <w:pPr>
              <w:jc w:val="center"/>
            </w:pPr>
          </w:p>
          <w:p w14:paraId="06AF2E31" w14:textId="77777777" w:rsidR="00D805F7" w:rsidRPr="000B674F" w:rsidRDefault="00D805F7" w:rsidP="00A832DA">
            <w:pPr>
              <w:jc w:val="center"/>
            </w:pPr>
          </w:p>
          <w:p w14:paraId="098BB36B" w14:textId="77777777" w:rsidR="00EB536C" w:rsidRPr="000B674F" w:rsidRDefault="00EB536C" w:rsidP="00A832DA">
            <w:pPr>
              <w:jc w:val="center"/>
              <w:rPr>
                <w:b/>
              </w:rPr>
            </w:pPr>
            <w:r w:rsidRPr="000B674F">
              <w:rPr>
                <w:b/>
                <w:sz w:val="22"/>
                <w:szCs w:val="22"/>
              </w:rPr>
              <w:lastRenderedPageBreak/>
              <w:t>Cuadro 1</w:t>
            </w:r>
          </w:p>
          <w:p w14:paraId="4F6ECA64" w14:textId="77777777" w:rsidR="00EB536C" w:rsidRPr="000B674F" w:rsidRDefault="00EB536C" w:rsidP="00A832DA">
            <w:pPr>
              <w:jc w:val="center"/>
              <w:rPr>
                <w:b/>
              </w:rPr>
            </w:pPr>
            <w:r w:rsidRPr="000B674F">
              <w:rPr>
                <w:b/>
                <w:sz w:val="22"/>
                <w:szCs w:val="22"/>
              </w:rPr>
              <w:t>Descripción de Tareas a realizar por parte de la Unidad de Supervisores</w:t>
            </w:r>
          </w:p>
          <w:tbl>
            <w:tblPr>
              <w:tblpPr w:leftFromText="141" w:rightFromText="141" w:vertAnchor="text" w:horzAnchor="margin" w:tblpXSpec="center" w:tblpY="230"/>
              <w:tblOverlap w:val="never"/>
              <w:tblW w:w="7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90"/>
              <w:gridCol w:w="3543"/>
            </w:tblGrid>
            <w:tr w:rsidR="00EB536C" w:rsidRPr="003224C7" w14:paraId="50550766" w14:textId="77777777" w:rsidTr="00A832DA">
              <w:trPr>
                <w:trHeight w:val="689"/>
                <w:tblCellSpacing w:w="0" w:type="dxa"/>
              </w:trPr>
              <w:tc>
                <w:tcPr>
                  <w:tcW w:w="4390" w:type="dxa"/>
                  <w:shd w:val="clear" w:color="auto" w:fill="A6A6A6" w:themeFill="background1" w:themeFillShade="A6"/>
                  <w:tcMar>
                    <w:top w:w="0" w:type="dxa"/>
                    <w:left w:w="0" w:type="dxa"/>
                    <w:bottom w:w="0" w:type="dxa"/>
                    <w:right w:w="0" w:type="dxa"/>
                  </w:tcMar>
                  <w:vAlign w:val="center"/>
                  <w:hideMark/>
                </w:tcPr>
                <w:p w14:paraId="685732D8" w14:textId="77777777" w:rsidR="00EB536C" w:rsidRPr="003224C7" w:rsidRDefault="00EB536C" w:rsidP="00A832DA">
                  <w:pPr>
                    <w:spacing w:before="100" w:beforeAutospacing="1" w:line="288" w:lineRule="auto"/>
                    <w:ind w:left="57" w:right="57"/>
                    <w:jc w:val="center"/>
                    <w:rPr>
                      <w:sz w:val="20"/>
                      <w:szCs w:val="20"/>
                      <w:lang w:eastAsia="es-CR"/>
                    </w:rPr>
                  </w:pPr>
                  <w:r w:rsidRPr="003224C7">
                    <w:rPr>
                      <w:b/>
                      <w:bCs/>
                      <w:sz w:val="20"/>
                      <w:szCs w:val="20"/>
                      <w:lang w:eastAsia="es-CR"/>
                    </w:rPr>
                    <w:t>Descripción de Tareas Manual de Puestos anterior</w:t>
                  </w:r>
                </w:p>
              </w:tc>
              <w:tc>
                <w:tcPr>
                  <w:tcW w:w="3543" w:type="dxa"/>
                  <w:shd w:val="clear" w:color="auto" w:fill="A6A6A6" w:themeFill="background1" w:themeFillShade="A6"/>
                  <w:tcMar>
                    <w:top w:w="0" w:type="dxa"/>
                    <w:left w:w="0" w:type="dxa"/>
                    <w:bottom w:w="0" w:type="dxa"/>
                    <w:right w:w="0" w:type="dxa"/>
                  </w:tcMar>
                  <w:vAlign w:val="center"/>
                  <w:hideMark/>
                </w:tcPr>
                <w:p w14:paraId="74468479" w14:textId="77777777" w:rsidR="00EB536C" w:rsidRPr="003224C7" w:rsidRDefault="00EB536C" w:rsidP="00A832DA">
                  <w:pPr>
                    <w:spacing w:before="100" w:beforeAutospacing="1" w:line="288" w:lineRule="auto"/>
                    <w:ind w:left="57" w:right="57"/>
                    <w:jc w:val="center"/>
                    <w:rPr>
                      <w:sz w:val="20"/>
                      <w:szCs w:val="20"/>
                      <w:lang w:eastAsia="es-CR"/>
                    </w:rPr>
                  </w:pPr>
                  <w:r w:rsidRPr="003224C7">
                    <w:rPr>
                      <w:b/>
                      <w:bCs/>
                      <w:color w:val="000000"/>
                      <w:sz w:val="20"/>
                      <w:szCs w:val="20"/>
                      <w:lang w:eastAsia="es-CR"/>
                    </w:rPr>
                    <w:t>Nuevas tareas incorporadas 2018</w:t>
                  </w:r>
                </w:p>
              </w:tc>
            </w:tr>
            <w:tr w:rsidR="00EB536C" w:rsidRPr="003224C7" w14:paraId="63C4CE3C" w14:textId="77777777" w:rsidTr="00A832DA">
              <w:trPr>
                <w:trHeight w:val="1155"/>
                <w:tblCellSpacing w:w="0" w:type="dxa"/>
              </w:trPr>
              <w:tc>
                <w:tcPr>
                  <w:tcW w:w="4390" w:type="dxa"/>
                  <w:tcMar>
                    <w:top w:w="0" w:type="dxa"/>
                    <w:left w:w="0" w:type="dxa"/>
                    <w:bottom w:w="0" w:type="dxa"/>
                    <w:right w:w="0" w:type="dxa"/>
                  </w:tcMar>
                  <w:vAlign w:val="center"/>
                  <w:hideMark/>
                </w:tcPr>
                <w:p w14:paraId="6909AE31"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 xml:space="preserve">Diseñar y ejecutar los programas de evaluación y control de las actividades de investigación criminal a nivel nacional. </w:t>
                  </w:r>
                </w:p>
              </w:tc>
              <w:tc>
                <w:tcPr>
                  <w:tcW w:w="3543" w:type="dxa"/>
                  <w:tcMar>
                    <w:top w:w="0" w:type="dxa"/>
                    <w:left w:w="0" w:type="dxa"/>
                    <w:bottom w:w="0" w:type="dxa"/>
                    <w:right w:w="0" w:type="dxa"/>
                  </w:tcMar>
                  <w:vAlign w:val="center"/>
                  <w:hideMark/>
                </w:tcPr>
                <w:p w14:paraId="336C7B59" w14:textId="77777777" w:rsidR="00EB536C" w:rsidRPr="003224C7" w:rsidRDefault="00EB536C" w:rsidP="00A832DA">
                  <w:pPr>
                    <w:spacing w:line="288" w:lineRule="auto"/>
                    <w:ind w:left="57" w:right="57"/>
                    <w:jc w:val="both"/>
                    <w:rPr>
                      <w:sz w:val="20"/>
                      <w:szCs w:val="20"/>
                      <w:lang w:eastAsia="es-CR"/>
                    </w:rPr>
                  </w:pPr>
                  <w:r w:rsidRPr="003224C7">
                    <w:rPr>
                      <w:color w:val="000000"/>
                      <w:sz w:val="20"/>
                      <w:szCs w:val="20"/>
                      <w:lang w:eastAsia="es-CR"/>
                    </w:rPr>
                    <w:t>Coordinar actividades de control, autoevaluación y seguimiento con el fin de perfeccionar el sistema de control interno a nivel Organizacional.</w:t>
                  </w:r>
                </w:p>
              </w:tc>
            </w:tr>
            <w:tr w:rsidR="00EB536C" w:rsidRPr="003224C7" w14:paraId="0B5B143B" w14:textId="77777777" w:rsidTr="00A832DA">
              <w:trPr>
                <w:trHeight w:val="1140"/>
                <w:tblCellSpacing w:w="0" w:type="dxa"/>
              </w:trPr>
              <w:tc>
                <w:tcPr>
                  <w:tcW w:w="4390" w:type="dxa"/>
                  <w:tcMar>
                    <w:top w:w="0" w:type="dxa"/>
                    <w:left w:w="0" w:type="dxa"/>
                    <w:bottom w:w="0" w:type="dxa"/>
                    <w:right w:w="0" w:type="dxa"/>
                  </w:tcMar>
                  <w:vAlign w:val="center"/>
                  <w:hideMark/>
                </w:tcPr>
                <w:p w14:paraId="1028C9E3"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Efectuar análisis de las actividades policiales en tiempo y propósito, posterior a su ejecución, de conformidad con metodologías y técnicas propias del área de la actividad, con el fin de uniformar procedimientos y determinar posibles problemas que atenten contra las políticas y objetivos de la organización.</w:t>
                  </w:r>
                </w:p>
              </w:tc>
              <w:tc>
                <w:tcPr>
                  <w:tcW w:w="3543" w:type="dxa"/>
                  <w:tcMar>
                    <w:top w:w="0" w:type="dxa"/>
                    <w:left w:w="0" w:type="dxa"/>
                    <w:bottom w:w="0" w:type="dxa"/>
                    <w:right w:w="0" w:type="dxa"/>
                  </w:tcMar>
                  <w:vAlign w:val="center"/>
                  <w:hideMark/>
                </w:tcPr>
                <w:p w14:paraId="07D5C722" w14:textId="77777777" w:rsidR="00EB536C" w:rsidRPr="003224C7" w:rsidRDefault="00EB536C" w:rsidP="00A832DA">
                  <w:pPr>
                    <w:spacing w:before="100" w:beforeAutospacing="1" w:line="288" w:lineRule="auto"/>
                    <w:ind w:left="57" w:right="57"/>
                    <w:jc w:val="both"/>
                    <w:rPr>
                      <w:sz w:val="20"/>
                      <w:szCs w:val="20"/>
                      <w:lang w:eastAsia="es-CR"/>
                    </w:rPr>
                  </w:pPr>
                  <w:r w:rsidRPr="003224C7">
                    <w:rPr>
                      <w:color w:val="000000"/>
                      <w:sz w:val="20"/>
                      <w:szCs w:val="20"/>
                      <w:lang w:eastAsia="es-CR"/>
                    </w:rPr>
                    <w:t xml:space="preserve">Gestionar la estandarización de procedimientos por medio de mapeo de delitos, así como la unificación de documentos de trabajo diario. </w:t>
                  </w:r>
                </w:p>
                <w:p w14:paraId="2F4529A3"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281E6765" w14:textId="77777777" w:rsidTr="00A832DA">
              <w:trPr>
                <w:trHeight w:val="1020"/>
                <w:tblCellSpacing w:w="0" w:type="dxa"/>
              </w:trPr>
              <w:tc>
                <w:tcPr>
                  <w:tcW w:w="4390" w:type="dxa"/>
                  <w:tcMar>
                    <w:top w:w="0" w:type="dxa"/>
                    <w:left w:w="0" w:type="dxa"/>
                    <w:bottom w:w="0" w:type="dxa"/>
                    <w:right w:w="0" w:type="dxa"/>
                  </w:tcMar>
                  <w:vAlign w:val="center"/>
                  <w:hideMark/>
                </w:tcPr>
                <w:p w14:paraId="4023CFE2"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 Asesorar a los diferentes niveles jerárquicos de las dependencias del Organismo en cuanto a objetivos, procedimientos, servicios, programas y otras actividades.</w:t>
                  </w:r>
                </w:p>
              </w:tc>
              <w:tc>
                <w:tcPr>
                  <w:tcW w:w="3543" w:type="dxa"/>
                  <w:tcMar>
                    <w:top w:w="0" w:type="dxa"/>
                    <w:left w:w="0" w:type="dxa"/>
                    <w:bottom w:w="0" w:type="dxa"/>
                    <w:right w:w="0" w:type="dxa"/>
                  </w:tcMar>
                  <w:vAlign w:val="center"/>
                  <w:hideMark/>
                </w:tcPr>
                <w:p w14:paraId="38EAF0A3" w14:textId="77777777" w:rsidR="00EB536C" w:rsidRPr="003224C7" w:rsidRDefault="00EB536C" w:rsidP="00A832DA">
                  <w:pPr>
                    <w:spacing w:before="100" w:beforeAutospacing="1" w:line="288" w:lineRule="auto"/>
                    <w:ind w:left="57" w:right="57"/>
                    <w:jc w:val="both"/>
                    <w:rPr>
                      <w:sz w:val="20"/>
                      <w:szCs w:val="20"/>
                      <w:lang w:eastAsia="es-CR"/>
                    </w:rPr>
                  </w:pPr>
                  <w:r w:rsidRPr="003224C7">
                    <w:rPr>
                      <w:color w:val="000000"/>
                      <w:sz w:val="20"/>
                      <w:szCs w:val="20"/>
                      <w:lang w:eastAsia="es-CR"/>
                    </w:rPr>
                    <w:t>Participar en la capacitación del personal de nuevo ingreso y de las diferentes dependencias del OIJ, con el fin de optimizar destrezas para un mejor desempeño en el trabajo (preparar e impartir charlas en materia de su especialidad).</w:t>
                  </w:r>
                </w:p>
              </w:tc>
            </w:tr>
            <w:tr w:rsidR="00EB536C" w:rsidRPr="003224C7" w14:paraId="03050480" w14:textId="77777777" w:rsidTr="00A832DA">
              <w:trPr>
                <w:trHeight w:val="735"/>
                <w:tblCellSpacing w:w="0" w:type="dxa"/>
              </w:trPr>
              <w:tc>
                <w:tcPr>
                  <w:tcW w:w="4390" w:type="dxa"/>
                  <w:tcMar>
                    <w:top w:w="0" w:type="dxa"/>
                    <w:left w:w="0" w:type="dxa"/>
                    <w:bottom w:w="0" w:type="dxa"/>
                    <w:right w:w="0" w:type="dxa"/>
                  </w:tcMar>
                  <w:vAlign w:val="center"/>
                  <w:hideMark/>
                </w:tcPr>
                <w:p w14:paraId="317160CA"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Participar en la elaboración y evaluación de los planes, proyectos, sistemas e instrumentos de trabajo de la oficina.</w:t>
                  </w:r>
                </w:p>
              </w:tc>
              <w:tc>
                <w:tcPr>
                  <w:tcW w:w="3543" w:type="dxa"/>
                  <w:tcMar>
                    <w:top w:w="0" w:type="dxa"/>
                    <w:left w:w="0" w:type="dxa"/>
                    <w:bottom w:w="0" w:type="dxa"/>
                    <w:right w:w="0" w:type="dxa"/>
                  </w:tcMar>
                  <w:vAlign w:val="center"/>
                  <w:hideMark/>
                </w:tcPr>
                <w:p w14:paraId="659AE9B7" w14:textId="77777777" w:rsidR="00EB536C" w:rsidRPr="003224C7" w:rsidRDefault="00EB536C" w:rsidP="00A832DA">
                  <w:pPr>
                    <w:spacing w:before="100" w:beforeAutospacing="1" w:line="288" w:lineRule="auto"/>
                    <w:ind w:left="57" w:right="57"/>
                    <w:jc w:val="both"/>
                    <w:rPr>
                      <w:sz w:val="20"/>
                      <w:szCs w:val="20"/>
                      <w:lang w:eastAsia="es-CR"/>
                    </w:rPr>
                  </w:pPr>
                  <w:r w:rsidRPr="003224C7">
                    <w:rPr>
                      <w:color w:val="000000"/>
                      <w:sz w:val="20"/>
                      <w:szCs w:val="20"/>
                      <w:lang w:eastAsia="es-CR"/>
                    </w:rPr>
                    <w:t xml:space="preserve">Verificar el cumplimiento en el análisis, clasificación y seguimiento de los riesgos institucionales. </w:t>
                  </w:r>
                </w:p>
              </w:tc>
            </w:tr>
            <w:tr w:rsidR="00EB536C" w:rsidRPr="003224C7" w14:paraId="0BD38EED" w14:textId="77777777" w:rsidTr="00A832DA">
              <w:trPr>
                <w:trHeight w:val="1290"/>
                <w:tblCellSpacing w:w="0" w:type="dxa"/>
              </w:trPr>
              <w:tc>
                <w:tcPr>
                  <w:tcW w:w="4390" w:type="dxa"/>
                  <w:tcMar>
                    <w:top w:w="0" w:type="dxa"/>
                    <w:left w:w="0" w:type="dxa"/>
                    <w:bottom w:w="0" w:type="dxa"/>
                    <w:right w:w="0" w:type="dxa"/>
                  </w:tcMar>
                  <w:vAlign w:val="center"/>
                  <w:hideMark/>
                </w:tcPr>
                <w:p w14:paraId="728A4F01"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Proporcionar información actualizada, análisis, apreciaciones y recomendaciones relacionadas con las obligaciones y objetivos de la investigación criminal, a las dependencias que así lo requieran; colaborar en la difusión e implantación de planes, proyectos y sistemas de trabajo para la investigación de delitos.</w:t>
                  </w:r>
                </w:p>
              </w:tc>
              <w:tc>
                <w:tcPr>
                  <w:tcW w:w="3543" w:type="dxa"/>
                  <w:tcMar>
                    <w:top w:w="0" w:type="dxa"/>
                    <w:left w:w="0" w:type="dxa"/>
                    <w:bottom w:w="0" w:type="dxa"/>
                    <w:right w:w="0" w:type="dxa"/>
                  </w:tcMar>
                  <w:vAlign w:val="center"/>
                  <w:hideMark/>
                </w:tcPr>
                <w:p w14:paraId="3F05D586" w14:textId="77777777" w:rsidR="00EB536C" w:rsidRPr="003224C7" w:rsidRDefault="00EB536C" w:rsidP="00A832DA">
                  <w:pPr>
                    <w:spacing w:before="100" w:beforeAutospacing="1" w:line="288" w:lineRule="auto"/>
                    <w:ind w:left="57" w:right="57"/>
                    <w:jc w:val="both"/>
                    <w:rPr>
                      <w:sz w:val="20"/>
                      <w:szCs w:val="20"/>
                      <w:lang w:eastAsia="es-CR"/>
                    </w:rPr>
                  </w:pPr>
                  <w:r w:rsidRPr="003224C7">
                    <w:rPr>
                      <w:color w:val="000000"/>
                      <w:sz w:val="20"/>
                      <w:szCs w:val="20"/>
                      <w:lang w:eastAsia="es-CR"/>
                    </w:rPr>
                    <w:t xml:space="preserve">Participar activamente de aperturas, inventarios y destrucción de sustancias psicotrópicas en la Bodega de Drogas Institucional. </w:t>
                  </w:r>
                </w:p>
                <w:p w14:paraId="5DDD3F55"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606B0593" w14:textId="77777777" w:rsidTr="00A832DA">
              <w:trPr>
                <w:trHeight w:val="750"/>
                <w:tblCellSpacing w:w="0" w:type="dxa"/>
              </w:trPr>
              <w:tc>
                <w:tcPr>
                  <w:tcW w:w="4390" w:type="dxa"/>
                  <w:tcMar>
                    <w:top w:w="0" w:type="dxa"/>
                    <w:left w:w="0" w:type="dxa"/>
                    <w:bottom w:w="0" w:type="dxa"/>
                    <w:right w:w="0" w:type="dxa"/>
                  </w:tcMar>
                  <w:vAlign w:val="center"/>
                  <w:hideMark/>
                </w:tcPr>
                <w:p w14:paraId="4E1ED4EA"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Velar por el cumplimiento de la normativa técnica y legal aplicable a cada proceso de investigación Criminalística.</w:t>
                  </w:r>
                </w:p>
              </w:tc>
              <w:tc>
                <w:tcPr>
                  <w:tcW w:w="3543" w:type="dxa"/>
                  <w:tcMar>
                    <w:top w:w="0" w:type="dxa"/>
                    <w:left w:w="0" w:type="dxa"/>
                    <w:bottom w:w="0" w:type="dxa"/>
                    <w:right w:w="0" w:type="dxa"/>
                  </w:tcMar>
                  <w:vAlign w:val="center"/>
                  <w:hideMark/>
                </w:tcPr>
                <w:p w14:paraId="0FDB0567" w14:textId="77777777" w:rsidR="00EB536C" w:rsidRPr="003224C7" w:rsidRDefault="00EB536C" w:rsidP="00A832DA">
                  <w:pPr>
                    <w:spacing w:before="100" w:beforeAutospacing="1" w:line="288" w:lineRule="auto"/>
                    <w:ind w:left="57" w:right="57"/>
                    <w:jc w:val="both"/>
                    <w:rPr>
                      <w:sz w:val="20"/>
                      <w:szCs w:val="20"/>
                      <w:lang w:eastAsia="es-CR"/>
                    </w:rPr>
                  </w:pPr>
                  <w:r w:rsidRPr="003224C7">
                    <w:rPr>
                      <w:color w:val="000000"/>
                      <w:sz w:val="20"/>
                      <w:szCs w:val="20"/>
                      <w:lang w:eastAsia="es-CR"/>
                    </w:rPr>
                    <w:t>Participar en la integración de puestos de mando durante la realización de mega operativos.</w:t>
                  </w:r>
                </w:p>
              </w:tc>
            </w:tr>
            <w:tr w:rsidR="00EB536C" w:rsidRPr="003224C7" w14:paraId="12E7D6EE" w14:textId="77777777" w:rsidTr="00A832DA">
              <w:trPr>
                <w:trHeight w:val="435"/>
                <w:tblCellSpacing w:w="0" w:type="dxa"/>
              </w:trPr>
              <w:tc>
                <w:tcPr>
                  <w:tcW w:w="4390" w:type="dxa"/>
                  <w:tcMar>
                    <w:top w:w="0" w:type="dxa"/>
                    <w:left w:w="0" w:type="dxa"/>
                    <w:bottom w:w="0" w:type="dxa"/>
                    <w:right w:w="0" w:type="dxa"/>
                  </w:tcMar>
                  <w:vAlign w:val="center"/>
                  <w:hideMark/>
                </w:tcPr>
                <w:p w14:paraId="04C1CB59"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Elaborar los informes de los estudios que realice con los hallazgos, conclusiones y recomendaciones necesarios.</w:t>
                  </w:r>
                </w:p>
              </w:tc>
              <w:tc>
                <w:tcPr>
                  <w:tcW w:w="3543" w:type="dxa"/>
                  <w:tcMar>
                    <w:top w:w="0" w:type="dxa"/>
                    <w:left w:w="0" w:type="dxa"/>
                    <w:bottom w:w="0" w:type="dxa"/>
                    <w:right w:w="0" w:type="dxa"/>
                  </w:tcMar>
                  <w:vAlign w:val="center"/>
                  <w:hideMark/>
                </w:tcPr>
                <w:p w14:paraId="19A2BAE0" w14:textId="77777777" w:rsidR="00EB536C" w:rsidRPr="003224C7" w:rsidRDefault="00EB536C" w:rsidP="00A832DA">
                  <w:pPr>
                    <w:spacing w:before="100" w:beforeAutospacing="1" w:line="288" w:lineRule="auto"/>
                    <w:ind w:left="57" w:right="57"/>
                    <w:jc w:val="both"/>
                    <w:rPr>
                      <w:sz w:val="20"/>
                      <w:szCs w:val="20"/>
                      <w:lang w:eastAsia="es-CR"/>
                    </w:rPr>
                  </w:pPr>
                  <w:r w:rsidRPr="003224C7">
                    <w:rPr>
                      <w:color w:val="000000"/>
                      <w:sz w:val="20"/>
                      <w:szCs w:val="20"/>
                      <w:lang w:eastAsia="es-CR"/>
                    </w:rPr>
                    <w:t xml:space="preserve">Reestructurar procedimientos de trabajo (registro, almacenaje, inventario y seguimiento) en oficinas técnico-administrativas. </w:t>
                  </w:r>
                </w:p>
              </w:tc>
            </w:tr>
            <w:tr w:rsidR="00EB536C" w:rsidRPr="003224C7" w14:paraId="25890E10" w14:textId="77777777" w:rsidTr="00A832DA">
              <w:trPr>
                <w:trHeight w:val="1170"/>
                <w:tblCellSpacing w:w="0" w:type="dxa"/>
              </w:trPr>
              <w:tc>
                <w:tcPr>
                  <w:tcW w:w="4390" w:type="dxa"/>
                  <w:tcMar>
                    <w:top w:w="0" w:type="dxa"/>
                    <w:left w:w="0" w:type="dxa"/>
                    <w:bottom w:w="0" w:type="dxa"/>
                    <w:right w:w="0" w:type="dxa"/>
                  </w:tcMar>
                  <w:vAlign w:val="center"/>
                  <w:hideMark/>
                </w:tcPr>
                <w:p w14:paraId="632D1ABC"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 xml:space="preserve">Comprobar que los funcionarios responsables hayan tomado las medidas oportunas para poner en práctica y mantener las recomendaciones que contienen los informes de la Oficina de Supervisión: informar a las </w:t>
                  </w:r>
                  <w:r w:rsidRPr="003224C7">
                    <w:rPr>
                      <w:sz w:val="20"/>
                      <w:szCs w:val="20"/>
                      <w:lang w:eastAsia="es-CR"/>
                    </w:rPr>
                    <w:lastRenderedPageBreak/>
                    <w:t>autoridades superiores de cualquier omisión que se comprobara al respecto.</w:t>
                  </w:r>
                </w:p>
              </w:tc>
              <w:tc>
                <w:tcPr>
                  <w:tcW w:w="3543" w:type="dxa"/>
                  <w:tcMar>
                    <w:top w:w="0" w:type="dxa"/>
                    <w:left w:w="0" w:type="dxa"/>
                    <w:bottom w:w="0" w:type="dxa"/>
                    <w:right w:w="0" w:type="dxa"/>
                  </w:tcMar>
                  <w:vAlign w:val="center"/>
                  <w:hideMark/>
                </w:tcPr>
                <w:p w14:paraId="546799ED"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355EE3B1" w14:textId="77777777" w:rsidTr="00A832DA">
              <w:trPr>
                <w:trHeight w:val="1125"/>
                <w:tblCellSpacing w:w="0" w:type="dxa"/>
              </w:trPr>
              <w:tc>
                <w:tcPr>
                  <w:tcW w:w="4390" w:type="dxa"/>
                  <w:tcMar>
                    <w:top w:w="0" w:type="dxa"/>
                    <w:left w:w="0" w:type="dxa"/>
                    <w:bottom w:w="0" w:type="dxa"/>
                    <w:right w:w="0" w:type="dxa"/>
                  </w:tcMar>
                  <w:vAlign w:val="center"/>
                  <w:hideMark/>
                </w:tcPr>
                <w:p w14:paraId="15ED440C"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Revisar reportes administrativos, informes estadísticos, circulares, manuales, libros de control, archivos, planta física, manejo de detenidos, evidencias y objetos decomisados, servicio al público y demás aspectos importantes para el buen funcionamiento de las oficinas.</w:t>
                  </w:r>
                </w:p>
              </w:tc>
              <w:tc>
                <w:tcPr>
                  <w:tcW w:w="3543" w:type="dxa"/>
                  <w:tcMar>
                    <w:top w:w="0" w:type="dxa"/>
                    <w:left w:w="0" w:type="dxa"/>
                    <w:bottom w:w="0" w:type="dxa"/>
                    <w:right w:w="0" w:type="dxa"/>
                  </w:tcMar>
                  <w:vAlign w:val="center"/>
                  <w:hideMark/>
                </w:tcPr>
                <w:p w14:paraId="4A5837BB"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1D9D7999" w14:textId="77777777" w:rsidTr="00A832DA">
              <w:trPr>
                <w:trHeight w:val="690"/>
                <w:tblCellSpacing w:w="0" w:type="dxa"/>
              </w:trPr>
              <w:tc>
                <w:tcPr>
                  <w:tcW w:w="4390" w:type="dxa"/>
                  <w:tcMar>
                    <w:top w:w="0" w:type="dxa"/>
                    <w:left w:w="0" w:type="dxa"/>
                    <w:bottom w:w="0" w:type="dxa"/>
                    <w:right w:w="0" w:type="dxa"/>
                  </w:tcMar>
                  <w:vAlign w:val="center"/>
                  <w:hideMark/>
                </w:tcPr>
                <w:p w14:paraId="1451C037"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Recopilar, clasificar y analizar información relacionada con la implantación de métodos y procedimientos de investigación criminalística y administrativa.</w:t>
                  </w:r>
                </w:p>
              </w:tc>
              <w:tc>
                <w:tcPr>
                  <w:tcW w:w="3543" w:type="dxa"/>
                  <w:tcMar>
                    <w:top w:w="0" w:type="dxa"/>
                    <w:left w:w="0" w:type="dxa"/>
                    <w:bottom w:w="0" w:type="dxa"/>
                    <w:right w:w="0" w:type="dxa"/>
                  </w:tcMar>
                  <w:vAlign w:val="center"/>
                  <w:hideMark/>
                </w:tcPr>
                <w:p w14:paraId="1F47B953"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1B5A97F7" w14:textId="77777777" w:rsidTr="00A832DA">
              <w:trPr>
                <w:trHeight w:val="720"/>
                <w:tblCellSpacing w:w="0" w:type="dxa"/>
              </w:trPr>
              <w:tc>
                <w:tcPr>
                  <w:tcW w:w="4390" w:type="dxa"/>
                  <w:tcMar>
                    <w:top w:w="0" w:type="dxa"/>
                    <w:left w:w="0" w:type="dxa"/>
                    <w:bottom w:w="0" w:type="dxa"/>
                    <w:right w:w="0" w:type="dxa"/>
                  </w:tcMar>
                  <w:vAlign w:val="center"/>
                  <w:hideMark/>
                </w:tcPr>
                <w:p w14:paraId="3D4EB142"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 xml:space="preserve">Acudir como observador al sitio del seceso para verificar el cumplimiento de los procedimientos establecidos y participar en actividades policiales cuando la situación así lo requiera. </w:t>
                  </w:r>
                </w:p>
              </w:tc>
              <w:tc>
                <w:tcPr>
                  <w:tcW w:w="3543" w:type="dxa"/>
                  <w:tcMar>
                    <w:top w:w="0" w:type="dxa"/>
                    <w:left w:w="0" w:type="dxa"/>
                    <w:bottom w:w="0" w:type="dxa"/>
                    <w:right w:w="0" w:type="dxa"/>
                  </w:tcMar>
                  <w:vAlign w:val="center"/>
                  <w:hideMark/>
                </w:tcPr>
                <w:p w14:paraId="0EF3002E"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4B82C414" w14:textId="77777777" w:rsidTr="00A832DA">
              <w:trPr>
                <w:trHeight w:val="735"/>
                <w:tblCellSpacing w:w="0" w:type="dxa"/>
              </w:trPr>
              <w:tc>
                <w:tcPr>
                  <w:tcW w:w="4390" w:type="dxa"/>
                  <w:tcMar>
                    <w:top w:w="0" w:type="dxa"/>
                    <w:left w:w="0" w:type="dxa"/>
                    <w:bottom w:w="0" w:type="dxa"/>
                    <w:right w:w="0" w:type="dxa"/>
                  </w:tcMar>
                  <w:vAlign w:val="center"/>
                  <w:hideMark/>
                </w:tcPr>
                <w:p w14:paraId="7D849B7E"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Recomendar la capacitación del personal de las dependencias del OIJ, para su mejor desempeño en el trabajo; preparar e impartir charlas en materia de su especialidad.</w:t>
                  </w:r>
                </w:p>
              </w:tc>
              <w:tc>
                <w:tcPr>
                  <w:tcW w:w="3543" w:type="dxa"/>
                  <w:tcMar>
                    <w:top w:w="0" w:type="dxa"/>
                    <w:left w:w="0" w:type="dxa"/>
                    <w:bottom w:w="0" w:type="dxa"/>
                    <w:right w:w="0" w:type="dxa"/>
                  </w:tcMar>
                  <w:vAlign w:val="center"/>
                  <w:hideMark/>
                </w:tcPr>
                <w:p w14:paraId="634E3CE3"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599D44F3" w14:textId="77777777" w:rsidTr="00A832DA">
              <w:trPr>
                <w:trHeight w:val="450"/>
                <w:tblCellSpacing w:w="0" w:type="dxa"/>
              </w:trPr>
              <w:tc>
                <w:tcPr>
                  <w:tcW w:w="4390" w:type="dxa"/>
                  <w:tcMar>
                    <w:top w:w="0" w:type="dxa"/>
                    <w:left w:w="0" w:type="dxa"/>
                    <w:bottom w:w="0" w:type="dxa"/>
                    <w:right w:w="0" w:type="dxa"/>
                  </w:tcMar>
                  <w:vAlign w:val="center"/>
                  <w:hideMark/>
                </w:tcPr>
                <w:p w14:paraId="72A91784"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Llevar a cabo investigaciones específicas sobre situaciones diversas a solicitud de sus superiores.</w:t>
                  </w:r>
                </w:p>
              </w:tc>
              <w:tc>
                <w:tcPr>
                  <w:tcW w:w="3543" w:type="dxa"/>
                  <w:tcMar>
                    <w:top w:w="0" w:type="dxa"/>
                    <w:left w:w="0" w:type="dxa"/>
                    <w:bottom w:w="0" w:type="dxa"/>
                    <w:right w:w="0" w:type="dxa"/>
                  </w:tcMar>
                  <w:vAlign w:val="center"/>
                  <w:hideMark/>
                </w:tcPr>
                <w:p w14:paraId="5BF82481"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3FA98F33" w14:textId="77777777" w:rsidTr="00A832DA">
              <w:trPr>
                <w:trHeight w:val="735"/>
                <w:tblCellSpacing w:w="0" w:type="dxa"/>
              </w:trPr>
              <w:tc>
                <w:tcPr>
                  <w:tcW w:w="4390" w:type="dxa"/>
                  <w:tcMar>
                    <w:top w:w="0" w:type="dxa"/>
                    <w:left w:w="0" w:type="dxa"/>
                    <w:bottom w:w="0" w:type="dxa"/>
                    <w:right w:w="0" w:type="dxa"/>
                  </w:tcMar>
                  <w:vAlign w:val="center"/>
                  <w:hideMark/>
                </w:tcPr>
                <w:p w14:paraId="016B0130"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Atender y resolver consultas que le presentan sus superiores, compañeros y público en general, relacionadas con la actividad a su cargo.</w:t>
                  </w:r>
                </w:p>
              </w:tc>
              <w:tc>
                <w:tcPr>
                  <w:tcW w:w="3543" w:type="dxa"/>
                  <w:tcMar>
                    <w:top w:w="0" w:type="dxa"/>
                    <w:left w:w="0" w:type="dxa"/>
                    <w:bottom w:w="0" w:type="dxa"/>
                    <w:right w:w="0" w:type="dxa"/>
                  </w:tcMar>
                  <w:vAlign w:val="center"/>
                  <w:hideMark/>
                </w:tcPr>
                <w:p w14:paraId="011938ED"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521AC650" w14:textId="77777777" w:rsidTr="00A832DA">
              <w:trPr>
                <w:trHeight w:val="525"/>
                <w:tblCellSpacing w:w="0" w:type="dxa"/>
              </w:trPr>
              <w:tc>
                <w:tcPr>
                  <w:tcW w:w="4390" w:type="dxa"/>
                  <w:tcMar>
                    <w:top w:w="0" w:type="dxa"/>
                    <w:left w:w="0" w:type="dxa"/>
                    <w:bottom w:w="0" w:type="dxa"/>
                    <w:right w:w="0" w:type="dxa"/>
                  </w:tcMar>
                  <w:vAlign w:val="center"/>
                  <w:hideMark/>
                </w:tcPr>
                <w:p w14:paraId="66E77838"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Coordinar actividades con compañeros, otros funcionarios y oficinas de la dependencia, según corresponda.</w:t>
                  </w:r>
                </w:p>
              </w:tc>
              <w:tc>
                <w:tcPr>
                  <w:tcW w:w="3543" w:type="dxa"/>
                  <w:tcMar>
                    <w:top w:w="0" w:type="dxa"/>
                    <w:left w:w="0" w:type="dxa"/>
                    <w:bottom w:w="0" w:type="dxa"/>
                    <w:right w:w="0" w:type="dxa"/>
                  </w:tcMar>
                  <w:vAlign w:val="center"/>
                  <w:hideMark/>
                </w:tcPr>
                <w:p w14:paraId="58FBE205"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75C0005E" w14:textId="77777777" w:rsidTr="00A832DA">
              <w:trPr>
                <w:trHeight w:val="810"/>
                <w:tblCellSpacing w:w="0" w:type="dxa"/>
              </w:trPr>
              <w:tc>
                <w:tcPr>
                  <w:tcW w:w="4390" w:type="dxa"/>
                  <w:tcMar>
                    <w:top w:w="0" w:type="dxa"/>
                    <w:left w:w="0" w:type="dxa"/>
                    <w:bottom w:w="0" w:type="dxa"/>
                    <w:right w:w="0" w:type="dxa"/>
                  </w:tcMar>
                  <w:vAlign w:val="center"/>
                  <w:hideMark/>
                </w:tcPr>
                <w:p w14:paraId="6836C580"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Mantener controles sobre los diferentes trabajos bajo su responsabilidad y velar porque estos se cumplan de acuerdo con los programas, fechas y plazos establecidos.</w:t>
                  </w:r>
                </w:p>
              </w:tc>
              <w:tc>
                <w:tcPr>
                  <w:tcW w:w="3543" w:type="dxa"/>
                  <w:tcMar>
                    <w:top w:w="0" w:type="dxa"/>
                    <w:left w:w="0" w:type="dxa"/>
                    <w:bottom w:w="0" w:type="dxa"/>
                    <w:right w:w="0" w:type="dxa"/>
                  </w:tcMar>
                  <w:vAlign w:val="center"/>
                  <w:hideMark/>
                </w:tcPr>
                <w:p w14:paraId="1843A28F"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4FDDFA1C" w14:textId="77777777" w:rsidTr="00A832DA">
              <w:trPr>
                <w:trHeight w:val="735"/>
                <w:tblCellSpacing w:w="0" w:type="dxa"/>
              </w:trPr>
              <w:tc>
                <w:tcPr>
                  <w:tcW w:w="4390" w:type="dxa"/>
                  <w:tcMar>
                    <w:top w:w="0" w:type="dxa"/>
                    <w:left w:w="0" w:type="dxa"/>
                    <w:bottom w:w="0" w:type="dxa"/>
                    <w:right w:w="0" w:type="dxa"/>
                  </w:tcMar>
                  <w:vAlign w:val="center"/>
                  <w:hideMark/>
                </w:tcPr>
                <w:p w14:paraId="61DB0DBB"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Participar en investigaciones especiales y actividades policiales operativas cuando las instancias superiores lo consideren conveniente.</w:t>
                  </w:r>
                </w:p>
              </w:tc>
              <w:tc>
                <w:tcPr>
                  <w:tcW w:w="3543" w:type="dxa"/>
                  <w:tcMar>
                    <w:top w:w="0" w:type="dxa"/>
                    <w:left w:w="0" w:type="dxa"/>
                    <w:bottom w:w="0" w:type="dxa"/>
                    <w:right w:w="0" w:type="dxa"/>
                  </w:tcMar>
                  <w:vAlign w:val="center"/>
                  <w:hideMark/>
                </w:tcPr>
                <w:p w14:paraId="2BAABB3E"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5ED5B015" w14:textId="77777777" w:rsidTr="00A832DA">
              <w:trPr>
                <w:trHeight w:val="604"/>
                <w:tblCellSpacing w:w="0" w:type="dxa"/>
              </w:trPr>
              <w:tc>
                <w:tcPr>
                  <w:tcW w:w="4390" w:type="dxa"/>
                  <w:tcMar>
                    <w:top w:w="0" w:type="dxa"/>
                    <w:left w:w="0" w:type="dxa"/>
                    <w:bottom w:w="0" w:type="dxa"/>
                    <w:right w:w="0" w:type="dxa"/>
                  </w:tcMar>
                  <w:vAlign w:val="center"/>
                  <w:hideMark/>
                </w:tcPr>
                <w:p w14:paraId="11D0F40B" w14:textId="77777777" w:rsidR="00EB536C" w:rsidRPr="003224C7" w:rsidRDefault="00EB536C" w:rsidP="00A832DA">
                  <w:pPr>
                    <w:spacing w:before="100" w:beforeAutospacing="1" w:line="288" w:lineRule="auto"/>
                    <w:ind w:left="57" w:right="57"/>
                    <w:jc w:val="both"/>
                    <w:rPr>
                      <w:sz w:val="20"/>
                      <w:szCs w:val="20"/>
                      <w:lang w:eastAsia="es-CR"/>
                    </w:rPr>
                  </w:pPr>
                  <w:r w:rsidRPr="003224C7">
                    <w:rPr>
                      <w:sz w:val="20"/>
                      <w:szCs w:val="20"/>
                      <w:lang w:eastAsia="es-CR"/>
                    </w:rPr>
                    <w:t>Realizar otras labores propias del cargo.</w:t>
                  </w:r>
                </w:p>
              </w:tc>
              <w:tc>
                <w:tcPr>
                  <w:tcW w:w="3543" w:type="dxa"/>
                  <w:tcMar>
                    <w:top w:w="0" w:type="dxa"/>
                    <w:left w:w="0" w:type="dxa"/>
                    <w:bottom w:w="0" w:type="dxa"/>
                    <w:right w:w="0" w:type="dxa"/>
                  </w:tcMar>
                  <w:vAlign w:val="center"/>
                  <w:hideMark/>
                </w:tcPr>
                <w:p w14:paraId="182F04BE" w14:textId="77777777" w:rsidR="00EB536C" w:rsidRPr="003224C7" w:rsidRDefault="00EB536C" w:rsidP="00A832DA">
                  <w:pPr>
                    <w:spacing w:before="100" w:beforeAutospacing="1" w:line="288" w:lineRule="auto"/>
                    <w:ind w:left="57" w:right="57"/>
                    <w:jc w:val="both"/>
                    <w:rPr>
                      <w:sz w:val="20"/>
                      <w:szCs w:val="20"/>
                      <w:lang w:eastAsia="es-CR"/>
                    </w:rPr>
                  </w:pPr>
                </w:p>
              </w:tc>
            </w:tr>
            <w:tr w:rsidR="00EB536C" w:rsidRPr="003224C7" w14:paraId="5BC41AA1" w14:textId="77777777" w:rsidTr="00A832DA">
              <w:trPr>
                <w:trHeight w:val="165"/>
                <w:tblCellSpacing w:w="0" w:type="dxa"/>
              </w:trPr>
              <w:tc>
                <w:tcPr>
                  <w:tcW w:w="7933" w:type="dxa"/>
                  <w:gridSpan w:val="2"/>
                  <w:tcBorders>
                    <w:top w:val="nil"/>
                    <w:left w:val="nil"/>
                    <w:bottom w:val="nil"/>
                    <w:right w:val="nil"/>
                  </w:tcBorders>
                  <w:tcMar>
                    <w:top w:w="0" w:type="dxa"/>
                    <w:left w:w="0" w:type="dxa"/>
                    <w:bottom w:w="0" w:type="dxa"/>
                    <w:right w:w="0" w:type="dxa"/>
                  </w:tcMar>
                  <w:vAlign w:val="center"/>
                  <w:hideMark/>
                </w:tcPr>
                <w:p w14:paraId="46D10546" w14:textId="77777777" w:rsidR="00EB536C" w:rsidRPr="002E7CF4" w:rsidRDefault="00EB536C" w:rsidP="00A832DA">
                  <w:pPr>
                    <w:spacing w:before="100" w:beforeAutospacing="1" w:line="288" w:lineRule="auto"/>
                    <w:ind w:left="57" w:right="57"/>
                    <w:jc w:val="both"/>
                    <w:rPr>
                      <w:sz w:val="16"/>
                      <w:szCs w:val="16"/>
                      <w:lang w:eastAsia="es-CR"/>
                    </w:rPr>
                  </w:pPr>
                  <w:r w:rsidRPr="002E7CF4">
                    <w:rPr>
                      <w:b/>
                      <w:sz w:val="16"/>
                      <w:szCs w:val="16"/>
                      <w:lang w:eastAsia="es-CR"/>
                    </w:rPr>
                    <w:t>Fuente</w:t>
                  </w:r>
                  <w:r w:rsidRPr="002E7CF4">
                    <w:rPr>
                      <w:sz w:val="16"/>
                      <w:szCs w:val="16"/>
                      <w:lang w:eastAsia="es-CR"/>
                    </w:rPr>
                    <w:t>: Oficina de Planes y Operaciones del OIJ</w:t>
                  </w:r>
                </w:p>
              </w:tc>
            </w:tr>
          </w:tbl>
          <w:p w14:paraId="0D3E8847" w14:textId="77777777" w:rsidR="00EB536C" w:rsidRDefault="00EB536C" w:rsidP="00A832DA">
            <w:pPr>
              <w:jc w:val="both"/>
            </w:pPr>
          </w:p>
          <w:p w14:paraId="32FED3F3" w14:textId="77777777" w:rsidR="00D805F7" w:rsidRDefault="00D805F7" w:rsidP="00A832DA">
            <w:pPr>
              <w:jc w:val="both"/>
            </w:pPr>
          </w:p>
          <w:p w14:paraId="7515E80B" w14:textId="77777777" w:rsidR="00D805F7" w:rsidRDefault="00D805F7" w:rsidP="00A832DA">
            <w:pPr>
              <w:jc w:val="both"/>
            </w:pPr>
          </w:p>
          <w:p w14:paraId="6473D4DF" w14:textId="77777777" w:rsidR="00D805F7" w:rsidRDefault="00D805F7" w:rsidP="00A832DA">
            <w:pPr>
              <w:jc w:val="both"/>
            </w:pPr>
          </w:p>
          <w:p w14:paraId="4ABA57FC" w14:textId="77777777" w:rsidR="00EB536C" w:rsidRDefault="00EB536C" w:rsidP="00A832DA">
            <w:pPr>
              <w:jc w:val="both"/>
            </w:pPr>
          </w:p>
          <w:p w14:paraId="69CE4ABE" w14:textId="77777777" w:rsidR="00EB536C" w:rsidRPr="002E7CF4" w:rsidRDefault="00EB536C" w:rsidP="00A832DA">
            <w:pPr>
              <w:jc w:val="both"/>
              <w:rPr>
                <w:b/>
              </w:rPr>
            </w:pPr>
            <w:r w:rsidRPr="002E7CF4">
              <w:rPr>
                <w:b/>
                <w:sz w:val="22"/>
                <w:szCs w:val="22"/>
              </w:rPr>
              <w:t xml:space="preserve">3.1.2 </w:t>
            </w:r>
            <w:r>
              <w:rPr>
                <w:b/>
                <w:sz w:val="22"/>
                <w:szCs w:val="22"/>
              </w:rPr>
              <w:t>Otras labores</w:t>
            </w:r>
          </w:p>
          <w:p w14:paraId="2A163FF4" w14:textId="77777777" w:rsidR="00EB536C" w:rsidRPr="002E7CF4" w:rsidRDefault="00EB536C" w:rsidP="00A832DA">
            <w:pPr>
              <w:spacing w:before="240" w:after="240"/>
              <w:jc w:val="both"/>
            </w:pPr>
            <w:r>
              <w:rPr>
                <w:sz w:val="22"/>
                <w:szCs w:val="22"/>
              </w:rPr>
              <w:t xml:space="preserve">La Unidad de Supervisores tiene como un nuevo proyecto la unificación del sistema SEVRI OIJ, se ha desarrollado un plan piloto para unificar un portafolio de riesgos SERVRI-PJ a nivel nacional. En una primera etapa se trabajó con 16 oficinas </w:t>
            </w:r>
            <w:r w:rsidRPr="002E7CF4">
              <w:rPr>
                <w:sz w:val="22"/>
                <w:szCs w:val="22"/>
              </w:rPr>
              <w:t xml:space="preserve">y se tiene proyectado la unificación del SEVRI con todas las sedes regionales y oficinas </w:t>
            </w:r>
            <w:r>
              <w:rPr>
                <w:sz w:val="22"/>
                <w:szCs w:val="22"/>
              </w:rPr>
              <w:t>regionales</w:t>
            </w:r>
            <w:r w:rsidRPr="002E7CF4">
              <w:rPr>
                <w:sz w:val="22"/>
                <w:szCs w:val="22"/>
              </w:rPr>
              <w:t>, así como el Departamento de I</w:t>
            </w:r>
            <w:r>
              <w:rPr>
                <w:sz w:val="22"/>
                <w:szCs w:val="22"/>
              </w:rPr>
              <w:t>nvestigaciones Criminales, los D</w:t>
            </w:r>
            <w:r w:rsidRPr="002E7CF4">
              <w:rPr>
                <w:sz w:val="22"/>
                <w:szCs w:val="22"/>
              </w:rPr>
              <w:t>epartamentos de Ciencias Forenses, Medicina Legal y Oficinas Técnico-Administrativas que permitan la consecución de un SEVRI GENERAL OIJ. Est</w:t>
            </w:r>
            <w:r w:rsidRPr="005A6105">
              <w:rPr>
                <w:sz w:val="22"/>
                <w:szCs w:val="22"/>
              </w:rPr>
              <w:t xml:space="preserve">a labor demanda </w:t>
            </w:r>
            <w:r w:rsidRPr="002E7CF4">
              <w:rPr>
                <w:sz w:val="22"/>
                <w:szCs w:val="22"/>
              </w:rPr>
              <w:t>sesiones</w:t>
            </w:r>
            <w:r>
              <w:rPr>
                <w:sz w:val="22"/>
                <w:szCs w:val="22"/>
              </w:rPr>
              <w:t xml:space="preserve"> de trabajo</w:t>
            </w:r>
            <w:r w:rsidRPr="002E7CF4">
              <w:rPr>
                <w:sz w:val="22"/>
                <w:szCs w:val="22"/>
              </w:rPr>
              <w:t>, unificación de criterios y validación de datos lo que involucra tiempo.</w:t>
            </w:r>
          </w:p>
          <w:p w14:paraId="32A040D1" w14:textId="77777777" w:rsidR="00EB536C" w:rsidRPr="002E7CF4" w:rsidRDefault="00EB536C" w:rsidP="00A832DA">
            <w:pPr>
              <w:spacing w:before="240" w:after="240"/>
              <w:jc w:val="both"/>
            </w:pPr>
            <w:r w:rsidRPr="00D805F7">
              <w:rPr>
                <w:sz w:val="22"/>
                <w:szCs w:val="22"/>
              </w:rPr>
              <w:t>Adicionalmente, se ha incorporado dentro de su plan de trabajo anual dos inventarios físicos en la Bodega de Drogas;</w:t>
            </w:r>
            <w:r w:rsidRPr="002E7CF4">
              <w:rPr>
                <w:sz w:val="22"/>
                <w:szCs w:val="22"/>
              </w:rPr>
              <w:t xml:space="preserve"> así como</w:t>
            </w:r>
            <w:r>
              <w:rPr>
                <w:sz w:val="22"/>
                <w:szCs w:val="22"/>
              </w:rPr>
              <w:t>,</w:t>
            </w:r>
            <w:r w:rsidRPr="002E7CF4">
              <w:rPr>
                <w:sz w:val="22"/>
                <w:szCs w:val="22"/>
              </w:rPr>
              <w:t xml:space="preserve"> la conciliación mensual de conformidad con las recomendaciones emitidas por la Auditoría Judicial, en el informe 336-30-AEE-2013, teniendo como fuente los sistemas y registros de documentación facilitados por el personal de la Bodega de Drogas y de la Sección de Química Analítica.  Las actividades mencionadas demandan </w:t>
            </w:r>
            <w:r>
              <w:rPr>
                <w:sz w:val="22"/>
                <w:szCs w:val="22"/>
              </w:rPr>
              <w:t>un minucioso análisis</w:t>
            </w:r>
            <w:r w:rsidRPr="002E7CF4">
              <w:rPr>
                <w:sz w:val="22"/>
                <w:szCs w:val="22"/>
              </w:rPr>
              <w:t xml:space="preserve"> de la información al tratarse de</w:t>
            </w:r>
            <w:r>
              <w:rPr>
                <w:sz w:val="22"/>
                <w:szCs w:val="22"/>
              </w:rPr>
              <w:t xml:space="preserve"> las</w:t>
            </w:r>
            <w:r w:rsidRPr="002E7CF4">
              <w:rPr>
                <w:sz w:val="22"/>
                <w:szCs w:val="22"/>
              </w:rPr>
              <w:t xml:space="preserve"> cifras y </w:t>
            </w:r>
            <w:r>
              <w:rPr>
                <w:sz w:val="22"/>
                <w:szCs w:val="22"/>
              </w:rPr>
              <w:t xml:space="preserve">la </w:t>
            </w:r>
            <w:r w:rsidRPr="002E7CF4">
              <w:rPr>
                <w:sz w:val="22"/>
                <w:szCs w:val="22"/>
              </w:rPr>
              <w:t xml:space="preserve">verificación de la información según el contenido del Protocolo para el traslado, custodia y destrucción de drogas de uso no autorizado y el Manual de Recolección de indicios. </w:t>
            </w:r>
          </w:p>
          <w:p w14:paraId="48E36F36" w14:textId="77777777" w:rsidR="00EB536C" w:rsidRPr="008A50B6" w:rsidRDefault="00EB536C" w:rsidP="00A832DA">
            <w:pPr>
              <w:jc w:val="both"/>
              <w:rPr>
                <w:b/>
              </w:rPr>
            </w:pPr>
            <w:r w:rsidRPr="008A50B6">
              <w:rPr>
                <w:b/>
                <w:sz w:val="22"/>
                <w:szCs w:val="22"/>
              </w:rPr>
              <w:t>3.2 Unidad de Asesores Operativos</w:t>
            </w:r>
          </w:p>
          <w:p w14:paraId="582E49ED" w14:textId="77777777" w:rsidR="00EB536C" w:rsidRDefault="00EB536C" w:rsidP="00A832DA">
            <w:pPr>
              <w:jc w:val="both"/>
            </w:pPr>
          </w:p>
          <w:p w14:paraId="02D6E4BD" w14:textId="77777777" w:rsidR="00EB536C" w:rsidRPr="00887644" w:rsidRDefault="00EB536C" w:rsidP="00A832DA">
            <w:pPr>
              <w:jc w:val="both"/>
              <w:rPr>
                <w:sz w:val="20"/>
                <w:szCs w:val="20"/>
              </w:rPr>
            </w:pPr>
            <w:r>
              <w:rPr>
                <w:sz w:val="22"/>
                <w:szCs w:val="22"/>
              </w:rPr>
              <w:t xml:space="preserve">La actual estructura de la Unidad de Asesores Operativos, se fortaleció con un recurso </w:t>
            </w:r>
            <w:r w:rsidRPr="00D805F7">
              <w:rPr>
                <w:sz w:val="22"/>
                <w:szCs w:val="22"/>
              </w:rPr>
              <w:t>extraordinario,</w:t>
            </w:r>
            <w:r>
              <w:rPr>
                <w:sz w:val="22"/>
                <w:szCs w:val="22"/>
              </w:rPr>
              <w:t xml:space="preserve"> lo que permitió que este recurso asumiera la función de coordinación de las áreas de Asesores, Desarrollo Psicosocial y Administración de Sistemas Informáticos, mediante el sistema informático denominado Centro de Atención Ecu, en el que se ingresan las actividades que realizan los Asesores Operativos, que registra una bitácora que permite llevar un control de lo que cada uno de los asesores está realizando. En relación con lo anterior, se detallan las actividades realizadas durante los años 2014 a octubre de 2018, en el siguiente cuadro:</w:t>
            </w:r>
          </w:p>
          <w:p w14:paraId="0911DFC2" w14:textId="77777777" w:rsidR="00EB536C" w:rsidRPr="00887644" w:rsidRDefault="00EB536C" w:rsidP="00A832DA">
            <w:pPr>
              <w:jc w:val="both"/>
              <w:rPr>
                <w:sz w:val="20"/>
                <w:szCs w:val="20"/>
              </w:rPr>
            </w:pPr>
          </w:p>
          <w:tbl>
            <w:tblPr>
              <w:tblW w:w="7740" w:type="dxa"/>
              <w:tblLayout w:type="fixed"/>
              <w:tblCellMar>
                <w:left w:w="70" w:type="dxa"/>
                <w:right w:w="70" w:type="dxa"/>
              </w:tblCellMar>
              <w:tblLook w:val="04A0" w:firstRow="1" w:lastRow="0" w:firstColumn="1" w:lastColumn="0" w:noHBand="0" w:noVBand="1"/>
            </w:tblPr>
            <w:tblGrid>
              <w:gridCol w:w="4441"/>
              <w:gridCol w:w="630"/>
              <w:gridCol w:w="630"/>
              <w:gridCol w:w="630"/>
              <w:gridCol w:w="630"/>
              <w:gridCol w:w="779"/>
            </w:tblGrid>
            <w:tr w:rsidR="00EB536C" w:rsidRPr="000B177B" w14:paraId="60A2C625" w14:textId="77777777" w:rsidTr="00A832DA">
              <w:trPr>
                <w:trHeight w:val="171"/>
              </w:trPr>
              <w:tc>
                <w:tcPr>
                  <w:tcW w:w="7740" w:type="dxa"/>
                  <w:gridSpan w:val="6"/>
                  <w:tcBorders>
                    <w:top w:val="nil"/>
                    <w:left w:val="nil"/>
                    <w:bottom w:val="nil"/>
                    <w:right w:val="nil"/>
                  </w:tcBorders>
                  <w:shd w:val="clear" w:color="auto" w:fill="auto"/>
                  <w:noWrap/>
                  <w:vAlign w:val="center"/>
                  <w:hideMark/>
                </w:tcPr>
                <w:p w14:paraId="0DC1D8B1"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Cuadro 1</w:t>
                  </w:r>
                </w:p>
              </w:tc>
            </w:tr>
            <w:tr w:rsidR="00EB536C" w:rsidRPr="000B177B" w14:paraId="76531E2A" w14:textId="77777777" w:rsidTr="00A832DA">
              <w:trPr>
                <w:trHeight w:val="375"/>
              </w:trPr>
              <w:tc>
                <w:tcPr>
                  <w:tcW w:w="7740" w:type="dxa"/>
                  <w:gridSpan w:val="6"/>
                  <w:tcBorders>
                    <w:top w:val="nil"/>
                    <w:left w:val="nil"/>
                    <w:bottom w:val="single" w:sz="4" w:space="0" w:color="auto"/>
                    <w:right w:val="nil"/>
                  </w:tcBorders>
                  <w:shd w:val="clear" w:color="auto" w:fill="auto"/>
                  <w:noWrap/>
                  <w:vAlign w:val="center"/>
                  <w:hideMark/>
                </w:tcPr>
                <w:p w14:paraId="5F9871D0"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Recargo Actividades Encargado de Oficina de Asesores Operativos</w:t>
                  </w:r>
                </w:p>
              </w:tc>
            </w:tr>
            <w:tr w:rsidR="00EB536C" w:rsidRPr="000B177B" w14:paraId="3EDEF056" w14:textId="77777777" w:rsidTr="00A832DA">
              <w:trPr>
                <w:trHeight w:val="405"/>
              </w:trPr>
              <w:tc>
                <w:tcPr>
                  <w:tcW w:w="4441" w:type="dxa"/>
                  <w:tcBorders>
                    <w:top w:val="nil"/>
                    <w:left w:val="nil"/>
                    <w:bottom w:val="single" w:sz="4" w:space="0" w:color="auto"/>
                    <w:right w:val="nil"/>
                  </w:tcBorders>
                  <w:shd w:val="clear" w:color="auto" w:fill="auto"/>
                  <w:noWrap/>
                  <w:vAlign w:val="center"/>
                  <w:hideMark/>
                </w:tcPr>
                <w:p w14:paraId="6DB916C8"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ACTIVIDAD</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ABFBA7"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2014</w:t>
                  </w:r>
                </w:p>
              </w:tc>
              <w:tc>
                <w:tcPr>
                  <w:tcW w:w="630" w:type="dxa"/>
                  <w:tcBorders>
                    <w:top w:val="nil"/>
                    <w:left w:val="nil"/>
                    <w:bottom w:val="single" w:sz="4" w:space="0" w:color="auto"/>
                    <w:right w:val="nil"/>
                  </w:tcBorders>
                  <w:shd w:val="clear" w:color="auto" w:fill="auto"/>
                  <w:noWrap/>
                  <w:vAlign w:val="center"/>
                  <w:hideMark/>
                </w:tcPr>
                <w:p w14:paraId="10E21F65"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2015</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DB248E"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2016</w:t>
                  </w:r>
                </w:p>
              </w:tc>
              <w:tc>
                <w:tcPr>
                  <w:tcW w:w="630" w:type="dxa"/>
                  <w:tcBorders>
                    <w:top w:val="nil"/>
                    <w:left w:val="nil"/>
                    <w:bottom w:val="single" w:sz="4" w:space="0" w:color="auto"/>
                    <w:right w:val="nil"/>
                  </w:tcBorders>
                  <w:shd w:val="clear" w:color="auto" w:fill="auto"/>
                  <w:noWrap/>
                  <w:vAlign w:val="center"/>
                  <w:hideMark/>
                </w:tcPr>
                <w:p w14:paraId="6B1644A2"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2017</w:t>
                  </w:r>
                </w:p>
              </w:tc>
              <w:tc>
                <w:tcPr>
                  <w:tcW w:w="779" w:type="dxa"/>
                  <w:tcBorders>
                    <w:top w:val="nil"/>
                    <w:left w:val="single" w:sz="4" w:space="0" w:color="auto"/>
                    <w:bottom w:val="single" w:sz="4" w:space="0" w:color="auto"/>
                    <w:right w:val="nil"/>
                  </w:tcBorders>
                  <w:shd w:val="clear" w:color="auto" w:fill="auto"/>
                  <w:noWrap/>
                  <w:vAlign w:val="center"/>
                  <w:hideMark/>
                </w:tcPr>
                <w:p w14:paraId="5053EE04"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2018</w:t>
                  </w:r>
                  <w:r>
                    <w:rPr>
                      <w:rFonts w:ascii="Calibri" w:hAnsi="Calibri"/>
                      <w:b/>
                      <w:bCs/>
                      <w:color w:val="000000"/>
                      <w:sz w:val="20"/>
                      <w:szCs w:val="20"/>
                      <w:lang w:eastAsia="es-CR"/>
                    </w:rPr>
                    <w:t>**</w:t>
                  </w:r>
                </w:p>
              </w:tc>
            </w:tr>
            <w:tr w:rsidR="00EB536C" w:rsidRPr="000B177B" w14:paraId="0478F469" w14:textId="77777777" w:rsidTr="00A832DA">
              <w:trPr>
                <w:trHeight w:val="300"/>
              </w:trPr>
              <w:tc>
                <w:tcPr>
                  <w:tcW w:w="4441" w:type="dxa"/>
                  <w:tcBorders>
                    <w:top w:val="nil"/>
                    <w:left w:val="nil"/>
                    <w:bottom w:val="nil"/>
                    <w:right w:val="nil"/>
                  </w:tcBorders>
                  <w:shd w:val="clear" w:color="auto" w:fill="auto"/>
                  <w:noWrap/>
                  <w:vAlign w:val="bottom"/>
                  <w:hideMark/>
                </w:tcPr>
                <w:p w14:paraId="09B6E7C4" w14:textId="77777777" w:rsidR="00EB536C" w:rsidRPr="000B177B" w:rsidRDefault="00EB536C" w:rsidP="00A832DA">
                  <w:pPr>
                    <w:rPr>
                      <w:rFonts w:ascii="Calibri" w:hAnsi="Calibri"/>
                      <w:color w:val="000000"/>
                      <w:sz w:val="20"/>
                      <w:szCs w:val="20"/>
                      <w:lang w:eastAsia="es-CR"/>
                    </w:rPr>
                  </w:pPr>
                  <w:r w:rsidRPr="000B177B">
                    <w:rPr>
                      <w:rFonts w:ascii="Calibri" w:hAnsi="Calibri"/>
                      <w:color w:val="000000"/>
                      <w:sz w:val="20"/>
                      <w:szCs w:val="20"/>
                      <w:lang w:eastAsia="es-CR"/>
                    </w:rPr>
                    <w:t xml:space="preserve">Área Estadística </w:t>
                  </w:r>
                </w:p>
              </w:tc>
              <w:tc>
                <w:tcPr>
                  <w:tcW w:w="630" w:type="dxa"/>
                  <w:tcBorders>
                    <w:top w:val="nil"/>
                    <w:left w:val="single" w:sz="4" w:space="0" w:color="auto"/>
                    <w:bottom w:val="nil"/>
                    <w:right w:val="single" w:sz="4" w:space="0" w:color="auto"/>
                  </w:tcBorders>
                  <w:shd w:val="clear" w:color="auto" w:fill="auto"/>
                  <w:noWrap/>
                  <w:vAlign w:val="center"/>
                  <w:hideMark/>
                </w:tcPr>
                <w:p w14:paraId="48E5F97C"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ND</w:t>
                  </w:r>
                </w:p>
              </w:tc>
              <w:tc>
                <w:tcPr>
                  <w:tcW w:w="630" w:type="dxa"/>
                  <w:tcBorders>
                    <w:top w:val="nil"/>
                    <w:left w:val="nil"/>
                    <w:bottom w:val="nil"/>
                    <w:right w:val="nil"/>
                  </w:tcBorders>
                  <w:shd w:val="clear" w:color="auto" w:fill="auto"/>
                  <w:noWrap/>
                  <w:vAlign w:val="center"/>
                  <w:hideMark/>
                </w:tcPr>
                <w:p w14:paraId="39A0D520"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59</w:t>
                  </w:r>
                </w:p>
              </w:tc>
              <w:tc>
                <w:tcPr>
                  <w:tcW w:w="630" w:type="dxa"/>
                  <w:tcBorders>
                    <w:top w:val="nil"/>
                    <w:left w:val="single" w:sz="4" w:space="0" w:color="auto"/>
                    <w:bottom w:val="nil"/>
                    <w:right w:val="single" w:sz="4" w:space="0" w:color="auto"/>
                  </w:tcBorders>
                  <w:shd w:val="clear" w:color="auto" w:fill="auto"/>
                  <w:noWrap/>
                  <w:vAlign w:val="center"/>
                  <w:hideMark/>
                </w:tcPr>
                <w:p w14:paraId="6A1D069D"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104</w:t>
                  </w:r>
                </w:p>
              </w:tc>
              <w:tc>
                <w:tcPr>
                  <w:tcW w:w="630" w:type="dxa"/>
                  <w:tcBorders>
                    <w:top w:val="nil"/>
                    <w:left w:val="nil"/>
                    <w:bottom w:val="nil"/>
                    <w:right w:val="nil"/>
                  </w:tcBorders>
                  <w:shd w:val="clear" w:color="auto" w:fill="auto"/>
                  <w:noWrap/>
                  <w:vAlign w:val="center"/>
                  <w:hideMark/>
                </w:tcPr>
                <w:p w14:paraId="769394A4"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186</w:t>
                  </w:r>
                </w:p>
              </w:tc>
              <w:tc>
                <w:tcPr>
                  <w:tcW w:w="779" w:type="dxa"/>
                  <w:tcBorders>
                    <w:top w:val="nil"/>
                    <w:left w:val="single" w:sz="4" w:space="0" w:color="auto"/>
                    <w:bottom w:val="nil"/>
                    <w:right w:val="nil"/>
                  </w:tcBorders>
                  <w:shd w:val="clear" w:color="auto" w:fill="auto"/>
                  <w:noWrap/>
                  <w:vAlign w:val="center"/>
                  <w:hideMark/>
                </w:tcPr>
                <w:p w14:paraId="16BA4F17"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183</w:t>
                  </w:r>
                </w:p>
              </w:tc>
            </w:tr>
            <w:tr w:rsidR="00EB536C" w:rsidRPr="000B177B" w14:paraId="70CC4594" w14:textId="77777777" w:rsidTr="00A832DA">
              <w:trPr>
                <w:trHeight w:val="300"/>
              </w:trPr>
              <w:tc>
                <w:tcPr>
                  <w:tcW w:w="4441" w:type="dxa"/>
                  <w:tcBorders>
                    <w:top w:val="nil"/>
                    <w:left w:val="nil"/>
                    <w:bottom w:val="nil"/>
                    <w:right w:val="nil"/>
                  </w:tcBorders>
                  <w:shd w:val="clear" w:color="auto" w:fill="auto"/>
                  <w:noWrap/>
                  <w:vAlign w:val="bottom"/>
                  <w:hideMark/>
                </w:tcPr>
                <w:p w14:paraId="2F450576" w14:textId="77777777" w:rsidR="00EB536C" w:rsidRPr="000B177B" w:rsidRDefault="00EB536C" w:rsidP="00A832DA">
                  <w:pPr>
                    <w:rPr>
                      <w:rFonts w:ascii="Calibri" w:hAnsi="Calibri"/>
                      <w:color w:val="000000"/>
                      <w:sz w:val="20"/>
                      <w:szCs w:val="20"/>
                      <w:lang w:eastAsia="es-CR"/>
                    </w:rPr>
                  </w:pPr>
                  <w:r w:rsidRPr="000B177B">
                    <w:rPr>
                      <w:rFonts w:ascii="Calibri" w:hAnsi="Calibri"/>
                      <w:color w:val="000000"/>
                      <w:sz w:val="20"/>
                      <w:szCs w:val="20"/>
                      <w:lang w:eastAsia="es-CR"/>
                    </w:rPr>
                    <w:t>Administración Sistemas Info</w:t>
                  </w:r>
                  <w:r>
                    <w:rPr>
                      <w:rFonts w:ascii="Calibri" w:hAnsi="Calibri"/>
                      <w:color w:val="000000"/>
                      <w:sz w:val="20"/>
                      <w:szCs w:val="20"/>
                      <w:lang w:eastAsia="es-CR"/>
                    </w:rPr>
                    <w:t>r</w:t>
                  </w:r>
                  <w:r w:rsidRPr="000B177B">
                    <w:rPr>
                      <w:rFonts w:ascii="Calibri" w:hAnsi="Calibri"/>
                      <w:color w:val="000000"/>
                      <w:sz w:val="20"/>
                      <w:szCs w:val="20"/>
                      <w:lang w:eastAsia="es-CR"/>
                    </w:rPr>
                    <w:t>máticos</w:t>
                  </w:r>
                </w:p>
              </w:tc>
              <w:tc>
                <w:tcPr>
                  <w:tcW w:w="630" w:type="dxa"/>
                  <w:tcBorders>
                    <w:top w:val="nil"/>
                    <w:left w:val="single" w:sz="4" w:space="0" w:color="auto"/>
                    <w:bottom w:val="nil"/>
                    <w:right w:val="single" w:sz="4" w:space="0" w:color="auto"/>
                  </w:tcBorders>
                  <w:shd w:val="clear" w:color="auto" w:fill="auto"/>
                  <w:noWrap/>
                  <w:vAlign w:val="center"/>
                  <w:hideMark/>
                </w:tcPr>
                <w:p w14:paraId="05EF44E1"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ND</w:t>
                  </w:r>
                </w:p>
              </w:tc>
              <w:tc>
                <w:tcPr>
                  <w:tcW w:w="630" w:type="dxa"/>
                  <w:tcBorders>
                    <w:top w:val="nil"/>
                    <w:left w:val="nil"/>
                    <w:bottom w:val="nil"/>
                    <w:right w:val="nil"/>
                  </w:tcBorders>
                  <w:shd w:val="clear" w:color="auto" w:fill="auto"/>
                  <w:noWrap/>
                  <w:vAlign w:val="center"/>
                  <w:hideMark/>
                </w:tcPr>
                <w:p w14:paraId="47322A61"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4499</w:t>
                  </w:r>
                </w:p>
              </w:tc>
              <w:tc>
                <w:tcPr>
                  <w:tcW w:w="630" w:type="dxa"/>
                  <w:tcBorders>
                    <w:top w:val="nil"/>
                    <w:left w:val="single" w:sz="4" w:space="0" w:color="auto"/>
                    <w:bottom w:val="nil"/>
                    <w:right w:val="single" w:sz="4" w:space="0" w:color="auto"/>
                  </w:tcBorders>
                  <w:shd w:val="clear" w:color="auto" w:fill="auto"/>
                  <w:noWrap/>
                  <w:vAlign w:val="center"/>
                  <w:hideMark/>
                </w:tcPr>
                <w:p w14:paraId="6A909F61"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4627</w:t>
                  </w:r>
                </w:p>
              </w:tc>
              <w:tc>
                <w:tcPr>
                  <w:tcW w:w="630" w:type="dxa"/>
                  <w:tcBorders>
                    <w:top w:val="nil"/>
                    <w:left w:val="nil"/>
                    <w:bottom w:val="nil"/>
                    <w:right w:val="nil"/>
                  </w:tcBorders>
                  <w:shd w:val="clear" w:color="auto" w:fill="auto"/>
                  <w:noWrap/>
                  <w:vAlign w:val="center"/>
                  <w:hideMark/>
                </w:tcPr>
                <w:p w14:paraId="493F4BC4"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4479</w:t>
                  </w:r>
                </w:p>
              </w:tc>
              <w:tc>
                <w:tcPr>
                  <w:tcW w:w="779" w:type="dxa"/>
                  <w:tcBorders>
                    <w:top w:val="nil"/>
                    <w:left w:val="single" w:sz="4" w:space="0" w:color="auto"/>
                    <w:bottom w:val="nil"/>
                    <w:right w:val="nil"/>
                  </w:tcBorders>
                  <w:shd w:val="clear" w:color="auto" w:fill="auto"/>
                  <w:noWrap/>
                  <w:vAlign w:val="center"/>
                  <w:hideMark/>
                </w:tcPr>
                <w:p w14:paraId="1C4A7DE4"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19512</w:t>
                  </w:r>
                </w:p>
              </w:tc>
            </w:tr>
            <w:tr w:rsidR="00EB536C" w:rsidRPr="000B177B" w14:paraId="53B0D27A" w14:textId="77777777" w:rsidTr="00A832DA">
              <w:trPr>
                <w:trHeight w:val="300"/>
              </w:trPr>
              <w:tc>
                <w:tcPr>
                  <w:tcW w:w="4441" w:type="dxa"/>
                  <w:tcBorders>
                    <w:top w:val="nil"/>
                    <w:left w:val="nil"/>
                    <w:bottom w:val="single" w:sz="4" w:space="0" w:color="auto"/>
                    <w:right w:val="nil"/>
                  </w:tcBorders>
                  <w:shd w:val="clear" w:color="auto" w:fill="auto"/>
                  <w:noWrap/>
                  <w:vAlign w:val="bottom"/>
                  <w:hideMark/>
                </w:tcPr>
                <w:p w14:paraId="67962FFB" w14:textId="77777777" w:rsidR="00EB536C" w:rsidRPr="000B177B" w:rsidRDefault="00EB536C" w:rsidP="00A832DA">
                  <w:pPr>
                    <w:rPr>
                      <w:rFonts w:ascii="Calibri" w:hAnsi="Calibri"/>
                      <w:color w:val="000000"/>
                      <w:sz w:val="20"/>
                      <w:szCs w:val="20"/>
                      <w:lang w:eastAsia="es-CR"/>
                    </w:rPr>
                  </w:pPr>
                  <w:r w:rsidRPr="000B177B">
                    <w:rPr>
                      <w:rFonts w:ascii="Calibri" w:hAnsi="Calibri"/>
                      <w:color w:val="000000"/>
                      <w:sz w:val="20"/>
                      <w:szCs w:val="20"/>
                      <w:lang w:eastAsia="es-CR"/>
                    </w:rPr>
                    <w:t xml:space="preserve">Área Psicosocial </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BB9BB6"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ND</w:t>
                  </w:r>
                </w:p>
              </w:tc>
              <w:tc>
                <w:tcPr>
                  <w:tcW w:w="630" w:type="dxa"/>
                  <w:tcBorders>
                    <w:top w:val="nil"/>
                    <w:left w:val="nil"/>
                    <w:bottom w:val="single" w:sz="4" w:space="0" w:color="auto"/>
                    <w:right w:val="nil"/>
                  </w:tcBorders>
                  <w:shd w:val="clear" w:color="auto" w:fill="auto"/>
                  <w:noWrap/>
                  <w:vAlign w:val="center"/>
                  <w:hideMark/>
                </w:tcPr>
                <w:p w14:paraId="43513B55"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89</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5DF7C9"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140</w:t>
                  </w:r>
                </w:p>
              </w:tc>
              <w:tc>
                <w:tcPr>
                  <w:tcW w:w="630" w:type="dxa"/>
                  <w:tcBorders>
                    <w:top w:val="nil"/>
                    <w:left w:val="nil"/>
                    <w:bottom w:val="single" w:sz="4" w:space="0" w:color="auto"/>
                    <w:right w:val="nil"/>
                  </w:tcBorders>
                  <w:shd w:val="clear" w:color="auto" w:fill="auto"/>
                  <w:noWrap/>
                  <w:vAlign w:val="center"/>
                  <w:hideMark/>
                </w:tcPr>
                <w:p w14:paraId="15F78D93"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72</w:t>
                  </w:r>
                </w:p>
              </w:tc>
              <w:tc>
                <w:tcPr>
                  <w:tcW w:w="779" w:type="dxa"/>
                  <w:tcBorders>
                    <w:top w:val="nil"/>
                    <w:left w:val="single" w:sz="4" w:space="0" w:color="auto"/>
                    <w:bottom w:val="single" w:sz="4" w:space="0" w:color="auto"/>
                    <w:right w:val="nil"/>
                  </w:tcBorders>
                  <w:shd w:val="clear" w:color="auto" w:fill="auto"/>
                  <w:noWrap/>
                  <w:vAlign w:val="center"/>
                  <w:hideMark/>
                </w:tcPr>
                <w:p w14:paraId="54FEF2AE" w14:textId="77777777" w:rsidR="00EB536C" w:rsidRPr="000B177B" w:rsidRDefault="00EB536C" w:rsidP="00A832DA">
                  <w:pPr>
                    <w:jc w:val="center"/>
                    <w:rPr>
                      <w:rFonts w:ascii="Calibri" w:hAnsi="Calibri"/>
                      <w:color w:val="000000"/>
                      <w:sz w:val="20"/>
                      <w:szCs w:val="20"/>
                      <w:lang w:eastAsia="es-CR"/>
                    </w:rPr>
                  </w:pPr>
                  <w:r w:rsidRPr="000B177B">
                    <w:rPr>
                      <w:rFonts w:ascii="Calibri" w:hAnsi="Calibri"/>
                      <w:color w:val="000000"/>
                      <w:sz w:val="20"/>
                      <w:szCs w:val="20"/>
                      <w:lang w:eastAsia="es-CR"/>
                    </w:rPr>
                    <w:t>101</w:t>
                  </w:r>
                </w:p>
              </w:tc>
            </w:tr>
            <w:tr w:rsidR="00EB536C" w:rsidRPr="000B177B" w14:paraId="0292A02B" w14:textId="77777777" w:rsidTr="00A832DA">
              <w:trPr>
                <w:trHeight w:val="300"/>
              </w:trPr>
              <w:tc>
                <w:tcPr>
                  <w:tcW w:w="4441" w:type="dxa"/>
                  <w:tcBorders>
                    <w:top w:val="nil"/>
                    <w:left w:val="nil"/>
                    <w:bottom w:val="single" w:sz="4" w:space="0" w:color="auto"/>
                    <w:right w:val="nil"/>
                  </w:tcBorders>
                  <w:shd w:val="clear" w:color="auto" w:fill="auto"/>
                  <w:noWrap/>
                  <w:vAlign w:val="bottom"/>
                  <w:hideMark/>
                </w:tcPr>
                <w:p w14:paraId="41878749" w14:textId="77777777" w:rsidR="00EB536C" w:rsidRPr="000B177B" w:rsidRDefault="00EB536C" w:rsidP="00A832DA">
                  <w:pPr>
                    <w:jc w:val="right"/>
                    <w:rPr>
                      <w:rFonts w:ascii="Calibri" w:hAnsi="Calibri"/>
                      <w:b/>
                      <w:bCs/>
                      <w:color w:val="000000"/>
                      <w:sz w:val="20"/>
                      <w:szCs w:val="20"/>
                      <w:lang w:eastAsia="es-CR"/>
                    </w:rPr>
                  </w:pPr>
                  <w:r w:rsidRPr="000B177B">
                    <w:rPr>
                      <w:rFonts w:ascii="Calibri" w:hAnsi="Calibri"/>
                      <w:b/>
                      <w:bCs/>
                      <w:color w:val="000000"/>
                      <w:sz w:val="20"/>
                      <w:szCs w:val="20"/>
                      <w:lang w:eastAsia="es-CR"/>
                    </w:rPr>
                    <w:t>Total</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5DC3C1"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ND</w:t>
                  </w:r>
                  <w:r>
                    <w:rPr>
                      <w:rFonts w:ascii="Calibri" w:hAnsi="Calibri"/>
                      <w:b/>
                      <w:bCs/>
                      <w:color w:val="000000"/>
                      <w:sz w:val="20"/>
                      <w:szCs w:val="20"/>
                      <w:lang w:eastAsia="es-CR"/>
                    </w:rPr>
                    <w:t>*</w:t>
                  </w:r>
                </w:p>
              </w:tc>
              <w:tc>
                <w:tcPr>
                  <w:tcW w:w="630" w:type="dxa"/>
                  <w:tcBorders>
                    <w:top w:val="nil"/>
                    <w:left w:val="nil"/>
                    <w:bottom w:val="single" w:sz="4" w:space="0" w:color="auto"/>
                    <w:right w:val="single" w:sz="4" w:space="0" w:color="auto"/>
                  </w:tcBorders>
                  <w:shd w:val="clear" w:color="auto" w:fill="auto"/>
                  <w:noWrap/>
                  <w:vAlign w:val="center"/>
                  <w:hideMark/>
                </w:tcPr>
                <w:p w14:paraId="332B7A7D"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4647</w:t>
                  </w:r>
                </w:p>
              </w:tc>
              <w:tc>
                <w:tcPr>
                  <w:tcW w:w="630" w:type="dxa"/>
                  <w:tcBorders>
                    <w:top w:val="nil"/>
                    <w:left w:val="nil"/>
                    <w:bottom w:val="single" w:sz="4" w:space="0" w:color="auto"/>
                    <w:right w:val="single" w:sz="4" w:space="0" w:color="auto"/>
                  </w:tcBorders>
                  <w:shd w:val="clear" w:color="auto" w:fill="auto"/>
                  <w:noWrap/>
                  <w:vAlign w:val="center"/>
                  <w:hideMark/>
                </w:tcPr>
                <w:p w14:paraId="2606C9CE"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4871</w:t>
                  </w:r>
                </w:p>
              </w:tc>
              <w:tc>
                <w:tcPr>
                  <w:tcW w:w="630" w:type="dxa"/>
                  <w:tcBorders>
                    <w:top w:val="nil"/>
                    <w:left w:val="nil"/>
                    <w:bottom w:val="single" w:sz="4" w:space="0" w:color="auto"/>
                    <w:right w:val="single" w:sz="4" w:space="0" w:color="auto"/>
                  </w:tcBorders>
                  <w:shd w:val="clear" w:color="auto" w:fill="auto"/>
                  <w:noWrap/>
                  <w:vAlign w:val="center"/>
                  <w:hideMark/>
                </w:tcPr>
                <w:p w14:paraId="6D78A6BF"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4737</w:t>
                  </w:r>
                </w:p>
              </w:tc>
              <w:tc>
                <w:tcPr>
                  <w:tcW w:w="779" w:type="dxa"/>
                  <w:tcBorders>
                    <w:top w:val="nil"/>
                    <w:left w:val="nil"/>
                    <w:bottom w:val="single" w:sz="4" w:space="0" w:color="auto"/>
                    <w:right w:val="nil"/>
                  </w:tcBorders>
                  <w:shd w:val="clear" w:color="auto" w:fill="auto"/>
                  <w:noWrap/>
                  <w:vAlign w:val="center"/>
                  <w:hideMark/>
                </w:tcPr>
                <w:p w14:paraId="48A1CF18" w14:textId="77777777" w:rsidR="00EB536C" w:rsidRPr="000B177B" w:rsidRDefault="00EB536C" w:rsidP="00A832DA">
                  <w:pPr>
                    <w:jc w:val="center"/>
                    <w:rPr>
                      <w:rFonts w:ascii="Calibri" w:hAnsi="Calibri"/>
                      <w:b/>
                      <w:bCs/>
                      <w:color w:val="000000"/>
                      <w:sz w:val="20"/>
                      <w:szCs w:val="20"/>
                      <w:lang w:eastAsia="es-CR"/>
                    </w:rPr>
                  </w:pPr>
                  <w:r w:rsidRPr="000B177B">
                    <w:rPr>
                      <w:rFonts w:ascii="Calibri" w:hAnsi="Calibri"/>
                      <w:b/>
                      <w:bCs/>
                      <w:color w:val="000000"/>
                      <w:sz w:val="20"/>
                      <w:szCs w:val="20"/>
                      <w:lang w:eastAsia="es-CR"/>
                    </w:rPr>
                    <w:t>19796</w:t>
                  </w:r>
                </w:p>
              </w:tc>
            </w:tr>
            <w:tr w:rsidR="00EB536C" w:rsidRPr="000B177B" w14:paraId="6C165506" w14:textId="77777777" w:rsidTr="00A832DA">
              <w:trPr>
                <w:trHeight w:val="249"/>
              </w:trPr>
              <w:tc>
                <w:tcPr>
                  <w:tcW w:w="7740" w:type="dxa"/>
                  <w:gridSpan w:val="6"/>
                  <w:tcBorders>
                    <w:top w:val="single" w:sz="4" w:space="0" w:color="auto"/>
                    <w:left w:val="nil"/>
                    <w:bottom w:val="nil"/>
                    <w:right w:val="nil"/>
                  </w:tcBorders>
                  <w:shd w:val="clear" w:color="auto" w:fill="auto"/>
                  <w:vAlign w:val="center"/>
                  <w:hideMark/>
                </w:tcPr>
                <w:p w14:paraId="4E1739EF" w14:textId="77777777" w:rsidR="00EB536C" w:rsidRPr="000B177B" w:rsidRDefault="00EB536C" w:rsidP="00A832DA">
                  <w:pPr>
                    <w:rPr>
                      <w:rFonts w:ascii="Calibri" w:hAnsi="Calibri"/>
                      <w:color w:val="000000"/>
                      <w:sz w:val="16"/>
                      <w:szCs w:val="16"/>
                      <w:lang w:eastAsia="es-CR"/>
                    </w:rPr>
                  </w:pPr>
                  <w:r w:rsidRPr="00887644">
                    <w:rPr>
                      <w:rFonts w:ascii="Calibri" w:hAnsi="Calibri"/>
                      <w:color w:val="000000"/>
                      <w:sz w:val="16"/>
                      <w:szCs w:val="16"/>
                      <w:lang w:eastAsia="es-CR"/>
                    </w:rPr>
                    <w:t>*</w:t>
                  </w:r>
                  <w:r w:rsidRPr="000B177B">
                    <w:rPr>
                      <w:rFonts w:ascii="Calibri" w:hAnsi="Calibri"/>
                      <w:color w:val="000000"/>
                      <w:sz w:val="16"/>
                      <w:szCs w:val="16"/>
                      <w:lang w:eastAsia="es-CR"/>
                    </w:rPr>
                    <w:t>No Disponible. A pesar de que la labor se realizaba no se lleva un registro sistemático del mismo.</w:t>
                  </w:r>
                </w:p>
              </w:tc>
            </w:tr>
            <w:tr w:rsidR="00EB536C" w:rsidRPr="000B177B" w14:paraId="2897496F" w14:textId="77777777" w:rsidTr="00A832DA">
              <w:trPr>
                <w:trHeight w:val="208"/>
              </w:trPr>
              <w:tc>
                <w:tcPr>
                  <w:tcW w:w="7740" w:type="dxa"/>
                  <w:gridSpan w:val="6"/>
                  <w:tcBorders>
                    <w:top w:val="nil"/>
                    <w:left w:val="nil"/>
                    <w:bottom w:val="nil"/>
                    <w:right w:val="nil"/>
                  </w:tcBorders>
                  <w:shd w:val="clear" w:color="auto" w:fill="auto"/>
                  <w:vAlign w:val="center"/>
                  <w:hideMark/>
                </w:tcPr>
                <w:p w14:paraId="2FC8B7CC" w14:textId="77777777" w:rsidR="00EB536C" w:rsidRDefault="00EB536C" w:rsidP="00A832DA">
                  <w:pPr>
                    <w:rPr>
                      <w:rFonts w:ascii="Calibri" w:hAnsi="Calibri"/>
                      <w:color w:val="000000"/>
                      <w:sz w:val="16"/>
                      <w:szCs w:val="16"/>
                      <w:lang w:eastAsia="es-CR"/>
                    </w:rPr>
                  </w:pPr>
                  <w:r>
                    <w:rPr>
                      <w:rFonts w:ascii="Calibri" w:hAnsi="Calibri"/>
                      <w:color w:val="000000"/>
                      <w:sz w:val="16"/>
                      <w:szCs w:val="16"/>
                      <w:lang w:eastAsia="es-CR"/>
                    </w:rPr>
                    <w:t>** Se contabiliza lo atendido de febrero a octubre del 2018.</w:t>
                  </w:r>
                </w:p>
                <w:p w14:paraId="423FE740" w14:textId="77777777" w:rsidR="00EB536C" w:rsidRPr="000B177B" w:rsidRDefault="00EB536C" w:rsidP="00A832DA">
                  <w:pPr>
                    <w:rPr>
                      <w:rFonts w:ascii="Calibri" w:hAnsi="Calibri"/>
                      <w:color w:val="000000"/>
                      <w:sz w:val="16"/>
                      <w:szCs w:val="16"/>
                      <w:lang w:eastAsia="es-CR"/>
                    </w:rPr>
                  </w:pPr>
                  <w:r>
                    <w:rPr>
                      <w:rFonts w:ascii="Calibri" w:hAnsi="Calibri"/>
                      <w:color w:val="000000"/>
                      <w:sz w:val="16"/>
                      <w:szCs w:val="16"/>
                      <w:lang w:eastAsia="es-CR"/>
                    </w:rPr>
                    <w:t>Fuente: Sistema CAE, Oficina de Planes y Operaciones</w:t>
                  </w:r>
                  <w:r w:rsidRPr="000B177B">
                    <w:rPr>
                      <w:rFonts w:ascii="Calibri" w:hAnsi="Calibri"/>
                      <w:color w:val="000000"/>
                      <w:sz w:val="16"/>
                      <w:szCs w:val="16"/>
                      <w:lang w:eastAsia="es-CR"/>
                    </w:rPr>
                    <w:t>.</w:t>
                  </w:r>
                </w:p>
              </w:tc>
            </w:tr>
          </w:tbl>
          <w:p w14:paraId="4EE8F03B" w14:textId="77777777" w:rsidR="00EB536C" w:rsidRDefault="00EB536C" w:rsidP="00A832DA">
            <w:pPr>
              <w:jc w:val="both"/>
            </w:pPr>
          </w:p>
          <w:p w14:paraId="5954D728" w14:textId="77777777" w:rsidR="00EB536C" w:rsidRDefault="00EB536C" w:rsidP="00A832DA">
            <w:pPr>
              <w:jc w:val="both"/>
              <w:rPr>
                <w:color w:val="000000"/>
              </w:rPr>
            </w:pPr>
            <w:r w:rsidRPr="00494D4F">
              <w:rPr>
                <w:sz w:val="22"/>
                <w:szCs w:val="22"/>
              </w:rPr>
              <w:t>Se puede observar que la actividad de “</w:t>
            </w:r>
            <w:r w:rsidRPr="00494D4F">
              <w:rPr>
                <w:i/>
                <w:sz w:val="22"/>
                <w:szCs w:val="22"/>
              </w:rPr>
              <w:t>Administración de Sistemas Informáticos</w:t>
            </w:r>
            <w:r w:rsidRPr="00494D4F">
              <w:rPr>
                <w:sz w:val="22"/>
                <w:szCs w:val="22"/>
              </w:rPr>
              <w:t xml:space="preserve">” para el 2018 es la que presenta un incremento significativo, </w:t>
            </w:r>
            <w:r w:rsidRPr="00D805F7">
              <w:rPr>
                <w:sz w:val="22"/>
                <w:szCs w:val="22"/>
              </w:rPr>
              <w:t xml:space="preserve">este aumento se debe a que para este año se sumaron coordinaciones de 17 sistemas informáticos de interés policial operativo. </w:t>
            </w:r>
            <w:r w:rsidRPr="00D805F7">
              <w:rPr>
                <w:sz w:val="22"/>
                <w:szCs w:val="22"/>
                <w:lang w:eastAsia="en-US"/>
              </w:rPr>
              <w:t>Esto obedece a que</w:t>
            </w:r>
            <w:r w:rsidRPr="00D805F7">
              <w:rPr>
                <w:color w:val="000000"/>
                <w:sz w:val="22"/>
                <w:szCs w:val="22"/>
              </w:rPr>
              <w:t xml:space="preserve"> la Plataforma de Información Policial mutó, en el año 2011 era un solo un sistema para el OIJ conocido como el ECU, motivo por el cual se debió trasladar el personal </w:t>
            </w:r>
            <w:r w:rsidRPr="00D805F7">
              <w:rPr>
                <w:color w:val="000000"/>
                <w:sz w:val="22"/>
                <w:szCs w:val="22"/>
              </w:rPr>
              <w:lastRenderedPageBreak/>
              <w:t>administrativo o investigativo que no fuese informático fuera del área de desarrollo. Por recomendación de una Auditoría Interna ese personal debía estar bajo la supervisión de la jefatura de Asesores Operativos y el concepto de Administración de Sistemas del ECU cambió a Administración de Sistemas de OIJ.</w:t>
            </w:r>
            <w:r w:rsidRPr="00494D4F">
              <w:rPr>
                <w:color w:val="000000"/>
                <w:sz w:val="22"/>
                <w:szCs w:val="22"/>
              </w:rPr>
              <w:t xml:space="preserve"> </w:t>
            </w:r>
          </w:p>
          <w:p w14:paraId="26CEFD90" w14:textId="77777777" w:rsidR="00EB536C" w:rsidRDefault="00EB536C" w:rsidP="00A832DA">
            <w:pPr>
              <w:jc w:val="both"/>
              <w:rPr>
                <w:color w:val="000000"/>
              </w:rPr>
            </w:pPr>
          </w:p>
          <w:p w14:paraId="6DE24398" w14:textId="77777777" w:rsidR="00EB536C" w:rsidRDefault="00EB536C" w:rsidP="00A832DA">
            <w:pPr>
              <w:jc w:val="both"/>
              <w:rPr>
                <w:color w:val="000000"/>
              </w:rPr>
            </w:pPr>
            <w:r>
              <w:rPr>
                <w:color w:val="000000"/>
                <w:sz w:val="22"/>
                <w:szCs w:val="22"/>
              </w:rPr>
              <w:t>A</w:t>
            </w:r>
            <w:r w:rsidRPr="00494D4F">
              <w:rPr>
                <w:color w:val="000000"/>
                <w:sz w:val="22"/>
                <w:szCs w:val="22"/>
              </w:rPr>
              <w:t>demás</w:t>
            </w:r>
            <w:r>
              <w:rPr>
                <w:color w:val="000000"/>
                <w:sz w:val="22"/>
                <w:szCs w:val="22"/>
              </w:rPr>
              <w:t>,</w:t>
            </w:r>
            <w:r w:rsidRPr="00494D4F">
              <w:rPr>
                <w:color w:val="000000"/>
                <w:sz w:val="22"/>
                <w:szCs w:val="22"/>
              </w:rPr>
              <w:t xml:space="preserve"> </w:t>
            </w:r>
            <w:r>
              <w:rPr>
                <w:color w:val="000000"/>
                <w:sz w:val="22"/>
                <w:szCs w:val="22"/>
              </w:rPr>
              <w:t xml:space="preserve">les </w:t>
            </w:r>
            <w:r w:rsidRPr="00494D4F">
              <w:rPr>
                <w:color w:val="000000"/>
                <w:sz w:val="22"/>
                <w:szCs w:val="22"/>
              </w:rPr>
              <w:t>corresponde supervisar los movimientos y actividades</w:t>
            </w:r>
            <w:r>
              <w:rPr>
                <w:color w:val="000000"/>
                <w:sz w:val="22"/>
                <w:szCs w:val="22"/>
              </w:rPr>
              <w:t xml:space="preserve"> del personal policial del OIJ</w:t>
            </w:r>
            <w:r w:rsidRPr="00494D4F">
              <w:rPr>
                <w:color w:val="000000"/>
                <w:sz w:val="22"/>
                <w:szCs w:val="22"/>
              </w:rPr>
              <w:t xml:space="preserve"> que se registra</w:t>
            </w:r>
            <w:r>
              <w:rPr>
                <w:color w:val="000000"/>
                <w:sz w:val="22"/>
                <w:szCs w:val="22"/>
              </w:rPr>
              <w:t xml:space="preserve">n en los sistemas informáticos </w:t>
            </w:r>
            <w:r w:rsidRPr="00494D4F">
              <w:rPr>
                <w:color w:val="000000"/>
                <w:sz w:val="22"/>
                <w:szCs w:val="22"/>
              </w:rPr>
              <w:t xml:space="preserve"> no sólo a lo interno de este Organismo, sino también </w:t>
            </w:r>
            <w:r>
              <w:rPr>
                <w:color w:val="000000"/>
                <w:sz w:val="22"/>
                <w:szCs w:val="22"/>
              </w:rPr>
              <w:t>de</w:t>
            </w:r>
            <w:r w:rsidRPr="00494D4F">
              <w:rPr>
                <w:color w:val="000000"/>
                <w:sz w:val="22"/>
                <w:szCs w:val="22"/>
              </w:rPr>
              <w:t xml:space="preserve"> otras policías a nivel nacional</w:t>
            </w:r>
            <w:r>
              <w:rPr>
                <w:color w:val="000000"/>
                <w:sz w:val="22"/>
                <w:szCs w:val="22"/>
              </w:rPr>
              <w:t xml:space="preserve"> cómo lo son</w:t>
            </w:r>
            <w:r w:rsidRPr="00494D4F">
              <w:rPr>
                <w:color w:val="000000"/>
                <w:sz w:val="22"/>
                <w:szCs w:val="22"/>
              </w:rPr>
              <w:t>: todas las áreas o divisiones del Ministerio de Seguridad Pública (Vigilancia área, control de drogas, UIP, Fronteras, Vigilancia Aérea, otros), Policía de Tránsito, Policía Penitenciaria, Policía Municipal.</w:t>
            </w:r>
            <w:r>
              <w:rPr>
                <w:color w:val="000000"/>
                <w:sz w:val="22"/>
                <w:szCs w:val="22"/>
              </w:rPr>
              <w:t xml:space="preserve"> </w:t>
            </w:r>
          </w:p>
          <w:p w14:paraId="1C480699" w14:textId="77777777" w:rsidR="00EB536C" w:rsidRDefault="00EB536C" w:rsidP="00A832DA">
            <w:pPr>
              <w:jc w:val="both"/>
            </w:pPr>
          </w:p>
          <w:p w14:paraId="1231D01C" w14:textId="77777777" w:rsidR="00EB536C" w:rsidRDefault="00EB536C" w:rsidP="00A832DA">
            <w:pPr>
              <w:jc w:val="both"/>
            </w:pPr>
            <w:r>
              <w:rPr>
                <w:sz w:val="22"/>
                <w:szCs w:val="22"/>
              </w:rPr>
              <w:t>En cuanto a</w:t>
            </w:r>
            <w:r w:rsidRPr="00B35458">
              <w:rPr>
                <w:sz w:val="22"/>
                <w:szCs w:val="22"/>
              </w:rPr>
              <w:t xml:space="preserve">l </w:t>
            </w:r>
            <w:r w:rsidRPr="00741F43">
              <w:rPr>
                <w:i/>
                <w:sz w:val="22"/>
                <w:szCs w:val="22"/>
              </w:rPr>
              <w:t>Área de Estadística</w:t>
            </w:r>
            <w:r>
              <w:rPr>
                <w:sz w:val="22"/>
                <w:szCs w:val="22"/>
              </w:rPr>
              <w:t>,</w:t>
            </w:r>
            <w:r w:rsidRPr="00B35458">
              <w:rPr>
                <w:sz w:val="22"/>
                <w:szCs w:val="22"/>
              </w:rPr>
              <w:t xml:space="preserve"> </w:t>
            </w:r>
            <w:r>
              <w:rPr>
                <w:sz w:val="22"/>
                <w:szCs w:val="22"/>
              </w:rPr>
              <w:t xml:space="preserve">durante todo el periodo analizado se da un incremento constante  </w:t>
            </w:r>
            <w:r w:rsidRPr="00B35458">
              <w:rPr>
                <w:sz w:val="22"/>
                <w:szCs w:val="22"/>
              </w:rPr>
              <w:t xml:space="preserve">y </w:t>
            </w:r>
            <w:r>
              <w:rPr>
                <w:sz w:val="22"/>
                <w:szCs w:val="22"/>
              </w:rPr>
              <w:t xml:space="preserve">por último el </w:t>
            </w:r>
            <w:r w:rsidRPr="00741F43">
              <w:rPr>
                <w:i/>
                <w:sz w:val="22"/>
                <w:szCs w:val="22"/>
              </w:rPr>
              <w:t>Área Psicosocial</w:t>
            </w:r>
            <w:r w:rsidRPr="00B35458">
              <w:rPr>
                <w:sz w:val="22"/>
                <w:szCs w:val="22"/>
              </w:rPr>
              <w:t>,</w:t>
            </w:r>
            <w:r>
              <w:rPr>
                <w:sz w:val="22"/>
                <w:szCs w:val="22"/>
              </w:rPr>
              <w:t xml:space="preserve"> presenta un comportamiento inestable donde se observan altibajos entre los años estudiados. Adicional a estas labores, el puesto de Asesor debe colaborar con las siguientes labores:</w:t>
            </w:r>
          </w:p>
          <w:p w14:paraId="1C098250" w14:textId="77777777" w:rsidR="00EB536C" w:rsidRDefault="00EB536C" w:rsidP="00A832DA">
            <w:pPr>
              <w:jc w:val="center"/>
              <w:rPr>
                <w:b/>
              </w:rPr>
            </w:pPr>
          </w:p>
          <w:p w14:paraId="33D8FD1F" w14:textId="77777777" w:rsidR="00EB536C" w:rsidRPr="00063AC6" w:rsidRDefault="00EB536C" w:rsidP="00A832DA">
            <w:pPr>
              <w:jc w:val="center"/>
              <w:rPr>
                <w:b/>
              </w:rPr>
            </w:pPr>
            <w:r w:rsidRPr="00063AC6">
              <w:rPr>
                <w:b/>
                <w:sz w:val="22"/>
                <w:szCs w:val="22"/>
              </w:rPr>
              <w:t>Cuadro 2</w:t>
            </w:r>
          </w:p>
          <w:p w14:paraId="267361BC" w14:textId="77777777" w:rsidR="00EB536C" w:rsidRPr="00063AC6" w:rsidRDefault="00EB536C" w:rsidP="00A832DA">
            <w:pPr>
              <w:jc w:val="center"/>
              <w:rPr>
                <w:b/>
              </w:rPr>
            </w:pPr>
            <w:r w:rsidRPr="00063AC6">
              <w:rPr>
                <w:b/>
                <w:sz w:val="22"/>
                <w:szCs w:val="22"/>
              </w:rPr>
              <w:t>Actividades Realizadas por el Asesor durante el periodo de febrero a octubre 2018</w:t>
            </w:r>
          </w:p>
          <w:tbl>
            <w:tblPr>
              <w:tblW w:w="7420" w:type="dxa"/>
              <w:jc w:val="center"/>
              <w:tblLayout w:type="fixed"/>
              <w:tblCellMar>
                <w:left w:w="70" w:type="dxa"/>
                <w:right w:w="70" w:type="dxa"/>
              </w:tblCellMar>
              <w:tblLook w:val="04A0" w:firstRow="1" w:lastRow="0" w:firstColumn="1" w:lastColumn="0" w:noHBand="0" w:noVBand="1"/>
            </w:tblPr>
            <w:tblGrid>
              <w:gridCol w:w="3420"/>
              <w:gridCol w:w="800"/>
              <w:gridCol w:w="800"/>
              <w:gridCol w:w="800"/>
              <w:gridCol w:w="800"/>
              <w:gridCol w:w="800"/>
            </w:tblGrid>
            <w:tr w:rsidR="00EB536C" w:rsidRPr="00063AC6" w14:paraId="2CD9F2E0" w14:textId="77777777" w:rsidTr="00A832DA">
              <w:trPr>
                <w:trHeight w:val="300"/>
                <w:jc w:val="center"/>
              </w:trPr>
              <w:tc>
                <w:tcPr>
                  <w:tcW w:w="3420" w:type="dxa"/>
                  <w:vMerge w:val="restart"/>
                  <w:tcBorders>
                    <w:top w:val="single" w:sz="4" w:space="0" w:color="auto"/>
                    <w:left w:val="nil"/>
                    <w:bottom w:val="single" w:sz="4" w:space="0" w:color="000000"/>
                    <w:right w:val="single" w:sz="4" w:space="0" w:color="auto"/>
                  </w:tcBorders>
                  <w:shd w:val="clear" w:color="000000" w:fill="B8CCE4"/>
                  <w:noWrap/>
                  <w:vAlign w:val="center"/>
                  <w:hideMark/>
                </w:tcPr>
                <w:p w14:paraId="33792A1C"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Tareas</w:t>
                  </w:r>
                </w:p>
              </w:tc>
              <w:tc>
                <w:tcPr>
                  <w:tcW w:w="4000" w:type="dxa"/>
                  <w:gridSpan w:val="5"/>
                  <w:tcBorders>
                    <w:top w:val="single" w:sz="4" w:space="0" w:color="auto"/>
                    <w:left w:val="nil"/>
                    <w:bottom w:val="single" w:sz="4" w:space="0" w:color="auto"/>
                    <w:right w:val="nil"/>
                  </w:tcBorders>
                  <w:shd w:val="clear" w:color="000000" w:fill="FFFFCC"/>
                  <w:noWrap/>
                  <w:vAlign w:val="center"/>
                  <w:hideMark/>
                </w:tcPr>
                <w:p w14:paraId="4A515295"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Año</w:t>
                  </w:r>
                </w:p>
              </w:tc>
            </w:tr>
            <w:tr w:rsidR="00EB536C" w:rsidRPr="00063AC6" w14:paraId="0F2D1DFB" w14:textId="77777777" w:rsidTr="00A832DA">
              <w:trPr>
                <w:trHeight w:val="300"/>
                <w:jc w:val="center"/>
              </w:trPr>
              <w:tc>
                <w:tcPr>
                  <w:tcW w:w="3420" w:type="dxa"/>
                  <w:vMerge/>
                  <w:tcBorders>
                    <w:top w:val="single" w:sz="4" w:space="0" w:color="auto"/>
                    <w:left w:val="nil"/>
                    <w:bottom w:val="single" w:sz="4" w:space="0" w:color="000000"/>
                    <w:right w:val="single" w:sz="4" w:space="0" w:color="auto"/>
                  </w:tcBorders>
                  <w:vAlign w:val="center"/>
                  <w:hideMark/>
                </w:tcPr>
                <w:p w14:paraId="40473F8F" w14:textId="77777777" w:rsidR="00EB536C" w:rsidRPr="00063AC6" w:rsidRDefault="00EB536C" w:rsidP="00A832DA">
                  <w:pPr>
                    <w:rPr>
                      <w:b/>
                      <w:bCs/>
                      <w:color w:val="000000"/>
                      <w:sz w:val="20"/>
                      <w:szCs w:val="20"/>
                      <w:lang w:eastAsia="es-CR"/>
                    </w:rPr>
                  </w:pPr>
                </w:p>
              </w:tc>
              <w:tc>
                <w:tcPr>
                  <w:tcW w:w="800" w:type="dxa"/>
                  <w:tcBorders>
                    <w:top w:val="nil"/>
                    <w:left w:val="nil"/>
                    <w:bottom w:val="single" w:sz="4" w:space="0" w:color="auto"/>
                    <w:right w:val="nil"/>
                  </w:tcBorders>
                  <w:shd w:val="clear" w:color="000000" w:fill="B8CCE4"/>
                  <w:noWrap/>
                  <w:vAlign w:val="center"/>
                  <w:hideMark/>
                </w:tcPr>
                <w:p w14:paraId="085E3608"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2014</w:t>
                  </w:r>
                </w:p>
              </w:tc>
              <w:tc>
                <w:tcPr>
                  <w:tcW w:w="800" w:type="dxa"/>
                  <w:tcBorders>
                    <w:top w:val="nil"/>
                    <w:left w:val="single" w:sz="4" w:space="0" w:color="auto"/>
                    <w:bottom w:val="single" w:sz="4" w:space="0" w:color="auto"/>
                    <w:right w:val="single" w:sz="4" w:space="0" w:color="auto"/>
                  </w:tcBorders>
                  <w:shd w:val="clear" w:color="000000" w:fill="B8CCE4"/>
                  <w:noWrap/>
                  <w:vAlign w:val="center"/>
                  <w:hideMark/>
                </w:tcPr>
                <w:p w14:paraId="214B85A8"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2015</w:t>
                  </w:r>
                </w:p>
              </w:tc>
              <w:tc>
                <w:tcPr>
                  <w:tcW w:w="800" w:type="dxa"/>
                  <w:tcBorders>
                    <w:top w:val="nil"/>
                    <w:left w:val="nil"/>
                    <w:bottom w:val="single" w:sz="4" w:space="0" w:color="auto"/>
                    <w:right w:val="nil"/>
                  </w:tcBorders>
                  <w:shd w:val="clear" w:color="000000" w:fill="B8CCE4"/>
                  <w:noWrap/>
                  <w:vAlign w:val="center"/>
                  <w:hideMark/>
                </w:tcPr>
                <w:p w14:paraId="69535313"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2016</w:t>
                  </w:r>
                </w:p>
              </w:tc>
              <w:tc>
                <w:tcPr>
                  <w:tcW w:w="800" w:type="dxa"/>
                  <w:tcBorders>
                    <w:top w:val="nil"/>
                    <w:left w:val="single" w:sz="4" w:space="0" w:color="auto"/>
                    <w:bottom w:val="single" w:sz="4" w:space="0" w:color="auto"/>
                    <w:right w:val="single" w:sz="4" w:space="0" w:color="auto"/>
                  </w:tcBorders>
                  <w:shd w:val="clear" w:color="000000" w:fill="B8CCE4"/>
                  <w:noWrap/>
                  <w:vAlign w:val="center"/>
                  <w:hideMark/>
                </w:tcPr>
                <w:p w14:paraId="3CA6DFF6"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2017</w:t>
                  </w:r>
                </w:p>
              </w:tc>
              <w:tc>
                <w:tcPr>
                  <w:tcW w:w="800" w:type="dxa"/>
                  <w:tcBorders>
                    <w:top w:val="nil"/>
                    <w:left w:val="nil"/>
                    <w:bottom w:val="single" w:sz="4" w:space="0" w:color="auto"/>
                    <w:right w:val="nil"/>
                  </w:tcBorders>
                  <w:shd w:val="clear" w:color="000000" w:fill="B8CCE4"/>
                  <w:noWrap/>
                  <w:vAlign w:val="center"/>
                  <w:hideMark/>
                </w:tcPr>
                <w:p w14:paraId="68EAB4F6" w14:textId="77777777" w:rsidR="00EB536C" w:rsidRPr="00063AC6" w:rsidRDefault="00EB536C" w:rsidP="00A832DA">
                  <w:pPr>
                    <w:jc w:val="center"/>
                    <w:rPr>
                      <w:b/>
                      <w:bCs/>
                      <w:color w:val="000000"/>
                      <w:sz w:val="20"/>
                      <w:szCs w:val="20"/>
                      <w:lang w:eastAsia="es-CR"/>
                    </w:rPr>
                  </w:pPr>
                  <w:r w:rsidRPr="00063AC6">
                    <w:rPr>
                      <w:b/>
                      <w:bCs/>
                      <w:color w:val="000000"/>
                      <w:sz w:val="20"/>
                      <w:szCs w:val="20"/>
                      <w:lang w:eastAsia="es-CR"/>
                    </w:rPr>
                    <w:t>2018</w:t>
                  </w:r>
                  <w:r>
                    <w:rPr>
                      <w:b/>
                      <w:bCs/>
                      <w:color w:val="000000"/>
                      <w:sz w:val="20"/>
                      <w:szCs w:val="20"/>
                      <w:lang w:eastAsia="es-CR"/>
                    </w:rPr>
                    <w:t>*</w:t>
                  </w:r>
                </w:p>
              </w:tc>
            </w:tr>
            <w:tr w:rsidR="00EB536C" w:rsidRPr="00063AC6" w14:paraId="74CCC20E"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50E3ED24" w14:textId="77777777" w:rsidR="00EB536C" w:rsidRPr="00063AC6" w:rsidRDefault="00EB536C" w:rsidP="00A832DA">
                  <w:pPr>
                    <w:rPr>
                      <w:color w:val="000000"/>
                      <w:sz w:val="20"/>
                      <w:szCs w:val="20"/>
                      <w:lang w:eastAsia="es-CR"/>
                    </w:rPr>
                  </w:pPr>
                  <w:r w:rsidRPr="00063AC6">
                    <w:rPr>
                      <w:color w:val="000000"/>
                      <w:sz w:val="20"/>
                      <w:szCs w:val="20"/>
                      <w:lang w:eastAsia="es-CR"/>
                    </w:rPr>
                    <w:t xml:space="preserve">Oficios </w:t>
                  </w:r>
                </w:p>
              </w:tc>
              <w:tc>
                <w:tcPr>
                  <w:tcW w:w="800" w:type="dxa"/>
                  <w:tcBorders>
                    <w:top w:val="nil"/>
                    <w:left w:val="nil"/>
                    <w:bottom w:val="nil"/>
                    <w:right w:val="nil"/>
                  </w:tcBorders>
                  <w:shd w:val="clear" w:color="auto" w:fill="auto"/>
                  <w:noWrap/>
                  <w:vAlign w:val="center"/>
                  <w:hideMark/>
                </w:tcPr>
                <w:p w14:paraId="530D5871"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c>
                <w:tcPr>
                  <w:tcW w:w="800" w:type="dxa"/>
                  <w:tcBorders>
                    <w:top w:val="nil"/>
                    <w:left w:val="single" w:sz="4" w:space="0" w:color="auto"/>
                    <w:bottom w:val="nil"/>
                    <w:right w:val="single" w:sz="4" w:space="0" w:color="auto"/>
                  </w:tcBorders>
                  <w:shd w:val="clear" w:color="auto" w:fill="auto"/>
                  <w:noWrap/>
                  <w:vAlign w:val="center"/>
                  <w:hideMark/>
                </w:tcPr>
                <w:p w14:paraId="4206C323"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c>
                <w:tcPr>
                  <w:tcW w:w="800" w:type="dxa"/>
                  <w:tcBorders>
                    <w:top w:val="nil"/>
                    <w:left w:val="nil"/>
                    <w:bottom w:val="nil"/>
                    <w:right w:val="nil"/>
                  </w:tcBorders>
                  <w:shd w:val="clear" w:color="auto" w:fill="auto"/>
                  <w:noWrap/>
                  <w:vAlign w:val="center"/>
                  <w:hideMark/>
                </w:tcPr>
                <w:p w14:paraId="1878F89F" w14:textId="77777777" w:rsidR="00EB536C" w:rsidRPr="00063AC6" w:rsidRDefault="00EB536C" w:rsidP="00A832DA">
                  <w:pPr>
                    <w:jc w:val="center"/>
                    <w:rPr>
                      <w:color w:val="000000"/>
                      <w:sz w:val="20"/>
                      <w:szCs w:val="20"/>
                      <w:lang w:eastAsia="es-CR"/>
                    </w:rPr>
                  </w:pPr>
                  <w:r w:rsidRPr="00063AC6">
                    <w:rPr>
                      <w:color w:val="000000"/>
                      <w:sz w:val="20"/>
                      <w:szCs w:val="20"/>
                      <w:lang w:eastAsia="es-CR"/>
                    </w:rPr>
                    <w:t>6</w:t>
                  </w:r>
                </w:p>
              </w:tc>
              <w:tc>
                <w:tcPr>
                  <w:tcW w:w="800" w:type="dxa"/>
                  <w:tcBorders>
                    <w:top w:val="nil"/>
                    <w:left w:val="single" w:sz="4" w:space="0" w:color="auto"/>
                    <w:bottom w:val="nil"/>
                    <w:right w:val="single" w:sz="4" w:space="0" w:color="auto"/>
                  </w:tcBorders>
                  <w:shd w:val="clear" w:color="auto" w:fill="auto"/>
                  <w:noWrap/>
                  <w:vAlign w:val="center"/>
                  <w:hideMark/>
                </w:tcPr>
                <w:p w14:paraId="73E6BC9B" w14:textId="77777777" w:rsidR="00EB536C" w:rsidRPr="00063AC6" w:rsidRDefault="00EB536C" w:rsidP="00A832DA">
                  <w:pPr>
                    <w:jc w:val="center"/>
                    <w:rPr>
                      <w:color w:val="000000"/>
                      <w:sz w:val="20"/>
                      <w:szCs w:val="20"/>
                      <w:lang w:eastAsia="es-CR"/>
                    </w:rPr>
                  </w:pPr>
                  <w:r w:rsidRPr="00063AC6">
                    <w:rPr>
                      <w:color w:val="000000"/>
                      <w:sz w:val="20"/>
                      <w:szCs w:val="20"/>
                      <w:lang w:eastAsia="es-CR"/>
                    </w:rPr>
                    <w:t>8</w:t>
                  </w:r>
                </w:p>
              </w:tc>
              <w:tc>
                <w:tcPr>
                  <w:tcW w:w="800" w:type="dxa"/>
                  <w:tcBorders>
                    <w:top w:val="nil"/>
                    <w:left w:val="nil"/>
                    <w:bottom w:val="nil"/>
                    <w:right w:val="nil"/>
                  </w:tcBorders>
                  <w:shd w:val="clear" w:color="auto" w:fill="auto"/>
                  <w:noWrap/>
                  <w:vAlign w:val="center"/>
                  <w:hideMark/>
                </w:tcPr>
                <w:p w14:paraId="75DE8622" w14:textId="77777777" w:rsidR="00EB536C" w:rsidRPr="00063AC6" w:rsidRDefault="00EB536C" w:rsidP="00A832DA">
                  <w:pPr>
                    <w:jc w:val="center"/>
                    <w:rPr>
                      <w:color w:val="000000"/>
                      <w:sz w:val="20"/>
                      <w:szCs w:val="20"/>
                      <w:lang w:eastAsia="es-CR"/>
                    </w:rPr>
                  </w:pPr>
                  <w:r w:rsidRPr="00063AC6">
                    <w:rPr>
                      <w:color w:val="000000"/>
                      <w:sz w:val="20"/>
                      <w:szCs w:val="20"/>
                      <w:lang w:eastAsia="es-CR"/>
                    </w:rPr>
                    <w:t>8</w:t>
                  </w:r>
                </w:p>
              </w:tc>
            </w:tr>
            <w:tr w:rsidR="00EB536C" w:rsidRPr="00063AC6" w14:paraId="57719C19"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6E3D8F17" w14:textId="77777777" w:rsidR="00EB536C" w:rsidRPr="00063AC6" w:rsidRDefault="00EB536C" w:rsidP="00A832DA">
                  <w:pPr>
                    <w:rPr>
                      <w:color w:val="000000"/>
                      <w:sz w:val="20"/>
                      <w:szCs w:val="20"/>
                      <w:lang w:eastAsia="es-CR"/>
                    </w:rPr>
                  </w:pPr>
                  <w:r w:rsidRPr="00063AC6">
                    <w:rPr>
                      <w:color w:val="000000"/>
                      <w:sz w:val="20"/>
                      <w:szCs w:val="20"/>
                      <w:lang w:eastAsia="es-CR"/>
                    </w:rPr>
                    <w:t xml:space="preserve">Informes </w:t>
                  </w:r>
                </w:p>
              </w:tc>
              <w:tc>
                <w:tcPr>
                  <w:tcW w:w="800" w:type="dxa"/>
                  <w:tcBorders>
                    <w:top w:val="nil"/>
                    <w:left w:val="nil"/>
                    <w:bottom w:val="nil"/>
                    <w:right w:val="nil"/>
                  </w:tcBorders>
                  <w:shd w:val="clear" w:color="auto" w:fill="auto"/>
                  <w:noWrap/>
                  <w:vAlign w:val="center"/>
                  <w:hideMark/>
                </w:tcPr>
                <w:p w14:paraId="4AA756DF"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w:t>
                  </w:r>
                </w:p>
              </w:tc>
              <w:tc>
                <w:tcPr>
                  <w:tcW w:w="800" w:type="dxa"/>
                  <w:tcBorders>
                    <w:top w:val="nil"/>
                    <w:left w:val="single" w:sz="4" w:space="0" w:color="auto"/>
                    <w:bottom w:val="nil"/>
                    <w:right w:val="single" w:sz="4" w:space="0" w:color="auto"/>
                  </w:tcBorders>
                  <w:shd w:val="clear" w:color="auto" w:fill="auto"/>
                  <w:noWrap/>
                  <w:vAlign w:val="center"/>
                  <w:hideMark/>
                </w:tcPr>
                <w:p w14:paraId="10BC8A0C"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w:t>
                  </w:r>
                </w:p>
              </w:tc>
              <w:tc>
                <w:tcPr>
                  <w:tcW w:w="800" w:type="dxa"/>
                  <w:tcBorders>
                    <w:top w:val="nil"/>
                    <w:left w:val="nil"/>
                    <w:bottom w:val="nil"/>
                    <w:right w:val="nil"/>
                  </w:tcBorders>
                  <w:shd w:val="clear" w:color="auto" w:fill="auto"/>
                  <w:noWrap/>
                  <w:vAlign w:val="center"/>
                  <w:hideMark/>
                </w:tcPr>
                <w:p w14:paraId="2C08AA74"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c>
                <w:tcPr>
                  <w:tcW w:w="800" w:type="dxa"/>
                  <w:tcBorders>
                    <w:top w:val="nil"/>
                    <w:left w:val="single" w:sz="4" w:space="0" w:color="auto"/>
                    <w:bottom w:val="nil"/>
                    <w:right w:val="single" w:sz="4" w:space="0" w:color="auto"/>
                  </w:tcBorders>
                  <w:shd w:val="clear" w:color="auto" w:fill="auto"/>
                  <w:noWrap/>
                  <w:vAlign w:val="center"/>
                  <w:hideMark/>
                </w:tcPr>
                <w:p w14:paraId="637FF18A"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c>
                <w:tcPr>
                  <w:tcW w:w="800" w:type="dxa"/>
                  <w:tcBorders>
                    <w:top w:val="nil"/>
                    <w:left w:val="nil"/>
                    <w:bottom w:val="nil"/>
                    <w:right w:val="nil"/>
                  </w:tcBorders>
                  <w:shd w:val="clear" w:color="auto" w:fill="auto"/>
                  <w:noWrap/>
                  <w:vAlign w:val="center"/>
                  <w:hideMark/>
                </w:tcPr>
                <w:p w14:paraId="3E622D53"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14</w:t>
                  </w:r>
                </w:p>
              </w:tc>
            </w:tr>
            <w:tr w:rsidR="00EB536C" w:rsidRPr="00063AC6" w14:paraId="4AECC951"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3C7E47D8" w14:textId="77777777" w:rsidR="00EB536C" w:rsidRPr="00063AC6" w:rsidRDefault="00EB536C" w:rsidP="00A832DA">
                  <w:pPr>
                    <w:rPr>
                      <w:color w:val="000000"/>
                      <w:sz w:val="20"/>
                      <w:szCs w:val="20"/>
                      <w:lang w:eastAsia="es-CR"/>
                    </w:rPr>
                  </w:pPr>
                  <w:r w:rsidRPr="00063AC6">
                    <w:rPr>
                      <w:color w:val="000000"/>
                      <w:sz w:val="20"/>
                      <w:szCs w:val="20"/>
                      <w:lang w:eastAsia="es-CR"/>
                    </w:rPr>
                    <w:t>Órgano consultivo o consultas</w:t>
                  </w:r>
                </w:p>
              </w:tc>
              <w:tc>
                <w:tcPr>
                  <w:tcW w:w="800" w:type="dxa"/>
                  <w:tcBorders>
                    <w:top w:val="nil"/>
                    <w:left w:val="nil"/>
                    <w:bottom w:val="nil"/>
                    <w:right w:val="nil"/>
                  </w:tcBorders>
                  <w:shd w:val="clear" w:color="auto" w:fill="auto"/>
                  <w:noWrap/>
                  <w:vAlign w:val="center"/>
                  <w:hideMark/>
                </w:tcPr>
                <w:p w14:paraId="5396FE5D"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0,3</w:t>
                  </w:r>
                </w:p>
              </w:tc>
              <w:tc>
                <w:tcPr>
                  <w:tcW w:w="800" w:type="dxa"/>
                  <w:tcBorders>
                    <w:top w:val="nil"/>
                    <w:left w:val="single" w:sz="4" w:space="0" w:color="auto"/>
                    <w:bottom w:val="nil"/>
                    <w:right w:val="single" w:sz="4" w:space="0" w:color="auto"/>
                  </w:tcBorders>
                  <w:shd w:val="clear" w:color="auto" w:fill="auto"/>
                  <w:noWrap/>
                  <w:vAlign w:val="center"/>
                  <w:hideMark/>
                </w:tcPr>
                <w:p w14:paraId="62A907E8"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0,4</w:t>
                  </w:r>
                </w:p>
              </w:tc>
              <w:tc>
                <w:tcPr>
                  <w:tcW w:w="800" w:type="dxa"/>
                  <w:tcBorders>
                    <w:top w:val="nil"/>
                    <w:left w:val="nil"/>
                    <w:bottom w:val="nil"/>
                    <w:right w:val="nil"/>
                  </w:tcBorders>
                  <w:shd w:val="clear" w:color="auto" w:fill="auto"/>
                  <w:noWrap/>
                  <w:vAlign w:val="center"/>
                  <w:hideMark/>
                </w:tcPr>
                <w:p w14:paraId="09A12C1F"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w:t>
                  </w:r>
                </w:p>
              </w:tc>
              <w:tc>
                <w:tcPr>
                  <w:tcW w:w="800" w:type="dxa"/>
                  <w:tcBorders>
                    <w:top w:val="nil"/>
                    <w:left w:val="single" w:sz="4" w:space="0" w:color="auto"/>
                    <w:bottom w:val="nil"/>
                    <w:right w:val="single" w:sz="4" w:space="0" w:color="auto"/>
                  </w:tcBorders>
                  <w:shd w:val="clear" w:color="auto" w:fill="auto"/>
                  <w:noWrap/>
                  <w:vAlign w:val="center"/>
                  <w:hideMark/>
                </w:tcPr>
                <w:p w14:paraId="072656C4"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w:t>
                  </w:r>
                </w:p>
              </w:tc>
              <w:tc>
                <w:tcPr>
                  <w:tcW w:w="800" w:type="dxa"/>
                  <w:tcBorders>
                    <w:top w:val="nil"/>
                    <w:left w:val="nil"/>
                    <w:bottom w:val="nil"/>
                    <w:right w:val="nil"/>
                  </w:tcBorders>
                  <w:shd w:val="clear" w:color="auto" w:fill="auto"/>
                  <w:noWrap/>
                  <w:vAlign w:val="center"/>
                  <w:hideMark/>
                </w:tcPr>
                <w:p w14:paraId="64DB44D7"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r>
            <w:tr w:rsidR="00EB536C" w:rsidRPr="00063AC6" w14:paraId="0A752C8A" w14:textId="77777777" w:rsidTr="00A832DA">
              <w:trPr>
                <w:trHeight w:val="600"/>
                <w:jc w:val="center"/>
              </w:trPr>
              <w:tc>
                <w:tcPr>
                  <w:tcW w:w="3420" w:type="dxa"/>
                  <w:tcBorders>
                    <w:top w:val="nil"/>
                    <w:left w:val="nil"/>
                    <w:bottom w:val="nil"/>
                    <w:right w:val="single" w:sz="4" w:space="0" w:color="auto"/>
                  </w:tcBorders>
                  <w:shd w:val="clear" w:color="auto" w:fill="auto"/>
                  <w:vAlign w:val="center"/>
                  <w:hideMark/>
                </w:tcPr>
                <w:p w14:paraId="78F400C3" w14:textId="77777777" w:rsidR="00EB536C" w:rsidRPr="00063AC6" w:rsidRDefault="00EB536C" w:rsidP="00A832DA">
                  <w:pPr>
                    <w:rPr>
                      <w:color w:val="000000"/>
                      <w:sz w:val="20"/>
                      <w:szCs w:val="20"/>
                      <w:lang w:eastAsia="es-CR"/>
                    </w:rPr>
                  </w:pPr>
                  <w:r w:rsidRPr="00063AC6">
                    <w:rPr>
                      <w:color w:val="000000"/>
                      <w:sz w:val="20"/>
                      <w:szCs w:val="20"/>
                      <w:lang w:eastAsia="es-CR"/>
                    </w:rPr>
                    <w:t>Supervisión Labor Analistas Regionales</w:t>
                  </w:r>
                </w:p>
              </w:tc>
              <w:tc>
                <w:tcPr>
                  <w:tcW w:w="800" w:type="dxa"/>
                  <w:tcBorders>
                    <w:top w:val="nil"/>
                    <w:left w:val="nil"/>
                    <w:bottom w:val="nil"/>
                    <w:right w:val="nil"/>
                  </w:tcBorders>
                  <w:shd w:val="clear" w:color="auto" w:fill="auto"/>
                  <w:noWrap/>
                  <w:vAlign w:val="center"/>
                  <w:hideMark/>
                </w:tcPr>
                <w:p w14:paraId="43CE3EF6"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119</w:t>
                  </w:r>
                </w:p>
              </w:tc>
              <w:tc>
                <w:tcPr>
                  <w:tcW w:w="800" w:type="dxa"/>
                  <w:tcBorders>
                    <w:top w:val="nil"/>
                    <w:left w:val="single" w:sz="4" w:space="0" w:color="auto"/>
                    <w:bottom w:val="nil"/>
                    <w:right w:val="single" w:sz="4" w:space="0" w:color="auto"/>
                  </w:tcBorders>
                  <w:shd w:val="clear" w:color="auto" w:fill="auto"/>
                  <w:noWrap/>
                  <w:vAlign w:val="center"/>
                  <w:hideMark/>
                </w:tcPr>
                <w:p w14:paraId="5A52429A"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156</w:t>
                  </w:r>
                </w:p>
              </w:tc>
              <w:tc>
                <w:tcPr>
                  <w:tcW w:w="800" w:type="dxa"/>
                  <w:tcBorders>
                    <w:top w:val="nil"/>
                    <w:left w:val="nil"/>
                    <w:bottom w:val="nil"/>
                    <w:right w:val="nil"/>
                  </w:tcBorders>
                  <w:shd w:val="clear" w:color="auto" w:fill="auto"/>
                  <w:noWrap/>
                  <w:vAlign w:val="center"/>
                  <w:hideMark/>
                </w:tcPr>
                <w:p w14:paraId="20D1E29E"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130</w:t>
                  </w:r>
                </w:p>
              </w:tc>
              <w:tc>
                <w:tcPr>
                  <w:tcW w:w="800" w:type="dxa"/>
                  <w:tcBorders>
                    <w:top w:val="nil"/>
                    <w:left w:val="single" w:sz="4" w:space="0" w:color="auto"/>
                    <w:bottom w:val="nil"/>
                    <w:right w:val="single" w:sz="4" w:space="0" w:color="auto"/>
                  </w:tcBorders>
                  <w:shd w:val="clear" w:color="auto" w:fill="auto"/>
                  <w:noWrap/>
                  <w:vAlign w:val="center"/>
                  <w:hideMark/>
                </w:tcPr>
                <w:p w14:paraId="2EEF849E"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164</w:t>
                  </w:r>
                </w:p>
              </w:tc>
              <w:tc>
                <w:tcPr>
                  <w:tcW w:w="800" w:type="dxa"/>
                  <w:tcBorders>
                    <w:top w:val="nil"/>
                    <w:left w:val="nil"/>
                    <w:bottom w:val="nil"/>
                    <w:right w:val="nil"/>
                  </w:tcBorders>
                  <w:shd w:val="clear" w:color="auto" w:fill="auto"/>
                  <w:noWrap/>
                  <w:vAlign w:val="center"/>
                  <w:hideMark/>
                </w:tcPr>
                <w:p w14:paraId="35BF643C" w14:textId="77777777" w:rsidR="00EB536C" w:rsidRPr="00063AC6" w:rsidRDefault="00EB536C" w:rsidP="00A832DA">
                  <w:pPr>
                    <w:jc w:val="center"/>
                    <w:rPr>
                      <w:color w:val="000000"/>
                      <w:sz w:val="20"/>
                      <w:szCs w:val="20"/>
                      <w:lang w:eastAsia="es-CR"/>
                    </w:rPr>
                  </w:pPr>
                  <w:r w:rsidRPr="00063AC6">
                    <w:rPr>
                      <w:color w:val="000000"/>
                      <w:sz w:val="20"/>
                      <w:szCs w:val="20"/>
                      <w:lang w:eastAsia="es-CR"/>
                    </w:rPr>
                    <w:t>N/A</w:t>
                  </w:r>
                </w:p>
              </w:tc>
            </w:tr>
            <w:tr w:rsidR="00EB536C" w:rsidRPr="00063AC6" w14:paraId="4F4029DB"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4C3A5C56" w14:textId="77777777" w:rsidR="00EB536C" w:rsidRPr="00063AC6" w:rsidRDefault="00EB536C" w:rsidP="00A832DA">
                  <w:pPr>
                    <w:rPr>
                      <w:color w:val="000000"/>
                      <w:sz w:val="20"/>
                      <w:szCs w:val="20"/>
                      <w:lang w:eastAsia="es-CR"/>
                    </w:rPr>
                  </w:pPr>
                  <w:r w:rsidRPr="00063AC6">
                    <w:rPr>
                      <w:color w:val="000000"/>
                      <w:sz w:val="20"/>
                      <w:szCs w:val="20"/>
                      <w:lang w:eastAsia="es-CR"/>
                    </w:rPr>
                    <w:t xml:space="preserve">Planes de mejora </w:t>
                  </w:r>
                </w:p>
              </w:tc>
              <w:tc>
                <w:tcPr>
                  <w:tcW w:w="800" w:type="dxa"/>
                  <w:tcBorders>
                    <w:top w:val="nil"/>
                    <w:left w:val="nil"/>
                    <w:bottom w:val="nil"/>
                    <w:right w:val="nil"/>
                  </w:tcBorders>
                  <w:shd w:val="clear" w:color="auto" w:fill="auto"/>
                  <w:noWrap/>
                  <w:vAlign w:val="center"/>
                  <w:hideMark/>
                </w:tcPr>
                <w:p w14:paraId="75F51D8A"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577B3037"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0,4</w:t>
                  </w:r>
                </w:p>
              </w:tc>
              <w:tc>
                <w:tcPr>
                  <w:tcW w:w="800" w:type="dxa"/>
                  <w:tcBorders>
                    <w:top w:val="nil"/>
                    <w:left w:val="nil"/>
                    <w:bottom w:val="nil"/>
                    <w:right w:val="nil"/>
                  </w:tcBorders>
                  <w:shd w:val="clear" w:color="auto" w:fill="auto"/>
                  <w:noWrap/>
                  <w:vAlign w:val="center"/>
                  <w:hideMark/>
                </w:tcPr>
                <w:p w14:paraId="2BF59C34"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w:t>
                  </w:r>
                </w:p>
              </w:tc>
              <w:tc>
                <w:tcPr>
                  <w:tcW w:w="800" w:type="dxa"/>
                  <w:tcBorders>
                    <w:top w:val="nil"/>
                    <w:left w:val="single" w:sz="4" w:space="0" w:color="auto"/>
                    <w:bottom w:val="nil"/>
                    <w:right w:val="single" w:sz="4" w:space="0" w:color="auto"/>
                  </w:tcBorders>
                  <w:shd w:val="clear" w:color="auto" w:fill="auto"/>
                  <w:noWrap/>
                  <w:vAlign w:val="center"/>
                  <w:hideMark/>
                </w:tcPr>
                <w:p w14:paraId="087631CA" w14:textId="77777777" w:rsidR="00EB536C" w:rsidRPr="00063AC6" w:rsidRDefault="00EB536C" w:rsidP="00A832DA">
                  <w:pPr>
                    <w:jc w:val="center"/>
                    <w:rPr>
                      <w:color w:val="000000"/>
                      <w:sz w:val="20"/>
                      <w:szCs w:val="20"/>
                      <w:lang w:eastAsia="es-CR"/>
                    </w:rPr>
                  </w:pPr>
                  <w:r w:rsidRPr="00063AC6">
                    <w:rPr>
                      <w:color w:val="000000"/>
                      <w:sz w:val="20"/>
                      <w:szCs w:val="20"/>
                      <w:lang w:eastAsia="es-CR"/>
                    </w:rPr>
                    <w:t>3</w:t>
                  </w:r>
                </w:p>
              </w:tc>
              <w:tc>
                <w:tcPr>
                  <w:tcW w:w="800" w:type="dxa"/>
                  <w:tcBorders>
                    <w:top w:val="nil"/>
                    <w:left w:val="nil"/>
                    <w:bottom w:val="nil"/>
                    <w:right w:val="nil"/>
                  </w:tcBorders>
                  <w:shd w:val="clear" w:color="auto" w:fill="auto"/>
                  <w:noWrap/>
                  <w:vAlign w:val="center"/>
                  <w:hideMark/>
                </w:tcPr>
                <w:p w14:paraId="3960BD05" w14:textId="77777777" w:rsidR="00EB536C" w:rsidRPr="00063AC6" w:rsidRDefault="00EB536C" w:rsidP="00A832DA">
                  <w:pPr>
                    <w:jc w:val="center"/>
                    <w:rPr>
                      <w:color w:val="000000"/>
                      <w:sz w:val="20"/>
                      <w:szCs w:val="20"/>
                      <w:lang w:eastAsia="es-CR"/>
                    </w:rPr>
                  </w:pPr>
                  <w:r w:rsidRPr="00063AC6">
                    <w:rPr>
                      <w:color w:val="000000"/>
                      <w:sz w:val="20"/>
                      <w:szCs w:val="20"/>
                      <w:lang w:eastAsia="es-CR"/>
                    </w:rPr>
                    <w:t>8</w:t>
                  </w:r>
                </w:p>
              </w:tc>
            </w:tr>
            <w:tr w:rsidR="00EB536C" w:rsidRPr="00063AC6" w14:paraId="6E10E694"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6B928382" w14:textId="77777777" w:rsidR="00EB536C" w:rsidRPr="00063AC6" w:rsidRDefault="00EB536C" w:rsidP="00A832DA">
                  <w:pPr>
                    <w:rPr>
                      <w:color w:val="000000"/>
                      <w:sz w:val="20"/>
                      <w:szCs w:val="20"/>
                      <w:lang w:eastAsia="es-CR"/>
                    </w:rPr>
                  </w:pPr>
                  <w:r w:rsidRPr="00063AC6">
                    <w:rPr>
                      <w:color w:val="000000"/>
                      <w:sz w:val="20"/>
                      <w:szCs w:val="20"/>
                      <w:lang w:eastAsia="es-CR"/>
                    </w:rPr>
                    <w:t xml:space="preserve">Plan de Capturas </w:t>
                  </w:r>
                </w:p>
              </w:tc>
              <w:tc>
                <w:tcPr>
                  <w:tcW w:w="800" w:type="dxa"/>
                  <w:tcBorders>
                    <w:top w:val="nil"/>
                    <w:left w:val="nil"/>
                    <w:bottom w:val="nil"/>
                    <w:right w:val="nil"/>
                  </w:tcBorders>
                  <w:shd w:val="clear" w:color="auto" w:fill="auto"/>
                  <w:noWrap/>
                  <w:vAlign w:val="center"/>
                  <w:hideMark/>
                </w:tcPr>
                <w:p w14:paraId="6ECC00F8"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234E15EB"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05AB9A89"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23543C28"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7194A1D2"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r>
            <w:tr w:rsidR="00EB536C" w:rsidRPr="00063AC6" w14:paraId="679373D7"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196AAE2F" w14:textId="77777777" w:rsidR="00EB536C" w:rsidRPr="00063AC6" w:rsidRDefault="00EB536C" w:rsidP="00A832DA">
                  <w:pPr>
                    <w:rPr>
                      <w:color w:val="000000"/>
                      <w:sz w:val="20"/>
                      <w:szCs w:val="20"/>
                      <w:lang w:eastAsia="es-CR"/>
                    </w:rPr>
                  </w:pPr>
                  <w:r w:rsidRPr="00063AC6">
                    <w:rPr>
                      <w:color w:val="000000"/>
                      <w:sz w:val="20"/>
                      <w:szCs w:val="20"/>
                      <w:lang w:eastAsia="es-CR"/>
                    </w:rPr>
                    <w:t>Rendición de Cuentas de Oficinas</w:t>
                  </w:r>
                </w:p>
              </w:tc>
              <w:tc>
                <w:tcPr>
                  <w:tcW w:w="800" w:type="dxa"/>
                  <w:tcBorders>
                    <w:top w:val="nil"/>
                    <w:left w:val="nil"/>
                    <w:bottom w:val="nil"/>
                    <w:right w:val="nil"/>
                  </w:tcBorders>
                  <w:shd w:val="clear" w:color="auto" w:fill="auto"/>
                  <w:noWrap/>
                  <w:vAlign w:val="center"/>
                  <w:hideMark/>
                </w:tcPr>
                <w:p w14:paraId="2CA902A3"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c>
                <w:tcPr>
                  <w:tcW w:w="800" w:type="dxa"/>
                  <w:tcBorders>
                    <w:top w:val="nil"/>
                    <w:left w:val="single" w:sz="4" w:space="0" w:color="auto"/>
                    <w:bottom w:val="nil"/>
                    <w:right w:val="single" w:sz="4" w:space="0" w:color="auto"/>
                  </w:tcBorders>
                  <w:shd w:val="clear" w:color="auto" w:fill="auto"/>
                  <w:noWrap/>
                  <w:vAlign w:val="center"/>
                  <w:hideMark/>
                </w:tcPr>
                <w:p w14:paraId="6AD6FE94"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w:t>
                  </w:r>
                </w:p>
              </w:tc>
              <w:tc>
                <w:tcPr>
                  <w:tcW w:w="800" w:type="dxa"/>
                  <w:tcBorders>
                    <w:top w:val="nil"/>
                    <w:left w:val="nil"/>
                    <w:bottom w:val="nil"/>
                    <w:right w:val="nil"/>
                  </w:tcBorders>
                  <w:shd w:val="clear" w:color="auto" w:fill="auto"/>
                  <w:noWrap/>
                  <w:vAlign w:val="center"/>
                  <w:hideMark/>
                </w:tcPr>
                <w:p w14:paraId="54F16C06" w14:textId="77777777" w:rsidR="00EB536C" w:rsidRPr="00063AC6" w:rsidRDefault="00EB536C" w:rsidP="00A832DA">
                  <w:pPr>
                    <w:jc w:val="center"/>
                    <w:rPr>
                      <w:color w:val="000000"/>
                      <w:sz w:val="20"/>
                      <w:szCs w:val="20"/>
                      <w:lang w:eastAsia="es-CR"/>
                    </w:rPr>
                  </w:pPr>
                  <w:r w:rsidRPr="00063AC6">
                    <w:rPr>
                      <w:color w:val="000000"/>
                      <w:sz w:val="20"/>
                      <w:szCs w:val="20"/>
                      <w:lang w:eastAsia="es-CR"/>
                    </w:rPr>
                    <w:t>3,2</w:t>
                  </w:r>
                </w:p>
              </w:tc>
              <w:tc>
                <w:tcPr>
                  <w:tcW w:w="800" w:type="dxa"/>
                  <w:tcBorders>
                    <w:top w:val="nil"/>
                    <w:left w:val="single" w:sz="4" w:space="0" w:color="auto"/>
                    <w:bottom w:val="nil"/>
                    <w:right w:val="single" w:sz="4" w:space="0" w:color="auto"/>
                  </w:tcBorders>
                  <w:shd w:val="clear" w:color="auto" w:fill="auto"/>
                  <w:noWrap/>
                  <w:vAlign w:val="center"/>
                  <w:hideMark/>
                </w:tcPr>
                <w:p w14:paraId="4CCA108C" w14:textId="77777777" w:rsidR="00EB536C" w:rsidRPr="00063AC6" w:rsidRDefault="00EB536C" w:rsidP="00A832DA">
                  <w:pPr>
                    <w:jc w:val="center"/>
                    <w:rPr>
                      <w:color w:val="000000"/>
                      <w:sz w:val="20"/>
                      <w:szCs w:val="20"/>
                      <w:lang w:eastAsia="es-CR"/>
                    </w:rPr>
                  </w:pPr>
                  <w:r w:rsidRPr="00063AC6">
                    <w:rPr>
                      <w:color w:val="000000"/>
                      <w:sz w:val="20"/>
                      <w:szCs w:val="20"/>
                      <w:lang w:eastAsia="es-CR"/>
                    </w:rPr>
                    <w:t>3,2</w:t>
                  </w:r>
                </w:p>
              </w:tc>
              <w:tc>
                <w:tcPr>
                  <w:tcW w:w="800" w:type="dxa"/>
                  <w:tcBorders>
                    <w:top w:val="nil"/>
                    <w:left w:val="nil"/>
                    <w:bottom w:val="nil"/>
                    <w:right w:val="nil"/>
                  </w:tcBorders>
                  <w:shd w:val="clear" w:color="auto" w:fill="auto"/>
                  <w:noWrap/>
                  <w:vAlign w:val="center"/>
                  <w:hideMark/>
                </w:tcPr>
                <w:p w14:paraId="7EE9BA0D" w14:textId="77777777" w:rsidR="00EB536C" w:rsidRPr="00063AC6" w:rsidRDefault="00EB536C" w:rsidP="00A832DA">
                  <w:pPr>
                    <w:jc w:val="center"/>
                    <w:rPr>
                      <w:color w:val="000000"/>
                      <w:sz w:val="20"/>
                      <w:szCs w:val="20"/>
                      <w:lang w:eastAsia="es-CR"/>
                    </w:rPr>
                  </w:pPr>
                  <w:r w:rsidRPr="00063AC6">
                    <w:rPr>
                      <w:color w:val="000000"/>
                      <w:sz w:val="20"/>
                      <w:szCs w:val="20"/>
                      <w:lang w:eastAsia="es-CR"/>
                    </w:rPr>
                    <w:t>3</w:t>
                  </w:r>
                </w:p>
              </w:tc>
            </w:tr>
            <w:tr w:rsidR="00EB536C" w:rsidRPr="00063AC6" w14:paraId="6BB0D567" w14:textId="77777777" w:rsidTr="00A832DA">
              <w:trPr>
                <w:trHeight w:val="600"/>
                <w:jc w:val="center"/>
              </w:trPr>
              <w:tc>
                <w:tcPr>
                  <w:tcW w:w="3420" w:type="dxa"/>
                  <w:tcBorders>
                    <w:top w:val="nil"/>
                    <w:left w:val="nil"/>
                    <w:bottom w:val="nil"/>
                    <w:right w:val="single" w:sz="4" w:space="0" w:color="auto"/>
                  </w:tcBorders>
                  <w:shd w:val="clear" w:color="auto" w:fill="auto"/>
                  <w:vAlign w:val="center"/>
                  <w:hideMark/>
                </w:tcPr>
                <w:p w14:paraId="1ECFE755" w14:textId="77777777" w:rsidR="00EB536C" w:rsidRPr="00063AC6" w:rsidRDefault="00EB536C" w:rsidP="00A832DA">
                  <w:pPr>
                    <w:rPr>
                      <w:color w:val="000000"/>
                      <w:sz w:val="20"/>
                      <w:szCs w:val="20"/>
                      <w:lang w:eastAsia="es-CR"/>
                    </w:rPr>
                  </w:pPr>
                  <w:r w:rsidRPr="00063AC6">
                    <w:rPr>
                      <w:color w:val="000000"/>
                      <w:sz w:val="20"/>
                      <w:szCs w:val="20"/>
                      <w:lang w:eastAsia="es-CR"/>
                    </w:rPr>
                    <w:t>Rendición de Cuentas de Comunidad</w:t>
                  </w:r>
                </w:p>
              </w:tc>
              <w:tc>
                <w:tcPr>
                  <w:tcW w:w="800" w:type="dxa"/>
                  <w:tcBorders>
                    <w:top w:val="nil"/>
                    <w:left w:val="nil"/>
                    <w:bottom w:val="nil"/>
                    <w:right w:val="nil"/>
                  </w:tcBorders>
                  <w:shd w:val="clear" w:color="auto" w:fill="auto"/>
                  <w:noWrap/>
                  <w:vAlign w:val="center"/>
                  <w:hideMark/>
                </w:tcPr>
                <w:p w14:paraId="28EA74C2"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458DF7E4"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726BAF41" w14:textId="77777777" w:rsidR="00EB536C" w:rsidRPr="00063AC6" w:rsidRDefault="00EB536C" w:rsidP="00A832DA">
                  <w:pPr>
                    <w:jc w:val="center"/>
                    <w:rPr>
                      <w:color w:val="000000"/>
                      <w:sz w:val="20"/>
                      <w:szCs w:val="20"/>
                      <w:lang w:eastAsia="es-CR"/>
                    </w:rPr>
                  </w:pPr>
                  <w:r w:rsidRPr="00063AC6">
                    <w:rPr>
                      <w:color w:val="000000"/>
                      <w:sz w:val="20"/>
                      <w:szCs w:val="20"/>
                      <w:lang w:eastAsia="es-CR"/>
                    </w:rPr>
                    <w:t>4</w:t>
                  </w:r>
                </w:p>
              </w:tc>
              <w:tc>
                <w:tcPr>
                  <w:tcW w:w="800" w:type="dxa"/>
                  <w:tcBorders>
                    <w:top w:val="nil"/>
                    <w:left w:val="single" w:sz="4" w:space="0" w:color="auto"/>
                    <w:bottom w:val="nil"/>
                    <w:right w:val="single" w:sz="4" w:space="0" w:color="auto"/>
                  </w:tcBorders>
                  <w:shd w:val="clear" w:color="auto" w:fill="auto"/>
                  <w:noWrap/>
                  <w:vAlign w:val="center"/>
                  <w:hideMark/>
                </w:tcPr>
                <w:p w14:paraId="282F511E" w14:textId="77777777" w:rsidR="00EB536C" w:rsidRPr="00063AC6" w:rsidRDefault="00EB536C" w:rsidP="00A832DA">
                  <w:pPr>
                    <w:jc w:val="center"/>
                    <w:rPr>
                      <w:color w:val="000000"/>
                      <w:sz w:val="20"/>
                      <w:szCs w:val="20"/>
                      <w:lang w:eastAsia="es-CR"/>
                    </w:rPr>
                  </w:pPr>
                  <w:r w:rsidRPr="00063AC6">
                    <w:rPr>
                      <w:color w:val="000000"/>
                      <w:sz w:val="20"/>
                      <w:szCs w:val="20"/>
                      <w:lang w:eastAsia="es-CR"/>
                    </w:rPr>
                    <w:t>4</w:t>
                  </w:r>
                </w:p>
              </w:tc>
              <w:tc>
                <w:tcPr>
                  <w:tcW w:w="800" w:type="dxa"/>
                  <w:tcBorders>
                    <w:top w:val="nil"/>
                    <w:left w:val="nil"/>
                    <w:bottom w:val="nil"/>
                    <w:right w:val="nil"/>
                  </w:tcBorders>
                  <w:shd w:val="clear" w:color="auto" w:fill="auto"/>
                  <w:noWrap/>
                  <w:vAlign w:val="center"/>
                  <w:hideMark/>
                </w:tcPr>
                <w:p w14:paraId="3A47B328" w14:textId="77777777" w:rsidR="00EB536C" w:rsidRPr="00063AC6" w:rsidRDefault="00EB536C" w:rsidP="00A832DA">
                  <w:pPr>
                    <w:jc w:val="center"/>
                    <w:rPr>
                      <w:color w:val="000000"/>
                      <w:sz w:val="20"/>
                      <w:szCs w:val="20"/>
                      <w:lang w:eastAsia="es-CR"/>
                    </w:rPr>
                  </w:pPr>
                  <w:r w:rsidRPr="00063AC6">
                    <w:rPr>
                      <w:color w:val="000000"/>
                      <w:sz w:val="20"/>
                      <w:szCs w:val="20"/>
                      <w:lang w:eastAsia="es-CR"/>
                    </w:rPr>
                    <w:t>47</w:t>
                  </w:r>
                </w:p>
              </w:tc>
            </w:tr>
            <w:tr w:rsidR="00EB536C" w:rsidRPr="00063AC6" w14:paraId="7AC314B3"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79F7C261" w14:textId="77777777" w:rsidR="00EB536C" w:rsidRPr="00063AC6" w:rsidRDefault="00EB536C" w:rsidP="00A832DA">
                  <w:pPr>
                    <w:rPr>
                      <w:color w:val="000000"/>
                      <w:sz w:val="20"/>
                      <w:szCs w:val="20"/>
                      <w:lang w:eastAsia="es-CR"/>
                    </w:rPr>
                  </w:pPr>
                  <w:r w:rsidRPr="00063AC6">
                    <w:rPr>
                      <w:color w:val="000000"/>
                      <w:sz w:val="20"/>
                      <w:szCs w:val="20"/>
                      <w:lang w:eastAsia="es-CR"/>
                    </w:rPr>
                    <w:t xml:space="preserve">Mapeo Procesos </w:t>
                  </w:r>
                </w:p>
              </w:tc>
              <w:tc>
                <w:tcPr>
                  <w:tcW w:w="800" w:type="dxa"/>
                  <w:tcBorders>
                    <w:top w:val="nil"/>
                    <w:left w:val="nil"/>
                    <w:bottom w:val="nil"/>
                    <w:right w:val="nil"/>
                  </w:tcBorders>
                  <w:shd w:val="clear" w:color="auto" w:fill="auto"/>
                  <w:noWrap/>
                  <w:vAlign w:val="center"/>
                  <w:hideMark/>
                </w:tcPr>
                <w:p w14:paraId="30E90E15"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77CE056E"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35B349F1"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0,4</w:t>
                  </w:r>
                </w:p>
              </w:tc>
              <w:tc>
                <w:tcPr>
                  <w:tcW w:w="800" w:type="dxa"/>
                  <w:tcBorders>
                    <w:top w:val="nil"/>
                    <w:left w:val="single" w:sz="4" w:space="0" w:color="auto"/>
                    <w:bottom w:val="nil"/>
                    <w:right w:val="single" w:sz="4" w:space="0" w:color="auto"/>
                  </w:tcBorders>
                  <w:shd w:val="clear" w:color="auto" w:fill="auto"/>
                  <w:noWrap/>
                  <w:vAlign w:val="center"/>
                  <w:hideMark/>
                </w:tcPr>
                <w:p w14:paraId="3A287B7E"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w:t>
                  </w:r>
                </w:p>
              </w:tc>
              <w:tc>
                <w:tcPr>
                  <w:tcW w:w="800" w:type="dxa"/>
                  <w:tcBorders>
                    <w:top w:val="nil"/>
                    <w:left w:val="nil"/>
                    <w:bottom w:val="nil"/>
                    <w:right w:val="nil"/>
                  </w:tcBorders>
                  <w:shd w:val="clear" w:color="auto" w:fill="auto"/>
                  <w:noWrap/>
                  <w:vAlign w:val="center"/>
                  <w:hideMark/>
                </w:tcPr>
                <w:p w14:paraId="3E165B8D" w14:textId="77777777" w:rsidR="00EB536C" w:rsidRPr="00063AC6" w:rsidRDefault="00EB536C" w:rsidP="00A832DA">
                  <w:pPr>
                    <w:jc w:val="center"/>
                    <w:rPr>
                      <w:color w:val="000000"/>
                      <w:sz w:val="20"/>
                      <w:szCs w:val="20"/>
                      <w:lang w:eastAsia="es-CR"/>
                    </w:rPr>
                  </w:pPr>
                  <w:r w:rsidRPr="00063AC6">
                    <w:rPr>
                      <w:color w:val="000000"/>
                      <w:sz w:val="20"/>
                      <w:szCs w:val="20"/>
                      <w:lang w:eastAsia="es-CR"/>
                    </w:rPr>
                    <w:t>3</w:t>
                  </w:r>
                </w:p>
              </w:tc>
            </w:tr>
            <w:tr w:rsidR="00EB536C" w:rsidRPr="00063AC6" w14:paraId="450345B1" w14:textId="77777777" w:rsidTr="00A832DA">
              <w:trPr>
                <w:trHeight w:val="600"/>
                <w:jc w:val="center"/>
              </w:trPr>
              <w:tc>
                <w:tcPr>
                  <w:tcW w:w="3420" w:type="dxa"/>
                  <w:tcBorders>
                    <w:top w:val="nil"/>
                    <w:left w:val="nil"/>
                    <w:bottom w:val="nil"/>
                    <w:right w:val="single" w:sz="4" w:space="0" w:color="auto"/>
                  </w:tcBorders>
                  <w:shd w:val="clear" w:color="auto" w:fill="auto"/>
                  <w:vAlign w:val="center"/>
                  <w:hideMark/>
                </w:tcPr>
                <w:p w14:paraId="28FE071F" w14:textId="77777777" w:rsidR="00EB536C" w:rsidRPr="00063AC6" w:rsidRDefault="00EB536C" w:rsidP="00A832DA">
                  <w:pPr>
                    <w:rPr>
                      <w:color w:val="000000"/>
                      <w:sz w:val="20"/>
                      <w:szCs w:val="20"/>
                      <w:lang w:eastAsia="es-CR"/>
                    </w:rPr>
                  </w:pPr>
                  <w:r w:rsidRPr="00063AC6">
                    <w:rPr>
                      <w:color w:val="000000"/>
                      <w:sz w:val="20"/>
                      <w:szCs w:val="20"/>
                      <w:lang w:eastAsia="es-CR"/>
                    </w:rPr>
                    <w:t>Proyectos para la solicitud de plazas</w:t>
                  </w:r>
                </w:p>
              </w:tc>
              <w:tc>
                <w:tcPr>
                  <w:tcW w:w="800" w:type="dxa"/>
                  <w:tcBorders>
                    <w:top w:val="nil"/>
                    <w:left w:val="nil"/>
                    <w:bottom w:val="nil"/>
                    <w:right w:val="nil"/>
                  </w:tcBorders>
                  <w:shd w:val="clear" w:color="auto" w:fill="auto"/>
                  <w:noWrap/>
                  <w:vAlign w:val="center"/>
                  <w:hideMark/>
                </w:tcPr>
                <w:p w14:paraId="3463FFE9"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7B5D6AB4"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49D36C28"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4EE9229B"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60E1799C" w14:textId="77777777" w:rsidR="00EB536C" w:rsidRPr="00063AC6" w:rsidRDefault="00EB536C" w:rsidP="00A832DA">
                  <w:pPr>
                    <w:jc w:val="center"/>
                    <w:rPr>
                      <w:color w:val="000000"/>
                      <w:sz w:val="20"/>
                      <w:szCs w:val="20"/>
                      <w:lang w:eastAsia="es-CR"/>
                    </w:rPr>
                  </w:pPr>
                  <w:r w:rsidRPr="00063AC6">
                    <w:rPr>
                      <w:color w:val="000000"/>
                      <w:sz w:val="20"/>
                      <w:szCs w:val="20"/>
                      <w:lang w:eastAsia="es-CR"/>
                    </w:rPr>
                    <w:t>8</w:t>
                  </w:r>
                </w:p>
              </w:tc>
            </w:tr>
            <w:tr w:rsidR="00EB536C" w:rsidRPr="00063AC6" w14:paraId="057C7165" w14:textId="77777777" w:rsidTr="00A832DA">
              <w:trPr>
                <w:trHeight w:val="300"/>
                <w:jc w:val="center"/>
              </w:trPr>
              <w:tc>
                <w:tcPr>
                  <w:tcW w:w="3420" w:type="dxa"/>
                  <w:tcBorders>
                    <w:top w:val="nil"/>
                    <w:left w:val="nil"/>
                    <w:bottom w:val="nil"/>
                    <w:right w:val="single" w:sz="4" w:space="0" w:color="auto"/>
                  </w:tcBorders>
                  <w:shd w:val="clear" w:color="auto" w:fill="auto"/>
                  <w:vAlign w:val="center"/>
                  <w:hideMark/>
                </w:tcPr>
                <w:p w14:paraId="29955FFC" w14:textId="77777777" w:rsidR="00EB536C" w:rsidRPr="00063AC6" w:rsidRDefault="00EB536C" w:rsidP="00A832DA">
                  <w:pPr>
                    <w:rPr>
                      <w:color w:val="000000"/>
                      <w:sz w:val="20"/>
                      <w:szCs w:val="20"/>
                      <w:lang w:eastAsia="es-CR"/>
                    </w:rPr>
                  </w:pPr>
                  <w:r w:rsidRPr="00063AC6">
                    <w:rPr>
                      <w:color w:val="000000"/>
                      <w:sz w:val="20"/>
                      <w:szCs w:val="20"/>
                      <w:lang w:eastAsia="es-CR"/>
                    </w:rPr>
                    <w:t xml:space="preserve">Actividades Varias </w:t>
                  </w:r>
                </w:p>
              </w:tc>
              <w:tc>
                <w:tcPr>
                  <w:tcW w:w="800" w:type="dxa"/>
                  <w:tcBorders>
                    <w:top w:val="nil"/>
                    <w:left w:val="nil"/>
                    <w:bottom w:val="nil"/>
                    <w:right w:val="nil"/>
                  </w:tcBorders>
                  <w:shd w:val="clear" w:color="auto" w:fill="auto"/>
                  <w:noWrap/>
                  <w:vAlign w:val="center"/>
                  <w:hideMark/>
                </w:tcPr>
                <w:p w14:paraId="6290015D"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49913D2D"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63E4D2DE"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nil"/>
                    <w:right w:val="single" w:sz="4" w:space="0" w:color="auto"/>
                  </w:tcBorders>
                  <w:shd w:val="clear" w:color="auto" w:fill="auto"/>
                  <w:noWrap/>
                  <w:vAlign w:val="center"/>
                  <w:hideMark/>
                </w:tcPr>
                <w:p w14:paraId="5C7A8196"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nil"/>
                    <w:right w:val="nil"/>
                  </w:tcBorders>
                  <w:shd w:val="clear" w:color="auto" w:fill="auto"/>
                  <w:noWrap/>
                  <w:vAlign w:val="center"/>
                  <w:hideMark/>
                </w:tcPr>
                <w:p w14:paraId="62CA49C2" w14:textId="77777777" w:rsidR="00EB536C" w:rsidRPr="00063AC6" w:rsidRDefault="00EB536C" w:rsidP="00A832DA">
                  <w:pPr>
                    <w:jc w:val="center"/>
                    <w:rPr>
                      <w:color w:val="000000"/>
                      <w:sz w:val="20"/>
                      <w:szCs w:val="20"/>
                      <w:lang w:eastAsia="es-CR"/>
                    </w:rPr>
                  </w:pPr>
                  <w:r w:rsidRPr="00063AC6">
                    <w:rPr>
                      <w:color w:val="000000"/>
                      <w:sz w:val="20"/>
                      <w:szCs w:val="20"/>
                      <w:lang w:eastAsia="es-CR"/>
                    </w:rPr>
                    <w:t>20</w:t>
                  </w:r>
                </w:p>
              </w:tc>
            </w:tr>
            <w:tr w:rsidR="00EB536C" w:rsidRPr="00063AC6" w14:paraId="20AD24FA" w14:textId="77777777" w:rsidTr="00A832DA">
              <w:trPr>
                <w:trHeight w:val="600"/>
                <w:jc w:val="center"/>
              </w:trPr>
              <w:tc>
                <w:tcPr>
                  <w:tcW w:w="3420" w:type="dxa"/>
                  <w:tcBorders>
                    <w:top w:val="nil"/>
                    <w:left w:val="nil"/>
                    <w:bottom w:val="single" w:sz="4" w:space="0" w:color="auto"/>
                    <w:right w:val="single" w:sz="4" w:space="0" w:color="auto"/>
                  </w:tcBorders>
                  <w:shd w:val="clear" w:color="auto" w:fill="auto"/>
                  <w:vAlign w:val="center"/>
                  <w:hideMark/>
                </w:tcPr>
                <w:p w14:paraId="1216E1F9" w14:textId="77777777" w:rsidR="00EB536C" w:rsidRPr="00063AC6" w:rsidRDefault="00EB536C" w:rsidP="00A832DA">
                  <w:pPr>
                    <w:rPr>
                      <w:color w:val="000000"/>
                      <w:sz w:val="20"/>
                      <w:szCs w:val="20"/>
                      <w:lang w:eastAsia="es-CR"/>
                    </w:rPr>
                  </w:pPr>
                  <w:r w:rsidRPr="00063AC6">
                    <w:rPr>
                      <w:color w:val="000000"/>
                      <w:sz w:val="20"/>
                      <w:szCs w:val="20"/>
                      <w:lang w:eastAsia="es-CR"/>
                    </w:rPr>
                    <w:t>Seguimiento de Métricas (Planes de Mejora)</w:t>
                  </w:r>
                </w:p>
              </w:tc>
              <w:tc>
                <w:tcPr>
                  <w:tcW w:w="800" w:type="dxa"/>
                  <w:tcBorders>
                    <w:top w:val="nil"/>
                    <w:left w:val="nil"/>
                    <w:bottom w:val="single" w:sz="4" w:space="0" w:color="auto"/>
                    <w:right w:val="nil"/>
                  </w:tcBorders>
                  <w:shd w:val="clear" w:color="auto" w:fill="auto"/>
                  <w:noWrap/>
                  <w:vAlign w:val="center"/>
                  <w:hideMark/>
                </w:tcPr>
                <w:p w14:paraId="12E7BC5D"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F320A62"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single" w:sz="4" w:space="0" w:color="auto"/>
                    <w:right w:val="nil"/>
                  </w:tcBorders>
                  <w:shd w:val="clear" w:color="auto" w:fill="auto"/>
                  <w:noWrap/>
                  <w:vAlign w:val="center"/>
                  <w:hideMark/>
                </w:tcPr>
                <w:p w14:paraId="1DC54033"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33C9BE7" w14:textId="77777777" w:rsidR="00EB536C" w:rsidRPr="00063AC6" w:rsidRDefault="00EB536C" w:rsidP="00A832DA">
                  <w:pPr>
                    <w:jc w:val="center"/>
                    <w:rPr>
                      <w:color w:val="000000"/>
                      <w:sz w:val="20"/>
                      <w:szCs w:val="20"/>
                      <w:lang w:eastAsia="es-CR"/>
                    </w:rPr>
                  </w:pPr>
                  <w:r w:rsidRPr="00063AC6">
                    <w:rPr>
                      <w:color w:val="000000"/>
                      <w:sz w:val="20"/>
                      <w:szCs w:val="20"/>
                      <w:lang w:eastAsia="es-CR"/>
                    </w:rPr>
                    <w:t>0</w:t>
                  </w:r>
                </w:p>
              </w:tc>
              <w:tc>
                <w:tcPr>
                  <w:tcW w:w="800" w:type="dxa"/>
                  <w:tcBorders>
                    <w:top w:val="nil"/>
                    <w:left w:val="nil"/>
                    <w:bottom w:val="single" w:sz="4" w:space="0" w:color="auto"/>
                    <w:right w:val="nil"/>
                  </w:tcBorders>
                  <w:shd w:val="clear" w:color="auto" w:fill="auto"/>
                  <w:noWrap/>
                  <w:vAlign w:val="center"/>
                  <w:hideMark/>
                </w:tcPr>
                <w:p w14:paraId="3735A950" w14:textId="77777777" w:rsidR="00EB536C" w:rsidRPr="00063AC6" w:rsidRDefault="00EB536C" w:rsidP="00A832DA">
                  <w:pPr>
                    <w:jc w:val="center"/>
                    <w:rPr>
                      <w:color w:val="000000"/>
                      <w:sz w:val="20"/>
                      <w:szCs w:val="20"/>
                      <w:lang w:eastAsia="es-CR"/>
                    </w:rPr>
                  </w:pPr>
                  <w:r w:rsidRPr="00063AC6">
                    <w:rPr>
                      <w:color w:val="000000"/>
                      <w:sz w:val="20"/>
                      <w:szCs w:val="20"/>
                      <w:lang w:eastAsia="es-CR"/>
                    </w:rPr>
                    <w:t>15</w:t>
                  </w:r>
                </w:p>
              </w:tc>
            </w:tr>
            <w:tr w:rsidR="00EB536C" w:rsidRPr="00063AC6" w14:paraId="3765ADE3" w14:textId="77777777" w:rsidTr="00A832DA">
              <w:trPr>
                <w:trHeight w:val="300"/>
                <w:jc w:val="center"/>
              </w:trPr>
              <w:tc>
                <w:tcPr>
                  <w:tcW w:w="3420" w:type="dxa"/>
                  <w:tcBorders>
                    <w:top w:val="nil"/>
                    <w:left w:val="nil"/>
                    <w:bottom w:val="single" w:sz="4" w:space="0" w:color="auto"/>
                    <w:right w:val="single" w:sz="4" w:space="0" w:color="auto"/>
                  </w:tcBorders>
                  <w:shd w:val="clear" w:color="000000" w:fill="B8CCE4"/>
                  <w:noWrap/>
                  <w:vAlign w:val="bottom"/>
                  <w:hideMark/>
                </w:tcPr>
                <w:p w14:paraId="2D70462A" w14:textId="77777777" w:rsidR="00EB536C" w:rsidRPr="00063AC6" w:rsidRDefault="00EB536C" w:rsidP="00A832DA">
                  <w:pPr>
                    <w:jc w:val="right"/>
                    <w:rPr>
                      <w:b/>
                      <w:bCs/>
                      <w:color w:val="000000"/>
                      <w:sz w:val="20"/>
                      <w:szCs w:val="20"/>
                      <w:lang w:eastAsia="es-CR"/>
                    </w:rPr>
                  </w:pPr>
                  <w:r w:rsidRPr="00063AC6">
                    <w:rPr>
                      <w:b/>
                      <w:bCs/>
                      <w:color w:val="000000"/>
                      <w:sz w:val="20"/>
                      <w:szCs w:val="20"/>
                      <w:lang w:eastAsia="es-CR"/>
                    </w:rPr>
                    <w:t>Total</w:t>
                  </w:r>
                </w:p>
              </w:tc>
              <w:tc>
                <w:tcPr>
                  <w:tcW w:w="800" w:type="dxa"/>
                  <w:tcBorders>
                    <w:top w:val="nil"/>
                    <w:left w:val="nil"/>
                    <w:bottom w:val="single" w:sz="4" w:space="0" w:color="auto"/>
                    <w:right w:val="nil"/>
                  </w:tcBorders>
                  <w:shd w:val="clear" w:color="000000" w:fill="B8CCE4"/>
                  <w:noWrap/>
                  <w:vAlign w:val="center"/>
                  <w:hideMark/>
                </w:tcPr>
                <w:p w14:paraId="47408DB4" w14:textId="77777777" w:rsidR="00EB536C" w:rsidRPr="00063AC6" w:rsidRDefault="00EB536C" w:rsidP="00A832DA">
                  <w:pPr>
                    <w:jc w:val="center"/>
                    <w:rPr>
                      <w:b/>
                      <w:bCs/>
                      <w:color w:val="000000"/>
                      <w:sz w:val="20"/>
                      <w:szCs w:val="20"/>
                      <w:lang w:eastAsia="es-CR"/>
                    </w:rPr>
                  </w:pPr>
                  <w:r>
                    <w:rPr>
                      <w:b/>
                      <w:bCs/>
                      <w:color w:val="000000"/>
                      <w:sz w:val="20"/>
                      <w:szCs w:val="20"/>
                      <w:lang w:eastAsia="es-CR"/>
                    </w:rPr>
                    <w:t>124</w:t>
                  </w:r>
                </w:p>
              </w:tc>
              <w:tc>
                <w:tcPr>
                  <w:tcW w:w="800" w:type="dxa"/>
                  <w:tcBorders>
                    <w:top w:val="nil"/>
                    <w:left w:val="single" w:sz="4" w:space="0" w:color="auto"/>
                    <w:bottom w:val="single" w:sz="4" w:space="0" w:color="auto"/>
                    <w:right w:val="single" w:sz="4" w:space="0" w:color="auto"/>
                  </w:tcBorders>
                  <w:shd w:val="clear" w:color="000000" w:fill="B8CCE4"/>
                  <w:noWrap/>
                  <w:vAlign w:val="center"/>
                  <w:hideMark/>
                </w:tcPr>
                <w:p w14:paraId="12890112" w14:textId="77777777" w:rsidR="00EB536C" w:rsidRPr="00063AC6" w:rsidRDefault="00EB536C" w:rsidP="00A832DA">
                  <w:pPr>
                    <w:jc w:val="center"/>
                    <w:rPr>
                      <w:b/>
                      <w:bCs/>
                      <w:color w:val="000000"/>
                      <w:sz w:val="20"/>
                      <w:szCs w:val="20"/>
                      <w:lang w:eastAsia="es-CR"/>
                    </w:rPr>
                  </w:pPr>
                  <w:r>
                    <w:rPr>
                      <w:b/>
                      <w:bCs/>
                      <w:color w:val="000000"/>
                      <w:sz w:val="20"/>
                      <w:szCs w:val="20"/>
                      <w:lang w:eastAsia="es-CR"/>
                    </w:rPr>
                    <w:t>162</w:t>
                  </w:r>
                </w:p>
              </w:tc>
              <w:tc>
                <w:tcPr>
                  <w:tcW w:w="800" w:type="dxa"/>
                  <w:tcBorders>
                    <w:top w:val="nil"/>
                    <w:left w:val="nil"/>
                    <w:bottom w:val="single" w:sz="4" w:space="0" w:color="auto"/>
                    <w:right w:val="nil"/>
                  </w:tcBorders>
                  <w:shd w:val="clear" w:color="000000" w:fill="B8CCE4"/>
                  <w:noWrap/>
                  <w:vAlign w:val="center"/>
                  <w:hideMark/>
                </w:tcPr>
                <w:p w14:paraId="2CFAB860" w14:textId="77777777" w:rsidR="00EB536C" w:rsidRPr="00063AC6" w:rsidRDefault="00EB536C" w:rsidP="00A832DA">
                  <w:pPr>
                    <w:jc w:val="center"/>
                    <w:rPr>
                      <w:b/>
                      <w:bCs/>
                      <w:color w:val="000000"/>
                      <w:sz w:val="20"/>
                      <w:szCs w:val="20"/>
                      <w:lang w:eastAsia="es-CR"/>
                    </w:rPr>
                  </w:pPr>
                  <w:r>
                    <w:rPr>
                      <w:b/>
                      <w:bCs/>
                      <w:color w:val="000000"/>
                      <w:sz w:val="20"/>
                      <w:szCs w:val="20"/>
                      <w:lang w:eastAsia="es-CR"/>
                    </w:rPr>
                    <w:t>148</w:t>
                  </w:r>
                </w:p>
              </w:tc>
              <w:tc>
                <w:tcPr>
                  <w:tcW w:w="800" w:type="dxa"/>
                  <w:tcBorders>
                    <w:top w:val="nil"/>
                    <w:left w:val="single" w:sz="4" w:space="0" w:color="auto"/>
                    <w:bottom w:val="single" w:sz="4" w:space="0" w:color="auto"/>
                    <w:right w:val="single" w:sz="4" w:space="0" w:color="auto"/>
                  </w:tcBorders>
                  <w:shd w:val="clear" w:color="000000" w:fill="B8CCE4"/>
                  <w:noWrap/>
                  <w:vAlign w:val="center"/>
                  <w:hideMark/>
                </w:tcPr>
                <w:p w14:paraId="2980147E" w14:textId="77777777" w:rsidR="00EB536C" w:rsidRPr="00063AC6" w:rsidRDefault="00EB536C" w:rsidP="00A832DA">
                  <w:pPr>
                    <w:jc w:val="center"/>
                    <w:rPr>
                      <w:b/>
                      <w:bCs/>
                      <w:color w:val="000000"/>
                      <w:sz w:val="20"/>
                      <w:szCs w:val="20"/>
                      <w:lang w:eastAsia="es-CR"/>
                    </w:rPr>
                  </w:pPr>
                  <w:r>
                    <w:rPr>
                      <w:b/>
                      <w:bCs/>
                      <w:color w:val="000000"/>
                      <w:sz w:val="20"/>
                      <w:szCs w:val="20"/>
                      <w:lang w:eastAsia="es-CR"/>
                    </w:rPr>
                    <w:t>186</w:t>
                  </w:r>
                </w:p>
              </w:tc>
              <w:tc>
                <w:tcPr>
                  <w:tcW w:w="800" w:type="dxa"/>
                  <w:tcBorders>
                    <w:top w:val="nil"/>
                    <w:left w:val="nil"/>
                    <w:bottom w:val="single" w:sz="4" w:space="0" w:color="auto"/>
                    <w:right w:val="nil"/>
                  </w:tcBorders>
                  <w:shd w:val="clear" w:color="000000" w:fill="B8CCE4"/>
                  <w:noWrap/>
                  <w:vAlign w:val="center"/>
                  <w:hideMark/>
                </w:tcPr>
                <w:p w14:paraId="319EE28B" w14:textId="77777777" w:rsidR="00EB536C" w:rsidRPr="00063AC6" w:rsidRDefault="00EB536C" w:rsidP="00A832DA">
                  <w:pPr>
                    <w:jc w:val="center"/>
                    <w:rPr>
                      <w:b/>
                      <w:bCs/>
                      <w:color w:val="000000"/>
                      <w:sz w:val="20"/>
                      <w:szCs w:val="20"/>
                      <w:lang w:eastAsia="es-CR"/>
                    </w:rPr>
                  </w:pPr>
                  <w:r>
                    <w:rPr>
                      <w:b/>
                      <w:bCs/>
                      <w:color w:val="000000"/>
                      <w:sz w:val="20"/>
                      <w:szCs w:val="20"/>
                      <w:lang w:eastAsia="es-CR"/>
                    </w:rPr>
                    <w:t>128</w:t>
                  </w:r>
                </w:p>
              </w:tc>
            </w:tr>
            <w:tr w:rsidR="00EB536C" w:rsidRPr="00063AC6" w14:paraId="2C9A8232" w14:textId="77777777" w:rsidTr="00A832DA">
              <w:trPr>
                <w:trHeight w:val="300"/>
                <w:jc w:val="center"/>
              </w:trPr>
              <w:tc>
                <w:tcPr>
                  <w:tcW w:w="5020" w:type="dxa"/>
                  <w:gridSpan w:val="3"/>
                  <w:tcBorders>
                    <w:top w:val="nil"/>
                    <w:left w:val="nil"/>
                    <w:bottom w:val="nil"/>
                    <w:right w:val="nil"/>
                  </w:tcBorders>
                  <w:shd w:val="clear" w:color="auto" w:fill="auto"/>
                  <w:noWrap/>
                  <w:vAlign w:val="bottom"/>
                  <w:hideMark/>
                </w:tcPr>
                <w:p w14:paraId="52CCAA91" w14:textId="77777777" w:rsidR="00EB536C" w:rsidRPr="009F2587" w:rsidRDefault="00EB536C" w:rsidP="00A832DA">
                  <w:pPr>
                    <w:rPr>
                      <w:b/>
                      <w:color w:val="000000"/>
                      <w:sz w:val="16"/>
                      <w:szCs w:val="16"/>
                      <w:lang w:eastAsia="es-CR"/>
                    </w:rPr>
                  </w:pPr>
                  <w:r>
                    <w:rPr>
                      <w:b/>
                      <w:color w:val="000000"/>
                      <w:sz w:val="16"/>
                      <w:szCs w:val="16"/>
                      <w:lang w:eastAsia="es-CR"/>
                    </w:rPr>
                    <w:t>* Se consideran los meses de febrero a octubre del 2018.</w:t>
                  </w:r>
                </w:p>
                <w:p w14:paraId="10B852FF" w14:textId="77777777" w:rsidR="00EB536C" w:rsidRPr="00063AC6" w:rsidRDefault="00EB536C" w:rsidP="00A832DA">
                  <w:pPr>
                    <w:rPr>
                      <w:color w:val="000000"/>
                      <w:sz w:val="16"/>
                      <w:szCs w:val="16"/>
                      <w:lang w:eastAsia="es-CR"/>
                    </w:rPr>
                  </w:pPr>
                  <w:r w:rsidRPr="00063AC6">
                    <w:rPr>
                      <w:b/>
                      <w:color w:val="000000"/>
                      <w:sz w:val="16"/>
                      <w:szCs w:val="16"/>
                      <w:lang w:eastAsia="es-CR"/>
                    </w:rPr>
                    <w:t>Fuente:</w:t>
                  </w:r>
                  <w:r w:rsidRPr="00063AC6">
                    <w:rPr>
                      <w:color w:val="000000"/>
                      <w:sz w:val="16"/>
                      <w:szCs w:val="16"/>
                      <w:lang w:eastAsia="es-CR"/>
                    </w:rPr>
                    <w:t xml:space="preserve"> </w:t>
                  </w:r>
                  <w:r>
                    <w:rPr>
                      <w:color w:val="000000"/>
                      <w:sz w:val="16"/>
                      <w:szCs w:val="16"/>
                      <w:lang w:eastAsia="es-CR"/>
                    </w:rPr>
                    <w:t>Oficina de Planes y Operaciones</w:t>
                  </w:r>
                  <w:r w:rsidRPr="00063AC6">
                    <w:rPr>
                      <w:color w:val="000000"/>
                      <w:sz w:val="16"/>
                      <w:szCs w:val="16"/>
                      <w:lang w:eastAsia="es-CR"/>
                    </w:rPr>
                    <w:t>.</w:t>
                  </w:r>
                </w:p>
              </w:tc>
              <w:tc>
                <w:tcPr>
                  <w:tcW w:w="800" w:type="dxa"/>
                  <w:tcBorders>
                    <w:top w:val="nil"/>
                    <w:left w:val="nil"/>
                    <w:bottom w:val="nil"/>
                    <w:right w:val="nil"/>
                  </w:tcBorders>
                  <w:shd w:val="clear" w:color="auto" w:fill="auto"/>
                  <w:noWrap/>
                  <w:vAlign w:val="bottom"/>
                  <w:hideMark/>
                </w:tcPr>
                <w:p w14:paraId="0A54BDB5" w14:textId="77777777" w:rsidR="00EB536C" w:rsidRPr="00063AC6" w:rsidRDefault="00EB536C" w:rsidP="00A832DA">
                  <w:pPr>
                    <w:rPr>
                      <w:color w:val="000000"/>
                      <w:sz w:val="16"/>
                      <w:szCs w:val="16"/>
                      <w:lang w:eastAsia="es-CR"/>
                    </w:rPr>
                  </w:pPr>
                </w:p>
              </w:tc>
              <w:tc>
                <w:tcPr>
                  <w:tcW w:w="800" w:type="dxa"/>
                  <w:tcBorders>
                    <w:top w:val="nil"/>
                    <w:left w:val="nil"/>
                    <w:bottom w:val="nil"/>
                    <w:right w:val="nil"/>
                  </w:tcBorders>
                  <w:shd w:val="clear" w:color="auto" w:fill="auto"/>
                  <w:noWrap/>
                  <w:vAlign w:val="bottom"/>
                  <w:hideMark/>
                </w:tcPr>
                <w:p w14:paraId="6FFE7DA7" w14:textId="77777777" w:rsidR="00EB536C" w:rsidRPr="00063AC6" w:rsidRDefault="00EB536C" w:rsidP="00A832DA">
                  <w:pPr>
                    <w:rPr>
                      <w:color w:val="000000"/>
                      <w:sz w:val="16"/>
                      <w:szCs w:val="16"/>
                      <w:lang w:eastAsia="es-CR"/>
                    </w:rPr>
                  </w:pPr>
                </w:p>
              </w:tc>
              <w:tc>
                <w:tcPr>
                  <w:tcW w:w="800" w:type="dxa"/>
                  <w:tcBorders>
                    <w:top w:val="nil"/>
                    <w:left w:val="nil"/>
                    <w:bottom w:val="nil"/>
                    <w:right w:val="nil"/>
                  </w:tcBorders>
                  <w:shd w:val="clear" w:color="auto" w:fill="auto"/>
                  <w:noWrap/>
                  <w:vAlign w:val="bottom"/>
                  <w:hideMark/>
                </w:tcPr>
                <w:p w14:paraId="112752A7" w14:textId="77777777" w:rsidR="00EB536C" w:rsidRPr="00063AC6" w:rsidRDefault="00EB536C" w:rsidP="00A832DA">
                  <w:pPr>
                    <w:rPr>
                      <w:color w:val="000000"/>
                      <w:sz w:val="16"/>
                      <w:szCs w:val="16"/>
                      <w:lang w:eastAsia="es-CR"/>
                    </w:rPr>
                  </w:pPr>
                </w:p>
              </w:tc>
            </w:tr>
          </w:tbl>
          <w:p w14:paraId="3E81947A" w14:textId="77777777" w:rsidR="00EB536C" w:rsidRDefault="00EB536C" w:rsidP="00A832DA">
            <w:pPr>
              <w:jc w:val="both"/>
            </w:pPr>
            <w:r>
              <w:rPr>
                <w:sz w:val="22"/>
                <w:szCs w:val="22"/>
              </w:rPr>
              <w:t xml:space="preserve"> </w:t>
            </w:r>
          </w:p>
          <w:p w14:paraId="0C29DDC5" w14:textId="77777777" w:rsidR="00EB536C" w:rsidRDefault="00EB536C" w:rsidP="00A832DA">
            <w:pPr>
              <w:jc w:val="both"/>
            </w:pPr>
            <w:r>
              <w:rPr>
                <w:sz w:val="22"/>
                <w:szCs w:val="22"/>
              </w:rPr>
              <w:t>Según se visualiza en el cuadro anterior del total de actividades realizadas por la plaza de Asesor en su condición de Extraordinaria, se obtiene que para el periodo analizado durante el 2018, se da una disminución en lo que respecta a la Supervisión de la Labor de los Analistas Regionales, dado que la tarea se trasladó a cargo de los Supervisores Criminales. En cuanto a la tarea “</w:t>
            </w:r>
            <w:r w:rsidRPr="001C3541">
              <w:rPr>
                <w:i/>
                <w:sz w:val="22"/>
                <w:szCs w:val="22"/>
              </w:rPr>
              <w:t>Seguimiento de Métricas (Planes de Mejora)</w:t>
            </w:r>
            <w:r>
              <w:rPr>
                <w:sz w:val="22"/>
                <w:szCs w:val="22"/>
              </w:rPr>
              <w:t xml:space="preserve">” ha generado un aumento en la labor que debe realizar el Asesor, debido a que cada plan contiene 10 indicadores que deben ser </w:t>
            </w:r>
            <w:r>
              <w:rPr>
                <w:sz w:val="22"/>
                <w:szCs w:val="22"/>
              </w:rPr>
              <w:lastRenderedPageBreak/>
              <w:t xml:space="preserve">analizados y estos seguimientos se deben efectuar en todas las oficinas del Organismo de Investigación Judicial, lo que suma 540 indicadores que revisar, analizar y dar seguimiento. </w:t>
            </w:r>
          </w:p>
          <w:p w14:paraId="3D2D930D" w14:textId="77777777" w:rsidR="00EB536C" w:rsidRDefault="00EB536C" w:rsidP="00A832DA">
            <w:pPr>
              <w:jc w:val="both"/>
            </w:pPr>
          </w:p>
          <w:p w14:paraId="186F3450" w14:textId="77777777" w:rsidR="00EB536C" w:rsidRPr="00D805F7" w:rsidRDefault="00EB536C" w:rsidP="00A832DA">
            <w:pPr>
              <w:jc w:val="both"/>
            </w:pPr>
            <w:r w:rsidRPr="00D805F7">
              <w:rPr>
                <w:sz w:val="22"/>
                <w:szCs w:val="22"/>
              </w:rPr>
              <w:t>En cuanto a la tarea “</w:t>
            </w:r>
            <w:r w:rsidRPr="00D805F7">
              <w:rPr>
                <w:i/>
                <w:sz w:val="22"/>
                <w:szCs w:val="22"/>
              </w:rPr>
              <w:t>Rendición de Cuentas a Comunidades</w:t>
            </w:r>
            <w:r w:rsidRPr="00D805F7">
              <w:rPr>
                <w:sz w:val="22"/>
                <w:szCs w:val="22"/>
              </w:rPr>
              <w:t>” también tuvo un aumento significativo para el 2018, esta labor consiste en asistir a reuniones con las “fuerzas vivas de las comunidades” con el fin de explicar un poco la labor que realiza el OIJ y además, les sirve cómo retroalimentación en las labores de investigación, está labor se realiza en conjunto con las jefaturas de las oficinas quienes se encargan de la logística de la actividad y los asesores de realizar las charlas o dirigir las reuniones.</w:t>
            </w:r>
          </w:p>
          <w:p w14:paraId="7D36ABB0" w14:textId="77777777" w:rsidR="00EB536C" w:rsidRPr="00D805F7" w:rsidRDefault="00EB536C" w:rsidP="00A832DA">
            <w:pPr>
              <w:jc w:val="both"/>
            </w:pPr>
          </w:p>
          <w:p w14:paraId="35657BD8" w14:textId="77777777" w:rsidR="00EB536C" w:rsidRDefault="00EB536C" w:rsidP="00A832DA">
            <w:pPr>
              <w:jc w:val="both"/>
            </w:pPr>
            <w:r w:rsidRPr="00D805F7">
              <w:rPr>
                <w:sz w:val="22"/>
                <w:szCs w:val="22"/>
              </w:rPr>
              <w:t>Por otra parte, la distribución de las zonas geográficas de atención por parte de los Asesores Operativos para el 2018 es la siguiente:</w:t>
            </w:r>
          </w:p>
          <w:p w14:paraId="114CDF85" w14:textId="77777777" w:rsidR="00D805F7" w:rsidRDefault="00D805F7" w:rsidP="00A832DA">
            <w:pPr>
              <w:jc w:val="both"/>
            </w:pPr>
          </w:p>
          <w:p w14:paraId="4D27A0D2" w14:textId="77777777" w:rsidR="00EB536C" w:rsidRPr="00AD2E1E" w:rsidRDefault="00EB536C" w:rsidP="00A832DA">
            <w:pPr>
              <w:jc w:val="center"/>
              <w:rPr>
                <w:b/>
              </w:rPr>
            </w:pPr>
            <w:r w:rsidRPr="00AD2E1E">
              <w:rPr>
                <w:b/>
                <w:sz w:val="22"/>
                <w:szCs w:val="22"/>
              </w:rPr>
              <w:t>Cuadro 3</w:t>
            </w:r>
          </w:p>
          <w:p w14:paraId="04517847" w14:textId="77777777" w:rsidR="00EB536C" w:rsidRPr="00AD2E1E" w:rsidRDefault="00EB536C" w:rsidP="00A832DA">
            <w:pPr>
              <w:jc w:val="center"/>
              <w:rPr>
                <w:b/>
              </w:rPr>
            </w:pPr>
            <w:r w:rsidRPr="00AD2E1E">
              <w:rPr>
                <w:b/>
                <w:sz w:val="22"/>
                <w:szCs w:val="22"/>
              </w:rPr>
              <w:t xml:space="preserve">Distribución de Zonas de atención por parte </w:t>
            </w:r>
          </w:p>
          <w:p w14:paraId="447FE30E" w14:textId="77777777" w:rsidR="00EB536C" w:rsidRPr="00AD2E1E" w:rsidRDefault="00EB536C" w:rsidP="00A832DA">
            <w:pPr>
              <w:jc w:val="center"/>
              <w:rPr>
                <w:b/>
              </w:rPr>
            </w:pPr>
            <w:r w:rsidRPr="00AD2E1E">
              <w:rPr>
                <w:b/>
                <w:sz w:val="22"/>
                <w:szCs w:val="22"/>
              </w:rPr>
              <w:t>de los Asesores Operativos, durante el 2018</w:t>
            </w:r>
          </w:p>
          <w:tbl>
            <w:tblPr>
              <w:tblW w:w="7826" w:type="dxa"/>
              <w:jc w:val="center"/>
              <w:tblLayout w:type="fixed"/>
              <w:tblCellMar>
                <w:left w:w="70" w:type="dxa"/>
                <w:right w:w="70" w:type="dxa"/>
              </w:tblCellMar>
              <w:tblLook w:val="04A0" w:firstRow="1" w:lastRow="0" w:firstColumn="1" w:lastColumn="0" w:noHBand="0" w:noVBand="1"/>
            </w:tblPr>
            <w:tblGrid>
              <w:gridCol w:w="1520"/>
              <w:gridCol w:w="1720"/>
              <w:gridCol w:w="3600"/>
              <w:gridCol w:w="986"/>
            </w:tblGrid>
            <w:tr w:rsidR="00EB536C" w:rsidRPr="00821F13" w14:paraId="24D95E11" w14:textId="77777777" w:rsidTr="00A832DA">
              <w:trPr>
                <w:trHeight w:val="615"/>
                <w:jc w:val="center"/>
              </w:trPr>
              <w:tc>
                <w:tcPr>
                  <w:tcW w:w="152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3670D1" w14:textId="77777777" w:rsidR="00EB536C" w:rsidRPr="00821F13" w:rsidRDefault="00EB536C" w:rsidP="00A832DA">
                  <w:pPr>
                    <w:jc w:val="center"/>
                    <w:rPr>
                      <w:b/>
                      <w:bCs/>
                      <w:color w:val="000000"/>
                      <w:sz w:val="20"/>
                      <w:szCs w:val="20"/>
                      <w:lang w:eastAsia="es-CR"/>
                    </w:rPr>
                  </w:pPr>
                  <w:r w:rsidRPr="00821F13">
                    <w:rPr>
                      <w:b/>
                      <w:bCs/>
                      <w:color w:val="000000"/>
                      <w:sz w:val="20"/>
                      <w:szCs w:val="20"/>
                      <w:lang w:eastAsia="es-CR"/>
                    </w:rPr>
                    <w:t>Funcionario</w:t>
                  </w:r>
                </w:p>
              </w:tc>
              <w:tc>
                <w:tcPr>
                  <w:tcW w:w="1720" w:type="dxa"/>
                  <w:tcBorders>
                    <w:top w:val="single" w:sz="4" w:space="0" w:color="auto"/>
                    <w:left w:val="nil"/>
                    <w:bottom w:val="single" w:sz="4" w:space="0" w:color="auto"/>
                    <w:right w:val="single" w:sz="4" w:space="0" w:color="auto"/>
                  </w:tcBorders>
                  <w:shd w:val="clear" w:color="000000" w:fill="B8CCE4"/>
                  <w:vAlign w:val="center"/>
                  <w:hideMark/>
                </w:tcPr>
                <w:p w14:paraId="3892EEDF" w14:textId="77777777" w:rsidR="00EB536C" w:rsidRPr="00821F13" w:rsidRDefault="00EB536C" w:rsidP="00A832DA">
                  <w:pPr>
                    <w:jc w:val="center"/>
                    <w:rPr>
                      <w:b/>
                      <w:bCs/>
                      <w:color w:val="000000"/>
                      <w:sz w:val="20"/>
                      <w:szCs w:val="20"/>
                      <w:lang w:eastAsia="es-CR"/>
                    </w:rPr>
                  </w:pPr>
                  <w:r w:rsidRPr="00821F13">
                    <w:rPr>
                      <w:b/>
                      <w:bCs/>
                      <w:color w:val="000000"/>
                      <w:sz w:val="20"/>
                      <w:szCs w:val="20"/>
                      <w:lang w:eastAsia="es-CR"/>
                    </w:rPr>
                    <w:t>Zona Asignada</w:t>
                  </w:r>
                </w:p>
              </w:tc>
              <w:tc>
                <w:tcPr>
                  <w:tcW w:w="3600" w:type="dxa"/>
                  <w:tcBorders>
                    <w:top w:val="single" w:sz="4" w:space="0" w:color="auto"/>
                    <w:left w:val="nil"/>
                    <w:bottom w:val="single" w:sz="4" w:space="0" w:color="auto"/>
                    <w:right w:val="single" w:sz="4" w:space="0" w:color="auto"/>
                  </w:tcBorders>
                  <w:shd w:val="clear" w:color="000000" w:fill="B8CCE4"/>
                  <w:noWrap/>
                  <w:vAlign w:val="center"/>
                  <w:hideMark/>
                </w:tcPr>
                <w:p w14:paraId="77E2BF0B" w14:textId="77777777" w:rsidR="00EB536C" w:rsidRPr="00821F13" w:rsidRDefault="00EB536C" w:rsidP="00A832DA">
                  <w:pPr>
                    <w:jc w:val="center"/>
                    <w:rPr>
                      <w:b/>
                      <w:bCs/>
                      <w:color w:val="000000"/>
                      <w:sz w:val="20"/>
                      <w:szCs w:val="20"/>
                      <w:lang w:eastAsia="es-CR"/>
                    </w:rPr>
                  </w:pPr>
                  <w:r w:rsidRPr="00821F13">
                    <w:rPr>
                      <w:b/>
                      <w:bCs/>
                      <w:color w:val="000000"/>
                      <w:sz w:val="20"/>
                      <w:szCs w:val="20"/>
                      <w:lang w:eastAsia="es-CR"/>
                    </w:rPr>
                    <w:t>Oficinas</w:t>
                  </w:r>
                </w:p>
              </w:tc>
              <w:tc>
                <w:tcPr>
                  <w:tcW w:w="986" w:type="dxa"/>
                  <w:tcBorders>
                    <w:top w:val="single" w:sz="4" w:space="0" w:color="auto"/>
                    <w:left w:val="nil"/>
                    <w:bottom w:val="single" w:sz="4" w:space="0" w:color="auto"/>
                    <w:right w:val="single" w:sz="4" w:space="0" w:color="auto"/>
                  </w:tcBorders>
                  <w:shd w:val="clear" w:color="000000" w:fill="B8CCE4"/>
                  <w:vAlign w:val="center"/>
                  <w:hideMark/>
                </w:tcPr>
                <w:p w14:paraId="50C807A0" w14:textId="77777777" w:rsidR="00EB536C" w:rsidRPr="00821F13" w:rsidRDefault="00EB536C" w:rsidP="00A832DA">
                  <w:pPr>
                    <w:jc w:val="center"/>
                    <w:rPr>
                      <w:b/>
                      <w:bCs/>
                      <w:color w:val="000000"/>
                      <w:sz w:val="20"/>
                      <w:szCs w:val="20"/>
                      <w:lang w:eastAsia="es-CR"/>
                    </w:rPr>
                  </w:pPr>
                  <w:r w:rsidRPr="00821F13">
                    <w:rPr>
                      <w:b/>
                      <w:bCs/>
                      <w:color w:val="000000"/>
                      <w:sz w:val="20"/>
                      <w:szCs w:val="20"/>
                      <w:lang w:eastAsia="es-CR"/>
                    </w:rPr>
                    <w:t>Total Oficinas</w:t>
                  </w:r>
                </w:p>
              </w:tc>
            </w:tr>
            <w:tr w:rsidR="00EB536C" w:rsidRPr="00821F13" w14:paraId="7A6D20CB" w14:textId="77777777" w:rsidTr="00A832DA">
              <w:trPr>
                <w:trHeight w:val="1138"/>
                <w:jc w:val="center"/>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41FA7CF4" w14:textId="77777777" w:rsidR="00EB536C" w:rsidRPr="00821F13" w:rsidRDefault="00EB536C" w:rsidP="00A832DA">
                  <w:pPr>
                    <w:jc w:val="center"/>
                    <w:rPr>
                      <w:color w:val="000000"/>
                      <w:sz w:val="20"/>
                      <w:szCs w:val="20"/>
                      <w:lang w:eastAsia="es-CR"/>
                    </w:rPr>
                  </w:pPr>
                  <w:r w:rsidRPr="00821F13">
                    <w:rPr>
                      <w:color w:val="000000"/>
                      <w:sz w:val="20"/>
                      <w:szCs w:val="20"/>
                      <w:lang w:eastAsia="es-CR"/>
                    </w:rPr>
                    <w:t>Asesor 1 (Plaza Extraordinaria)</w:t>
                  </w:r>
                </w:p>
              </w:tc>
              <w:tc>
                <w:tcPr>
                  <w:tcW w:w="1720" w:type="dxa"/>
                  <w:tcBorders>
                    <w:top w:val="nil"/>
                    <w:left w:val="nil"/>
                    <w:bottom w:val="single" w:sz="4" w:space="0" w:color="auto"/>
                    <w:right w:val="single" w:sz="4" w:space="0" w:color="auto"/>
                  </w:tcBorders>
                  <w:shd w:val="clear" w:color="auto" w:fill="auto"/>
                  <w:noWrap/>
                  <w:vAlign w:val="center"/>
                  <w:hideMark/>
                </w:tcPr>
                <w:p w14:paraId="4198811F" w14:textId="77777777" w:rsidR="00EB536C" w:rsidRPr="00821F13" w:rsidRDefault="00EB536C" w:rsidP="00A832DA">
                  <w:pPr>
                    <w:jc w:val="center"/>
                    <w:rPr>
                      <w:color w:val="000000"/>
                      <w:sz w:val="20"/>
                      <w:szCs w:val="20"/>
                      <w:lang w:eastAsia="es-CR"/>
                    </w:rPr>
                  </w:pPr>
                  <w:r w:rsidRPr="00821F13">
                    <w:rPr>
                      <w:color w:val="000000"/>
                      <w:sz w:val="20"/>
                      <w:szCs w:val="20"/>
                      <w:lang w:eastAsia="es-CR"/>
                    </w:rPr>
                    <w:t>Zona Atlántica</w:t>
                  </w:r>
                </w:p>
              </w:tc>
              <w:tc>
                <w:tcPr>
                  <w:tcW w:w="3600" w:type="dxa"/>
                  <w:tcBorders>
                    <w:top w:val="nil"/>
                    <w:left w:val="nil"/>
                    <w:bottom w:val="single" w:sz="4" w:space="0" w:color="auto"/>
                    <w:right w:val="single" w:sz="4" w:space="0" w:color="auto"/>
                  </w:tcBorders>
                  <w:shd w:val="clear" w:color="auto" w:fill="auto"/>
                  <w:vAlign w:val="center"/>
                  <w:hideMark/>
                </w:tcPr>
                <w:p w14:paraId="129E4BFF"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Delegación Regional Limón, Delegación Regional de Guápiles, Subdelegación Regional de Siquirres, Oficina Regional de Bataan, Oficina Regional de Bribrí</w:t>
                  </w:r>
                </w:p>
              </w:tc>
              <w:tc>
                <w:tcPr>
                  <w:tcW w:w="986" w:type="dxa"/>
                  <w:tcBorders>
                    <w:top w:val="nil"/>
                    <w:left w:val="nil"/>
                    <w:bottom w:val="single" w:sz="4" w:space="0" w:color="auto"/>
                    <w:right w:val="single" w:sz="4" w:space="0" w:color="auto"/>
                  </w:tcBorders>
                  <w:shd w:val="clear" w:color="auto" w:fill="auto"/>
                  <w:noWrap/>
                  <w:vAlign w:val="center"/>
                  <w:hideMark/>
                </w:tcPr>
                <w:p w14:paraId="5DD61EEC" w14:textId="77777777" w:rsidR="00EB536C" w:rsidRPr="00821F13" w:rsidRDefault="00EB536C" w:rsidP="00A832DA">
                  <w:pPr>
                    <w:jc w:val="center"/>
                    <w:rPr>
                      <w:color w:val="000000"/>
                      <w:sz w:val="20"/>
                      <w:szCs w:val="20"/>
                      <w:lang w:eastAsia="es-CR"/>
                    </w:rPr>
                  </w:pPr>
                  <w:r w:rsidRPr="00821F13">
                    <w:rPr>
                      <w:color w:val="000000"/>
                      <w:sz w:val="20"/>
                      <w:szCs w:val="20"/>
                      <w:lang w:eastAsia="es-CR"/>
                    </w:rPr>
                    <w:t>5</w:t>
                  </w:r>
                </w:p>
              </w:tc>
            </w:tr>
            <w:tr w:rsidR="00EB536C" w:rsidRPr="00821F13" w14:paraId="6F7BD746" w14:textId="77777777" w:rsidTr="00A832DA">
              <w:trPr>
                <w:trHeight w:val="984"/>
                <w:jc w:val="center"/>
              </w:trPr>
              <w:tc>
                <w:tcPr>
                  <w:tcW w:w="1520" w:type="dxa"/>
                  <w:vMerge/>
                  <w:tcBorders>
                    <w:top w:val="nil"/>
                    <w:left w:val="single" w:sz="4" w:space="0" w:color="auto"/>
                    <w:bottom w:val="single" w:sz="4" w:space="0" w:color="auto"/>
                    <w:right w:val="single" w:sz="4" w:space="0" w:color="auto"/>
                  </w:tcBorders>
                  <w:vAlign w:val="center"/>
                  <w:hideMark/>
                </w:tcPr>
                <w:p w14:paraId="478FFC83" w14:textId="77777777" w:rsidR="00EB536C" w:rsidRPr="00821F13" w:rsidRDefault="00EB536C" w:rsidP="00A832DA">
                  <w:pPr>
                    <w:rPr>
                      <w:color w:val="000000"/>
                      <w:sz w:val="20"/>
                      <w:szCs w:val="20"/>
                      <w:lang w:eastAsia="es-CR"/>
                    </w:rPr>
                  </w:pPr>
                </w:p>
              </w:tc>
              <w:tc>
                <w:tcPr>
                  <w:tcW w:w="1720" w:type="dxa"/>
                  <w:tcBorders>
                    <w:top w:val="nil"/>
                    <w:left w:val="nil"/>
                    <w:bottom w:val="single" w:sz="4" w:space="0" w:color="auto"/>
                    <w:right w:val="single" w:sz="4" w:space="0" w:color="auto"/>
                  </w:tcBorders>
                  <w:shd w:val="clear" w:color="auto" w:fill="auto"/>
                  <w:noWrap/>
                  <w:vAlign w:val="center"/>
                  <w:hideMark/>
                </w:tcPr>
                <w:p w14:paraId="79D715A9" w14:textId="77777777" w:rsidR="00EB536C" w:rsidRPr="00821F13" w:rsidRDefault="00EB536C" w:rsidP="00A832DA">
                  <w:pPr>
                    <w:jc w:val="center"/>
                    <w:rPr>
                      <w:color w:val="000000"/>
                      <w:sz w:val="20"/>
                      <w:szCs w:val="20"/>
                      <w:lang w:eastAsia="es-CR"/>
                    </w:rPr>
                  </w:pPr>
                  <w:r w:rsidRPr="00821F13">
                    <w:rPr>
                      <w:color w:val="000000"/>
                      <w:sz w:val="20"/>
                      <w:szCs w:val="20"/>
                      <w:lang w:eastAsia="es-CR"/>
                    </w:rPr>
                    <w:t>Zona Sur</w:t>
                  </w:r>
                </w:p>
              </w:tc>
              <w:tc>
                <w:tcPr>
                  <w:tcW w:w="3600" w:type="dxa"/>
                  <w:tcBorders>
                    <w:top w:val="nil"/>
                    <w:left w:val="nil"/>
                    <w:bottom w:val="single" w:sz="4" w:space="0" w:color="auto"/>
                    <w:right w:val="single" w:sz="4" w:space="0" w:color="auto"/>
                  </w:tcBorders>
                  <w:shd w:val="clear" w:color="auto" w:fill="auto"/>
                  <w:vAlign w:val="center"/>
                  <w:hideMark/>
                </w:tcPr>
                <w:p w14:paraId="4B67000F"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Delegación Regional de Pérez Zeledón, Delegación Regional de Corredores, Oficina Regional de Osa, Unidad Regional de Buenos Aires</w:t>
                  </w:r>
                </w:p>
              </w:tc>
              <w:tc>
                <w:tcPr>
                  <w:tcW w:w="986" w:type="dxa"/>
                  <w:tcBorders>
                    <w:top w:val="nil"/>
                    <w:left w:val="nil"/>
                    <w:bottom w:val="single" w:sz="4" w:space="0" w:color="auto"/>
                    <w:right w:val="single" w:sz="4" w:space="0" w:color="auto"/>
                  </w:tcBorders>
                  <w:shd w:val="clear" w:color="auto" w:fill="auto"/>
                  <w:noWrap/>
                  <w:vAlign w:val="center"/>
                  <w:hideMark/>
                </w:tcPr>
                <w:p w14:paraId="497A2F77" w14:textId="77777777" w:rsidR="00EB536C" w:rsidRPr="00821F13" w:rsidRDefault="00EB536C" w:rsidP="00A832DA">
                  <w:pPr>
                    <w:jc w:val="center"/>
                    <w:rPr>
                      <w:color w:val="000000"/>
                      <w:sz w:val="20"/>
                      <w:szCs w:val="20"/>
                      <w:lang w:eastAsia="es-CR"/>
                    </w:rPr>
                  </w:pPr>
                  <w:r w:rsidRPr="00821F13">
                    <w:rPr>
                      <w:color w:val="000000"/>
                      <w:sz w:val="20"/>
                      <w:szCs w:val="20"/>
                      <w:lang w:eastAsia="es-CR"/>
                    </w:rPr>
                    <w:t>4</w:t>
                  </w:r>
                </w:p>
              </w:tc>
            </w:tr>
            <w:tr w:rsidR="00EB536C" w:rsidRPr="00821F13" w14:paraId="6A4E8848" w14:textId="77777777" w:rsidTr="00A832DA">
              <w:trPr>
                <w:trHeight w:val="1126"/>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FE799C" w14:textId="77777777" w:rsidR="00EB536C" w:rsidRPr="00821F13" w:rsidRDefault="00EB536C" w:rsidP="00A832DA">
                  <w:pPr>
                    <w:jc w:val="center"/>
                    <w:rPr>
                      <w:color w:val="000000"/>
                      <w:sz w:val="20"/>
                      <w:szCs w:val="20"/>
                      <w:lang w:eastAsia="es-CR"/>
                    </w:rPr>
                  </w:pPr>
                  <w:r w:rsidRPr="00821F13">
                    <w:rPr>
                      <w:color w:val="000000"/>
                      <w:sz w:val="20"/>
                      <w:szCs w:val="20"/>
                      <w:lang w:eastAsia="es-CR"/>
                    </w:rPr>
                    <w:t>Asesor 2</w:t>
                  </w:r>
                </w:p>
              </w:tc>
              <w:tc>
                <w:tcPr>
                  <w:tcW w:w="1720" w:type="dxa"/>
                  <w:tcBorders>
                    <w:top w:val="nil"/>
                    <w:left w:val="nil"/>
                    <w:bottom w:val="single" w:sz="4" w:space="0" w:color="auto"/>
                    <w:right w:val="single" w:sz="4" w:space="0" w:color="auto"/>
                  </w:tcBorders>
                  <w:shd w:val="clear" w:color="auto" w:fill="auto"/>
                  <w:vAlign w:val="center"/>
                  <w:hideMark/>
                </w:tcPr>
                <w:p w14:paraId="498C4624" w14:textId="77777777" w:rsidR="00EB536C" w:rsidRPr="00821F13" w:rsidRDefault="00EB536C" w:rsidP="00A832DA">
                  <w:pPr>
                    <w:jc w:val="center"/>
                    <w:rPr>
                      <w:color w:val="000000"/>
                      <w:sz w:val="20"/>
                      <w:szCs w:val="20"/>
                      <w:lang w:eastAsia="es-CR"/>
                    </w:rPr>
                  </w:pPr>
                  <w:r w:rsidRPr="00821F13">
                    <w:rPr>
                      <w:color w:val="000000"/>
                      <w:sz w:val="20"/>
                      <w:szCs w:val="20"/>
                      <w:lang w:eastAsia="es-CR"/>
                    </w:rPr>
                    <w:t>Zona Pacífico Central</w:t>
                  </w:r>
                </w:p>
              </w:tc>
              <w:tc>
                <w:tcPr>
                  <w:tcW w:w="3600" w:type="dxa"/>
                  <w:tcBorders>
                    <w:top w:val="nil"/>
                    <w:left w:val="nil"/>
                    <w:bottom w:val="single" w:sz="4" w:space="0" w:color="auto"/>
                    <w:right w:val="single" w:sz="4" w:space="0" w:color="auto"/>
                  </w:tcBorders>
                  <w:shd w:val="clear" w:color="auto" w:fill="auto"/>
                  <w:vAlign w:val="center"/>
                  <w:hideMark/>
                </w:tcPr>
                <w:p w14:paraId="256B9F48"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Delegación Regional de Puntarenas, Subdelegación Regional de Jaco,  Subdelegación Regional de Quepos,  Oficina Regional de Cóbano, Unidad Regional de Monteverde</w:t>
                  </w:r>
                </w:p>
              </w:tc>
              <w:tc>
                <w:tcPr>
                  <w:tcW w:w="986" w:type="dxa"/>
                  <w:tcBorders>
                    <w:top w:val="nil"/>
                    <w:left w:val="nil"/>
                    <w:bottom w:val="single" w:sz="4" w:space="0" w:color="auto"/>
                    <w:right w:val="single" w:sz="4" w:space="0" w:color="auto"/>
                  </w:tcBorders>
                  <w:shd w:val="clear" w:color="auto" w:fill="auto"/>
                  <w:noWrap/>
                  <w:vAlign w:val="center"/>
                  <w:hideMark/>
                </w:tcPr>
                <w:p w14:paraId="2CCA5C95" w14:textId="77777777" w:rsidR="00EB536C" w:rsidRPr="00821F13" w:rsidRDefault="00EB536C" w:rsidP="00A832DA">
                  <w:pPr>
                    <w:jc w:val="center"/>
                    <w:rPr>
                      <w:color w:val="000000"/>
                      <w:sz w:val="20"/>
                      <w:szCs w:val="20"/>
                      <w:lang w:eastAsia="es-CR"/>
                    </w:rPr>
                  </w:pPr>
                  <w:r w:rsidRPr="00821F13">
                    <w:rPr>
                      <w:color w:val="000000"/>
                      <w:sz w:val="20"/>
                      <w:szCs w:val="20"/>
                      <w:lang w:eastAsia="es-CR"/>
                    </w:rPr>
                    <w:t>5</w:t>
                  </w:r>
                </w:p>
              </w:tc>
            </w:tr>
            <w:tr w:rsidR="00EB536C" w:rsidRPr="00821F13" w14:paraId="617CF1AD" w14:textId="77777777" w:rsidTr="00A832DA">
              <w:trPr>
                <w:trHeight w:val="803"/>
                <w:jc w:val="center"/>
              </w:trPr>
              <w:tc>
                <w:tcPr>
                  <w:tcW w:w="1520" w:type="dxa"/>
                  <w:vMerge/>
                  <w:tcBorders>
                    <w:top w:val="nil"/>
                    <w:left w:val="single" w:sz="4" w:space="0" w:color="auto"/>
                    <w:bottom w:val="single" w:sz="4" w:space="0" w:color="auto"/>
                    <w:right w:val="single" w:sz="4" w:space="0" w:color="auto"/>
                  </w:tcBorders>
                  <w:vAlign w:val="center"/>
                  <w:hideMark/>
                </w:tcPr>
                <w:p w14:paraId="61CF2F49" w14:textId="77777777" w:rsidR="00EB536C" w:rsidRPr="00821F13" w:rsidRDefault="00EB536C" w:rsidP="00A832DA">
                  <w:pPr>
                    <w:rPr>
                      <w:color w:val="000000"/>
                      <w:sz w:val="20"/>
                      <w:szCs w:val="20"/>
                      <w:lang w:eastAsia="es-CR"/>
                    </w:rPr>
                  </w:pPr>
                </w:p>
              </w:tc>
              <w:tc>
                <w:tcPr>
                  <w:tcW w:w="1720" w:type="dxa"/>
                  <w:tcBorders>
                    <w:top w:val="nil"/>
                    <w:left w:val="nil"/>
                    <w:bottom w:val="single" w:sz="4" w:space="0" w:color="auto"/>
                    <w:right w:val="single" w:sz="4" w:space="0" w:color="auto"/>
                  </w:tcBorders>
                  <w:shd w:val="clear" w:color="auto" w:fill="auto"/>
                  <w:noWrap/>
                  <w:vAlign w:val="center"/>
                  <w:hideMark/>
                </w:tcPr>
                <w:p w14:paraId="6455EA65" w14:textId="77777777" w:rsidR="00EB536C" w:rsidRPr="00821F13" w:rsidRDefault="00EB536C" w:rsidP="00A832DA">
                  <w:pPr>
                    <w:jc w:val="center"/>
                    <w:rPr>
                      <w:color w:val="000000"/>
                      <w:sz w:val="20"/>
                      <w:szCs w:val="20"/>
                      <w:lang w:eastAsia="es-CR"/>
                    </w:rPr>
                  </w:pPr>
                  <w:r w:rsidRPr="00821F13">
                    <w:rPr>
                      <w:color w:val="000000"/>
                      <w:sz w:val="20"/>
                      <w:szCs w:val="20"/>
                      <w:lang w:eastAsia="es-CR"/>
                    </w:rPr>
                    <w:t>Zona Chorotega</w:t>
                  </w:r>
                </w:p>
              </w:tc>
              <w:tc>
                <w:tcPr>
                  <w:tcW w:w="3600" w:type="dxa"/>
                  <w:tcBorders>
                    <w:top w:val="nil"/>
                    <w:left w:val="nil"/>
                    <w:bottom w:val="single" w:sz="4" w:space="0" w:color="auto"/>
                    <w:right w:val="single" w:sz="4" w:space="0" w:color="auto"/>
                  </w:tcBorders>
                  <w:shd w:val="clear" w:color="auto" w:fill="auto"/>
                  <w:vAlign w:val="center"/>
                  <w:hideMark/>
                </w:tcPr>
                <w:p w14:paraId="4F0E0D97"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Delegación Regional de Liberia, Subdelegación de Cañas, Subdelegación de Nicoya, Subdelegación de Santa Cruz</w:t>
                  </w:r>
                </w:p>
              </w:tc>
              <w:tc>
                <w:tcPr>
                  <w:tcW w:w="986" w:type="dxa"/>
                  <w:tcBorders>
                    <w:top w:val="nil"/>
                    <w:left w:val="nil"/>
                    <w:bottom w:val="single" w:sz="4" w:space="0" w:color="auto"/>
                    <w:right w:val="single" w:sz="4" w:space="0" w:color="auto"/>
                  </w:tcBorders>
                  <w:shd w:val="clear" w:color="auto" w:fill="auto"/>
                  <w:noWrap/>
                  <w:vAlign w:val="center"/>
                  <w:hideMark/>
                </w:tcPr>
                <w:p w14:paraId="692C3F15" w14:textId="77777777" w:rsidR="00EB536C" w:rsidRPr="00821F13" w:rsidRDefault="00EB536C" w:rsidP="00A832DA">
                  <w:pPr>
                    <w:jc w:val="center"/>
                    <w:rPr>
                      <w:color w:val="000000"/>
                      <w:sz w:val="20"/>
                      <w:szCs w:val="20"/>
                      <w:lang w:eastAsia="es-CR"/>
                    </w:rPr>
                  </w:pPr>
                  <w:r w:rsidRPr="00821F13">
                    <w:rPr>
                      <w:color w:val="000000"/>
                      <w:sz w:val="20"/>
                      <w:szCs w:val="20"/>
                      <w:lang w:eastAsia="es-CR"/>
                    </w:rPr>
                    <w:t>4</w:t>
                  </w:r>
                </w:p>
              </w:tc>
            </w:tr>
            <w:tr w:rsidR="00EB536C" w:rsidRPr="00821F13" w14:paraId="22F0CC1C" w14:textId="77777777" w:rsidTr="00A832DA">
              <w:trPr>
                <w:trHeight w:val="998"/>
                <w:jc w:val="center"/>
              </w:trPr>
              <w:tc>
                <w:tcPr>
                  <w:tcW w:w="1520" w:type="dxa"/>
                  <w:vMerge/>
                  <w:tcBorders>
                    <w:top w:val="nil"/>
                    <w:left w:val="single" w:sz="4" w:space="0" w:color="auto"/>
                    <w:bottom w:val="single" w:sz="4" w:space="0" w:color="auto"/>
                    <w:right w:val="single" w:sz="4" w:space="0" w:color="auto"/>
                  </w:tcBorders>
                  <w:vAlign w:val="center"/>
                  <w:hideMark/>
                </w:tcPr>
                <w:p w14:paraId="11506D04" w14:textId="77777777" w:rsidR="00EB536C" w:rsidRPr="00821F13" w:rsidRDefault="00EB536C" w:rsidP="00A832DA">
                  <w:pPr>
                    <w:rPr>
                      <w:color w:val="000000"/>
                      <w:sz w:val="20"/>
                      <w:szCs w:val="20"/>
                      <w:lang w:eastAsia="es-CR"/>
                    </w:rPr>
                  </w:pPr>
                </w:p>
              </w:tc>
              <w:tc>
                <w:tcPr>
                  <w:tcW w:w="1720" w:type="dxa"/>
                  <w:tcBorders>
                    <w:top w:val="nil"/>
                    <w:left w:val="nil"/>
                    <w:bottom w:val="single" w:sz="4" w:space="0" w:color="auto"/>
                    <w:right w:val="single" w:sz="4" w:space="0" w:color="auto"/>
                  </w:tcBorders>
                  <w:shd w:val="clear" w:color="auto" w:fill="auto"/>
                  <w:noWrap/>
                  <w:vAlign w:val="center"/>
                  <w:hideMark/>
                </w:tcPr>
                <w:p w14:paraId="5572ECE5" w14:textId="77777777" w:rsidR="00EB536C" w:rsidRPr="00821F13" w:rsidRDefault="00EB536C" w:rsidP="00A832DA">
                  <w:pPr>
                    <w:jc w:val="center"/>
                    <w:rPr>
                      <w:color w:val="000000"/>
                      <w:sz w:val="20"/>
                      <w:szCs w:val="20"/>
                      <w:lang w:eastAsia="es-CR"/>
                    </w:rPr>
                  </w:pPr>
                  <w:r w:rsidRPr="00821F13">
                    <w:rPr>
                      <w:color w:val="000000"/>
                      <w:sz w:val="20"/>
                      <w:szCs w:val="20"/>
                      <w:lang w:eastAsia="es-CR"/>
                    </w:rPr>
                    <w:t>Huerta Norte</w:t>
                  </w:r>
                </w:p>
              </w:tc>
              <w:tc>
                <w:tcPr>
                  <w:tcW w:w="3600" w:type="dxa"/>
                  <w:tcBorders>
                    <w:top w:val="nil"/>
                    <w:left w:val="nil"/>
                    <w:bottom w:val="single" w:sz="4" w:space="0" w:color="auto"/>
                    <w:right w:val="single" w:sz="4" w:space="0" w:color="auto"/>
                  </w:tcBorders>
                  <w:shd w:val="clear" w:color="auto" w:fill="auto"/>
                  <w:vAlign w:val="center"/>
                  <w:hideMark/>
                </w:tcPr>
                <w:p w14:paraId="34F7011B"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Delegación Regional de San Carlos, Oficina Regional de Upala, Oficina Regional de Fortuna, Oficina Regional de los Chiles.</w:t>
                  </w:r>
                </w:p>
              </w:tc>
              <w:tc>
                <w:tcPr>
                  <w:tcW w:w="986" w:type="dxa"/>
                  <w:tcBorders>
                    <w:top w:val="nil"/>
                    <w:left w:val="nil"/>
                    <w:bottom w:val="single" w:sz="4" w:space="0" w:color="auto"/>
                    <w:right w:val="single" w:sz="4" w:space="0" w:color="auto"/>
                  </w:tcBorders>
                  <w:shd w:val="clear" w:color="auto" w:fill="auto"/>
                  <w:noWrap/>
                  <w:vAlign w:val="center"/>
                  <w:hideMark/>
                </w:tcPr>
                <w:p w14:paraId="02F24294" w14:textId="77777777" w:rsidR="00EB536C" w:rsidRPr="00821F13" w:rsidRDefault="00EB536C" w:rsidP="00A832DA">
                  <w:pPr>
                    <w:jc w:val="center"/>
                    <w:rPr>
                      <w:color w:val="000000"/>
                      <w:sz w:val="20"/>
                      <w:szCs w:val="20"/>
                      <w:lang w:eastAsia="es-CR"/>
                    </w:rPr>
                  </w:pPr>
                  <w:r w:rsidRPr="00821F13">
                    <w:rPr>
                      <w:color w:val="000000"/>
                      <w:sz w:val="20"/>
                      <w:szCs w:val="20"/>
                      <w:lang w:eastAsia="es-CR"/>
                    </w:rPr>
                    <w:t>4</w:t>
                  </w:r>
                </w:p>
              </w:tc>
            </w:tr>
            <w:tr w:rsidR="00EB536C" w:rsidRPr="00821F13" w14:paraId="2D4FD88E" w14:textId="77777777" w:rsidTr="00A832DA">
              <w:trPr>
                <w:trHeight w:val="2598"/>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D30553" w14:textId="77777777" w:rsidR="00EB536C" w:rsidRPr="00821F13" w:rsidRDefault="00EB536C" w:rsidP="00A832DA">
                  <w:pPr>
                    <w:jc w:val="center"/>
                    <w:rPr>
                      <w:color w:val="000000"/>
                      <w:sz w:val="20"/>
                      <w:szCs w:val="20"/>
                      <w:lang w:eastAsia="es-CR"/>
                    </w:rPr>
                  </w:pPr>
                  <w:r w:rsidRPr="00821F13">
                    <w:rPr>
                      <w:color w:val="000000"/>
                      <w:sz w:val="20"/>
                      <w:szCs w:val="20"/>
                      <w:lang w:eastAsia="es-CR"/>
                    </w:rPr>
                    <w:t>Asesor 3</w:t>
                  </w:r>
                </w:p>
              </w:tc>
              <w:tc>
                <w:tcPr>
                  <w:tcW w:w="1720" w:type="dxa"/>
                  <w:tcBorders>
                    <w:top w:val="nil"/>
                    <w:left w:val="nil"/>
                    <w:bottom w:val="single" w:sz="4" w:space="0" w:color="auto"/>
                    <w:right w:val="single" w:sz="4" w:space="0" w:color="auto"/>
                  </w:tcBorders>
                  <w:shd w:val="clear" w:color="auto" w:fill="auto"/>
                  <w:vAlign w:val="center"/>
                  <w:hideMark/>
                </w:tcPr>
                <w:p w14:paraId="5C7FFFA4" w14:textId="77777777" w:rsidR="00EB536C" w:rsidRPr="00821F13" w:rsidRDefault="00EB536C" w:rsidP="00A832DA">
                  <w:pPr>
                    <w:jc w:val="center"/>
                    <w:rPr>
                      <w:color w:val="000000"/>
                      <w:sz w:val="20"/>
                      <w:szCs w:val="20"/>
                      <w:lang w:eastAsia="es-CR"/>
                    </w:rPr>
                  </w:pPr>
                  <w:r w:rsidRPr="00821F13">
                    <w:rPr>
                      <w:color w:val="000000"/>
                      <w:sz w:val="20"/>
                      <w:szCs w:val="20"/>
                      <w:lang w:eastAsia="es-CR"/>
                    </w:rPr>
                    <w:t>Gran Área Metropolitana</w:t>
                  </w:r>
                </w:p>
              </w:tc>
              <w:tc>
                <w:tcPr>
                  <w:tcW w:w="3600" w:type="dxa"/>
                  <w:tcBorders>
                    <w:top w:val="nil"/>
                    <w:left w:val="nil"/>
                    <w:bottom w:val="single" w:sz="4" w:space="0" w:color="auto"/>
                    <w:right w:val="single" w:sz="4" w:space="0" w:color="auto"/>
                  </w:tcBorders>
                  <w:shd w:val="clear" w:color="auto" w:fill="auto"/>
                  <w:vAlign w:val="center"/>
                  <w:hideMark/>
                </w:tcPr>
                <w:p w14:paraId="357F2326"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Delegación Regional de Cartago, Subdelegación Regional de La Unión,</w:t>
                  </w:r>
                  <w:r w:rsidRPr="00821F13">
                    <w:rPr>
                      <w:color w:val="000000"/>
                      <w:sz w:val="20"/>
                      <w:szCs w:val="20"/>
                      <w:lang w:eastAsia="es-CR"/>
                    </w:rPr>
                    <w:br/>
                    <w:t>Delegación Regional de Turrialba, Unidad</w:t>
                  </w:r>
                  <w:r w:rsidRPr="00821F13">
                    <w:rPr>
                      <w:color w:val="000000"/>
                      <w:sz w:val="20"/>
                      <w:szCs w:val="20"/>
                      <w:lang w:eastAsia="es-CR"/>
                    </w:rPr>
                    <w:br/>
                    <w:t>Regional de los Santos.</w:t>
                  </w:r>
                  <w:r w:rsidRPr="00821F13">
                    <w:rPr>
                      <w:color w:val="000000"/>
                      <w:sz w:val="20"/>
                      <w:szCs w:val="20"/>
                      <w:lang w:eastAsia="es-CR"/>
                    </w:rPr>
                    <w:br/>
                    <w:t>Delegación Regional de Heredia,</w:t>
                  </w:r>
                  <w:r w:rsidRPr="00821F13">
                    <w:rPr>
                      <w:color w:val="000000"/>
                      <w:sz w:val="20"/>
                      <w:szCs w:val="20"/>
                      <w:lang w:eastAsia="es-CR"/>
                    </w:rPr>
                    <w:br/>
                    <w:t>Subdelegación Regional de Sarapiquí.</w:t>
                  </w:r>
                  <w:r w:rsidRPr="00821F13">
                    <w:rPr>
                      <w:color w:val="000000"/>
                      <w:sz w:val="20"/>
                      <w:szCs w:val="20"/>
                      <w:lang w:eastAsia="es-CR"/>
                    </w:rPr>
                    <w:br/>
                    <w:t>Delegación Regional de San Ramón,</w:t>
                  </w:r>
                  <w:r w:rsidRPr="00821F13">
                    <w:rPr>
                      <w:color w:val="000000"/>
                      <w:sz w:val="20"/>
                      <w:szCs w:val="20"/>
                      <w:lang w:eastAsia="es-CR"/>
                    </w:rPr>
                    <w:br/>
                    <w:t>Oficina Regional de Grecia.</w:t>
                  </w:r>
                  <w:r w:rsidRPr="00821F13">
                    <w:rPr>
                      <w:color w:val="000000"/>
                      <w:sz w:val="20"/>
                      <w:szCs w:val="20"/>
                      <w:lang w:eastAsia="es-CR"/>
                    </w:rPr>
                    <w:br/>
                    <w:t>Delegación Regional de Alajuela, Oficina</w:t>
                  </w:r>
                  <w:r w:rsidRPr="00821F13">
                    <w:rPr>
                      <w:color w:val="000000"/>
                      <w:sz w:val="20"/>
                      <w:szCs w:val="20"/>
                      <w:lang w:eastAsia="es-CR"/>
                    </w:rPr>
                    <w:br/>
                    <w:t>Regional de Orotina, Unidad Regional de</w:t>
                  </w:r>
                  <w:r w:rsidRPr="00821F13">
                    <w:rPr>
                      <w:color w:val="000000"/>
                      <w:sz w:val="20"/>
                      <w:szCs w:val="20"/>
                      <w:lang w:eastAsia="es-CR"/>
                    </w:rPr>
                    <w:br/>
                    <w:t>Atenas.</w:t>
                  </w:r>
                </w:p>
              </w:tc>
              <w:tc>
                <w:tcPr>
                  <w:tcW w:w="986" w:type="dxa"/>
                  <w:tcBorders>
                    <w:top w:val="nil"/>
                    <w:left w:val="nil"/>
                    <w:bottom w:val="single" w:sz="4" w:space="0" w:color="auto"/>
                    <w:right w:val="single" w:sz="4" w:space="0" w:color="auto"/>
                  </w:tcBorders>
                  <w:shd w:val="clear" w:color="auto" w:fill="auto"/>
                  <w:noWrap/>
                  <w:vAlign w:val="center"/>
                  <w:hideMark/>
                </w:tcPr>
                <w:p w14:paraId="69744A36" w14:textId="77777777" w:rsidR="00EB536C" w:rsidRPr="00821F13" w:rsidRDefault="00EB536C" w:rsidP="00A832DA">
                  <w:pPr>
                    <w:jc w:val="center"/>
                    <w:rPr>
                      <w:color w:val="000000"/>
                      <w:sz w:val="20"/>
                      <w:szCs w:val="20"/>
                      <w:lang w:eastAsia="es-CR"/>
                    </w:rPr>
                  </w:pPr>
                  <w:r w:rsidRPr="00821F13">
                    <w:rPr>
                      <w:color w:val="000000"/>
                      <w:sz w:val="20"/>
                      <w:szCs w:val="20"/>
                      <w:lang w:eastAsia="es-CR"/>
                    </w:rPr>
                    <w:t>12</w:t>
                  </w:r>
                </w:p>
              </w:tc>
            </w:tr>
            <w:tr w:rsidR="00EB536C" w:rsidRPr="00821F13" w14:paraId="0782D3DA" w14:textId="77777777" w:rsidTr="00A832DA">
              <w:trPr>
                <w:trHeight w:val="3093"/>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B337861" w14:textId="77777777" w:rsidR="00EB536C" w:rsidRPr="00821F13" w:rsidRDefault="00EB536C" w:rsidP="00A832DA">
                  <w:pPr>
                    <w:jc w:val="center"/>
                    <w:rPr>
                      <w:color w:val="000000"/>
                      <w:sz w:val="20"/>
                      <w:szCs w:val="20"/>
                      <w:lang w:eastAsia="es-CR"/>
                    </w:rPr>
                  </w:pPr>
                  <w:r w:rsidRPr="00821F13">
                    <w:rPr>
                      <w:color w:val="000000"/>
                      <w:sz w:val="20"/>
                      <w:szCs w:val="20"/>
                      <w:lang w:eastAsia="es-CR"/>
                    </w:rPr>
                    <w:lastRenderedPageBreak/>
                    <w:t>Asesor 4 (Coordinador)</w:t>
                  </w:r>
                </w:p>
              </w:tc>
              <w:tc>
                <w:tcPr>
                  <w:tcW w:w="1720" w:type="dxa"/>
                  <w:tcBorders>
                    <w:top w:val="nil"/>
                    <w:left w:val="nil"/>
                    <w:bottom w:val="single" w:sz="4" w:space="0" w:color="auto"/>
                    <w:right w:val="single" w:sz="4" w:space="0" w:color="auto"/>
                  </w:tcBorders>
                  <w:shd w:val="clear" w:color="auto" w:fill="auto"/>
                  <w:vAlign w:val="center"/>
                  <w:hideMark/>
                </w:tcPr>
                <w:p w14:paraId="309E154E" w14:textId="77777777" w:rsidR="00EB536C" w:rsidRPr="00821F13" w:rsidRDefault="00EB536C" w:rsidP="00A832DA">
                  <w:pPr>
                    <w:jc w:val="center"/>
                    <w:rPr>
                      <w:color w:val="000000"/>
                      <w:sz w:val="20"/>
                      <w:szCs w:val="20"/>
                      <w:lang w:eastAsia="es-CR"/>
                    </w:rPr>
                  </w:pPr>
                  <w:r w:rsidRPr="00821F13">
                    <w:rPr>
                      <w:color w:val="000000"/>
                      <w:sz w:val="20"/>
                      <w:szCs w:val="20"/>
                      <w:lang w:eastAsia="es-CR"/>
                    </w:rPr>
                    <w:t>Departamento de Investigaciones Criminales</w:t>
                  </w:r>
                </w:p>
              </w:tc>
              <w:tc>
                <w:tcPr>
                  <w:tcW w:w="3600" w:type="dxa"/>
                  <w:tcBorders>
                    <w:top w:val="nil"/>
                    <w:left w:val="nil"/>
                    <w:bottom w:val="single" w:sz="4" w:space="0" w:color="auto"/>
                    <w:right w:val="single" w:sz="4" w:space="0" w:color="auto"/>
                  </w:tcBorders>
                  <w:shd w:val="clear" w:color="auto" w:fill="auto"/>
                  <w:vAlign w:val="center"/>
                  <w:hideMark/>
                </w:tcPr>
                <w:p w14:paraId="3BA412C0" w14:textId="77777777" w:rsidR="00EB536C" w:rsidRPr="00821F13" w:rsidRDefault="00EB536C" w:rsidP="00A832DA">
                  <w:pPr>
                    <w:jc w:val="both"/>
                    <w:rPr>
                      <w:color w:val="000000"/>
                      <w:sz w:val="20"/>
                      <w:szCs w:val="20"/>
                      <w:lang w:eastAsia="es-CR"/>
                    </w:rPr>
                  </w:pPr>
                  <w:r w:rsidRPr="00821F13">
                    <w:rPr>
                      <w:color w:val="000000"/>
                      <w:sz w:val="20"/>
                      <w:szCs w:val="20"/>
                      <w:lang w:eastAsia="es-CR"/>
                    </w:rPr>
                    <w:t>Secciones de: Localizaciones y</w:t>
                  </w:r>
                  <w:r w:rsidRPr="00821F13">
                    <w:rPr>
                      <w:color w:val="000000"/>
                      <w:sz w:val="20"/>
                      <w:szCs w:val="20"/>
                      <w:lang w:eastAsia="es-CR"/>
                    </w:rPr>
                    <w:br/>
                    <w:t>Presentaciones, Robo de Vehículos,</w:t>
                  </w:r>
                  <w:r w:rsidRPr="00821F13">
                    <w:rPr>
                      <w:color w:val="000000"/>
                      <w:sz w:val="20"/>
                      <w:szCs w:val="20"/>
                      <w:lang w:eastAsia="es-CR"/>
                    </w:rPr>
                    <w:br/>
                    <w:t>Asaltos, Delitos Varios, Delitos</w:t>
                  </w:r>
                  <w:r w:rsidRPr="00821F13">
                    <w:rPr>
                      <w:color w:val="000000"/>
                      <w:sz w:val="20"/>
                      <w:szCs w:val="20"/>
                      <w:lang w:eastAsia="es-CR"/>
                    </w:rPr>
                    <w:br/>
                    <w:t>Económicos, Delitos Contra la Integridad</w:t>
                  </w:r>
                  <w:r w:rsidRPr="00821F13">
                    <w:rPr>
                      <w:color w:val="000000"/>
                      <w:sz w:val="20"/>
                      <w:szCs w:val="20"/>
                      <w:lang w:eastAsia="es-CR"/>
                    </w:rPr>
                    <w:br/>
                    <w:t>Física Trata y Tráfico de Personas, Penal</w:t>
                  </w:r>
                  <w:r w:rsidRPr="00821F13">
                    <w:rPr>
                      <w:color w:val="000000"/>
                      <w:sz w:val="20"/>
                      <w:szCs w:val="20"/>
                      <w:lang w:eastAsia="es-CR"/>
                    </w:rPr>
                    <w:br/>
                    <w:t>Juvenil, Crimen Organizado, Inspecciones</w:t>
                  </w:r>
                  <w:r w:rsidRPr="00821F13">
                    <w:rPr>
                      <w:color w:val="000000"/>
                      <w:sz w:val="20"/>
                      <w:szCs w:val="20"/>
                      <w:lang w:eastAsia="es-CR"/>
                    </w:rPr>
                    <w:br/>
                    <w:t>Oculares y Recolección de Indicios,</w:t>
                  </w:r>
                  <w:r w:rsidRPr="00821F13">
                    <w:rPr>
                      <w:color w:val="000000"/>
                      <w:sz w:val="20"/>
                      <w:szCs w:val="20"/>
                      <w:lang w:eastAsia="es-CR"/>
                    </w:rPr>
                    <w:br/>
                    <w:t>Investigación de Turno Extraordinario,</w:t>
                  </w:r>
                  <w:r w:rsidRPr="00821F13">
                    <w:rPr>
                      <w:color w:val="000000"/>
                      <w:sz w:val="20"/>
                      <w:szCs w:val="20"/>
                      <w:lang w:eastAsia="es-CR"/>
                    </w:rPr>
                    <w:br/>
                    <w:t>Robos y Hurtos, Estupefacientes,</w:t>
                  </w:r>
                  <w:r w:rsidRPr="00821F13">
                    <w:rPr>
                      <w:color w:val="000000"/>
                      <w:sz w:val="20"/>
                      <w:szCs w:val="20"/>
                      <w:lang w:eastAsia="es-CR"/>
                    </w:rPr>
                    <w:br/>
                    <w:t>Capturas, Informáticos, Homicidios,</w:t>
                  </w:r>
                  <w:r w:rsidRPr="00821F13">
                    <w:rPr>
                      <w:color w:val="000000"/>
                      <w:sz w:val="20"/>
                      <w:szCs w:val="20"/>
                      <w:lang w:eastAsia="es-CR"/>
                    </w:rPr>
                    <w:br/>
                    <w:t>Puriscal, Fraudes, Especializada de</w:t>
                  </w:r>
                  <w:r w:rsidRPr="00821F13">
                    <w:rPr>
                      <w:color w:val="000000"/>
                      <w:sz w:val="20"/>
                      <w:szCs w:val="20"/>
                      <w:lang w:eastAsia="es-CR"/>
                    </w:rPr>
                    <w:br/>
                    <w:t>Tránsito, Recepción de indicios,</w:t>
                  </w:r>
                  <w:r w:rsidRPr="00821F13">
                    <w:rPr>
                      <w:color w:val="000000"/>
                      <w:sz w:val="20"/>
                      <w:szCs w:val="20"/>
                      <w:lang w:eastAsia="es-CR"/>
                    </w:rPr>
                    <w:br/>
                    <w:t>Legitimación de Capitales.</w:t>
                  </w:r>
                </w:p>
              </w:tc>
              <w:tc>
                <w:tcPr>
                  <w:tcW w:w="986" w:type="dxa"/>
                  <w:tcBorders>
                    <w:top w:val="nil"/>
                    <w:left w:val="nil"/>
                    <w:bottom w:val="single" w:sz="4" w:space="0" w:color="auto"/>
                    <w:right w:val="single" w:sz="4" w:space="0" w:color="auto"/>
                  </w:tcBorders>
                  <w:shd w:val="clear" w:color="auto" w:fill="auto"/>
                  <w:noWrap/>
                  <w:vAlign w:val="center"/>
                  <w:hideMark/>
                </w:tcPr>
                <w:p w14:paraId="2070192F" w14:textId="77777777" w:rsidR="00EB536C" w:rsidRPr="00821F13" w:rsidRDefault="00EB536C" w:rsidP="00A832DA">
                  <w:pPr>
                    <w:jc w:val="center"/>
                    <w:rPr>
                      <w:color w:val="000000"/>
                      <w:sz w:val="20"/>
                      <w:szCs w:val="20"/>
                      <w:lang w:eastAsia="es-CR"/>
                    </w:rPr>
                  </w:pPr>
                  <w:r w:rsidRPr="00821F13">
                    <w:rPr>
                      <w:color w:val="000000"/>
                      <w:sz w:val="20"/>
                      <w:szCs w:val="20"/>
                      <w:lang w:eastAsia="es-CR"/>
                    </w:rPr>
                    <w:t>20</w:t>
                  </w:r>
                </w:p>
              </w:tc>
            </w:tr>
          </w:tbl>
          <w:p w14:paraId="41061961" w14:textId="77777777" w:rsidR="00EB536C" w:rsidRPr="00AD2E1E" w:rsidRDefault="00EB536C" w:rsidP="00A832DA">
            <w:pPr>
              <w:jc w:val="both"/>
              <w:rPr>
                <w:sz w:val="16"/>
                <w:szCs w:val="16"/>
              </w:rPr>
            </w:pPr>
            <w:r>
              <w:rPr>
                <w:sz w:val="22"/>
                <w:szCs w:val="22"/>
              </w:rPr>
              <w:t xml:space="preserve">     </w:t>
            </w:r>
            <w:r w:rsidRPr="00AD2E1E">
              <w:rPr>
                <w:b/>
                <w:sz w:val="16"/>
                <w:szCs w:val="16"/>
              </w:rPr>
              <w:t>Fuente</w:t>
            </w:r>
            <w:r w:rsidRPr="00AD2E1E">
              <w:rPr>
                <w:sz w:val="16"/>
                <w:szCs w:val="16"/>
              </w:rPr>
              <w:t>: Oficina de Planes y Operaciones</w:t>
            </w:r>
          </w:p>
          <w:p w14:paraId="22086725" w14:textId="77777777" w:rsidR="00EB536C" w:rsidRDefault="00EB536C" w:rsidP="00A832DA">
            <w:pPr>
              <w:jc w:val="both"/>
            </w:pPr>
          </w:p>
          <w:p w14:paraId="3769C62A" w14:textId="77777777" w:rsidR="00EB536C" w:rsidRDefault="00EB536C" w:rsidP="00A832DA">
            <w:pPr>
              <w:autoSpaceDE w:val="0"/>
              <w:autoSpaceDN w:val="0"/>
              <w:adjustRightInd w:val="0"/>
              <w:jc w:val="both"/>
            </w:pPr>
            <w:r w:rsidRPr="00D805F7">
              <w:rPr>
                <w:sz w:val="22"/>
                <w:szCs w:val="22"/>
              </w:rPr>
              <w:t>Cómo se puede observar la plaza extraordinaria de Asesor Operativo, tiene a cargo la atención de 9 oficinas policiales, labor que consiste en efectuar órganos consultivos, que son grupos de trabajo regionales para solucionar alguna problemática criminal;</w:t>
            </w:r>
            <w:r>
              <w:rPr>
                <w:sz w:val="22"/>
                <w:szCs w:val="22"/>
              </w:rPr>
              <w:t xml:space="preserve"> </w:t>
            </w:r>
            <w:r w:rsidRPr="00AD2E1E">
              <w:rPr>
                <w:sz w:val="22"/>
                <w:szCs w:val="22"/>
              </w:rPr>
              <w:t>informes</w:t>
            </w:r>
            <w:r>
              <w:rPr>
                <w:sz w:val="22"/>
                <w:szCs w:val="22"/>
              </w:rPr>
              <w:t xml:space="preserve"> u </w:t>
            </w:r>
            <w:r w:rsidRPr="00AD2E1E">
              <w:rPr>
                <w:sz w:val="22"/>
                <w:szCs w:val="22"/>
              </w:rPr>
              <w:t>oficios</w:t>
            </w:r>
            <w:r>
              <w:rPr>
                <w:sz w:val="22"/>
                <w:szCs w:val="22"/>
              </w:rPr>
              <w:t xml:space="preserve"> que implica</w:t>
            </w:r>
            <w:r w:rsidRPr="00AD2E1E">
              <w:rPr>
                <w:sz w:val="22"/>
                <w:szCs w:val="22"/>
              </w:rPr>
              <w:t xml:space="preserve"> </w:t>
            </w:r>
            <w:r>
              <w:rPr>
                <w:sz w:val="22"/>
                <w:szCs w:val="22"/>
              </w:rPr>
              <w:t xml:space="preserve">indicar el </w:t>
            </w:r>
            <w:r w:rsidRPr="00AD2E1E">
              <w:rPr>
                <w:sz w:val="22"/>
                <w:szCs w:val="22"/>
              </w:rPr>
              <w:t>cumplimiento de la labor</w:t>
            </w:r>
            <w:r>
              <w:rPr>
                <w:sz w:val="22"/>
                <w:szCs w:val="22"/>
              </w:rPr>
              <w:t xml:space="preserve"> de</w:t>
            </w:r>
            <w:r w:rsidRPr="00AD2E1E">
              <w:rPr>
                <w:sz w:val="22"/>
                <w:szCs w:val="22"/>
              </w:rPr>
              <w:t xml:space="preserve"> investigación, obte</w:t>
            </w:r>
            <w:r>
              <w:rPr>
                <w:sz w:val="22"/>
                <w:szCs w:val="22"/>
              </w:rPr>
              <w:t>niendo, verificando, procesando</w:t>
            </w:r>
            <w:r w:rsidRPr="00AD2E1E">
              <w:rPr>
                <w:sz w:val="22"/>
                <w:szCs w:val="22"/>
              </w:rPr>
              <w:t xml:space="preserve"> y plasmando</w:t>
            </w:r>
            <w:r>
              <w:rPr>
                <w:sz w:val="22"/>
                <w:szCs w:val="22"/>
              </w:rPr>
              <w:t xml:space="preserve"> </w:t>
            </w:r>
            <w:r w:rsidRPr="00AD2E1E">
              <w:rPr>
                <w:sz w:val="22"/>
                <w:szCs w:val="22"/>
              </w:rPr>
              <w:t>hechos y datos del tema encomendado, el desarrollo es muy variable en el tiempo,</w:t>
            </w:r>
            <w:r>
              <w:rPr>
                <w:sz w:val="22"/>
                <w:szCs w:val="22"/>
              </w:rPr>
              <w:t xml:space="preserve"> que va desde </w:t>
            </w:r>
            <w:r w:rsidRPr="00AD2E1E">
              <w:rPr>
                <w:sz w:val="22"/>
                <w:szCs w:val="22"/>
              </w:rPr>
              <w:t>un día hasta meses para su finalización.</w:t>
            </w:r>
            <w:r>
              <w:rPr>
                <w:sz w:val="22"/>
                <w:szCs w:val="22"/>
              </w:rPr>
              <w:t xml:space="preserve"> De no existir este recurso, estas labores recaería sobre las tres plazas ordinarias de Asesor Operativo, que implicaría desplazamiento a zonas distantes.</w:t>
            </w:r>
          </w:p>
          <w:p w14:paraId="6FE41D49" w14:textId="77777777" w:rsidR="00EB536C" w:rsidRDefault="00EB536C" w:rsidP="00A832DA">
            <w:pPr>
              <w:jc w:val="both"/>
            </w:pPr>
          </w:p>
          <w:p w14:paraId="1D44662B" w14:textId="77777777" w:rsidR="00EB536C" w:rsidRDefault="00EB536C" w:rsidP="00A832DA">
            <w:pPr>
              <w:autoSpaceDE w:val="0"/>
              <w:autoSpaceDN w:val="0"/>
              <w:adjustRightInd w:val="0"/>
              <w:jc w:val="both"/>
            </w:pPr>
            <w:r>
              <w:rPr>
                <w:sz w:val="22"/>
                <w:szCs w:val="22"/>
              </w:rPr>
              <w:t>Estos Asesores Operativos contabilizan para el presente año un aumento importante en su carga de trabajo, según se detalla en el siguiente cuadro:</w:t>
            </w:r>
          </w:p>
          <w:p w14:paraId="641041C8" w14:textId="77777777" w:rsidR="00EB536C" w:rsidRDefault="00EB536C" w:rsidP="00A832DA">
            <w:pPr>
              <w:autoSpaceDE w:val="0"/>
              <w:autoSpaceDN w:val="0"/>
              <w:adjustRightInd w:val="0"/>
              <w:jc w:val="both"/>
            </w:pPr>
          </w:p>
          <w:p w14:paraId="5EB87E68" w14:textId="77777777" w:rsidR="00EB536C" w:rsidRDefault="00EB536C" w:rsidP="00A832DA">
            <w:pPr>
              <w:autoSpaceDE w:val="0"/>
              <w:autoSpaceDN w:val="0"/>
              <w:adjustRightInd w:val="0"/>
              <w:jc w:val="center"/>
              <w:rPr>
                <w:b/>
              </w:rPr>
            </w:pPr>
            <w:r w:rsidRPr="005E2D8B">
              <w:rPr>
                <w:b/>
                <w:sz w:val="22"/>
                <w:szCs w:val="22"/>
              </w:rPr>
              <w:t>Cuadro 4</w:t>
            </w:r>
          </w:p>
          <w:p w14:paraId="66D63312" w14:textId="77777777" w:rsidR="00EB536C" w:rsidRDefault="00EB536C" w:rsidP="00A832DA">
            <w:pPr>
              <w:autoSpaceDE w:val="0"/>
              <w:autoSpaceDN w:val="0"/>
              <w:adjustRightInd w:val="0"/>
              <w:jc w:val="center"/>
              <w:rPr>
                <w:b/>
              </w:rPr>
            </w:pPr>
            <w:r>
              <w:rPr>
                <w:b/>
                <w:sz w:val="22"/>
                <w:szCs w:val="22"/>
              </w:rPr>
              <w:t xml:space="preserve">Carga de trabajo durante el bienio </w:t>
            </w:r>
          </w:p>
          <w:p w14:paraId="42722AD5" w14:textId="77777777" w:rsidR="00EB536C" w:rsidRPr="005E2D8B" w:rsidRDefault="00EB536C" w:rsidP="00A832DA">
            <w:pPr>
              <w:autoSpaceDE w:val="0"/>
              <w:autoSpaceDN w:val="0"/>
              <w:adjustRightInd w:val="0"/>
              <w:jc w:val="center"/>
              <w:rPr>
                <w:b/>
              </w:rPr>
            </w:pPr>
            <w:r>
              <w:rPr>
                <w:b/>
                <w:sz w:val="22"/>
                <w:szCs w:val="22"/>
              </w:rPr>
              <w:t>2017-2018 de los Asesores Operativos</w:t>
            </w:r>
          </w:p>
          <w:tbl>
            <w:tblPr>
              <w:tblStyle w:val="Tablaconcuadrcula"/>
              <w:tblW w:w="0" w:type="auto"/>
              <w:jc w:val="center"/>
              <w:tblLayout w:type="fixed"/>
              <w:tblLook w:val="04A0" w:firstRow="1" w:lastRow="0" w:firstColumn="1" w:lastColumn="0" w:noHBand="0" w:noVBand="1"/>
            </w:tblPr>
            <w:tblGrid>
              <w:gridCol w:w="3414"/>
              <w:gridCol w:w="727"/>
              <w:gridCol w:w="850"/>
            </w:tblGrid>
            <w:tr w:rsidR="00EB536C" w:rsidRPr="005E2D8B" w14:paraId="14897A63" w14:textId="77777777" w:rsidTr="00A832DA">
              <w:trPr>
                <w:jc w:val="center"/>
              </w:trPr>
              <w:tc>
                <w:tcPr>
                  <w:tcW w:w="3414" w:type="dxa"/>
                  <w:shd w:val="clear" w:color="auto" w:fill="1F497D" w:themeFill="text2"/>
                </w:tcPr>
                <w:p w14:paraId="30E1F96F" w14:textId="77777777" w:rsidR="00EB536C" w:rsidRPr="005E2D8B" w:rsidRDefault="00EB536C" w:rsidP="00A832DA">
                  <w:pPr>
                    <w:autoSpaceDE w:val="0"/>
                    <w:autoSpaceDN w:val="0"/>
                    <w:adjustRightInd w:val="0"/>
                    <w:jc w:val="center"/>
                    <w:rPr>
                      <w:color w:val="FFFFFF" w:themeColor="background1"/>
                    </w:rPr>
                  </w:pPr>
                  <w:r w:rsidRPr="005E2D8B">
                    <w:rPr>
                      <w:color w:val="FFFFFF" w:themeColor="background1"/>
                    </w:rPr>
                    <w:t>Variable</w:t>
                  </w:r>
                </w:p>
              </w:tc>
              <w:tc>
                <w:tcPr>
                  <w:tcW w:w="727" w:type="dxa"/>
                  <w:shd w:val="clear" w:color="auto" w:fill="1F497D" w:themeFill="text2"/>
                </w:tcPr>
                <w:p w14:paraId="682AD8CF" w14:textId="77777777" w:rsidR="00EB536C" w:rsidRPr="005E2D8B" w:rsidRDefault="00EB536C" w:rsidP="00A832DA">
                  <w:pPr>
                    <w:autoSpaceDE w:val="0"/>
                    <w:autoSpaceDN w:val="0"/>
                    <w:adjustRightInd w:val="0"/>
                    <w:jc w:val="center"/>
                    <w:rPr>
                      <w:color w:val="FFFFFF" w:themeColor="background1"/>
                    </w:rPr>
                  </w:pPr>
                  <w:r w:rsidRPr="005E2D8B">
                    <w:rPr>
                      <w:color w:val="FFFFFF" w:themeColor="background1"/>
                    </w:rPr>
                    <w:t>2017</w:t>
                  </w:r>
                </w:p>
              </w:tc>
              <w:tc>
                <w:tcPr>
                  <w:tcW w:w="850" w:type="dxa"/>
                  <w:shd w:val="clear" w:color="auto" w:fill="1F497D" w:themeFill="text2"/>
                </w:tcPr>
                <w:p w14:paraId="4ECC73F6" w14:textId="77777777" w:rsidR="00EB536C" w:rsidRPr="005E2D8B" w:rsidRDefault="00EB536C" w:rsidP="00A832DA">
                  <w:pPr>
                    <w:autoSpaceDE w:val="0"/>
                    <w:autoSpaceDN w:val="0"/>
                    <w:adjustRightInd w:val="0"/>
                    <w:jc w:val="center"/>
                    <w:rPr>
                      <w:color w:val="FFFFFF" w:themeColor="background1"/>
                    </w:rPr>
                  </w:pPr>
                  <w:r w:rsidRPr="005E2D8B">
                    <w:rPr>
                      <w:color w:val="FFFFFF" w:themeColor="background1"/>
                    </w:rPr>
                    <w:t>2018</w:t>
                  </w:r>
                </w:p>
              </w:tc>
            </w:tr>
            <w:tr w:rsidR="00EB536C" w14:paraId="3D7682E4" w14:textId="77777777" w:rsidTr="00A832DA">
              <w:trPr>
                <w:jc w:val="center"/>
              </w:trPr>
              <w:tc>
                <w:tcPr>
                  <w:tcW w:w="3414" w:type="dxa"/>
                </w:tcPr>
                <w:p w14:paraId="7928EF85" w14:textId="77777777" w:rsidR="00EB536C" w:rsidRDefault="00EB536C" w:rsidP="00A832DA">
                  <w:pPr>
                    <w:autoSpaceDE w:val="0"/>
                    <w:autoSpaceDN w:val="0"/>
                    <w:adjustRightInd w:val="0"/>
                    <w:jc w:val="both"/>
                  </w:pPr>
                  <w:r>
                    <w:t>Informes</w:t>
                  </w:r>
                </w:p>
              </w:tc>
              <w:tc>
                <w:tcPr>
                  <w:tcW w:w="727" w:type="dxa"/>
                </w:tcPr>
                <w:p w14:paraId="3279AD11" w14:textId="77777777" w:rsidR="00EB536C" w:rsidRDefault="00EB536C" w:rsidP="00A832DA">
                  <w:pPr>
                    <w:autoSpaceDE w:val="0"/>
                    <w:autoSpaceDN w:val="0"/>
                    <w:adjustRightInd w:val="0"/>
                    <w:jc w:val="center"/>
                  </w:pPr>
                  <w:r>
                    <w:t>21</w:t>
                  </w:r>
                </w:p>
              </w:tc>
              <w:tc>
                <w:tcPr>
                  <w:tcW w:w="850" w:type="dxa"/>
                </w:tcPr>
                <w:p w14:paraId="00F12073" w14:textId="77777777" w:rsidR="00EB536C" w:rsidRDefault="00EB536C" w:rsidP="00A832DA">
                  <w:pPr>
                    <w:autoSpaceDE w:val="0"/>
                    <w:autoSpaceDN w:val="0"/>
                    <w:adjustRightInd w:val="0"/>
                    <w:jc w:val="center"/>
                  </w:pPr>
                  <w:r>
                    <w:t>95</w:t>
                  </w:r>
                </w:p>
              </w:tc>
            </w:tr>
            <w:tr w:rsidR="00EB536C" w14:paraId="44CCE327" w14:textId="77777777" w:rsidTr="00A832DA">
              <w:trPr>
                <w:jc w:val="center"/>
              </w:trPr>
              <w:tc>
                <w:tcPr>
                  <w:tcW w:w="3414" w:type="dxa"/>
                </w:tcPr>
                <w:p w14:paraId="068837A1" w14:textId="77777777" w:rsidR="00EB536C" w:rsidRDefault="00EB536C" w:rsidP="00A832DA">
                  <w:pPr>
                    <w:autoSpaceDE w:val="0"/>
                    <w:autoSpaceDN w:val="0"/>
                    <w:adjustRightInd w:val="0"/>
                    <w:jc w:val="both"/>
                  </w:pPr>
                  <w:r>
                    <w:t>Oficios</w:t>
                  </w:r>
                </w:p>
              </w:tc>
              <w:tc>
                <w:tcPr>
                  <w:tcW w:w="727" w:type="dxa"/>
                </w:tcPr>
                <w:p w14:paraId="32CACF6A" w14:textId="77777777" w:rsidR="00EB536C" w:rsidRDefault="00EB536C" w:rsidP="00A832DA">
                  <w:pPr>
                    <w:autoSpaceDE w:val="0"/>
                    <w:autoSpaceDN w:val="0"/>
                    <w:adjustRightInd w:val="0"/>
                    <w:jc w:val="center"/>
                  </w:pPr>
                  <w:r>
                    <w:t>14</w:t>
                  </w:r>
                </w:p>
              </w:tc>
              <w:tc>
                <w:tcPr>
                  <w:tcW w:w="850" w:type="dxa"/>
                </w:tcPr>
                <w:p w14:paraId="2983EAA1" w14:textId="77777777" w:rsidR="00EB536C" w:rsidRDefault="00EB536C" w:rsidP="00A832DA">
                  <w:pPr>
                    <w:autoSpaceDE w:val="0"/>
                    <w:autoSpaceDN w:val="0"/>
                    <w:adjustRightInd w:val="0"/>
                    <w:jc w:val="center"/>
                  </w:pPr>
                  <w:r>
                    <w:t>26</w:t>
                  </w:r>
                </w:p>
              </w:tc>
            </w:tr>
            <w:tr w:rsidR="00EB536C" w14:paraId="2699864C" w14:textId="77777777" w:rsidTr="00A832DA">
              <w:trPr>
                <w:jc w:val="center"/>
              </w:trPr>
              <w:tc>
                <w:tcPr>
                  <w:tcW w:w="3414" w:type="dxa"/>
                </w:tcPr>
                <w:p w14:paraId="03331FA5" w14:textId="77777777" w:rsidR="00EB536C" w:rsidRDefault="00EB536C" w:rsidP="00A832DA">
                  <w:pPr>
                    <w:autoSpaceDE w:val="0"/>
                    <w:autoSpaceDN w:val="0"/>
                    <w:adjustRightInd w:val="0"/>
                    <w:jc w:val="both"/>
                  </w:pPr>
                  <w:r>
                    <w:t>Órganos Consultivos</w:t>
                  </w:r>
                </w:p>
              </w:tc>
              <w:tc>
                <w:tcPr>
                  <w:tcW w:w="727" w:type="dxa"/>
                </w:tcPr>
                <w:p w14:paraId="5B51B390" w14:textId="77777777" w:rsidR="00EB536C" w:rsidRDefault="00EB536C" w:rsidP="00A832DA">
                  <w:pPr>
                    <w:autoSpaceDE w:val="0"/>
                    <w:autoSpaceDN w:val="0"/>
                    <w:adjustRightInd w:val="0"/>
                    <w:jc w:val="center"/>
                  </w:pPr>
                  <w:r>
                    <w:t>3</w:t>
                  </w:r>
                </w:p>
              </w:tc>
              <w:tc>
                <w:tcPr>
                  <w:tcW w:w="850" w:type="dxa"/>
                </w:tcPr>
                <w:p w14:paraId="6862851D" w14:textId="77777777" w:rsidR="00EB536C" w:rsidRDefault="00EB536C" w:rsidP="00A832DA">
                  <w:pPr>
                    <w:autoSpaceDE w:val="0"/>
                    <w:autoSpaceDN w:val="0"/>
                    <w:adjustRightInd w:val="0"/>
                    <w:jc w:val="center"/>
                  </w:pPr>
                  <w:r>
                    <w:t>14</w:t>
                  </w:r>
                </w:p>
              </w:tc>
            </w:tr>
            <w:tr w:rsidR="00EB536C" w14:paraId="0604FF78" w14:textId="77777777" w:rsidTr="00A832DA">
              <w:trPr>
                <w:jc w:val="center"/>
              </w:trPr>
              <w:tc>
                <w:tcPr>
                  <w:tcW w:w="3414" w:type="dxa"/>
                </w:tcPr>
                <w:p w14:paraId="6AC1E680" w14:textId="77777777" w:rsidR="00EB536C" w:rsidRDefault="00EB536C" w:rsidP="00A832DA">
                  <w:pPr>
                    <w:autoSpaceDE w:val="0"/>
                    <w:autoSpaceDN w:val="0"/>
                    <w:adjustRightInd w:val="0"/>
                    <w:jc w:val="both"/>
                  </w:pPr>
                  <w:r>
                    <w:t>Supervisiones (Análisis Criminal)</w:t>
                  </w:r>
                </w:p>
              </w:tc>
              <w:tc>
                <w:tcPr>
                  <w:tcW w:w="727" w:type="dxa"/>
                </w:tcPr>
                <w:p w14:paraId="2BB4B4FC" w14:textId="77777777" w:rsidR="00EB536C" w:rsidRDefault="00EB536C" w:rsidP="00A832DA">
                  <w:pPr>
                    <w:autoSpaceDE w:val="0"/>
                    <w:autoSpaceDN w:val="0"/>
                    <w:adjustRightInd w:val="0"/>
                    <w:jc w:val="center"/>
                  </w:pPr>
                  <w:r>
                    <w:t>1344</w:t>
                  </w:r>
                </w:p>
              </w:tc>
              <w:tc>
                <w:tcPr>
                  <w:tcW w:w="850" w:type="dxa"/>
                </w:tcPr>
                <w:p w14:paraId="4E900462" w14:textId="77777777" w:rsidR="00EB536C" w:rsidRDefault="00EB536C" w:rsidP="00A832DA">
                  <w:pPr>
                    <w:autoSpaceDE w:val="0"/>
                    <w:autoSpaceDN w:val="0"/>
                    <w:adjustRightInd w:val="0"/>
                    <w:jc w:val="center"/>
                  </w:pPr>
                  <w:r>
                    <w:t>1847</w:t>
                  </w:r>
                </w:p>
              </w:tc>
            </w:tr>
          </w:tbl>
          <w:p w14:paraId="08C9463C" w14:textId="77777777" w:rsidR="00EB536C" w:rsidRPr="005E2D8B" w:rsidRDefault="00EB536C" w:rsidP="00A832DA">
            <w:pPr>
              <w:autoSpaceDE w:val="0"/>
              <w:autoSpaceDN w:val="0"/>
              <w:adjustRightInd w:val="0"/>
              <w:jc w:val="both"/>
              <w:rPr>
                <w:sz w:val="16"/>
                <w:szCs w:val="16"/>
              </w:rPr>
            </w:pPr>
            <w:r>
              <w:t xml:space="preserve">                            </w:t>
            </w:r>
            <w:r w:rsidRPr="005E2D8B">
              <w:rPr>
                <w:sz w:val="16"/>
                <w:szCs w:val="16"/>
              </w:rPr>
              <w:t>Fuente: Oficina de Planes y Operaciones del OIJ</w:t>
            </w:r>
          </w:p>
          <w:p w14:paraId="2C9822A5" w14:textId="77777777" w:rsidR="00EB536C" w:rsidRPr="00B47945" w:rsidRDefault="00EB536C" w:rsidP="00A832DA">
            <w:pPr>
              <w:autoSpaceDE w:val="0"/>
              <w:autoSpaceDN w:val="0"/>
              <w:adjustRightInd w:val="0"/>
              <w:jc w:val="both"/>
            </w:pPr>
          </w:p>
          <w:p w14:paraId="6375EC48" w14:textId="77777777" w:rsidR="00EB536C" w:rsidRDefault="00EB536C" w:rsidP="00A832DA">
            <w:pPr>
              <w:autoSpaceDE w:val="0"/>
              <w:autoSpaceDN w:val="0"/>
              <w:adjustRightInd w:val="0"/>
              <w:jc w:val="both"/>
            </w:pPr>
            <w:r>
              <w:rPr>
                <w:sz w:val="22"/>
                <w:szCs w:val="22"/>
              </w:rPr>
              <w:t xml:space="preserve">Para el 2018, la carga de trabajo aumentó en 37% con respecto al 2017, donde el mayor crecimiento lo obtuvo la variable de “Informes” que para el 2018 generó 74 informes más que el 2017. </w:t>
            </w:r>
          </w:p>
          <w:p w14:paraId="3DF665EA" w14:textId="77777777" w:rsidR="00EB536C" w:rsidRDefault="00EB536C" w:rsidP="00A832DA">
            <w:pPr>
              <w:autoSpaceDE w:val="0"/>
              <w:autoSpaceDN w:val="0"/>
              <w:adjustRightInd w:val="0"/>
              <w:jc w:val="both"/>
            </w:pPr>
          </w:p>
          <w:p w14:paraId="30B0A118" w14:textId="77777777" w:rsidR="00EB536C" w:rsidRPr="00B47945" w:rsidRDefault="00EB536C" w:rsidP="00A832DA">
            <w:pPr>
              <w:autoSpaceDE w:val="0"/>
              <w:autoSpaceDN w:val="0"/>
              <w:adjustRightInd w:val="0"/>
              <w:jc w:val="both"/>
            </w:pPr>
            <w:r w:rsidRPr="00D805F7">
              <w:rPr>
                <w:sz w:val="22"/>
                <w:szCs w:val="22"/>
              </w:rPr>
              <w:t>Por su parte indica el Máster Oscar Acosta Alfaro, Subjefe de la Oficina de Planes u Operaciones que: “</w:t>
            </w:r>
            <w:r w:rsidRPr="00D805F7">
              <w:rPr>
                <w:i/>
                <w:sz w:val="22"/>
                <w:szCs w:val="22"/>
              </w:rPr>
              <w:t xml:space="preserve">existen otras labores que han surgido producto de la necesidad Institucional, mandatos de órganos de control o que están contenidas dentro del plan estratégico del O.I.J., esto a cargo de la Oficina de Planes y Operaciones como responsable. Además, del “Seguimiento de Métricas (Planes de Mejora)”, labor que comprende brindar una supervisión casi personalizado a 54 sedes y secciones policiales que deben cumplir con las métricas de cumplimiento y de rezago establecidas institucionalmente, para casos (denuncias), diligencias de colaboración, capturas, operativos y allanamientos, para lo cual se realiza un informe mensual que es remitido a cada oficina para la toma de decisiones </w:t>
            </w:r>
            <w:r w:rsidRPr="00D805F7">
              <w:rPr>
                <w:i/>
                <w:sz w:val="22"/>
                <w:szCs w:val="22"/>
              </w:rPr>
              <w:lastRenderedPageBreak/>
              <w:t>correspondiente. Lo anterior se traduce en un beneficio para el fin último de la institución que es una justicia pronta y cumplida, donde los tiempos de atención al usuario se reducirían</w:t>
            </w:r>
            <w:r w:rsidRPr="00D805F7">
              <w:rPr>
                <w:sz w:val="22"/>
                <w:szCs w:val="22"/>
              </w:rPr>
              <w:t>.”.</w:t>
            </w:r>
          </w:p>
          <w:p w14:paraId="0320DC75" w14:textId="77777777" w:rsidR="00EB536C" w:rsidRDefault="00EB536C" w:rsidP="00A832DA">
            <w:pPr>
              <w:jc w:val="both"/>
            </w:pPr>
          </w:p>
          <w:p w14:paraId="1EB6139A" w14:textId="77777777" w:rsidR="00EB536C" w:rsidRDefault="00EB536C" w:rsidP="00A832DA">
            <w:pPr>
              <w:jc w:val="both"/>
            </w:pPr>
            <w:r>
              <w:rPr>
                <w:sz w:val="22"/>
                <w:szCs w:val="22"/>
              </w:rPr>
              <w:t>El Lic. Randall Zúñiga López, Jefe de la Oficina de Planes y Operaciones, manifestó que el no  contar con estos recursos sería un detrimento en el cumplimiento de los Objetivos y Metas tanto del PAO como del Plan Estratégico Institucional del Poder Judicial, ya que se consideran para realizar labores de Supervisión y Asesoría en asuntos de interés institucional que permiten mantener una misma línea de trabajo a nivel nacional.</w:t>
            </w:r>
          </w:p>
          <w:p w14:paraId="4A1ABD09" w14:textId="77777777" w:rsidR="00EB536C" w:rsidRDefault="00EB536C" w:rsidP="00A832DA">
            <w:pPr>
              <w:jc w:val="both"/>
            </w:pPr>
          </w:p>
          <w:p w14:paraId="7ED2D4B0" w14:textId="77777777" w:rsidR="00EB536C" w:rsidRDefault="00EB536C" w:rsidP="00A832DA">
            <w:pPr>
              <w:jc w:val="both"/>
            </w:pPr>
            <w:r w:rsidRPr="00D805F7">
              <w:rPr>
                <w:sz w:val="22"/>
                <w:szCs w:val="22"/>
              </w:rPr>
              <w:t xml:space="preserve">También indicó que debido a las nuevas leyes aprobadas como por ejemplo la Ley Contra el Crimen Organizado y la de Protección Animal ha generado un incremento importante en la carga de trabajo por lo que estos recursos han sido de total apoyo para dar cumplimiento con las labores encomendadas a la oficina a su cargo.  </w:t>
            </w:r>
          </w:p>
          <w:p w14:paraId="79365CA5" w14:textId="77777777" w:rsidR="00EB536C" w:rsidRDefault="00EB536C" w:rsidP="00A832DA">
            <w:pPr>
              <w:jc w:val="both"/>
            </w:pPr>
          </w:p>
          <w:p w14:paraId="358D17C2" w14:textId="77777777" w:rsidR="00EB536C" w:rsidRDefault="00EB536C" w:rsidP="00A832DA">
            <w:pPr>
              <w:jc w:val="both"/>
            </w:pPr>
            <w:r>
              <w:rPr>
                <w:sz w:val="22"/>
                <w:szCs w:val="22"/>
              </w:rPr>
              <w:t xml:space="preserve">Adicionalmente, la Asamblea Legislativa aprobó la Ley 9307 </w:t>
            </w:r>
            <w:r w:rsidRPr="00C04CCC">
              <w:rPr>
                <w:sz w:val="22"/>
                <w:szCs w:val="22"/>
              </w:rPr>
              <w:t>“</w:t>
            </w:r>
            <w:r w:rsidRPr="00C04CCC">
              <w:rPr>
                <w:b/>
                <w:i/>
                <w:sz w:val="22"/>
                <w:szCs w:val="22"/>
              </w:rPr>
              <w:t>Creación del sistema de alerta y el procedimiento para la coordinación y reacción inmediata entre las instituciones públicas y privadas ante la desaparición o sustracción de personas menores de edad</w:t>
            </w:r>
            <w:r w:rsidRPr="00C04CCC">
              <w:rPr>
                <w:sz w:val="22"/>
                <w:szCs w:val="22"/>
              </w:rPr>
              <w:t>”,</w:t>
            </w:r>
            <w:r>
              <w:rPr>
                <w:sz w:val="22"/>
                <w:szCs w:val="22"/>
              </w:rPr>
              <w:t xml:space="preserve"> lo que</w:t>
            </w:r>
            <w:r w:rsidRPr="00C04CCC">
              <w:rPr>
                <w:sz w:val="22"/>
                <w:szCs w:val="22"/>
              </w:rPr>
              <w:t xml:space="preserve"> implicó la</w:t>
            </w:r>
            <w:r>
              <w:rPr>
                <w:sz w:val="22"/>
                <w:szCs w:val="22"/>
              </w:rPr>
              <w:t xml:space="preserve"> </w:t>
            </w:r>
            <w:r w:rsidRPr="00C04CCC">
              <w:rPr>
                <w:sz w:val="22"/>
                <w:szCs w:val="22"/>
              </w:rPr>
              <w:t>creación de una unidad especializada para la atención de estos casos, así como la c</w:t>
            </w:r>
            <w:r>
              <w:rPr>
                <w:sz w:val="22"/>
                <w:szCs w:val="22"/>
              </w:rPr>
              <w:t xml:space="preserve">reación de una comisión. </w:t>
            </w:r>
            <w:r w:rsidRPr="00C04CCC">
              <w:rPr>
                <w:sz w:val="22"/>
                <w:szCs w:val="22"/>
              </w:rPr>
              <w:t>Por otra parte,</w:t>
            </w:r>
            <w:r>
              <w:rPr>
                <w:sz w:val="22"/>
                <w:szCs w:val="22"/>
              </w:rPr>
              <w:t xml:space="preserve"> para</w:t>
            </w:r>
            <w:r w:rsidRPr="00C04CCC">
              <w:rPr>
                <w:sz w:val="22"/>
                <w:szCs w:val="22"/>
              </w:rPr>
              <w:t xml:space="preserve"> la Ley contra el Crimen Org</w:t>
            </w:r>
            <w:r>
              <w:rPr>
                <w:sz w:val="22"/>
                <w:szCs w:val="22"/>
              </w:rPr>
              <w:t>anizado al igual que la Ley 9307,</w:t>
            </w:r>
            <w:r w:rsidRPr="00C04CCC">
              <w:rPr>
                <w:sz w:val="22"/>
                <w:szCs w:val="22"/>
              </w:rPr>
              <w:t xml:space="preserve"> </w:t>
            </w:r>
            <w:r>
              <w:rPr>
                <w:sz w:val="22"/>
                <w:szCs w:val="22"/>
              </w:rPr>
              <w:t>también fue necesario la</w:t>
            </w:r>
            <w:r w:rsidRPr="00C04CCC">
              <w:rPr>
                <w:sz w:val="22"/>
                <w:szCs w:val="22"/>
              </w:rPr>
              <w:t xml:space="preserve"> crea</w:t>
            </w:r>
            <w:r>
              <w:rPr>
                <w:sz w:val="22"/>
                <w:szCs w:val="22"/>
              </w:rPr>
              <w:t xml:space="preserve">ción de </w:t>
            </w:r>
            <w:r w:rsidRPr="00C04CCC">
              <w:rPr>
                <w:sz w:val="22"/>
                <w:szCs w:val="22"/>
              </w:rPr>
              <w:t xml:space="preserve">una sección para la atención de estos casos considerados como </w:t>
            </w:r>
            <w:r>
              <w:rPr>
                <w:sz w:val="22"/>
                <w:szCs w:val="22"/>
              </w:rPr>
              <w:t>“</w:t>
            </w:r>
            <w:r w:rsidRPr="00C04CCC">
              <w:rPr>
                <w:sz w:val="22"/>
                <w:szCs w:val="22"/>
              </w:rPr>
              <w:t>élite</w:t>
            </w:r>
            <w:r>
              <w:rPr>
                <w:sz w:val="22"/>
                <w:szCs w:val="22"/>
              </w:rPr>
              <w:t>”</w:t>
            </w:r>
            <w:r w:rsidRPr="00C04CCC">
              <w:rPr>
                <w:sz w:val="22"/>
                <w:szCs w:val="22"/>
              </w:rPr>
              <w:t>, lo</w:t>
            </w:r>
            <w:r>
              <w:rPr>
                <w:sz w:val="22"/>
                <w:szCs w:val="22"/>
              </w:rPr>
              <w:t xml:space="preserve"> </w:t>
            </w:r>
            <w:r w:rsidRPr="00C04CCC">
              <w:rPr>
                <w:sz w:val="22"/>
                <w:szCs w:val="22"/>
              </w:rPr>
              <w:t>que implicó la selección de investigadores, siendo que se aplicó un análisis</w:t>
            </w:r>
            <w:r>
              <w:rPr>
                <w:sz w:val="22"/>
                <w:szCs w:val="22"/>
              </w:rPr>
              <w:t xml:space="preserve"> </w:t>
            </w:r>
            <w:r w:rsidRPr="00C04CCC">
              <w:rPr>
                <w:sz w:val="22"/>
                <w:szCs w:val="22"/>
              </w:rPr>
              <w:t>cuidadoso de la elección de este personal, con el fin de subsanar la atención de los</w:t>
            </w:r>
            <w:r>
              <w:rPr>
                <w:sz w:val="22"/>
                <w:szCs w:val="22"/>
              </w:rPr>
              <w:t xml:space="preserve"> </w:t>
            </w:r>
            <w:r w:rsidRPr="00C04CCC">
              <w:rPr>
                <w:sz w:val="22"/>
                <w:szCs w:val="22"/>
              </w:rPr>
              <w:t>casos que se puedan presentar en esta materia, casos que sin duda alguna</w:t>
            </w:r>
            <w:r>
              <w:rPr>
                <w:sz w:val="22"/>
                <w:szCs w:val="22"/>
              </w:rPr>
              <w:t xml:space="preserve"> </w:t>
            </w:r>
            <w:r w:rsidRPr="00C04CCC">
              <w:rPr>
                <w:sz w:val="22"/>
                <w:szCs w:val="22"/>
              </w:rPr>
              <w:t xml:space="preserve">requieren de un trámite más expedito y de cuidado. </w:t>
            </w:r>
          </w:p>
          <w:p w14:paraId="00D54406" w14:textId="77777777" w:rsidR="00EB536C" w:rsidRDefault="00EB536C" w:rsidP="00A832DA">
            <w:pPr>
              <w:jc w:val="both"/>
            </w:pPr>
          </w:p>
          <w:p w14:paraId="109F45CB" w14:textId="77777777" w:rsidR="00EB536C" w:rsidRDefault="00EB536C" w:rsidP="00A832DA">
            <w:pPr>
              <w:jc w:val="both"/>
            </w:pPr>
            <w:r w:rsidRPr="00C04CCC">
              <w:rPr>
                <w:sz w:val="22"/>
                <w:szCs w:val="22"/>
              </w:rPr>
              <w:t>Es importante hacer hincapié</w:t>
            </w:r>
            <w:r>
              <w:rPr>
                <w:sz w:val="22"/>
                <w:szCs w:val="22"/>
              </w:rPr>
              <w:t xml:space="preserve"> </w:t>
            </w:r>
            <w:r w:rsidRPr="00C04CCC">
              <w:rPr>
                <w:sz w:val="22"/>
                <w:szCs w:val="22"/>
              </w:rPr>
              <w:t>en esta situación en particular, que sin duda alguna va a generar que los Asesores</w:t>
            </w:r>
            <w:r>
              <w:rPr>
                <w:sz w:val="22"/>
                <w:szCs w:val="22"/>
              </w:rPr>
              <w:t xml:space="preserve"> </w:t>
            </w:r>
            <w:r w:rsidRPr="00C04CCC">
              <w:rPr>
                <w:sz w:val="22"/>
                <w:szCs w:val="22"/>
              </w:rPr>
              <w:t>Operativos se avoquen prácticamente a las labores misionales que corresponda a</w:t>
            </w:r>
            <w:r>
              <w:rPr>
                <w:sz w:val="22"/>
                <w:szCs w:val="22"/>
              </w:rPr>
              <w:t xml:space="preserve"> </w:t>
            </w:r>
            <w:r w:rsidRPr="00C04CCC">
              <w:rPr>
                <w:sz w:val="22"/>
                <w:szCs w:val="22"/>
              </w:rPr>
              <w:t>estos temas, l</w:t>
            </w:r>
            <w:r>
              <w:rPr>
                <w:sz w:val="22"/>
                <w:szCs w:val="22"/>
              </w:rPr>
              <w:t>o</w:t>
            </w:r>
            <w:r w:rsidRPr="00C04CCC">
              <w:rPr>
                <w:sz w:val="22"/>
                <w:szCs w:val="22"/>
              </w:rPr>
              <w:t>s cuales poseen una connotación diferente a la que se maneja en</w:t>
            </w:r>
            <w:r>
              <w:rPr>
                <w:sz w:val="22"/>
                <w:szCs w:val="22"/>
              </w:rPr>
              <w:t xml:space="preserve"> </w:t>
            </w:r>
            <w:r w:rsidRPr="00C04CCC">
              <w:rPr>
                <w:sz w:val="22"/>
                <w:szCs w:val="22"/>
              </w:rPr>
              <w:t>oficinas con un perfil más bajo</w:t>
            </w:r>
            <w:r w:rsidRPr="00D805F7">
              <w:rPr>
                <w:sz w:val="22"/>
                <w:szCs w:val="22"/>
              </w:rPr>
              <w:t>. Además, el aumento que se ha tenido en los últimos años en la tasa de homicidios por cada cien mil habitantes ha disparado las alertas que como policía represiva se tiene, lo que ha llevado indudablemente a asociar ese aumento de homicidios dolosos a la actividad directa del Crimen Organizado en sus diferentes modalidades, tales como narcotráfico, lavado de activos o dinero y otros delitos graves que son cometidos por estructuras de delincuentes perfectamente organizados.</w:t>
            </w:r>
            <w:r w:rsidRPr="00C04CCC">
              <w:rPr>
                <w:sz w:val="22"/>
                <w:szCs w:val="22"/>
              </w:rPr>
              <w:t xml:space="preserve"> </w:t>
            </w:r>
            <w:r>
              <w:t xml:space="preserve"> </w:t>
            </w:r>
          </w:p>
          <w:p w14:paraId="49452549" w14:textId="77777777" w:rsidR="00EB536C" w:rsidRDefault="00EB536C" w:rsidP="00A832DA">
            <w:pPr>
              <w:jc w:val="both"/>
            </w:pPr>
          </w:p>
          <w:p w14:paraId="7CB42AC2" w14:textId="77777777" w:rsidR="00EB536C" w:rsidRPr="00D26C7B" w:rsidRDefault="00EB536C" w:rsidP="00A832DA">
            <w:pPr>
              <w:jc w:val="both"/>
            </w:pPr>
            <w:r>
              <w:rPr>
                <w:sz w:val="22"/>
                <w:szCs w:val="22"/>
              </w:rPr>
              <w:t xml:space="preserve">En relación con lo anterior </w:t>
            </w:r>
            <w:r w:rsidRPr="00D26C7B">
              <w:rPr>
                <w:sz w:val="22"/>
                <w:szCs w:val="22"/>
              </w:rPr>
              <w:t>se muestra un cuadro con la cantidad de homicidios por modalidad durante el periodo  2013 – 2017:</w:t>
            </w:r>
          </w:p>
          <w:p w14:paraId="26D956B4" w14:textId="77777777" w:rsidR="00EB536C" w:rsidRDefault="00EB536C" w:rsidP="00A832DA">
            <w:pPr>
              <w:jc w:val="center"/>
            </w:pPr>
            <w:r>
              <w:rPr>
                <w:rFonts w:ascii="Calibri" w:hAnsi="Calibri"/>
                <w:noProof/>
                <w:lang w:val="es-ES"/>
              </w:rPr>
              <w:lastRenderedPageBreak/>
              <w:drawing>
                <wp:inline distT="0" distB="0" distL="0" distR="0" wp14:anchorId="71DF1AFA" wp14:editId="171ACBF4">
                  <wp:extent cx="4572000" cy="2750185"/>
                  <wp:effectExtent l="19050" t="0" r="0" b="0"/>
                  <wp:docPr id="11" name="img234669" descr="cid:part3.95E170B2.EF2BD0FA@poder-judicial.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4669" descr="cid:part3.95E170B2.EF2BD0FA@poder-judicial.go.cr"/>
                          <pic:cNvPicPr>
                            <a:picLocks noChangeAspect="1" noChangeArrowheads="1"/>
                          </pic:cNvPicPr>
                        </pic:nvPicPr>
                        <pic:blipFill>
                          <a:blip r:embed="rId13" r:link="rId14" cstate="print"/>
                          <a:srcRect/>
                          <a:stretch>
                            <a:fillRect/>
                          </a:stretch>
                        </pic:blipFill>
                        <pic:spPr bwMode="auto">
                          <a:xfrm>
                            <a:off x="0" y="0"/>
                            <a:ext cx="4572000" cy="2750185"/>
                          </a:xfrm>
                          <a:prstGeom prst="rect">
                            <a:avLst/>
                          </a:prstGeom>
                          <a:noFill/>
                          <a:ln w="9525">
                            <a:noFill/>
                            <a:miter lim="800000"/>
                            <a:headEnd/>
                            <a:tailEnd/>
                          </a:ln>
                        </pic:spPr>
                      </pic:pic>
                    </a:graphicData>
                  </a:graphic>
                </wp:inline>
              </w:drawing>
            </w:r>
          </w:p>
          <w:p w14:paraId="7AE0058A" w14:textId="77777777" w:rsidR="00EB536C" w:rsidRPr="00D26C7B" w:rsidRDefault="00EB536C" w:rsidP="00A832DA">
            <w:pPr>
              <w:jc w:val="both"/>
              <w:rPr>
                <w:sz w:val="18"/>
                <w:szCs w:val="18"/>
              </w:rPr>
            </w:pPr>
            <w:r>
              <w:t xml:space="preserve">         </w:t>
            </w:r>
            <w:r w:rsidRPr="00CB5352">
              <w:rPr>
                <w:sz w:val="18"/>
                <w:szCs w:val="18"/>
              </w:rPr>
              <w:t>Fuente: Oficina de Planes y Operaciones del OIJ</w:t>
            </w:r>
          </w:p>
          <w:p w14:paraId="7F416A47" w14:textId="77777777" w:rsidR="00EB536C" w:rsidRPr="006F48CD" w:rsidRDefault="00EB536C" w:rsidP="00A832DA">
            <w:pPr>
              <w:jc w:val="both"/>
            </w:pPr>
          </w:p>
          <w:p w14:paraId="0B971C68" w14:textId="77777777" w:rsidR="00EB536C" w:rsidRPr="006F48CD" w:rsidRDefault="00EB536C" w:rsidP="00A832DA">
            <w:pPr>
              <w:jc w:val="both"/>
            </w:pPr>
          </w:p>
          <w:p w14:paraId="3F2989F0" w14:textId="77777777" w:rsidR="00EB536C" w:rsidRPr="006F48CD" w:rsidRDefault="00EB536C" w:rsidP="00A832DA">
            <w:pPr>
              <w:jc w:val="both"/>
            </w:pPr>
            <w:r w:rsidRPr="00CB5352">
              <w:rPr>
                <w:sz w:val="22"/>
                <w:szCs w:val="22"/>
              </w:rPr>
              <w:t>Según se</w:t>
            </w:r>
            <w:r>
              <w:rPr>
                <w:sz w:val="22"/>
                <w:szCs w:val="22"/>
              </w:rPr>
              <w:t xml:space="preserve"> observa los homicidios relacionados con crimen organizado son los que presenta la mayor carga de trabajo. Es importante indicar que este incremento se ha dado nivel nacional, del 2013 al 2017 el aumento es de 77%; a continuación se observa en el siguiente cuadro: </w:t>
            </w:r>
          </w:p>
          <w:p w14:paraId="379D92F5" w14:textId="77777777" w:rsidR="00EB536C" w:rsidRDefault="00EB536C" w:rsidP="00A832DA">
            <w:pPr>
              <w:jc w:val="both"/>
            </w:pPr>
          </w:p>
          <w:p w14:paraId="331B8185" w14:textId="77777777" w:rsidR="00EB536C" w:rsidRDefault="00EB536C" w:rsidP="00A832DA">
            <w:pPr>
              <w:jc w:val="center"/>
            </w:pPr>
            <w:r>
              <w:rPr>
                <w:rFonts w:ascii="Calibri" w:hAnsi="Calibri"/>
                <w:noProof/>
                <w:lang w:val="es-ES"/>
              </w:rPr>
              <w:drawing>
                <wp:inline distT="0" distB="0" distL="0" distR="0" wp14:anchorId="7A0F0F1A" wp14:editId="2EC352E1">
                  <wp:extent cx="3838246" cy="2306472"/>
                  <wp:effectExtent l="19050" t="0" r="0" b="0"/>
                  <wp:docPr id="12" name="img959844" descr="cid:part1.A8036CA7.40036E1C@poder-judicial.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9844" descr="cid:part1.A8036CA7.40036E1C@poder-judicial.go.cr"/>
                          <pic:cNvPicPr>
                            <a:picLocks noChangeAspect="1" noChangeArrowheads="1"/>
                          </pic:cNvPicPr>
                        </pic:nvPicPr>
                        <pic:blipFill>
                          <a:blip r:embed="rId15" r:link="rId16" cstate="print"/>
                          <a:srcRect/>
                          <a:stretch>
                            <a:fillRect/>
                          </a:stretch>
                        </pic:blipFill>
                        <pic:spPr bwMode="auto">
                          <a:xfrm>
                            <a:off x="0" y="0"/>
                            <a:ext cx="3837051" cy="2305754"/>
                          </a:xfrm>
                          <a:prstGeom prst="rect">
                            <a:avLst/>
                          </a:prstGeom>
                          <a:noFill/>
                          <a:ln w="9525">
                            <a:noFill/>
                            <a:miter lim="800000"/>
                            <a:headEnd/>
                            <a:tailEnd/>
                          </a:ln>
                        </pic:spPr>
                      </pic:pic>
                    </a:graphicData>
                  </a:graphic>
                </wp:inline>
              </w:drawing>
            </w:r>
          </w:p>
          <w:p w14:paraId="41448DDA" w14:textId="77777777" w:rsidR="00EB536C" w:rsidRPr="00045E98" w:rsidRDefault="00EB536C" w:rsidP="00A832DA">
            <w:pPr>
              <w:jc w:val="both"/>
              <w:rPr>
                <w:sz w:val="16"/>
                <w:szCs w:val="16"/>
              </w:rPr>
            </w:pPr>
            <w:r>
              <w:rPr>
                <w:sz w:val="22"/>
                <w:szCs w:val="22"/>
              </w:rPr>
              <w:t xml:space="preserve">                     </w:t>
            </w:r>
            <w:r w:rsidRPr="00045E98">
              <w:rPr>
                <w:sz w:val="16"/>
                <w:szCs w:val="16"/>
              </w:rPr>
              <w:t>Fuente: Oficina de Planes y Operaciones del OIJ</w:t>
            </w:r>
          </w:p>
          <w:p w14:paraId="7E02C96C" w14:textId="77777777" w:rsidR="00EB536C" w:rsidRDefault="00EB536C" w:rsidP="00A832DA">
            <w:pPr>
              <w:jc w:val="both"/>
            </w:pPr>
          </w:p>
          <w:p w14:paraId="4BF61D49" w14:textId="77777777" w:rsidR="00EB536C" w:rsidRDefault="00EB536C" w:rsidP="00A832DA">
            <w:pPr>
              <w:jc w:val="both"/>
            </w:pPr>
            <w:r>
              <w:rPr>
                <w:sz w:val="22"/>
                <w:szCs w:val="22"/>
              </w:rPr>
              <w:t>Y por último está</w:t>
            </w:r>
            <w:r w:rsidRPr="00C04CCC">
              <w:rPr>
                <w:sz w:val="22"/>
                <w:szCs w:val="22"/>
              </w:rPr>
              <w:t xml:space="preserve"> la reciente aprobación de la Ley de Bienestar animal y puesta</w:t>
            </w:r>
            <w:r>
              <w:rPr>
                <w:sz w:val="22"/>
                <w:szCs w:val="22"/>
              </w:rPr>
              <w:t xml:space="preserve"> </w:t>
            </w:r>
            <w:r w:rsidRPr="00C04CCC">
              <w:rPr>
                <w:sz w:val="22"/>
                <w:szCs w:val="22"/>
              </w:rPr>
              <w:t xml:space="preserve">en marcha sin haberse generado </w:t>
            </w:r>
            <w:r>
              <w:rPr>
                <w:sz w:val="22"/>
                <w:szCs w:val="22"/>
              </w:rPr>
              <w:t>contenido p</w:t>
            </w:r>
            <w:r w:rsidRPr="00C04CCC">
              <w:rPr>
                <w:sz w:val="22"/>
                <w:szCs w:val="22"/>
              </w:rPr>
              <w:t>resupuest</w:t>
            </w:r>
            <w:r>
              <w:rPr>
                <w:sz w:val="22"/>
                <w:szCs w:val="22"/>
              </w:rPr>
              <w:t>ari</w:t>
            </w:r>
            <w:r w:rsidRPr="00C04CCC">
              <w:rPr>
                <w:sz w:val="22"/>
                <w:szCs w:val="22"/>
              </w:rPr>
              <w:t>o</w:t>
            </w:r>
            <w:r>
              <w:rPr>
                <w:sz w:val="22"/>
                <w:szCs w:val="22"/>
              </w:rPr>
              <w:t xml:space="preserve"> para la atención de los casos que se presentan</w:t>
            </w:r>
            <w:r w:rsidRPr="00C04CCC">
              <w:rPr>
                <w:sz w:val="22"/>
                <w:szCs w:val="22"/>
              </w:rPr>
              <w:t>,</w:t>
            </w:r>
            <w:r>
              <w:rPr>
                <w:sz w:val="22"/>
                <w:szCs w:val="22"/>
              </w:rPr>
              <w:t xml:space="preserve"> ya que de agosto 2017 a noviembre del presente año se han atendido 192 casos,</w:t>
            </w:r>
            <w:r w:rsidRPr="00C04CCC">
              <w:rPr>
                <w:sz w:val="22"/>
                <w:szCs w:val="22"/>
              </w:rPr>
              <w:t xml:space="preserve"> lo que implica</w:t>
            </w:r>
            <w:r>
              <w:rPr>
                <w:sz w:val="22"/>
                <w:szCs w:val="22"/>
              </w:rPr>
              <w:t xml:space="preserve"> </w:t>
            </w:r>
            <w:r w:rsidRPr="00C04CCC">
              <w:rPr>
                <w:sz w:val="22"/>
                <w:szCs w:val="22"/>
              </w:rPr>
              <w:t>debilitar la estructura actual de</w:t>
            </w:r>
            <w:r>
              <w:rPr>
                <w:sz w:val="22"/>
                <w:szCs w:val="22"/>
              </w:rPr>
              <w:t>l</w:t>
            </w:r>
            <w:r w:rsidRPr="00C04CCC">
              <w:rPr>
                <w:sz w:val="22"/>
                <w:szCs w:val="22"/>
              </w:rPr>
              <w:t xml:space="preserve"> O</w:t>
            </w:r>
            <w:r>
              <w:rPr>
                <w:sz w:val="22"/>
                <w:szCs w:val="22"/>
              </w:rPr>
              <w:t xml:space="preserve">IJ </w:t>
            </w:r>
            <w:r w:rsidRPr="00C04CCC">
              <w:rPr>
                <w:sz w:val="22"/>
                <w:szCs w:val="22"/>
              </w:rPr>
              <w:t>con el fin de disponer</w:t>
            </w:r>
            <w:r>
              <w:rPr>
                <w:sz w:val="22"/>
                <w:szCs w:val="22"/>
              </w:rPr>
              <w:t xml:space="preserve"> de </w:t>
            </w:r>
            <w:r w:rsidRPr="00C04CCC">
              <w:rPr>
                <w:sz w:val="22"/>
                <w:szCs w:val="22"/>
              </w:rPr>
              <w:t xml:space="preserve">personal para la atención e investigación de estos casos; </w:t>
            </w:r>
            <w:r>
              <w:rPr>
                <w:sz w:val="22"/>
                <w:szCs w:val="22"/>
              </w:rPr>
              <w:t>la aprobación de estas</w:t>
            </w:r>
            <w:r w:rsidRPr="00C04CCC">
              <w:rPr>
                <w:sz w:val="22"/>
                <w:szCs w:val="22"/>
              </w:rPr>
              <w:t xml:space="preserve"> Leyes demandan una atención delicada y cuidadosa por parte de</w:t>
            </w:r>
            <w:r>
              <w:rPr>
                <w:sz w:val="22"/>
                <w:szCs w:val="22"/>
              </w:rPr>
              <w:t xml:space="preserve"> los Supervisores y Asesores Operativos. </w:t>
            </w:r>
          </w:p>
          <w:p w14:paraId="3BCE4679" w14:textId="77777777" w:rsidR="00EB536C" w:rsidRDefault="00EB536C" w:rsidP="00A832DA">
            <w:pPr>
              <w:jc w:val="both"/>
            </w:pPr>
          </w:p>
          <w:p w14:paraId="73725856" w14:textId="77777777" w:rsidR="00D805F7" w:rsidRDefault="00D805F7" w:rsidP="00A832DA">
            <w:pPr>
              <w:jc w:val="both"/>
            </w:pPr>
          </w:p>
          <w:p w14:paraId="04B3C6EB" w14:textId="77777777" w:rsidR="00EB536C" w:rsidRDefault="00EB536C" w:rsidP="00A832DA">
            <w:pPr>
              <w:jc w:val="both"/>
            </w:pPr>
          </w:p>
          <w:p w14:paraId="7FE2D998" w14:textId="77777777" w:rsidR="00EB536C" w:rsidRDefault="00EB536C" w:rsidP="00A832DA">
            <w:pPr>
              <w:jc w:val="both"/>
            </w:pPr>
            <w:r w:rsidRPr="00BC13CC">
              <w:rPr>
                <w:b/>
                <w:sz w:val="22"/>
                <w:szCs w:val="22"/>
              </w:rPr>
              <w:t>3.</w:t>
            </w:r>
            <w:r>
              <w:rPr>
                <w:b/>
                <w:sz w:val="22"/>
                <w:szCs w:val="22"/>
              </w:rPr>
              <w:t>3</w:t>
            </w:r>
            <w:r w:rsidRPr="00BC13CC">
              <w:rPr>
                <w:b/>
                <w:sz w:val="22"/>
                <w:szCs w:val="22"/>
              </w:rPr>
              <w:t xml:space="preserve"> </w:t>
            </w:r>
            <w:r>
              <w:rPr>
                <w:b/>
                <w:sz w:val="22"/>
                <w:szCs w:val="22"/>
              </w:rPr>
              <w:t xml:space="preserve">Labores Operativas </w:t>
            </w:r>
          </w:p>
          <w:p w14:paraId="3CC28D36" w14:textId="77777777" w:rsidR="00EB536C" w:rsidRDefault="00EB536C" w:rsidP="00A832DA">
            <w:pPr>
              <w:jc w:val="both"/>
            </w:pPr>
          </w:p>
          <w:p w14:paraId="0EB0272A" w14:textId="77777777" w:rsidR="00EB536C" w:rsidRDefault="00EB536C" w:rsidP="00A832DA">
            <w:pPr>
              <w:jc w:val="both"/>
            </w:pPr>
            <w:r>
              <w:rPr>
                <w:sz w:val="22"/>
                <w:szCs w:val="22"/>
              </w:rPr>
              <w:t xml:space="preserve">Para el 2019, se incluyeron 5 proyectos mediante la metodología de Proyectos implementada por la Dirección de Planificación y aprobada por el Consejo Superior, las cuales se les debe de dar seguimiento y supervisión al cumplimiento de los entregables. </w:t>
            </w:r>
          </w:p>
          <w:p w14:paraId="16DB21DE" w14:textId="77777777" w:rsidR="00EB536C" w:rsidRDefault="00EB536C" w:rsidP="00A832DA">
            <w:pPr>
              <w:jc w:val="both"/>
            </w:pPr>
          </w:p>
          <w:tbl>
            <w:tblPr>
              <w:tblW w:w="7900" w:type="dxa"/>
              <w:jc w:val="center"/>
              <w:tblLayout w:type="fixed"/>
              <w:tblCellMar>
                <w:left w:w="70" w:type="dxa"/>
                <w:right w:w="70" w:type="dxa"/>
              </w:tblCellMar>
              <w:tblLook w:val="04A0" w:firstRow="1" w:lastRow="0" w:firstColumn="1" w:lastColumn="0" w:noHBand="0" w:noVBand="1"/>
            </w:tblPr>
            <w:tblGrid>
              <w:gridCol w:w="1200"/>
              <w:gridCol w:w="4300"/>
              <w:gridCol w:w="1200"/>
              <w:gridCol w:w="1200"/>
            </w:tblGrid>
            <w:tr w:rsidR="00EB536C" w:rsidRPr="008679B9" w14:paraId="7493AF6F" w14:textId="77777777" w:rsidTr="00A832DA">
              <w:trPr>
                <w:trHeight w:val="720"/>
                <w:jc w:val="center"/>
              </w:trPr>
              <w:tc>
                <w:tcPr>
                  <w:tcW w:w="5500" w:type="dxa"/>
                  <w:gridSpan w:val="2"/>
                  <w:tcBorders>
                    <w:top w:val="dotted" w:sz="4" w:space="0" w:color="000000"/>
                    <w:left w:val="dotted" w:sz="4" w:space="0" w:color="000000"/>
                    <w:bottom w:val="dotted" w:sz="4" w:space="0" w:color="000000"/>
                    <w:right w:val="dotted" w:sz="4" w:space="0" w:color="000000"/>
                  </w:tcBorders>
                  <w:shd w:val="clear" w:color="000000" w:fill="D9D9D9"/>
                  <w:vAlign w:val="center"/>
                  <w:hideMark/>
                </w:tcPr>
                <w:p w14:paraId="6FAF108C"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Nombre de la Solicitud</w:t>
                  </w:r>
                </w:p>
              </w:tc>
              <w:tc>
                <w:tcPr>
                  <w:tcW w:w="1200" w:type="dxa"/>
                  <w:tcBorders>
                    <w:top w:val="dotted" w:sz="4" w:space="0" w:color="000000"/>
                    <w:left w:val="nil"/>
                    <w:bottom w:val="dotted" w:sz="4" w:space="0" w:color="000000"/>
                    <w:right w:val="nil"/>
                  </w:tcBorders>
                  <w:shd w:val="clear" w:color="000000" w:fill="D9D9D9"/>
                  <w:vAlign w:val="center"/>
                  <w:hideMark/>
                </w:tcPr>
                <w:p w14:paraId="2A1AAEF7"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Cantidad de recursos</w:t>
                  </w:r>
                </w:p>
              </w:tc>
              <w:tc>
                <w:tcPr>
                  <w:tcW w:w="1200" w:type="dxa"/>
                  <w:tcBorders>
                    <w:top w:val="dotted" w:sz="4" w:space="0" w:color="000000"/>
                    <w:left w:val="nil"/>
                    <w:bottom w:val="dotted" w:sz="4" w:space="0" w:color="000000"/>
                    <w:right w:val="dotted" w:sz="4" w:space="0" w:color="000000"/>
                  </w:tcBorders>
                  <w:shd w:val="clear" w:color="000000" w:fill="D9D9D9"/>
                  <w:vAlign w:val="center"/>
                  <w:hideMark/>
                </w:tcPr>
                <w:p w14:paraId="5CB706FB"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Proyecto / Operación</w:t>
                  </w:r>
                </w:p>
              </w:tc>
            </w:tr>
            <w:tr w:rsidR="00EB536C" w:rsidRPr="008679B9" w14:paraId="3A22C7C2" w14:textId="77777777" w:rsidTr="00A832DA">
              <w:trPr>
                <w:trHeight w:val="12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14:paraId="60BE36E0"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1</w:t>
                  </w:r>
                </w:p>
              </w:tc>
              <w:tc>
                <w:tcPr>
                  <w:tcW w:w="4300" w:type="dxa"/>
                  <w:tcBorders>
                    <w:top w:val="nil"/>
                    <w:left w:val="nil"/>
                    <w:bottom w:val="dotted" w:sz="4" w:space="0" w:color="000000"/>
                    <w:right w:val="dotted" w:sz="4" w:space="0" w:color="000000"/>
                  </w:tcBorders>
                  <w:shd w:val="clear" w:color="auto" w:fill="auto"/>
                  <w:vAlign w:val="center"/>
                  <w:hideMark/>
                </w:tcPr>
                <w:p w14:paraId="7C4C0B75" w14:textId="77777777" w:rsidR="00EB536C" w:rsidRPr="008679B9" w:rsidRDefault="00EB536C" w:rsidP="00A832DA">
                  <w:pPr>
                    <w:rPr>
                      <w:rFonts w:ascii="Arial" w:hAnsi="Arial" w:cs="Arial"/>
                      <w:color w:val="000000"/>
                      <w:sz w:val="18"/>
                      <w:szCs w:val="18"/>
                      <w:lang w:eastAsia="es-CR"/>
                    </w:rPr>
                  </w:pPr>
                  <w:r w:rsidRPr="008679B9">
                    <w:rPr>
                      <w:rFonts w:ascii="Arial" w:hAnsi="Arial" w:cs="Arial"/>
                      <w:color w:val="000000"/>
                      <w:sz w:val="18"/>
                      <w:szCs w:val="18"/>
                      <w:lang w:eastAsia="es-CR"/>
                    </w:rPr>
                    <w:t xml:space="preserve">Consolidación del equipo multidisciplinario en criminalística de campo para la atención de escenarios a partir de pruebas de laboratorio y canes especializados en búsqueda de fluidos latentes e intervención” </w:t>
                  </w:r>
                </w:p>
              </w:tc>
              <w:tc>
                <w:tcPr>
                  <w:tcW w:w="1200" w:type="dxa"/>
                  <w:tcBorders>
                    <w:top w:val="nil"/>
                    <w:left w:val="nil"/>
                    <w:bottom w:val="dotted" w:sz="4" w:space="0" w:color="000000"/>
                    <w:right w:val="dotted" w:sz="4" w:space="0" w:color="000000"/>
                  </w:tcBorders>
                  <w:shd w:val="clear" w:color="auto" w:fill="auto"/>
                  <w:vAlign w:val="center"/>
                  <w:hideMark/>
                </w:tcPr>
                <w:p w14:paraId="0C6090C7"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4</w:t>
                  </w:r>
                </w:p>
              </w:tc>
              <w:tc>
                <w:tcPr>
                  <w:tcW w:w="1200" w:type="dxa"/>
                  <w:tcBorders>
                    <w:top w:val="nil"/>
                    <w:left w:val="nil"/>
                    <w:bottom w:val="dotted" w:sz="4" w:space="0" w:color="000000"/>
                    <w:right w:val="dotted" w:sz="4" w:space="0" w:color="000000"/>
                  </w:tcBorders>
                  <w:shd w:val="clear" w:color="auto" w:fill="auto"/>
                  <w:vAlign w:val="center"/>
                  <w:hideMark/>
                </w:tcPr>
                <w:p w14:paraId="6F9ECCC6"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Proyecto</w:t>
                  </w:r>
                </w:p>
              </w:tc>
            </w:tr>
            <w:tr w:rsidR="00EB536C" w:rsidRPr="008679B9" w14:paraId="06E974A3" w14:textId="77777777" w:rsidTr="00A832DA">
              <w:trPr>
                <w:trHeight w:val="48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14:paraId="635632D1"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2</w:t>
                  </w:r>
                </w:p>
              </w:tc>
              <w:tc>
                <w:tcPr>
                  <w:tcW w:w="4300" w:type="dxa"/>
                  <w:tcBorders>
                    <w:top w:val="nil"/>
                    <w:left w:val="nil"/>
                    <w:bottom w:val="dotted" w:sz="4" w:space="0" w:color="000000"/>
                    <w:right w:val="dotted" w:sz="4" w:space="0" w:color="000000"/>
                  </w:tcBorders>
                  <w:shd w:val="clear" w:color="auto" w:fill="auto"/>
                  <w:vAlign w:val="center"/>
                  <w:hideMark/>
                </w:tcPr>
                <w:p w14:paraId="7CE877DB" w14:textId="77777777" w:rsidR="00EB536C" w:rsidRPr="008679B9" w:rsidRDefault="00EB536C" w:rsidP="00A832DA">
                  <w:pPr>
                    <w:rPr>
                      <w:rFonts w:ascii="Arial" w:hAnsi="Arial" w:cs="Arial"/>
                      <w:color w:val="000000"/>
                      <w:sz w:val="18"/>
                      <w:szCs w:val="18"/>
                      <w:lang w:eastAsia="es-CR"/>
                    </w:rPr>
                  </w:pPr>
                  <w:r w:rsidRPr="008679B9">
                    <w:rPr>
                      <w:rFonts w:ascii="Arial" w:hAnsi="Arial" w:cs="Arial"/>
                      <w:color w:val="000000"/>
                      <w:sz w:val="18"/>
                      <w:szCs w:val="18"/>
                      <w:lang w:eastAsia="es-CR"/>
                    </w:rPr>
                    <w:t>Migración y desarrollo de nuevas funcionalidades del Sistema Expediente Criminal Único</w:t>
                  </w:r>
                </w:p>
              </w:tc>
              <w:tc>
                <w:tcPr>
                  <w:tcW w:w="1200" w:type="dxa"/>
                  <w:tcBorders>
                    <w:top w:val="nil"/>
                    <w:left w:val="nil"/>
                    <w:bottom w:val="dotted" w:sz="4" w:space="0" w:color="000000"/>
                    <w:right w:val="dotted" w:sz="4" w:space="0" w:color="000000"/>
                  </w:tcBorders>
                  <w:shd w:val="clear" w:color="auto" w:fill="auto"/>
                  <w:vAlign w:val="center"/>
                  <w:hideMark/>
                </w:tcPr>
                <w:p w14:paraId="7D4AF707"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1</w:t>
                  </w:r>
                </w:p>
              </w:tc>
              <w:tc>
                <w:tcPr>
                  <w:tcW w:w="1200" w:type="dxa"/>
                  <w:tcBorders>
                    <w:top w:val="nil"/>
                    <w:left w:val="nil"/>
                    <w:bottom w:val="dotted" w:sz="4" w:space="0" w:color="000000"/>
                    <w:right w:val="dotted" w:sz="4" w:space="0" w:color="000000"/>
                  </w:tcBorders>
                  <w:shd w:val="clear" w:color="auto" w:fill="auto"/>
                  <w:vAlign w:val="center"/>
                  <w:hideMark/>
                </w:tcPr>
                <w:p w14:paraId="3FF3CC17"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Proyecto</w:t>
                  </w:r>
                </w:p>
              </w:tc>
            </w:tr>
            <w:tr w:rsidR="00EB536C" w:rsidRPr="008679B9" w14:paraId="224185C4" w14:textId="77777777" w:rsidTr="00A832DA">
              <w:trPr>
                <w:trHeight w:val="48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14:paraId="452C425E"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4</w:t>
                  </w:r>
                </w:p>
              </w:tc>
              <w:tc>
                <w:tcPr>
                  <w:tcW w:w="4300" w:type="dxa"/>
                  <w:tcBorders>
                    <w:top w:val="nil"/>
                    <w:left w:val="nil"/>
                    <w:bottom w:val="dotted" w:sz="4" w:space="0" w:color="000000"/>
                    <w:right w:val="dotted" w:sz="4" w:space="0" w:color="000000"/>
                  </w:tcBorders>
                  <w:shd w:val="clear" w:color="auto" w:fill="auto"/>
                  <w:vAlign w:val="center"/>
                  <w:hideMark/>
                </w:tcPr>
                <w:p w14:paraId="4DFAEFFB" w14:textId="77777777" w:rsidR="00EB536C" w:rsidRPr="008679B9" w:rsidRDefault="00EB536C" w:rsidP="00A832DA">
                  <w:pPr>
                    <w:rPr>
                      <w:rFonts w:ascii="Arial" w:hAnsi="Arial" w:cs="Arial"/>
                      <w:color w:val="000000"/>
                      <w:sz w:val="18"/>
                      <w:szCs w:val="18"/>
                      <w:lang w:eastAsia="es-CR"/>
                    </w:rPr>
                  </w:pPr>
                  <w:r w:rsidRPr="008679B9">
                    <w:rPr>
                      <w:rFonts w:ascii="Arial" w:hAnsi="Arial" w:cs="Arial"/>
                      <w:color w:val="000000"/>
                      <w:sz w:val="18"/>
                      <w:szCs w:val="18"/>
                      <w:lang w:eastAsia="es-CR"/>
                    </w:rPr>
                    <w:t>Sistema Automotriz de Reparaciones, Inventarios y Monitoreo del Poder Judicial (SARIM).</w:t>
                  </w:r>
                </w:p>
              </w:tc>
              <w:tc>
                <w:tcPr>
                  <w:tcW w:w="1200" w:type="dxa"/>
                  <w:tcBorders>
                    <w:top w:val="nil"/>
                    <w:left w:val="nil"/>
                    <w:bottom w:val="dotted" w:sz="4" w:space="0" w:color="000000"/>
                    <w:right w:val="dotted" w:sz="4" w:space="0" w:color="000000"/>
                  </w:tcBorders>
                  <w:shd w:val="clear" w:color="auto" w:fill="auto"/>
                  <w:vAlign w:val="center"/>
                  <w:hideMark/>
                </w:tcPr>
                <w:p w14:paraId="2ED5563D"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3</w:t>
                  </w:r>
                </w:p>
              </w:tc>
              <w:tc>
                <w:tcPr>
                  <w:tcW w:w="1200" w:type="dxa"/>
                  <w:tcBorders>
                    <w:top w:val="nil"/>
                    <w:left w:val="nil"/>
                    <w:bottom w:val="dotted" w:sz="4" w:space="0" w:color="000000"/>
                    <w:right w:val="dotted" w:sz="4" w:space="0" w:color="000000"/>
                  </w:tcBorders>
                  <w:shd w:val="clear" w:color="auto" w:fill="auto"/>
                  <w:vAlign w:val="center"/>
                  <w:hideMark/>
                </w:tcPr>
                <w:p w14:paraId="495A24C5"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Proyecto</w:t>
                  </w:r>
                </w:p>
              </w:tc>
            </w:tr>
            <w:tr w:rsidR="00EB536C" w:rsidRPr="008679B9" w14:paraId="4742345D" w14:textId="77777777" w:rsidTr="00A832DA">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14:paraId="46B56EC5" w14:textId="77777777" w:rsidR="00EB536C" w:rsidRPr="008679B9" w:rsidRDefault="00EB536C" w:rsidP="00A832DA">
                  <w:pPr>
                    <w:jc w:val="center"/>
                    <w:rPr>
                      <w:rFonts w:ascii="Arial" w:hAnsi="Arial" w:cs="Arial"/>
                      <w:b/>
                      <w:bCs/>
                      <w:color w:val="000000"/>
                      <w:sz w:val="18"/>
                      <w:szCs w:val="18"/>
                      <w:lang w:eastAsia="es-CR"/>
                    </w:rPr>
                  </w:pPr>
                  <w:r w:rsidRPr="008679B9">
                    <w:rPr>
                      <w:rFonts w:ascii="Arial" w:hAnsi="Arial" w:cs="Arial"/>
                      <w:b/>
                      <w:bCs/>
                      <w:color w:val="000000"/>
                      <w:sz w:val="18"/>
                      <w:szCs w:val="18"/>
                      <w:lang w:eastAsia="es-CR"/>
                    </w:rPr>
                    <w:t>5</w:t>
                  </w:r>
                </w:p>
              </w:tc>
              <w:tc>
                <w:tcPr>
                  <w:tcW w:w="4300" w:type="dxa"/>
                  <w:tcBorders>
                    <w:top w:val="nil"/>
                    <w:left w:val="nil"/>
                    <w:bottom w:val="dotted" w:sz="4" w:space="0" w:color="000000"/>
                    <w:right w:val="dotted" w:sz="4" w:space="0" w:color="000000"/>
                  </w:tcBorders>
                  <w:shd w:val="clear" w:color="auto" w:fill="auto"/>
                  <w:vAlign w:val="center"/>
                  <w:hideMark/>
                </w:tcPr>
                <w:p w14:paraId="396748BE" w14:textId="77777777" w:rsidR="00EB536C" w:rsidRPr="008679B9" w:rsidRDefault="00EB536C" w:rsidP="00A832DA">
                  <w:pPr>
                    <w:rPr>
                      <w:rFonts w:ascii="Arial" w:hAnsi="Arial" w:cs="Arial"/>
                      <w:color w:val="000000"/>
                      <w:sz w:val="18"/>
                      <w:szCs w:val="18"/>
                      <w:lang w:eastAsia="es-CR"/>
                    </w:rPr>
                  </w:pPr>
                  <w:r w:rsidRPr="008679B9">
                    <w:rPr>
                      <w:rFonts w:ascii="Arial" w:hAnsi="Arial" w:cs="Arial"/>
                      <w:color w:val="000000"/>
                      <w:sz w:val="18"/>
                      <w:szCs w:val="18"/>
                      <w:lang w:eastAsia="es-CR"/>
                    </w:rPr>
                    <w:t xml:space="preserve">Sistema de Control Vehicular (SICOVE) </w:t>
                  </w:r>
                </w:p>
              </w:tc>
              <w:tc>
                <w:tcPr>
                  <w:tcW w:w="1200" w:type="dxa"/>
                  <w:tcBorders>
                    <w:top w:val="nil"/>
                    <w:left w:val="nil"/>
                    <w:bottom w:val="dotted" w:sz="4" w:space="0" w:color="000000"/>
                    <w:right w:val="dotted" w:sz="4" w:space="0" w:color="000000"/>
                  </w:tcBorders>
                  <w:shd w:val="clear" w:color="auto" w:fill="auto"/>
                  <w:vAlign w:val="center"/>
                  <w:hideMark/>
                </w:tcPr>
                <w:p w14:paraId="4A5E7E4F"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1</w:t>
                  </w:r>
                </w:p>
              </w:tc>
              <w:tc>
                <w:tcPr>
                  <w:tcW w:w="1200" w:type="dxa"/>
                  <w:tcBorders>
                    <w:top w:val="nil"/>
                    <w:left w:val="nil"/>
                    <w:bottom w:val="dotted" w:sz="4" w:space="0" w:color="000000"/>
                    <w:right w:val="dotted" w:sz="4" w:space="0" w:color="000000"/>
                  </w:tcBorders>
                  <w:shd w:val="clear" w:color="auto" w:fill="auto"/>
                  <w:vAlign w:val="center"/>
                  <w:hideMark/>
                </w:tcPr>
                <w:p w14:paraId="26207C03" w14:textId="77777777" w:rsidR="00EB536C" w:rsidRPr="008679B9" w:rsidRDefault="00EB536C" w:rsidP="00A832DA">
                  <w:pPr>
                    <w:jc w:val="center"/>
                    <w:rPr>
                      <w:rFonts w:ascii="Arial" w:hAnsi="Arial" w:cs="Arial"/>
                      <w:b/>
                      <w:bCs/>
                      <w:color w:val="00B050"/>
                      <w:sz w:val="21"/>
                      <w:szCs w:val="21"/>
                      <w:lang w:eastAsia="es-CR"/>
                    </w:rPr>
                  </w:pPr>
                  <w:r w:rsidRPr="008679B9">
                    <w:rPr>
                      <w:rFonts w:ascii="Arial" w:hAnsi="Arial" w:cs="Arial"/>
                      <w:b/>
                      <w:bCs/>
                      <w:color w:val="00B050"/>
                      <w:sz w:val="21"/>
                      <w:szCs w:val="21"/>
                      <w:lang w:eastAsia="es-CR"/>
                    </w:rPr>
                    <w:t>Proyecto</w:t>
                  </w:r>
                </w:p>
              </w:tc>
            </w:tr>
          </w:tbl>
          <w:p w14:paraId="51DFB33E" w14:textId="77777777" w:rsidR="00EB536C" w:rsidRPr="008679B9" w:rsidRDefault="00EB536C" w:rsidP="00A832DA">
            <w:pPr>
              <w:jc w:val="both"/>
              <w:rPr>
                <w:sz w:val="16"/>
                <w:szCs w:val="16"/>
              </w:rPr>
            </w:pPr>
            <w:r>
              <w:t xml:space="preserve">    </w:t>
            </w:r>
            <w:r w:rsidRPr="000D6BD5">
              <w:rPr>
                <w:sz w:val="16"/>
                <w:szCs w:val="16"/>
              </w:rPr>
              <w:t>Fuente: Subproceso de Formulación de Presupuesto y Portafolio de Proyectos Institucionales</w:t>
            </w:r>
          </w:p>
          <w:p w14:paraId="0DEC3B1A" w14:textId="77777777" w:rsidR="00EB536C" w:rsidRDefault="00EB536C" w:rsidP="00A832DA">
            <w:pPr>
              <w:jc w:val="both"/>
            </w:pPr>
          </w:p>
          <w:p w14:paraId="3AA4054D" w14:textId="77777777" w:rsidR="00EB536C" w:rsidRDefault="00EB536C" w:rsidP="00A832DA">
            <w:pPr>
              <w:jc w:val="both"/>
            </w:pPr>
          </w:p>
          <w:p w14:paraId="416C1EEF" w14:textId="77777777" w:rsidR="00EB536C" w:rsidRPr="00C04CCC" w:rsidRDefault="00EB536C" w:rsidP="00A832DA">
            <w:pPr>
              <w:autoSpaceDE w:val="0"/>
              <w:autoSpaceDN w:val="0"/>
              <w:adjustRightInd w:val="0"/>
              <w:jc w:val="both"/>
            </w:pPr>
            <w:r>
              <w:rPr>
                <w:sz w:val="22"/>
                <w:szCs w:val="22"/>
              </w:rPr>
              <w:t>Por otra parte, una de las labores operativas que se pretende implementar para durante el periodo 2018-2020 se denomina “</w:t>
            </w:r>
            <w:r w:rsidRPr="003130C7">
              <w:rPr>
                <w:i/>
                <w:sz w:val="22"/>
                <w:szCs w:val="22"/>
              </w:rPr>
              <w:t>Abordaje estratégico del manejo de las Capturas solicitadas al Organismo de Investigación Judicial a nivel nacional, actualizando y homologando criterios entre los actores involucrados en la dinámica, a fin de estandarizar los procesos de tramitación, comprendiendo un período estimado de  implementación entre 2018 y 2019</w:t>
            </w:r>
            <w:r w:rsidRPr="003130C7">
              <w:rPr>
                <w:sz w:val="22"/>
                <w:szCs w:val="22"/>
              </w:rPr>
              <w:t>"</w:t>
            </w:r>
            <w:r>
              <w:rPr>
                <w:sz w:val="22"/>
                <w:szCs w:val="22"/>
              </w:rPr>
              <w:t xml:space="preserve">. </w:t>
            </w:r>
          </w:p>
          <w:p w14:paraId="6BEB86FF" w14:textId="77777777" w:rsidR="00EB536C" w:rsidRPr="003130C7" w:rsidRDefault="00EB536C" w:rsidP="00A832DA">
            <w:pPr>
              <w:jc w:val="both"/>
            </w:pPr>
          </w:p>
          <w:p w14:paraId="45A6CC1D" w14:textId="77777777" w:rsidR="00EB536C" w:rsidRDefault="00EB536C" w:rsidP="00A832DA">
            <w:pPr>
              <w:autoSpaceDE w:val="0"/>
              <w:autoSpaceDN w:val="0"/>
              <w:adjustRightInd w:val="0"/>
              <w:jc w:val="both"/>
            </w:pPr>
            <w:r>
              <w:rPr>
                <w:sz w:val="22"/>
                <w:szCs w:val="22"/>
              </w:rPr>
              <w:t>Durante el 2015 se ideó el Plan Nacional de Capturas y se ha venido implementando de forma intermitente, debido a las prioridades de investigación de casos que se han presentado durante este tiempo, lo que ha impedido darle una continuidad al plan. El objetivo principal de esta labor, es r</w:t>
            </w:r>
            <w:r w:rsidRPr="00833486">
              <w:rPr>
                <w:sz w:val="22"/>
                <w:szCs w:val="22"/>
              </w:rPr>
              <w:t>ealizar un estudio estratégico del manejo de las</w:t>
            </w:r>
            <w:r>
              <w:rPr>
                <w:sz w:val="22"/>
                <w:szCs w:val="22"/>
              </w:rPr>
              <w:t xml:space="preserve"> </w:t>
            </w:r>
            <w:r w:rsidRPr="00833486">
              <w:rPr>
                <w:sz w:val="22"/>
                <w:szCs w:val="22"/>
              </w:rPr>
              <w:t>Capturas solicitadas al Organismo de Investigación Judicial a nivel nacional,</w:t>
            </w:r>
            <w:r>
              <w:rPr>
                <w:sz w:val="22"/>
                <w:szCs w:val="22"/>
              </w:rPr>
              <w:t xml:space="preserve"> </w:t>
            </w:r>
            <w:r w:rsidRPr="00833486">
              <w:rPr>
                <w:sz w:val="22"/>
                <w:szCs w:val="22"/>
              </w:rPr>
              <w:t>actualizando y homologando criterios entre los actores involucrados en la</w:t>
            </w:r>
            <w:r>
              <w:rPr>
                <w:sz w:val="22"/>
                <w:szCs w:val="22"/>
              </w:rPr>
              <w:t xml:space="preserve"> </w:t>
            </w:r>
            <w:r w:rsidRPr="00833486">
              <w:rPr>
                <w:sz w:val="22"/>
                <w:szCs w:val="22"/>
              </w:rPr>
              <w:t>dinámica, a fin de estandarizar los procesos de tramitación, comprendiendo un</w:t>
            </w:r>
            <w:r>
              <w:rPr>
                <w:sz w:val="22"/>
                <w:szCs w:val="22"/>
              </w:rPr>
              <w:t xml:space="preserve"> </w:t>
            </w:r>
            <w:r w:rsidRPr="00833486">
              <w:rPr>
                <w:sz w:val="22"/>
                <w:szCs w:val="22"/>
              </w:rPr>
              <w:t>periodo estimado de implementación entre el 2018 y 20</w:t>
            </w:r>
            <w:r>
              <w:rPr>
                <w:sz w:val="22"/>
                <w:szCs w:val="22"/>
              </w:rPr>
              <w:t>20, el cual una vez implementado se le deberá dar seguimiento</w:t>
            </w:r>
            <w:r w:rsidRPr="003130C7">
              <w:rPr>
                <w:sz w:val="22"/>
                <w:szCs w:val="22"/>
              </w:rPr>
              <w:t>.</w:t>
            </w:r>
            <w:r>
              <w:rPr>
                <w:sz w:val="22"/>
                <w:szCs w:val="22"/>
              </w:rPr>
              <w:t xml:space="preserve"> </w:t>
            </w:r>
          </w:p>
          <w:p w14:paraId="2AF14888" w14:textId="77777777" w:rsidR="00EB536C" w:rsidRDefault="00EB536C" w:rsidP="00A832DA">
            <w:pPr>
              <w:autoSpaceDE w:val="0"/>
              <w:autoSpaceDN w:val="0"/>
              <w:adjustRightInd w:val="0"/>
              <w:jc w:val="both"/>
            </w:pPr>
          </w:p>
          <w:p w14:paraId="057854A3" w14:textId="77777777" w:rsidR="00EB536C" w:rsidRDefault="00EB536C" w:rsidP="00A832DA">
            <w:pPr>
              <w:autoSpaceDE w:val="0"/>
              <w:autoSpaceDN w:val="0"/>
              <w:adjustRightInd w:val="0"/>
              <w:jc w:val="both"/>
            </w:pPr>
            <w:r w:rsidRPr="003130C7">
              <w:rPr>
                <w:sz w:val="22"/>
                <w:szCs w:val="22"/>
              </w:rPr>
              <w:t xml:space="preserve">Se pretende alcanzar los objetivos mediante una metodología enfocada </w:t>
            </w:r>
            <w:r>
              <w:rPr>
                <w:sz w:val="22"/>
                <w:szCs w:val="22"/>
              </w:rPr>
              <w:t xml:space="preserve">en </w:t>
            </w:r>
            <w:r w:rsidRPr="003130C7">
              <w:rPr>
                <w:sz w:val="22"/>
                <w:szCs w:val="22"/>
              </w:rPr>
              <w:t>abordaje</w:t>
            </w:r>
            <w:r>
              <w:rPr>
                <w:sz w:val="22"/>
                <w:szCs w:val="22"/>
              </w:rPr>
              <w:t>s</w:t>
            </w:r>
            <w:r w:rsidRPr="003130C7">
              <w:rPr>
                <w:sz w:val="22"/>
                <w:szCs w:val="22"/>
              </w:rPr>
              <w:t xml:space="preserve"> </w:t>
            </w:r>
            <w:r>
              <w:rPr>
                <w:sz w:val="22"/>
                <w:szCs w:val="22"/>
              </w:rPr>
              <w:t>cualitativos</w:t>
            </w:r>
            <w:r w:rsidRPr="003130C7">
              <w:rPr>
                <w:sz w:val="22"/>
                <w:szCs w:val="22"/>
              </w:rPr>
              <w:t>. Además,</w:t>
            </w:r>
            <w:r>
              <w:rPr>
                <w:sz w:val="22"/>
                <w:szCs w:val="22"/>
              </w:rPr>
              <w:t xml:space="preserve"> </w:t>
            </w:r>
            <w:r w:rsidRPr="003130C7">
              <w:rPr>
                <w:sz w:val="22"/>
                <w:szCs w:val="22"/>
              </w:rPr>
              <w:t>se recurrirá a la revisión de los sistemas electrónicos de registro, entrevistas,</w:t>
            </w:r>
            <w:r>
              <w:rPr>
                <w:sz w:val="22"/>
                <w:szCs w:val="22"/>
              </w:rPr>
              <w:t xml:space="preserve"> </w:t>
            </w:r>
            <w:r w:rsidRPr="003130C7">
              <w:rPr>
                <w:sz w:val="22"/>
                <w:szCs w:val="22"/>
              </w:rPr>
              <w:t>análisis documental y normativo, mesa de trabajo y lluvia de ideas, así como la</w:t>
            </w:r>
            <w:r>
              <w:rPr>
                <w:sz w:val="22"/>
                <w:szCs w:val="22"/>
              </w:rPr>
              <w:t xml:space="preserve"> </w:t>
            </w:r>
            <w:r w:rsidRPr="003130C7">
              <w:rPr>
                <w:sz w:val="22"/>
                <w:szCs w:val="22"/>
              </w:rPr>
              <w:t>valoración de elementos estructurales de capacidad, seguridad y recurso humano</w:t>
            </w:r>
            <w:r>
              <w:rPr>
                <w:sz w:val="22"/>
                <w:szCs w:val="22"/>
              </w:rPr>
              <w:t xml:space="preserve"> </w:t>
            </w:r>
            <w:r w:rsidRPr="003130C7">
              <w:rPr>
                <w:sz w:val="22"/>
                <w:szCs w:val="22"/>
              </w:rPr>
              <w:t>para hacerle frente a las posibles recomendaciones de cambio.</w:t>
            </w:r>
            <w:r>
              <w:rPr>
                <w:sz w:val="22"/>
                <w:szCs w:val="22"/>
              </w:rPr>
              <w:t xml:space="preserve"> </w:t>
            </w:r>
          </w:p>
          <w:p w14:paraId="7453B2C6" w14:textId="77777777" w:rsidR="00EB536C" w:rsidRDefault="00EB536C" w:rsidP="00A832DA">
            <w:pPr>
              <w:autoSpaceDE w:val="0"/>
              <w:autoSpaceDN w:val="0"/>
              <w:adjustRightInd w:val="0"/>
              <w:jc w:val="both"/>
            </w:pPr>
          </w:p>
          <w:p w14:paraId="49FE53A9" w14:textId="77777777" w:rsidR="00EB536C" w:rsidRDefault="00EB536C" w:rsidP="00A832DA">
            <w:pPr>
              <w:autoSpaceDE w:val="0"/>
              <w:autoSpaceDN w:val="0"/>
              <w:adjustRightInd w:val="0"/>
              <w:jc w:val="both"/>
            </w:pPr>
            <w:r>
              <w:t>Para conocer la cantidad de capturas que se tramitan a nivel nacional, se muestran en la siguiente tabla:</w:t>
            </w:r>
          </w:p>
          <w:p w14:paraId="3CDC4C71" w14:textId="77777777" w:rsidR="00EB536C" w:rsidRDefault="00EB536C" w:rsidP="00A832DA">
            <w:pPr>
              <w:autoSpaceDE w:val="0"/>
              <w:autoSpaceDN w:val="0"/>
              <w:adjustRightInd w:val="0"/>
              <w:jc w:val="both"/>
            </w:pPr>
          </w:p>
          <w:p w14:paraId="6A6D60EB" w14:textId="77777777" w:rsidR="00EB536C" w:rsidRDefault="00EB536C" w:rsidP="00A832DA">
            <w:pPr>
              <w:pStyle w:val="xmsonormal"/>
              <w:spacing w:before="0" w:beforeAutospacing="0" w:after="0" w:afterAutospacing="0"/>
              <w:jc w:val="center"/>
              <w:rPr>
                <w:rFonts w:ascii="Calibri" w:hAnsi="Calibri"/>
                <w:b/>
                <w:bCs/>
                <w:color w:val="000000"/>
                <w:lang w:val="es-MX"/>
              </w:rPr>
            </w:pPr>
          </w:p>
          <w:p w14:paraId="012BF75C" w14:textId="77777777" w:rsidR="00EB536C" w:rsidRDefault="00EB536C" w:rsidP="00A832DA">
            <w:pPr>
              <w:pStyle w:val="xmsonormal"/>
              <w:spacing w:before="0" w:beforeAutospacing="0" w:after="0" w:afterAutospacing="0"/>
              <w:jc w:val="center"/>
              <w:rPr>
                <w:rFonts w:ascii="Calibri" w:hAnsi="Calibri"/>
                <w:color w:val="000000"/>
                <w:lang w:val="es-MX"/>
              </w:rPr>
            </w:pPr>
            <w:r>
              <w:rPr>
                <w:rFonts w:ascii="Calibri" w:hAnsi="Calibri"/>
                <w:b/>
                <w:bCs/>
                <w:color w:val="000000"/>
                <w:lang w:val="es-MX"/>
              </w:rPr>
              <w:t>Tabla 1</w:t>
            </w:r>
          </w:p>
          <w:p w14:paraId="0EBD2BB0" w14:textId="77777777" w:rsidR="00EB536C" w:rsidRDefault="00EB536C" w:rsidP="00A832DA">
            <w:pPr>
              <w:pStyle w:val="xmsonormal"/>
              <w:spacing w:before="0" w:beforeAutospacing="0" w:after="0" w:afterAutospacing="0"/>
              <w:jc w:val="center"/>
              <w:rPr>
                <w:rFonts w:ascii="Calibri" w:hAnsi="Calibri"/>
                <w:color w:val="000000"/>
                <w:lang w:val="es-MX"/>
              </w:rPr>
            </w:pPr>
            <w:r>
              <w:rPr>
                <w:rFonts w:ascii="Calibri" w:hAnsi="Calibri"/>
                <w:b/>
                <w:bCs/>
                <w:color w:val="000000"/>
                <w:lang w:val="es-MX"/>
              </w:rPr>
              <w:t>Resolución Nacional Capturas contestadas Positivas OIJ</w:t>
            </w:r>
          </w:p>
          <w:p w14:paraId="0A41B950" w14:textId="77777777" w:rsidR="00EB536C" w:rsidRDefault="00EB536C" w:rsidP="00A832DA">
            <w:pPr>
              <w:pStyle w:val="xmsonormal"/>
              <w:spacing w:before="0" w:beforeAutospacing="0" w:after="0" w:afterAutospacing="0"/>
              <w:jc w:val="center"/>
              <w:rPr>
                <w:rFonts w:ascii="Calibri" w:hAnsi="Calibri"/>
                <w:color w:val="000000"/>
                <w:lang w:val="es-MX"/>
              </w:rPr>
            </w:pPr>
            <w:r>
              <w:rPr>
                <w:rFonts w:ascii="Calibri" w:hAnsi="Calibri"/>
                <w:b/>
                <w:bCs/>
                <w:color w:val="000000"/>
                <w:lang w:val="es-MX"/>
              </w:rPr>
              <w:t>2015-2017</w:t>
            </w:r>
          </w:p>
          <w:p w14:paraId="166EDDC9" w14:textId="77777777" w:rsidR="00EB536C" w:rsidRDefault="00EB536C" w:rsidP="00A832DA">
            <w:pPr>
              <w:pStyle w:val="xmsonormal"/>
              <w:spacing w:before="0" w:beforeAutospacing="0" w:after="0" w:afterAutospacing="0"/>
              <w:jc w:val="center"/>
              <w:rPr>
                <w:rFonts w:ascii="Calibri" w:hAnsi="Calibri"/>
                <w:color w:val="000000"/>
                <w:lang w:val="es-MX"/>
              </w:rPr>
            </w:pPr>
            <w:r>
              <w:rPr>
                <w:rFonts w:ascii="Calibri" w:hAnsi="Calibri"/>
                <w:noProof/>
                <w:color w:val="000000"/>
                <w:lang w:val="es-ES"/>
              </w:rPr>
              <w:drawing>
                <wp:inline distT="0" distB="0" distL="0" distR="0" wp14:anchorId="164F5416" wp14:editId="7C599B5E">
                  <wp:extent cx="3643935" cy="799962"/>
                  <wp:effectExtent l="19050" t="0" r="0" b="0"/>
                  <wp:docPr id="13" name="x_img28484" descr="cid:b709cf19-38d5-4889-81bf-382c7736be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g28484" descr="cid:b709cf19-38d5-4889-81bf-382c7736be5d"/>
                          <pic:cNvPicPr>
                            <a:picLocks noChangeAspect="1" noChangeArrowheads="1"/>
                          </pic:cNvPicPr>
                        </pic:nvPicPr>
                        <pic:blipFill>
                          <a:blip r:embed="rId17" r:link="rId18" cstate="print"/>
                          <a:srcRect/>
                          <a:stretch>
                            <a:fillRect/>
                          </a:stretch>
                        </pic:blipFill>
                        <pic:spPr bwMode="auto">
                          <a:xfrm>
                            <a:off x="0" y="0"/>
                            <a:ext cx="3644570" cy="800101"/>
                          </a:xfrm>
                          <a:prstGeom prst="rect">
                            <a:avLst/>
                          </a:prstGeom>
                          <a:noFill/>
                          <a:ln w="9525">
                            <a:noFill/>
                            <a:miter lim="800000"/>
                            <a:headEnd/>
                            <a:tailEnd/>
                          </a:ln>
                        </pic:spPr>
                      </pic:pic>
                    </a:graphicData>
                  </a:graphic>
                </wp:inline>
              </w:drawing>
            </w:r>
          </w:p>
          <w:p w14:paraId="363F2E31" w14:textId="77777777" w:rsidR="00EB536C" w:rsidRPr="00D93DA7" w:rsidRDefault="00EB536C" w:rsidP="00A832DA">
            <w:pPr>
              <w:pStyle w:val="xmsonormal"/>
              <w:spacing w:before="0" w:beforeAutospacing="0" w:after="0" w:afterAutospacing="0"/>
              <w:rPr>
                <w:rFonts w:ascii="Calibri" w:hAnsi="Calibri"/>
                <w:color w:val="000000"/>
                <w:sz w:val="16"/>
                <w:szCs w:val="16"/>
                <w:lang w:val="es-MX"/>
              </w:rPr>
            </w:pPr>
            <w:r>
              <w:rPr>
                <w:rFonts w:ascii="Calibri" w:hAnsi="Calibri"/>
                <w:color w:val="000000"/>
                <w:lang w:val="es-MX"/>
              </w:rPr>
              <w:t xml:space="preserve">                        </w:t>
            </w:r>
            <w:r w:rsidRPr="00D93DA7">
              <w:rPr>
                <w:rFonts w:ascii="Calibri" w:hAnsi="Calibri"/>
                <w:color w:val="000000"/>
                <w:sz w:val="16"/>
                <w:szCs w:val="16"/>
                <w:lang w:val="es-MX"/>
              </w:rPr>
              <w:t>Fuente: Oficina de Planes y Operaciones del OIJ</w:t>
            </w:r>
          </w:p>
          <w:p w14:paraId="30DBD88B" w14:textId="77777777" w:rsidR="00EB536C" w:rsidRPr="009C08A2" w:rsidRDefault="00EB536C" w:rsidP="00A832DA">
            <w:pPr>
              <w:autoSpaceDE w:val="0"/>
              <w:autoSpaceDN w:val="0"/>
              <w:adjustRightInd w:val="0"/>
              <w:jc w:val="both"/>
            </w:pPr>
          </w:p>
          <w:p w14:paraId="7D0F1A45" w14:textId="77777777" w:rsidR="00EB536C" w:rsidRDefault="00EB536C" w:rsidP="00A832DA">
            <w:pPr>
              <w:autoSpaceDE w:val="0"/>
              <w:autoSpaceDN w:val="0"/>
              <w:adjustRightInd w:val="0"/>
              <w:jc w:val="both"/>
            </w:pPr>
            <w:r w:rsidRPr="009C08A2">
              <w:rPr>
                <w:sz w:val="22"/>
                <w:szCs w:val="22"/>
              </w:rPr>
              <w:t xml:space="preserve">Se puede observar </w:t>
            </w:r>
            <w:r>
              <w:rPr>
                <w:sz w:val="22"/>
                <w:szCs w:val="22"/>
              </w:rPr>
              <w:t>que la cantidad de capturas positivas ha disminuido en 22% del 2015 al 2017. Al respecto el Máster Randall Zúñiga López, Jefe de la Oficina de Planes y Operaciones externó lo siguiente:</w:t>
            </w:r>
          </w:p>
          <w:p w14:paraId="476FB7BC" w14:textId="77777777" w:rsidR="00EB536C" w:rsidRPr="009C08A2" w:rsidRDefault="00EB536C" w:rsidP="00A832DA">
            <w:pPr>
              <w:autoSpaceDE w:val="0"/>
              <w:autoSpaceDN w:val="0"/>
              <w:adjustRightInd w:val="0"/>
              <w:jc w:val="both"/>
            </w:pPr>
          </w:p>
          <w:p w14:paraId="23E88C14" w14:textId="77777777" w:rsidR="00EB536C" w:rsidRPr="00044671" w:rsidRDefault="00EB536C" w:rsidP="00A832DA">
            <w:pPr>
              <w:pStyle w:val="xmsonormal"/>
              <w:spacing w:before="0" w:beforeAutospacing="0" w:after="0" w:afterAutospacing="0"/>
              <w:ind w:left="397" w:right="567"/>
              <w:jc w:val="both"/>
              <w:rPr>
                <w:i/>
                <w:color w:val="000000"/>
                <w:lang w:val="es-MX"/>
              </w:rPr>
            </w:pPr>
            <w:r>
              <w:rPr>
                <w:i/>
                <w:color w:val="000000"/>
                <w:sz w:val="22"/>
                <w:szCs w:val="22"/>
                <w:lang w:val="es-MX"/>
              </w:rPr>
              <w:t>“</w:t>
            </w:r>
            <w:r w:rsidRPr="00044671">
              <w:rPr>
                <w:i/>
                <w:color w:val="000000"/>
                <w:sz w:val="22"/>
                <w:szCs w:val="22"/>
                <w:lang w:val="es-MX"/>
              </w:rPr>
              <w:t>Después de 3 años trabajando el plan de capturas la resolución positiva viene disminuyendo y con ello se acumula un problema tangencial de rezago, que, aunado a la experiencia de los años en práctica, señala la necesidad de un cambio estratégico significativo y una actualización en los procesos, es por esto por lo que se salta de la acción operativa del Plan a un Proyecto de integración estratégica que procure reestablecer todas las líneas de actuación en este rubro. </w:t>
            </w:r>
          </w:p>
          <w:p w14:paraId="2B529A82" w14:textId="77777777" w:rsidR="00EB536C" w:rsidRDefault="00EB536C" w:rsidP="00A832DA">
            <w:pPr>
              <w:pStyle w:val="xmsonormal"/>
              <w:spacing w:before="0" w:beforeAutospacing="0" w:after="0" w:afterAutospacing="0"/>
              <w:ind w:left="397" w:right="567"/>
              <w:jc w:val="both"/>
              <w:rPr>
                <w:i/>
                <w:color w:val="000000"/>
                <w:lang w:val="es-MX"/>
              </w:rPr>
            </w:pPr>
          </w:p>
          <w:p w14:paraId="1AFE2C65" w14:textId="77777777" w:rsidR="00EB536C" w:rsidRPr="00044671" w:rsidRDefault="00EB536C" w:rsidP="00A832DA">
            <w:pPr>
              <w:pStyle w:val="xmsonormal"/>
              <w:spacing w:before="0" w:beforeAutospacing="0" w:after="0" w:afterAutospacing="0"/>
              <w:ind w:left="397" w:right="567"/>
              <w:jc w:val="both"/>
              <w:rPr>
                <w:i/>
                <w:color w:val="000000"/>
                <w:lang w:val="es-MX"/>
              </w:rPr>
            </w:pPr>
            <w:r w:rsidRPr="00044671">
              <w:rPr>
                <w:i/>
                <w:color w:val="000000"/>
                <w:sz w:val="22"/>
                <w:szCs w:val="22"/>
                <w:lang w:val="es-MX"/>
              </w:rPr>
              <w:t xml:space="preserve">No es hasta este año con el recurso adicional suministrado que se constituye como proyecto el plan nacional de capturas. El proyecto  lo que busca es darle permanencia en el tiempo a la tramitación de las capturas para revertir la tendencia y </w:t>
            </w:r>
            <w:r w:rsidRPr="00044671">
              <w:rPr>
                <w:b/>
                <w:bCs/>
                <w:i/>
                <w:color w:val="000000"/>
                <w:sz w:val="22"/>
                <w:szCs w:val="22"/>
                <w:lang w:val="es-MX"/>
              </w:rPr>
              <w:t>recuperar los niveles sobre el 60% de resolución positiva</w:t>
            </w:r>
            <w:r w:rsidRPr="00044671">
              <w:rPr>
                <w:i/>
                <w:color w:val="000000"/>
                <w:sz w:val="22"/>
                <w:szCs w:val="22"/>
                <w:lang w:val="es-MX"/>
              </w:rPr>
              <w:t>, pero depende de la permanencia de un Asesor Operativo que direccione y supervise el accionar.</w:t>
            </w:r>
          </w:p>
          <w:p w14:paraId="23F9D6E4" w14:textId="77777777" w:rsidR="00EB536C" w:rsidRDefault="00EB536C" w:rsidP="00A832DA">
            <w:pPr>
              <w:pStyle w:val="xmsonormal"/>
              <w:spacing w:before="0" w:beforeAutospacing="0" w:after="0" w:afterAutospacing="0"/>
              <w:ind w:left="397" w:right="567"/>
              <w:jc w:val="both"/>
              <w:rPr>
                <w:i/>
                <w:color w:val="000000"/>
                <w:lang w:val="es-MX"/>
              </w:rPr>
            </w:pPr>
          </w:p>
          <w:p w14:paraId="42B5A525" w14:textId="77777777" w:rsidR="00EB536C" w:rsidRPr="00044671" w:rsidRDefault="00EB536C" w:rsidP="00A832DA">
            <w:pPr>
              <w:pStyle w:val="xmsonormal"/>
              <w:spacing w:before="0" w:beforeAutospacing="0" w:after="0" w:afterAutospacing="0"/>
              <w:ind w:left="397" w:right="567"/>
              <w:jc w:val="both"/>
              <w:rPr>
                <w:i/>
                <w:color w:val="000000"/>
                <w:lang w:val="es-MX"/>
              </w:rPr>
            </w:pPr>
            <w:r w:rsidRPr="00044671">
              <w:rPr>
                <w:i/>
                <w:color w:val="000000"/>
                <w:sz w:val="22"/>
                <w:szCs w:val="22"/>
                <w:lang w:val="es-MX"/>
              </w:rPr>
              <w:t>Para contribuir con la mejoría el Asesor Operativo estaría a cargo, además del Proyecto, de los planes de mejora necesarios para que cada una de las 36 unidades policiales logre cumplir con las métricas de desempeño en este rubro, que como se ha venido diciendo, ha venido en caída libre, nótese que según Circular 15-DG-14 del año 2014 se tenía fijado como meta un 80% de Resolución Capturas, siendo que tuvo que ajustarse en el año 2016 mediante Circular 01-DG-16 a un 70% de Resolución de Capturas. No obstante, no se ha podido llegar a ese piso, siendo que en el 2015 se tuvo un rendimiento del 60%, en el 2016 un rendimiento del 55% y en el 2017 un rendimiento del 54%.</w:t>
            </w:r>
          </w:p>
          <w:p w14:paraId="4D8D5EBF" w14:textId="77777777" w:rsidR="00EB536C" w:rsidRPr="00044671" w:rsidRDefault="00EB536C" w:rsidP="00A832DA">
            <w:pPr>
              <w:pStyle w:val="xmsonormal"/>
              <w:spacing w:before="0" w:beforeAutospacing="0" w:after="0" w:afterAutospacing="0"/>
              <w:ind w:left="397" w:right="567"/>
              <w:jc w:val="both"/>
              <w:rPr>
                <w:i/>
                <w:color w:val="000000"/>
                <w:lang w:val="es-MX"/>
              </w:rPr>
            </w:pPr>
          </w:p>
          <w:p w14:paraId="4378AB37" w14:textId="77777777" w:rsidR="00EB536C" w:rsidRPr="00044671" w:rsidRDefault="00EB536C" w:rsidP="00A832DA">
            <w:pPr>
              <w:pStyle w:val="xmsonormal"/>
              <w:spacing w:before="0" w:beforeAutospacing="0" w:after="0" w:afterAutospacing="0"/>
              <w:ind w:left="397" w:right="567"/>
              <w:jc w:val="both"/>
              <w:rPr>
                <w:i/>
                <w:color w:val="000000"/>
                <w:lang w:val="es-MX"/>
              </w:rPr>
            </w:pPr>
            <w:r w:rsidRPr="00044671">
              <w:rPr>
                <w:i/>
                <w:color w:val="000000"/>
                <w:sz w:val="22"/>
                <w:szCs w:val="22"/>
                <w:lang w:val="es-MX"/>
              </w:rPr>
              <w:t xml:space="preserve">Para este año de 2018 y sabiendo que se cuenta con ese recurso adicional, se realizó de nuevo el Plan Operativo Nacional de Capturas, </w:t>
            </w:r>
            <w:r w:rsidRPr="00044671">
              <w:rPr>
                <w:b/>
                <w:bCs/>
                <w:i/>
                <w:color w:val="000000"/>
                <w:sz w:val="22"/>
                <w:szCs w:val="22"/>
                <w:lang w:val="es-MX"/>
              </w:rPr>
              <w:t>pero con un matiz diagnóstico</w:t>
            </w:r>
            <w:r w:rsidRPr="00044671">
              <w:rPr>
                <w:i/>
                <w:color w:val="000000"/>
                <w:sz w:val="22"/>
                <w:szCs w:val="22"/>
                <w:lang w:val="es-MX"/>
              </w:rPr>
              <w:t>, que permitió determinar algunos parámetros que le dan fundamento a la necesidad de plantear el proyecto que nos ocupa.</w:t>
            </w:r>
            <w:r>
              <w:rPr>
                <w:i/>
                <w:color w:val="000000"/>
                <w:sz w:val="22"/>
                <w:szCs w:val="22"/>
                <w:lang w:val="es-MX"/>
              </w:rPr>
              <w:t>”</w:t>
            </w:r>
          </w:p>
          <w:p w14:paraId="074D310E" w14:textId="77777777" w:rsidR="00EB536C" w:rsidRPr="00044671" w:rsidRDefault="00EB536C" w:rsidP="00A832DA">
            <w:pPr>
              <w:autoSpaceDE w:val="0"/>
              <w:autoSpaceDN w:val="0"/>
              <w:adjustRightInd w:val="0"/>
              <w:jc w:val="both"/>
              <w:rPr>
                <w:lang w:val="es-MX"/>
              </w:rPr>
            </w:pPr>
          </w:p>
          <w:p w14:paraId="375F91EB" w14:textId="77777777" w:rsidR="00EB536C" w:rsidRDefault="00EB536C" w:rsidP="00A832DA">
            <w:pPr>
              <w:autoSpaceDE w:val="0"/>
              <w:autoSpaceDN w:val="0"/>
              <w:adjustRightInd w:val="0"/>
              <w:jc w:val="both"/>
            </w:pPr>
          </w:p>
          <w:p w14:paraId="686DC82C" w14:textId="77777777" w:rsidR="00EB536C" w:rsidRDefault="00EB536C" w:rsidP="00A832DA">
            <w:pPr>
              <w:autoSpaceDE w:val="0"/>
              <w:autoSpaceDN w:val="0"/>
              <w:adjustRightInd w:val="0"/>
              <w:jc w:val="both"/>
            </w:pPr>
            <w:r>
              <w:rPr>
                <w:sz w:val="22"/>
                <w:szCs w:val="22"/>
              </w:rPr>
              <w:t>Para el presente año estos son los datos que se presentan para la cantidad de capturas solicitadas por despacho:</w:t>
            </w:r>
          </w:p>
          <w:p w14:paraId="56A53E16" w14:textId="77777777" w:rsidR="00EB536C" w:rsidRDefault="00EB536C" w:rsidP="00A832DA">
            <w:pPr>
              <w:pStyle w:val="xmsonormal"/>
              <w:spacing w:before="0" w:beforeAutospacing="0" w:after="0" w:afterAutospacing="0"/>
              <w:jc w:val="center"/>
              <w:rPr>
                <w:rFonts w:ascii="Calibri" w:hAnsi="Calibri"/>
                <w:b/>
                <w:bCs/>
                <w:color w:val="000000"/>
              </w:rPr>
            </w:pPr>
          </w:p>
          <w:p w14:paraId="1C4BC6BC" w14:textId="77777777" w:rsidR="00EB536C" w:rsidRPr="00E06350" w:rsidRDefault="00EB536C" w:rsidP="00A832DA">
            <w:pPr>
              <w:pStyle w:val="xmsonormal"/>
              <w:spacing w:before="0" w:beforeAutospacing="0" w:after="0" w:afterAutospacing="0"/>
              <w:jc w:val="center"/>
              <w:rPr>
                <w:rFonts w:ascii="Calibri" w:hAnsi="Calibri"/>
                <w:b/>
                <w:bCs/>
                <w:color w:val="000000"/>
              </w:rPr>
            </w:pPr>
          </w:p>
          <w:p w14:paraId="2213CDA0" w14:textId="77777777" w:rsidR="00EB536C" w:rsidRPr="00E06350" w:rsidRDefault="00EB536C" w:rsidP="00A832DA">
            <w:pPr>
              <w:pStyle w:val="xmsonormal"/>
              <w:spacing w:before="0" w:beforeAutospacing="0" w:after="0" w:afterAutospacing="0"/>
              <w:jc w:val="center"/>
              <w:rPr>
                <w:color w:val="000000"/>
                <w:lang w:val="es-MX"/>
              </w:rPr>
            </w:pPr>
            <w:r w:rsidRPr="00E06350">
              <w:rPr>
                <w:b/>
                <w:bCs/>
                <w:color w:val="000000"/>
                <w:sz w:val="22"/>
                <w:szCs w:val="22"/>
                <w:lang w:val="es-MX"/>
              </w:rPr>
              <w:t>Tabla 2</w:t>
            </w:r>
          </w:p>
          <w:p w14:paraId="6CC436DC" w14:textId="77777777" w:rsidR="00EB536C" w:rsidRPr="00E06350" w:rsidRDefault="00EB536C" w:rsidP="00A832DA">
            <w:pPr>
              <w:pStyle w:val="xmsonormal"/>
              <w:spacing w:before="0" w:beforeAutospacing="0" w:after="0" w:afterAutospacing="0"/>
              <w:jc w:val="center"/>
              <w:rPr>
                <w:color w:val="000000"/>
                <w:lang w:val="es-MX"/>
              </w:rPr>
            </w:pPr>
            <w:r w:rsidRPr="00E06350">
              <w:rPr>
                <w:b/>
                <w:bCs/>
                <w:color w:val="000000"/>
                <w:sz w:val="22"/>
                <w:szCs w:val="22"/>
                <w:lang w:val="es-MX"/>
              </w:rPr>
              <w:t>Resumen diagn</w:t>
            </w:r>
            <w:r>
              <w:rPr>
                <w:b/>
                <w:bCs/>
                <w:color w:val="000000"/>
                <w:sz w:val="22"/>
                <w:szCs w:val="22"/>
                <w:lang w:val="es-MX"/>
              </w:rPr>
              <w:t>ó</w:t>
            </w:r>
            <w:r w:rsidRPr="00E06350">
              <w:rPr>
                <w:b/>
                <w:bCs/>
                <w:color w:val="000000"/>
                <w:sz w:val="22"/>
                <w:szCs w:val="22"/>
                <w:lang w:val="es-MX"/>
              </w:rPr>
              <w:t>stico Plan Nacional Capturas OIJ</w:t>
            </w:r>
            <w:r>
              <w:rPr>
                <w:b/>
                <w:bCs/>
                <w:color w:val="000000"/>
                <w:sz w:val="22"/>
                <w:szCs w:val="22"/>
                <w:lang w:val="es-MX"/>
              </w:rPr>
              <w:t xml:space="preserve"> durante el </w:t>
            </w:r>
            <w:r w:rsidRPr="00E06350">
              <w:rPr>
                <w:b/>
                <w:bCs/>
                <w:color w:val="000000"/>
                <w:sz w:val="22"/>
                <w:szCs w:val="22"/>
                <w:lang w:val="es-MX"/>
              </w:rPr>
              <w:t>2018</w:t>
            </w:r>
          </w:p>
          <w:p w14:paraId="3E79778E" w14:textId="77777777" w:rsidR="00EB536C" w:rsidRDefault="00EB536C" w:rsidP="00A832DA">
            <w:pPr>
              <w:pStyle w:val="xmsonormal"/>
              <w:spacing w:before="0" w:beforeAutospacing="0" w:after="0" w:afterAutospacing="0"/>
              <w:jc w:val="center"/>
              <w:rPr>
                <w:rFonts w:ascii="Calibri" w:hAnsi="Calibri"/>
                <w:color w:val="000000"/>
                <w:lang w:val="es-MX"/>
              </w:rPr>
            </w:pPr>
            <w:r>
              <w:rPr>
                <w:rFonts w:ascii="Calibri" w:hAnsi="Calibri"/>
                <w:noProof/>
                <w:color w:val="000000"/>
                <w:lang w:val="es-ES"/>
              </w:rPr>
              <w:drawing>
                <wp:inline distT="0" distB="0" distL="0" distR="0" wp14:anchorId="14AA5B03" wp14:editId="66725149">
                  <wp:extent cx="4585055" cy="944409"/>
                  <wp:effectExtent l="19050" t="0" r="5995" b="0"/>
                  <wp:docPr id="14" name="x_img232093" descr="cid:b04b7e22-60cf-4200-84f9-b27171273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g232093" descr="cid:b04b7e22-60cf-4200-84f9-b27171273da6"/>
                          <pic:cNvPicPr>
                            <a:picLocks noChangeAspect="1" noChangeArrowheads="1"/>
                          </pic:cNvPicPr>
                        </pic:nvPicPr>
                        <pic:blipFill>
                          <a:blip r:embed="rId19" r:link="rId20" cstate="print"/>
                          <a:srcRect/>
                          <a:stretch>
                            <a:fillRect/>
                          </a:stretch>
                        </pic:blipFill>
                        <pic:spPr bwMode="auto">
                          <a:xfrm>
                            <a:off x="0" y="0"/>
                            <a:ext cx="4584059" cy="944204"/>
                          </a:xfrm>
                          <a:prstGeom prst="rect">
                            <a:avLst/>
                          </a:prstGeom>
                          <a:noFill/>
                          <a:ln w="9525">
                            <a:noFill/>
                            <a:miter lim="800000"/>
                            <a:headEnd/>
                            <a:tailEnd/>
                          </a:ln>
                        </pic:spPr>
                      </pic:pic>
                    </a:graphicData>
                  </a:graphic>
                </wp:inline>
              </w:drawing>
            </w:r>
          </w:p>
          <w:p w14:paraId="54EC5023" w14:textId="77777777" w:rsidR="00EB536C" w:rsidRPr="0041466A" w:rsidRDefault="00EB536C" w:rsidP="00A832DA">
            <w:pPr>
              <w:autoSpaceDE w:val="0"/>
              <w:autoSpaceDN w:val="0"/>
              <w:adjustRightInd w:val="0"/>
              <w:jc w:val="both"/>
              <w:rPr>
                <w:sz w:val="16"/>
                <w:szCs w:val="16"/>
              </w:rPr>
            </w:pPr>
            <w:r w:rsidRPr="0041466A">
              <w:rPr>
                <w:sz w:val="16"/>
                <w:szCs w:val="16"/>
              </w:rPr>
              <w:t xml:space="preserve">         </w:t>
            </w:r>
            <w:r>
              <w:rPr>
                <w:sz w:val="16"/>
                <w:szCs w:val="16"/>
              </w:rPr>
              <w:t xml:space="preserve">    </w:t>
            </w:r>
            <w:r w:rsidRPr="0041466A">
              <w:rPr>
                <w:sz w:val="16"/>
                <w:szCs w:val="16"/>
              </w:rPr>
              <w:t xml:space="preserve"> Fuente: Oficina de Planes y Operaciones del OIJ</w:t>
            </w:r>
          </w:p>
          <w:p w14:paraId="08CB287C" w14:textId="77777777" w:rsidR="00EB536C" w:rsidRDefault="00EB536C" w:rsidP="00A832DA">
            <w:pPr>
              <w:autoSpaceDE w:val="0"/>
              <w:autoSpaceDN w:val="0"/>
              <w:adjustRightInd w:val="0"/>
              <w:jc w:val="both"/>
            </w:pPr>
          </w:p>
          <w:p w14:paraId="74DCC162" w14:textId="77777777" w:rsidR="00EB536C" w:rsidRDefault="00EB536C" w:rsidP="00A832DA">
            <w:pPr>
              <w:autoSpaceDE w:val="0"/>
              <w:autoSpaceDN w:val="0"/>
              <w:adjustRightInd w:val="0"/>
              <w:jc w:val="both"/>
            </w:pPr>
            <w:r>
              <w:rPr>
                <w:sz w:val="22"/>
                <w:szCs w:val="22"/>
              </w:rPr>
              <w:t xml:space="preserve">Al iniciar este año se tenía un pendiente de 1243 capturas, de una depuración realizada en los despachos judiciales se eliminaron 399 solicitadas. Quedando un restante de 844 capturas, de las cuales, se lograron detener 175 personas y 342 capturas fueron negativas. </w:t>
            </w:r>
          </w:p>
          <w:p w14:paraId="53F3D079" w14:textId="77777777" w:rsidR="00EB536C" w:rsidRDefault="00EB536C" w:rsidP="00A832DA">
            <w:pPr>
              <w:autoSpaceDE w:val="0"/>
              <w:autoSpaceDN w:val="0"/>
              <w:adjustRightInd w:val="0"/>
              <w:jc w:val="both"/>
            </w:pPr>
          </w:p>
          <w:p w14:paraId="4B91A62C" w14:textId="77777777" w:rsidR="00EB536C" w:rsidRPr="009C08A2" w:rsidRDefault="00EB536C" w:rsidP="00A832DA">
            <w:pPr>
              <w:autoSpaceDE w:val="0"/>
              <w:autoSpaceDN w:val="0"/>
              <w:adjustRightInd w:val="0"/>
              <w:jc w:val="both"/>
            </w:pPr>
          </w:p>
          <w:p w14:paraId="2DA0B543" w14:textId="77777777" w:rsidR="00EB536C" w:rsidRPr="00833486" w:rsidRDefault="00EB536C" w:rsidP="00A832DA">
            <w:pPr>
              <w:autoSpaceDE w:val="0"/>
              <w:autoSpaceDN w:val="0"/>
              <w:adjustRightInd w:val="0"/>
              <w:jc w:val="both"/>
              <w:rPr>
                <w:b/>
              </w:rPr>
            </w:pPr>
            <w:r w:rsidRPr="00833486">
              <w:rPr>
                <w:b/>
                <w:sz w:val="22"/>
                <w:szCs w:val="22"/>
              </w:rPr>
              <w:t>3.4 Impacto Esperado y Cronograma</w:t>
            </w:r>
            <w:r>
              <w:rPr>
                <w:b/>
                <w:sz w:val="22"/>
                <w:szCs w:val="22"/>
              </w:rPr>
              <w:t xml:space="preserve"> </w:t>
            </w:r>
          </w:p>
          <w:p w14:paraId="09568590" w14:textId="77777777" w:rsidR="00EB536C" w:rsidRDefault="00EB536C" w:rsidP="00A832DA">
            <w:pPr>
              <w:autoSpaceDE w:val="0"/>
              <w:autoSpaceDN w:val="0"/>
              <w:adjustRightInd w:val="0"/>
              <w:jc w:val="both"/>
            </w:pPr>
          </w:p>
          <w:p w14:paraId="574E9DF5" w14:textId="77777777" w:rsidR="00EB536C" w:rsidRDefault="00EB536C" w:rsidP="00A832DA">
            <w:pPr>
              <w:autoSpaceDE w:val="0"/>
              <w:autoSpaceDN w:val="0"/>
              <w:adjustRightInd w:val="0"/>
              <w:jc w:val="both"/>
            </w:pPr>
            <w:r>
              <w:rPr>
                <w:sz w:val="22"/>
                <w:szCs w:val="22"/>
              </w:rPr>
              <w:t xml:space="preserve">Con el Plan de Capturas se espera alcanzar los siguientes resultados: </w:t>
            </w:r>
          </w:p>
          <w:p w14:paraId="7E0EA621" w14:textId="77777777" w:rsidR="00EB536C" w:rsidRDefault="00EB536C" w:rsidP="00A832DA">
            <w:pPr>
              <w:autoSpaceDE w:val="0"/>
              <w:autoSpaceDN w:val="0"/>
              <w:adjustRightInd w:val="0"/>
              <w:jc w:val="both"/>
            </w:pPr>
          </w:p>
          <w:p w14:paraId="13082FEF" w14:textId="77777777" w:rsidR="00EB536C" w:rsidRDefault="00EB536C" w:rsidP="00A832DA">
            <w:pPr>
              <w:pStyle w:val="Prrafodelista"/>
              <w:numPr>
                <w:ilvl w:val="0"/>
                <w:numId w:val="30"/>
              </w:numPr>
              <w:autoSpaceDE w:val="0"/>
              <w:autoSpaceDN w:val="0"/>
              <w:adjustRightInd w:val="0"/>
              <w:jc w:val="both"/>
            </w:pPr>
            <w:r w:rsidRPr="00833486">
              <w:rPr>
                <w:sz w:val="22"/>
                <w:szCs w:val="22"/>
              </w:rPr>
              <w:t xml:space="preserve">Mejorar en aspectos de procedimiento, </w:t>
            </w:r>
            <w:r>
              <w:rPr>
                <w:sz w:val="22"/>
                <w:szCs w:val="22"/>
              </w:rPr>
              <w:t>trá</w:t>
            </w:r>
            <w:r w:rsidRPr="00833486">
              <w:rPr>
                <w:sz w:val="22"/>
                <w:szCs w:val="22"/>
              </w:rPr>
              <w:t>mite y finalización de los procesos de capturas.</w:t>
            </w:r>
          </w:p>
          <w:p w14:paraId="3C23A5B0" w14:textId="77777777" w:rsidR="00EB536C" w:rsidRDefault="00EB536C" w:rsidP="00A832DA">
            <w:pPr>
              <w:pStyle w:val="Prrafodelista"/>
              <w:numPr>
                <w:ilvl w:val="0"/>
                <w:numId w:val="30"/>
              </w:numPr>
              <w:autoSpaceDE w:val="0"/>
              <w:autoSpaceDN w:val="0"/>
              <w:adjustRightInd w:val="0"/>
              <w:jc w:val="both"/>
            </w:pPr>
            <w:r w:rsidRPr="00833486">
              <w:rPr>
                <w:sz w:val="22"/>
                <w:szCs w:val="22"/>
              </w:rPr>
              <w:t>Contribuir con la carga a nivel de investigación judicial.</w:t>
            </w:r>
          </w:p>
          <w:p w14:paraId="3E981DD0" w14:textId="77777777" w:rsidR="00EB536C" w:rsidRDefault="00EB536C" w:rsidP="00A832DA">
            <w:pPr>
              <w:pStyle w:val="Prrafodelista"/>
              <w:numPr>
                <w:ilvl w:val="0"/>
                <w:numId w:val="30"/>
              </w:numPr>
              <w:autoSpaceDE w:val="0"/>
              <w:autoSpaceDN w:val="0"/>
              <w:adjustRightInd w:val="0"/>
              <w:jc w:val="both"/>
            </w:pPr>
            <w:r>
              <w:rPr>
                <w:sz w:val="22"/>
                <w:szCs w:val="22"/>
              </w:rPr>
              <w:t>R</w:t>
            </w:r>
            <w:r w:rsidRPr="00833486">
              <w:rPr>
                <w:sz w:val="22"/>
                <w:szCs w:val="22"/>
              </w:rPr>
              <w:t>eforzamiento de la tramitación del circulante de capturas, evitar o disminuir el rezago.</w:t>
            </w:r>
          </w:p>
          <w:p w14:paraId="6CBC9C56" w14:textId="77777777" w:rsidR="00EB536C" w:rsidRDefault="00EB536C" w:rsidP="00A832DA">
            <w:pPr>
              <w:pStyle w:val="Prrafodelista"/>
              <w:numPr>
                <w:ilvl w:val="0"/>
                <w:numId w:val="30"/>
              </w:numPr>
              <w:autoSpaceDE w:val="0"/>
              <w:autoSpaceDN w:val="0"/>
              <w:adjustRightInd w:val="0"/>
              <w:jc w:val="both"/>
            </w:pPr>
            <w:r w:rsidRPr="00833486">
              <w:rPr>
                <w:sz w:val="22"/>
                <w:szCs w:val="22"/>
              </w:rPr>
              <w:t>Actualizar el sistema de registro, software y capacitación (implementación, socialización y mejoras)</w:t>
            </w:r>
            <w:r>
              <w:rPr>
                <w:sz w:val="22"/>
                <w:szCs w:val="22"/>
              </w:rPr>
              <w:t>.</w:t>
            </w:r>
          </w:p>
          <w:p w14:paraId="1AC67F0A" w14:textId="77777777" w:rsidR="00EB536C" w:rsidRPr="00833486" w:rsidRDefault="00EB536C" w:rsidP="00A832DA">
            <w:pPr>
              <w:pStyle w:val="Prrafodelista"/>
              <w:numPr>
                <w:ilvl w:val="0"/>
                <w:numId w:val="30"/>
              </w:numPr>
              <w:autoSpaceDE w:val="0"/>
              <w:autoSpaceDN w:val="0"/>
              <w:adjustRightInd w:val="0"/>
              <w:jc w:val="both"/>
            </w:pPr>
            <w:r w:rsidRPr="00833486">
              <w:rPr>
                <w:sz w:val="22"/>
                <w:szCs w:val="22"/>
              </w:rPr>
              <w:t>Documento final, informe, protocolo o circular, según convenga.</w:t>
            </w:r>
          </w:p>
          <w:p w14:paraId="4C045668" w14:textId="77777777" w:rsidR="00EB536C" w:rsidRDefault="00EB536C" w:rsidP="00A832DA">
            <w:pPr>
              <w:autoSpaceDE w:val="0"/>
              <w:autoSpaceDN w:val="0"/>
              <w:adjustRightInd w:val="0"/>
              <w:jc w:val="center"/>
              <w:rPr>
                <w:b/>
              </w:rPr>
            </w:pPr>
          </w:p>
          <w:p w14:paraId="5D73C153" w14:textId="77777777" w:rsidR="00EB536C" w:rsidRPr="00B62E64" w:rsidRDefault="00EB536C" w:rsidP="00A832DA">
            <w:pPr>
              <w:autoSpaceDE w:val="0"/>
              <w:autoSpaceDN w:val="0"/>
              <w:adjustRightInd w:val="0"/>
              <w:jc w:val="center"/>
              <w:rPr>
                <w:b/>
              </w:rPr>
            </w:pPr>
            <w:r w:rsidRPr="00B62E64">
              <w:rPr>
                <w:b/>
                <w:sz w:val="22"/>
                <w:szCs w:val="22"/>
              </w:rPr>
              <w:t>Cronograma de Octubre 2018 – Diciembre 2020</w:t>
            </w:r>
          </w:p>
          <w:p w14:paraId="3CCC7C6C" w14:textId="77777777" w:rsidR="00EB536C" w:rsidRDefault="00EB536C" w:rsidP="00A832DA">
            <w:pPr>
              <w:autoSpaceDE w:val="0"/>
              <w:autoSpaceDN w:val="0"/>
              <w:adjustRightInd w:val="0"/>
              <w:jc w:val="both"/>
            </w:pPr>
            <w:r w:rsidRPr="005C30E1">
              <w:object w:dxaOrig="4320" w:dyaOrig="2262" w14:anchorId="4AA55D7F">
                <v:shape id="_x0000_i1025" type="#_x0000_t75" style="width:417pt;height:218pt" o:ole="">
                  <v:imagedata r:id="rId21" o:title=""/>
                </v:shape>
                <o:OLEObject Type="Embed" ProgID="PBrush" ShapeID="_x0000_i1025" DrawAspect="Content" ObjectID="_1687774332" r:id="rId22"/>
              </w:object>
            </w:r>
          </w:p>
          <w:p w14:paraId="0BCE0AF6" w14:textId="77777777" w:rsidR="00EB536C" w:rsidRDefault="00EB536C" w:rsidP="00A832DA">
            <w:pPr>
              <w:autoSpaceDE w:val="0"/>
              <w:autoSpaceDN w:val="0"/>
              <w:adjustRightInd w:val="0"/>
              <w:jc w:val="both"/>
            </w:pPr>
            <w:r>
              <w:lastRenderedPageBreak/>
              <w:t>De no contar con estos recursos, estas labores no podrían llevarse a cabo y además, se tendría una afectación a nivel institucional, ya que se daría un atraso en los controles administrativos, aumentaría el retraso judicial por la incapacidad de atender, supervisar y asesorar oportunamente a las diferentes sedes y oficinas policiales del país, importantes para la toma de decisiones a nivel no solo del Organismo de Investigación Judicial sino también del Poder Judicial.</w:t>
            </w:r>
          </w:p>
          <w:p w14:paraId="7A873D08" w14:textId="77777777" w:rsidR="00EB536C" w:rsidRPr="00B62E64" w:rsidRDefault="00EB536C" w:rsidP="00A832DA">
            <w:pPr>
              <w:autoSpaceDE w:val="0"/>
              <w:autoSpaceDN w:val="0"/>
              <w:adjustRightInd w:val="0"/>
              <w:jc w:val="both"/>
            </w:pPr>
          </w:p>
        </w:tc>
      </w:tr>
      <w:tr w:rsidR="00EB536C" w:rsidRPr="00AE64FD" w14:paraId="601E8FCC" w14:textId="77777777" w:rsidTr="00A832DA">
        <w:trPr>
          <w:trHeight w:val="794"/>
        </w:trPr>
        <w:tc>
          <w:tcPr>
            <w:tcW w:w="1846" w:type="dxa"/>
            <w:shd w:val="clear" w:color="auto" w:fill="C0C0C0"/>
          </w:tcPr>
          <w:p w14:paraId="171531C0" w14:textId="77777777" w:rsidR="00EB536C" w:rsidRDefault="00EB536C" w:rsidP="00A832DA">
            <w:pPr>
              <w:jc w:val="right"/>
              <w:rPr>
                <w:b/>
              </w:rPr>
            </w:pPr>
            <w:r w:rsidRPr="00AE64FD">
              <w:rPr>
                <w:b/>
                <w:sz w:val="22"/>
                <w:szCs w:val="22"/>
              </w:rPr>
              <w:lastRenderedPageBreak/>
              <w:t>IV. Elementos Resolutivos</w:t>
            </w:r>
          </w:p>
          <w:p w14:paraId="23225523" w14:textId="77777777" w:rsidR="00EB536C" w:rsidRPr="00AE64FD" w:rsidRDefault="00EB536C" w:rsidP="00A832DA">
            <w:pPr>
              <w:jc w:val="right"/>
              <w:rPr>
                <w:b/>
              </w:rPr>
            </w:pPr>
          </w:p>
        </w:tc>
        <w:tc>
          <w:tcPr>
            <w:tcW w:w="8468" w:type="dxa"/>
            <w:gridSpan w:val="2"/>
          </w:tcPr>
          <w:p w14:paraId="7728F701" w14:textId="77777777" w:rsidR="00EB536C" w:rsidRDefault="00EB536C" w:rsidP="00A832DA">
            <w:pPr>
              <w:jc w:val="both"/>
            </w:pPr>
            <w:r w:rsidRPr="000B674F">
              <w:rPr>
                <w:b/>
                <w:sz w:val="22"/>
                <w:szCs w:val="22"/>
              </w:rPr>
              <w:t>4.1</w:t>
            </w:r>
            <w:r w:rsidRPr="00B96F70">
              <w:rPr>
                <w:sz w:val="22"/>
                <w:szCs w:val="22"/>
              </w:rPr>
              <w:t xml:space="preserve"> </w:t>
            </w:r>
            <w:r>
              <w:rPr>
                <w:sz w:val="22"/>
                <w:szCs w:val="22"/>
              </w:rPr>
              <w:t>Para el periodo presupuestario 2019, se aprobaron 2 plazas de Supervisora o Supervisor  y 1 Asesor Operativo en condición extraordinaria.</w:t>
            </w:r>
          </w:p>
          <w:p w14:paraId="7998D2A7" w14:textId="77777777" w:rsidR="00EB536C" w:rsidRDefault="00EB536C" w:rsidP="00A832DA">
            <w:pPr>
              <w:jc w:val="both"/>
            </w:pPr>
          </w:p>
          <w:p w14:paraId="76D64315" w14:textId="77777777" w:rsidR="00EB536C" w:rsidRDefault="00EB536C" w:rsidP="00A832DA">
            <w:pPr>
              <w:jc w:val="both"/>
            </w:pPr>
            <w:r w:rsidRPr="000B674F">
              <w:rPr>
                <w:b/>
                <w:sz w:val="22"/>
                <w:szCs w:val="22"/>
              </w:rPr>
              <w:t xml:space="preserve">4.2 </w:t>
            </w:r>
            <w:r>
              <w:rPr>
                <w:sz w:val="22"/>
                <w:szCs w:val="22"/>
              </w:rPr>
              <w:t>En la Unidad de Supervisores deben controlar 29 sedes policiales, 21 mecanismos de control administrativos (formularios o matrices) aplicados en 107 sedes a nivel nacional y contribuir con el mapeo de al menos 10 procesos de investigación de delitos Contra la Propiedad y la Vida.</w:t>
            </w:r>
          </w:p>
          <w:p w14:paraId="14D8648F" w14:textId="77777777" w:rsidR="00EB536C" w:rsidRDefault="00EB536C" w:rsidP="00A832DA">
            <w:pPr>
              <w:jc w:val="both"/>
            </w:pPr>
          </w:p>
          <w:p w14:paraId="4C967307" w14:textId="77777777" w:rsidR="00EB536C" w:rsidRDefault="00EB536C" w:rsidP="00A832DA">
            <w:pPr>
              <w:jc w:val="both"/>
            </w:pPr>
            <w:r w:rsidRPr="003E089A">
              <w:rPr>
                <w:b/>
                <w:sz w:val="22"/>
                <w:szCs w:val="22"/>
              </w:rPr>
              <w:t>4.3</w:t>
            </w:r>
            <w:r>
              <w:rPr>
                <w:sz w:val="22"/>
                <w:szCs w:val="22"/>
              </w:rPr>
              <w:t xml:space="preserve"> La Supervisión se divide en tres categorías: ordinarias, específicas y operativas, de las cuales cada una representa una labor por gestionar a nivel de las sedes y oficinas policiales que demanda tiempo y dedicación.  </w:t>
            </w:r>
          </w:p>
          <w:p w14:paraId="42C7AC68" w14:textId="77777777" w:rsidR="00EB536C" w:rsidRDefault="00EB536C" w:rsidP="00A832DA">
            <w:pPr>
              <w:jc w:val="both"/>
            </w:pPr>
          </w:p>
          <w:p w14:paraId="012DFBF5" w14:textId="77777777" w:rsidR="00EB536C" w:rsidRDefault="00EB536C" w:rsidP="00A832DA">
            <w:pPr>
              <w:jc w:val="both"/>
            </w:pPr>
            <w:r w:rsidRPr="00411DB5">
              <w:rPr>
                <w:b/>
                <w:sz w:val="22"/>
                <w:szCs w:val="22"/>
              </w:rPr>
              <w:t>4.4</w:t>
            </w:r>
            <w:r>
              <w:rPr>
                <w:sz w:val="22"/>
                <w:szCs w:val="22"/>
              </w:rPr>
              <w:t xml:space="preserve"> Cómo parte de las labores que deben controlar las Supervisoras y los Supervisores están el cumplimiento del SEVRI, el proceso de digitalización del legajo de investigación policial en el ECU, el cumplimiento de justificación de las consultas que ingresan en el sistema de Información Policial a nivel nacional, entre otras.</w:t>
            </w:r>
          </w:p>
          <w:p w14:paraId="5C27A83D" w14:textId="77777777" w:rsidR="00EB536C" w:rsidRDefault="00EB536C" w:rsidP="00A832DA">
            <w:pPr>
              <w:jc w:val="both"/>
            </w:pPr>
          </w:p>
          <w:p w14:paraId="786E1BE0" w14:textId="77777777" w:rsidR="00EB536C" w:rsidRDefault="00EB536C" w:rsidP="00A832DA">
            <w:pPr>
              <w:jc w:val="both"/>
            </w:pPr>
            <w:r w:rsidRPr="00411DB5">
              <w:rPr>
                <w:b/>
                <w:sz w:val="22"/>
                <w:szCs w:val="22"/>
              </w:rPr>
              <w:t>4.5</w:t>
            </w:r>
            <w:r>
              <w:rPr>
                <w:sz w:val="22"/>
                <w:szCs w:val="22"/>
              </w:rPr>
              <w:t xml:space="preserve"> La Unidad de Supervisores tiene como proyecto la Unificación del sistema SEVRI – OIJ con el SEVRI-PJ a nivel nacional. Cómo una primera etapa se está trabajando con 16 oficinas y se tiene proyectado para los años 2019 y 2020 la unificación del resto de las Sedes y Oficinas Regionales del OIJ y el Departamento de Investigaciones Criminales, Ciencias Forenses, el de Medicina Legal y las oficinas Administrativas.</w:t>
            </w:r>
          </w:p>
          <w:p w14:paraId="33306560" w14:textId="77777777" w:rsidR="00EB536C" w:rsidRDefault="00EB536C" w:rsidP="00A832DA">
            <w:pPr>
              <w:jc w:val="both"/>
            </w:pPr>
          </w:p>
          <w:p w14:paraId="62ADD73C" w14:textId="77777777" w:rsidR="00EB536C" w:rsidRPr="00D805F7" w:rsidRDefault="00EB536C" w:rsidP="00A832DA">
            <w:pPr>
              <w:jc w:val="both"/>
              <w:rPr>
                <w:color w:val="000000"/>
              </w:rPr>
            </w:pPr>
            <w:r w:rsidRPr="00411DB5">
              <w:rPr>
                <w:b/>
                <w:sz w:val="22"/>
                <w:szCs w:val="22"/>
              </w:rPr>
              <w:t>4.6</w:t>
            </w:r>
            <w:r>
              <w:rPr>
                <w:sz w:val="22"/>
                <w:szCs w:val="22"/>
              </w:rPr>
              <w:t xml:space="preserve"> </w:t>
            </w:r>
            <w:r w:rsidRPr="00D805F7">
              <w:rPr>
                <w:sz w:val="22"/>
                <w:szCs w:val="22"/>
              </w:rPr>
              <w:t>En cuanto a la Unidad de Asesores Operativos se tiene que para el 2018 se incrementó la carga de trabajo debido al aumento en el Área de Administración de Sistemas Informáticos, donde pasó de un solo sistema denominado ECU a</w:t>
            </w:r>
            <w:r w:rsidRPr="00D805F7">
              <w:rPr>
                <w:color w:val="000000"/>
                <w:sz w:val="22"/>
                <w:szCs w:val="22"/>
              </w:rPr>
              <w:t xml:space="preserve"> más de 17 sistemas informáticos. Esto generó una nueva supervisión a cargo de los Asesores Operativos que adicional al sistema indicado les corresponde supervisar los movimientos y actividades que se deben registrar, no sólo a lo interno de este Organismo, sino también a otras policías a nivel nacional: todas las áreas o divisiones del Ministerio de Seguridad Pública (Vigilancia área, control de drogas, UIP, Fronteras, Vigilancia Aérea, otros), Policía de Tránsito, Policía Penitenciaria, Policía Municipal.</w:t>
            </w:r>
          </w:p>
          <w:p w14:paraId="4226FDF3" w14:textId="77777777" w:rsidR="00EB536C" w:rsidRDefault="00EB536C" w:rsidP="00A832DA">
            <w:pPr>
              <w:jc w:val="both"/>
            </w:pPr>
          </w:p>
          <w:p w14:paraId="6CE9355B" w14:textId="77777777" w:rsidR="00EB536C" w:rsidRDefault="00EB536C" w:rsidP="00A832DA">
            <w:pPr>
              <w:jc w:val="both"/>
            </w:pPr>
            <w:r w:rsidRPr="007E2E7D">
              <w:rPr>
                <w:b/>
                <w:sz w:val="22"/>
                <w:szCs w:val="22"/>
              </w:rPr>
              <w:t>4.7</w:t>
            </w:r>
            <w:r>
              <w:rPr>
                <w:sz w:val="22"/>
                <w:szCs w:val="22"/>
              </w:rPr>
              <w:t xml:space="preserve"> Otras de las labores que debe realizar la plaza extraordinaria de Asesor Operativo es el seguimiento de las métricas (Planes de Mejora) la cual para el 2018 ha generado un incremento importante en la carga laboral de este puesto, por el análisis y seguimiento que deben brindar de todas las sedes y oficinas del OIJ.</w:t>
            </w:r>
          </w:p>
          <w:p w14:paraId="49B0DB58" w14:textId="77777777" w:rsidR="00EB536C" w:rsidRDefault="00EB536C" w:rsidP="00A832DA">
            <w:pPr>
              <w:jc w:val="both"/>
            </w:pPr>
          </w:p>
          <w:p w14:paraId="20DB9F67" w14:textId="77777777" w:rsidR="00EB536C" w:rsidRDefault="00EB536C" w:rsidP="00A832DA">
            <w:pPr>
              <w:jc w:val="both"/>
            </w:pPr>
            <w:r w:rsidRPr="007E2E7D">
              <w:rPr>
                <w:b/>
                <w:sz w:val="22"/>
                <w:szCs w:val="22"/>
              </w:rPr>
              <w:t xml:space="preserve">4.8 </w:t>
            </w:r>
            <w:r>
              <w:rPr>
                <w:sz w:val="22"/>
                <w:szCs w:val="22"/>
              </w:rPr>
              <w:t xml:space="preserve">Además, este recurso extraordinario tiene a cargo las zonas Atlántica y Sur del país, que están conformadas por 9 oficinas regionales a las que deben visitar por lo menos dos veces al año y en caso de surgir algún asunto especial deberá ir a la zona las veces que sea necesario </w:t>
            </w:r>
            <w:r>
              <w:rPr>
                <w:sz w:val="22"/>
                <w:szCs w:val="22"/>
              </w:rPr>
              <w:lastRenderedPageBreak/>
              <w:t xml:space="preserve">hasta concluir con la asesoría. Para el 2018 se presentó un incremento del 37% en los análisis criminales que se generaron producto de estas visitas. </w:t>
            </w:r>
          </w:p>
          <w:p w14:paraId="247F037E" w14:textId="77777777" w:rsidR="00EB536C" w:rsidRDefault="00EB536C" w:rsidP="00A832DA">
            <w:pPr>
              <w:jc w:val="both"/>
            </w:pPr>
          </w:p>
          <w:p w14:paraId="37B5C0C8" w14:textId="77777777" w:rsidR="00EB536C" w:rsidRDefault="00EB536C" w:rsidP="00A832DA">
            <w:pPr>
              <w:jc w:val="both"/>
            </w:pPr>
            <w:r w:rsidRPr="00593EC4">
              <w:rPr>
                <w:b/>
                <w:sz w:val="22"/>
                <w:szCs w:val="22"/>
              </w:rPr>
              <w:t>4.9</w:t>
            </w:r>
            <w:r>
              <w:rPr>
                <w:sz w:val="22"/>
                <w:szCs w:val="22"/>
              </w:rPr>
              <w:t xml:space="preserve"> El Máster Acosta Alfaro, Subjefe de la OPO, externó que la Oficina a su cargo ha tenido la necesidad de contar con estos recursos extraordinarios para poder dar cumplimiento con la supervisión y asesorías de las 54 sedes policiales, con el fin de reducir los tiempos de atención a las personas usuarias y poder brindar una justicia pronta y cumplida. Por su parte el Lic. Zúñiga López, Jefe de la OPO, reafirmó la necesidad de contar con estos recursos para poder dar cumplimiento con los proyectos y cargas de trabajo ya que con la aprobación de varias leyes por parte de la Asamblea Legislativa se han tenido que reasignar recursos humanos para cumplir con las labores que generan estos delitos.</w:t>
            </w:r>
          </w:p>
          <w:p w14:paraId="52B1817C" w14:textId="77777777" w:rsidR="00EB536C" w:rsidRDefault="00EB536C" w:rsidP="00A832DA">
            <w:pPr>
              <w:jc w:val="both"/>
            </w:pPr>
          </w:p>
          <w:p w14:paraId="7EC16129" w14:textId="77777777" w:rsidR="00EB536C" w:rsidRDefault="00EB536C" w:rsidP="00A832DA">
            <w:pPr>
              <w:jc w:val="both"/>
            </w:pPr>
            <w:r w:rsidRPr="00FD02EE">
              <w:rPr>
                <w:b/>
                <w:sz w:val="22"/>
                <w:szCs w:val="22"/>
              </w:rPr>
              <w:t>4.10</w:t>
            </w:r>
            <w:r>
              <w:rPr>
                <w:sz w:val="22"/>
                <w:szCs w:val="22"/>
              </w:rPr>
              <w:t xml:space="preserve"> La OPO tiene a cargo el proyecto denominado “</w:t>
            </w:r>
            <w:r w:rsidRPr="003130C7">
              <w:rPr>
                <w:i/>
                <w:sz w:val="22"/>
                <w:szCs w:val="22"/>
              </w:rPr>
              <w:t>Abordaje estratégico del manejo de las Capturas solicitadas al Organismo de Investigación Judicial a nivel nacional, actualizando y homologando criterios entre los actores involucrados en la dinámica, a fin de estandarizar los procesos de tramitación, comprendiendo un período estimado de  implementación entre 2018 y 2019</w:t>
            </w:r>
            <w:r w:rsidRPr="003130C7">
              <w:rPr>
                <w:sz w:val="22"/>
                <w:szCs w:val="22"/>
              </w:rPr>
              <w:t>"</w:t>
            </w:r>
            <w:r>
              <w:rPr>
                <w:sz w:val="22"/>
                <w:szCs w:val="22"/>
              </w:rPr>
              <w:t>, que tiene como objetivo principal el manejo de las Capturas solicitadas por parte de las oficinas y sedes del OIJ.</w:t>
            </w:r>
          </w:p>
          <w:p w14:paraId="5BB97068" w14:textId="77777777" w:rsidR="00EB536C" w:rsidRDefault="00EB536C" w:rsidP="00A832DA">
            <w:pPr>
              <w:jc w:val="both"/>
            </w:pPr>
          </w:p>
          <w:p w14:paraId="741A3233" w14:textId="77777777" w:rsidR="00EB536C" w:rsidRDefault="00EB536C" w:rsidP="00A832DA">
            <w:pPr>
              <w:jc w:val="both"/>
            </w:pPr>
            <w:r w:rsidRPr="00F64924">
              <w:rPr>
                <w:b/>
                <w:sz w:val="22"/>
                <w:szCs w:val="22"/>
              </w:rPr>
              <w:t>4.11</w:t>
            </w:r>
            <w:r>
              <w:rPr>
                <w:sz w:val="22"/>
                <w:szCs w:val="22"/>
              </w:rPr>
              <w:t xml:space="preserve"> Con este proyecto se pretende mejorar los procedimientos y trámites de los procesos de capturas, contribuir con la carga investigativa y actualizar los sistemas de registro.</w:t>
            </w:r>
          </w:p>
          <w:p w14:paraId="2C04C85D" w14:textId="77777777" w:rsidR="00EB536C" w:rsidRDefault="00EB536C" w:rsidP="00A832DA">
            <w:pPr>
              <w:jc w:val="both"/>
            </w:pPr>
          </w:p>
          <w:p w14:paraId="4E8758BF" w14:textId="77777777" w:rsidR="00EB536C" w:rsidRPr="00F64924" w:rsidRDefault="00EB536C" w:rsidP="00A832DA">
            <w:pPr>
              <w:jc w:val="both"/>
            </w:pPr>
            <w:r w:rsidRPr="00F64924">
              <w:rPr>
                <w:b/>
                <w:sz w:val="22"/>
                <w:szCs w:val="22"/>
              </w:rPr>
              <w:t>4.12</w:t>
            </w:r>
            <w:r>
              <w:rPr>
                <w:sz w:val="22"/>
                <w:szCs w:val="22"/>
              </w:rPr>
              <w:t xml:space="preserve"> Del análisis efectuado en el presente informe y con el fin de no </w:t>
            </w:r>
            <w:r w:rsidRPr="00F64924">
              <w:rPr>
                <w:sz w:val="22"/>
                <w:szCs w:val="22"/>
              </w:rPr>
              <w:t>afectar la ejecución de las labores de supervisión y asesoría operativa</w:t>
            </w:r>
            <w:r>
              <w:rPr>
                <w:sz w:val="22"/>
                <w:szCs w:val="22"/>
              </w:rPr>
              <w:t xml:space="preserve"> que realizan las plazas extraordinarias </w:t>
            </w:r>
            <w:r w:rsidRPr="00F64924">
              <w:rPr>
                <w:sz w:val="22"/>
                <w:szCs w:val="22"/>
              </w:rPr>
              <w:t>se</w:t>
            </w:r>
            <w:r>
              <w:rPr>
                <w:sz w:val="22"/>
                <w:szCs w:val="22"/>
              </w:rPr>
              <w:t xml:space="preserve"> considera necesario </w:t>
            </w:r>
            <w:r w:rsidRPr="00F64924">
              <w:rPr>
                <w:sz w:val="22"/>
                <w:szCs w:val="22"/>
              </w:rPr>
              <w:t>darle continuidad a esos recursos</w:t>
            </w:r>
            <w:r>
              <w:rPr>
                <w:sz w:val="22"/>
                <w:szCs w:val="22"/>
              </w:rPr>
              <w:t xml:space="preserve">. Es importante indicar que las plazas analizadas son parte de </w:t>
            </w:r>
            <w:r w:rsidRPr="00F64924">
              <w:rPr>
                <w:sz w:val="22"/>
                <w:szCs w:val="22"/>
              </w:rPr>
              <w:t xml:space="preserve">las prioridades establecidas por la Dirección General del </w:t>
            </w:r>
            <w:r>
              <w:rPr>
                <w:sz w:val="22"/>
                <w:szCs w:val="22"/>
              </w:rPr>
              <w:t>OIJ para asumir los proyectos y cargas de trabajo analizados en el presente informe.</w:t>
            </w:r>
          </w:p>
          <w:p w14:paraId="396483BC" w14:textId="77777777" w:rsidR="00EB536C" w:rsidRPr="00B96F70" w:rsidRDefault="00EB536C" w:rsidP="00A832DA">
            <w:pPr>
              <w:jc w:val="both"/>
            </w:pPr>
          </w:p>
        </w:tc>
      </w:tr>
      <w:tr w:rsidR="00EB536C" w:rsidRPr="00AE64FD" w14:paraId="2F0F414B" w14:textId="77777777" w:rsidTr="00A832DA">
        <w:trPr>
          <w:trHeight w:val="1264"/>
        </w:trPr>
        <w:tc>
          <w:tcPr>
            <w:tcW w:w="1846" w:type="dxa"/>
            <w:shd w:val="clear" w:color="auto" w:fill="C0C0C0"/>
          </w:tcPr>
          <w:p w14:paraId="0F7F7069" w14:textId="77777777" w:rsidR="00EB536C" w:rsidRDefault="00EB536C" w:rsidP="00A832DA">
            <w:pPr>
              <w:jc w:val="right"/>
              <w:rPr>
                <w:b/>
                <w:sz w:val="20"/>
                <w:szCs w:val="20"/>
              </w:rPr>
            </w:pPr>
            <w:r w:rsidRPr="00AE64FD">
              <w:rPr>
                <w:b/>
                <w:sz w:val="22"/>
                <w:szCs w:val="22"/>
              </w:rPr>
              <w:lastRenderedPageBreak/>
              <w:t xml:space="preserve">V. </w:t>
            </w:r>
            <w:r w:rsidRPr="001635B5">
              <w:rPr>
                <w:b/>
                <w:sz w:val="20"/>
                <w:szCs w:val="20"/>
              </w:rPr>
              <w:t>Recomendaciones</w:t>
            </w:r>
          </w:p>
          <w:p w14:paraId="270823D1" w14:textId="77777777" w:rsidR="00EB536C" w:rsidRDefault="00EB536C" w:rsidP="00A832DA">
            <w:pPr>
              <w:jc w:val="right"/>
              <w:rPr>
                <w:b/>
              </w:rPr>
            </w:pPr>
          </w:p>
          <w:p w14:paraId="7E52E130" w14:textId="77777777" w:rsidR="00EB536C" w:rsidRPr="00AE64FD" w:rsidRDefault="00EB536C" w:rsidP="00A832DA">
            <w:pPr>
              <w:jc w:val="right"/>
              <w:rPr>
                <w:b/>
              </w:rPr>
            </w:pPr>
          </w:p>
        </w:tc>
        <w:tc>
          <w:tcPr>
            <w:tcW w:w="8468" w:type="dxa"/>
            <w:gridSpan w:val="2"/>
          </w:tcPr>
          <w:p w14:paraId="4C95ED97" w14:textId="77777777" w:rsidR="00EB536C" w:rsidRPr="00AE64FD" w:rsidRDefault="00EB536C" w:rsidP="00A832DA">
            <w:pPr>
              <w:rPr>
                <w:b/>
                <w:bCs/>
                <w:i/>
              </w:rPr>
            </w:pPr>
            <w:r>
              <w:rPr>
                <w:b/>
                <w:bCs/>
                <w:i/>
                <w:sz w:val="22"/>
                <w:szCs w:val="22"/>
              </w:rPr>
              <w:t xml:space="preserve">5.1 </w:t>
            </w:r>
            <w:r w:rsidRPr="00AE64FD">
              <w:rPr>
                <w:b/>
                <w:bCs/>
                <w:i/>
                <w:sz w:val="22"/>
                <w:szCs w:val="22"/>
              </w:rPr>
              <w:t>Cantidad de Recurso Humano recomendado para el 20</w:t>
            </w:r>
            <w:r>
              <w:rPr>
                <w:b/>
                <w:bCs/>
                <w:i/>
                <w:sz w:val="22"/>
                <w:szCs w:val="22"/>
              </w:rPr>
              <w:t>20:</w:t>
            </w:r>
            <w:r w:rsidRPr="00AE64FD">
              <w:rPr>
                <w:b/>
                <w:bCs/>
                <w:i/>
                <w:sz w:val="22"/>
                <w:szCs w:val="22"/>
              </w:rPr>
              <w:t xml:space="preserve"> </w:t>
            </w:r>
          </w:p>
          <w:p w14:paraId="2EC89D23" w14:textId="77777777" w:rsidR="00EB536C" w:rsidRPr="00AE64FD" w:rsidRDefault="00EB536C" w:rsidP="00A832DA">
            <w:pPr>
              <w:jc w:val="center"/>
              <w:rPr>
                <w:b/>
                <w:bCs/>
                <w:i/>
              </w:rPr>
            </w:pPr>
          </w:p>
          <w:tbl>
            <w:tblPr>
              <w:tblW w:w="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841"/>
              <w:gridCol w:w="1202"/>
              <w:gridCol w:w="1217"/>
              <w:gridCol w:w="1276"/>
              <w:gridCol w:w="992"/>
              <w:gridCol w:w="1276"/>
            </w:tblGrid>
            <w:tr w:rsidR="00EB536C" w:rsidRPr="00D805F7" w14:paraId="7B68F1E5" w14:textId="77777777" w:rsidTr="00D805F7">
              <w:trPr>
                <w:trHeight w:val="361"/>
              </w:trPr>
              <w:tc>
                <w:tcPr>
                  <w:tcW w:w="1268" w:type="dxa"/>
                  <w:shd w:val="clear" w:color="auto" w:fill="31849B" w:themeFill="accent5" w:themeFillShade="BF"/>
                  <w:vAlign w:val="center"/>
                </w:tcPr>
                <w:p w14:paraId="6141150A" w14:textId="77777777" w:rsidR="00EB536C" w:rsidRPr="00D805F7" w:rsidRDefault="00EB536C" w:rsidP="00A832DA">
                  <w:pPr>
                    <w:snapToGrid w:val="0"/>
                    <w:jc w:val="center"/>
                    <w:rPr>
                      <w:color w:val="FFFFFF" w:themeColor="background1"/>
                    </w:rPr>
                  </w:pPr>
                  <w:r w:rsidRPr="00D805F7">
                    <w:rPr>
                      <w:b/>
                      <w:bCs/>
                      <w:color w:val="FFFFFF" w:themeColor="background1"/>
                      <w:sz w:val="22"/>
                      <w:szCs w:val="22"/>
                    </w:rPr>
                    <w:t>Despacho</w:t>
                  </w:r>
                </w:p>
              </w:tc>
              <w:tc>
                <w:tcPr>
                  <w:tcW w:w="841" w:type="dxa"/>
                  <w:tcBorders>
                    <w:bottom w:val="single" w:sz="4" w:space="0" w:color="auto"/>
                  </w:tcBorders>
                  <w:shd w:val="clear" w:color="auto" w:fill="31849B" w:themeFill="accent5" w:themeFillShade="BF"/>
                  <w:vAlign w:val="center"/>
                </w:tcPr>
                <w:p w14:paraId="18D10BDC" w14:textId="77777777" w:rsidR="00EB536C" w:rsidRPr="00D805F7" w:rsidRDefault="00EB536C" w:rsidP="00A832DA">
                  <w:pPr>
                    <w:snapToGrid w:val="0"/>
                    <w:jc w:val="center"/>
                    <w:rPr>
                      <w:color w:val="FFFFFF" w:themeColor="background1"/>
                    </w:rPr>
                  </w:pPr>
                  <w:r w:rsidRPr="00D805F7">
                    <w:rPr>
                      <w:b/>
                      <w:bCs/>
                      <w:color w:val="FFFFFF" w:themeColor="background1"/>
                      <w:sz w:val="22"/>
                      <w:szCs w:val="22"/>
                    </w:rPr>
                    <w:t>Cant.</w:t>
                  </w:r>
                </w:p>
              </w:tc>
              <w:tc>
                <w:tcPr>
                  <w:tcW w:w="1202" w:type="dxa"/>
                  <w:shd w:val="clear" w:color="auto" w:fill="31849B" w:themeFill="accent5" w:themeFillShade="BF"/>
                  <w:vAlign w:val="center"/>
                </w:tcPr>
                <w:p w14:paraId="26C0A7A1" w14:textId="77777777" w:rsidR="00EB536C" w:rsidRPr="00D805F7" w:rsidRDefault="00EB536C" w:rsidP="00A832DA">
                  <w:pPr>
                    <w:autoSpaceDE w:val="0"/>
                    <w:autoSpaceDN w:val="0"/>
                    <w:adjustRightInd w:val="0"/>
                    <w:jc w:val="center"/>
                    <w:rPr>
                      <w:color w:val="FFFFFF" w:themeColor="background1"/>
                    </w:rPr>
                  </w:pPr>
                  <w:r w:rsidRPr="00D805F7">
                    <w:rPr>
                      <w:b/>
                      <w:bCs/>
                      <w:color w:val="FFFFFF" w:themeColor="background1"/>
                      <w:sz w:val="22"/>
                      <w:szCs w:val="22"/>
                    </w:rPr>
                    <w:t>Tipo de plaza</w:t>
                  </w:r>
                </w:p>
              </w:tc>
              <w:tc>
                <w:tcPr>
                  <w:tcW w:w="1217" w:type="dxa"/>
                  <w:shd w:val="clear" w:color="auto" w:fill="31849B" w:themeFill="accent5" w:themeFillShade="BF"/>
                  <w:vAlign w:val="center"/>
                </w:tcPr>
                <w:p w14:paraId="47EB8183" w14:textId="77777777" w:rsidR="00EB536C" w:rsidRPr="00D805F7" w:rsidRDefault="00EB536C" w:rsidP="00A832DA">
                  <w:pPr>
                    <w:jc w:val="center"/>
                    <w:rPr>
                      <w:color w:val="FFFFFF" w:themeColor="background1"/>
                    </w:rPr>
                  </w:pPr>
                  <w:r w:rsidRPr="00D805F7">
                    <w:rPr>
                      <w:b/>
                      <w:bCs/>
                      <w:color w:val="FFFFFF" w:themeColor="background1"/>
                      <w:sz w:val="22"/>
                      <w:szCs w:val="22"/>
                    </w:rPr>
                    <w:t>Condición actual</w:t>
                  </w:r>
                </w:p>
              </w:tc>
              <w:tc>
                <w:tcPr>
                  <w:tcW w:w="1276" w:type="dxa"/>
                  <w:shd w:val="clear" w:color="auto" w:fill="31849B" w:themeFill="accent5" w:themeFillShade="BF"/>
                  <w:vAlign w:val="center"/>
                </w:tcPr>
                <w:p w14:paraId="30D45702" w14:textId="77777777" w:rsidR="00EB536C" w:rsidRPr="00D805F7" w:rsidRDefault="00EB536C" w:rsidP="00A832DA">
                  <w:pPr>
                    <w:snapToGrid w:val="0"/>
                    <w:jc w:val="center"/>
                    <w:rPr>
                      <w:color w:val="FFFFFF" w:themeColor="background1"/>
                    </w:rPr>
                  </w:pPr>
                  <w:r w:rsidRPr="00D805F7">
                    <w:rPr>
                      <w:b/>
                      <w:bCs/>
                      <w:color w:val="FFFFFF" w:themeColor="background1"/>
                      <w:sz w:val="22"/>
                      <w:szCs w:val="22"/>
                    </w:rPr>
                    <w:t>Recomen-dación</w:t>
                  </w:r>
                </w:p>
              </w:tc>
              <w:tc>
                <w:tcPr>
                  <w:tcW w:w="992" w:type="dxa"/>
                  <w:shd w:val="clear" w:color="auto" w:fill="31849B" w:themeFill="accent5" w:themeFillShade="BF"/>
                  <w:vAlign w:val="center"/>
                </w:tcPr>
                <w:p w14:paraId="5D1AA817" w14:textId="77777777" w:rsidR="00EB536C" w:rsidRPr="00D805F7" w:rsidRDefault="00EB536C" w:rsidP="00A832DA">
                  <w:pPr>
                    <w:snapToGrid w:val="0"/>
                    <w:jc w:val="center"/>
                    <w:rPr>
                      <w:color w:val="FFFFFF" w:themeColor="background1"/>
                    </w:rPr>
                  </w:pPr>
                  <w:r w:rsidRPr="00D805F7">
                    <w:rPr>
                      <w:b/>
                      <w:bCs/>
                      <w:color w:val="FFFFFF" w:themeColor="background1"/>
                      <w:sz w:val="22"/>
                      <w:szCs w:val="22"/>
                    </w:rPr>
                    <w:t>Período</w:t>
                  </w:r>
                </w:p>
              </w:tc>
              <w:tc>
                <w:tcPr>
                  <w:tcW w:w="1276" w:type="dxa"/>
                  <w:shd w:val="clear" w:color="auto" w:fill="31849B" w:themeFill="accent5" w:themeFillShade="BF"/>
                  <w:vAlign w:val="center"/>
                </w:tcPr>
                <w:p w14:paraId="62AF5551" w14:textId="77777777" w:rsidR="00EB536C" w:rsidRPr="00D805F7" w:rsidRDefault="00EB536C" w:rsidP="00A832DA">
                  <w:pPr>
                    <w:jc w:val="center"/>
                    <w:rPr>
                      <w:color w:val="FFFFFF" w:themeColor="background1"/>
                    </w:rPr>
                  </w:pPr>
                  <w:r w:rsidRPr="00D805F7">
                    <w:rPr>
                      <w:b/>
                      <w:bCs/>
                      <w:color w:val="FFFFFF" w:themeColor="background1"/>
                      <w:sz w:val="22"/>
                      <w:szCs w:val="22"/>
                    </w:rPr>
                    <w:t>Costo Estimado</w:t>
                  </w:r>
                  <w:r w:rsidRPr="00D805F7">
                    <w:rPr>
                      <w:rStyle w:val="Refdenotaalpie"/>
                      <w:b/>
                      <w:bCs/>
                      <w:color w:val="FFFFFF" w:themeColor="background1"/>
                      <w:sz w:val="22"/>
                      <w:szCs w:val="22"/>
                    </w:rPr>
                    <w:footnoteReference w:id="4"/>
                  </w:r>
                </w:p>
              </w:tc>
            </w:tr>
            <w:tr w:rsidR="00EB536C" w:rsidRPr="00D805F7" w14:paraId="7A8B6C6C" w14:textId="77777777" w:rsidTr="00D805F7">
              <w:trPr>
                <w:trHeight w:val="531"/>
              </w:trPr>
              <w:tc>
                <w:tcPr>
                  <w:tcW w:w="1268" w:type="dxa"/>
                  <w:tcBorders>
                    <w:right w:val="single" w:sz="4" w:space="0" w:color="auto"/>
                  </w:tcBorders>
                  <w:shd w:val="clear" w:color="auto" w:fill="auto"/>
                  <w:vAlign w:val="center"/>
                </w:tcPr>
                <w:p w14:paraId="0414C67F" w14:textId="77777777" w:rsidR="00EB536C" w:rsidRPr="00D805F7" w:rsidRDefault="00EB536C" w:rsidP="00A832DA">
                  <w:pPr>
                    <w:snapToGrid w:val="0"/>
                    <w:jc w:val="center"/>
                    <w:rPr>
                      <w:sz w:val="18"/>
                      <w:szCs w:val="18"/>
                    </w:rPr>
                  </w:pPr>
                  <w:r w:rsidRPr="00D805F7">
                    <w:rPr>
                      <w:sz w:val="18"/>
                      <w:szCs w:val="18"/>
                    </w:rPr>
                    <w:t>Unidad de Supervisores</w:t>
                  </w:r>
                </w:p>
              </w:tc>
              <w:tc>
                <w:tcPr>
                  <w:tcW w:w="841" w:type="dxa"/>
                  <w:tcBorders>
                    <w:top w:val="single" w:sz="4" w:space="0" w:color="auto"/>
                    <w:left w:val="single" w:sz="4" w:space="0" w:color="auto"/>
                    <w:right w:val="single" w:sz="4" w:space="0" w:color="auto"/>
                  </w:tcBorders>
                  <w:shd w:val="clear" w:color="auto" w:fill="auto"/>
                  <w:vAlign w:val="center"/>
                </w:tcPr>
                <w:p w14:paraId="2C0FA39F" w14:textId="77777777" w:rsidR="00EB536C" w:rsidRPr="00D805F7" w:rsidRDefault="00EB536C" w:rsidP="00A832DA">
                  <w:pPr>
                    <w:snapToGrid w:val="0"/>
                    <w:jc w:val="center"/>
                    <w:rPr>
                      <w:sz w:val="18"/>
                      <w:szCs w:val="18"/>
                    </w:rPr>
                  </w:pPr>
                  <w:r w:rsidRPr="00D805F7">
                    <w:rPr>
                      <w:sz w:val="18"/>
                      <w:szCs w:val="18"/>
                    </w:rPr>
                    <w:t>2</w:t>
                  </w:r>
                </w:p>
              </w:tc>
              <w:tc>
                <w:tcPr>
                  <w:tcW w:w="1202" w:type="dxa"/>
                  <w:tcBorders>
                    <w:left w:val="single" w:sz="4" w:space="0" w:color="auto"/>
                  </w:tcBorders>
                  <w:shd w:val="clear" w:color="auto" w:fill="auto"/>
                  <w:vAlign w:val="center"/>
                </w:tcPr>
                <w:p w14:paraId="6F04C80D" w14:textId="77777777" w:rsidR="00EB536C" w:rsidRPr="00D805F7" w:rsidRDefault="00EB536C" w:rsidP="00A832DA">
                  <w:pPr>
                    <w:autoSpaceDE w:val="0"/>
                    <w:autoSpaceDN w:val="0"/>
                    <w:adjustRightInd w:val="0"/>
                    <w:jc w:val="center"/>
                    <w:rPr>
                      <w:sz w:val="18"/>
                      <w:szCs w:val="18"/>
                    </w:rPr>
                  </w:pPr>
                  <w:r w:rsidRPr="00D805F7">
                    <w:rPr>
                      <w:sz w:val="18"/>
                      <w:szCs w:val="18"/>
                    </w:rPr>
                    <w:t>Supervisora o Supervisor</w:t>
                  </w:r>
                </w:p>
              </w:tc>
              <w:tc>
                <w:tcPr>
                  <w:tcW w:w="1217" w:type="dxa"/>
                  <w:vMerge w:val="restart"/>
                  <w:shd w:val="clear" w:color="auto" w:fill="auto"/>
                  <w:vAlign w:val="center"/>
                </w:tcPr>
                <w:p w14:paraId="257B8AE4" w14:textId="77777777" w:rsidR="00EB536C" w:rsidRPr="00D805F7" w:rsidRDefault="00EB536C" w:rsidP="00A832DA">
                  <w:pPr>
                    <w:jc w:val="center"/>
                    <w:rPr>
                      <w:sz w:val="18"/>
                      <w:szCs w:val="18"/>
                    </w:rPr>
                  </w:pPr>
                  <w:r w:rsidRPr="00D805F7">
                    <w:rPr>
                      <w:sz w:val="18"/>
                      <w:szCs w:val="18"/>
                    </w:rPr>
                    <w:t>Extraordina-rias</w:t>
                  </w:r>
                </w:p>
              </w:tc>
              <w:tc>
                <w:tcPr>
                  <w:tcW w:w="1276" w:type="dxa"/>
                  <w:vMerge w:val="restart"/>
                  <w:shd w:val="clear" w:color="auto" w:fill="auto"/>
                  <w:vAlign w:val="center"/>
                </w:tcPr>
                <w:p w14:paraId="0F8C2386" w14:textId="77777777" w:rsidR="00EB536C" w:rsidRPr="00D805F7" w:rsidRDefault="00EB536C" w:rsidP="00A832DA">
                  <w:pPr>
                    <w:snapToGrid w:val="0"/>
                    <w:jc w:val="center"/>
                    <w:rPr>
                      <w:sz w:val="18"/>
                      <w:szCs w:val="18"/>
                    </w:rPr>
                  </w:pPr>
                  <w:r w:rsidRPr="00D805F7">
                    <w:rPr>
                      <w:sz w:val="18"/>
                      <w:szCs w:val="18"/>
                    </w:rPr>
                    <w:t>Ordinarias</w:t>
                  </w:r>
                </w:p>
              </w:tc>
              <w:tc>
                <w:tcPr>
                  <w:tcW w:w="992" w:type="dxa"/>
                  <w:vMerge w:val="restart"/>
                  <w:shd w:val="clear" w:color="auto" w:fill="auto"/>
                  <w:vAlign w:val="center"/>
                </w:tcPr>
                <w:p w14:paraId="0E3B853A" w14:textId="77777777" w:rsidR="00EB536C" w:rsidRPr="00D805F7" w:rsidRDefault="00EB536C" w:rsidP="00A832DA">
                  <w:pPr>
                    <w:snapToGrid w:val="0"/>
                    <w:jc w:val="center"/>
                    <w:rPr>
                      <w:sz w:val="18"/>
                      <w:szCs w:val="18"/>
                    </w:rPr>
                  </w:pPr>
                  <w:r w:rsidRPr="00D805F7">
                    <w:rPr>
                      <w:sz w:val="18"/>
                      <w:szCs w:val="18"/>
                    </w:rPr>
                    <w:t>2020</w:t>
                  </w:r>
                </w:p>
              </w:tc>
              <w:tc>
                <w:tcPr>
                  <w:tcW w:w="1276" w:type="dxa"/>
                  <w:shd w:val="clear" w:color="auto" w:fill="auto"/>
                  <w:vAlign w:val="center"/>
                </w:tcPr>
                <w:p w14:paraId="1C72C8BB" w14:textId="77777777" w:rsidR="00EB536C" w:rsidRPr="00D805F7" w:rsidRDefault="00EB536C" w:rsidP="00A832DA">
                  <w:pPr>
                    <w:jc w:val="center"/>
                    <w:rPr>
                      <w:sz w:val="18"/>
                      <w:szCs w:val="18"/>
                    </w:rPr>
                  </w:pPr>
                  <w:r w:rsidRPr="00D805F7">
                    <w:rPr>
                      <w:sz w:val="18"/>
                      <w:szCs w:val="18"/>
                    </w:rPr>
                    <w:t>78.964.000</w:t>
                  </w:r>
                </w:p>
              </w:tc>
            </w:tr>
            <w:tr w:rsidR="00EB536C" w:rsidRPr="00D805F7" w14:paraId="1F6D42EC" w14:textId="77777777" w:rsidTr="00D805F7">
              <w:trPr>
                <w:trHeight w:val="531"/>
              </w:trPr>
              <w:tc>
                <w:tcPr>
                  <w:tcW w:w="1268" w:type="dxa"/>
                  <w:tcBorders>
                    <w:right w:val="single" w:sz="4" w:space="0" w:color="auto"/>
                  </w:tcBorders>
                  <w:shd w:val="clear" w:color="auto" w:fill="auto"/>
                  <w:vAlign w:val="center"/>
                </w:tcPr>
                <w:p w14:paraId="51CB57CE" w14:textId="77777777" w:rsidR="00EB536C" w:rsidRPr="00D805F7" w:rsidRDefault="00EB536C" w:rsidP="00A832DA">
                  <w:pPr>
                    <w:snapToGrid w:val="0"/>
                    <w:jc w:val="center"/>
                    <w:rPr>
                      <w:sz w:val="18"/>
                      <w:szCs w:val="18"/>
                    </w:rPr>
                  </w:pPr>
                  <w:r w:rsidRPr="00D805F7">
                    <w:rPr>
                      <w:sz w:val="18"/>
                      <w:szCs w:val="18"/>
                    </w:rPr>
                    <w:t>Unidad de Asesores Operativos</w:t>
                  </w:r>
                </w:p>
              </w:tc>
              <w:tc>
                <w:tcPr>
                  <w:tcW w:w="841" w:type="dxa"/>
                  <w:tcBorders>
                    <w:left w:val="single" w:sz="4" w:space="0" w:color="auto"/>
                    <w:right w:val="single" w:sz="4" w:space="0" w:color="auto"/>
                  </w:tcBorders>
                  <w:shd w:val="clear" w:color="auto" w:fill="auto"/>
                  <w:vAlign w:val="center"/>
                </w:tcPr>
                <w:p w14:paraId="00F45B52" w14:textId="77777777" w:rsidR="00EB536C" w:rsidRPr="00D805F7" w:rsidRDefault="00EB536C" w:rsidP="00A832DA">
                  <w:pPr>
                    <w:snapToGrid w:val="0"/>
                    <w:jc w:val="center"/>
                    <w:rPr>
                      <w:sz w:val="18"/>
                      <w:szCs w:val="18"/>
                    </w:rPr>
                  </w:pPr>
                  <w:r w:rsidRPr="00D805F7">
                    <w:rPr>
                      <w:sz w:val="18"/>
                      <w:szCs w:val="18"/>
                    </w:rPr>
                    <w:t>1</w:t>
                  </w:r>
                </w:p>
              </w:tc>
              <w:tc>
                <w:tcPr>
                  <w:tcW w:w="1202" w:type="dxa"/>
                  <w:tcBorders>
                    <w:left w:val="single" w:sz="4" w:space="0" w:color="auto"/>
                  </w:tcBorders>
                  <w:shd w:val="clear" w:color="auto" w:fill="auto"/>
                  <w:vAlign w:val="center"/>
                </w:tcPr>
                <w:p w14:paraId="39601854" w14:textId="77777777" w:rsidR="00EB536C" w:rsidRPr="00D805F7" w:rsidRDefault="00EB536C" w:rsidP="00A832DA">
                  <w:pPr>
                    <w:autoSpaceDE w:val="0"/>
                    <w:autoSpaceDN w:val="0"/>
                    <w:adjustRightInd w:val="0"/>
                    <w:jc w:val="center"/>
                    <w:rPr>
                      <w:sz w:val="18"/>
                      <w:szCs w:val="18"/>
                    </w:rPr>
                  </w:pPr>
                  <w:r w:rsidRPr="00D805F7">
                    <w:rPr>
                      <w:sz w:val="18"/>
                      <w:szCs w:val="18"/>
                    </w:rPr>
                    <w:t>Asesora o Asesor Operativo</w:t>
                  </w:r>
                </w:p>
              </w:tc>
              <w:tc>
                <w:tcPr>
                  <w:tcW w:w="1217" w:type="dxa"/>
                  <w:vMerge/>
                  <w:shd w:val="clear" w:color="auto" w:fill="auto"/>
                  <w:vAlign w:val="center"/>
                </w:tcPr>
                <w:p w14:paraId="3692298E" w14:textId="77777777" w:rsidR="00EB536C" w:rsidRPr="00D805F7" w:rsidRDefault="00EB536C" w:rsidP="00A832DA">
                  <w:pPr>
                    <w:jc w:val="center"/>
                    <w:rPr>
                      <w:sz w:val="18"/>
                      <w:szCs w:val="18"/>
                    </w:rPr>
                  </w:pPr>
                </w:p>
              </w:tc>
              <w:tc>
                <w:tcPr>
                  <w:tcW w:w="1276" w:type="dxa"/>
                  <w:vMerge/>
                  <w:shd w:val="clear" w:color="auto" w:fill="auto"/>
                  <w:vAlign w:val="center"/>
                </w:tcPr>
                <w:p w14:paraId="20510621" w14:textId="77777777" w:rsidR="00EB536C" w:rsidRPr="00D805F7" w:rsidRDefault="00EB536C" w:rsidP="00A832DA">
                  <w:pPr>
                    <w:snapToGrid w:val="0"/>
                    <w:jc w:val="center"/>
                    <w:rPr>
                      <w:sz w:val="18"/>
                      <w:szCs w:val="18"/>
                    </w:rPr>
                  </w:pPr>
                </w:p>
              </w:tc>
              <w:tc>
                <w:tcPr>
                  <w:tcW w:w="992" w:type="dxa"/>
                  <w:vMerge/>
                  <w:shd w:val="clear" w:color="auto" w:fill="auto"/>
                  <w:vAlign w:val="center"/>
                </w:tcPr>
                <w:p w14:paraId="5F64D5C9" w14:textId="77777777" w:rsidR="00EB536C" w:rsidRPr="00D805F7" w:rsidRDefault="00EB536C" w:rsidP="00A832DA">
                  <w:pPr>
                    <w:snapToGrid w:val="0"/>
                    <w:jc w:val="center"/>
                    <w:rPr>
                      <w:sz w:val="18"/>
                      <w:szCs w:val="18"/>
                    </w:rPr>
                  </w:pPr>
                </w:p>
              </w:tc>
              <w:tc>
                <w:tcPr>
                  <w:tcW w:w="1276" w:type="dxa"/>
                  <w:shd w:val="clear" w:color="auto" w:fill="auto"/>
                  <w:vAlign w:val="center"/>
                </w:tcPr>
                <w:p w14:paraId="3A6A69E5" w14:textId="77777777" w:rsidR="00EB536C" w:rsidRPr="00D805F7" w:rsidRDefault="00EB536C" w:rsidP="00A832DA">
                  <w:pPr>
                    <w:jc w:val="center"/>
                    <w:rPr>
                      <w:sz w:val="18"/>
                      <w:szCs w:val="18"/>
                    </w:rPr>
                  </w:pPr>
                  <w:r w:rsidRPr="00D805F7">
                    <w:rPr>
                      <w:sz w:val="18"/>
                      <w:szCs w:val="18"/>
                    </w:rPr>
                    <w:t>48.954.000</w:t>
                  </w:r>
                </w:p>
              </w:tc>
            </w:tr>
            <w:tr w:rsidR="00EB536C" w:rsidRPr="00D805F7" w14:paraId="1250FF06" w14:textId="77777777" w:rsidTr="00D805F7">
              <w:trPr>
                <w:trHeight w:val="102"/>
              </w:trPr>
              <w:tc>
                <w:tcPr>
                  <w:tcW w:w="1268" w:type="dxa"/>
                  <w:tcBorders>
                    <w:right w:val="single" w:sz="4" w:space="0" w:color="auto"/>
                  </w:tcBorders>
                  <w:shd w:val="clear" w:color="auto" w:fill="auto"/>
                  <w:vAlign w:val="center"/>
                </w:tcPr>
                <w:p w14:paraId="3DAD0B36" w14:textId="77777777" w:rsidR="00EB536C" w:rsidRPr="00D805F7" w:rsidRDefault="00EB536C" w:rsidP="00A832DA">
                  <w:pPr>
                    <w:snapToGrid w:val="0"/>
                    <w:jc w:val="center"/>
                    <w:rPr>
                      <w:sz w:val="18"/>
                      <w:szCs w:val="18"/>
                    </w:rPr>
                  </w:pPr>
                  <w:r w:rsidRPr="00D805F7">
                    <w:rPr>
                      <w:sz w:val="18"/>
                      <w:szCs w:val="18"/>
                    </w:rPr>
                    <w:t>Total</w:t>
                  </w:r>
                </w:p>
              </w:tc>
              <w:tc>
                <w:tcPr>
                  <w:tcW w:w="841" w:type="dxa"/>
                  <w:tcBorders>
                    <w:left w:val="single" w:sz="4" w:space="0" w:color="auto"/>
                    <w:bottom w:val="single" w:sz="4" w:space="0" w:color="auto"/>
                    <w:right w:val="single" w:sz="4" w:space="0" w:color="auto"/>
                  </w:tcBorders>
                  <w:shd w:val="clear" w:color="auto" w:fill="auto"/>
                  <w:vAlign w:val="center"/>
                </w:tcPr>
                <w:p w14:paraId="3293E84A" w14:textId="77777777" w:rsidR="00EB536C" w:rsidRPr="00D805F7" w:rsidRDefault="00EB536C" w:rsidP="00A832DA">
                  <w:pPr>
                    <w:snapToGrid w:val="0"/>
                    <w:jc w:val="center"/>
                    <w:rPr>
                      <w:sz w:val="18"/>
                      <w:szCs w:val="18"/>
                    </w:rPr>
                  </w:pPr>
                  <w:r w:rsidRPr="00D805F7">
                    <w:rPr>
                      <w:sz w:val="18"/>
                      <w:szCs w:val="18"/>
                    </w:rPr>
                    <w:t>3</w:t>
                  </w:r>
                </w:p>
              </w:tc>
              <w:tc>
                <w:tcPr>
                  <w:tcW w:w="1202" w:type="dxa"/>
                  <w:tcBorders>
                    <w:left w:val="single" w:sz="4" w:space="0" w:color="auto"/>
                  </w:tcBorders>
                  <w:shd w:val="clear" w:color="auto" w:fill="auto"/>
                  <w:vAlign w:val="center"/>
                </w:tcPr>
                <w:p w14:paraId="6F433845" w14:textId="77777777" w:rsidR="00EB536C" w:rsidRPr="00D805F7" w:rsidRDefault="00EB536C" w:rsidP="00A832DA">
                  <w:pPr>
                    <w:autoSpaceDE w:val="0"/>
                    <w:autoSpaceDN w:val="0"/>
                    <w:adjustRightInd w:val="0"/>
                    <w:jc w:val="center"/>
                    <w:rPr>
                      <w:sz w:val="18"/>
                      <w:szCs w:val="18"/>
                    </w:rPr>
                  </w:pPr>
                </w:p>
              </w:tc>
              <w:tc>
                <w:tcPr>
                  <w:tcW w:w="1217" w:type="dxa"/>
                  <w:vMerge/>
                  <w:shd w:val="clear" w:color="auto" w:fill="auto"/>
                  <w:vAlign w:val="center"/>
                </w:tcPr>
                <w:p w14:paraId="00D2A3A9" w14:textId="77777777" w:rsidR="00EB536C" w:rsidRPr="00D805F7" w:rsidRDefault="00EB536C" w:rsidP="00A832DA">
                  <w:pPr>
                    <w:jc w:val="center"/>
                    <w:rPr>
                      <w:sz w:val="18"/>
                      <w:szCs w:val="18"/>
                    </w:rPr>
                  </w:pPr>
                </w:p>
              </w:tc>
              <w:tc>
                <w:tcPr>
                  <w:tcW w:w="1276" w:type="dxa"/>
                  <w:vMerge/>
                  <w:shd w:val="clear" w:color="auto" w:fill="auto"/>
                  <w:vAlign w:val="center"/>
                </w:tcPr>
                <w:p w14:paraId="2BDD2FC9" w14:textId="77777777" w:rsidR="00EB536C" w:rsidRPr="00D805F7" w:rsidRDefault="00EB536C" w:rsidP="00A832DA">
                  <w:pPr>
                    <w:snapToGrid w:val="0"/>
                    <w:jc w:val="center"/>
                    <w:rPr>
                      <w:sz w:val="18"/>
                      <w:szCs w:val="18"/>
                    </w:rPr>
                  </w:pPr>
                </w:p>
              </w:tc>
              <w:tc>
                <w:tcPr>
                  <w:tcW w:w="992" w:type="dxa"/>
                  <w:vMerge/>
                  <w:shd w:val="clear" w:color="auto" w:fill="auto"/>
                  <w:vAlign w:val="center"/>
                </w:tcPr>
                <w:p w14:paraId="5F7EFDFF" w14:textId="77777777" w:rsidR="00EB536C" w:rsidRPr="00D805F7" w:rsidRDefault="00EB536C" w:rsidP="00A832DA">
                  <w:pPr>
                    <w:snapToGrid w:val="0"/>
                    <w:jc w:val="center"/>
                    <w:rPr>
                      <w:sz w:val="18"/>
                      <w:szCs w:val="18"/>
                    </w:rPr>
                  </w:pPr>
                </w:p>
              </w:tc>
              <w:tc>
                <w:tcPr>
                  <w:tcW w:w="1276" w:type="dxa"/>
                  <w:shd w:val="clear" w:color="auto" w:fill="auto"/>
                  <w:vAlign w:val="center"/>
                </w:tcPr>
                <w:p w14:paraId="25E30C06" w14:textId="77777777" w:rsidR="00EB536C" w:rsidRPr="00D805F7" w:rsidRDefault="00EB536C" w:rsidP="00A832DA">
                  <w:pPr>
                    <w:jc w:val="center"/>
                    <w:rPr>
                      <w:sz w:val="18"/>
                      <w:szCs w:val="18"/>
                    </w:rPr>
                  </w:pPr>
                  <w:r w:rsidRPr="00D805F7">
                    <w:rPr>
                      <w:sz w:val="18"/>
                      <w:szCs w:val="18"/>
                    </w:rPr>
                    <w:t>127.918.000</w:t>
                  </w:r>
                </w:p>
              </w:tc>
            </w:tr>
          </w:tbl>
          <w:p w14:paraId="48544F8A" w14:textId="77777777" w:rsidR="00EB536C" w:rsidRPr="001635B5" w:rsidRDefault="00EB536C" w:rsidP="00A832DA">
            <w:pPr>
              <w:jc w:val="both"/>
              <w:rPr>
                <w:rFonts w:ascii="Book Antiqua" w:hAnsi="Book Antiqua"/>
                <w:b/>
                <w:sz w:val="16"/>
                <w:szCs w:val="16"/>
              </w:rPr>
            </w:pPr>
            <w:r w:rsidRPr="001635B5">
              <w:rPr>
                <w:b/>
                <w:sz w:val="16"/>
                <w:szCs w:val="16"/>
              </w:rPr>
              <w:t>FUENTE: Elaboración propia con datos suministrados por el Subproceso de Formulación del Presupuesto</w:t>
            </w:r>
            <w:r w:rsidRPr="001635B5">
              <w:rPr>
                <w:rFonts w:ascii="Book Antiqua" w:hAnsi="Book Antiqua"/>
                <w:b/>
                <w:sz w:val="16"/>
                <w:szCs w:val="16"/>
              </w:rPr>
              <w:t xml:space="preserve"> y Portafolio de Proyectos Institucional, para el 20</w:t>
            </w:r>
            <w:r>
              <w:rPr>
                <w:rFonts w:ascii="Book Antiqua" w:hAnsi="Book Antiqua"/>
                <w:b/>
                <w:sz w:val="16"/>
                <w:szCs w:val="16"/>
              </w:rPr>
              <w:t>20</w:t>
            </w:r>
            <w:r w:rsidRPr="001635B5">
              <w:rPr>
                <w:rFonts w:ascii="Book Antiqua" w:hAnsi="Book Antiqua"/>
                <w:b/>
                <w:sz w:val="16"/>
                <w:szCs w:val="16"/>
              </w:rPr>
              <w:t>.</w:t>
            </w:r>
          </w:p>
          <w:p w14:paraId="657C2A1C" w14:textId="77777777" w:rsidR="00EB536C" w:rsidRDefault="00EB536C" w:rsidP="00A832DA">
            <w:pPr>
              <w:jc w:val="both"/>
            </w:pPr>
            <w:r w:rsidRPr="00FD02EE" w:rsidDel="001464C7">
              <w:rPr>
                <w:b/>
                <w:sz w:val="22"/>
                <w:szCs w:val="22"/>
              </w:rPr>
              <w:t xml:space="preserve"> </w:t>
            </w:r>
          </w:p>
          <w:p w14:paraId="6768713A" w14:textId="77777777" w:rsidR="00EB536C" w:rsidRDefault="00EB536C" w:rsidP="00A832DA">
            <w:pPr>
              <w:jc w:val="both"/>
            </w:pPr>
          </w:p>
          <w:p w14:paraId="2CCC9DFB" w14:textId="77777777" w:rsidR="00D805F7" w:rsidRDefault="00D805F7" w:rsidP="00A832DA">
            <w:pPr>
              <w:jc w:val="both"/>
            </w:pPr>
          </w:p>
          <w:p w14:paraId="40D56CD7" w14:textId="77777777" w:rsidR="00D805F7" w:rsidRDefault="00D805F7" w:rsidP="00A832DA">
            <w:pPr>
              <w:jc w:val="both"/>
            </w:pPr>
          </w:p>
          <w:p w14:paraId="56BD58F5" w14:textId="77777777" w:rsidR="00D805F7" w:rsidRDefault="00D805F7" w:rsidP="00A832DA">
            <w:pPr>
              <w:jc w:val="both"/>
            </w:pPr>
          </w:p>
          <w:p w14:paraId="390A9B93" w14:textId="77777777" w:rsidR="00D805F7" w:rsidRDefault="00D805F7" w:rsidP="00A832DA">
            <w:pPr>
              <w:jc w:val="both"/>
            </w:pPr>
          </w:p>
          <w:p w14:paraId="66FF37CF" w14:textId="77777777" w:rsidR="00D805F7" w:rsidRDefault="00D805F7" w:rsidP="00A832DA">
            <w:pPr>
              <w:jc w:val="both"/>
            </w:pPr>
          </w:p>
          <w:p w14:paraId="680CDF22" w14:textId="77777777" w:rsidR="00EB536C" w:rsidRDefault="00EB536C" w:rsidP="00A832DA">
            <w:pPr>
              <w:jc w:val="both"/>
            </w:pPr>
            <w:r w:rsidRPr="00FC5077">
              <w:rPr>
                <w:b/>
                <w:sz w:val="22"/>
                <w:szCs w:val="22"/>
              </w:rPr>
              <w:lastRenderedPageBreak/>
              <w:t>5.</w:t>
            </w:r>
            <w:r>
              <w:rPr>
                <w:b/>
                <w:sz w:val="22"/>
                <w:szCs w:val="22"/>
              </w:rPr>
              <w:t>2</w:t>
            </w:r>
            <w:r w:rsidRPr="000C32FE">
              <w:rPr>
                <w:sz w:val="22"/>
                <w:szCs w:val="22"/>
              </w:rPr>
              <w:t xml:space="preserve"> </w:t>
            </w:r>
            <w:r>
              <w:rPr>
                <w:sz w:val="22"/>
                <w:szCs w:val="22"/>
              </w:rPr>
              <w:t xml:space="preserve">Se recomienda a la Jefatura de la Oficina de Planes y Operaciones, compilar la información estadística mensual de las labores que realizan las plazas ordinarias y extraordinarias de Supervisores y Asesores Operativos, a efectos de tener registros que confirmen el adecuado uso de los recursos otorgados. </w:t>
            </w:r>
          </w:p>
          <w:p w14:paraId="50D8FA83" w14:textId="77777777" w:rsidR="00EB536C" w:rsidRPr="00FD02EE" w:rsidRDefault="00EB536C" w:rsidP="00A832DA">
            <w:pPr>
              <w:jc w:val="both"/>
            </w:pPr>
          </w:p>
        </w:tc>
      </w:tr>
      <w:tr w:rsidR="00EB536C" w:rsidRPr="00AE64FD" w14:paraId="1956EDFA" w14:textId="77777777" w:rsidTr="00A832DA">
        <w:tc>
          <w:tcPr>
            <w:tcW w:w="1877"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7489B95" w14:textId="77777777" w:rsidR="00EB536C" w:rsidRPr="00AE64FD" w:rsidRDefault="00EB536C" w:rsidP="00A832DA">
            <w:pPr>
              <w:spacing w:line="276" w:lineRule="auto"/>
              <w:jc w:val="right"/>
              <w:rPr>
                <w:b/>
                <w:lang w:eastAsia="en-US"/>
              </w:rPr>
            </w:pPr>
            <w:r w:rsidRPr="00AE64FD">
              <w:rPr>
                <w:b/>
                <w:sz w:val="22"/>
                <w:szCs w:val="22"/>
                <w:lang w:eastAsia="en-US"/>
              </w:rPr>
              <w:lastRenderedPageBreak/>
              <w:t>Realizado por:</w:t>
            </w:r>
          </w:p>
        </w:tc>
        <w:tc>
          <w:tcPr>
            <w:tcW w:w="8437" w:type="dxa"/>
            <w:tcBorders>
              <w:top w:val="single" w:sz="4" w:space="0" w:color="auto"/>
              <w:left w:val="single" w:sz="4" w:space="0" w:color="auto"/>
              <w:bottom w:val="single" w:sz="4" w:space="0" w:color="auto"/>
              <w:right w:val="single" w:sz="4" w:space="0" w:color="auto"/>
            </w:tcBorders>
          </w:tcPr>
          <w:p w14:paraId="37858BF4" w14:textId="77777777" w:rsidR="00EB536C" w:rsidRPr="00AE64FD" w:rsidRDefault="00EB536C" w:rsidP="00A832DA">
            <w:pPr>
              <w:spacing w:line="276" w:lineRule="auto"/>
              <w:jc w:val="both"/>
              <w:rPr>
                <w:bCs/>
                <w:i/>
                <w:lang w:eastAsia="en-US"/>
              </w:rPr>
            </w:pPr>
            <w:r>
              <w:rPr>
                <w:bCs/>
                <w:i/>
                <w:lang w:eastAsia="en-US"/>
              </w:rPr>
              <w:t>Licda. Laura Sánchez Córdoba, Profesional 2</w:t>
            </w:r>
            <w:r w:rsidR="00D805F7">
              <w:rPr>
                <w:bCs/>
                <w:i/>
                <w:lang w:eastAsia="en-US"/>
              </w:rPr>
              <w:t xml:space="preserve"> a.i.</w:t>
            </w:r>
          </w:p>
        </w:tc>
      </w:tr>
      <w:tr w:rsidR="00EB536C" w:rsidRPr="00AE64FD" w14:paraId="358BAF2B" w14:textId="77777777" w:rsidTr="00A832DA">
        <w:tc>
          <w:tcPr>
            <w:tcW w:w="1877"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36F45D99" w14:textId="77777777" w:rsidR="00EB536C" w:rsidRPr="00AE64FD" w:rsidRDefault="00EB536C" w:rsidP="00A832DA">
            <w:pPr>
              <w:spacing w:line="276" w:lineRule="auto"/>
              <w:jc w:val="right"/>
              <w:rPr>
                <w:b/>
                <w:lang w:eastAsia="en-US"/>
              </w:rPr>
            </w:pPr>
            <w:r w:rsidRPr="00AE64FD">
              <w:rPr>
                <w:b/>
                <w:sz w:val="22"/>
                <w:szCs w:val="22"/>
                <w:lang w:eastAsia="en-US"/>
              </w:rPr>
              <w:t>Aprobado por:</w:t>
            </w:r>
          </w:p>
        </w:tc>
        <w:tc>
          <w:tcPr>
            <w:tcW w:w="8437" w:type="dxa"/>
            <w:tcBorders>
              <w:top w:val="single" w:sz="4" w:space="0" w:color="auto"/>
              <w:left w:val="single" w:sz="4" w:space="0" w:color="auto"/>
              <w:bottom w:val="single" w:sz="4" w:space="0" w:color="auto"/>
              <w:right w:val="single" w:sz="4" w:space="0" w:color="auto"/>
            </w:tcBorders>
          </w:tcPr>
          <w:p w14:paraId="57B77EE3" w14:textId="77777777" w:rsidR="00EB536C" w:rsidRPr="00AE64FD" w:rsidRDefault="00EB536C" w:rsidP="00A832DA">
            <w:pPr>
              <w:spacing w:line="276" w:lineRule="auto"/>
              <w:jc w:val="both"/>
              <w:rPr>
                <w:bCs/>
                <w:i/>
                <w:lang w:eastAsia="en-US"/>
              </w:rPr>
            </w:pPr>
            <w:r>
              <w:rPr>
                <w:bCs/>
                <w:i/>
                <w:lang w:eastAsia="en-US"/>
              </w:rPr>
              <w:t>Lic. Erick Monge Sandí, Jefe Subproceso de Evaluación</w:t>
            </w:r>
          </w:p>
        </w:tc>
      </w:tr>
      <w:tr w:rsidR="00EB536C" w:rsidRPr="00AE64FD" w14:paraId="6CC7CE86" w14:textId="77777777" w:rsidTr="00A832DA">
        <w:tc>
          <w:tcPr>
            <w:tcW w:w="1877"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4ACBE341" w14:textId="77777777" w:rsidR="00EB536C" w:rsidRPr="00AE64FD" w:rsidRDefault="00EB536C" w:rsidP="00A832DA">
            <w:pPr>
              <w:spacing w:line="276" w:lineRule="auto"/>
              <w:jc w:val="right"/>
              <w:rPr>
                <w:b/>
                <w:lang w:eastAsia="en-US"/>
              </w:rPr>
            </w:pPr>
            <w:r w:rsidRPr="00AE64FD">
              <w:rPr>
                <w:b/>
                <w:sz w:val="22"/>
                <w:szCs w:val="22"/>
                <w:lang w:eastAsia="en-US"/>
              </w:rPr>
              <w:t>Visto bueno:</w:t>
            </w:r>
          </w:p>
        </w:tc>
        <w:tc>
          <w:tcPr>
            <w:tcW w:w="8437" w:type="dxa"/>
            <w:tcBorders>
              <w:top w:val="single" w:sz="4" w:space="0" w:color="auto"/>
              <w:left w:val="single" w:sz="4" w:space="0" w:color="auto"/>
              <w:bottom w:val="single" w:sz="4" w:space="0" w:color="auto"/>
              <w:right w:val="single" w:sz="4" w:space="0" w:color="auto"/>
            </w:tcBorders>
            <w:hideMark/>
          </w:tcPr>
          <w:p w14:paraId="0ADA1E44" w14:textId="77777777" w:rsidR="00EB536C" w:rsidRPr="00AE64FD" w:rsidRDefault="00EB536C" w:rsidP="00A832DA">
            <w:pPr>
              <w:spacing w:line="276" w:lineRule="auto"/>
              <w:jc w:val="both"/>
              <w:rPr>
                <w:bCs/>
                <w:i/>
                <w:lang w:eastAsia="en-US"/>
              </w:rPr>
            </w:pPr>
            <w:r w:rsidRPr="00AE64FD">
              <w:rPr>
                <w:bCs/>
                <w:i/>
                <w:sz w:val="22"/>
                <w:szCs w:val="22"/>
                <w:lang w:eastAsia="en-US"/>
              </w:rPr>
              <w:t xml:space="preserve">Licda. Nacira Valverde Bermúdez, Directora </w:t>
            </w:r>
            <w:r w:rsidR="00D805F7">
              <w:rPr>
                <w:bCs/>
                <w:i/>
                <w:sz w:val="22"/>
                <w:szCs w:val="22"/>
                <w:lang w:eastAsia="en-US"/>
              </w:rPr>
              <w:t xml:space="preserve">a.i. </w:t>
            </w:r>
            <w:r w:rsidRPr="00AE64FD">
              <w:rPr>
                <w:bCs/>
                <w:i/>
                <w:sz w:val="22"/>
                <w:szCs w:val="22"/>
                <w:lang w:eastAsia="en-US"/>
              </w:rPr>
              <w:t>de Planificación</w:t>
            </w:r>
          </w:p>
        </w:tc>
      </w:tr>
    </w:tbl>
    <w:p w14:paraId="484AD0E2" w14:textId="77777777" w:rsidR="00EB536C" w:rsidRDefault="00EB536C" w:rsidP="00EB536C">
      <w:pPr>
        <w:autoSpaceDE w:val="0"/>
        <w:autoSpaceDN w:val="0"/>
        <w:adjustRightInd w:val="0"/>
        <w:rPr>
          <w:sz w:val="22"/>
          <w:szCs w:val="22"/>
          <w:lang w:val="es-ES_tradnl"/>
        </w:rPr>
      </w:pPr>
    </w:p>
    <w:p w14:paraId="793C3EA5" w14:textId="77777777" w:rsidR="00D805F7" w:rsidRDefault="00D805F7" w:rsidP="00EB536C">
      <w:pPr>
        <w:autoSpaceDE w:val="0"/>
        <w:autoSpaceDN w:val="0"/>
        <w:adjustRightInd w:val="0"/>
        <w:rPr>
          <w:sz w:val="22"/>
          <w:szCs w:val="22"/>
          <w:lang w:val="es-ES_tradnl"/>
        </w:rPr>
      </w:pPr>
    </w:p>
    <w:p w14:paraId="173C4A43" w14:textId="77777777" w:rsidR="00D805F7" w:rsidRDefault="00D805F7" w:rsidP="00EB536C">
      <w:pPr>
        <w:autoSpaceDE w:val="0"/>
        <w:autoSpaceDN w:val="0"/>
        <w:adjustRightInd w:val="0"/>
        <w:rPr>
          <w:sz w:val="22"/>
          <w:szCs w:val="22"/>
          <w:lang w:val="es-ES_tradnl"/>
        </w:rPr>
      </w:pPr>
    </w:p>
    <w:p w14:paraId="7EF9ABCD" w14:textId="77777777" w:rsidR="00D805F7" w:rsidRPr="00AE64FD" w:rsidRDefault="00D805F7" w:rsidP="00EB536C">
      <w:pPr>
        <w:autoSpaceDE w:val="0"/>
        <w:autoSpaceDN w:val="0"/>
        <w:adjustRightInd w:val="0"/>
        <w:rPr>
          <w:sz w:val="22"/>
          <w:szCs w:val="22"/>
          <w:lang w:val="es-ES_tradnl"/>
        </w:rPr>
      </w:pPr>
      <w:r>
        <w:rPr>
          <w:sz w:val="22"/>
          <w:szCs w:val="22"/>
          <w:lang w:val="es-ES_tradnl"/>
        </w:rPr>
        <w:t>xba</w:t>
      </w:r>
    </w:p>
    <w:sectPr w:rsidR="00D805F7" w:rsidRPr="00AE64FD" w:rsidSect="006414B9">
      <w:headerReference w:type="default" r:id="rId23"/>
      <w:footerReference w:type="even" r:id="rId24"/>
      <w:footerReference w:type="default" r:id="rId25"/>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EEAE" w14:textId="77777777" w:rsidR="00D222F7" w:rsidRDefault="00D222F7" w:rsidP="00EB536C">
      <w:r>
        <w:separator/>
      </w:r>
    </w:p>
  </w:endnote>
  <w:endnote w:type="continuationSeparator" w:id="0">
    <w:p w14:paraId="4E5BCDF6" w14:textId="77777777" w:rsidR="00D222F7" w:rsidRDefault="00D222F7" w:rsidP="00EB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157F" w14:textId="77777777" w:rsidR="002F2158" w:rsidRDefault="004122CF" w:rsidP="006414B9">
    <w:pPr>
      <w:pStyle w:val="Piedepgina"/>
      <w:framePr w:wrap="around" w:vAnchor="text" w:hAnchor="margin" w:xAlign="right" w:y="1"/>
      <w:rPr>
        <w:rStyle w:val="Nmerodepgina"/>
      </w:rPr>
    </w:pPr>
    <w:r>
      <w:rPr>
        <w:rStyle w:val="Nmerodepgina"/>
      </w:rPr>
      <w:fldChar w:fldCharType="begin"/>
    </w:r>
    <w:r w:rsidR="000B6DD1">
      <w:rPr>
        <w:rStyle w:val="Nmerodepgina"/>
      </w:rPr>
      <w:instrText xml:space="preserve">PAGE  </w:instrText>
    </w:r>
    <w:r>
      <w:rPr>
        <w:rStyle w:val="Nmerodepgina"/>
      </w:rPr>
      <w:fldChar w:fldCharType="end"/>
    </w:r>
  </w:p>
  <w:p w14:paraId="395A600F" w14:textId="77777777" w:rsidR="002F2158" w:rsidRDefault="00D222F7"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341E" w14:textId="77777777" w:rsidR="002F2158" w:rsidRDefault="004122CF" w:rsidP="006414B9">
    <w:pPr>
      <w:pStyle w:val="Piedepgina"/>
      <w:framePr w:wrap="around" w:vAnchor="text" w:hAnchor="margin" w:xAlign="right" w:y="1"/>
      <w:rPr>
        <w:rStyle w:val="Nmerodepgina"/>
      </w:rPr>
    </w:pPr>
    <w:r>
      <w:rPr>
        <w:rStyle w:val="Nmerodepgina"/>
      </w:rPr>
      <w:fldChar w:fldCharType="begin"/>
    </w:r>
    <w:r w:rsidR="000B6DD1">
      <w:rPr>
        <w:rStyle w:val="Nmerodepgina"/>
      </w:rPr>
      <w:instrText xml:space="preserve">PAGE  </w:instrText>
    </w:r>
    <w:r>
      <w:rPr>
        <w:rStyle w:val="Nmerodepgina"/>
      </w:rPr>
      <w:fldChar w:fldCharType="separate"/>
    </w:r>
    <w:r w:rsidR="00375DC1">
      <w:rPr>
        <w:rStyle w:val="Nmerodepgina"/>
        <w:noProof/>
      </w:rPr>
      <w:t>1</w:t>
    </w:r>
    <w:r>
      <w:rPr>
        <w:rStyle w:val="Nmerodepgina"/>
      </w:rPr>
      <w:fldChar w:fldCharType="end"/>
    </w:r>
  </w:p>
  <w:p w14:paraId="56691BFE" w14:textId="77777777" w:rsidR="002F2158" w:rsidRDefault="00D222F7"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B461" w14:textId="77777777" w:rsidR="00D222F7" w:rsidRDefault="00D222F7" w:rsidP="00EB536C">
      <w:r>
        <w:separator/>
      </w:r>
    </w:p>
  </w:footnote>
  <w:footnote w:type="continuationSeparator" w:id="0">
    <w:p w14:paraId="39D7B95E" w14:textId="77777777" w:rsidR="00D222F7" w:rsidRDefault="00D222F7" w:rsidP="00EB536C">
      <w:r>
        <w:continuationSeparator/>
      </w:r>
    </w:p>
  </w:footnote>
  <w:footnote w:id="1">
    <w:p w14:paraId="7B9A29A2"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rStyle w:val="Refdenotaalpie"/>
          <w:i/>
        </w:rPr>
        <w:footnoteRef/>
      </w:r>
      <w:r w:rsidRPr="00E9253E">
        <w:rPr>
          <w:i/>
          <w:sz w:val="18"/>
          <w:szCs w:val="18"/>
        </w:rPr>
        <w:t xml:space="preserve"> </w:t>
      </w:r>
      <w:r w:rsidRPr="00E9253E">
        <w:rPr>
          <w:i/>
          <w:color w:val="212121"/>
          <w:sz w:val="18"/>
          <w:szCs w:val="18"/>
        </w:rPr>
        <w:t>Los proyectos mencionados por la Dirección General fueron los siguientes:</w:t>
      </w:r>
    </w:p>
    <w:p w14:paraId="643C295B"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Acreditación internacional bajo la norma ISO 17025:2005 del Departamento de Ciencias Forenses.</w:t>
      </w:r>
    </w:p>
    <w:p w14:paraId="730B6B7C"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Contar con la Unidad de Potencial Interno de la Administración del OIJ.</w:t>
      </w:r>
    </w:p>
    <w:p w14:paraId="182775AD"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Reforzamiento de personal técnico en la Unidad de Taller Mecánico de la Sección de Transportes.</w:t>
      </w:r>
    </w:p>
    <w:p w14:paraId="3CDA2A9D"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Dotar a la Oficina de Prensa de un técnico en audiovisuales.</w:t>
      </w:r>
    </w:p>
    <w:p w14:paraId="18A1AECA" w14:textId="77777777" w:rsidR="00EB536C"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xml:space="preserve">- Reforzamiento del personal de la Sección de Delitos Informáticos y Sección de Delitos Económicos y Financieros, con la finalidad que </w:t>
      </w:r>
      <w:r>
        <w:rPr>
          <w:i/>
          <w:color w:val="212121"/>
          <w:sz w:val="18"/>
          <w:szCs w:val="18"/>
        </w:rPr>
        <w:t xml:space="preserve">      </w:t>
      </w:r>
    </w:p>
    <w:p w14:paraId="0DBB487D"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Pr>
          <w:i/>
          <w:color w:val="212121"/>
          <w:sz w:val="18"/>
          <w:szCs w:val="18"/>
        </w:rPr>
        <w:t xml:space="preserve">  </w:t>
      </w:r>
      <w:r w:rsidRPr="00E9253E">
        <w:rPr>
          <w:i/>
          <w:color w:val="212121"/>
          <w:sz w:val="18"/>
          <w:szCs w:val="18"/>
        </w:rPr>
        <w:t>se atiendan casos complejos y de interés Nacional que ingresan a dichas Secciones.</w:t>
      </w:r>
    </w:p>
    <w:p w14:paraId="64D8935D" w14:textId="77777777" w:rsidR="00EB536C" w:rsidRDefault="00EB536C" w:rsidP="00EB536C">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xml:space="preserve">- Reforzar las oficinas en las cuales se detectó mediante un estudio de cargas de trabajo la necesidad de contar con más plazas que </w:t>
      </w:r>
      <w:r>
        <w:rPr>
          <w:i/>
          <w:color w:val="212121"/>
          <w:sz w:val="18"/>
          <w:szCs w:val="18"/>
        </w:rPr>
        <w:t xml:space="preserve"> </w:t>
      </w:r>
    </w:p>
    <w:p w14:paraId="639A3A37" w14:textId="77777777" w:rsidR="00EB536C" w:rsidRPr="00E9253E" w:rsidRDefault="00EB536C" w:rsidP="00EB536C">
      <w:pPr>
        <w:pStyle w:val="xmsonormal"/>
        <w:shd w:val="clear" w:color="auto" w:fill="FFFFFF"/>
        <w:spacing w:before="0" w:beforeAutospacing="0" w:after="0" w:afterAutospacing="0"/>
        <w:ind w:right="51"/>
        <w:jc w:val="both"/>
        <w:rPr>
          <w:i/>
          <w:color w:val="212121"/>
          <w:sz w:val="18"/>
          <w:szCs w:val="18"/>
        </w:rPr>
      </w:pPr>
      <w:r>
        <w:rPr>
          <w:i/>
          <w:color w:val="212121"/>
          <w:sz w:val="18"/>
          <w:szCs w:val="18"/>
        </w:rPr>
        <w:t xml:space="preserve">  </w:t>
      </w:r>
      <w:r w:rsidRPr="00E9253E">
        <w:rPr>
          <w:i/>
          <w:color w:val="212121"/>
          <w:sz w:val="18"/>
          <w:szCs w:val="18"/>
        </w:rPr>
        <w:t>permitan la atención oportuna de los casos que ingresan. </w:t>
      </w:r>
    </w:p>
  </w:footnote>
  <w:footnote w:id="2">
    <w:p w14:paraId="2EB82B3F" w14:textId="77777777" w:rsidR="00EB536C" w:rsidRPr="00E9253E" w:rsidRDefault="00EB536C" w:rsidP="00EB536C">
      <w:pPr>
        <w:pStyle w:val="xmsofootnotetext"/>
        <w:shd w:val="clear" w:color="auto" w:fill="FFFFFF"/>
        <w:spacing w:before="0" w:beforeAutospacing="0" w:after="0" w:afterAutospacing="0"/>
        <w:jc w:val="both"/>
        <w:rPr>
          <w:i/>
          <w:color w:val="212121"/>
          <w:sz w:val="18"/>
          <w:szCs w:val="18"/>
        </w:rPr>
      </w:pPr>
      <w:r w:rsidRPr="00E9253E">
        <w:rPr>
          <w:rStyle w:val="Refdenotaalpie"/>
          <w:i/>
        </w:rPr>
        <w:footnoteRef/>
      </w:r>
      <w:r w:rsidRPr="00E9253E">
        <w:rPr>
          <w:i/>
          <w:sz w:val="18"/>
          <w:szCs w:val="18"/>
        </w:rPr>
        <w:t xml:space="preserve"> </w:t>
      </w:r>
      <w:r w:rsidRPr="00E9253E">
        <w:rPr>
          <w:i/>
          <w:color w:val="212121"/>
          <w:sz w:val="18"/>
          <w:szCs w:val="18"/>
        </w:rPr>
        <w:t>Las dependencias policiales mencionadas por el Lic. Espinoza Espinoza fueron las siguientes: Departamento Laboratorio de Ciencias Forenses (oficio 379-DCF-2017); Oficina de Planes y Operaciones (oficio 0535-OPO-2017); Administración del OIJ (oficio 734-ADM-OIJ-2017); Secretaría General del OIJ (oficio 807-SEC-2017); Oficina de Prensa (oficio 938-OP-2017); Departamento de Investigaciones Criminales (oficio 1215-DICR-2017) y Dirección General (oficio 1438-DG-2017).</w:t>
      </w:r>
    </w:p>
    <w:p w14:paraId="6A5FCC80" w14:textId="77777777" w:rsidR="00EB536C" w:rsidRPr="00E9253E" w:rsidRDefault="00EB536C" w:rsidP="00EB536C">
      <w:pPr>
        <w:pStyle w:val="Textonotapie"/>
      </w:pPr>
    </w:p>
  </w:footnote>
  <w:footnote w:id="3">
    <w:p w14:paraId="783548AD" w14:textId="77777777" w:rsidR="00EB536C" w:rsidRDefault="00EB536C" w:rsidP="00EB536C">
      <w:pPr>
        <w:pStyle w:val="Textonotapie"/>
        <w:jc w:val="both"/>
        <w:rPr>
          <w:i/>
        </w:rPr>
      </w:pPr>
      <w:r w:rsidRPr="00223BB9">
        <w:rPr>
          <w:rStyle w:val="Refdenotaalpie"/>
          <w:i/>
        </w:rPr>
        <w:footnoteRef/>
      </w:r>
      <w:r w:rsidRPr="00223BB9">
        <w:rPr>
          <w:i/>
        </w:rPr>
        <w:t xml:space="preserve"> Según el plazo de gestión del registro GICA. Manual de Calidad Unidad de Supervisión.</w:t>
      </w:r>
    </w:p>
  </w:footnote>
  <w:footnote w:id="4">
    <w:p w14:paraId="2F32108E" w14:textId="77777777" w:rsidR="00EB536C" w:rsidRPr="00FD02EE" w:rsidRDefault="00EB536C" w:rsidP="00EB536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9A86" w14:textId="4559E468" w:rsidR="002F2158" w:rsidRDefault="000B6DD1">
    <w:pPr>
      <w:pStyle w:val="Encabezado"/>
    </w:pPr>
    <w:r>
      <w:rPr>
        <w:noProof/>
        <w:lang w:val="es-ES"/>
      </w:rPr>
      <w:drawing>
        <wp:anchor distT="0" distB="0" distL="114300" distR="114300" simplePos="0" relativeHeight="251662336" behindDoc="0" locked="0" layoutInCell="1" allowOverlap="1" wp14:anchorId="08312AB0" wp14:editId="613F4BBF">
          <wp:simplePos x="0" y="0"/>
          <wp:positionH relativeFrom="column">
            <wp:posOffset>51435</wp:posOffset>
          </wp:positionH>
          <wp:positionV relativeFrom="paragraph">
            <wp:posOffset>-19050</wp:posOffset>
          </wp:positionV>
          <wp:extent cx="1524000" cy="668655"/>
          <wp:effectExtent l="0" t="0" r="0" b="0"/>
          <wp:wrapNone/>
          <wp:docPr id="21"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ES"/>
      </w:rPr>
      <w:drawing>
        <wp:anchor distT="0" distB="0" distL="114300" distR="114300" simplePos="0" relativeHeight="251661312" behindDoc="0" locked="0" layoutInCell="1" allowOverlap="1" wp14:anchorId="5449C5DD" wp14:editId="2D388335">
          <wp:simplePos x="0" y="0"/>
          <wp:positionH relativeFrom="column">
            <wp:posOffset>1647825</wp:posOffset>
          </wp:positionH>
          <wp:positionV relativeFrom="paragraph">
            <wp:posOffset>-38735</wp:posOffset>
          </wp:positionV>
          <wp:extent cx="1552575" cy="707390"/>
          <wp:effectExtent l="0" t="0" r="0" b="0"/>
          <wp:wrapNone/>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82462E">
      <w:rPr>
        <w:noProof/>
      </w:rPr>
      <mc:AlternateContent>
        <mc:Choice Requires="wps">
          <w:drawing>
            <wp:anchor distT="0" distB="0" distL="114300" distR="114300" simplePos="0" relativeHeight="251658240" behindDoc="0" locked="0" layoutInCell="1" allowOverlap="1" wp14:anchorId="6C0E4C83" wp14:editId="4185CEC3">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6BB82" w14:textId="77777777" w:rsidR="002F2158" w:rsidRPr="00BC690B" w:rsidRDefault="000B6DD1"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00B46A95" w14:textId="77777777" w:rsidR="002F2158" w:rsidRPr="00BC690B" w:rsidRDefault="000B6DD1"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4698F73" w14:textId="77777777" w:rsidR="002F2158" w:rsidRPr="00BC690B" w:rsidRDefault="000B6DD1"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0B106E6" w14:textId="77777777" w:rsidR="002F2158" w:rsidRPr="00BC690B" w:rsidRDefault="00D222F7"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4C83" id="_x0000_t202" coordsize="21600,21600" o:spt="202" path="m,l,21600r21600,l21600,xe">
              <v:stroke joinstyle="miter"/>
              <v:path gradientshapeok="t" o:connecttype="rect"/>
            </v:shapetype>
            <v:shape id="Text Box 1" o:spid="_x0000_s1026" type="#_x0000_t202" style="position:absolute;margin-left:261pt;margin-top:5.95pt;width:238.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7AE6BB82" w14:textId="77777777" w:rsidR="002F2158" w:rsidRPr="00BC690B" w:rsidRDefault="000B6DD1"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00B46A95" w14:textId="77777777" w:rsidR="002F2158" w:rsidRPr="00BC690B" w:rsidRDefault="000B6DD1"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4698F73" w14:textId="77777777" w:rsidR="002F2158" w:rsidRPr="00BC690B" w:rsidRDefault="000B6DD1"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0B106E6" w14:textId="77777777" w:rsidR="002F2158" w:rsidRPr="00BC690B" w:rsidRDefault="00D222F7" w:rsidP="006414B9"/>
                </w:txbxContent>
              </v:textbox>
            </v:shape>
          </w:pict>
        </mc:Fallback>
      </mc:AlternateContent>
    </w:r>
  </w:p>
  <w:p w14:paraId="44D8F6D9" w14:textId="77777777" w:rsidR="002F2158" w:rsidRDefault="00D222F7">
    <w:pPr>
      <w:pStyle w:val="Encabezado"/>
    </w:pPr>
  </w:p>
  <w:p w14:paraId="5282B986" w14:textId="77777777" w:rsidR="002F2158" w:rsidRDefault="00D222F7">
    <w:pPr>
      <w:pStyle w:val="Encabezado"/>
    </w:pPr>
  </w:p>
  <w:p w14:paraId="7C142996" w14:textId="77777777" w:rsidR="002F2158" w:rsidRDefault="00D222F7">
    <w:pPr>
      <w:pStyle w:val="Encabezado"/>
      <w:pBdr>
        <w:bottom w:val="single" w:sz="12" w:space="1" w:color="auto"/>
      </w:pBdr>
    </w:pPr>
  </w:p>
  <w:p w14:paraId="2C8C4C84" w14:textId="77777777" w:rsidR="002F2158" w:rsidRDefault="00D222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0000003"/>
    <w:multiLevelType w:val="multilevel"/>
    <w:tmpl w:val="9D983ED4"/>
    <w:lvl w:ilvl="0">
      <w:start w:val="1"/>
      <w:numFmt w:val="decimal"/>
      <w:lvlText w:val="%1."/>
      <w:lvlJc w:val="left"/>
      <w:pPr>
        <w:tabs>
          <w:tab w:val="num" w:pos="720"/>
        </w:tabs>
        <w:ind w:left="720" w:hanging="360"/>
      </w:pPr>
      <w:rPr>
        <w:rFonts w:ascii="Times New Roman" w:hAnsi="Times New Roman" w:cs="Arial" w:hint="default"/>
        <w:sz w:val="20"/>
        <w:szCs w:val="20"/>
        <w:lang w:val="es-CR" w:eastAsia="es-ES"/>
      </w:rPr>
    </w:lvl>
    <w:lvl w:ilvl="1">
      <w:start w:val="1"/>
      <w:numFmt w:val="lowerLetter"/>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9EB1C7C"/>
    <w:multiLevelType w:val="hybridMultilevel"/>
    <w:tmpl w:val="056EC8F0"/>
    <w:lvl w:ilvl="0" w:tplc="0C0A000B">
      <w:start w:val="1"/>
      <w:numFmt w:val="bullet"/>
      <w:lvlText w:val=""/>
      <w:lvlJc w:val="left"/>
      <w:pPr>
        <w:ind w:left="1080" w:hanging="360"/>
      </w:pPr>
      <w:rPr>
        <w:rFonts w:ascii="Wingdings" w:hAnsi="Wingdings" w:hint="default"/>
      </w:rPr>
    </w:lvl>
    <w:lvl w:ilvl="1" w:tplc="140A0001">
      <w:start w:val="1"/>
      <w:numFmt w:val="bullet"/>
      <w:lvlText w:val=""/>
      <w:lvlJc w:val="left"/>
      <w:pPr>
        <w:ind w:left="1800" w:hanging="360"/>
      </w:pPr>
      <w:rPr>
        <w:rFonts w:ascii="Symbol" w:hAnsi="Symbol"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555DFA"/>
    <w:multiLevelType w:val="multilevel"/>
    <w:tmpl w:val="2B92C8E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2949A1"/>
    <w:multiLevelType w:val="hybridMultilevel"/>
    <w:tmpl w:val="D422A1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3"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0E11E1A"/>
    <w:multiLevelType w:val="hybridMultilevel"/>
    <w:tmpl w:val="19308A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6A66674"/>
    <w:multiLevelType w:val="hybridMultilevel"/>
    <w:tmpl w:val="6890C8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41D7969"/>
    <w:multiLevelType w:val="hybridMultilevel"/>
    <w:tmpl w:val="0EDA2B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6F4D48"/>
    <w:multiLevelType w:val="hybridMultilevel"/>
    <w:tmpl w:val="1B2CF1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91D30E7"/>
    <w:multiLevelType w:val="hybridMultilevel"/>
    <w:tmpl w:val="000295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639516DF"/>
    <w:multiLevelType w:val="hybridMultilevel"/>
    <w:tmpl w:val="EFE60558"/>
    <w:lvl w:ilvl="0" w:tplc="8294D4BC">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DEB1797"/>
    <w:multiLevelType w:val="hybridMultilevel"/>
    <w:tmpl w:val="6A409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0E426A"/>
    <w:multiLevelType w:val="hybridMultilevel"/>
    <w:tmpl w:val="388CD3B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3"/>
  </w:num>
  <w:num w:numId="5">
    <w:abstractNumId w:val="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7"/>
  </w:num>
  <w:num w:numId="8">
    <w:abstractNumId w:val="23"/>
  </w:num>
  <w:num w:numId="9">
    <w:abstractNumId w:val="26"/>
  </w:num>
  <w:num w:numId="10">
    <w:abstractNumId w:val="19"/>
  </w:num>
  <w:num w:numId="11">
    <w:abstractNumId w:val="16"/>
  </w:num>
  <w:num w:numId="12">
    <w:abstractNumId w:val="22"/>
  </w:num>
  <w:num w:numId="13">
    <w:abstractNumId w:val="27"/>
  </w:num>
  <w:num w:numId="14">
    <w:abstractNumId w:val="4"/>
  </w:num>
  <w:num w:numId="15">
    <w:abstractNumId w:val="12"/>
  </w:num>
  <w:num w:numId="16">
    <w:abstractNumId w:val="28"/>
  </w:num>
  <w:num w:numId="17">
    <w:abstractNumId w:val="32"/>
  </w:num>
  <w:num w:numId="18">
    <w:abstractNumId w:val="20"/>
  </w:num>
  <w:num w:numId="19">
    <w:abstractNumId w:val="7"/>
  </w:num>
  <w:num w:numId="20">
    <w:abstractNumId w:val="25"/>
  </w:num>
  <w:num w:numId="21">
    <w:abstractNumId w:val="5"/>
  </w:num>
  <w:num w:numId="22">
    <w:abstractNumId w:val="3"/>
  </w:num>
  <w:num w:numId="23">
    <w:abstractNumId w:val="29"/>
  </w:num>
  <w:num w:numId="24">
    <w:abstractNumId w:val="3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10"/>
  </w:num>
  <w:num w:numId="29">
    <w:abstractNumId w:val="14"/>
  </w:num>
  <w:num w:numId="30">
    <w:abstractNumId w:val="15"/>
  </w:num>
  <w:num w:numId="31">
    <w:abstractNumId w:val="6"/>
  </w:num>
  <w:num w:numId="32">
    <w:abstractNumId w:val="8"/>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6C"/>
    <w:rsid w:val="00064461"/>
    <w:rsid w:val="000B6DD1"/>
    <w:rsid w:val="00375DC1"/>
    <w:rsid w:val="004122CF"/>
    <w:rsid w:val="0082462E"/>
    <w:rsid w:val="00D222F7"/>
    <w:rsid w:val="00D805F7"/>
    <w:rsid w:val="00EB536C"/>
    <w:rsid w:val="00FD0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E37A"/>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6C"/>
    <w:pPr>
      <w:spacing w:after="0" w:line="240" w:lineRule="auto"/>
    </w:pPr>
    <w:rPr>
      <w:rFonts w:ascii="Times New Roman" w:eastAsia="Times New Roman" w:hAnsi="Times New Roman" w:cs="Times New Roman"/>
      <w:sz w:val="24"/>
      <w:szCs w:val="24"/>
      <w:lang w:val="es-CR" w:eastAsia="es-ES"/>
    </w:rPr>
  </w:style>
  <w:style w:type="paragraph" w:styleId="Ttulo1">
    <w:name w:val="heading 1"/>
    <w:basedOn w:val="Normal"/>
    <w:next w:val="Normal"/>
    <w:link w:val="Ttulo1Car"/>
    <w:autoRedefine/>
    <w:qFormat/>
    <w:rsid w:val="00EB536C"/>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EB536C"/>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EB536C"/>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EB536C"/>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EB536C"/>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EB536C"/>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EB536C"/>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EB536C"/>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EB536C"/>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536C"/>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EB536C"/>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EB536C"/>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EB536C"/>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EB536C"/>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EB536C"/>
    <w:rPr>
      <w:rFonts w:ascii="Arial" w:eastAsia="Times New Roman" w:hAnsi="Arial" w:cs="Times New Roman"/>
      <w:b/>
      <w:bCs/>
      <w:lang w:val="en-US"/>
    </w:rPr>
  </w:style>
  <w:style w:type="character" w:customStyle="1" w:styleId="Ttulo7Car">
    <w:name w:val="Título 7 Car"/>
    <w:basedOn w:val="Fuentedeprrafopredeter"/>
    <w:link w:val="Ttulo7"/>
    <w:rsid w:val="00EB536C"/>
    <w:rPr>
      <w:rFonts w:ascii="Arial" w:eastAsia="Times New Roman" w:hAnsi="Arial" w:cs="Times New Roman"/>
      <w:szCs w:val="20"/>
      <w:lang w:val="en-US"/>
    </w:rPr>
  </w:style>
  <w:style w:type="character" w:customStyle="1" w:styleId="Ttulo8Car">
    <w:name w:val="Título 8 Car"/>
    <w:basedOn w:val="Fuentedeprrafopredeter"/>
    <w:link w:val="Ttulo8"/>
    <w:rsid w:val="00EB536C"/>
    <w:rPr>
      <w:rFonts w:ascii="Arial" w:eastAsia="Times New Roman" w:hAnsi="Arial" w:cs="Times New Roman"/>
      <w:i/>
      <w:iCs/>
      <w:szCs w:val="20"/>
      <w:lang w:val="en-US"/>
    </w:rPr>
  </w:style>
  <w:style w:type="character" w:customStyle="1" w:styleId="Ttulo9Car">
    <w:name w:val="Título 9 Car"/>
    <w:basedOn w:val="Fuentedeprrafopredeter"/>
    <w:link w:val="Ttulo9"/>
    <w:rsid w:val="00EB536C"/>
    <w:rPr>
      <w:rFonts w:ascii="Arial" w:eastAsia="Times New Roman" w:hAnsi="Arial" w:cs="Arial"/>
      <w:lang w:val="en-US"/>
    </w:rPr>
  </w:style>
  <w:style w:type="paragraph" w:styleId="Encabezado">
    <w:name w:val="header"/>
    <w:aliases w:val="encabezado"/>
    <w:basedOn w:val="Normal"/>
    <w:link w:val="EncabezadoCar"/>
    <w:rsid w:val="00EB536C"/>
    <w:pPr>
      <w:tabs>
        <w:tab w:val="center" w:pos="4252"/>
        <w:tab w:val="right" w:pos="8504"/>
      </w:tabs>
    </w:pPr>
  </w:style>
  <w:style w:type="character" w:customStyle="1" w:styleId="EncabezadoCar">
    <w:name w:val="Encabezado Car"/>
    <w:aliases w:val="encabezado Car"/>
    <w:basedOn w:val="Fuentedeprrafopredeter"/>
    <w:link w:val="Encabezado"/>
    <w:rsid w:val="00EB536C"/>
    <w:rPr>
      <w:rFonts w:ascii="Times New Roman" w:eastAsia="Times New Roman" w:hAnsi="Times New Roman" w:cs="Times New Roman"/>
      <w:sz w:val="24"/>
      <w:szCs w:val="24"/>
      <w:lang w:val="es-CR" w:eastAsia="es-ES"/>
    </w:rPr>
  </w:style>
  <w:style w:type="paragraph" w:styleId="Piedepgina">
    <w:name w:val="footer"/>
    <w:basedOn w:val="Normal"/>
    <w:link w:val="PiedepginaCar"/>
    <w:rsid w:val="00EB536C"/>
    <w:pPr>
      <w:tabs>
        <w:tab w:val="center" w:pos="4252"/>
        <w:tab w:val="right" w:pos="8504"/>
      </w:tabs>
    </w:pPr>
  </w:style>
  <w:style w:type="character" w:customStyle="1" w:styleId="PiedepginaCar">
    <w:name w:val="Pie de página Car"/>
    <w:basedOn w:val="Fuentedeprrafopredeter"/>
    <w:link w:val="Piedepgina"/>
    <w:rsid w:val="00EB536C"/>
    <w:rPr>
      <w:rFonts w:ascii="Times New Roman" w:eastAsia="Times New Roman" w:hAnsi="Times New Roman" w:cs="Times New Roman"/>
      <w:sz w:val="24"/>
      <w:szCs w:val="24"/>
      <w:lang w:val="es-CR" w:eastAsia="es-ES"/>
    </w:rPr>
  </w:style>
  <w:style w:type="paragraph" w:styleId="NormalWeb">
    <w:name w:val="Normal (Web)"/>
    <w:basedOn w:val="Normal"/>
    <w:uiPriority w:val="99"/>
    <w:rsid w:val="00EB536C"/>
    <w:pPr>
      <w:spacing w:before="100" w:beforeAutospacing="1" w:after="100" w:afterAutospacing="1"/>
    </w:pPr>
  </w:style>
  <w:style w:type="paragraph" w:styleId="Textoindependiente">
    <w:name w:val="Body Text"/>
    <w:basedOn w:val="Normal"/>
    <w:link w:val="TextoindependienteCar"/>
    <w:rsid w:val="00EB536C"/>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EB536C"/>
    <w:rPr>
      <w:rFonts w:ascii="Book Antiqua" w:eastAsia="Times New Roman" w:hAnsi="Book Antiqua" w:cs="Book Antiqua"/>
      <w:lang w:val="es-CR" w:eastAsia="es-ES"/>
    </w:rPr>
  </w:style>
  <w:style w:type="paragraph" w:customStyle="1" w:styleId="xmsonormal">
    <w:name w:val="x_msonormal"/>
    <w:basedOn w:val="Normal"/>
    <w:rsid w:val="00EB536C"/>
    <w:pPr>
      <w:spacing w:before="100" w:beforeAutospacing="1" w:after="100" w:afterAutospacing="1"/>
    </w:pPr>
  </w:style>
  <w:style w:type="character" w:customStyle="1" w:styleId="x998142620-04022016">
    <w:name w:val="x_998142620-04022016"/>
    <w:basedOn w:val="Fuentedeprrafopredeter"/>
    <w:rsid w:val="00EB536C"/>
  </w:style>
  <w:style w:type="character" w:styleId="Nmerodepgina">
    <w:name w:val="page number"/>
    <w:basedOn w:val="Fuentedeprrafopredeter"/>
    <w:rsid w:val="00EB536C"/>
  </w:style>
  <w:style w:type="paragraph" w:customStyle="1" w:styleId="Car">
    <w:name w:val="Car"/>
    <w:basedOn w:val="Normal"/>
    <w:semiHidden/>
    <w:rsid w:val="00EB536C"/>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EB536C"/>
    <w:rPr>
      <w:sz w:val="20"/>
      <w:szCs w:val="20"/>
    </w:rPr>
  </w:style>
  <w:style w:type="character" w:customStyle="1" w:styleId="TextonotapieCar">
    <w:name w:val="Texto nota pie Car"/>
    <w:basedOn w:val="Fuentedeprrafopredeter"/>
    <w:link w:val="Textonotapie"/>
    <w:rsid w:val="00EB536C"/>
    <w:rPr>
      <w:rFonts w:ascii="Times New Roman" w:eastAsia="Times New Roman" w:hAnsi="Times New Roman" w:cs="Times New Roman"/>
      <w:sz w:val="20"/>
      <w:szCs w:val="20"/>
      <w:lang w:val="es-CR" w:eastAsia="es-ES"/>
    </w:rPr>
  </w:style>
  <w:style w:type="character" w:styleId="Refdenotaalpie">
    <w:name w:val="footnote reference"/>
    <w:rsid w:val="00EB536C"/>
    <w:rPr>
      <w:vertAlign w:val="superscript"/>
    </w:rPr>
  </w:style>
  <w:style w:type="paragraph" w:styleId="Textodeglobo">
    <w:name w:val="Balloon Text"/>
    <w:basedOn w:val="Normal"/>
    <w:link w:val="TextodegloboCar"/>
    <w:rsid w:val="00EB536C"/>
    <w:rPr>
      <w:rFonts w:ascii="Segoe UI" w:hAnsi="Segoe UI"/>
      <w:sz w:val="18"/>
      <w:szCs w:val="18"/>
    </w:rPr>
  </w:style>
  <w:style w:type="character" w:customStyle="1" w:styleId="TextodegloboCar">
    <w:name w:val="Texto de globo Car"/>
    <w:basedOn w:val="Fuentedeprrafopredeter"/>
    <w:link w:val="Textodeglobo"/>
    <w:rsid w:val="00EB536C"/>
    <w:rPr>
      <w:rFonts w:ascii="Segoe UI" w:eastAsia="Times New Roman" w:hAnsi="Segoe UI" w:cs="Times New Roman"/>
      <w:sz w:val="18"/>
      <w:szCs w:val="18"/>
      <w:lang w:val="es-CR" w:eastAsia="es-ES"/>
    </w:rPr>
  </w:style>
  <w:style w:type="character" w:styleId="Textoennegrita">
    <w:name w:val="Strong"/>
    <w:uiPriority w:val="22"/>
    <w:qFormat/>
    <w:rsid w:val="00EB536C"/>
    <w:rPr>
      <w:b/>
      <w:bCs/>
    </w:rPr>
  </w:style>
  <w:style w:type="paragraph" w:styleId="Prrafodelista">
    <w:name w:val="List Paragraph"/>
    <w:basedOn w:val="Normal"/>
    <w:uiPriority w:val="34"/>
    <w:qFormat/>
    <w:rsid w:val="00EB536C"/>
    <w:pPr>
      <w:ind w:left="720"/>
      <w:contextualSpacing/>
    </w:pPr>
  </w:style>
  <w:style w:type="table" w:styleId="Tablaconcuadrcula">
    <w:name w:val="Table Grid"/>
    <w:basedOn w:val="Tablanormal"/>
    <w:uiPriority w:val="59"/>
    <w:rsid w:val="00EB536C"/>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EB536C"/>
    <w:pPr>
      <w:widowControl w:val="0"/>
      <w:suppressAutoHyphens/>
      <w:autoSpaceDE w:val="0"/>
      <w:spacing w:after="0" w:line="240" w:lineRule="auto"/>
    </w:pPr>
    <w:rPr>
      <w:rFonts w:ascii="Times New Roman" w:eastAsia="Times New Roman" w:hAnsi="Times New Roman" w:cs="Times New Roman"/>
      <w:color w:val="000000"/>
      <w:kern w:val="1"/>
      <w:sz w:val="20"/>
      <w:szCs w:val="20"/>
      <w:lang w:eastAsia="hi-IN" w:bidi="hi-IN"/>
    </w:rPr>
  </w:style>
  <w:style w:type="character" w:customStyle="1" w:styleId="Fuentedeprrafopredeter21">
    <w:name w:val="Fuente de párrafo predeter.21"/>
    <w:rsid w:val="00EB536C"/>
  </w:style>
  <w:style w:type="paragraph" w:customStyle="1" w:styleId="xmsolistparagraph">
    <w:name w:val="x_msolistparagraph"/>
    <w:basedOn w:val="Normal"/>
    <w:rsid w:val="00EB536C"/>
    <w:pPr>
      <w:spacing w:before="100" w:beforeAutospacing="1" w:after="100" w:afterAutospacing="1"/>
    </w:pPr>
    <w:rPr>
      <w:lang w:val="es-ES"/>
    </w:rPr>
  </w:style>
  <w:style w:type="paragraph" w:customStyle="1" w:styleId="xmsofootnotetext">
    <w:name w:val="x_msofootnotetext"/>
    <w:basedOn w:val="Normal"/>
    <w:rsid w:val="00EB536C"/>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cid:b709cf19-38d5-4889-81bf-382c7736be5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cid:part1.A8036CA7.40036E1C@poder-judicial.go.cr" TargetMode="External"/><Relationship Id="rId20" Type="http://schemas.openxmlformats.org/officeDocument/2006/relationships/image" Target="cid:b04b7e22-60cf-4200-84f9-b27171273d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part3.95E170B2.EF2BD0FA@poder-judicial.go.cr"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6217</Words>
  <Characters>34194</Characters>
  <Application>Microsoft Office Word</Application>
  <DocSecurity>0</DocSecurity>
  <Lines>284</Lines>
  <Paragraphs>80</Paragraphs>
  <ScaleCrop>false</ScaleCrop>
  <Company>PJ</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2021-07-14T19:26:00Z</dcterms:created>
  <dcterms:modified xsi:type="dcterms:W3CDTF">2021-07-14T19:26:00Z</dcterms:modified>
</cp:coreProperties>
</file>