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CE4EF1" w14:textId="7D254748" w:rsidR="00714773" w:rsidRPr="005418BC" w:rsidRDefault="00E67C1E" w:rsidP="00714773">
      <w:pPr>
        <w:rPr>
          <w:color w:val="0000FF"/>
        </w:rPr>
      </w:pPr>
      <w:r>
        <w:rPr>
          <w:noProof/>
          <w:color w:val="0000FF"/>
        </w:rPr>
        <mc:AlternateContent>
          <mc:Choice Requires="wpg">
            <w:drawing>
              <wp:anchor distT="0" distB="0" distL="114300" distR="114300" simplePos="0" relativeHeight="251658240" behindDoc="0" locked="0" layoutInCell="1" allowOverlap="1" wp14:anchorId="6B562D23" wp14:editId="6DE173D3">
                <wp:simplePos x="0" y="0"/>
                <wp:positionH relativeFrom="page">
                  <wp:posOffset>-455930</wp:posOffset>
                </wp:positionH>
                <wp:positionV relativeFrom="paragraph">
                  <wp:posOffset>-1369695</wp:posOffset>
                </wp:positionV>
                <wp:extent cx="8229600" cy="10744200"/>
                <wp:effectExtent l="0" t="0" r="0" b="0"/>
                <wp:wrapNone/>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29600" cy="10744200"/>
                          <a:chOff x="2622" y="324"/>
                          <a:chExt cx="9378" cy="15157"/>
                        </a:xfrm>
                      </wpg:grpSpPr>
                      <pic:pic xmlns:pic="http://schemas.openxmlformats.org/drawingml/2006/picture">
                        <pic:nvPicPr>
                          <pic:cNvPr id="9" name="0 Image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622" y="324"/>
                            <a:ext cx="9378" cy="26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0 Imag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622" y="14756"/>
                            <a:ext cx="9378" cy="72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358F762" id="Group 2" o:spid="_x0000_s1026" style="position:absolute;margin-left:-35.9pt;margin-top:-107.85pt;width:9in;height:846pt;z-index:251658240;mso-position-horizontal-relative:page" coordorigin="2622,324" coordsize="9378,1515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&#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7" type="#_x0000_t75" style="position:absolute;left:2622;top:324;width:9378;height:26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">
                  <v:imagedata r:id="rId8" o:title=""/>
                </v:shape>
                <v:shape id="0 Imagen" o:spid="_x0000_s1028" type="#_x0000_t75" style="position:absolute;left:2622;top:14756;width:9378;height:7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">
                  <v:imagedata r:id="rId9" o:title=""/>
                </v:shape>
                <w10:wrap anchorx="page"/>
              </v:group>
            </w:pict>
          </mc:Fallback>
        </mc:AlternateContent>
      </w:r>
    </w:p>
    <w:p w14:paraId="09B74467" w14:textId="77777777" w:rsidR="00714773" w:rsidRPr="005418BC" w:rsidRDefault="00714773" w:rsidP="00714773">
      <w:pPr>
        <w:rPr>
          <w:color w:val="0000FF"/>
        </w:rPr>
      </w:pPr>
    </w:p>
    <w:p w14:paraId="56C7D685" w14:textId="77777777" w:rsidR="00714773" w:rsidRPr="005418BC" w:rsidRDefault="00714773" w:rsidP="00714773"/>
    <w:p w14:paraId="4B7D8182" w14:textId="77777777" w:rsidR="00714773" w:rsidRPr="005418BC" w:rsidRDefault="00714773" w:rsidP="00714773"/>
    <w:p w14:paraId="28DE4639" w14:textId="77777777" w:rsidR="00714773" w:rsidRPr="005418BC" w:rsidRDefault="00714773" w:rsidP="00714773"/>
    <w:p w14:paraId="7238C50E" w14:textId="77777777" w:rsidR="00714773" w:rsidRPr="005418BC" w:rsidRDefault="00714773" w:rsidP="00714773"/>
    <w:p w14:paraId="06ECADD0" w14:textId="77777777" w:rsidR="00714773" w:rsidRPr="005418BC" w:rsidRDefault="00714773" w:rsidP="00714773">
      <w:r w:rsidRPr="005418BC">
        <w:rPr>
          <w:noProof/>
        </w:rPr>
        <w:drawing>
          <wp:anchor distT="0" distB="0" distL="114300" distR="114300" simplePos="0" relativeHeight="251661312" behindDoc="0" locked="0" layoutInCell="1" allowOverlap="1" wp14:anchorId="640E9884" wp14:editId="1EFDE316">
            <wp:simplePos x="0" y="0"/>
            <wp:positionH relativeFrom="column">
              <wp:posOffset>209550</wp:posOffset>
            </wp:positionH>
            <wp:positionV relativeFrom="paragraph">
              <wp:posOffset>135255</wp:posOffset>
            </wp:positionV>
            <wp:extent cx="1847850" cy="809625"/>
            <wp:effectExtent l="19050" t="0" r="0" b="0"/>
            <wp:wrapNone/>
            <wp:docPr id="1" name="Imagen 5" descr="poder-judicia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der-judicial-logo"/>
                    <pic:cNvPicPr>
                      <a:picLocks noChangeAspect="1" noChangeArrowheads="1"/>
                    </pic:cNvPicPr>
                  </pic:nvPicPr>
                  <pic:blipFill>
                    <a:blip r:embed="rId10" cstate="print"/>
                    <a:srcRect/>
                    <a:stretch>
                      <a:fillRect/>
                    </a:stretch>
                  </pic:blipFill>
                  <pic:spPr bwMode="auto">
                    <a:xfrm>
                      <a:off x="0" y="0"/>
                      <a:ext cx="1847850" cy="809625"/>
                    </a:xfrm>
                    <a:prstGeom prst="rect">
                      <a:avLst/>
                    </a:prstGeom>
                    <a:noFill/>
                    <a:ln w="9525">
                      <a:noFill/>
                      <a:miter lim="800000"/>
                      <a:headEnd/>
                      <a:tailEnd/>
                    </a:ln>
                  </pic:spPr>
                </pic:pic>
              </a:graphicData>
            </a:graphic>
          </wp:anchor>
        </w:drawing>
      </w:r>
    </w:p>
    <w:p w14:paraId="40D4C4A0" w14:textId="77777777" w:rsidR="00714773" w:rsidRPr="005418BC" w:rsidRDefault="00714773" w:rsidP="00714773">
      <w:r w:rsidRPr="005418BC">
        <w:rPr>
          <w:noProof/>
        </w:rPr>
        <w:drawing>
          <wp:anchor distT="0" distB="0" distL="114300" distR="114300" simplePos="0" relativeHeight="251662336" behindDoc="0" locked="0" layoutInCell="1" allowOverlap="1" wp14:anchorId="0CFD8263" wp14:editId="747FB6B3">
            <wp:simplePos x="0" y="0"/>
            <wp:positionH relativeFrom="column">
              <wp:posOffset>4114800</wp:posOffset>
            </wp:positionH>
            <wp:positionV relativeFrom="paragraph">
              <wp:posOffset>8255</wp:posOffset>
            </wp:positionV>
            <wp:extent cx="1659890" cy="875665"/>
            <wp:effectExtent l="19050" t="0" r="0" b="0"/>
            <wp:wrapNone/>
            <wp:docPr id="2" name="Imagen 6" descr="logo-dirpl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dirplani"/>
                    <pic:cNvPicPr>
                      <a:picLocks noChangeAspect="1" noChangeArrowheads="1"/>
                    </pic:cNvPicPr>
                  </pic:nvPicPr>
                  <pic:blipFill>
                    <a:blip r:embed="rId11" cstate="print"/>
                    <a:srcRect/>
                    <a:stretch>
                      <a:fillRect/>
                    </a:stretch>
                  </pic:blipFill>
                  <pic:spPr bwMode="auto">
                    <a:xfrm>
                      <a:off x="0" y="0"/>
                      <a:ext cx="1659890" cy="875665"/>
                    </a:xfrm>
                    <a:prstGeom prst="rect">
                      <a:avLst/>
                    </a:prstGeom>
                    <a:noFill/>
                    <a:ln w="9525">
                      <a:noFill/>
                      <a:miter lim="800000"/>
                      <a:headEnd/>
                      <a:tailEnd/>
                    </a:ln>
                  </pic:spPr>
                </pic:pic>
              </a:graphicData>
            </a:graphic>
          </wp:anchor>
        </w:drawing>
      </w:r>
    </w:p>
    <w:p w14:paraId="3D881394" w14:textId="77777777" w:rsidR="00714773" w:rsidRPr="005418BC" w:rsidRDefault="00714773" w:rsidP="00714773"/>
    <w:p w14:paraId="2863EC5C" w14:textId="77777777" w:rsidR="00714773" w:rsidRPr="005418BC" w:rsidRDefault="00714773" w:rsidP="00714773"/>
    <w:p w14:paraId="1C6F45DD" w14:textId="77777777" w:rsidR="00714773" w:rsidRPr="005418BC" w:rsidRDefault="00714773" w:rsidP="00714773"/>
    <w:p w14:paraId="73D7EADA" w14:textId="77777777" w:rsidR="00714773" w:rsidRPr="005418BC" w:rsidRDefault="00714773" w:rsidP="00714773"/>
    <w:p w14:paraId="3D59968C" w14:textId="77777777" w:rsidR="00714773" w:rsidRPr="005418BC" w:rsidRDefault="00714773" w:rsidP="00714773">
      <w:pPr>
        <w:jc w:val="center"/>
        <w:rPr>
          <w:rFonts w:ascii="Calibri" w:hAnsi="Calibri"/>
          <w:sz w:val="40"/>
          <w:szCs w:val="40"/>
        </w:rPr>
      </w:pPr>
    </w:p>
    <w:p w14:paraId="30F13B52" w14:textId="77777777" w:rsidR="00714773" w:rsidRPr="005418BC" w:rsidRDefault="00714773" w:rsidP="00714773">
      <w:pPr>
        <w:jc w:val="center"/>
        <w:rPr>
          <w:rFonts w:ascii="Calibri" w:hAnsi="Calibri"/>
          <w:sz w:val="40"/>
          <w:szCs w:val="40"/>
        </w:rPr>
      </w:pPr>
    </w:p>
    <w:p w14:paraId="317D970D" w14:textId="77777777" w:rsidR="00714773" w:rsidRPr="005418BC" w:rsidRDefault="00714773" w:rsidP="00714773">
      <w:pPr>
        <w:jc w:val="center"/>
        <w:rPr>
          <w:rFonts w:ascii="Calibri" w:hAnsi="Calibri"/>
          <w:sz w:val="40"/>
          <w:szCs w:val="40"/>
        </w:rPr>
      </w:pPr>
    </w:p>
    <w:p w14:paraId="3A189488" w14:textId="77777777" w:rsidR="00714773" w:rsidRPr="005418BC" w:rsidRDefault="00714773" w:rsidP="00714773">
      <w:pPr>
        <w:jc w:val="center"/>
        <w:rPr>
          <w:rFonts w:ascii="Calibri" w:hAnsi="Calibri"/>
          <w:sz w:val="40"/>
          <w:szCs w:val="40"/>
        </w:rPr>
      </w:pPr>
      <w:r w:rsidRPr="005418BC">
        <w:rPr>
          <w:rFonts w:ascii="Calibri" w:hAnsi="Calibri"/>
          <w:sz w:val="40"/>
          <w:szCs w:val="40"/>
        </w:rPr>
        <w:t>Estudio de Requerimiento Humano</w:t>
      </w:r>
    </w:p>
    <w:p w14:paraId="5C06F1D5" w14:textId="77777777" w:rsidR="00714773" w:rsidRPr="005418BC" w:rsidRDefault="00714773" w:rsidP="00714773">
      <w:pPr>
        <w:jc w:val="center"/>
        <w:rPr>
          <w:rFonts w:ascii="Calibri" w:hAnsi="Calibri"/>
          <w:sz w:val="40"/>
          <w:szCs w:val="40"/>
        </w:rPr>
      </w:pPr>
      <w:r w:rsidRPr="005418BC">
        <w:rPr>
          <w:rFonts w:ascii="Calibri" w:hAnsi="Calibri"/>
          <w:sz w:val="40"/>
          <w:szCs w:val="40"/>
        </w:rPr>
        <w:t>Anteproyecto de Presupuesto 20</w:t>
      </w:r>
      <w:r w:rsidR="008B08F5">
        <w:rPr>
          <w:rFonts w:ascii="Calibri" w:hAnsi="Calibri"/>
          <w:sz w:val="40"/>
          <w:szCs w:val="40"/>
        </w:rPr>
        <w:t>20</w:t>
      </w:r>
    </w:p>
    <w:p w14:paraId="11785CB6" w14:textId="77777777" w:rsidR="00714773" w:rsidRPr="005418BC" w:rsidRDefault="00714773" w:rsidP="00714773">
      <w:pPr>
        <w:jc w:val="center"/>
        <w:rPr>
          <w:rFonts w:ascii="Calibri" w:hAnsi="Calibri"/>
          <w:sz w:val="40"/>
          <w:szCs w:val="40"/>
        </w:rPr>
      </w:pPr>
    </w:p>
    <w:p w14:paraId="51896DE9" w14:textId="77777777" w:rsidR="00714773" w:rsidRPr="005418BC" w:rsidRDefault="00714773" w:rsidP="00714773">
      <w:pPr>
        <w:jc w:val="center"/>
        <w:rPr>
          <w:rFonts w:ascii="Calibri" w:hAnsi="Calibri"/>
          <w:sz w:val="40"/>
          <w:szCs w:val="40"/>
        </w:rPr>
      </w:pPr>
    </w:p>
    <w:p w14:paraId="204A5B8A" w14:textId="77777777" w:rsidR="00714773" w:rsidRPr="005418BC" w:rsidRDefault="00714773" w:rsidP="00714773">
      <w:pPr>
        <w:jc w:val="center"/>
        <w:rPr>
          <w:rFonts w:ascii="Calibri" w:hAnsi="Calibri"/>
          <w:i/>
          <w:sz w:val="40"/>
          <w:szCs w:val="40"/>
        </w:rPr>
      </w:pPr>
      <w:r w:rsidRPr="005418BC">
        <w:rPr>
          <w:rFonts w:ascii="Calibri" w:hAnsi="Calibri"/>
          <w:i/>
          <w:sz w:val="40"/>
          <w:szCs w:val="40"/>
        </w:rPr>
        <w:t>Juzgado Contravencional y de Menor</w:t>
      </w:r>
    </w:p>
    <w:p w14:paraId="5FA67314" w14:textId="77777777" w:rsidR="00714773" w:rsidRPr="005418BC" w:rsidRDefault="00714773" w:rsidP="00714773">
      <w:pPr>
        <w:jc w:val="center"/>
        <w:rPr>
          <w:rFonts w:ascii="Calibri" w:hAnsi="Calibri"/>
          <w:sz w:val="40"/>
          <w:szCs w:val="40"/>
        </w:rPr>
      </w:pPr>
      <w:r w:rsidRPr="005418BC">
        <w:rPr>
          <w:rFonts w:ascii="Calibri" w:hAnsi="Calibri"/>
          <w:i/>
          <w:sz w:val="40"/>
          <w:szCs w:val="40"/>
        </w:rPr>
        <w:t>Cuantía de Puriscal</w:t>
      </w:r>
    </w:p>
    <w:p w14:paraId="0F99BE14" w14:textId="77777777" w:rsidR="00714773" w:rsidRPr="005418BC" w:rsidRDefault="00714773" w:rsidP="00714773">
      <w:pPr>
        <w:jc w:val="center"/>
        <w:rPr>
          <w:rFonts w:ascii="Calibri" w:hAnsi="Calibri"/>
          <w:b/>
          <w:i/>
          <w:sz w:val="40"/>
          <w:szCs w:val="40"/>
        </w:rPr>
      </w:pPr>
    </w:p>
    <w:p w14:paraId="181DC9C1" w14:textId="77777777" w:rsidR="00714773" w:rsidRPr="005418BC" w:rsidRDefault="00714773" w:rsidP="00714773">
      <w:pPr>
        <w:jc w:val="center"/>
        <w:rPr>
          <w:rFonts w:ascii="Calibri" w:hAnsi="Calibri"/>
          <w:sz w:val="40"/>
          <w:szCs w:val="40"/>
        </w:rPr>
      </w:pPr>
    </w:p>
    <w:p w14:paraId="49D1A557" w14:textId="77777777" w:rsidR="00714773" w:rsidRPr="005418BC" w:rsidRDefault="00714773" w:rsidP="00714773">
      <w:pPr>
        <w:jc w:val="center"/>
        <w:rPr>
          <w:rFonts w:ascii="Calibri" w:hAnsi="Calibri"/>
          <w:sz w:val="40"/>
          <w:szCs w:val="40"/>
        </w:rPr>
      </w:pPr>
    </w:p>
    <w:p w14:paraId="0AC0C53D" w14:textId="77777777" w:rsidR="00714773" w:rsidRPr="005418BC" w:rsidRDefault="00714773" w:rsidP="00714773">
      <w:pPr>
        <w:jc w:val="center"/>
        <w:rPr>
          <w:rFonts w:ascii="Calibri" w:hAnsi="Calibri"/>
          <w:sz w:val="40"/>
          <w:szCs w:val="40"/>
        </w:rPr>
      </w:pPr>
    </w:p>
    <w:p w14:paraId="205B6557" w14:textId="77777777" w:rsidR="00714773" w:rsidRDefault="00714773" w:rsidP="00714773">
      <w:pPr>
        <w:jc w:val="center"/>
        <w:rPr>
          <w:rFonts w:ascii="Calibri" w:hAnsi="Calibri"/>
          <w:sz w:val="40"/>
          <w:szCs w:val="40"/>
        </w:rPr>
      </w:pPr>
      <w:r>
        <w:rPr>
          <w:rFonts w:ascii="Calibri" w:hAnsi="Calibri"/>
          <w:sz w:val="40"/>
          <w:szCs w:val="40"/>
        </w:rPr>
        <w:t>F</w:t>
      </w:r>
      <w:r w:rsidRPr="005418BC">
        <w:rPr>
          <w:rFonts w:ascii="Calibri" w:hAnsi="Calibri"/>
          <w:sz w:val="40"/>
          <w:szCs w:val="40"/>
        </w:rPr>
        <w:t>ebrero del 2019</w:t>
      </w:r>
    </w:p>
    <w:p w14:paraId="6D4B8C93" w14:textId="77777777" w:rsidR="00714773" w:rsidRPr="005418BC" w:rsidRDefault="00714773" w:rsidP="00714773">
      <w:pPr>
        <w:jc w:val="center"/>
        <w:rPr>
          <w:rFonts w:ascii="Calibri" w:hAnsi="Calibri"/>
          <w:sz w:val="40"/>
          <w:szCs w:val="40"/>
        </w:rPr>
      </w:pPr>
    </w:p>
    <w:p w14:paraId="065CD8AB" w14:textId="77777777" w:rsidR="00714773" w:rsidRPr="005418BC" w:rsidRDefault="00714773" w:rsidP="00714773">
      <w:pPr>
        <w:jc w:val="center"/>
        <w:rPr>
          <w:rFonts w:ascii="Calibri" w:hAnsi="Calibri"/>
          <w:sz w:val="40"/>
          <w:szCs w:val="40"/>
        </w:rPr>
      </w:pPr>
    </w:p>
    <w:p w14:paraId="32F0D5F0" w14:textId="77777777" w:rsidR="00714773" w:rsidRPr="005418BC" w:rsidRDefault="00714773" w:rsidP="00714773">
      <w:pPr>
        <w:jc w:val="center"/>
        <w:rPr>
          <w:rFonts w:ascii="Calibri" w:hAnsi="Calibri"/>
          <w:sz w:val="40"/>
          <w:szCs w:val="40"/>
        </w:rPr>
      </w:pPr>
    </w:p>
    <w:p w14:paraId="5C4C2C68" w14:textId="77777777" w:rsidR="00714773" w:rsidRPr="005418BC" w:rsidRDefault="00714773" w:rsidP="00714773">
      <w:pPr>
        <w:jc w:val="center"/>
        <w:rPr>
          <w:rFonts w:ascii="Calibri" w:hAnsi="Calibri"/>
          <w:sz w:val="40"/>
          <w:szCs w:val="4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3940"/>
        <w:gridCol w:w="1418"/>
        <w:gridCol w:w="2580"/>
      </w:tblGrid>
      <w:tr w:rsidR="00714773" w:rsidRPr="005418BC" w14:paraId="1DF09E7B" w14:textId="77777777" w:rsidTr="005B657E">
        <w:trPr>
          <w:trHeight w:val="540"/>
        </w:trPr>
        <w:tc>
          <w:tcPr>
            <w:tcW w:w="6345" w:type="dxa"/>
            <w:gridSpan w:val="2"/>
            <w:tcBorders>
              <w:bottom w:val="single" w:sz="4" w:space="0" w:color="auto"/>
            </w:tcBorders>
            <w:shd w:val="clear" w:color="auto" w:fill="000000"/>
            <w:vAlign w:val="center"/>
          </w:tcPr>
          <w:p w14:paraId="715071E9" w14:textId="77777777" w:rsidR="00714773" w:rsidRPr="005418BC" w:rsidRDefault="00714773" w:rsidP="005F2885">
            <w:pPr>
              <w:jc w:val="center"/>
              <w:rPr>
                <w:rFonts w:ascii="Calibri" w:hAnsi="Calibri"/>
                <w:b/>
                <w:sz w:val="32"/>
                <w:szCs w:val="32"/>
              </w:rPr>
            </w:pPr>
            <w:r w:rsidRPr="005418BC">
              <w:rPr>
                <w:rFonts w:ascii="Calibri" w:hAnsi="Calibri"/>
                <w:b/>
                <w:sz w:val="32"/>
                <w:szCs w:val="32"/>
              </w:rPr>
              <w:lastRenderedPageBreak/>
              <w:t>Dirección de Planificación</w:t>
            </w:r>
          </w:p>
        </w:tc>
        <w:tc>
          <w:tcPr>
            <w:tcW w:w="1418" w:type="dxa"/>
            <w:shd w:val="clear" w:color="auto" w:fill="B3B3B3"/>
            <w:vAlign w:val="center"/>
          </w:tcPr>
          <w:p w14:paraId="362EF992" w14:textId="77777777" w:rsidR="00714773" w:rsidRPr="005418BC" w:rsidRDefault="00714773" w:rsidP="005F2885">
            <w:pPr>
              <w:jc w:val="right"/>
              <w:rPr>
                <w:rFonts w:ascii="Calibri" w:hAnsi="Calibri"/>
                <w:b/>
              </w:rPr>
            </w:pPr>
            <w:r w:rsidRPr="005418BC">
              <w:rPr>
                <w:rFonts w:ascii="Calibri" w:hAnsi="Calibri"/>
                <w:b/>
              </w:rPr>
              <w:t>Fecha:</w:t>
            </w:r>
          </w:p>
        </w:tc>
        <w:tc>
          <w:tcPr>
            <w:tcW w:w="2580" w:type="dxa"/>
            <w:vAlign w:val="center"/>
          </w:tcPr>
          <w:p w14:paraId="43292EAE" w14:textId="77777777" w:rsidR="00714773" w:rsidRPr="005418BC" w:rsidRDefault="00A22B2A" w:rsidP="00A22B2A">
            <w:pPr>
              <w:jc w:val="center"/>
            </w:pPr>
            <w:r>
              <w:t>22</w:t>
            </w:r>
            <w:r w:rsidR="00714773" w:rsidRPr="005418BC">
              <w:t>-02-2019</w:t>
            </w:r>
          </w:p>
        </w:tc>
      </w:tr>
      <w:tr w:rsidR="00714773" w:rsidRPr="005418BC" w14:paraId="6F3055CD" w14:textId="77777777" w:rsidTr="005B657E">
        <w:trPr>
          <w:trHeight w:val="494"/>
        </w:trPr>
        <w:tc>
          <w:tcPr>
            <w:tcW w:w="6345" w:type="dxa"/>
            <w:gridSpan w:val="2"/>
            <w:shd w:val="clear" w:color="auto" w:fill="262626"/>
            <w:vAlign w:val="center"/>
          </w:tcPr>
          <w:p w14:paraId="32FCA349" w14:textId="77777777" w:rsidR="00714773" w:rsidRPr="005418BC" w:rsidRDefault="00714773" w:rsidP="005F2885">
            <w:pPr>
              <w:jc w:val="center"/>
              <w:rPr>
                <w:rFonts w:ascii="Calibri" w:hAnsi="Calibri"/>
                <w:i/>
                <w:sz w:val="28"/>
                <w:szCs w:val="28"/>
              </w:rPr>
            </w:pPr>
            <w:r w:rsidRPr="005418BC">
              <w:rPr>
                <w:rFonts w:ascii="Calibri" w:hAnsi="Calibri"/>
                <w:b/>
                <w:sz w:val="28"/>
                <w:szCs w:val="28"/>
              </w:rPr>
              <w:t>Estudio de Requerimiento Humano</w:t>
            </w:r>
          </w:p>
        </w:tc>
        <w:tc>
          <w:tcPr>
            <w:tcW w:w="1418" w:type="dxa"/>
            <w:shd w:val="clear" w:color="auto" w:fill="B3B3B3"/>
            <w:vAlign w:val="center"/>
          </w:tcPr>
          <w:p w14:paraId="2110EFC1" w14:textId="77777777" w:rsidR="00714773" w:rsidRPr="005418BC" w:rsidRDefault="00714773" w:rsidP="005F2885">
            <w:pPr>
              <w:jc w:val="right"/>
              <w:rPr>
                <w:rFonts w:ascii="Calibri" w:hAnsi="Calibri"/>
                <w:b/>
              </w:rPr>
            </w:pPr>
            <w:r w:rsidRPr="005418BC">
              <w:rPr>
                <w:rFonts w:ascii="Calibri" w:hAnsi="Calibri"/>
                <w:b/>
              </w:rPr>
              <w:t># Informe:</w:t>
            </w:r>
          </w:p>
        </w:tc>
        <w:tc>
          <w:tcPr>
            <w:tcW w:w="2580" w:type="dxa"/>
            <w:vAlign w:val="center"/>
          </w:tcPr>
          <w:p w14:paraId="21CA767D" w14:textId="77777777" w:rsidR="00714773" w:rsidRPr="005418BC" w:rsidRDefault="005B657E" w:rsidP="005F2885">
            <w:pPr>
              <w:jc w:val="center"/>
            </w:pPr>
            <w:r>
              <w:t>246-PLA-RH-EV-2019</w:t>
            </w:r>
          </w:p>
        </w:tc>
      </w:tr>
      <w:tr w:rsidR="00714773" w:rsidRPr="005418BC" w14:paraId="49C53C09" w14:textId="77777777" w:rsidTr="005F2885">
        <w:trPr>
          <w:trHeight w:val="494"/>
        </w:trPr>
        <w:tc>
          <w:tcPr>
            <w:tcW w:w="2405" w:type="dxa"/>
            <w:shd w:val="clear" w:color="auto" w:fill="B3B3B3"/>
            <w:vAlign w:val="center"/>
          </w:tcPr>
          <w:p w14:paraId="2C5882C0" w14:textId="77777777" w:rsidR="00714773" w:rsidRPr="005418BC" w:rsidRDefault="00714773" w:rsidP="005F2885">
            <w:pPr>
              <w:jc w:val="right"/>
              <w:rPr>
                <w:b/>
              </w:rPr>
            </w:pPr>
            <w:r w:rsidRPr="005418BC">
              <w:rPr>
                <w:b/>
              </w:rPr>
              <w:t>Proyecto u oficinas analizadas:</w:t>
            </w:r>
          </w:p>
        </w:tc>
        <w:tc>
          <w:tcPr>
            <w:tcW w:w="7938" w:type="dxa"/>
            <w:gridSpan w:val="3"/>
            <w:vAlign w:val="center"/>
          </w:tcPr>
          <w:p w14:paraId="5A9CBB2B" w14:textId="77777777" w:rsidR="00714773" w:rsidRPr="005418BC" w:rsidRDefault="00714773" w:rsidP="005F2885">
            <w:pPr>
              <w:ind w:left="32"/>
              <w:jc w:val="both"/>
            </w:pPr>
            <w:r w:rsidRPr="005418BC">
              <w:t>Solicitud de recurso humano y revisión de la competencia territorial del Juzgado Contravencional y de Menor Cuantía de Puriscal</w:t>
            </w:r>
          </w:p>
        </w:tc>
      </w:tr>
    </w:tbl>
    <w:p w14:paraId="2E9CEFD3" w14:textId="77777777" w:rsidR="00714773" w:rsidRPr="005418BC" w:rsidRDefault="00714773" w:rsidP="00714773">
      <w:pPr>
        <w:jc w:val="both"/>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7909"/>
      </w:tblGrid>
      <w:tr w:rsidR="00714773" w:rsidRPr="005418BC" w14:paraId="22793949" w14:textId="77777777" w:rsidTr="005F2885">
        <w:trPr>
          <w:trHeight w:val="705"/>
        </w:trPr>
        <w:tc>
          <w:tcPr>
            <w:tcW w:w="2405" w:type="dxa"/>
            <w:shd w:val="clear" w:color="auto" w:fill="C0C0C0"/>
          </w:tcPr>
          <w:p w14:paraId="55A9413A" w14:textId="77777777" w:rsidR="00714773" w:rsidRPr="005418BC" w:rsidRDefault="00714773" w:rsidP="005F2885">
            <w:pPr>
              <w:jc w:val="right"/>
              <w:rPr>
                <w:b/>
              </w:rPr>
            </w:pPr>
            <w:r w:rsidRPr="005418BC">
              <w:rPr>
                <w:b/>
              </w:rPr>
              <w:t>I. Plazas por Analizar</w:t>
            </w:r>
          </w:p>
        </w:tc>
        <w:tc>
          <w:tcPr>
            <w:tcW w:w="7909" w:type="dxa"/>
          </w:tcPr>
          <w:p w14:paraId="59382429" w14:textId="77777777" w:rsidR="00714773" w:rsidRPr="005418BC" w:rsidRDefault="00714773" w:rsidP="005F2885">
            <w:pPr>
              <w:jc w:val="both"/>
            </w:pPr>
            <w:r w:rsidRPr="005418BC">
              <w:t>1 Jueza o Juez 1</w:t>
            </w:r>
          </w:p>
          <w:p w14:paraId="59D02DC8" w14:textId="77777777" w:rsidR="00714773" w:rsidRPr="005418BC" w:rsidRDefault="00714773" w:rsidP="005F2885">
            <w:pPr>
              <w:jc w:val="both"/>
            </w:pPr>
          </w:p>
        </w:tc>
      </w:tr>
      <w:tr w:rsidR="00714773" w:rsidRPr="005418BC" w14:paraId="40E49411" w14:textId="77777777" w:rsidTr="005F2885">
        <w:trPr>
          <w:trHeight w:val="1108"/>
        </w:trPr>
        <w:tc>
          <w:tcPr>
            <w:tcW w:w="2405" w:type="dxa"/>
            <w:shd w:val="clear" w:color="auto" w:fill="C0C0C0"/>
          </w:tcPr>
          <w:p w14:paraId="1F976104" w14:textId="77777777" w:rsidR="00714773" w:rsidRPr="005418BC" w:rsidRDefault="00714773" w:rsidP="005F2885">
            <w:pPr>
              <w:jc w:val="right"/>
              <w:rPr>
                <w:b/>
              </w:rPr>
            </w:pPr>
            <w:r w:rsidRPr="005418BC">
              <w:rPr>
                <w:b/>
              </w:rPr>
              <w:t>II. Justificación de la Situación o Necesidad Planteada</w:t>
            </w:r>
          </w:p>
        </w:tc>
        <w:tc>
          <w:tcPr>
            <w:tcW w:w="7909" w:type="dxa"/>
          </w:tcPr>
          <w:p w14:paraId="0D719279" w14:textId="77777777" w:rsidR="00714773" w:rsidRPr="005418BC" w:rsidRDefault="00714773" w:rsidP="005F2885">
            <w:pPr>
              <w:pStyle w:val="Prrafodelista"/>
              <w:ind w:left="32"/>
              <w:jc w:val="both"/>
              <w:rPr>
                <w:bCs/>
              </w:rPr>
            </w:pPr>
            <w:r w:rsidRPr="005418BC">
              <w:rPr>
                <w:bCs/>
              </w:rPr>
              <w:t xml:space="preserve">El Consejo Superior en sesión 66-17 del 13 de julio del 2017, artículo CXI, </w:t>
            </w:r>
            <w:r w:rsidRPr="005418BC">
              <w:rPr>
                <w:bCs/>
                <w:color w:val="000000"/>
              </w:rPr>
              <w:t xml:space="preserve">denegó la solicitud del licenciado Mauricio Herrera Barboza, Juez Coordinador del Juzgado Contravencional y de Menor Cuantía de Puriscal, ya que para el ejercicio presupuestario 2018 no era posible su consideración; sin embargo, se remitió esa gestión a la Dirección de Planificación para que fuera valorada en el proceso presupuestario 2019, ya que </w:t>
            </w:r>
            <w:r w:rsidRPr="005418BC">
              <w:rPr>
                <w:bCs/>
              </w:rPr>
              <w:t>en esa ocasión incluyeron solamente los recursos necesarios para la aplicación de las reformas procesales en las materias Civil y de Trabajo; así como, en lo relacionado con la Ley que crea el Sistema de Alerta y el Procedimiento para la Coordinación y Reacción Inmediata entre las Instituciones Públicas y Privadas ante la Desaparición o Sustracción de Personas Menores de Edad, y la Ley contra el Crimen Organizado.</w:t>
            </w:r>
          </w:p>
          <w:p w14:paraId="590CF263" w14:textId="77777777" w:rsidR="00714773" w:rsidRPr="005418BC" w:rsidRDefault="00714773" w:rsidP="005F2885">
            <w:pPr>
              <w:pStyle w:val="Prrafodelista"/>
              <w:ind w:left="32"/>
              <w:jc w:val="both"/>
              <w:rPr>
                <w:bCs/>
              </w:rPr>
            </w:pPr>
          </w:p>
          <w:p w14:paraId="60BBB646" w14:textId="77777777" w:rsidR="00714773" w:rsidRPr="005418BC" w:rsidRDefault="00714773" w:rsidP="005F2885">
            <w:pPr>
              <w:jc w:val="both"/>
              <w:rPr>
                <w:bCs/>
              </w:rPr>
            </w:pPr>
            <w:r w:rsidRPr="005418BC">
              <w:rPr>
                <w:bCs/>
              </w:rPr>
              <w:t xml:space="preserve">Para el Presupuesto del 2018, la Corte Plena realizó una nueva delimitación de temas prioritarios, que tampoco incluyó la posibilidad de crear recursos en despachos jurisdiccionales como el de Puriscal y es hasta en el periodo presupuestario 2019, que mediante informe 35-PLA-OI-2018 se logró asignar en forma extraordinaria durante el 2019, una plaza de Jueza o Juez en el </w:t>
            </w:r>
            <w:r w:rsidRPr="005418BC">
              <w:t>Juzgado Contravencional y de Menor Cuantía de Puriscal</w:t>
            </w:r>
            <w:r w:rsidRPr="005418BC">
              <w:rPr>
                <w:bCs/>
              </w:rPr>
              <w:t>.</w:t>
            </w:r>
          </w:p>
          <w:p w14:paraId="1C4C945E" w14:textId="77777777" w:rsidR="00714773" w:rsidRPr="005418BC" w:rsidRDefault="00714773" w:rsidP="005F2885">
            <w:pPr>
              <w:pStyle w:val="Prrafodelista"/>
              <w:ind w:left="32"/>
              <w:jc w:val="both"/>
              <w:rPr>
                <w:lang w:val="es-CR"/>
              </w:rPr>
            </w:pPr>
          </w:p>
        </w:tc>
      </w:tr>
      <w:tr w:rsidR="00714773" w:rsidRPr="005418BC" w14:paraId="5909D1ED" w14:textId="77777777" w:rsidTr="005F2885">
        <w:trPr>
          <w:trHeight w:val="1234"/>
        </w:trPr>
        <w:tc>
          <w:tcPr>
            <w:tcW w:w="2405" w:type="dxa"/>
            <w:shd w:val="clear" w:color="auto" w:fill="C0C0C0"/>
          </w:tcPr>
          <w:p w14:paraId="1C1139AD" w14:textId="77777777" w:rsidR="00714773" w:rsidRPr="005418BC" w:rsidRDefault="00714773" w:rsidP="005F2885">
            <w:pPr>
              <w:jc w:val="right"/>
              <w:rPr>
                <w:b/>
              </w:rPr>
            </w:pPr>
            <w:r w:rsidRPr="005418BC">
              <w:br w:type="page"/>
            </w:r>
            <w:r w:rsidRPr="005418BC">
              <w:rPr>
                <w:b/>
              </w:rPr>
              <w:t>III. Información Relevante</w:t>
            </w:r>
          </w:p>
        </w:tc>
        <w:tc>
          <w:tcPr>
            <w:tcW w:w="7909" w:type="dxa"/>
          </w:tcPr>
          <w:p w14:paraId="5BDE7218" w14:textId="77777777" w:rsidR="00714773" w:rsidRPr="005418BC" w:rsidRDefault="00714773" w:rsidP="005F2885">
            <w:pPr>
              <w:spacing w:before="100" w:beforeAutospacing="1" w:after="100" w:afterAutospacing="1"/>
              <w:jc w:val="both"/>
              <w:rPr>
                <w:b/>
              </w:rPr>
            </w:pPr>
            <w:r w:rsidRPr="005418BC">
              <w:rPr>
                <w:b/>
              </w:rPr>
              <w:t>3.1.- Análisis Específico del Juzgado Contravencional y de Menor Cuantía de Puriscal</w:t>
            </w:r>
          </w:p>
          <w:p w14:paraId="7FCBF129" w14:textId="77777777" w:rsidR="00714773" w:rsidRPr="005418BC" w:rsidRDefault="00714773" w:rsidP="005F2885">
            <w:pPr>
              <w:spacing w:before="100" w:beforeAutospacing="1" w:after="100" w:afterAutospacing="1"/>
              <w:jc w:val="both"/>
            </w:pPr>
            <w:r w:rsidRPr="005418BC">
              <w:t>Consultada la relación de puestos del 2018 y 2019 se logra visualizar la siguiente estructura de recurso humano en el Juzgado Contravencional de Puriscal:</w:t>
            </w:r>
          </w:p>
          <w:p w14:paraId="4DEFA80E" w14:textId="77777777" w:rsidR="00714773" w:rsidRPr="005418BC" w:rsidRDefault="00714773" w:rsidP="005F2885">
            <w:pPr>
              <w:spacing w:before="100" w:beforeAutospacing="1" w:after="100" w:afterAutospacing="1"/>
              <w:contextualSpacing/>
              <w:jc w:val="center"/>
            </w:pPr>
          </w:p>
          <w:p w14:paraId="7E0F0C28" w14:textId="77777777" w:rsidR="00714773" w:rsidRPr="005418BC" w:rsidRDefault="00714773" w:rsidP="005F2885">
            <w:pPr>
              <w:spacing w:before="100" w:beforeAutospacing="1" w:after="100" w:afterAutospacing="1"/>
              <w:contextualSpacing/>
              <w:jc w:val="center"/>
            </w:pPr>
          </w:p>
          <w:p w14:paraId="22524A07" w14:textId="77777777" w:rsidR="00714773" w:rsidRPr="005418BC" w:rsidRDefault="00714773" w:rsidP="005F2885">
            <w:pPr>
              <w:spacing w:before="100" w:beforeAutospacing="1" w:after="100" w:afterAutospacing="1"/>
              <w:contextualSpacing/>
              <w:jc w:val="center"/>
            </w:pPr>
          </w:p>
          <w:p w14:paraId="49EEACCF" w14:textId="77777777" w:rsidR="00714773" w:rsidRPr="005418BC" w:rsidRDefault="00714773" w:rsidP="005F2885">
            <w:pPr>
              <w:spacing w:before="100" w:beforeAutospacing="1" w:after="100" w:afterAutospacing="1"/>
              <w:contextualSpacing/>
              <w:jc w:val="center"/>
            </w:pPr>
          </w:p>
          <w:p w14:paraId="646858DD" w14:textId="77777777" w:rsidR="00714773" w:rsidRPr="005418BC" w:rsidRDefault="00714773" w:rsidP="005F2885">
            <w:pPr>
              <w:spacing w:before="100" w:beforeAutospacing="1" w:after="100" w:afterAutospacing="1"/>
              <w:contextualSpacing/>
              <w:jc w:val="center"/>
            </w:pPr>
          </w:p>
          <w:p w14:paraId="1226040F" w14:textId="77777777" w:rsidR="00714773" w:rsidRPr="005418BC" w:rsidRDefault="00714773" w:rsidP="005F2885">
            <w:pPr>
              <w:spacing w:before="100" w:beforeAutospacing="1" w:after="100" w:afterAutospacing="1"/>
              <w:contextualSpacing/>
              <w:jc w:val="center"/>
            </w:pPr>
          </w:p>
          <w:p w14:paraId="57766AE5" w14:textId="77777777" w:rsidR="00714773" w:rsidRPr="005418BC" w:rsidRDefault="00714773" w:rsidP="005F2885">
            <w:pPr>
              <w:spacing w:before="100" w:beforeAutospacing="1" w:after="100" w:afterAutospacing="1"/>
              <w:contextualSpacing/>
              <w:jc w:val="center"/>
            </w:pPr>
          </w:p>
          <w:p w14:paraId="74EFBCEA" w14:textId="77777777" w:rsidR="00714773" w:rsidRPr="005418BC" w:rsidRDefault="00714773" w:rsidP="005F2885">
            <w:pPr>
              <w:spacing w:before="100" w:beforeAutospacing="1" w:after="100" w:afterAutospacing="1"/>
              <w:contextualSpacing/>
              <w:jc w:val="center"/>
            </w:pPr>
          </w:p>
          <w:p w14:paraId="2C2F422A" w14:textId="77777777" w:rsidR="00714773" w:rsidRPr="005418BC" w:rsidRDefault="00714773" w:rsidP="005F2885">
            <w:pPr>
              <w:spacing w:before="100" w:beforeAutospacing="1" w:after="100" w:afterAutospacing="1"/>
              <w:contextualSpacing/>
              <w:jc w:val="center"/>
            </w:pPr>
          </w:p>
          <w:p w14:paraId="2C0A0121" w14:textId="77777777" w:rsidR="00714773" w:rsidRPr="005418BC" w:rsidRDefault="00714773" w:rsidP="005F2885">
            <w:pPr>
              <w:spacing w:before="100" w:beforeAutospacing="1" w:after="100" w:afterAutospacing="1"/>
              <w:contextualSpacing/>
              <w:jc w:val="center"/>
            </w:pPr>
            <w:r w:rsidRPr="005418BC">
              <w:t>Cuadro N°1</w:t>
            </w:r>
          </w:p>
          <w:p w14:paraId="16DA077D" w14:textId="77777777" w:rsidR="00714773" w:rsidRPr="005418BC" w:rsidRDefault="00714773" w:rsidP="005F2885">
            <w:pPr>
              <w:spacing w:before="100" w:beforeAutospacing="1" w:after="100" w:afterAutospacing="1"/>
              <w:contextualSpacing/>
              <w:jc w:val="center"/>
            </w:pPr>
            <w:r w:rsidRPr="005418BC">
              <w:t>Cantidad de Recurso Humano según relación de Puestos</w:t>
            </w:r>
          </w:p>
          <w:p w14:paraId="455DF83D" w14:textId="77777777" w:rsidR="00714773" w:rsidRPr="005418BC" w:rsidRDefault="00714773" w:rsidP="005F2885">
            <w:pPr>
              <w:spacing w:before="100" w:beforeAutospacing="1" w:after="100" w:afterAutospacing="1"/>
              <w:contextualSpacing/>
              <w:jc w:val="center"/>
            </w:pPr>
            <w:r w:rsidRPr="005418BC">
              <w:t>(2018-2019)</w:t>
            </w:r>
          </w:p>
          <w:tbl>
            <w:tblPr>
              <w:tblStyle w:val="Tablaconcuadrcula"/>
              <w:tblpPr w:leftFromText="141" w:rightFromText="141" w:vertAnchor="text" w:horzAnchor="margin" w:tblpXSpec="center" w:tblpY="108"/>
              <w:tblOverlap w:val="never"/>
              <w:tblW w:w="0" w:type="auto"/>
              <w:tblLayout w:type="fixed"/>
              <w:tblLook w:val="04A0" w:firstRow="1" w:lastRow="0" w:firstColumn="1" w:lastColumn="0" w:noHBand="0" w:noVBand="1"/>
            </w:tblPr>
            <w:tblGrid>
              <w:gridCol w:w="2153"/>
              <w:gridCol w:w="2153"/>
              <w:gridCol w:w="2154"/>
            </w:tblGrid>
            <w:tr w:rsidR="00714773" w:rsidRPr="005418BC" w14:paraId="6DC69092" w14:textId="77777777" w:rsidTr="005F2885">
              <w:trPr>
                <w:trHeight w:val="242"/>
              </w:trPr>
              <w:tc>
                <w:tcPr>
                  <w:tcW w:w="2153" w:type="dxa"/>
                  <w:vMerge w:val="restart"/>
                </w:tcPr>
                <w:p w14:paraId="41090DFB" w14:textId="77777777" w:rsidR="00714773" w:rsidRPr="005418BC" w:rsidRDefault="00714773" w:rsidP="005F2885">
                  <w:pPr>
                    <w:spacing w:before="100" w:beforeAutospacing="1" w:after="100" w:afterAutospacing="1"/>
                    <w:jc w:val="center"/>
                  </w:pPr>
                  <w:r w:rsidRPr="005418BC">
                    <w:t>Puesto</w:t>
                  </w:r>
                </w:p>
              </w:tc>
              <w:tc>
                <w:tcPr>
                  <w:tcW w:w="4307" w:type="dxa"/>
                  <w:gridSpan w:val="2"/>
                </w:tcPr>
                <w:p w14:paraId="136A3D83" w14:textId="77777777" w:rsidR="00714773" w:rsidRPr="005418BC" w:rsidRDefault="00714773" w:rsidP="005F2885">
                  <w:pPr>
                    <w:spacing w:before="100" w:beforeAutospacing="1" w:after="100" w:afterAutospacing="1"/>
                    <w:jc w:val="center"/>
                  </w:pPr>
                  <w:r w:rsidRPr="005418BC">
                    <w:t>Cantidad de Recurso por puesto</w:t>
                  </w:r>
                </w:p>
              </w:tc>
            </w:tr>
            <w:tr w:rsidR="00714773" w:rsidRPr="005418BC" w14:paraId="5233277B" w14:textId="77777777" w:rsidTr="005F2885">
              <w:trPr>
                <w:trHeight w:val="255"/>
              </w:trPr>
              <w:tc>
                <w:tcPr>
                  <w:tcW w:w="2153" w:type="dxa"/>
                  <w:vMerge/>
                </w:tcPr>
                <w:p w14:paraId="75A523E7" w14:textId="77777777" w:rsidR="00714773" w:rsidRPr="005418BC" w:rsidRDefault="00714773" w:rsidP="005F2885">
                  <w:pPr>
                    <w:spacing w:before="100" w:beforeAutospacing="1" w:after="100" w:afterAutospacing="1"/>
                    <w:jc w:val="both"/>
                  </w:pPr>
                </w:p>
              </w:tc>
              <w:tc>
                <w:tcPr>
                  <w:tcW w:w="2153" w:type="dxa"/>
                </w:tcPr>
                <w:p w14:paraId="5B5F404A" w14:textId="77777777" w:rsidR="00714773" w:rsidRPr="005418BC" w:rsidRDefault="00714773" w:rsidP="005F2885">
                  <w:pPr>
                    <w:spacing w:before="100" w:beforeAutospacing="1" w:after="100" w:afterAutospacing="1"/>
                    <w:jc w:val="center"/>
                  </w:pPr>
                  <w:r w:rsidRPr="005418BC">
                    <w:t>2018</w:t>
                  </w:r>
                </w:p>
              </w:tc>
              <w:tc>
                <w:tcPr>
                  <w:tcW w:w="2154" w:type="dxa"/>
                </w:tcPr>
                <w:p w14:paraId="70323BF5" w14:textId="77777777" w:rsidR="00714773" w:rsidRPr="005418BC" w:rsidRDefault="00714773" w:rsidP="005F2885">
                  <w:pPr>
                    <w:spacing w:before="100" w:beforeAutospacing="1" w:after="100" w:afterAutospacing="1"/>
                    <w:jc w:val="center"/>
                  </w:pPr>
                  <w:r w:rsidRPr="005418BC">
                    <w:t>2019</w:t>
                  </w:r>
                </w:p>
              </w:tc>
            </w:tr>
            <w:tr w:rsidR="00714773" w:rsidRPr="005418BC" w14:paraId="1A44203E" w14:textId="77777777" w:rsidTr="005F2885">
              <w:trPr>
                <w:trHeight w:val="242"/>
              </w:trPr>
              <w:tc>
                <w:tcPr>
                  <w:tcW w:w="2153" w:type="dxa"/>
                </w:tcPr>
                <w:p w14:paraId="0F7E6EBB" w14:textId="77777777" w:rsidR="00714773" w:rsidRPr="005418BC" w:rsidRDefault="00714773" w:rsidP="005F2885">
                  <w:pPr>
                    <w:spacing w:before="100" w:beforeAutospacing="1" w:after="100" w:afterAutospacing="1"/>
                    <w:jc w:val="both"/>
                  </w:pPr>
                  <w:r w:rsidRPr="005418BC">
                    <w:t>Juez</w:t>
                  </w:r>
                </w:p>
              </w:tc>
              <w:tc>
                <w:tcPr>
                  <w:tcW w:w="2153" w:type="dxa"/>
                </w:tcPr>
                <w:p w14:paraId="006AB5A2" w14:textId="77777777" w:rsidR="00714773" w:rsidRPr="005418BC" w:rsidRDefault="00714773" w:rsidP="005F2885">
                  <w:pPr>
                    <w:spacing w:before="100" w:beforeAutospacing="1" w:after="100" w:afterAutospacing="1"/>
                    <w:jc w:val="center"/>
                    <w:rPr>
                      <w:vertAlign w:val="superscript"/>
                    </w:rPr>
                  </w:pPr>
                  <w:r w:rsidRPr="005418BC">
                    <w:t>1</w:t>
                  </w:r>
                  <w:r w:rsidRPr="005418BC">
                    <w:rPr>
                      <w:vertAlign w:val="superscript"/>
                    </w:rPr>
                    <w:t>(1)</w:t>
                  </w:r>
                </w:p>
              </w:tc>
              <w:tc>
                <w:tcPr>
                  <w:tcW w:w="2154" w:type="dxa"/>
                </w:tcPr>
                <w:p w14:paraId="18C6B616" w14:textId="77777777" w:rsidR="00714773" w:rsidRPr="005418BC" w:rsidRDefault="00714773" w:rsidP="005F2885">
                  <w:pPr>
                    <w:spacing w:before="100" w:beforeAutospacing="1" w:after="100" w:afterAutospacing="1"/>
                    <w:jc w:val="center"/>
                  </w:pPr>
                  <w:r w:rsidRPr="005418BC">
                    <w:t>2</w:t>
                  </w:r>
                </w:p>
              </w:tc>
            </w:tr>
            <w:tr w:rsidR="00714773" w:rsidRPr="005418BC" w14:paraId="544B6D82" w14:textId="77777777" w:rsidTr="005F2885">
              <w:trPr>
                <w:trHeight w:val="242"/>
              </w:trPr>
              <w:tc>
                <w:tcPr>
                  <w:tcW w:w="2153" w:type="dxa"/>
                </w:tcPr>
                <w:p w14:paraId="4295BCFB" w14:textId="77777777" w:rsidR="00714773" w:rsidRPr="005418BC" w:rsidRDefault="00714773" w:rsidP="005F2885">
                  <w:pPr>
                    <w:spacing w:before="100" w:beforeAutospacing="1" w:after="100" w:afterAutospacing="1"/>
                    <w:jc w:val="both"/>
                  </w:pPr>
                  <w:r w:rsidRPr="005418BC">
                    <w:t>Coordinador Judicial</w:t>
                  </w:r>
                </w:p>
              </w:tc>
              <w:tc>
                <w:tcPr>
                  <w:tcW w:w="2153" w:type="dxa"/>
                </w:tcPr>
                <w:p w14:paraId="057FD233" w14:textId="77777777" w:rsidR="00714773" w:rsidRPr="005418BC" w:rsidRDefault="00714773" w:rsidP="005F2885">
                  <w:pPr>
                    <w:spacing w:before="100" w:beforeAutospacing="1" w:after="100" w:afterAutospacing="1"/>
                    <w:jc w:val="center"/>
                  </w:pPr>
                  <w:r w:rsidRPr="005418BC">
                    <w:t>1</w:t>
                  </w:r>
                </w:p>
              </w:tc>
              <w:tc>
                <w:tcPr>
                  <w:tcW w:w="2154" w:type="dxa"/>
                </w:tcPr>
                <w:p w14:paraId="13AFA4A1" w14:textId="77777777" w:rsidR="00714773" w:rsidRPr="005418BC" w:rsidRDefault="00714773" w:rsidP="005F2885">
                  <w:pPr>
                    <w:spacing w:before="100" w:beforeAutospacing="1" w:after="100" w:afterAutospacing="1"/>
                    <w:jc w:val="center"/>
                  </w:pPr>
                  <w:r w:rsidRPr="005418BC">
                    <w:t>1</w:t>
                  </w:r>
                </w:p>
              </w:tc>
            </w:tr>
            <w:tr w:rsidR="00714773" w:rsidRPr="005418BC" w14:paraId="5599B19A" w14:textId="77777777" w:rsidTr="005F2885">
              <w:trPr>
                <w:trHeight w:val="237"/>
              </w:trPr>
              <w:tc>
                <w:tcPr>
                  <w:tcW w:w="2153" w:type="dxa"/>
                </w:tcPr>
                <w:p w14:paraId="6CB4F6D4" w14:textId="77777777" w:rsidR="00714773" w:rsidRPr="005418BC" w:rsidRDefault="00714773" w:rsidP="005F2885">
                  <w:pPr>
                    <w:spacing w:before="100" w:beforeAutospacing="1" w:after="100" w:afterAutospacing="1"/>
                    <w:jc w:val="both"/>
                  </w:pPr>
                  <w:r w:rsidRPr="005418BC">
                    <w:t>Técnicos Judiciales</w:t>
                  </w:r>
                </w:p>
              </w:tc>
              <w:tc>
                <w:tcPr>
                  <w:tcW w:w="2153" w:type="dxa"/>
                </w:tcPr>
                <w:p w14:paraId="756E24B7" w14:textId="77777777" w:rsidR="00714773" w:rsidRPr="005418BC" w:rsidRDefault="00714773" w:rsidP="005F2885">
                  <w:pPr>
                    <w:spacing w:before="100" w:beforeAutospacing="1" w:after="100" w:afterAutospacing="1"/>
                    <w:jc w:val="center"/>
                  </w:pPr>
                  <w:r w:rsidRPr="005418BC">
                    <w:t>4</w:t>
                  </w:r>
                </w:p>
              </w:tc>
              <w:tc>
                <w:tcPr>
                  <w:tcW w:w="2154" w:type="dxa"/>
                </w:tcPr>
                <w:p w14:paraId="1D836A82" w14:textId="77777777" w:rsidR="00714773" w:rsidRPr="005418BC" w:rsidRDefault="00714773" w:rsidP="005F2885">
                  <w:pPr>
                    <w:spacing w:before="100" w:beforeAutospacing="1" w:after="100" w:afterAutospacing="1"/>
                    <w:jc w:val="center"/>
                  </w:pPr>
                  <w:r w:rsidRPr="005418BC">
                    <w:t>4</w:t>
                  </w:r>
                </w:p>
              </w:tc>
            </w:tr>
            <w:tr w:rsidR="00714773" w:rsidRPr="005418BC" w14:paraId="78F01613" w14:textId="77777777" w:rsidTr="005F2885">
              <w:trPr>
                <w:trHeight w:val="486"/>
              </w:trPr>
              <w:tc>
                <w:tcPr>
                  <w:tcW w:w="2153" w:type="dxa"/>
                </w:tcPr>
                <w:p w14:paraId="043F3984" w14:textId="77777777" w:rsidR="00714773" w:rsidRPr="005418BC" w:rsidRDefault="00714773" w:rsidP="005F2885">
                  <w:pPr>
                    <w:spacing w:before="100" w:beforeAutospacing="1" w:after="100" w:afterAutospacing="1"/>
                    <w:jc w:val="both"/>
                  </w:pPr>
                  <w:r w:rsidRPr="005418BC">
                    <w:t>Auxiliar de Servicios Generales</w:t>
                  </w:r>
                </w:p>
              </w:tc>
              <w:tc>
                <w:tcPr>
                  <w:tcW w:w="2153" w:type="dxa"/>
                </w:tcPr>
                <w:p w14:paraId="088E24E5" w14:textId="77777777" w:rsidR="00714773" w:rsidRPr="005418BC" w:rsidRDefault="00714773" w:rsidP="005F2885">
                  <w:pPr>
                    <w:spacing w:before="100" w:beforeAutospacing="1" w:after="100" w:afterAutospacing="1"/>
                    <w:jc w:val="center"/>
                  </w:pPr>
                  <w:r w:rsidRPr="005418BC">
                    <w:t>1</w:t>
                  </w:r>
                </w:p>
              </w:tc>
              <w:tc>
                <w:tcPr>
                  <w:tcW w:w="2154" w:type="dxa"/>
                </w:tcPr>
                <w:p w14:paraId="502A118C" w14:textId="77777777" w:rsidR="00714773" w:rsidRPr="005418BC" w:rsidRDefault="00714773" w:rsidP="005F2885">
                  <w:pPr>
                    <w:spacing w:before="100" w:beforeAutospacing="1" w:after="100" w:afterAutospacing="1"/>
                    <w:jc w:val="center"/>
                    <w:rPr>
                      <w:vertAlign w:val="superscript"/>
                    </w:rPr>
                  </w:pPr>
                  <w:r w:rsidRPr="005418BC">
                    <w:t>1</w:t>
                  </w:r>
                  <w:r w:rsidRPr="005418BC">
                    <w:rPr>
                      <w:vertAlign w:val="superscript"/>
                    </w:rPr>
                    <w:t>(2)</w:t>
                  </w:r>
                </w:p>
              </w:tc>
            </w:tr>
          </w:tbl>
          <w:p w14:paraId="2D8BDE86" w14:textId="77777777" w:rsidR="00714773" w:rsidRPr="005418BC" w:rsidRDefault="00714773" w:rsidP="005F2885">
            <w:pPr>
              <w:spacing w:before="100" w:beforeAutospacing="1" w:after="100" w:afterAutospacing="1"/>
              <w:contextualSpacing/>
              <w:jc w:val="center"/>
            </w:pPr>
          </w:p>
          <w:p w14:paraId="69E48BD3" w14:textId="77777777" w:rsidR="00714773" w:rsidRPr="005418BC" w:rsidRDefault="00714773" w:rsidP="005F2885">
            <w:pPr>
              <w:spacing w:before="100" w:beforeAutospacing="1" w:after="100" w:afterAutospacing="1"/>
              <w:contextualSpacing/>
              <w:jc w:val="both"/>
              <w:rPr>
                <w:sz w:val="16"/>
                <w:szCs w:val="16"/>
              </w:rPr>
            </w:pPr>
          </w:p>
          <w:p w14:paraId="7FD512FD" w14:textId="77777777" w:rsidR="00714773" w:rsidRPr="005418BC" w:rsidRDefault="00714773" w:rsidP="005F2885">
            <w:pPr>
              <w:spacing w:before="100" w:beforeAutospacing="1" w:after="100" w:afterAutospacing="1"/>
              <w:contextualSpacing/>
              <w:jc w:val="both"/>
              <w:rPr>
                <w:sz w:val="16"/>
                <w:szCs w:val="16"/>
              </w:rPr>
            </w:pPr>
          </w:p>
          <w:p w14:paraId="2C465EFC" w14:textId="77777777" w:rsidR="00714773" w:rsidRPr="005418BC" w:rsidRDefault="00714773" w:rsidP="005F2885">
            <w:pPr>
              <w:spacing w:before="100" w:beforeAutospacing="1" w:after="100" w:afterAutospacing="1"/>
              <w:contextualSpacing/>
              <w:jc w:val="both"/>
              <w:rPr>
                <w:sz w:val="16"/>
                <w:szCs w:val="16"/>
              </w:rPr>
            </w:pPr>
          </w:p>
          <w:p w14:paraId="22B6B2C1" w14:textId="77777777" w:rsidR="00714773" w:rsidRPr="005418BC" w:rsidRDefault="00714773" w:rsidP="005F2885">
            <w:pPr>
              <w:spacing w:before="100" w:beforeAutospacing="1" w:after="100" w:afterAutospacing="1"/>
              <w:contextualSpacing/>
              <w:jc w:val="both"/>
              <w:rPr>
                <w:sz w:val="16"/>
                <w:szCs w:val="16"/>
              </w:rPr>
            </w:pPr>
          </w:p>
          <w:p w14:paraId="55F45B59" w14:textId="77777777" w:rsidR="00714773" w:rsidRPr="005418BC" w:rsidRDefault="00714773" w:rsidP="005F2885">
            <w:pPr>
              <w:spacing w:before="100" w:beforeAutospacing="1" w:after="100" w:afterAutospacing="1"/>
              <w:contextualSpacing/>
              <w:jc w:val="both"/>
              <w:rPr>
                <w:sz w:val="16"/>
                <w:szCs w:val="16"/>
              </w:rPr>
            </w:pPr>
          </w:p>
          <w:p w14:paraId="1A6138E1" w14:textId="77777777" w:rsidR="00714773" w:rsidRPr="005418BC" w:rsidRDefault="00714773" w:rsidP="005F2885">
            <w:pPr>
              <w:spacing w:before="100" w:beforeAutospacing="1" w:after="100" w:afterAutospacing="1"/>
              <w:contextualSpacing/>
              <w:jc w:val="both"/>
              <w:rPr>
                <w:sz w:val="16"/>
                <w:szCs w:val="16"/>
              </w:rPr>
            </w:pPr>
          </w:p>
          <w:p w14:paraId="1ECFD786" w14:textId="77777777" w:rsidR="00714773" w:rsidRPr="005418BC" w:rsidRDefault="00714773" w:rsidP="005F2885">
            <w:pPr>
              <w:spacing w:before="100" w:beforeAutospacing="1" w:after="100" w:afterAutospacing="1"/>
              <w:contextualSpacing/>
              <w:jc w:val="both"/>
              <w:rPr>
                <w:sz w:val="16"/>
                <w:szCs w:val="16"/>
              </w:rPr>
            </w:pPr>
          </w:p>
          <w:p w14:paraId="268BE39B" w14:textId="77777777" w:rsidR="00714773" w:rsidRPr="005418BC" w:rsidRDefault="00714773" w:rsidP="005F2885">
            <w:pPr>
              <w:spacing w:before="100" w:beforeAutospacing="1" w:after="100" w:afterAutospacing="1"/>
              <w:contextualSpacing/>
              <w:jc w:val="both"/>
              <w:rPr>
                <w:sz w:val="16"/>
                <w:szCs w:val="16"/>
              </w:rPr>
            </w:pPr>
          </w:p>
          <w:p w14:paraId="5FA7866D" w14:textId="77777777" w:rsidR="00714773" w:rsidRPr="005418BC" w:rsidRDefault="00714773" w:rsidP="005F2885">
            <w:pPr>
              <w:spacing w:before="100" w:beforeAutospacing="1" w:after="100" w:afterAutospacing="1"/>
              <w:contextualSpacing/>
              <w:jc w:val="both"/>
              <w:rPr>
                <w:sz w:val="16"/>
                <w:szCs w:val="16"/>
              </w:rPr>
            </w:pPr>
          </w:p>
          <w:p w14:paraId="38DCEAA0" w14:textId="77777777" w:rsidR="00714773" w:rsidRPr="005418BC" w:rsidRDefault="00714773" w:rsidP="005F2885">
            <w:pPr>
              <w:spacing w:before="100" w:beforeAutospacing="1" w:after="100" w:afterAutospacing="1"/>
              <w:contextualSpacing/>
              <w:jc w:val="both"/>
              <w:rPr>
                <w:sz w:val="16"/>
                <w:szCs w:val="16"/>
              </w:rPr>
            </w:pPr>
          </w:p>
          <w:p w14:paraId="0E21CC9A" w14:textId="77777777" w:rsidR="00714773" w:rsidRPr="005418BC" w:rsidRDefault="00714773" w:rsidP="005F2885">
            <w:pPr>
              <w:spacing w:before="100" w:beforeAutospacing="1" w:after="100" w:afterAutospacing="1"/>
              <w:contextualSpacing/>
              <w:jc w:val="both"/>
              <w:rPr>
                <w:sz w:val="16"/>
                <w:szCs w:val="16"/>
              </w:rPr>
            </w:pPr>
          </w:p>
          <w:p w14:paraId="41B2E691" w14:textId="77777777" w:rsidR="00714773" w:rsidRPr="005418BC" w:rsidRDefault="00714773" w:rsidP="005F2885">
            <w:pPr>
              <w:spacing w:before="100" w:beforeAutospacing="1" w:after="100" w:afterAutospacing="1"/>
              <w:contextualSpacing/>
              <w:jc w:val="both"/>
              <w:rPr>
                <w:sz w:val="16"/>
                <w:szCs w:val="16"/>
              </w:rPr>
            </w:pPr>
          </w:p>
          <w:p w14:paraId="0744327A" w14:textId="77777777" w:rsidR="00714773" w:rsidRPr="005418BC" w:rsidRDefault="00714773" w:rsidP="005F2885">
            <w:pPr>
              <w:spacing w:before="100" w:beforeAutospacing="1" w:after="100" w:afterAutospacing="1"/>
              <w:ind w:left="605" w:right="570"/>
              <w:contextualSpacing/>
              <w:jc w:val="both"/>
              <w:rPr>
                <w:sz w:val="16"/>
                <w:szCs w:val="16"/>
              </w:rPr>
            </w:pPr>
            <w:r w:rsidRPr="005418BC">
              <w:rPr>
                <w:sz w:val="16"/>
                <w:szCs w:val="16"/>
              </w:rPr>
              <w:t>Nota: (1) Durante el 2018  se recibía además apoyo cada seis meses del año  de una Jueza o Juez Supernumerario y una Técnica o Técnico Supernumerario, mismos que quedaron sin efecto a partir de 2019 dado el recurso de juez que se asignó en forma extraordinaria y la recalificación de la plaza de Auxiliar de Servicios Generales que se aprobó.</w:t>
            </w:r>
          </w:p>
          <w:p w14:paraId="5E513814" w14:textId="77777777" w:rsidR="00714773" w:rsidRPr="005418BC" w:rsidRDefault="00714773" w:rsidP="005F2885">
            <w:pPr>
              <w:spacing w:before="100" w:beforeAutospacing="1" w:after="100" w:afterAutospacing="1"/>
              <w:ind w:left="605" w:right="570"/>
              <w:contextualSpacing/>
              <w:jc w:val="both"/>
              <w:rPr>
                <w:sz w:val="16"/>
                <w:szCs w:val="16"/>
              </w:rPr>
            </w:pPr>
            <w:r w:rsidRPr="005418BC">
              <w:rPr>
                <w:sz w:val="16"/>
                <w:szCs w:val="16"/>
              </w:rPr>
              <w:t>(2) Esta plaza se recomendó en informe 035-PLA-OI-2018 se recalificara a Técnico Judicial 1; sin embargo, en la relación de puestos 2019 la misma continúa como Auxiliar de Servicios Generales, ya que aún no ha sido recalificada.</w:t>
            </w:r>
          </w:p>
          <w:p w14:paraId="6CE13539" w14:textId="77777777" w:rsidR="00714773" w:rsidRPr="005418BC" w:rsidRDefault="00714773" w:rsidP="005F2885">
            <w:pPr>
              <w:jc w:val="both"/>
            </w:pPr>
          </w:p>
          <w:p w14:paraId="16C3C35F" w14:textId="77777777" w:rsidR="00714773" w:rsidRDefault="00714773" w:rsidP="005F2885">
            <w:pPr>
              <w:jc w:val="both"/>
            </w:pPr>
            <w:r w:rsidRPr="005418BC">
              <w:t>Asimismo, en el informe de requerimiento de recurso humano 035-PLA-OI-2018, aprobado por Consejo Superior en Sesión Nº 34-2018  extraordinaria (Presupuesto 2019), artículo XII, se acordó:</w:t>
            </w:r>
          </w:p>
          <w:p w14:paraId="6F2ACA22" w14:textId="77777777" w:rsidR="00A22B2A" w:rsidRPr="005418BC" w:rsidRDefault="00A22B2A" w:rsidP="005F2885">
            <w:pPr>
              <w:jc w:val="both"/>
            </w:pPr>
          </w:p>
          <w:p w14:paraId="57996426" w14:textId="77777777" w:rsidR="00714773" w:rsidRPr="005418BC" w:rsidRDefault="00714773" w:rsidP="005F2885">
            <w:pPr>
              <w:widowControl w:val="0"/>
              <w:shd w:val="clear" w:color="auto" w:fill="FFFFFF"/>
              <w:autoSpaceDE w:val="0"/>
              <w:autoSpaceDN w:val="0"/>
              <w:adjustRightInd w:val="0"/>
              <w:ind w:firstLine="709"/>
              <w:jc w:val="both"/>
              <w:rPr>
                <w:i/>
              </w:rPr>
            </w:pPr>
            <w:r w:rsidRPr="005418BC">
              <w:rPr>
                <w:i/>
              </w:rPr>
              <w:t xml:space="preserve">“Aprobar el informe 35-PLA-OI-2018, presentado por la Dirección de Planificación y sus recomendaciones. </w:t>
            </w:r>
          </w:p>
          <w:p w14:paraId="32A3F1ED" w14:textId="77777777" w:rsidR="00714773" w:rsidRPr="005418BC" w:rsidRDefault="00714773" w:rsidP="005F2885">
            <w:pPr>
              <w:widowControl w:val="0"/>
              <w:shd w:val="clear" w:color="auto" w:fill="FFFFFF"/>
              <w:autoSpaceDE w:val="0"/>
              <w:autoSpaceDN w:val="0"/>
              <w:adjustRightInd w:val="0"/>
              <w:ind w:firstLine="709"/>
              <w:jc w:val="both"/>
              <w:rPr>
                <w:i/>
              </w:rPr>
            </w:pPr>
            <w:r w:rsidRPr="005418BC">
              <w:rPr>
                <w:i/>
              </w:rPr>
              <w:t>2) Incluir en el anteproyecto de presupuesto 2019:</w:t>
            </w:r>
          </w:p>
          <w:p w14:paraId="5684EF0F" w14:textId="77777777" w:rsidR="00714773" w:rsidRPr="005418BC" w:rsidRDefault="00714773" w:rsidP="005F2885">
            <w:pPr>
              <w:widowControl w:val="0"/>
              <w:shd w:val="clear" w:color="auto" w:fill="FFFFFF"/>
              <w:autoSpaceDE w:val="0"/>
              <w:autoSpaceDN w:val="0"/>
              <w:adjustRightInd w:val="0"/>
              <w:ind w:firstLine="709"/>
              <w:jc w:val="both"/>
            </w:pPr>
          </w:p>
          <w:tbl>
            <w:tblPr>
              <w:tblStyle w:val="Tablaconcuadrcula"/>
              <w:tblW w:w="7523" w:type="dxa"/>
              <w:jc w:val="center"/>
              <w:tblLayout w:type="fixed"/>
              <w:tblLook w:val="04A0" w:firstRow="1" w:lastRow="0" w:firstColumn="1" w:lastColumn="0" w:noHBand="0" w:noVBand="1"/>
            </w:tblPr>
            <w:tblGrid>
              <w:gridCol w:w="2163"/>
              <w:gridCol w:w="817"/>
              <w:gridCol w:w="1006"/>
              <w:gridCol w:w="1564"/>
              <w:gridCol w:w="943"/>
              <w:gridCol w:w="1030"/>
            </w:tblGrid>
            <w:tr w:rsidR="00714773" w:rsidRPr="005418BC" w14:paraId="599A78F3" w14:textId="77777777" w:rsidTr="005F2885">
              <w:trPr>
                <w:jc w:val="center"/>
              </w:trPr>
              <w:tc>
                <w:tcPr>
                  <w:tcW w:w="2220" w:type="dxa"/>
                  <w:vAlign w:val="center"/>
                </w:tcPr>
                <w:p w14:paraId="44D3E3BF" w14:textId="77777777" w:rsidR="00714773" w:rsidRPr="00A22B2A" w:rsidRDefault="00714773" w:rsidP="005F2885">
                  <w:pPr>
                    <w:jc w:val="both"/>
                    <w:rPr>
                      <w:i/>
                      <w:sz w:val="20"/>
                      <w:szCs w:val="20"/>
                    </w:rPr>
                  </w:pPr>
                  <w:r w:rsidRPr="00A22B2A">
                    <w:rPr>
                      <w:i/>
                      <w:sz w:val="20"/>
                      <w:szCs w:val="20"/>
                    </w:rPr>
                    <w:t>Despacho</w:t>
                  </w:r>
                </w:p>
              </w:tc>
              <w:tc>
                <w:tcPr>
                  <w:tcW w:w="834" w:type="dxa"/>
                  <w:vAlign w:val="center"/>
                </w:tcPr>
                <w:p w14:paraId="0FD4F34D" w14:textId="77777777" w:rsidR="00714773" w:rsidRPr="00A22B2A" w:rsidRDefault="00714773" w:rsidP="005F2885">
                  <w:pPr>
                    <w:jc w:val="both"/>
                    <w:rPr>
                      <w:i/>
                      <w:sz w:val="20"/>
                      <w:szCs w:val="20"/>
                    </w:rPr>
                  </w:pPr>
                  <w:r w:rsidRPr="00A22B2A">
                    <w:rPr>
                      <w:i/>
                      <w:sz w:val="20"/>
                      <w:szCs w:val="20"/>
                    </w:rPr>
                    <w:t>Can-</w:t>
                  </w:r>
                </w:p>
                <w:p w14:paraId="77868D70" w14:textId="77777777" w:rsidR="00714773" w:rsidRPr="00A22B2A" w:rsidRDefault="00714773" w:rsidP="005F2885">
                  <w:pPr>
                    <w:jc w:val="both"/>
                    <w:rPr>
                      <w:i/>
                      <w:sz w:val="20"/>
                      <w:szCs w:val="20"/>
                    </w:rPr>
                  </w:pPr>
                  <w:r w:rsidRPr="00A22B2A">
                    <w:rPr>
                      <w:i/>
                      <w:sz w:val="20"/>
                      <w:szCs w:val="20"/>
                    </w:rPr>
                    <w:t>tidad</w:t>
                  </w:r>
                </w:p>
              </w:tc>
              <w:tc>
                <w:tcPr>
                  <w:tcW w:w="1028" w:type="dxa"/>
                  <w:vAlign w:val="center"/>
                </w:tcPr>
                <w:p w14:paraId="7FECF1ED" w14:textId="77777777" w:rsidR="00714773" w:rsidRPr="00A22B2A" w:rsidRDefault="00714773" w:rsidP="005F2885">
                  <w:pPr>
                    <w:jc w:val="both"/>
                    <w:rPr>
                      <w:i/>
                      <w:sz w:val="20"/>
                      <w:szCs w:val="20"/>
                    </w:rPr>
                  </w:pPr>
                  <w:r w:rsidRPr="00A22B2A">
                    <w:rPr>
                      <w:i/>
                      <w:sz w:val="20"/>
                      <w:szCs w:val="20"/>
                    </w:rPr>
                    <w:t>Tipo de plaza</w:t>
                  </w:r>
                </w:p>
              </w:tc>
              <w:tc>
                <w:tcPr>
                  <w:tcW w:w="1602" w:type="dxa"/>
                  <w:vAlign w:val="center"/>
                </w:tcPr>
                <w:p w14:paraId="400A1532" w14:textId="77777777" w:rsidR="00714773" w:rsidRPr="00A22B2A" w:rsidRDefault="00714773" w:rsidP="005F2885">
                  <w:pPr>
                    <w:jc w:val="both"/>
                    <w:rPr>
                      <w:i/>
                      <w:sz w:val="20"/>
                      <w:szCs w:val="20"/>
                    </w:rPr>
                  </w:pPr>
                  <w:r w:rsidRPr="00A22B2A">
                    <w:rPr>
                      <w:i/>
                      <w:sz w:val="20"/>
                      <w:szCs w:val="20"/>
                    </w:rPr>
                    <w:t>Recomen-</w:t>
                  </w:r>
                </w:p>
                <w:p w14:paraId="5DDC01FE" w14:textId="77777777" w:rsidR="00714773" w:rsidRPr="00A22B2A" w:rsidRDefault="00714773" w:rsidP="005F2885">
                  <w:pPr>
                    <w:jc w:val="both"/>
                    <w:rPr>
                      <w:i/>
                      <w:sz w:val="20"/>
                      <w:szCs w:val="20"/>
                    </w:rPr>
                  </w:pPr>
                  <w:r w:rsidRPr="00A22B2A">
                    <w:rPr>
                      <w:i/>
                      <w:sz w:val="20"/>
                      <w:szCs w:val="20"/>
                    </w:rPr>
                    <w:t>dación</w:t>
                  </w:r>
                </w:p>
              </w:tc>
              <w:tc>
                <w:tcPr>
                  <w:tcW w:w="963" w:type="dxa"/>
                  <w:vAlign w:val="center"/>
                </w:tcPr>
                <w:p w14:paraId="5C455D84" w14:textId="77777777" w:rsidR="00714773" w:rsidRPr="00A22B2A" w:rsidRDefault="00714773" w:rsidP="005F2885">
                  <w:pPr>
                    <w:jc w:val="both"/>
                    <w:rPr>
                      <w:i/>
                      <w:sz w:val="20"/>
                      <w:szCs w:val="20"/>
                    </w:rPr>
                  </w:pPr>
                  <w:r w:rsidRPr="00A22B2A">
                    <w:rPr>
                      <w:i/>
                      <w:sz w:val="20"/>
                      <w:szCs w:val="20"/>
                    </w:rPr>
                    <w:t>Período</w:t>
                  </w:r>
                </w:p>
              </w:tc>
              <w:tc>
                <w:tcPr>
                  <w:tcW w:w="1053" w:type="dxa"/>
                  <w:vAlign w:val="center"/>
                </w:tcPr>
                <w:p w14:paraId="6C216E89" w14:textId="77777777" w:rsidR="00714773" w:rsidRPr="00A22B2A" w:rsidRDefault="00714773" w:rsidP="005F2885">
                  <w:pPr>
                    <w:jc w:val="both"/>
                    <w:rPr>
                      <w:i/>
                      <w:sz w:val="20"/>
                      <w:szCs w:val="20"/>
                    </w:rPr>
                  </w:pPr>
                  <w:r w:rsidRPr="00A22B2A">
                    <w:rPr>
                      <w:i/>
                      <w:sz w:val="20"/>
                      <w:szCs w:val="20"/>
                    </w:rPr>
                    <w:t>Prioridad</w:t>
                  </w:r>
                </w:p>
              </w:tc>
            </w:tr>
            <w:tr w:rsidR="00714773" w:rsidRPr="005418BC" w14:paraId="18E217FD" w14:textId="77777777" w:rsidTr="005F2885">
              <w:trPr>
                <w:jc w:val="center"/>
              </w:trPr>
              <w:tc>
                <w:tcPr>
                  <w:tcW w:w="2220" w:type="dxa"/>
                  <w:vAlign w:val="center"/>
                </w:tcPr>
                <w:p w14:paraId="161EF3CC" w14:textId="77777777" w:rsidR="00714773" w:rsidRPr="00A22B2A" w:rsidRDefault="00714773" w:rsidP="005F2885">
                  <w:pPr>
                    <w:jc w:val="both"/>
                    <w:rPr>
                      <w:i/>
                      <w:sz w:val="20"/>
                      <w:szCs w:val="20"/>
                    </w:rPr>
                  </w:pPr>
                  <w:r w:rsidRPr="00A22B2A">
                    <w:rPr>
                      <w:i/>
                      <w:sz w:val="20"/>
                      <w:szCs w:val="20"/>
                    </w:rPr>
                    <w:t>Juzgado Contravencional y de Menor Cuantía de Puriscal</w:t>
                  </w:r>
                </w:p>
              </w:tc>
              <w:tc>
                <w:tcPr>
                  <w:tcW w:w="834" w:type="dxa"/>
                  <w:vAlign w:val="center"/>
                </w:tcPr>
                <w:p w14:paraId="3C7B93B4" w14:textId="77777777" w:rsidR="00714773" w:rsidRPr="00A22B2A" w:rsidRDefault="00714773" w:rsidP="005F2885">
                  <w:pPr>
                    <w:jc w:val="both"/>
                    <w:rPr>
                      <w:i/>
                      <w:sz w:val="20"/>
                      <w:szCs w:val="20"/>
                    </w:rPr>
                  </w:pPr>
                  <w:r w:rsidRPr="00A22B2A">
                    <w:rPr>
                      <w:i/>
                      <w:sz w:val="20"/>
                      <w:szCs w:val="20"/>
                    </w:rPr>
                    <w:t>1</w:t>
                  </w:r>
                </w:p>
              </w:tc>
              <w:tc>
                <w:tcPr>
                  <w:tcW w:w="1028" w:type="dxa"/>
                  <w:vAlign w:val="center"/>
                </w:tcPr>
                <w:p w14:paraId="6BDE3BE0" w14:textId="77777777" w:rsidR="00714773" w:rsidRPr="00A22B2A" w:rsidRDefault="00714773" w:rsidP="005F2885">
                  <w:pPr>
                    <w:jc w:val="both"/>
                    <w:rPr>
                      <w:i/>
                      <w:sz w:val="20"/>
                      <w:szCs w:val="20"/>
                    </w:rPr>
                  </w:pPr>
                  <w:r w:rsidRPr="00A22B2A">
                    <w:rPr>
                      <w:i/>
                      <w:sz w:val="20"/>
                      <w:szCs w:val="20"/>
                    </w:rPr>
                    <w:t>Jueza o Juez 1</w:t>
                  </w:r>
                </w:p>
              </w:tc>
              <w:tc>
                <w:tcPr>
                  <w:tcW w:w="1602" w:type="dxa"/>
                  <w:vAlign w:val="center"/>
                </w:tcPr>
                <w:p w14:paraId="47ABF843" w14:textId="77777777" w:rsidR="00714773" w:rsidRPr="00A22B2A" w:rsidRDefault="00714773" w:rsidP="005F2885">
                  <w:pPr>
                    <w:jc w:val="both"/>
                    <w:rPr>
                      <w:i/>
                      <w:sz w:val="20"/>
                      <w:szCs w:val="20"/>
                    </w:rPr>
                  </w:pPr>
                  <w:r w:rsidRPr="00A22B2A">
                    <w:rPr>
                      <w:i/>
                      <w:sz w:val="20"/>
                      <w:szCs w:val="20"/>
                    </w:rPr>
                    <w:t>Extraordi-naria</w:t>
                  </w:r>
                </w:p>
              </w:tc>
              <w:tc>
                <w:tcPr>
                  <w:tcW w:w="963" w:type="dxa"/>
                  <w:vAlign w:val="center"/>
                </w:tcPr>
                <w:p w14:paraId="2B5FEDCB" w14:textId="77777777" w:rsidR="00714773" w:rsidRPr="00A22B2A" w:rsidRDefault="00714773" w:rsidP="005F2885">
                  <w:pPr>
                    <w:jc w:val="both"/>
                    <w:rPr>
                      <w:i/>
                      <w:sz w:val="20"/>
                      <w:szCs w:val="20"/>
                    </w:rPr>
                  </w:pPr>
                  <w:r w:rsidRPr="00A22B2A">
                    <w:rPr>
                      <w:i/>
                      <w:sz w:val="20"/>
                      <w:szCs w:val="20"/>
                    </w:rPr>
                    <w:t>2019</w:t>
                  </w:r>
                </w:p>
              </w:tc>
              <w:tc>
                <w:tcPr>
                  <w:tcW w:w="1053" w:type="dxa"/>
                  <w:vAlign w:val="center"/>
                </w:tcPr>
                <w:p w14:paraId="1A325B37" w14:textId="77777777" w:rsidR="00714773" w:rsidRPr="00A22B2A" w:rsidRDefault="00714773" w:rsidP="005F2885">
                  <w:pPr>
                    <w:jc w:val="both"/>
                    <w:rPr>
                      <w:i/>
                      <w:sz w:val="20"/>
                      <w:szCs w:val="20"/>
                    </w:rPr>
                  </w:pPr>
                  <w:r w:rsidRPr="00A22B2A">
                    <w:rPr>
                      <w:i/>
                      <w:sz w:val="20"/>
                      <w:szCs w:val="20"/>
                    </w:rPr>
                    <w:t>1</w:t>
                  </w:r>
                </w:p>
              </w:tc>
            </w:tr>
          </w:tbl>
          <w:p w14:paraId="34BEF192" w14:textId="77777777" w:rsidR="005B657E" w:rsidRDefault="005B657E" w:rsidP="005F2885">
            <w:pPr>
              <w:jc w:val="both"/>
            </w:pPr>
          </w:p>
          <w:p w14:paraId="1C462B68" w14:textId="77777777" w:rsidR="00714773" w:rsidRPr="005418BC" w:rsidRDefault="00714773" w:rsidP="005F2885">
            <w:pPr>
              <w:jc w:val="both"/>
            </w:pPr>
            <w:r w:rsidRPr="005418BC">
              <w:t>Respecto de la plaza de Técnica o Técnico Judicial 1 analizada en el estudio citado, en su oportunidad la recomendación 5.2.1 incluida en el apartado 5.2. Otras recomendaciones indica lo siguiente:</w:t>
            </w:r>
          </w:p>
          <w:p w14:paraId="4AFC058E" w14:textId="77777777" w:rsidR="00714773" w:rsidRPr="005418BC" w:rsidRDefault="00714773" w:rsidP="005F2885">
            <w:pPr>
              <w:jc w:val="both"/>
            </w:pPr>
          </w:p>
          <w:p w14:paraId="416DEB15" w14:textId="77777777" w:rsidR="00714773" w:rsidRPr="005418BC" w:rsidRDefault="00714773" w:rsidP="005F2885">
            <w:pPr>
              <w:ind w:firstLine="709"/>
              <w:jc w:val="both"/>
              <w:rPr>
                <w:i/>
              </w:rPr>
            </w:pPr>
            <w:r w:rsidRPr="005418BC">
              <w:rPr>
                <w:i/>
              </w:rPr>
              <w:t>“5.2.1-Sobre la Plaza de Técnica o Técnico Judicial 1, en atención al acuerdo del Consejo Superior en sesión 66-17 del 13 de julio del 2017, artículo CXI, que acoge la siguiente recomendación:</w:t>
            </w:r>
          </w:p>
          <w:p w14:paraId="30E05DF2" w14:textId="77777777" w:rsidR="00714773" w:rsidRPr="005418BC" w:rsidRDefault="00714773" w:rsidP="005F2885">
            <w:pPr>
              <w:ind w:firstLine="709"/>
              <w:jc w:val="both"/>
              <w:rPr>
                <w:i/>
              </w:rPr>
            </w:pPr>
          </w:p>
          <w:p w14:paraId="2A80D42C" w14:textId="77777777" w:rsidR="00714773" w:rsidRPr="005418BC" w:rsidRDefault="00714773" w:rsidP="005F2885">
            <w:pPr>
              <w:ind w:firstLine="709"/>
              <w:jc w:val="both"/>
              <w:rPr>
                <w:i/>
              </w:rPr>
            </w:pPr>
            <w:r w:rsidRPr="005418BC">
              <w:rPr>
                <w:i/>
              </w:rPr>
              <w:t xml:space="preserve">“5.3.Una vez contratado el servicio, se recomienda a la Dirección de Gestión Humana, que recalifique las tres plazas de Auxiliar de Servicios Generales 2 (una de cada uno de los despachos judiciales mencionados), a puestos de Técnica o Técnico Judicial, y que se incorporen inmediatamente al </w:t>
            </w:r>
            <w:r w:rsidRPr="005418BC">
              <w:rPr>
                <w:i/>
              </w:rPr>
              <w:lastRenderedPageBreak/>
              <w:t>cumplimiento de las nuevas labores típicas de los puestos recalificados (Trámite de expedientes y atención al público, así como otras labores de apoyo administrativo)”.</w:t>
            </w:r>
          </w:p>
          <w:p w14:paraId="2B586BDC" w14:textId="77777777" w:rsidR="00714773" w:rsidRPr="005418BC" w:rsidRDefault="00714773" w:rsidP="005F2885">
            <w:pPr>
              <w:ind w:firstLine="709"/>
              <w:jc w:val="both"/>
              <w:rPr>
                <w:i/>
              </w:rPr>
            </w:pPr>
          </w:p>
          <w:p w14:paraId="7A2EA285" w14:textId="77777777" w:rsidR="00714773" w:rsidRPr="005418BC" w:rsidRDefault="00714773" w:rsidP="005F2885">
            <w:pPr>
              <w:ind w:firstLine="708"/>
              <w:jc w:val="both"/>
              <w:rPr>
                <w:i/>
              </w:rPr>
            </w:pPr>
            <w:r w:rsidRPr="005418BC">
              <w:rPr>
                <w:i/>
              </w:rPr>
              <w:t xml:space="preserve">Por consiguiente, se recomienda que una vez realizada la recalificación de la plaza de Auxiliar de Servicios Generales 2 se incorpore inmediatamente al cumplimiento de las tareas típicas de los puestos de Técnica o Técnico Judicial 1 (trámite de expedientes y atención al público, principalmente), del Juzgado Contravencional y Menor Cuantía de Puriscal”.  </w:t>
            </w:r>
          </w:p>
          <w:p w14:paraId="6A1DD315" w14:textId="77777777" w:rsidR="00714773" w:rsidRPr="005418BC" w:rsidRDefault="00714773" w:rsidP="005F2885">
            <w:pPr>
              <w:ind w:firstLine="708"/>
              <w:jc w:val="both"/>
              <w:rPr>
                <w:i/>
              </w:rPr>
            </w:pPr>
          </w:p>
          <w:p w14:paraId="1537B5C2" w14:textId="77777777" w:rsidR="00714773" w:rsidRPr="005418BC" w:rsidRDefault="00714773" w:rsidP="005F2885">
            <w:pPr>
              <w:ind w:firstLine="708"/>
              <w:jc w:val="both"/>
            </w:pPr>
            <w:r w:rsidRPr="005418BC">
              <w:t>Por lo tanto, se aprobó la recalificación de esta plaza y conceder en forma extraordinaria únicamente la plaza de juez, misma que será la única analiza en este informe.</w:t>
            </w:r>
          </w:p>
          <w:p w14:paraId="154480E3" w14:textId="77777777" w:rsidR="00714773" w:rsidRPr="005418BC" w:rsidRDefault="00714773" w:rsidP="005F2885">
            <w:pPr>
              <w:spacing w:before="100" w:beforeAutospacing="1" w:after="100" w:afterAutospacing="1"/>
              <w:jc w:val="both"/>
            </w:pPr>
            <w:r w:rsidRPr="005418BC">
              <w:t>A continuación, se muestra la entrada el Juzgado Contravencional y de Menor Cuantía de Puriscal durante el periodo 2017-2018,  y una comparación con algunos despachos homólogos del país:</w:t>
            </w:r>
          </w:p>
          <w:p w14:paraId="00113ACB" w14:textId="77777777" w:rsidR="00714773" w:rsidRPr="00A22B2A" w:rsidRDefault="00714773" w:rsidP="005F2885">
            <w:pPr>
              <w:jc w:val="center"/>
            </w:pPr>
            <w:r w:rsidRPr="00A22B2A">
              <w:t>Cuadro N°2</w:t>
            </w:r>
          </w:p>
          <w:p w14:paraId="3009254F" w14:textId="77777777" w:rsidR="00714773" w:rsidRPr="005418BC" w:rsidRDefault="00714773" w:rsidP="005F2885">
            <w:pPr>
              <w:jc w:val="center"/>
            </w:pPr>
            <w:r w:rsidRPr="005418BC">
              <w:t xml:space="preserve">Comparativo de los casos entrados del Juzgado Contravencional </w:t>
            </w:r>
          </w:p>
          <w:p w14:paraId="69E91DF1" w14:textId="77777777" w:rsidR="00714773" w:rsidRPr="005418BC" w:rsidRDefault="00714773" w:rsidP="005F2885">
            <w:pPr>
              <w:jc w:val="center"/>
            </w:pPr>
            <w:r w:rsidRPr="005418BC">
              <w:t>y de Menor Cuantía de Puriscal y sus homólogos,</w:t>
            </w:r>
          </w:p>
          <w:p w14:paraId="2F2E90A7" w14:textId="2BCF089C" w:rsidR="00714773" w:rsidRPr="005418BC" w:rsidRDefault="00E67C1E" w:rsidP="005F2885">
            <w:pPr>
              <w:jc w:val="center"/>
            </w:pPr>
            <w:r>
              <w:rPr>
                <w:noProof/>
              </w:rPr>
              <mc:AlternateContent>
                <mc:Choice Requires="wps">
                  <w:drawing>
                    <wp:anchor distT="45720" distB="45720" distL="114300" distR="114300" simplePos="0" relativeHeight="251663360" behindDoc="0" locked="0" layoutInCell="1" allowOverlap="1" wp14:anchorId="6290EDB5" wp14:editId="1C816A12">
                      <wp:simplePos x="0" y="0"/>
                      <wp:positionH relativeFrom="column">
                        <wp:posOffset>83185</wp:posOffset>
                      </wp:positionH>
                      <wp:positionV relativeFrom="paragraph">
                        <wp:posOffset>377825</wp:posOffset>
                      </wp:positionV>
                      <wp:extent cx="4780915" cy="1694180"/>
                      <wp:effectExtent l="0" t="0" r="635" b="127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0915" cy="1694180"/>
                              </a:xfrm>
                              <a:prstGeom prst="rect">
                                <a:avLst/>
                              </a:prstGeom>
                              <a:solidFill>
                                <a:srgbClr val="FFFFFF"/>
                              </a:solidFill>
                              <a:ln w="9525">
                                <a:solidFill>
                                  <a:srgbClr val="000000"/>
                                </a:solidFill>
                                <a:miter lim="800000"/>
                                <a:headEnd/>
                                <a:tailEnd/>
                              </a:ln>
                            </wps:spPr>
                            <wps:txbx>
                              <w:txbxContent>
                                <w:p w14:paraId="79137FFA" w14:textId="77777777" w:rsidR="00714773" w:rsidRDefault="00714773" w:rsidP="00714773">
                                  <w:r w:rsidRPr="0047462F">
                                    <w:rPr>
                                      <w:noProof/>
                                    </w:rPr>
                                    <w:drawing>
                                      <wp:inline distT="0" distB="0" distL="0" distR="0" wp14:anchorId="515852EC" wp14:editId="44721222">
                                        <wp:extent cx="4589145" cy="1570567"/>
                                        <wp:effectExtent l="0" t="0" r="190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96547" cy="15731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90EDB5" id="_x0000_t202" coordsize="21600,21600" o:spt="202" path="m,l,21600r21600,l21600,xe">
                      <v:stroke joinstyle="miter"/>
                      <v:path gradientshapeok="t" o:connecttype="rect"/>
                    </v:shapetype>
                    <v:shape id="Cuadro de texto 2" o:spid="_x0000_s1026" type="#_x0000_t202" style="position:absolute;left:0;text-align:left;margin-left:6.55pt;margin-top:29.75pt;width:376.45pt;height:133.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">
                      <v:textbox>
                        <w:txbxContent>
                          <w:p w14:paraId="79137FFA" w14:textId="77777777" w:rsidR="00714773" w:rsidRDefault="00714773" w:rsidP="00714773">
                            <w:r w:rsidRPr="0047462F">
                              <w:rPr>
                                <w:noProof/>
                              </w:rPr>
                              <w:drawing>
                                <wp:inline distT="0" distB="0" distL="0" distR="0" wp14:anchorId="515852EC" wp14:editId="44721222">
                                  <wp:extent cx="4589145" cy="1570567"/>
                                  <wp:effectExtent l="0" t="0" r="190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96547" cy="1573100"/>
                                          </a:xfrm>
                                          <a:prstGeom prst="rect">
                                            <a:avLst/>
                                          </a:prstGeom>
                                          <a:noFill/>
                                          <a:ln>
                                            <a:noFill/>
                                          </a:ln>
                                        </pic:spPr>
                                      </pic:pic>
                                    </a:graphicData>
                                  </a:graphic>
                                </wp:inline>
                              </w:drawing>
                            </w:r>
                          </w:p>
                        </w:txbxContent>
                      </v:textbox>
                      <w10:wrap type="square"/>
                    </v:shape>
                  </w:pict>
                </mc:Fallback>
              </mc:AlternateContent>
            </w:r>
            <w:r w:rsidR="00714773" w:rsidRPr="005418BC">
              <w:t xml:space="preserve"> para el período 2017 y los primeros nueve meses del 2018</w:t>
            </w:r>
          </w:p>
          <w:p w14:paraId="287011F0" w14:textId="77777777" w:rsidR="00714773" w:rsidRPr="005418BC" w:rsidRDefault="00714773" w:rsidP="005F2885">
            <w:pPr>
              <w:jc w:val="both"/>
            </w:pPr>
            <w:r w:rsidRPr="005418BC">
              <w:t xml:space="preserve">    Fuente:  Subproceso de Estadística, Dirección de Planificación.</w:t>
            </w:r>
          </w:p>
          <w:p w14:paraId="6E6CF1A9" w14:textId="77777777" w:rsidR="00714773" w:rsidRPr="005418BC" w:rsidRDefault="00714773" w:rsidP="005F2885">
            <w:pPr>
              <w:jc w:val="both"/>
            </w:pPr>
          </w:p>
          <w:p w14:paraId="647FD98D" w14:textId="77777777" w:rsidR="00714773" w:rsidRPr="005418BC" w:rsidRDefault="00714773" w:rsidP="005F2885">
            <w:pPr>
              <w:jc w:val="both"/>
            </w:pPr>
            <w:r w:rsidRPr="005418BC">
              <w:t xml:space="preserve">En lo que respecta a la cantidad total de casos entrados durante el 2017, el despacho de Puriscal se ubica en la tercera posición, superados por Turrialba y Corredores; sin embargo, al analizar los promedios por jueza o juez, ocupan la segunda posición con un promedio de 84 asuntos por puesto profesional, superando al resto de despachos homólogos los cuales disponen de una mayor cantidad de recursos.  </w:t>
            </w:r>
          </w:p>
          <w:p w14:paraId="17C9EB7D" w14:textId="77777777" w:rsidR="00714773" w:rsidRPr="005418BC" w:rsidRDefault="00714773" w:rsidP="005F2885">
            <w:pPr>
              <w:jc w:val="both"/>
            </w:pPr>
          </w:p>
          <w:p w14:paraId="385BD827" w14:textId="77777777" w:rsidR="00714773" w:rsidRPr="005418BC" w:rsidRDefault="00714773" w:rsidP="005F2885">
            <w:pPr>
              <w:jc w:val="both"/>
            </w:pPr>
            <w:r w:rsidRPr="005418BC">
              <w:t xml:space="preserve">En el caso de Puriscal se consideró para el cálculo 1,5 recursos de juez, ya que solamente se disponía en ese momento de 1 plaza de jueza o juez y la colaboración recibida por parte del personal supernumerario (seis meses al </w:t>
            </w:r>
            <w:r w:rsidRPr="005418BC">
              <w:lastRenderedPageBreak/>
              <w:t>año). A pesar de la ayuda recibida, la carga laboral de Puriscal, continuaba siendo alta, con respecto a despachos de similar naturaleza.</w:t>
            </w:r>
          </w:p>
          <w:p w14:paraId="36801D6C" w14:textId="77777777" w:rsidR="00714773" w:rsidRPr="005418BC" w:rsidRDefault="00714773" w:rsidP="005F2885">
            <w:pPr>
              <w:spacing w:before="100" w:beforeAutospacing="1" w:after="100" w:afterAutospacing="1"/>
              <w:jc w:val="both"/>
            </w:pPr>
            <w:r w:rsidRPr="005418BC">
              <w:t>En virtud de que los últimos datos estadísticos de que se dispone son los correspondientes a los primeros nueve meses del 2018, se procede a realizar el cálculo del promedio de casos entrados por jueza o juez para ese periodo con dos recursos de juez, que es la cantidad de recursos con que dispone el despacho a partir del 2019.  Lo anterior, con la finalidad de simular un promedio mensual de casos entrados con dos recursos, para estimar la necesidad de permanencia o no del mismo.</w:t>
            </w:r>
          </w:p>
          <w:p w14:paraId="6BF5761F" w14:textId="77777777" w:rsidR="00714773" w:rsidRPr="005418BC" w:rsidRDefault="00714773" w:rsidP="005F2885">
            <w:pPr>
              <w:spacing w:before="100" w:beforeAutospacing="1" w:after="100" w:afterAutospacing="1"/>
              <w:jc w:val="both"/>
            </w:pPr>
            <w:r w:rsidRPr="005418BC">
              <w:t>Nótese que utilizando ese supuesto, a pesar de que se suministró un recurso adicional de juez al Juzgado Contravencional de Puriscal, así como de los cambios en el despacho provenientes de la aprobación de los códigos procesal civil y laboral, el promedio de entrada por juez continúa siendo alto, pues se ubica en el tercer lugar respecto del promedio de casos entrados por juez en despachos homólogos.</w:t>
            </w:r>
          </w:p>
          <w:p w14:paraId="42C184D0" w14:textId="77777777" w:rsidR="00714773" w:rsidRPr="005418BC" w:rsidRDefault="00714773" w:rsidP="005F2885">
            <w:pPr>
              <w:spacing w:before="100" w:beforeAutospacing="1" w:after="100" w:afterAutospacing="1"/>
              <w:jc w:val="both"/>
            </w:pPr>
            <w:r w:rsidRPr="005418BC">
              <w:t>Si se analiza la cantidad de circulante que posee ese despacho se logra visualizar lo siguiente:</w:t>
            </w:r>
          </w:p>
          <w:p w14:paraId="1510FBA7" w14:textId="77777777" w:rsidR="00714773" w:rsidRPr="005418BC" w:rsidRDefault="00714773" w:rsidP="005F2885">
            <w:pPr>
              <w:jc w:val="center"/>
            </w:pPr>
            <w:r w:rsidRPr="005418BC">
              <w:t>Cuadro N°3</w:t>
            </w:r>
          </w:p>
          <w:p w14:paraId="4792F236" w14:textId="77777777" w:rsidR="00714773" w:rsidRPr="005418BC" w:rsidRDefault="00714773" w:rsidP="005F2885">
            <w:pPr>
              <w:jc w:val="center"/>
            </w:pPr>
            <w:r w:rsidRPr="005418BC">
              <w:t>Comparativo Activos al finalizar el periodo en el Juzgado Contravencional</w:t>
            </w:r>
          </w:p>
          <w:p w14:paraId="6B62D276" w14:textId="77777777" w:rsidR="00714773" w:rsidRPr="005418BC" w:rsidRDefault="00714773" w:rsidP="005F2885">
            <w:pPr>
              <w:jc w:val="center"/>
            </w:pPr>
            <w:r w:rsidRPr="005418BC">
              <w:t xml:space="preserve"> y Menor Cuantía de Puriscal,  y sus homólogos por tipo de materia</w:t>
            </w:r>
          </w:p>
          <w:p w14:paraId="4930F8B2" w14:textId="77777777" w:rsidR="00714773" w:rsidRPr="005418BC" w:rsidRDefault="00714773" w:rsidP="005F2885">
            <w:pPr>
              <w:jc w:val="center"/>
            </w:pPr>
            <w:r w:rsidRPr="005418BC">
              <w:t xml:space="preserve"> durante los primeros nueve meses del 2018</w:t>
            </w:r>
          </w:p>
          <w:p w14:paraId="76C19A01" w14:textId="77777777" w:rsidR="00714773" w:rsidRPr="005418BC" w:rsidRDefault="00714773" w:rsidP="005F2885">
            <w:pPr>
              <w:jc w:val="center"/>
            </w:pPr>
          </w:p>
          <w:tbl>
            <w:tblPr>
              <w:tblW w:w="7286" w:type="dxa"/>
              <w:tblLayout w:type="fixed"/>
              <w:tblCellMar>
                <w:left w:w="70" w:type="dxa"/>
                <w:right w:w="70" w:type="dxa"/>
              </w:tblCellMar>
              <w:tblLook w:val="04A0" w:firstRow="1" w:lastRow="0" w:firstColumn="1" w:lastColumn="0" w:noHBand="0" w:noVBand="1"/>
            </w:tblPr>
            <w:tblGrid>
              <w:gridCol w:w="2112"/>
              <w:gridCol w:w="1022"/>
              <w:gridCol w:w="953"/>
              <w:gridCol w:w="1055"/>
              <w:gridCol w:w="1055"/>
              <w:gridCol w:w="1089"/>
            </w:tblGrid>
            <w:tr w:rsidR="00714773" w:rsidRPr="005418BC" w14:paraId="444EE2CD" w14:textId="77777777" w:rsidTr="005F2885">
              <w:trPr>
                <w:trHeight w:val="466"/>
              </w:trPr>
              <w:tc>
                <w:tcPr>
                  <w:tcW w:w="21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3E144B" w14:textId="77777777" w:rsidR="00714773" w:rsidRPr="005418BC" w:rsidRDefault="00714773" w:rsidP="005F2885">
                  <w:pPr>
                    <w:jc w:val="center"/>
                  </w:pPr>
                  <w:r w:rsidRPr="005418BC">
                    <w:t>Despacho</w:t>
                  </w:r>
                </w:p>
              </w:tc>
              <w:tc>
                <w:tcPr>
                  <w:tcW w:w="1022" w:type="dxa"/>
                  <w:tcBorders>
                    <w:top w:val="single" w:sz="4" w:space="0" w:color="auto"/>
                    <w:left w:val="nil"/>
                    <w:bottom w:val="single" w:sz="4" w:space="0" w:color="auto"/>
                    <w:right w:val="single" w:sz="4" w:space="0" w:color="auto"/>
                  </w:tcBorders>
                  <w:shd w:val="clear" w:color="auto" w:fill="auto"/>
                  <w:vAlign w:val="center"/>
                  <w:hideMark/>
                </w:tcPr>
                <w:p w14:paraId="749D6BDE" w14:textId="77777777" w:rsidR="00714773" w:rsidRPr="005418BC" w:rsidRDefault="00714773" w:rsidP="005F2885">
                  <w:pPr>
                    <w:jc w:val="center"/>
                  </w:pPr>
                  <w:r w:rsidRPr="005418BC">
                    <w:t>CI</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56400FC5" w14:textId="77777777" w:rsidR="00714773" w:rsidRPr="005418BC" w:rsidRDefault="00714773" w:rsidP="005F2885">
                  <w:pPr>
                    <w:jc w:val="center"/>
                    <w:rPr>
                      <w:vertAlign w:val="superscript"/>
                    </w:rPr>
                  </w:pPr>
                  <w:r w:rsidRPr="005418BC">
                    <w:t>LA</w:t>
                  </w:r>
                  <w:r w:rsidRPr="005418BC">
                    <w:rPr>
                      <w:vertAlign w:val="superscript"/>
                    </w:rPr>
                    <w:t>(1)</w:t>
                  </w:r>
                </w:p>
              </w:tc>
              <w:tc>
                <w:tcPr>
                  <w:tcW w:w="1055" w:type="dxa"/>
                  <w:tcBorders>
                    <w:top w:val="single" w:sz="4" w:space="0" w:color="auto"/>
                    <w:left w:val="nil"/>
                    <w:bottom w:val="single" w:sz="4" w:space="0" w:color="auto"/>
                    <w:right w:val="single" w:sz="4" w:space="0" w:color="auto"/>
                  </w:tcBorders>
                  <w:shd w:val="clear" w:color="auto" w:fill="auto"/>
                  <w:vAlign w:val="center"/>
                  <w:hideMark/>
                </w:tcPr>
                <w:p w14:paraId="72A9D699" w14:textId="77777777" w:rsidR="00714773" w:rsidRPr="005418BC" w:rsidRDefault="00714773" w:rsidP="005F2885">
                  <w:pPr>
                    <w:jc w:val="center"/>
                  </w:pPr>
                  <w:r w:rsidRPr="005418BC">
                    <w:t>FC</w:t>
                  </w:r>
                </w:p>
              </w:tc>
              <w:tc>
                <w:tcPr>
                  <w:tcW w:w="1055" w:type="dxa"/>
                  <w:tcBorders>
                    <w:top w:val="single" w:sz="4" w:space="0" w:color="auto"/>
                    <w:left w:val="nil"/>
                    <w:bottom w:val="single" w:sz="4" w:space="0" w:color="auto"/>
                    <w:right w:val="single" w:sz="4" w:space="0" w:color="auto"/>
                  </w:tcBorders>
                  <w:shd w:val="clear" w:color="auto" w:fill="auto"/>
                  <w:vAlign w:val="center"/>
                  <w:hideMark/>
                </w:tcPr>
                <w:p w14:paraId="789AAA35" w14:textId="77777777" w:rsidR="00714773" w:rsidRPr="005418BC" w:rsidRDefault="00714773" w:rsidP="005F2885">
                  <w:pPr>
                    <w:jc w:val="center"/>
                  </w:pPr>
                  <w:r w:rsidRPr="005418BC">
                    <w:t>TR</w:t>
                  </w:r>
                </w:p>
              </w:tc>
              <w:tc>
                <w:tcPr>
                  <w:tcW w:w="1089" w:type="dxa"/>
                  <w:tcBorders>
                    <w:top w:val="single" w:sz="4" w:space="0" w:color="auto"/>
                    <w:left w:val="nil"/>
                    <w:bottom w:val="single" w:sz="4" w:space="0" w:color="auto"/>
                    <w:right w:val="single" w:sz="4" w:space="0" w:color="auto"/>
                  </w:tcBorders>
                  <w:shd w:val="clear" w:color="auto" w:fill="auto"/>
                  <w:vAlign w:val="center"/>
                  <w:hideMark/>
                </w:tcPr>
                <w:p w14:paraId="6080B28E" w14:textId="77777777" w:rsidR="00714773" w:rsidRPr="005418BC" w:rsidRDefault="00714773" w:rsidP="005F2885">
                  <w:pPr>
                    <w:jc w:val="center"/>
                  </w:pPr>
                  <w:r w:rsidRPr="005418BC">
                    <w:t>PA</w:t>
                  </w:r>
                </w:p>
              </w:tc>
            </w:tr>
            <w:tr w:rsidR="00714773" w:rsidRPr="005418BC" w14:paraId="6BC8405A" w14:textId="77777777" w:rsidTr="005F2885">
              <w:trPr>
                <w:trHeight w:val="280"/>
              </w:trPr>
              <w:tc>
                <w:tcPr>
                  <w:tcW w:w="2112" w:type="dxa"/>
                  <w:tcBorders>
                    <w:top w:val="nil"/>
                    <w:left w:val="single" w:sz="4" w:space="0" w:color="auto"/>
                    <w:bottom w:val="single" w:sz="4" w:space="0" w:color="auto"/>
                    <w:right w:val="single" w:sz="4" w:space="0" w:color="auto"/>
                  </w:tcBorders>
                  <w:shd w:val="clear" w:color="000000" w:fill="D9D9D9"/>
                  <w:vAlign w:val="center"/>
                  <w:hideMark/>
                </w:tcPr>
                <w:p w14:paraId="215FBDEC" w14:textId="77777777" w:rsidR="00714773" w:rsidRPr="005418BC" w:rsidRDefault="00714773" w:rsidP="005F2885">
                  <w:r w:rsidRPr="005418BC">
                    <w:t>Puriscal</w:t>
                  </w:r>
                </w:p>
              </w:tc>
              <w:tc>
                <w:tcPr>
                  <w:tcW w:w="1022" w:type="dxa"/>
                  <w:tcBorders>
                    <w:top w:val="nil"/>
                    <w:left w:val="nil"/>
                    <w:bottom w:val="single" w:sz="4" w:space="0" w:color="auto"/>
                    <w:right w:val="single" w:sz="4" w:space="0" w:color="auto"/>
                  </w:tcBorders>
                  <w:shd w:val="clear" w:color="auto" w:fill="auto"/>
                  <w:noWrap/>
                  <w:vAlign w:val="bottom"/>
                  <w:hideMark/>
                </w:tcPr>
                <w:p w14:paraId="7105CC57" w14:textId="77777777" w:rsidR="00714773" w:rsidRPr="005418BC" w:rsidRDefault="00714773" w:rsidP="005F2885">
                  <w:pPr>
                    <w:jc w:val="right"/>
                  </w:pPr>
                  <w:r w:rsidRPr="005418BC">
                    <w:t>5</w:t>
                  </w:r>
                </w:p>
              </w:tc>
              <w:tc>
                <w:tcPr>
                  <w:tcW w:w="953" w:type="dxa"/>
                  <w:tcBorders>
                    <w:top w:val="nil"/>
                    <w:left w:val="nil"/>
                    <w:bottom w:val="single" w:sz="4" w:space="0" w:color="auto"/>
                    <w:right w:val="single" w:sz="4" w:space="0" w:color="auto"/>
                  </w:tcBorders>
                  <w:shd w:val="clear" w:color="auto" w:fill="auto"/>
                  <w:noWrap/>
                  <w:vAlign w:val="bottom"/>
                  <w:hideMark/>
                </w:tcPr>
                <w:p w14:paraId="067D1BFF" w14:textId="77777777" w:rsidR="00714773" w:rsidRPr="005418BC" w:rsidRDefault="00714773" w:rsidP="005F2885">
                  <w:pPr>
                    <w:jc w:val="right"/>
                  </w:pPr>
                  <w:r w:rsidRPr="005418BC">
                    <w:t>42</w:t>
                  </w:r>
                </w:p>
              </w:tc>
              <w:tc>
                <w:tcPr>
                  <w:tcW w:w="1055" w:type="dxa"/>
                  <w:tcBorders>
                    <w:top w:val="nil"/>
                    <w:left w:val="nil"/>
                    <w:bottom w:val="single" w:sz="4" w:space="0" w:color="auto"/>
                    <w:right w:val="single" w:sz="4" w:space="0" w:color="auto"/>
                  </w:tcBorders>
                  <w:shd w:val="clear" w:color="auto" w:fill="auto"/>
                  <w:noWrap/>
                  <w:vAlign w:val="bottom"/>
                  <w:hideMark/>
                </w:tcPr>
                <w:p w14:paraId="08A7B8D1" w14:textId="77777777" w:rsidR="00714773" w:rsidRPr="005418BC" w:rsidRDefault="00714773" w:rsidP="005F2885">
                  <w:pPr>
                    <w:jc w:val="right"/>
                  </w:pPr>
                  <w:r w:rsidRPr="005418BC">
                    <w:t>188</w:t>
                  </w:r>
                </w:p>
              </w:tc>
              <w:tc>
                <w:tcPr>
                  <w:tcW w:w="1055" w:type="dxa"/>
                  <w:tcBorders>
                    <w:top w:val="nil"/>
                    <w:left w:val="nil"/>
                    <w:bottom w:val="single" w:sz="4" w:space="0" w:color="auto"/>
                    <w:right w:val="single" w:sz="4" w:space="0" w:color="auto"/>
                  </w:tcBorders>
                  <w:shd w:val="clear" w:color="auto" w:fill="auto"/>
                  <w:noWrap/>
                  <w:vAlign w:val="bottom"/>
                  <w:hideMark/>
                </w:tcPr>
                <w:p w14:paraId="2569DFBA" w14:textId="77777777" w:rsidR="00714773" w:rsidRPr="005418BC" w:rsidRDefault="00714773" w:rsidP="005F2885">
                  <w:pPr>
                    <w:jc w:val="right"/>
                  </w:pPr>
                  <w:r w:rsidRPr="005418BC">
                    <w:t>196</w:t>
                  </w:r>
                </w:p>
              </w:tc>
              <w:tc>
                <w:tcPr>
                  <w:tcW w:w="1089" w:type="dxa"/>
                  <w:tcBorders>
                    <w:top w:val="nil"/>
                    <w:left w:val="nil"/>
                    <w:bottom w:val="single" w:sz="4" w:space="0" w:color="auto"/>
                    <w:right w:val="single" w:sz="4" w:space="0" w:color="auto"/>
                  </w:tcBorders>
                  <w:shd w:val="clear" w:color="auto" w:fill="auto"/>
                  <w:noWrap/>
                  <w:vAlign w:val="bottom"/>
                </w:tcPr>
                <w:p w14:paraId="69B8A614" w14:textId="77777777" w:rsidR="00714773" w:rsidRPr="005418BC" w:rsidRDefault="00714773" w:rsidP="005F2885">
                  <w:pPr>
                    <w:jc w:val="right"/>
                  </w:pPr>
                  <w:r w:rsidRPr="005418BC">
                    <w:t>2195</w:t>
                  </w:r>
                </w:p>
              </w:tc>
            </w:tr>
            <w:tr w:rsidR="00714773" w:rsidRPr="005418BC" w14:paraId="749674FB" w14:textId="77777777" w:rsidTr="005F2885">
              <w:trPr>
                <w:trHeight w:val="280"/>
              </w:trPr>
              <w:tc>
                <w:tcPr>
                  <w:tcW w:w="2112" w:type="dxa"/>
                  <w:tcBorders>
                    <w:top w:val="nil"/>
                    <w:left w:val="single" w:sz="4" w:space="0" w:color="auto"/>
                    <w:bottom w:val="single" w:sz="4" w:space="0" w:color="auto"/>
                    <w:right w:val="single" w:sz="4" w:space="0" w:color="auto"/>
                  </w:tcBorders>
                  <w:shd w:val="clear" w:color="auto" w:fill="auto"/>
                  <w:vAlign w:val="center"/>
                  <w:hideMark/>
                </w:tcPr>
                <w:p w14:paraId="7C59BCE5" w14:textId="77777777" w:rsidR="00714773" w:rsidRPr="005418BC" w:rsidRDefault="00714773" w:rsidP="005F2885">
                  <w:r w:rsidRPr="005418BC">
                    <w:t>Buenos Aires</w:t>
                  </w:r>
                </w:p>
              </w:tc>
              <w:tc>
                <w:tcPr>
                  <w:tcW w:w="1022" w:type="dxa"/>
                  <w:tcBorders>
                    <w:top w:val="nil"/>
                    <w:left w:val="nil"/>
                    <w:bottom w:val="single" w:sz="4" w:space="0" w:color="auto"/>
                    <w:right w:val="single" w:sz="4" w:space="0" w:color="auto"/>
                  </w:tcBorders>
                  <w:shd w:val="clear" w:color="auto" w:fill="auto"/>
                  <w:noWrap/>
                  <w:vAlign w:val="bottom"/>
                  <w:hideMark/>
                </w:tcPr>
                <w:p w14:paraId="19B0954E" w14:textId="77777777" w:rsidR="00714773" w:rsidRPr="005418BC" w:rsidRDefault="00714773" w:rsidP="005F2885">
                  <w:pPr>
                    <w:jc w:val="right"/>
                  </w:pPr>
                  <w:r w:rsidRPr="005418BC">
                    <w:t>0</w:t>
                  </w:r>
                </w:p>
              </w:tc>
              <w:tc>
                <w:tcPr>
                  <w:tcW w:w="953" w:type="dxa"/>
                  <w:tcBorders>
                    <w:top w:val="nil"/>
                    <w:left w:val="nil"/>
                    <w:bottom w:val="single" w:sz="4" w:space="0" w:color="auto"/>
                    <w:right w:val="single" w:sz="4" w:space="0" w:color="auto"/>
                  </w:tcBorders>
                  <w:shd w:val="clear" w:color="auto" w:fill="auto"/>
                  <w:noWrap/>
                  <w:vAlign w:val="bottom"/>
                  <w:hideMark/>
                </w:tcPr>
                <w:p w14:paraId="265C8B68" w14:textId="77777777" w:rsidR="00714773" w:rsidRPr="005418BC" w:rsidRDefault="00714773" w:rsidP="005F2885">
                  <w:pPr>
                    <w:jc w:val="right"/>
                  </w:pPr>
                  <w:r w:rsidRPr="005418BC">
                    <w:t>24</w:t>
                  </w:r>
                </w:p>
              </w:tc>
              <w:tc>
                <w:tcPr>
                  <w:tcW w:w="1055" w:type="dxa"/>
                  <w:tcBorders>
                    <w:top w:val="nil"/>
                    <w:left w:val="nil"/>
                    <w:bottom w:val="single" w:sz="4" w:space="0" w:color="auto"/>
                    <w:right w:val="single" w:sz="4" w:space="0" w:color="auto"/>
                  </w:tcBorders>
                  <w:shd w:val="clear" w:color="auto" w:fill="auto"/>
                  <w:noWrap/>
                  <w:vAlign w:val="bottom"/>
                  <w:hideMark/>
                </w:tcPr>
                <w:p w14:paraId="475CE5DB" w14:textId="77777777" w:rsidR="00714773" w:rsidRPr="005418BC" w:rsidRDefault="00714773" w:rsidP="005F2885">
                  <w:pPr>
                    <w:jc w:val="right"/>
                  </w:pPr>
                  <w:r w:rsidRPr="005418BC">
                    <w:t>421</w:t>
                  </w:r>
                </w:p>
              </w:tc>
              <w:tc>
                <w:tcPr>
                  <w:tcW w:w="1055" w:type="dxa"/>
                  <w:tcBorders>
                    <w:top w:val="nil"/>
                    <w:left w:val="nil"/>
                    <w:bottom w:val="single" w:sz="4" w:space="0" w:color="auto"/>
                    <w:right w:val="single" w:sz="4" w:space="0" w:color="auto"/>
                  </w:tcBorders>
                  <w:shd w:val="clear" w:color="auto" w:fill="auto"/>
                  <w:noWrap/>
                  <w:vAlign w:val="bottom"/>
                  <w:hideMark/>
                </w:tcPr>
                <w:p w14:paraId="51EACA90" w14:textId="77777777" w:rsidR="00714773" w:rsidRPr="005418BC" w:rsidRDefault="00714773" w:rsidP="005F2885">
                  <w:pPr>
                    <w:jc w:val="right"/>
                  </w:pPr>
                  <w:r w:rsidRPr="005418BC">
                    <w:t>132</w:t>
                  </w:r>
                </w:p>
              </w:tc>
              <w:tc>
                <w:tcPr>
                  <w:tcW w:w="1089" w:type="dxa"/>
                  <w:tcBorders>
                    <w:top w:val="nil"/>
                    <w:left w:val="nil"/>
                    <w:bottom w:val="single" w:sz="4" w:space="0" w:color="auto"/>
                    <w:right w:val="single" w:sz="4" w:space="0" w:color="auto"/>
                  </w:tcBorders>
                  <w:shd w:val="clear" w:color="auto" w:fill="auto"/>
                  <w:noWrap/>
                  <w:vAlign w:val="bottom"/>
                </w:tcPr>
                <w:p w14:paraId="3769E582" w14:textId="77777777" w:rsidR="00714773" w:rsidRPr="005418BC" w:rsidRDefault="00714773" w:rsidP="005F2885">
                  <w:pPr>
                    <w:jc w:val="right"/>
                  </w:pPr>
                  <w:r w:rsidRPr="005418BC">
                    <w:t>1882</w:t>
                  </w:r>
                </w:p>
              </w:tc>
            </w:tr>
            <w:tr w:rsidR="00714773" w:rsidRPr="005418BC" w14:paraId="55FEEF25" w14:textId="77777777" w:rsidTr="005F2885">
              <w:trPr>
                <w:trHeight w:val="280"/>
              </w:trPr>
              <w:tc>
                <w:tcPr>
                  <w:tcW w:w="2112" w:type="dxa"/>
                  <w:tcBorders>
                    <w:top w:val="nil"/>
                    <w:left w:val="single" w:sz="4" w:space="0" w:color="auto"/>
                    <w:bottom w:val="single" w:sz="4" w:space="0" w:color="auto"/>
                    <w:right w:val="single" w:sz="4" w:space="0" w:color="auto"/>
                  </w:tcBorders>
                  <w:shd w:val="clear" w:color="auto" w:fill="auto"/>
                  <w:vAlign w:val="center"/>
                  <w:hideMark/>
                </w:tcPr>
                <w:p w14:paraId="4B12A955" w14:textId="77777777" w:rsidR="00714773" w:rsidRPr="005418BC" w:rsidRDefault="00714773" w:rsidP="005F2885">
                  <w:r w:rsidRPr="005418BC">
                    <w:t>Osa</w:t>
                  </w:r>
                </w:p>
              </w:tc>
              <w:tc>
                <w:tcPr>
                  <w:tcW w:w="1022" w:type="dxa"/>
                  <w:tcBorders>
                    <w:top w:val="nil"/>
                    <w:left w:val="nil"/>
                    <w:bottom w:val="single" w:sz="4" w:space="0" w:color="auto"/>
                    <w:right w:val="single" w:sz="4" w:space="0" w:color="auto"/>
                  </w:tcBorders>
                  <w:shd w:val="clear" w:color="auto" w:fill="auto"/>
                  <w:noWrap/>
                  <w:vAlign w:val="bottom"/>
                  <w:hideMark/>
                </w:tcPr>
                <w:p w14:paraId="25F70E4D" w14:textId="77777777" w:rsidR="00714773" w:rsidRPr="005418BC" w:rsidRDefault="00714773" w:rsidP="005F2885">
                  <w:pPr>
                    <w:jc w:val="right"/>
                  </w:pPr>
                  <w:r w:rsidRPr="005418BC">
                    <w:t>0</w:t>
                  </w:r>
                </w:p>
              </w:tc>
              <w:tc>
                <w:tcPr>
                  <w:tcW w:w="953" w:type="dxa"/>
                  <w:tcBorders>
                    <w:top w:val="nil"/>
                    <w:left w:val="nil"/>
                    <w:bottom w:val="single" w:sz="4" w:space="0" w:color="auto"/>
                    <w:right w:val="single" w:sz="4" w:space="0" w:color="auto"/>
                  </w:tcBorders>
                  <w:shd w:val="clear" w:color="auto" w:fill="auto"/>
                  <w:noWrap/>
                  <w:vAlign w:val="bottom"/>
                  <w:hideMark/>
                </w:tcPr>
                <w:p w14:paraId="11EC7372" w14:textId="77777777" w:rsidR="00714773" w:rsidRPr="005418BC" w:rsidRDefault="00714773" w:rsidP="005F2885">
                  <w:pPr>
                    <w:jc w:val="right"/>
                  </w:pPr>
                  <w:r w:rsidRPr="005418BC">
                    <w:t>9</w:t>
                  </w:r>
                </w:p>
              </w:tc>
              <w:tc>
                <w:tcPr>
                  <w:tcW w:w="1055" w:type="dxa"/>
                  <w:tcBorders>
                    <w:top w:val="nil"/>
                    <w:left w:val="nil"/>
                    <w:bottom w:val="single" w:sz="4" w:space="0" w:color="auto"/>
                    <w:right w:val="single" w:sz="4" w:space="0" w:color="auto"/>
                  </w:tcBorders>
                  <w:shd w:val="clear" w:color="auto" w:fill="auto"/>
                  <w:noWrap/>
                  <w:vAlign w:val="bottom"/>
                  <w:hideMark/>
                </w:tcPr>
                <w:p w14:paraId="37159D3A" w14:textId="77777777" w:rsidR="00714773" w:rsidRPr="005418BC" w:rsidRDefault="00714773" w:rsidP="005F2885">
                  <w:pPr>
                    <w:jc w:val="right"/>
                  </w:pPr>
                  <w:r w:rsidRPr="005418BC">
                    <w:t>71</w:t>
                  </w:r>
                </w:p>
              </w:tc>
              <w:tc>
                <w:tcPr>
                  <w:tcW w:w="1055" w:type="dxa"/>
                  <w:tcBorders>
                    <w:top w:val="nil"/>
                    <w:left w:val="nil"/>
                    <w:bottom w:val="single" w:sz="4" w:space="0" w:color="auto"/>
                    <w:right w:val="single" w:sz="4" w:space="0" w:color="auto"/>
                  </w:tcBorders>
                  <w:shd w:val="clear" w:color="auto" w:fill="auto"/>
                  <w:noWrap/>
                  <w:vAlign w:val="bottom"/>
                  <w:hideMark/>
                </w:tcPr>
                <w:p w14:paraId="533D987B" w14:textId="77777777" w:rsidR="00714773" w:rsidRPr="005418BC" w:rsidRDefault="00714773" w:rsidP="005F2885">
                  <w:pPr>
                    <w:jc w:val="right"/>
                  </w:pPr>
                  <w:r w:rsidRPr="005418BC">
                    <w:t>85</w:t>
                  </w:r>
                </w:p>
              </w:tc>
              <w:tc>
                <w:tcPr>
                  <w:tcW w:w="1089" w:type="dxa"/>
                  <w:tcBorders>
                    <w:top w:val="nil"/>
                    <w:left w:val="nil"/>
                    <w:bottom w:val="single" w:sz="4" w:space="0" w:color="auto"/>
                    <w:right w:val="single" w:sz="4" w:space="0" w:color="auto"/>
                  </w:tcBorders>
                  <w:shd w:val="clear" w:color="auto" w:fill="auto"/>
                  <w:noWrap/>
                  <w:vAlign w:val="bottom"/>
                </w:tcPr>
                <w:p w14:paraId="7D0F7B6D" w14:textId="77777777" w:rsidR="00714773" w:rsidRPr="005418BC" w:rsidRDefault="00714773" w:rsidP="005F2885">
                  <w:pPr>
                    <w:jc w:val="right"/>
                  </w:pPr>
                  <w:r w:rsidRPr="005418BC">
                    <w:t>1176</w:t>
                  </w:r>
                </w:p>
              </w:tc>
            </w:tr>
            <w:tr w:rsidR="00714773" w:rsidRPr="005418BC" w14:paraId="0F4E1EC2" w14:textId="77777777" w:rsidTr="005F2885">
              <w:trPr>
                <w:trHeight w:val="280"/>
              </w:trPr>
              <w:tc>
                <w:tcPr>
                  <w:tcW w:w="2112" w:type="dxa"/>
                  <w:tcBorders>
                    <w:top w:val="nil"/>
                    <w:left w:val="single" w:sz="4" w:space="0" w:color="auto"/>
                    <w:bottom w:val="single" w:sz="4" w:space="0" w:color="auto"/>
                    <w:right w:val="single" w:sz="4" w:space="0" w:color="auto"/>
                  </w:tcBorders>
                  <w:shd w:val="clear" w:color="auto" w:fill="auto"/>
                  <w:vAlign w:val="center"/>
                  <w:hideMark/>
                </w:tcPr>
                <w:p w14:paraId="302943AC" w14:textId="77777777" w:rsidR="00714773" w:rsidRPr="005418BC" w:rsidRDefault="00714773" w:rsidP="005F2885">
                  <w:r w:rsidRPr="005418BC">
                    <w:t>Corredores</w:t>
                  </w:r>
                </w:p>
              </w:tc>
              <w:tc>
                <w:tcPr>
                  <w:tcW w:w="1022" w:type="dxa"/>
                  <w:tcBorders>
                    <w:top w:val="nil"/>
                    <w:left w:val="nil"/>
                    <w:bottom w:val="single" w:sz="4" w:space="0" w:color="auto"/>
                    <w:right w:val="single" w:sz="4" w:space="0" w:color="auto"/>
                  </w:tcBorders>
                  <w:shd w:val="clear" w:color="auto" w:fill="auto"/>
                  <w:noWrap/>
                  <w:vAlign w:val="bottom"/>
                  <w:hideMark/>
                </w:tcPr>
                <w:p w14:paraId="3A15E02C" w14:textId="77777777" w:rsidR="00714773" w:rsidRPr="005418BC" w:rsidRDefault="00714773" w:rsidP="005F2885">
                  <w:pPr>
                    <w:jc w:val="right"/>
                  </w:pPr>
                  <w:r w:rsidRPr="005418BC">
                    <w:t>0</w:t>
                  </w:r>
                </w:p>
              </w:tc>
              <w:tc>
                <w:tcPr>
                  <w:tcW w:w="953" w:type="dxa"/>
                  <w:tcBorders>
                    <w:top w:val="nil"/>
                    <w:left w:val="nil"/>
                    <w:bottom w:val="single" w:sz="4" w:space="0" w:color="auto"/>
                    <w:right w:val="single" w:sz="4" w:space="0" w:color="auto"/>
                  </w:tcBorders>
                  <w:shd w:val="clear" w:color="auto" w:fill="auto"/>
                  <w:noWrap/>
                  <w:vAlign w:val="bottom"/>
                  <w:hideMark/>
                </w:tcPr>
                <w:p w14:paraId="7445C4C8" w14:textId="77777777" w:rsidR="00714773" w:rsidRPr="005418BC" w:rsidRDefault="00714773" w:rsidP="005F2885">
                  <w:pPr>
                    <w:jc w:val="right"/>
                  </w:pPr>
                  <w:r w:rsidRPr="005418BC">
                    <w:t>14</w:t>
                  </w:r>
                </w:p>
              </w:tc>
              <w:tc>
                <w:tcPr>
                  <w:tcW w:w="1055" w:type="dxa"/>
                  <w:tcBorders>
                    <w:top w:val="nil"/>
                    <w:left w:val="nil"/>
                    <w:bottom w:val="single" w:sz="4" w:space="0" w:color="auto"/>
                    <w:right w:val="single" w:sz="4" w:space="0" w:color="auto"/>
                  </w:tcBorders>
                  <w:shd w:val="clear" w:color="auto" w:fill="auto"/>
                  <w:noWrap/>
                  <w:vAlign w:val="bottom"/>
                  <w:hideMark/>
                </w:tcPr>
                <w:p w14:paraId="339B33D4" w14:textId="77777777" w:rsidR="00714773" w:rsidRPr="005418BC" w:rsidRDefault="00714773" w:rsidP="005F2885">
                  <w:pPr>
                    <w:jc w:val="right"/>
                  </w:pPr>
                  <w:r w:rsidRPr="005418BC">
                    <w:t>123</w:t>
                  </w:r>
                </w:p>
              </w:tc>
              <w:tc>
                <w:tcPr>
                  <w:tcW w:w="1055" w:type="dxa"/>
                  <w:tcBorders>
                    <w:top w:val="nil"/>
                    <w:left w:val="nil"/>
                    <w:bottom w:val="single" w:sz="4" w:space="0" w:color="auto"/>
                    <w:right w:val="single" w:sz="4" w:space="0" w:color="auto"/>
                  </w:tcBorders>
                  <w:shd w:val="clear" w:color="auto" w:fill="auto"/>
                  <w:noWrap/>
                  <w:vAlign w:val="bottom"/>
                  <w:hideMark/>
                </w:tcPr>
                <w:p w14:paraId="64201991" w14:textId="77777777" w:rsidR="00714773" w:rsidRPr="005418BC" w:rsidRDefault="00714773" w:rsidP="005F2885">
                  <w:pPr>
                    <w:jc w:val="right"/>
                  </w:pPr>
                  <w:r w:rsidRPr="005418BC">
                    <w:t>77</w:t>
                  </w:r>
                </w:p>
              </w:tc>
              <w:tc>
                <w:tcPr>
                  <w:tcW w:w="1089" w:type="dxa"/>
                  <w:tcBorders>
                    <w:top w:val="nil"/>
                    <w:left w:val="nil"/>
                    <w:bottom w:val="single" w:sz="4" w:space="0" w:color="auto"/>
                    <w:right w:val="single" w:sz="4" w:space="0" w:color="auto"/>
                  </w:tcBorders>
                  <w:shd w:val="clear" w:color="auto" w:fill="auto"/>
                  <w:noWrap/>
                  <w:vAlign w:val="bottom"/>
                </w:tcPr>
                <w:p w14:paraId="3E81A971" w14:textId="77777777" w:rsidR="00714773" w:rsidRPr="005418BC" w:rsidRDefault="00714773" w:rsidP="005F2885">
                  <w:pPr>
                    <w:jc w:val="right"/>
                  </w:pPr>
                  <w:r w:rsidRPr="005418BC">
                    <w:t>2020</w:t>
                  </w:r>
                </w:p>
              </w:tc>
            </w:tr>
            <w:tr w:rsidR="00714773" w:rsidRPr="005418BC" w14:paraId="7724DAA4" w14:textId="77777777" w:rsidTr="005F2885">
              <w:trPr>
                <w:trHeight w:val="280"/>
              </w:trPr>
              <w:tc>
                <w:tcPr>
                  <w:tcW w:w="2112" w:type="dxa"/>
                  <w:tcBorders>
                    <w:top w:val="nil"/>
                    <w:left w:val="single" w:sz="4" w:space="0" w:color="auto"/>
                    <w:bottom w:val="single" w:sz="4" w:space="0" w:color="auto"/>
                    <w:right w:val="single" w:sz="4" w:space="0" w:color="auto"/>
                  </w:tcBorders>
                  <w:shd w:val="clear" w:color="auto" w:fill="auto"/>
                  <w:vAlign w:val="center"/>
                  <w:hideMark/>
                </w:tcPr>
                <w:p w14:paraId="42FEAFA0" w14:textId="77777777" w:rsidR="00714773" w:rsidRPr="005418BC" w:rsidRDefault="00714773" w:rsidP="005F2885">
                  <w:r w:rsidRPr="005418BC">
                    <w:t>Turrialba</w:t>
                  </w:r>
                </w:p>
              </w:tc>
              <w:tc>
                <w:tcPr>
                  <w:tcW w:w="1022" w:type="dxa"/>
                  <w:tcBorders>
                    <w:top w:val="nil"/>
                    <w:left w:val="nil"/>
                    <w:bottom w:val="single" w:sz="4" w:space="0" w:color="auto"/>
                    <w:right w:val="single" w:sz="4" w:space="0" w:color="auto"/>
                  </w:tcBorders>
                  <w:shd w:val="clear" w:color="auto" w:fill="auto"/>
                  <w:noWrap/>
                  <w:vAlign w:val="bottom"/>
                  <w:hideMark/>
                </w:tcPr>
                <w:p w14:paraId="3FA45AFA" w14:textId="77777777" w:rsidR="00714773" w:rsidRPr="005418BC" w:rsidRDefault="00714773" w:rsidP="005F2885">
                  <w:pPr>
                    <w:jc w:val="right"/>
                  </w:pPr>
                  <w:r w:rsidRPr="005418BC">
                    <w:t>3</w:t>
                  </w:r>
                </w:p>
              </w:tc>
              <w:tc>
                <w:tcPr>
                  <w:tcW w:w="953" w:type="dxa"/>
                  <w:tcBorders>
                    <w:top w:val="nil"/>
                    <w:left w:val="nil"/>
                    <w:bottom w:val="single" w:sz="4" w:space="0" w:color="auto"/>
                    <w:right w:val="single" w:sz="4" w:space="0" w:color="auto"/>
                  </w:tcBorders>
                  <w:shd w:val="clear" w:color="auto" w:fill="auto"/>
                  <w:noWrap/>
                  <w:vAlign w:val="bottom"/>
                  <w:hideMark/>
                </w:tcPr>
                <w:p w14:paraId="1F42F819" w14:textId="77777777" w:rsidR="00714773" w:rsidRPr="005418BC" w:rsidRDefault="00714773" w:rsidP="005F2885">
                  <w:pPr>
                    <w:jc w:val="right"/>
                  </w:pPr>
                  <w:r w:rsidRPr="005418BC">
                    <w:t>17</w:t>
                  </w:r>
                </w:p>
              </w:tc>
              <w:tc>
                <w:tcPr>
                  <w:tcW w:w="1055" w:type="dxa"/>
                  <w:tcBorders>
                    <w:top w:val="nil"/>
                    <w:left w:val="nil"/>
                    <w:bottom w:val="single" w:sz="4" w:space="0" w:color="auto"/>
                    <w:right w:val="single" w:sz="4" w:space="0" w:color="auto"/>
                  </w:tcBorders>
                  <w:shd w:val="clear" w:color="000000" w:fill="FFFFFF"/>
                  <w:noWrap/>
                  <w:vAlign w:val="bottom"/>
                  <w:hideMark/>
                </w:tcPr>
                <w:p w14:paraId="6734914D" w14:textId="77777777" w:rsidR="00714773" w:rsidRPr="005418BC" w:rsidRDefault="00714773" w:rsidP="005F2885">
                  <w:pPr>
                    <w:jc w:val="right"/>
                  </w:pPr>
                  <w:r w:rsidRPr="005418BC">
                    <w:t>264</w:t>
                  </w:r>
                </w:p>
              </w:tc>
              <w:tc>
                <w:tcPr>
                  <w:tcW w:w="1055" w:type="dxa"/>
                  <w:tcBorders>
                    <w:top w:val="nil"/>
                    <w:left w:val="nil"/>
                    <w:bottom w:val="single" w:sz="4" w:space="0" w:color="auto"/>
                    <w:right w:val="single" w:sz="4" w:space="0" w:color="auto"/>
                  </w:tcBorders>
                  <w:shd w:val="clear" w:color="auto" w:fill="auto"/>
                  <w:noWrap/>
                  <w:vAlign w:val="bottom"/>
                  <w:hideMark/>
                </w:tcPr>
                <w:p w14:paraId="66B715FB" w14:textId="77777777" w:rsidR="00714773" w:rsidRPr="005418BC" w:rsidRDefault="00714773" w:rsidP="005F2885">
                  <w:pPr>
                    <w:jc w:val="right"/>
                  </w:pPr>
                  <w:r w:rsidRPr="005418BC">
                    <w:t>131</w:t>
                  </w:r>
                </w:p>
              </w:tc>
              <w:tc>
                <w:tcPr>
                  <w:tcW w:w="1089" w:type="dxa"/>
                  <w:tcBorders>
                    <w:top w:val="nil"/>
                    <w:left w:val="nil"/>
                    <w:bottom w:val="single" w:sz="4" w:space="0" w:color="auto"/>
                    <w:right w:val="single" w:sz="4" w:space="0" w:color="auto"/>
                  </w:tcBorders>
                  <w:shd w:val="clear" w:color="auto" w:fill="auto"/>
                  <w:noWrap/>
                  <w:vAlign w:val="bottom"/>
                </w:tcPr>
                <w:p w14:paraId="18D32450" w14:textId="77777777" w:rsidR="00714773" w:rsidRPr="005418BC" w:rsidRDefault="00714773" w:rsidP="005F2885">
                  <w:pPr>
                    <w:jc w:val="right"/>
                  </w:pPr>
                  <w:r w:rsidRPr="005418BC">
                    <w:t>3146</w:t>
                  </w:r>
                </w:p>
              </w:tc>
            </w:tr>
            <w:tr w:rsidR="00714773" w:rsidRPr="005418BC" w14:paraId="1F1169F3" w14:textId="77777777" w:rsidTr="005F2885">
              <w:trPr>
                <w:trHeight w:val="280"/>
              </w:trPr>
              <w:tc>
                <w:tcPr>
                  <w:tcW w:w="2112" w:type="dxa"/>
                  <w:tcBorders>
                    <w:top w:val="nil"/>
                    <w:left w:val="single" w:sz="4" w:space="0" w:color="auto"/>
                    <w:bottom w:val="single" w:sz="4" w:space="0" w:color="auto"/>
                    <w:right w:val="single" w:sz="4" w:space="0" w:color="auto"/>
                  </w:tcBorders>
                  <w:shd w:val="clear" w:color="auto" w:fill="auto"/>
                  <w:vAlign w:val="center"/>
                  <w:hideMark/>
                </w:tcPr>
                <w:p w14:paraId="5BE4ADA7" w14:textId="77777777" w:rsidR="00714773" w:rsidRPr="005418BC" w:rsidRDefault="00714773" w:rsidP="005F2885">
                  <w:r w:rsidRPr="005418BC">
                    <w:t>Cañas</w:t>
                  </w:r>
                </w:p>
              </w:tc>
              <w:tc>
                <w:tcPr>
                  <w:tcW w:w="1022" w:type="dxa"/>
                  <w:tcBorders>
                    <w:top w:val="nil"/>
                    <w:left w:val="nil"/>
                    <w:bottom w:val="single" w:sz="4" w:space="0" w:color="auto"/>
                    <w:right w:val="single" w:sz="4" w:space="0" w:color="auto"/>
                  </w:tcBorders>
                  <w:shd w:val="clear" w:color="auto" w:fill="auto"/>
                  <w:noWrap/>
                  <w:vAlign w:val="bottom"/>
                  <w:hideMark/>
                </w:tcPr>
                <w:p w14:paraId="6EE6C50B" w14:textId="77777777" w:rsidR="00714773" w:rsidRPr="005418BC" w:rsidRDefault="00714773" w:rsidP="005F2885">
                  <w:pPr>
                    <w:jc w:val="right"/>
                  </w:pPr>
                  <w:r w:rsidRPr="005418BC">
                    <w:t>0</w:t>
                  </w:r>
                </w:p>
              </w:tc>
              <w:tc>
                <w:tcPr>
                  <w:tcW w:w="953" w:type="dxa"/>
                  <w:tcBorders>
                    <w:top w:val="nil"/>
                    <w:left w:val="nil"/>
                    <w:bottom w:val="single" w:sz="4" w:space="0" w:color="auto"/>
                    <w:right w:val="single" w:sz="4" w:space="0" w:color="auto"/>
                  </w:tcBorders>
                  <w:shd w:val="clear" w:color="auto" w:fill="auto"/>
                  <w:noWrap/>
                  <w:vAlign w:val="bottom"/>
                  <w:hideMark/>
                </w:tcPr>
                <w:p w14:paraId="26222DFC" w14:textId="77777777" w:rsidR="00714773" w:rsidRPr="005418BC" w:rsidRDefault="00714773" w:rsidP="005F2885">
                  <w:pPr>
                    <w:jc w:val="right"/>
                  </w:pPr>
                  <w:r w:rsidRPr="005418BC">
                    <w:t>28</w:t>
                  </w:r>
                </w:p>
              </w:tc>
              <w:tc>
                <w:tcPr>
                  <w:tcW w:w="1055" w:type="dxa"/>
                  <w:tcBorders>
                    <w:top w:val="nil"/>
                    <w:left w:val="nil"/>
                    <w:bottom w:val="single" w:sz="4" w:space="0" w:color="auto"/>
                    <w:right w:val="single" w:sz="4" w:space="0" w:color="auto"/>
                  </w:tcBorders>
                  <w:shd w:val="clear" w:color="auto" w:fill="auto"/>
                  <w:noWrap/>
                  <w:vAlign w:val="bottom"/>
                  <w:hideMark/>
                </w:tcPr>
                <w:p w14:paraId="084AE11C" w14:textId="77777777" w:rsidR="00714773" w:rsidRPr="005418BC" w:rsidRDefault="00714773" w:rsidP="005F2885">
                  <w:pPr>
                    <w:jc w:val="right"/>
                  </w:pPr>
                  <w:r w:rsidRPr="005418BC">
                    <w:t>167</w:t>
                  </w:r>
                </w:p>
              </w:tc>
              <w:tc>
                <w:tcPr>
                  <w:tcW w:w="1055" w:type="dxa"/>
                  <w:tcBorders>
                    <w:top w:val="nil"/>
                    <w:left w:val="nil"/>
                    <w:bottom w:val="single" w:sz="4" w:space="0" w:color="auto"/>
                    <w:right w:val="single" w:sz="4" w:space="0" w:color="auto"/>
                  </w:tcBorders>
                  <w:shd w:val="clear" w:color="auto" w:fill="auto"/>
                  <w:noWrap/>
                  <w:vAlign w:val="bottom"/>
                  <w:hideMark/>
                </w:tcPr>
                <w:p w14:paraId="3BAAAA5E" w14:textId="77777777" w:rsidR="00714773" w:rsidRPr="005418BC" w:rsidRDefault="00714773" w:rsidP="005F2885">
                  <w:pPr>
                    <w:jc w:val="right"/>
                  </w:pPr>
                  <w:r w:rsidRPr="005418BC">
                    <w:t>117</w:t>
                  </w:r>
                </w:p>
              </w:tc>
              <w:tc>
                <w:tcPr>
                  <w:tcW w:w="1089" w:type="dxa"/>
                  <w:tcBorders>
                    <w:top w:val="nil"/>
                    <w:left w:val="nil"/>
                    <w:bottom w:val="single" w:sz="4" w:space="0" w:color="auto"/>
                    <w:right w:val="single" w:sz="4" w:space="0" w:color="auto"/>
                  </w:tcBorders>
                  <w:shd w:val="clear" w:color="auto" w:fill="auto"/>
                  <w:noWrap/>
                  <w:vAlign w:val="bottom"/>
                </w:tcPr>
                <w:p w14:paraId="1D569EA9" w14:textId="77777777" w:rsidR="00714773" w:rsidRPr="005418BC" w:rsidRDefault="00714773" w:rsidP="005F2885">
                  <w:pPr>
                    <w:jc w:val="right"/>
                  </w:pPr>
                  <w:r w:rsidRPr="005418BC">
                    <w:t>1898</w:t>
                  </w:r>
                </w:p>
              </w:tc>
            </w:tr>
            <w:tr w:rsidR="00714773" w:rsidRPr="005418BC" w14:paraId="0B58234F" w14:textId="77777777" w:rsidTr="005F2885">
              <w:trPr>
                <w:trHeight w:val="280"/>
              </w:trPr>
              <w:tc>
                <w:tcPr>
                  <w:tcW w:w="2112" w:type="dxa"/>
                  <w:tcBorders>
                    <w:top w:val="nil"/>
                    <w:left w:val="single" w:sz="4" w:space="0" w:color="auto"/>
                    <w:bottom w:val="single" w:sz="4" w:space="0" w:color="auto"/>
                    <w:right w:val="single" w:sz="4" w:space="0" w:color="auto"/>
                  </w:tcBorders>
                  <w:shd w:val="clear" w:color="auto" w:fill="auto"/>
                  <w:vAlign w:val="center"/>
                  <w:hideMark/>
                </w:tcPr>
                <w:p w14:paraId="7A1A5DB9" w14:textId="77777777" w:rsidR="00714773" w:rsidRPr="005418BC" w:rsidRDefault="00714773" w:rsidP="005F2885">
                  <w:r w:rsidRPr="005418BC">
                    <w:t>Quepos</w:t>
                  </w:r>
                </w:p>
              </w:tc>
              <w:tc>
                <w:tcPr>
                  <w:tcW w:w="1022" w:type="dxa"/>
                  <w:tcBorders>
                    <w:top w:val="nil"/>
                    <w:left w:val="nil"/>
                    <w:bottom w:val="single" w:sz="4" w:space="0" w:color="auto"/>
                    <w:right w:val="single" w:sz="4" w:space="0" w:color="auto"/>
                  </w:tcBorders>
                  <w:shd w:val="clear" w:color="auto" w:fill="auto"/>
                  <w:noWrap/>
                  <w:vAlign w:val="bottom"/>
                  <w:hideMark/>
                </w:tcPr>
                <w:p w14:paraId="608A893A" w14:textId="77777777" w:rsidR="00714773" w:rsidRPr="005418BC" w:rsidRDefault="00714773" w:rsidP="005F2885">
                  <w:pPr>
                    <w:jc w:val="right"/>
                  </w:pPr>
                  <w:r w:rsidRPr="005418BC">
                    <w:t>0</w:t>
                  </w:r>
                </w:p>
              </w:tc>
              <w:tc>
                <w:tcPr>
                  <w:tcW w:w="953" w:type="dxa"/>
                  <w:tcBorders>
                    <w:top w:val="nil"/>
                    <w:left w:val="nil"/>
                    <w:bottom w:val="single" w:sz="4" w:space="0" w:color="auto"/>
                    <w:right w:val="single" w:sz="4" w:space="0" w:color="auto"/>
                  </w:tcBorders>
                  <w:shd w:val="clear" w:color="auto" w:fill="auto"/>
                  <w:noWrap/>
                  <w:vAlign w:val="bottom"/>
                  <w:hideMark/>
                </w:tcPr>
                <w:p w14:paraId="3DBF5C33" w14:textId="77777777" w:rsidR="00714773" w:rsidRPr="005418BC" w:rsidRDefault="00714773" w:rsidP="005F2885">
                  <w:pPr>
                    <w:jc w:val="right"/>
                  </w:pPr>
                  <w:r w:rsidRPr="005418BC">
                    <w:t>206</w:t>
                  </w:r>
                </w:p>
              </w:tc>
              <w:tc>
                <w:tcPr>
                  <w:tcW w:w="1055" w:type="dxa"/>
                  <w:tcBorders>
                    <w:top w:val="nil"/>
                    <w:left w:val="nil"/>
                    <w:bottom w:val="single" w:sz="4" w:space="0" w:color="auto"/>
                    <w:right w:val="single" w:sz="4" w:space="0" w:color="auto"/>
                  </w:tcBorders>
                  <w:shd w:val="clear" w:color="auto" w:fill="auto"/>
                  <w:noWrap/>
                  <w:vAlign w:val="bottom"/>
                  <w:hideMark/>
                </w:tcPr>
                <w:p w14:paraId="7140DA1B" w14:textId="77777777" w:rsidR="00714773" w:rsidRPr="005418BC" w:rsidRDefault="00714773" w:rsidP="005F2885">
                  <w:pPr>
                    <w:jc w:val="right"/>
                  </w:pPr>
                  <w:r w:rsidRPr="005418BC">
                    <w:t>178</w:t>
                  </w:r>
                </w:p>
              </w:tc>
              <w:tc>
                <w:tcPr>
                  <w:tcW w:w="1055" w:type="dxa"/>
                  <w:tcBorders>
                    <w:top w:val="nil"/>
                    <w:left w:val="nil"/>
                    <w:bottom w:val="single" w:sz="4" w:space="0" w:color="auto"/>
                    <w:right w:val="single" w:sz="4" w:space="0" w:color="auto"/>
                  </w:tcBorders>
                  <w:shd w:val="clear" w:color="auto" w:fill="auto"/>
                  <w:noWrap/>
                  <w:vAlign w:val="bottom"/>
                  <w:hideMark/>
                </w:tcPr>
                <w:p w14:paraId="5FFC25E2" w14:textId="77777777" w:rsidR="00714773" w:rsidRPr="005418BC" w:rsidRDefault="00714773" w:rsidP="005F2885">
                  <w:pPr>
                    <w:jc w:val="right"/>
                  </w:pPr>
                  <w:r w:rsidRPr="005418BC">
                    <w:t>89</w:t>
                  </w:r>
                </w:p>
              </w:tc>
              <w:tc>
                <w:tcPr>
                  <w:tcW w:w="1089" w:type="dxa"/>
                  <w:tcBorders>
                    <w:top w:val="nil"/>
                    <w:left w:val="nil"/>
                    <w:bottom w:val="single" w:sz="4" w:space="0" w:color="auto"/>
                    <w:right w:val="single" w:sz="4" w:space="0" w:color="auto"/>
                  </w:tcBorders>
                  <w:shd w:val="clear" w:color="auto" w:fill="auto"/>
                  <w:noWrap/>
                  <w:vAlign w:val="bottom"/>
                </w:tcPr>
                <w:p w14:paraId="6746347A" w14:textId="77777777" w:rsidR="00714773" w:rsidRPr="005418BC" w:rsidRDefault="00714773" w:rsidP="005F2885">
                  <w:pPr>
                    <w:jc w:val="right"/>
                  </w:pPr>
                  <w:r w:rsidRPr="005418BC">
                    <w:t>1500</w:t>
                  </w:r>
                </w:p>
              </w:tc>
            </w:tr>
          </w:tbl>
          <w:p w14:paraId="4F4F5242" w14:textId="77777777" w:rsidR="00714773" w:rsidRPr="005418BC" w:rsidRDefault="00714773" w:rsidP="005F2885">
            <w:pPr>
              <w:tabs>
                <w:tab w:val="left" w:pos="198"/>
              </w:tabs>
              <w:ind w:left="38" w:right="428"/>
              <w:rPr>
                <w:sz w:val="18"/>
                <w:szCs w:val="18"/>
              </w:rPr>
            </w:pPr>
            <w:bookmarkStart w:id="0" w:name="_Hlk1129945"/>
            <w:r w:rsidRPr="005418BC">
              <w:rPr>
                <w:sz w:val="18"/>
                <w:szCs w:val="18"/>
              </w:rPr>
              <w:t>Fuente:  Subproceso de Estadística, Dirección de Planificación</w:t>
            </w:r>
            <w:bookmarkEnd w:id="0"/>
          </w:p>
          <w:p w14:paraId="31138F89" w14:textId="77777777" w:rsidR="00714773" w:rsidRPr="005418BC" w:rsidRDefault="00714773" w:rsidP="005F2885">
            <w:pPr>
              <w:ind w:left="38" w:right="428"/>
              <w:jc w:val="both"/>
              <w:rPr>
                <w:sz w:val="18"/>
                <w:szCs w:val="18"/>
              </w:rPr>
            </w:pPr>
            <w:r w:rsidRPr="005418BC">
              <w:rPr>
                <w:sz w:val="18"/>
                <w:szCs w:val="18"/>
              </w:rPr>
              <w:t>Nota (1):  De conformidad con la reforma laboral los asuntos que tuvieran señalamiento para juicio debían permanecer en el despacho.  Los demás se migraron al Juzgado Civil y de Trabajo de Puriscal.</w:t>
            </w:r>
          </w:p>
          <w:p w14:paraId="56764147" w14:textId="77777777" w:rsidR="00714773" w:rsidRPr="005418BC" w:rsidRDefault="00714773" w:rsidP="005F2885">
            <w:pPr>
              <w:jc w:val="both"/>
              <w:rPr>
                <w:sz w:val="18"/>
                <w:szCs w:val="18"/>
              </w:rPr>
            </w:pPr>
          </w:p>
          <w:p w14:paraId="11B317B7" w14:textId="77777777" w:rsidR="00714773" w:rsidRPr="005418BC" w:rsidRDefault="00714773" w:rsidP="005F2885">
            <w:pPr>
              <w:jc w:val="both"/>
            </w:pPr>
          </w:p>
          <w:p w14:paraId="1EA16F92" w14:textId="77777777" w:rsidR="00714773" w:rsidRPr="005418BC" w:rsidRDefault="00714773" w:rsidP="005F2885">
            <w:pPr>
              <w:jc w:val="both"/>
            </w:pPr>
            <w:r w:rsidRPr="005418BC">
              <w:t xml:space="preserve">En la composición del circulante de cada uno de los despachos bajo análisis, se aprecia que al finalizar el tercer trimestre del 2018, en materia laboral el Juzgado Contravencional de Quepos es el que presenta la mayor cantidad de circulante, seguido de Puriscal. </w:t>
            </w:r>
          </w:p>
          <w:p w14:paraId="3241EE56" w14:textId="77777777" w:rsidR="005B657E" w:rsidRDefault="005B657E" w:rsidP="005F2885">
            <w:pPr>
              <w:jc w:val="both"/>
            </w:pPr>
          </w:p>
          <w:p w14:paraId="266118DC" w14:textId="77777777" w:rsidR="00714773" w:rsidRPr="005418BC" w:rsidRDefault="00714773" w:rsidP="005F2885">
            <w:pPr>
              <w:jc w:val="both"/>
            </w:pPr>
            <w:r w:rsidRPr="005418BC">
              <w:lastRenderedPageBreak/>
              <w:t>En materia de Contravenciones, es el Juzgado Contravencional de Buenos Aires el que reporta la mayor cantidad de circulante, seguido de Turrialba y en tercer lugar Puriscal.</w:t>
            </w:r>
          </w:p>
          <w:p w14:paraId="76036B90" w14:textId="77777777" w:rsidR="00714773" w:rsidRPr="005418BC" w:rsidRDefault="00714773" w:rsidP="005F2885">
            <w:pPr>
              <w:jc w:val="both"/>
            </w:pPr>
          </w:p>
          <w:p w14:paraId="7C4263A0" w14:textId="77777777" w:rsidR="00714773" w:rsidRPr="005418BC" w:rsidRDefault="00714773" w:rsidP="005F2885">
            <w:pPr>
              <w:jc w:val="both"/>
            </w:pPr>
            <w:r w:rsidRPr="005418BC">
              <w:t>En materia de tránsito Puriscal ocupa el número uno, con una cifra muy cercana a los 200 asuntos, seguido de Buenos Aires y Turrialba.  Finalmente, en materia de Pensiones Alimentarias, ocupa el segundo lugar, superado únicamente por Turrialba.</w:t>
            </w:r>
          </w:p>
          <w:p w14:paraId="19F4FC1F" w14:textId="77777777" w:rsidR="00714773" w:rsidRPr="005418BC" w:rsidRDefault="00714773" w:rsidP="005F2885">
            <w:pPr>
              <w:jc w:val="both"/>
            </w:pPr>
          </w:p>
          <w:p w14:paraId="6678E2A3" w14:textId="77777777" w:rsidR="00714773" w:rsidRPr="005418BC" w:rsidRDefault="00714773" w:rsidP="005F2885">
            <w:pPr>
              <w:jc w:val="both"/>
            </w:pPr>
            <w:r w:rsidRPr="005418BC">
              <w:t>Como se evidencia, en todas las materias que atiende el despacho,  Puriscal siempre se ubica entre los primeros tres lugares dependiendo de la materia, siendo la mayor cantidad de circulante el correspondiente a pensiones alimentarias, al igual que los demás despachos, lo cual obedece a la naturaleza de esta materia, en la cual es lo normal, que el expediente permanezca activo por largo periodo de tiempo.</w:t>
            </w:r>
          </w:p>
          <w:p w14:paraId="469B7BF4" w14:textId="77777777" w:rsidR="00714773" w:rsidRDefault="00714773" w:rsidP="00A22B2A">
            <w:pPr>
              <w:jc w:val="both"/>
            </w:pPr>
            <w:r w:rsidRPr="005418BC">
              <w:t>Al analizar la composición del circulante en materia de pensiones alimentarias se aprecia lo siguiente:</w:t>
            </w:r>
          </w:p>
          <w:p w14:paraId="55EF1954" w14:textId="77777777" w:rsidR="00A22B2A" w:rsidRDefault="00A22B2A" w:rsidP="00A22B2A">
            <w:pPr>
              <w:jc w:val="both"/>
            </w:pPr>
          </w:p>
          <w:p w14:paraId="50AB959D" w14:textId="77777777" w:rsidR="00714773" w:rsidRPr="00A22B2A" w:rsidRDefault="00714773" w:rsidP="00A22B2A">
            <w:pPr>
              <w:jc w:val="center"/>
            </w:pPr>
            <w:r w:rsidRPr="00A22B2A">
              <w:t>Cuadro N°4</w:t>
            </w:r>
          </w:p>
          <w:p w14:paraId="619789AA" w14:textId="77777777" w:rsidR="00714773" w:rsidRPr="005418BC" w:rsidRDefault="00714773" w:rsidP="00A22B2A">
            <w:pPr>
              <w:jc w:val="center"/>
            </w:pPr>
            <w:r w:rsidRPr="005418BC">
              <w:t>Comparativo  de casos activos al finalizar el periodo en el Juzgado Contravencional   y Menor Cuantía de Puriscal  y sus homólogos en materia de pensiones alimentarias</w:t>
            </w:r>
          </w:p>
          <w:p w14:paraId="0D89329A" w14:textId="77777777" w:rsidR="00714773" w:rsidRPr="005418BC" w:rsidRDefault="00714773" w:rsidP="00A22B2A">
            <w:pPr>
              <w:jc w:val="center"/>
            </w:pPr>
            <w:r w:rsidRPr="005418BC">
              <w:t>(enero-setiembre del 2018)</w:t>
            </w:r>
          </w:p>
          <w:tbl>
            <w:tblPr>
              <w:tblpPr w:leftFromText="141" w:rightFromText="141" w:vertAnchor="text" w:horzAnchor="margin" w:tblpY="234"/>
              <w:tblOverlap w:val="never"/>
              <w:tblW w:w="7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45"/>
              <w:gridCol w:w="1230"/>
              <w:gridCol w:w="1929"/>
              <w:gridCol w:w="2052"/>
            </w:tblGrid>
            <w:tr w:rsidR="00714773" w:rsidRPr="005418BC" w14:paraId="46F5A70E" w14:textId="77777777" w:rsidTr="005F2885">
              <w:trPr>
                <w:trHeight w:val="249"/>
              </w:trPr>
              <w:tc>
                <w:tcPr>
                  <w:tcW w:w="2545" w:type="dxa"/>
                  <w:shd w:val="clear" w:color="auto" w:fill="auto"/>
                  <w:vAlign w:val="center"/>
                  <w:hideMark/>
                </w:tcPr>
                <w:p w14:paraId="6366EA60" w14:textId="77777777" w:rsidR="00714773" w:rsidRPr="005418BC" w:rsidRDefault="00714773" w:rsidP="005F2885">
                  <w:pPr>
                    <w:jc w:val="center"/>
                  </w:pPr>
                  <w:r w:rsidRPr="005418BC">
                    <w:t>Despacho</w:t>
                  </w:r>
                </w:p>
              </w:tc>
              <w:tc>
                <w:tcPr>
                  <w:tcW w:w="1230" w:type="dxa"/>
                  <w:shd w:val="clear" w:color="auto" w:fill="auto"/>
                  <w:vAlign w:val="center"/>
                  <w:hideMark/>
                </w:tcPr>
                <w:p w14:paraId="7E3A5A0F" w14:textId="77777777" w:rsidR="00714773" w:rsidRPr="005418BC" w:rsidRDefault="00714773" w:rsidP="005F2885">
                  <w:pPr>
                    <w:jc w:val="center"/>
                  </w:pPr>
                  <w:r w:rsidRPr="005418BC">
                    <w:t>total</w:t>
                  </w:r>
                </w:p>
              </w:tc>
              <w:tc>
                <w:tcPr>
                  <w:tcW w:w="1929" w:type="dxa"/>
                  <w:shd w:val="clear" w:color="auto" w:fill="auto"/>
                  <w:vAlign w:val="center"/>
                </w:tcPr>
                <w:p w14:paraId="1F9DF4F3" w14:textId="77777777" w:rsidR="00714773" w:rsidRPr="005418BC" w:rsidRDefault="00714773" w:rsidP="005F2885">
                  <w:pPr>
                    <w:jc w:val="center"/>
                  </w:pPr>
                  <w:r w:rsidRPr="005418BC">
                    <w:t>Trámite</w:t>
                  </w:r>
                </w:p>
              </w:tc>
              <w:tc>
                <w:tcPr>
                  <w:tcW w:w="2052" w:type="dxa"/>
                  <w:shd w:val="clear" w:color="auto" w:fill="auto"/>
                  <w:vAlign w:val="center"/>
                </w:tcPr>
                <w:p w14:paraId="09CADFBA" w14:textId="77777777" w:rsidR="00714773" w:rsidRPr="005418BC" w:rsidRDefault="00714773" w:rsidP="005F2885">
                  <w:pPr>
                    <w:jc w:val="center"/>
                  </w:pPr>
                  <w:r w:rsidRPr="005418BC">
                    <w:t>Ejecución</w:t>
                  </w:r>
                </w:p>
              </w:tc>
            </w:tr>
            <w:tr w:rsidR="00714773" w:rsidRPr="005418BC" w14:paraId="23BE01E1" w14:textId="77777777" w:rsidTr="005F2885">
              <w:trPr>
                <w:trHeight w:val="260"/>
              </w:trPr>
              <w:tc>
                <w:tcPr>
                  <w:tcW w:w="2545" w:type="dxa"/>
                  <w:shd w:val="clear" w:color="000000" w:fill="D9D9D9"/>
                  <w:vAlign w:val="center"/>
                  <w:hideMark/>
                </w:tcPr>
                <w:p w14:paraId="59169EAC" w14:textId="77777777" w:rsidR="00714773" w:rsidRPr="005418BC" w:rsidRDefault="00714773" w:rsidP="005F2885">
                  <w:r w:rsidRPr="005418BC">
                    <w:t>Puriscal</w:t>
                  </w:r>
                </w:p>
              </w:tc>
              <w:tc>
                <w:tcPr>
                  <w:tcW w:w="1230" w:type="dxa"/>
                  <w:shd w:val="clear" w:color="auto" w:fill="auto"/>
                  <w:noWrap/>
                  <w:vAlign w:val="center"/>
                  <w:hideMark/>
                </w:tcPr>
                <w:p w14:paraId="53D21D7A" w14:textId="77777777" w:rsidR="00714773" w:rsidRPr="005418BC" w:rsidRDefault="00714773" w:rsidP="005F2885">
                  <w:pPr>
                    <w:jc w:val="center"/>
                  </w:pPr>
                  <w:r w:rsidRPr="005418BC">
                    <w:t>2195</w:t>
                  </w:r>
                </w:p>
              </w:tc>
              <w:tc>
                <w:tcPr>
                  <w:tcW w:w="1929" w:type="dxa"/>
                  <w:shd w:val="clear" w:color="auto" w:fill="auto"/>
                  <w:noWrap/>
                  <w:vAlign w:val="bottom"/>
                </w:tcPr>
                <w:p w14:paraId="3EC1A7DD" w14:textId="77777777" w:rsidR="00714773" w:rsidRPr="005418BC" w:rsidRDefault="00714773" w:rsidP="005F2885">
                  <w:pPr>
                    <w:jc w:val="center"/>
                  </w:pPr>
                  <w:r w:rsidRPr="005418BC">
                    <w:t>245</w:t>
                  </w:r>
                </w:p>
              </w:tc>
              <w:tc>
                <w:tcPr>
                  <w:tcW w:w="2052" w:type="dxa"/>
                  <w:shd w:val="clear" w:color="auto" w:fill="auto"/>
                  <w:noWrap/>
                  <w:vAlign w:val="bottom"/>
                </w:tcPr>
                <w:p w14:paraId="26519B42" w14:textId="77777777" w:rsidR="00714773" w:rsidRPr="005418BC" w:rsidRDefault="00714773" w:rsidP="005F2885">
                  <w:pPr>
                    <w:jc w:val="center"/>
                  </w:pPr>
                  <w:r w:rsidRPr="005418BC">
                    <w:t>1950</w:t>
                  </w:r>
                </w:p>
              </w:tc>
            </w:tr>
            <w:tr w:rsidR="00714773" w:rsidRPr="005418BC" w14:paraId="0278E5F9" w14:textId="77777777" w:rsidTr="005F2885">
              <w:trPr>
                <w:trHeight w:val="260"/>
              </w:trPr>
              <w:tc>
                <w:tcPr>
                  <w:tcW w:w="2545" w:type="dxa"/>
                  <w:shd w:val="clear" w:color="auto" w:fill="auto"/>
                  <w:vAlign w:val="center"/>
                  <w:hideMark/>
                </w:tcPr>
                <w:p w14:paraId="4B5AD27B" w14:textId="77777777" w:rsidR="00714773" w:rsidRPr="005418BC" w:rsidRDefault="00714773" w:rsidP="005F2885">
                  <w:r w:rsidRPr="005418BC">
                    <w:t>Buenos Aires</w:t>
                  </w:r>
                </w:p>
              </w:tc>
              <w:tc>
                <w:tcPr>
                  <w:tcW w:w="1230" w:type="dxa"/>
                  <w:shd w:val="clear" w:color="auto" w:fill="auto"/>
                  <w:noWrap/>
                  <w:vAlign w:val="center"/>
                  <w:hideMark/>
                </w:tcPr>
                <w:p w14:paraId="764985EF" w14:textId="77777777" w:rsidR="00714773" w:rsidRPr="005418BC" w:rsidRDefault="00714773" w:rsidP="005F2885">
                  <w:pPr>
                    <w:jc w:val="center"/>
                  </w:pPr>
                  <w:r w:rsidRPr="005418BC">
                    <w:t>1882</w:t>
                  </w:r>
                </w:p>
              </w:tc>
              <w:tc>
                <w:tcPr>
                  <w:tcW w:w="1929" w:type="dxa"/>
                  <w:shd w:val="clear" w:color="auto" w:fill="auto"/>
                  <w:noWrap/>
                  <w:vAlign w:val="bottom"/>
                </w:tcPr>
                <w:p w14:paraId="7DA40613" w14:textId="77777777" w:rsidR="00714773" w:rsidRPr="005418BC" w:rsidRDefault="00714773" w:rsidP="005F2885">
                  <w:pPr>
                    <w:jc w:val="center"/>
                  </w:pPr>
                  <w:r w:rsidRPr="005418BC">
                    <w:t>442</w:t>
                  </w:r>
                </w:p>
              </w:tc>
              <w:tc>
                <w:tcPr>
                  <w:tcW w:w="2052" w:type="dxa"/>
                  <w:shd w:val="clear" w:color="auto" w:fill="auto"/>
                  <w:noWrap/>
                  <w:vAlign w:val="bottom"/>
                </w:tcPr>
                <w:p w14:paraId="188A089B" w14:textId="77777777" w:rsidR="00714773" w:rsidRPr="005418BC" w:rsidRDefault="00714773" w:rsidP="005F2885">
                  <w:pPr>
                    <w:jc w:val="center"/>
                  </w:pPr>
                  <w:r w:rsidRPr="005418BC">
                    <w:t>1440</w:t>
                  </w:r>
                </w:p>
              </w:tc>
            </w:tr>
            <w:tr w:rsidR="00714773" w:rsidRPr="005418BC" w14:paraId="1093CC2F" w14:textId="77777777" w:rsidTr="005F2885">
              <w:trPr>
                <w:trHeight w:val="260"/>
              </w:trPr>
              <w:tc>
                <w:tcPr>
                  <w:tcW w:w="2545" w:type="dxa"/>
                  <w:shd w:val="clear" w:color="auto" w:fill="auto"/>
                  <w:vAlign w:val="center"/>
                  <w:hideMark/>
                </w:tcPr>
                <w:p w14:paraId="731B35C1" w14:textId="77777777" w:rsidR="00714773" w:rsidRPr="005418BC" w:rsidRDefault="00714773" w:rsidP="005F2885">
                  <w:r w:rsidRPr="005418BC">
                    <w:t>Osa</w:t>
                  </w:r>
                </w:p>
              </w:tc>
              <w:tc>
                <w:tcPr>
                  <w:tcW w:w="1230" w:type="dxa"/>
                  <w:shd w:val="clear" w:color="auto" w:fill="auto"/>
                  <w:noWrap/>
                  <w:vAlign w:val="center"/>
                  <w:hideMark/>
                </w:tcPr>
                <w:p w14:paraId="75EA2513" w14:textId="77777777" w:rsidR="00714773" w:rsidRPr="005418BC" w:rsidRDefault="00714773" w:rsidP="005F2885">
                  <w:pPr>
                    <w:jc w:val="center"/>
                  </w:pPr>
                  <w:r w:rsidRPr="005418BC">
                    <w:t>1176</w:t>
                  </w:r>
                </w:p>
              </w:tc>
              <w:tc>
                <w:tcPr>
                  <w:tcW w:w="1929" w:type="dxa"/>
                  <w:shd w:val="clear" w:color="auto" w:fill="auto"/>
                  <w:noWrap/>
                  <w:vAlign w:val="bottom"/>
                </w:tcPr>
                <w:p w14:paraId="329D3354" w14:textId="77777777" w:rsidR="00714773" w:rsidRPr="005418BC" w:rsidRDefault="00714773" w:rsidP="005F2885">
                  <w:pPr>
                    <w:jc w:val="center"/>
                  </w:pPr>
                  <w:r w:rsidRPr="005418BC">
                    <w:t>159</w:t>
                  </w:r>
                </w:p>
              </w:tc>
              <w:tc>
                <w:tcPr>
                  <w:tcW w:w="2052" w:type="dxa"/>
                  <w:shd w:val="clear" w:color="auto" w:fill="auto"/>
                  <w:noWrap/>
                  <w:vAlign w:val="bottom"/>
                </w:tcPr>
                <w:p w14:paraId="53C6E6DF" w14:textId="77777777" w:rsidR="00714773" w:rsidRPr="005418BC" w:rsidRDefault="00714773" w:rsidP="005F2885">
                  <w:pPr>
                    <w:jc w:val="center"/>
                  </w:pPr>
                  <w:r w:rsidRPr="005418BC">
                    <w:t>1017</w:t>
                  </w:r>
                </w:p>
              </w:tc>
            </w:tr>
            <w:tr w:rsidR="00714773" w:rsidRPr="005418BC" w14:paraId="43ACFE27" w14:textId="77777777" w:rsidTr="005F2885">
              <w:trPr>
                <w:trHeight w:val="260"/>
              </w:trPr>
              <w:tc>
                <w:tcPr>
                  <w:tcW w:w="2545" w:type="dxa"/>
                  <w:shd w:val="clear" w:color="auto" w:fill="auto"/>
                  <w:vAlign w:val="center"/>
                  <w:hideMark/>
                </w:tcPr>
                <w:p w14:paraId="110CF261" w14:textId="77777777" w:rsidR="00714773" w:rsidRPr="005418BC" w:rsidRDefault="00714773" w:rsidP="005F2885">
                  <w:r w:rsidRPr="005418BC">
                    <w:t>Corredores</w:t>
                  </w:r>
                </w:p>
              </w:tc>
              <w:tc>
                <w:tcPr>
                  <w:tcW w:w="1230" w:type="dxa"/>
                  <w:shd w:val="clear" w:color="auto" w:fill="auto"/>
                  <w:noWrap/>
                  <w:vAlign w:val="center"/>
                  <w:hideMark/>
                </w:tcPr>
                <w:p w14:paraId="38BB3BC5" w14:textId="77777777" w:rsidR="00714773" w:rsidRPr="005418BC" w:rsidRDefault="00714773" w:rsidP="005F2885">
                  <w:pPr>
                    <w:jc w:val="center"/>
                  </w:pPr>
                  <w:r w:rsidRPr="005418BC">
                    <w:t>2027</w:t>
                  </w:r>
                </w:p>
              </w:tc>
              <w:tc>
                <w:tcPr>
                  <w:tcW w:w="1929" w:type="dxa"/>
                  <w:shd w:val="clear" w:color="auto" w:fill="auto"/>
                  <w:noWrap/>
                  <w:vAlign w:val="bottom"/>
                </w:tcPr>
                <w:p w14:paraId="01F0C7D1" w14:textId="77777777" w:rsidR="00714773" w:rsidRPr="005418BC" w:rsidRDefault="00714773" w:rsidP="005F2885">
                  <w:pPr>
                    <w:jc w:val="center"/>
                  </w:pPr>
                  <w:r w:rsidRPr="005418BC">
                    <w:t>198</w:t>
                  </w:r>
                </w:p>
              </w:tc>
              <w:tc>
                <w:tcPr>
                  <w:tcW w:w="2052" w:type="dxa"/>
                  <w:shd w:val="clear" w:color="auto" w:fill="auto"/>
                  <w:noWrap/>
                  <w:vAlign w:val="bottom"/>
                </w:tcPr>
                <w:p w14:paraId="0D2E48D6" w14:textId="77777777" w:rsidR="00714773" w:rsidRPr="005418BC" w:rsidRDefault="00714773" w:rsidP="005F2885">
                  <w:pPr>
                    <w:jc w:val="center"/>
                  </w:pPr>
                  <w:r w:rsidRPr="005418BC">
                    <w:t>1829</w:t>
                  </w:r>
                </w:p>
              </w:tc>
            </w:tr>
            <w:tr w:rsidR="00714773" w:rsidRPr="005418BC" w14:paraId="01D14FFE" w14:textId="77777777" w:rsidTr="005F2885">
              <w:trPr>
                <w:trHeight w:val="260"/>
              </w:trPr>
              <w:tc>
                <w:tcPr>
                  <w:tcW w:w="2545" w:type="dxa"/>
                  <w:shd w:val="clear" w:color="auto" w:fill="auto"/>
                  <w:vAlign w:val="center"/>
                  <w:hideMark/>
                </w:tcPr>
                <w:p w14:paraId="5E9F08C8" w14:textId="77777777" w:rsidR="00714773" w:rsidRPr="005418BC" w:rsidRDefault="00714773" w:rsidP="005F2885">
                  <w:r w:rsidRPr="005418BC">
                    <w:t>Turrialba</w:t>
                  </w:r>
                </w:p>
              </w:tc>
              <w:tc>
                <w:tcPr>
                  <w:tcW w:w="1230" w:type="dxa"/>
                  <w:shd w:val="clear" w:color="auto" w:fill="auto"/>
                  <w:noWrap/>
                  <w:vAlign w:val="center"/>
                  <w:hideMark/>
                </w:tcPr>
                <w:p w14:paraId="1620BD6C" w14:textId="77777777" w:rsidR="00714773" w:rsidRPr="005418BC" w:rsidRDefault="00714773" w:rsidP="005F2885">
                  <w:pPr>
                    <w:jc w:val="center"/>
                  </w:pPr>
                  <w:r w:rsidRPr="005418BC">
                    <w:t>3146</w:t>
                  </w:r>
                </w:p>
              </w:tc>
              <w:tc>
                <w:tcPr>
                  <w:tcW w:w="1929" w:type="dxa"/>
                  <w:shd w:val="clear" w:color="auto" w:fill="auto"/>
                  <w:noWrap/>
                  <w:vAlign w:val="bottom"/>
                </w:tcPr>
                <w:p w14:paraId="010F86C5" w14:textId="77777777" w:rsidR="00714773" w:rsidRPr="005418BC" w:rsidRDefault="00714773" w:rsidP="005F2885">
                  <w:pPr>
                    <w:jc w:val="center"/>
                  </w:pPr>
                  <w:r w:rsidRPr="005418BC">
                    <w:t>176</w:t>
                  </w:r>
                </w:p>
              </w:tc>
              <w:tc>
                <w:tcPr>
                  <w:tcW w:w="2052" w:type="dxa"/>
                  <w:shd w:val="clear" w:color="000000" w:fill="FFFFFF"/>
                  <w:noWrap/>
                  <w:vAlign w:val="bottom"/>
                </w:tcPr>
                <w:p w14:paraId="4BB1DF53" w14:textId="77777777" w:rsidR="00714773" w:rsidRPr="005418BC" w:rsidRDefault="00714773" w:rsidP="005F2885">
                  <w:pPr>
                    <w:jc w:val="center"/>
                  </w:pPr>
                  <w:r w:rsidRPr="005418BC">
                    <w:t>2970</w:t>
                  </w:r>
                </w:p>
              </w:tc>
            </w:tr>
            <w:tr w:rsidR="00714773" w:rsidRPr="005418BC" w14:paraId="17DAEC4E" w14:textId="77777777" w:rsidTr="005F2885">
              <w:trPr>
                <w:trHeight w:val="260"/>
              </w:trPr>
              <w:tc>
                <w:tcPr>
                  <w:tcW w:w="2545" w:type="dxa"/>
                  <w:shd w:val="clear" w:color="auto" w:fill="auto"/>
                  <w:vAlign w:val="center"/>
                  <w:hideMark/>
                </w:tcPr>
                <w:p w14:paraId="55F6843C" w14:textId="77777777" w:rsidR="00714773" w:rsidRPr="005418BC" w:rsidRDefault="00714773" w:rsidP="005F2885">
                  <w:r w:rsidRPr="005418BC">
                    <w:t>Cañas</w:t>
                  </w:r>
                </w:p>
              </w:tc>
              <w:tc>
                <w:tcPr>
                  <w:tcW w:w="1230" w:type="dxa"/>
                  <w:shd w:val="clear" w:color="auto" w:fill="auto"/>
                  <w:noWrap/>
                  <w:vAlign w:val="center"/>
                  <w:hideMark/>
                </w:tcPr>
                <w:p w14:paraId="6D3BDE25" w14:textId="77777777" w:rsidR="00714773" w:rsidRPr="005418BC" w:rsidRDefault="00714773" w:rsidP="005F2885">
                  <w:pPr>
                    <w:jc w:val="center"/>
                  </w:pPr>
                  <w:r w:rsidRPr="005418BC">
                    <w:t>1898</w:t>
                  </w:r>
                </w:p>
              </w:tc>
              <w:tc>
                <w:tcPr>
                  <w:tcW w:w="1929" w:type="dxa"/>
                  <w:shd w:val="clear" w:color="auto" w:fill="auto"/>
                  <w:noWrap/>
                  <w:vAlign w:val="bottom"/>
                </w:tcPr>
                <w:p w14:paraId="2CC614F3" w14:textId="77777777" w:rsidR="00714773" w:rsidRPr="005418BC" w:rsidRDefault="00714773" w:rsidP="005F2885">
                  <w:pPr>
                    <w:jc w:val="center"/>
                  </w:pPr>
                  <w:r w:rsidRPr="005418BC">
                    <w:t>133</w:t>
                  </w:r>
                </w:p>
              </w:tc>
              <w:tc>
                <w:tcPr>
                  <w:tcW w:w="2052" w:type="dxa"/>
                  <w:shd w:val="clear" w:color="auto" w:fill="auto"/>
                  <w:noWrap/>
                  <w:vAlign w:val="bottom"/>
                </w:tcPr>
                <w:p w14:paraId="461E6A25" w14:textId="77777777" w:rsidR="00714773" w:rsidRPr="005418BC" w:rsidRDefault="00714773" w:rsidP="005F2885">
                  <w:pPr>
                    <w:jc w:val="center"/>
                  </w:pPr>
                  <w:r w:rsidRPr="005418BC">
                    <w:t>1765</w:t>
                  </w:r>
                </w:p>
              </w:tc>
            </w:tr>
            <w:tr w:rsidR="00714773" w:rsidRPr="005418BC" w14:paraId="229080E5" w14:textId="77777777" w:rsidTr="005F2885">
              <w:trPr>
                <w:trHeight w:val="260"/>
              </w:trPr>
              <w:tc>
                <w:tcPr>
                  <w:tcW w:w="2545" w:type="dxa"/>
                  <w:shd w:val="clear" w:color="auto" w:fill="auto"/>
                  <w:vAlign w:val="center"/>
                  <w:hideMark/>
                </w:tcPr>
                <w:p w14:paraId="44A81E2A" w14:textId="77777777" w:rsidR="00714773" w:rsidRPr="005418BC" w:rsidRDefault="00714773" w:rsidP="005F2885">
                  <w:r w:rsidRPr="005418BC">
                    <w:t>Quepos</w:t>
                  </w:r>
                </w:p>
              </w:tc>
              <w:tc>
                <w:tcPr>
                  <w:tcW w:w="1230" w:type="dxa"/>
                  <w:shd w:val="clear" w:color="auto" w:fill="auto"/>
                  <w:noWrap/>
                  <w:vAlign w:val="center"/>
                  <w:hideMark/>
                </w:tcPr>
                <w:p w14:paraId="009A0315" w14:textId="77777777" w:rsidR="00714773" w:rsidRPr="005418BC" w:rsidRDefault="00714773" w:rsidP="005F2885">
                  <w:pPr>
                    <w:jc w:val="center"/>
                  </w:pPr>
                  <w:r w:rsidRPr="005418BC">
                    <w:t>1500</w:t>
                  </w:r>
                </w:p>
              </w:tc>
              <w:tc>
                <w:tcPr>
                  <w:tcW w:w="1929" w:type="dxa"/>
                  <w:shd w:val="clear" w:color="auto" w:fill="auto"/>
                  <w:noWrap/>
                  <w:vAlign w:val="bottom"/>
                </w:tcPr>
                <w:p w14:paraId="2F74FD98" w14:textId="77777777" w:rsidR="00714773" w:rsidRPr="005418BC" w:rsidRDefault="00714773" w:rsidP="005F2885">
                  <w:pPr>
                    <w:jc w:val="center"/>
                  </w:pPr>
                  <w:r w:rsidRPr="005418BC">
                    <w:t>148</w:t>
                  </w:r>
                </w:p>
              </w:tc>
              <w:tc>
                <w:tcPr>
                  <w:tcW w:w="2052" w:type="dxa"/>
                  <w:shd w:val="clear" w:color="auto" w:fill="auto"/>
                  <w:noWrap/>
                  <w:vAlign w:val="bottom"/>
                </w:tcPr>
                <w:p w14:paraId="36317634" w14:textId="77777777" w:rsidR="00714773" w:rsidRPr="005418BC" w:rsidRDefault="00714773" w:rsidP="005F2885">
                  <w:pPr>
                    <w:jc w:val="center"/>
                  </w:pPr>
                  <w:r w:rsidRPr="005418BC">
                    <w:t>1352</w:t>
                  </w:r>
                </w:p>
              </w:tc>
            </w:tr>
          </w:tbl>
          <w:p w14:paraId="1CADA4D0" w14:textId="77777777" w:rsidR="00714773" w:rsidRPr="005418BC" w:rsidRDefault="00714773" w:rsidP="005F2885">
            <w:pPr>
              <w:spacing w:before="100" w:beforeAutospacing="1" w:after="100" w:afterAutospacing="1"/>
              <w:jc w:val="both"/>
            </w:pPr>
            <w:r w:rsidRPr="005418BC">
              <w:t>Fuente:  Subproceso de Estadística, Dirección de Planificación</w:t>
            </w:r>
          </w:p>
          <w:p w14:paraId="4C988E50" w14:textId="77777777" w:rsidR="00714773" w:rsidRPr="005418BC" w:rsidRDefault="00714773" w:rsidP="005F2885">
            <w:pPr>
              <w:spacing w:before="100" w:beforeAutospacing="1" w:after="100" w:afterAutospacing="1"/>
              <w:jc w:val="both"/>
            </w:pPr>
            <w:r w:rsidRPr="005418BC">
              <w:t>Nótese que respecto del circulante en materia de pensiones alimentarias la cual representa la mayor cantidad de circulante de los despachos bajo análisis, el Juzgado Contravencional y de Menor Cuantía de Turrialba es el que alcanza la mayor cantidad de circulante, seguido del Juzgado de Puriscal; situación que se mantiene en la conformación de los asuntos en ejecución.  Sin embargo, si se observa los asuntos en trámite, es Buenos Aires el que refleja la mayor cantidad de asuntos en trámite, seguido de Puriscal. Nótese que en el caso de Puriscal el 88% del circulante corresponde a procesos en ejecución.</w:t>
            </w:r>
          </w:p>
          <w:p w14:paraId="1398693C" w14:textId="77777777" w:rsidR="00714773" w:rsidRPr="005418BC" w:rsidRDefault="00714773" w:rsidP="005F2885">
            <w:pPr>
              <w:pStyle w:val="Prrafodelista"/>
              <w:ind w:left="32"/>
              <w:jc w:val="both"/>
            </w:pPr>
          </w:p>
        </w:tc>
      </w:tr>
      <w:tr w:rsidR="00714773" w:rsidRPr="005418BC" w14:paraId="2F1F0A02" w14:textId="77777777" w:rsidTr="005F2885">
        <w:trPr>
          <w:trHeight w:val="794"/>
        </w:trPr>
        <w:tc>
          <w:tcPr>
            <w:tcW w:w="2405" w:type="dxa"/>
            <w:shd w:val="clear" w:color="auto" w:fill="C0C0C0"/>
          </w:tcPr>
          <w:p w14:paraId="68C7549A" w14:textId="77777777" w:rsidR="00714773" w:rsidRPr="005418BC" w:rsidRDefault="00714773" w:rsidP="005F2885">
            <w:pPr>
              <w:jc w:val="right"/>
              <w:rPr>
                <w:b/>
              </w:rPr>
            </w:pPr>
            <w:r w:rsidRPr="005418BC">
              <w:rPr>
                <w:b/>
              </w:rPr>
              <w:lastRenderedPageBreak/>
              <w:t>IV. Elementos Resolutivos</w:t>
            </w:r>
          </w:p>
        </w:tc>
        <w:tc>
          <w:tcPr>
            <w:tcW w:w="7909" w:type="dxa"/>
          </w:tcPr>
          <w:p w14:paraId="42057A2D" w14:textId="77777777" w:rsidR="00714773" w:rsidRPr="005418BC" w:rsidRDefault="00714773" w:rsidP="005F2885">
            <w:pPr>
              <w:pStyle w:val="Prrafodelista"/>
              <w:ind w:left="32"/>
              <w:jc w:val="both"/>
            </w:pPr>
            <w:r w:rsidRPr="005418BC">
              <w:rPr>
                <w:b/>
              </w:rPr>
              <w:t xml:space="preserve">4.1.- </w:t>
            </w:r>
            <w:r w:rsidRPr="005418BC">
              <w:t>En el presente estudio se analiza la dotación de una plaza de jueza o juez en el Juzgado Contravencional y de Menor Cuantía de Puriscal que fue otorgada por acuerdo de Consejo Superior N°34-18 del 25 de abril de 2018, artículo XII.  Dicho recurso se otorgó en forma extraordinaria a partir del ejercicio económico 2019.</w:t>
            </w:r>
          </w:p>
          <w:p w14:paraId="672CEF34" w14:textId="77777777" w:rsidR="00714773" w:rsidRPr="005418BC" w:rsidRDefault="00714773" w:rsidP="005F2885">
            <w:pPr>
              <w:pStyle w:val="Prrafodelista"/>
              <w:ind w:left="32"/>
              <w:jc w:val="both"/>
            </w:pPr>
          </w:p>
          <w:p w14:paraId="41E19C72" w14:textId="77777777" w:rsidR="00714773" w:rsidRPr="005418BC" w:rsidRDefault="00714773" w:rsidP="005F2885">
            <w:pPr>
              <w:jc w:val="both"/>
            </w:pPr>
            <w:r w:rsidRPr="005418BC">
              <w:rPr>
                <w:b/>
              </w:rPr>
              <w:t xml:space="preserve">4.2.- </w:t>
            </w:r>
            <w:r w:rsidRPr="005418BC">
              <w:t>La estructura de personal del despacho de Puriscal está conformada por siete puestos ordinarios, distribuidos en una Jueza o Juez 1, una Coordinadora o Coordinador Judicial 1, cuatro Técnicas o Técnicos Judiciales 1 y un Auxiliar de Servicios Generales 2.</w:t>
            </w:r>
          </w:p>
          <w:p w14:paraId="073B933D" w14:textId="77777777" w:rsidR="00714773" w:rsidRPr="005418BC" w:rsidRDefault="00714773" w:rsidP="005F2885">
            <w:pPr>
              <w:spacing w:before="100" w:beforeAutospacing="1" w:after="100" w:afterAutospacing="1"/>
              <w:jc w:val="both"/>
              <w:rPr>
                <w:bCs/>
                <w:i/>
              </w:rPr>
            </w:pPr>
            <w:r w:rsidRPr="005418BC">
              <w:t>Asimismo, desde el 2013 este despacho contó con la colaboración de una plaza de Jueza o Juez Supernumerario y de una Técnica o Técnico Supernumerario, recursos que comparte desde ese año y hasta el presente con el Juzgado de Pensiones Alimentarias y Violencia Doméstica de Escazú, a razón de seis meses al año en cada despacho</w:t>
            </w:r>
            <w:r w:rsidRPr="005418BC">
              <w:rPr>
                <w:rStyle w:val="Refdenotaalpie"/>
              </w:rPr>
              <w:footnoteReference w:id="1"/>
            </w:r>
            <w:r w:rsidRPr="005418BC">
              <w:t xml:space="preserve">, misma que por recomendación emitida en informe N° </w:t>
            </w:r>
            <w:r w:rsidRPr="005418BC">
              <w:rPr>
                <w:rFonts w:ascii="Arial" w:hAnsi="Arial" w:cs="Arial"/>
                <w:sz w:val="22"/>
                <w:szCs w:val="22"/>
              </w:rPr>
              <w:t xml:space="preserve">35-PLA-OI-2018, </w:t>
            </w:r>
            <w:r w:rsidRPr="005418BC">
              <w:t xml:space="preserve">debía cesar a partir del momento en que se les concediera el recurso adicional de Juez : </w:t>
            </w:r>
            <w:r w:rsidRPr="005418BC">
              <w:rPr>
                <w:i/>
              </w:rPr>
              <w:t>“</w:t>
            </w:r>
            <w:r w:rsidRPr="005418BC">
              <w:rPr>
                <w:bCs/>
                <w:i/>
              </w:rPr>
              <w:t>De aprobarse esta recomendación, se dejaría sin efecto (a partir del 2019) la colaboración brindada al Juzgado Contravencional y de Menor Cuantía de Puriscal, de dos puestos supernumerarios (uno profesional y otro de apoyo) por parte del Centro de Apoyo, Coordinación y Mejoramiento de la Función Jurisdiccional”.</w:t>
            </w:r>
          </w:p>
          <w:p w14:paraId="138C4C20" w14:textId="77777777" w:rsidR="00714773" w:rsidRPr="005418BC" w:rsidRDefault="00714773" w:rsidP="005F2885">
            <w:pPr>
              <w:jc w:val="both"/>
            </w:pPr>
            <w:r w:rsidRPr="005418BC">
              <w:rPr>
                <w:b/>
              </w:rPr>
              <w:t>4.3.-</w:t>
            </w:r>
            <w:r w:rsidRPr="005418BC">
              <w:t>En el análisis comparativo de asuntos entrados durante el 2017, el despacho de Puriscal se ubica en la tercera posición, superado por Turrialba y Corredores; no obstante; al analizar la cantidad de casos entrados durante los primeros nueve meses del 2018, se observa que Puriscal ocupa nuevamente la tercera posición, superado por Turrialba y Corredores respectivamente.  Por lo anterior y  sustentado en el promedio mensual de casos entrados, podría decirse que al finalizar el 2018 la cifra de casos entrados será muy semejante a la del 2017; es decir, un volumen elevado de asuntos.</w:t>
            </w:r>
            <w:r w:rsidRPr="005418BC" w:rsidDel="00F858F4">
              <w:t xml:space="preserve"> </w:t>
            </w:r>
          </w:p>
          <w:p w14:paraId="08512D9D" w14:textId="77777777" w:rsidR="00714773" w:rsidRPr="005418BC" w:rsidRDefault="00714773" w:rsidP="005F2885">
            <w:pPr>
              <w:jc w:val="both"/>
            </w:pPr>
          </w:p>
          <w:p w14:paraId="2D4F862D" w14:textId="77777777" w:rsidR="00714773" w:rsidRPr="005418BC" w:rsidRDefault="00714773" w:rsidP="005F2885">
            <w:pPr>
              <w:jc w:val="both"/>
            </w:pPr>
            <w:r w:rsidRPr="005418BC">
              <w:rPr>
                <w:b/>
              </w:rPr>
              <w:t>4.4.-</w:t>
            </w:r>
            <w:r w:rsidRPr="005418BC">
              <w:t xml:space="preserve">Existen otros despachos, que cuentan con una menor carga de trabajo (entrada anual de asuntos), y tienen dos recursos de juezas o jueces (Buenos Aires, Corredores, Cañas, Quepos), según la comparación cuantitativa realizada. Esto contrasta con la situación del Juzgado Contravencional y de Menor Cuantía de Puriscal la cual con una carga mayor de trabajo dispondría únicamente de un recurso sino se le prorroga el recurso extraordinario de jueza o juez asignado a partir del 2019. </w:t>
            </w:r>
          </w:p>
          <w:p w14:paraId="5EDB3148" w14:textId="77777777" w:rsidR="00714773" w:rsidRPr="005418BC" w:rsidRDefault="00714773" w:rsidP="005F2885">
            <w:pPr>
              <w:jc w:val="both"/>
            </w:pPr>
          </w:p>
          <w:p w14:paraId="19FE7532" w14:textId="77777777" w:rsidR="00714773" w:rsidRPr="005418BC" w:rsidRDefault="00714773" w:rsidP="005F2885">
            <w:pPr>
              <w:jc w:val="both"/>
            </w:pPr>
            <w:r w:rsidRPr="005418BC">
              <w:rPr>
                <w:b/>
              </w:rPr>
              <w:t>4.5.-</w:t>
            </w:r>
            <w:r w:rsidRPr="005418BC">
              <w:t xml:space="preserve">Al conceder una plaza adicional de Jueza o Juez en el despacho de Puriscal, se tiene que los nuevos promedios mensuales de asuntos entrados </w:t>
            </w:r>
            <w:r w:rsidRPr="005418BC">
              <w:lastRenderedPageBreak/>
              <w:t>serían de 57 casos mensuales con lo que las cargas de trabajo  del personal de Puriscal se ubicarían en niveles más favorables, con respecto a sus homólogos.</w:t>
            </w:r>
          </w:p>
          <w:p w14:paraId="51E2B111" w14:textId="77777777" w:rsidR="00714773" w:rsidRPr="005418BC" w:rsidRDefault="00714773" w:rsidP="005F2885">
            <w:pPr>
              <w:jc w:val="both"/>
            </w:pPr>
          </w:p>
          <w:p w14:paraId="00AFB1F8" w14:textId="77777777" w:rsidR="00714773" w:rsidRPr="005418BC" w:rsidRDefault="00714773" w:rsidP="005F2885">
            <w:pPr>
              <w:jc w:val="both"/>
            </w:pPr>
            <w:r w:rsidRPr="005418BC">
              <w:rPr>
                <w:b/>
              </w:rPr>
              <w:t>4.6.-</w:t>
            </w:r>
            <w:r w:rsidRPr="005418BC">
              <w:t>En lo que respecta al circulante, en la materia de pensiones al finalizar el tercer trimestre del 2018,  el despacho en estudio registro 2195 asuntos; cifra que se ubica dentro de los primeros tres lugares dentro de estos despachos homólogos; específicamente en el segundo lugar.</w:t>
            </w:r>
          </w:p>
          <w:p w14:paraId="6F4B33EF" w14:textId="77777777" w:rsidR="00714773" w:rsidRPr="005418BC" w:rsidRDefault="00714773" w:rsidP="005F2885">
            <w:pPr>
              <w:jc w:val="both"/>
            </w:pPr>
          </w:p>
          <w:p w14:paraId="3314448C" w14:textId="77777777" w:rsidR="00714773" w:rsidRPr="005418BC" w:rsidRDefault="00714773" w:rsidP="005F2885">
            <w:pPr>
              <w:jc w:val="both"/>
            </w:pPr>
            <w:r w:rsidRPr="005418BC">
              <w:t>Del total del circulante en el despacho en estudio, por tipo de fase, se tiene que Puriscal al igual que el resto de los despachos,  registran la mayor cantidad de casos en la fase de ejecución, la cual representa el 88% del total de circulante que posee el despacho en esta materia.</w:t>
            </w:r>
          </w:p>
          <w:p w14:paraId="2B968374" w14:textId="77777777" w:rsidR="00714773" w:rsidRPr="005418BC" w:rsidRDefault="00714773" w:rsidP="005F2885">
            <w:pPr>
              <w:jc w:val="both"/>
            </w:pPr>
          </w:p>
          <w:p w14:paraId="483DD5C0" w14:textId="77777777" w:rsidR="00714773" w:rsidRPr="005418BC" w:rsidRDefault="00714773" w:rsidP="005F2885">
            <w:pPr>
              <w:jc w:val="both"/>
            </w:pPr>
            <w:r w:rsidRPr="005418BC">
              <w:rPr>
                <w:b/>
              </w:rPr>
              <w:t>4.7.</w:t>
            </w:r>
            <w:r w:rsidRPr="005418BC">
              <w:t xml:space="preserve">  En virtud de que esta plaza entró a laborar a partir del 2019, y aún no se dispone de datos reales sobre  su desempeño y el valor agregado de la misma a la carga de trabajo del Juzgado, es conveniente mantenerla extraordinaria durante el ejercicio económico 2020.</w:t>
            </w:r>
          </w:p>
          <w:p w14:paraId="073E1413" w14:textId="77777777" w:rsidR="00714773" w:rsidRPr="005418BC" w:rsidRDefault="00714773" w:rsidP="005F2885">
            <w:pPr>
              <w:jc w:val="both"/>
              <w:rPr>
                <w:color w:val="0000FF"/>
                <w:lang w:val="es-CR"/>
              </w:rPr>
            </w:pPr>
          </w:p>
          <w:p w14:paraId="7394D0E6" w14:textId="77777777" w:rsidR="00714773" w:rsidRPr="005418BC" w:rsidRDefault="00714773" w:rsidP="005F2885">
            <w:pPr>
              <w:jc w:val="both"/>
              <w:rPr>
                <w:color w:val="0000FF"/>
                <w:lang w:val="es-CR"/>
              </w:rPr>
            </w:pPr>
          </w:p>
        </w:tc>
      </w:tr>
      <w:tr w:rsidR="00714773" w:rsidRPr="005418BC" w14:paraId="76B34CE7" w14:textId="77777777" w:rsidTr="005F2885">
        <w:trPr>
          <w:trHeight w:val="1264"/>
        </w:trPr>
        <w:tc>
          <w:tcPr>
            <w:tcW w:w="2405" w:type="dxa"/>
            <w:shd w:val="clear" w:color="auto" w:fill="C0C0C0"/>
          </w:tcPr>
          <w:p w14:paraId="54CFAB58" w14:textId="77777777" w:rsidR="00714773" w:rsidRPr="005418BC" w:rsidRDefault="00714773" w:rsidP="005F2885">
            <w:pPr>
              <w:jc w:val="right"/>
              <w:rPr>
                <w:b/>
              </w:rPr>
            </w:pPr>
            <w:r w:rsidRPr="005418BC">
              <w:rPr>
                <w:b/>
              </w:rPr>
              <w:lastRenderedPageBreak/>
              <w:t>V. Recomendaciones</w:t>
            </w:r>
          </w:p>
          <w:p w14:paraId="3DED26C9" w14:textId="77777777" w:rsidR="00714773" w:rsidRPr="005418BC" w:rsidRDefault="00714773" w:rsidP="005F2885">
            <w:pPr>
              <w:jc w:val="both"/>
              <w:rPr>
                <w:b/>
              </w:rPr>
            </w:pPr>
          </w:p>
          <w:p w14:paraId="4DF5C25D" w14:textId="77777777" w:rsidR="00714773" w:rsidRPr="005418BC" w:rsidRDefault="00714773" w:rsidP="005F2885">
            <w:pPr>
              <w:jc w:val="both"/>
              <w:rPr>
                <w:b/>
              </w:rPr>
            </w:pPr>
          </w:p>
          <w:p w14:paraId="682E3F5A" w14:textId="77777777" w:rsidR="00714773" w:rsidRPr="005418BC" w:rsidRDefault="00714773" w:rsidP="005F2885">
            <w:pPr>
              <w:jc w:val="both"/>
              <w:rPr>
                <w:b/>
              </w:rPr>
            </w:pPr>
          </w:p>
          <w:p w14:paraId="51414A2B" w14:textId="77777777" w:rsidR="00714773" w:rsidRPr="005418BC" w:rsidRDefault="00714773" w:rsidP="005F2885">
            <w:pPr>
              <w:jc w:val="both"/>
              <w:rPr>
                <w:b/>
              </w:rPr>
            </w:pPr>
          </w:p>
          <w:p w14:paraId="50C731BB" w14:textId="77777777" w:rsidR="00714773" w:rsidRPr="005418BC" w:rsidRDefault="00714773" w:rsidP="005F2885">
            <w:pPr>
              <w:jc w:val="both"/>
              <w:rPr>
                <w:b/>
              </w:rPr>
            </w:pPr>
          </w:p>
        </w:tc>
        <w:tc>
          <w:tcPr>
            <w:tcW w:w="7909" w:type="dxa"/>
          </w:tcPr>
          <w:p w14:paraId="04CBB22C" w14:textId="77777777" w:rsidR="00714773" w:rsidRPr="005418BC" w:rsidRDefault="00714773" w:rsidP="005F2885">
            <w:pPr>
              <w:keepLines/>
              <w:tabs>
                <w:tab w:val="left" w:pos="1080"/>
              </w:tabs>
              <w:jc w:val="both"/>
              <w:rPr>
                <w:b/>
                <w:bCs/>
              </w:rPr>
            </w:pPr>
            <w:r w:rsidRPr="005418BC">
              <w:rPr>
                <w:b/>
                <w:bCs/>
              </w:rPr>
              <w:t>5.1. En cuanto a recursos analizados se recomienda lo siguiente:</w:t>
            </w:r>
          </w:p>
          <w:p w14:paraId="157EF04B" w14:textId="77777777" w:rsidR="00714773" w:rsidRPr="005418BC" w:rsidRDefault="00714773" w:rsidP="005F2885">
            <w:pPr>
              <w:keepLines/>
              <w:tabs>
                <w:tab w:val="left" w:pos="1080"/>
              </w:tabs>
              <w:jc w:val="both"/>
              <w:rPr>
                <w:bCs/>
              </w:rPr>
            </w:pPr>
          </w:p>
          <w:tbl>
            <w:tblPr>
              <w:tblStyle w:val="Tablaconcuadrcula"/>
              <w:tblW w:w="7681" w:type="dxa"/>
              <w:tblLayout w:type="fixed"/>
              <w:tblLook w:val="04A0" w:firstRow="1" w:lastRow="0" w:firstColumn="1" w:lastColumn="0" w:noHBand="0" w:noVBand="1"/>
            </w:tblPr>
            <w:tblGrid>
              <w:gridCol w:w="1019"/>
              <w:gridCol w:w="709"/>
              <w:gridCol w:w="850"/>
              <w:gridCol w:w="1276"/>
              <w:gridCol w:w="1134"/>
              <w:gridCol w:w="851"/>
              <w:gridCol w:w="1134"/>
              <w:gridCol w:w="708"/>
            </w:tblGrid>
            <w:tr w:rsidR="00714773" w:rsidRPr="00A22B2A" w14:paraId="54EC8D88" w14:textId="77777777" w:rsidTr="005F2885">
              <w:tc>
                <w:tcPr>
                  <w:tcW w:w="1019" w:type="dxa"/>
                  <w:vAlign w:val="center"/>
                </w:tcPr>
                <w:p w14:paraId="41D52A76" w14:textId="77777777" w:rsidR="00714773" w:rsidRPr="00A22B2A" w:rsidRDefault="00714773" w:rsidP="005F2885">
                  <w:pPr>
                    <w:jc w:val="center"/>
                    <w:rPr>
                      <w:b/>
                      <w:bCs/>
                      <w:sz w:val="18"/>
                      <w:szCs w:val="18"/>
                    </w:rPr>
                  </w:pPr>
                  <w:r w:rsidRPr="00A22B2A">
                    <w:rPr>
                      <w:b/>
                      <w:bCs/>
                      <w:sz w:val="18"/>
                      <w:szCs w:val="18"/>
                    </w:rPr>
                    <w:t>Despacho</w:t>
                  </w:r>
                </w:p>
              </w:tc>
              <w:tc>
                <w:tcPr>
                  <w:tcW w:w="709" w:type="dxa"/>
                  <w:vAlign w:val="center"/>
                </w:tcPr>
                <w:p w14:paraId="29CADA11" w14:textId="77777777" w:rsidR="00714773" w:rsidRPr="00A22B2A" w:rsidRDefault="00714773" w:rsidP="005F2885">
                  <w:pPr>
                    <w:jc w:val="center"/>
                    <w:rPr>
                      <w:b/>
                      <w:bCs/>
                      <w:sz w:val="18"/>
                      <w:szCs w:val="18"/>
                    </w:rPr>
                  </w:pPr>
                  <w:r w:rsidRPr="00A22B2A">
                    <w:rPr>
                      <w:b/>
                      <w:bCs/>
                      <w:sz w:val="18"/>
                      <w:szCs w:val="18"/>
                    </w:rPr>
                    <w:t>Can-</w:t>
                  </w:r>
                </w:p>
                <w:p w14:paraId="661C98E9" w14:textId="77777777" w:rsidR="00714773" w:rsidRPr="00A22B2A" w:rsidRDefault="00714773" w:rsidP="005F2885">
                  <w:pPr>
                    <w:jc w:val="center"/>
                    <w:rPr>
                      <w:b/>
                      <w:bCs/>
                      <w:sz w:val="18"/>
                      <w:szCs w:val="18"/>
                    </w:rPr>
                  </w:pPr>
                  <w:r w:rsidRPr="00A22B2A">
                    <w:rPr>
                      <w:b/>
                      <w:bCs/>
                      <w:sz w:val="18"/>
                      <w:szCs w:val="18"/>
                    </w:rPr>
                    <w:t>tidad</w:t>
                  </w:r>
                </w:p>
              </w:tc>
              <w:tc>
                <w:tcPr>
                  <w:tcW w:w="850" w:type="dxa"/>
                  <w:vAlign w:val="center"/>
                </w:tcPr>
                <w:p w14:paraId="72232192" w14:textId="77777777" w:rsidR="00714773" w:rsidRPr="00A22B2A" w:rsidRDefault="00714773" w:rsidP="005F2885">
                  <w:pPr>
                    <w:jc w:val="center"/>
                    <w:rPr>
                      <w:b/>
                      <w:bCs/>
                      <w:sz w:val="18"/>
                      <w:szCs w:val="18"/>
                    </w:rPr>
                  </w:pPr>
                  <w:r w:rsidRPr="00A22B2A">
                    <w:rPr>
                      <w:b/>
                      <w:bCs/>
                      <w:sz w:val="18"/>
                      <w:szCs w:val="18"/>
                    </w:rPr>
                    <w:t>Tipo de plaza</w:t>
                  </w:r>
                </w:p>
              </w:tc>
              <w:tc>
                <w:tcPr>
                  <w:tcW w:w="1276" w:type="dxa"/>
                  <w:vAlign w:val="center"/>
                </w:tcPr>
                <w:p w14:paraId="48CBD2B4" w14:textId="77777777" w:rsidR="00714773" w:rsidRPr="00A22B2A" w:rsidRDefault="00714773" w:rsidP="005F2885">
                  <w:pPr>
                    <w:jc w:val="center"/>
                    <w:rPr>
                      <w:b/>
                      <w:bCs/>
                      <w:sz w:val="18"/>
                      <w:szCs w:val="18"/>
                    </w:rPr>
                  </w:pPr>
                  <w:r w:rsidRPr="00A22B2A">
                    <w:rPr>
                      <w:b/>
                      <w:bCs/>
                      <w:sz w:val="18"/>
                      <w:szCs w:val="18"/>
                    </w:rPr>
                    <w:t>Condición</w:t>
                  </w:r>
                </w:p>
                <w:p w14:paraId="4E5F1630" w14:textId="77777777" w:rsidR="00714773" w:rsidRPr="00A22B2A" w:rsidRDefault="00714773" w:rsidP="005F2885">
                  <w:pPr>
                    <w:jc w:val="center"/>
                    <w:rPr>
                      <w:b/>
                      <w:bCs/>
                      <w:sz w:val="18"/>
                      <w:szCs w:val="18"/>
                    </w:rPr>
                  </w:pPr>
                  <w:r w:rsidRPr="00A22B2A">
                    <w:rPr>
                      <w:b/>
                      <w:bCs/>
                      <w:sz w:val="18"/>
                      <w:szCs w:val="18"/>
                    </w:rPr>
                    <w:t>actual</w:t>
                  </w:r>
                </w:p>
              </w:tc>
              <w:tc>
                <w:tcPr>
                  <w:tcW w:w="1134" w:type="dxa"/>
                  <w:vAlign w:val="center"/>
                </w:tcPr>
                <w:p w14:paraId="30E2FE43" w14:textId="77777777" w:rsidR="00714773" w:rsidRPr="00A22B2A" w:rsidRDefault="00714773" w:rsidP="005F2885">
                  <w:pPr>
                    <w:jc w:val="center"/>
                    <w:rPr>
                      <w:b/>
                      <w:bCs/>
                      <w:sz w:val="18"/>
                      <w:szCs w:val="18"/>
                    </w:rPr>
                  </w:pPr>
                  <w:r w:rsidRPr="00A22B2A">
                    <w:rPr>
                      <w:b/>
                      <w:bCs/>
                      <w:sz w:val="18"/>
                      <w:szCs w:val="18"/>
                    </w:rPr>
                    <w:t>Recomen-</w:t>
                  </w:r>
                </w:p>
                <w:p w14:paraId="0F412D7B" w14:textId="77777777" w:rsidR="00714773" w:rsidRPr="00A22B2A" w:rsidRDefault="00714773" w:rsidP="005F2885">
                  <w:pPr>
                    <w:jc w:val="center"/>
                    <w:rPr>
                      <w:b/>
                      <w:bCs/>
                      <w:sz w:val="18"/>
                      <w:szCs w:val="18"/>
                    </w:rPr>
                  </w:pPr>
                  <w:r w:rsidRPr="00A22B2A">
                    <w:rPr>
                      <w:b/>
                      <w:bCs/>
                      <w:sz w:val="18"/>
                      <w:szCs w:val="18"/>
                    </w:rPr>
                    <w:t>dación</w:t>
                  </w:r>
                </w:p>
              </w:tc>
              <w:tc>
                <w:tcPr>
                  <w:tcW w:w="851" w:type="dxa"/>
                  <w:vAlign w:val="center"/>
                </w:tcPr>
                <w:p w14:paraId="527A72B1" w14:textId="77777777" w:rsidR="00714773" w:rsidRPr="00A22B2A" w:rsidRDefault="00714773" w:rsidP="005F2885">
                  <w:pPr>
                    <w:jc w:val="center"/>
                    <w:rPr>
                      <w:b/>
                      <w:bCs/>
                      <w:sz w:val="18"/>
                      <w:szCs w:val="18"/>
                    </w:rPr>
                  </w:pPr>
                  <w:r w:rsidRPr="00A22B2A">
                    <w:rPr>
                      <w:b/>
                      <w:bCs/>
                      <w:sz w:val="18"/>
                      <w:szCs w:val="18"/>
                    </w:rPr>
                    <w:t>Período</w:t>
                  </w:r>
                </w:p>
              </w:tc>
              <w:tc>
                <w:tcPr>
                  <w:tcW w:w="1134" w:type="dxa"/>
                  <w:vAlign w:val="center"/>
                </w:tcPr>
                <w:p w14:paraId="3E8ED42E" w14:textId="77777777" w:rsidR="00714773" w:rsidRPr="00A22B2A" w:rsidRDefault="00714773" w:rsidP="005F2885">
                  <w:pPr>
                    <w:jc w:val="center"/>
                    <w:rPr>
                      <w:b/>
                      <w:bCs/>
                      <w:sz w:val="18"/>
                      <w:szCs w:val="18"/>
                    </w:rPr>
                  </w:pPr>
                  <w:r w:rsidRPr="00A22B2A">
                    <w:rPr>
                      <w:b/>
                      <w:bCs/>
                      <w:sz w:val="18"/>
                      <w:szCs w:val="18"/>
                    </w:rPr>
                    <w:t>Costo</w:t>
                  </w:r>
                </w:p>
                <w:p w14:paraId="086EC76D" w14:textId="77777777" w:rsidR="00714773" w:rsidRPr="00A22B2A" w:rsidRDefault="00714773" w:rsidP="005F2885">
                  <w:pPr>
                    <w:jc w:val="center"/>
                    <w:rPr>
                      <w:b/>
                      <w:bCs/>
                      <w:sz w:val="18"/>
                      <w:szCs w:val="18"/>
                    </w:rPr>
                  </w:pPr>
                  <w:r w:rsidRPr="00A22B2A">
                    <w:rPr>
                      <w:b/>
                      <w:bCs/>
                      <w:sz w:val="18"/>
                      <w:szCs w:val="18"/>
                    </w:rPr>
                    <w:t>Estimado</w:t>
                  </w:r>
                </w:p>
              </w:tc>
              <w:tc>
                <w:tcPr>
                  <w:tcW w:w="708" w:type="dxa"/>
                  <w:vAlign w:val="center"/>
                </w:tcPr>
                <w:p w14:paraId="1CE5447E" w14:textId="77777777" w:rsidR="00714773" w:rsidRPr="00A22B2A" w:rsidRDefault="00714773" w:rsidP="005F2885">
                  <w:pPr>
                    <w:jc w:val="center"/>
                    <w:rPr>
                      <w:b/>
                      <w:bCs/>
                      <w:sz w:val="18"/>
                      <w:szCs w:val="18"/>
                    </w:rPr>
                  </w:pPr>
                  <w:r w:rsidRPr="00A22B2A">
                    <w:rPr>
                      <w:b/>
                      <w:bCs/>
                      <w:sz w:val="18"/>
                      <w:szCs w:val="18"/>
                    </w:rPr>
                    <w:t>Prio-</w:t>
                  </w:r>
                </w:p>
                <w:p w14:paraId="2281497A" w14:textId="77777777" w:rsidR="00714773" w:rsidRPr="00A22B2A" w:rsidRDefault="00714773" w:rsidP="005F2885">
                  <w:pPr>
                    <w:jc w:val="center"/>
                    <w:rPr>
                      <w:b/>
                      <w:bCs/>
                      <w:sz w:val="18"/>
                      <w:szCs w:val="18"/>
                    </w:rPr>
                  </w:pPr>
                  <w:r w:rsidRPr="00A22B2A">
                    <w:rPr>
                      <w:b/>
                      <w:bCs/>
                      <w:sz w:val="18"/>
                      <w:szCs w:val="18"/>
                    </w:rPr>
                    <w:t>ridad</w:t>
                  </w:r>
                </w:p>
              </w:tc>
            </w:tr>
            <w:tr w:rsidR="00714773" w:rsidRPr="00A22B2A" w14:paraId="0098A6EC" w14:textId="77777777" w:rsidTr="005F2885">
              <w:tc>
                <w:tcPr>
                  <w:tcW w:w="1019" w:type="dxa"/>
                  <w:vAlign w:val="center"/>
                </w:tcPr>
                <w:p w14:paraId="11FE8DCD" w14:textId="77777777" w:rsidR="00714773" w:rsidRPr="00A22B2A" w:rsidRDefault="00714773" w:rsidP="005F2885">
                  <w:pPr>
                    <w:keepLines/>
                    <w:tabs>
                      <w:tab w:val="left" w:pos="1080"/>
                    </w:tabs>
                    <w:jc w:val="both"/>
                    <w:rPr>
                      <w:bCs/>
                      <w:sz w:val="18"/>
                      <w:szCs w:val="18"/>
                    </w:rPr>
                  </w:pPr>
                  <w:r w:rsidRPr="00A22B2A">
                    <w:rPr>
                      <w:bCs/>
                      <w:sz w:val="18"/>
                      <w:szCs w:val="18"/>
                    </w:rPr>
                    <w:t>Juzgado Contravencional y de Menor Cuantía de Puriscal</w:t>
                  </w:r>
                </w:p>
              </w:tc>
              <w:tc>
                <w:tcPr>
                  <w:tcW w:w="709" w:type="dxa"/>
                  <w:vAlign w:val="center"/>
                </w:tcPr>
                <w:p w14:paraId="6D929A75" w14:textId="77777777" w:rsidR="00714773" w:rsidRPr="00A22B2A" w:rsidRDefault="00714773" w:rsidP="005F2885">
                  <w:pPr>
                    <w:keepLines/>
                    <w:tabs>
                      <w:tab w:val="left" w:pos="1080"/>
                    </w:tabs>
                    <w:jc w:val="center"/>
                    <w:rPr>
                      <w:bCs/>
                      <w:sz w:val="18"/>
                      <w:szCs w:val="18"/>
                    </w:rPr>
                  </w:pPr>
                  <w:r w:rsidRPr="00A22B2A">
                    <w:rPr>
                      <w:bCs/>
                      <w:sz w:val="18"/>
                      <w:szCs w:val="18"/>
                    </w:rPr>
                    <w:t>1</w:t>
                  </w:r>
                </w:p>
              </w:tc>
              <w:tc>
                <w:tcPr>
                  <w:tcW w:w="850" w:type="dxa"/>
                  <w:vAlign w:val="center"/>
                </w:tcPr>
                <w:p w14:paraId="2C3C620E" w14:textId="77777777" w:rsidR="00714773" w:rsidRPr="00A22B2A" w:rsidRDefault="00714773" w:rsidP="005F2885">
                  <w:pPr>
                    <w:keepLines/>
                    <w:tabs>
                      <w:tab w:val="left" w:pos="1080"/>
                    </w:tabs>
                    <w:jc w:val="both"/>
                    <w:rPr>
                      <w:bCs/>
                      <w:sz w:val="18"/>
                      <w:szCs w:val="18"/>
                    </w:rPr>
                  </w:pPr>
                  <w:r w:rsidRPr="00A22B2A">
                    <w:rPr>
                      <w:bCs/>
                      <w:sz w:val="18"/>
                      <w:szCs w:val="18"/>
                    </w:rPr>
                    <w:t>Jueza o Juez 1</w:t>
                  </w:r>
                </w:p>
              </w:tc>
              <w:tc>
                <w:tcPr>
                  <w:tcW w:w="1276" w:type="dxa"/>
                  <w:vAlign w:val="center"/>
                </w:tcPr>
                <w:p w14:paraId="238A8E20" w14:textId="77777777" w:rsidR="00714773" w:rsidRPr="00A22B2A" w:rsidRDefault="00714773" w:rsidP="005F2885">
                  <w:pPr>
                    <w:keepLines/>
                    <w:tabs>
                      <w:tab w:val="left" w:pos="1080"/>
                    </w:tabs>
                    <w:jc w:val="center"/>
                    <w:rPr>
                      <w:bCs/>
                      <w:sz w:val="18"/>
                      <w:szCs w:val="18"/>
                    </w:rPr>
                  </w:pPr>
                  <w:r w:rsidRPr="00A22B2A">
                    <w:rPr>
                      <w:bCs/>
                      <w:sz w:val="18"/>
                      <w:szCs w:val="18"/>
                    </w:rPr>
                    <w:t>Extraor-dinaria</w:t>
                  </w:r>
                </w:p>
              </w:tc>
              <w:tc>
                <w:tcPr>
                  <w:tcW w:w="1134" w:type="dxa"/>
                  <w:vAlign w:val="center"/>
                </w:tcPr>
                <w:p w14:paraId="157B2FB4" w14:textId="77777777" w:rsidR="00714773" w:rsidRPr="00A22B2A" w:rsidRDefault="00714773" w:rsidP="005F2885">
                  <w:pPr>
                    <w:keepLines/>
                    <w:tabs>
                      <w:tab w:val="left" w:pos="1080"/>
                    </w:tabs>
                    <w:jc w:val="center"/>
                    <w:rPr>
                      <w:bCs/>
                      <w:sz w:val="18"/>
                      <w:szCs w:val="18"/>
                    </w:rPr>
                  </w:pPr>
                  <w:r w:rsidRPr="00A22B2A">
                    <w:rPr>
                      <w:bCs/>
                      <w:sz w:val="18"/>
                      <w:szCs w:val="18"/>
                    </w:rPr>
                    <w:t>Extraor-dinaria</w:t>
                  </w:r>
                </w:p>
              </w:tc>
              <w:tc>
                <w:tcPr>
                  <w:tcW w:w="851" w:type="dxa"/>
                  <w:vAlign w:val="center"/>
                </w:tcPr>
                <w:p w14:paraId="31E1CA35" w14:textId="77777777" w:rsidR="00714773" w:rsidRPr="00A22B2A" w:rsidRDefault="00714773" w:rsidP="005F2885">
                  <w:pPr>
                    <w:keepLines/>
                    <w:tabs>
                      <w:tab w:val="left" w:pos="1080"/>
                    </w:tabs>
                    <w:jc w:val="center"/>
                    <w:rPr>
                      <w:bCs/>
                      <w:sz w:val="18"/>
                      <w:szCs w:val="18"/>
                    </w:rPr>
                  </w:pPr>
                  <w:r w:rsidRPr="00A22B2A">
                    <w:rPr>
                      <w:bCs/>
                      <w:sz w:val="18"/>
                      <w:szCs w:val="18"/>
                    </w:rPr>
                    <w:t>2020</w:t>
                  </w:r>
                </w:p>
              </w:tc>
              <w:tc>
                <w:tcPr>
                  <w:tcW w:w="1134" w:type="dxa"/>
                  <w:vAlign w:val="center"/>
                </w:tcPr>
                <w:p w14:paraId="3E172779" w14:textId="77777777" w:rsidR="00714773" w:rsidRPr="00A22B2A" w:rsidRDefault="00714773" w:rsidP="005F2885">
                  <w:pPr>
                    <w:keepLines/>
                    <w:tabs>
                      <w:tab w:val="left" w:pos="1080"/>
                    </w:tabs>
                    <w:jc w:val="right"/>
                    <w:rPr>
                      <w:bCs/>
                      <w:sz w:val="18"/>
                      <w:szCs w:val="18"/>
                    </w:rPr>
                  </w:pPr>
                  <w:r w:rsidRPr="00A22B2A">
                    <w:rPr>
                      <w:bCs/>
                      <w:sz w:val="18"/>
                      <w:szCs w:val="18"/>
                    </w:rPr>
                    <w:t>54.753.000</w:t>
                  </w:r>
                </w:p>
              </w:tc>
              <w:tc>
                <w:tcPr>
                  <w:tcW w:w="708" w:type="dxa"/>
                  <w:vAlign w:val="center"/>
                </w:tcPr>
                <w:p w14:paraId="19522D18" w14:textId="77777777" w:rsidR="00714773" w:rsidRPr="00A22B2A" w:rsidRDefault="00714773" w:rsidP="005F2885">
                  <w:pPr>
                    <w:keepLines/>
                    <w:tabs>
                      <w:tab w:val="left" w:pos="1080"/>
                    </w:tabs>
                    <w:jc w:val="center"/>
                    <w:rPr>
                      <w:bCs/>
                      <w:sz w:val="18"/>
                      <w:szCs w:val="18"/>
                    </w:rPr>
                  </w:pPr>
                  <w:r w:rsidRPr="00A22B2A">
                    <w:rPr>
                      <w:bCs/>
                      <w:sz w:val="18"/>
                      <w:szCs w:val="18"/>
                    </w:rPr>
                    <w:t>1</w:t>
                  </w:r>
                </w:p>
              </w:tc>
            </w:tr>
          </w:tbl>
          <w:p w14:paraId="7B485DDC" w14:textId="77777777" w:rsidR="00714773" w:rsidRPr="005418BC" w:rsidRDefault="00714773" w:rsidP="005F2885">
            <w:pPr>
              <w:ind w:left="33" w:right="181"/>
              <w:jc w:val="both"/>
              <w:rPr>
                <w:b/>
                <w:sz w:val="20"/>
                <w:szCs w:val="20"/>
              </w:rPr>
            </w:pPr>
            <w:r w:rsidRPr="005418BC">
              <w:rPr>
                <w:b/>
                <w:sz w:val="20"/>
                <w:szCs w:val="20"/>
              </w:rPr>
              <w:t>FUENTE: Elaboración propia con datos suministrados por el Subproceso de Formulación del Presupuesto y Portafolio de Proyectos Institucional, para el 2020</w:t>
            </w:r>
          </w:p>
          <w:p w14:paraId="2245AE9F" w14:textId="77777777" w:rsidR="00714773" w:rsidRPr="005418BC" w:rsidRDefault="00714773" w:rsidP="005F2885">
            <w:pPr>
              <w:keepLines/>
              <w:tabs>
                <w:tab w:val="left" w:pos="1080"/>
              </w:tabs>
              <w:jc w:val="both"/>
              <w:rPr>
                <w:b/>
                <w:bCs/>
              </w:rPr>
            </w:pPr>
          </w:p>
          <w:p w14:paraId="6648C5C7" w14:textId="77777777" w:rsidR="00714773" w:rsidRDefault="00714773" w:rsidP="005F2885">
            <w:pPr>
              <w:jc w:val="both"/>
              <w:rPr>
                <w:bCs/>
              </w:rPr>
            </w:pPr>
            <w:r w:rsidRPr="005418BC">
              <w:rPr>
                <w:bCs/>
              </w:rPr>
              <w:t>Plaza con carácter extraordinaria; por cuanto debe ser sujeta a valoración, de acuerdo con</w:t>
            </w:r>
            <w:r>
              <w:rPr>
                <w:bCs/>
              </w:rPr>
              <w:t xml:space="preserve"> el impacto positivo que genere sobre la gestión del gestión del despacho reflejado en el incremento en la cantidad resoluciones, casos terminados y la reducción del circulante en trámite</w:t>
            </w:r>
            <w:r w:rsidRPr="005418BC">
              <w:rPr>
                <w:bCs/>
              </w:rPr>
              <w:t xml:space="preserve">. </w:t>
            </w:r>
          </w:p>
          <w:p w14:paraId="10D85018" w14:textId="77777777" w:rsidR="00714773" w:rsidRDefault="00714773" w:rsidP="005F2885">
            <w:pPr>
              <w:jc w:val="both"/>
              <w:rPr>
                <w:bCs/>
              </w:rPr>
            </w:pPr>
          </w:p>
          <w:p w14:paraId="5585524E" w14:textId="77777777" w:rsidR="00714773" w:rsidRPr="005418BC" w:rsidRDefault="00714773" w:rsidP="00385A27">
            <w:pPr>
              <w:jc w:val="both"/>
              <w:rPr>
                <w:b/>
                <w:bCs/>
                <w:lang w:val="es-CR"/>
              </w:rPr>
            </w:pPr>
            <w:r>
              <w:rPr>
                <w:bCs/>
              </w:rPr>
              <w:t xml:space="preserve">5.2 El Centro de Apoyo a la Función Jurisdiccional deberá solicitar mensualmente en el año 2019 el rendimiento de la plaza, de tal forma que comunique al Consejo Superior el correcto aprovechamiento de los recursos, los insumos mensualmente recopilados servirán para determinar el análisis del próximo ejercicio presupuestario. </w:t>
            </w:r>
          </w:p>
        </w:tc>
      </w:tr>
    </w:tbl>
    <w:p w14:paraId="579A4090" w14:textId="77777777" w:rsidR="00714773" w:rsidRPr="005418BC" w:rsidRDefault="00714773" w:rsidP="00714773">
      <w:pPr>
        <w:jc w:val="both"/>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8080"/>
      </w:tblGrid>
      <w:tr w:rsidR="00714773" w:rsidRPr="005418BC" w14:paraId="6F0EF188" w14:textId="77777777" w:rsidTr="005F2885">
        <w:tc>
          <w:tcPr>
            <w:tcW w:w="2263" w:type="dxa"/>
            <w:shd w:val="clear" w:color="auto" w:fill="B3B3B3"/>
          </w:tcPr>
          <w:p w14:paraId="53ABBDE3" w14:textId="77777777" w:rsidR="00714773" w:rsidRPr="005418BC" w:rsidRDefault="00714773" w:rsidP="005F2885">
            <w:pPr>
              <w:jc w:val="right"/>
              <w:rPr>
                <w:b/>
              </w:rPr>
            </w:pPr>
            <w:r w:rsidRPr="005418BC">
              <w:rPr>
                <w:b/>
              </w:rPr>
              <w:t>Realizado por:</w:t>
            </w:r>
          </w:p>
        </w:tc>
        <w:tc>
          <w:tcPr>
            <w:tcW w:w="8080" w:type="dxa"/>
          </w:tcPr>
          <w:p w14:paraId="7EA084AE" w14:textId="77777777" w:rsidR="00714773" w:rsidRPr="005418BC" w:rsidRDefault="00714773" w:rsidP="005F2885">
            <w:pPr>
              <w:jc w:val="both"/>
              <w:rPr>
                <w:bCs/>
              </w:rPr>
            </w:pPr>
            <w:r w:rsidRPr="005418BC">
              <w:rPr>
                <w:bCs/>
              </w:rPr>
              <w:t>Licda. Rocío Picado Vargas, Coordinadora 3 a.i.</w:t>
            </w:r>
          </w:p>
        </w:tc>
      </w:tr>
      <w:tr w:rsidR="00714773" w:rsidRPr="005418BC" w14:paraId="7EDEFF38" w14:textId="77777777" w:rsidTr="005F2885">
        <w:tc>
          <w:tcPr>
            <w:tcW w:w="2263" w:type="dxa"/>
            <w:shd w:val="clear" w:color="auto" w:fill="B3B3B3"/>
          </w:tcPr>
          <w:p w14:paraId="2B54E505" w14:textId="77777777" w:rsidR="00714773" w:rsidRPr="005418BC" w:rsidRDefault="00714773" w:rsidP="005F2885">
            <w:pPr>
              <w:jc w:val="right"/>
              <w:rPr>
                <w:b/>
              </w:rPr>
            </w:pPr>
            <w:r w:rsidRPr="005418BC">
              <w:rPr>
                <w:b/>
              </w:rPr>
              <w:t>Aprobado por:</w:t>
            </w:r>
          </w:p>
        </w:tc>
        <w:tc>
          <w:tcPr>
            <w:tcW w:w="8080" w:type="dxa"/>
          </w:tcPr>
          <w:p w14:paraId="72E2B8F8" w14:textId="77777777" w:rsidR="00714773" w:rsidRPr="005418BC" w:rsidRDefault="00714773" w:rsidP="005B657E">
            <w:pPr>
              <w:jc w:val="both"/>
              <w:rPr>
                <w:bCs/>
              </w:rPr>
            </w:pPr>
            <w:r w:rsidRPr="005418BC">
              <w:rPr>
                <w:bCs/>
              </w:rPr>
              <w:t>Lic. Erick Monge Sandí, Jefe Subproceso Evaluación</w:t>
            </w:r>
          </w:p>
        </w:tc>
      </w:tr>
      <w:tr w:rsidR="00714773" w:rsidRPr="00962A46" w14:paraId="544E826C" w14:textId="77777777" w:rsidTr="005F2885">
        <w:tc>
          <w:tcPr>
            <w:tcW w:w="2263" w:type="dxa"/>
            <w:shd w:val="clear" w:color="auto" w:fill="B3B3B3"/>
          </w:tcPr>
          <w:p w14:paraId="4BF214BC" w14:textId="77777777" w:rsidR="00714773" w:rsidRPr="005418BC" w:rsidRDefault="00714773" w:rsidP="005F2885">
            <w:pPr>
              <w:jc w:val="right"/>
              <w:rPr>
                <w:b/>
              </w:rPr>
            </w:pPr>
            <w:r w:rsidRPr="005418BC">
              <w:rPr>
                <w:b/>
              </w:rPr>
              <w:t>Visto bueno:</w:t>
            </w:r>
          </w:p>
        </w:tc>
        <w:tc>
          <w:tcPr>
            <w:tcW w:w="8080" w:type="dxa"/>
          </w:tcPr>
          <w:p w14:paraId="211240D9" w14:textId="77777777" w:rsidR="00714773" w:rsidRPr="00962A46" w:rsidRDefault="00714773" w:rsidP="005F2885">
            <w:pPr>
              <w:jc w:val="both"/>
              <w:rPr>
                <w:bCs/>
              </w:rPr>
            </w:pPr>
            <w:r w:rsidRPr="005418BC">
              <w:rPr>
                <w:bCs/>
              </w:rPr>
              <w:t xml:space="preserve">Licda. Nacira Valverde Bermúdez, Directora </w:t>
            </w:r>
            <w:r w:rsidR="00385A27">
              <w:rPr>
                <w:bCs/>
              </w:rPr>
              <w:t xml:space="preserve">a.i. </w:t>
            </w:r>
            <w:r w:rsidRPr="005418BC">
              <w:rPr>
                <w:bCs/>
              </w:rPr>
              <w:t>de Planificación</w:t>
            </w:r>
          </w:p>
        </w:tc>
      </w:tr>
    </w:tbl>
    <w:p w14:paraId="62EE4EE9" w14:textId="77777777" w:rsidR="00D4072F" w:rsidRDefault="005B657E">
      <w:r>
        <w:t>xba</w:t>
      </w:r>
    </w:p>
    <w:sectPr w:rsidR="00D4072F" w:rsidSect="005A1F88">
      <w:headerReference w:type="default" r:id="rId13"/>
      <w:footerReference w:type="even" r:id="rId14"/>
      <w:footerReference w:type="default" r:id="rId15"/>
      <w:pgSz w:w="12242" w:h="15842" w:code="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49A90A" w14:textId="77777777" w:rsidR="00945BF7" w:rsidRDefault="00945BF7" w:rsidP="00714773">
      <w:r>
        <w:separator/>
      </w:r>
    </w:p>
  </w:endnote>
  <w:endnote w:type="continuationSeparator" w:id="0">
    <w:p w14:paraId="4731791D" w14:textId="77777777" w:rsidR="00945BF7" w:rsidRDefault="00945BF7" w:rsidP="00714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952C4B" w14:textId="77777777" w:rsidR="00377BA7" w:rsidRDefault="00B85733" w:rsidP="005A1F88">
    <w:pPr>
      <w:pStyle w:val="Piedepgina"/>
      <w:framePr w:wrap="around" w:vAnchor="text" w:hAnchor="margin" w:xAlign="right" w:y="1"/>
      <w:rPr>
        <w:rStyle w:val="Nmerodepgina"/>
      </w:rPr>
    </w:pPr>
    <w:r>
      <w:rPr>
        <w:rStyle w:val="Nmerodepgina"/>
      </w:rPr>
      <w:fldChar w:fldCharType="begin"/>
    </w:r>
    <w:r w:rsidR="00C82DF4">
      <w:rPr>
        <w:rStyle w:val="Nmerodepgina"/>
      </w:rPr>
      <w:instrText xml:space="preserve">PAGE  </w:instrText>
    </w:r>
    <w:r>
      <w:rPr>
        <w:rStyle w:val="Nmerodepgina"/>
      </w:rPr>
      <w:fldChar w:fldCharType="end"/>
    </w:r>
  </w:p>
  <w:p w14:paraId="63D10825" w14:textId="77777777" w:rsidR="00377BA7" w:rsidRDefault="00945BF7" w:rsidP="005A1F8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5631C" w14:textId="77777777" w:rsidR="00377BA7" w:rsidRDefault="00B85733" w:rsidP="005A1F88">
    <w:pPr>
      <w:pStyle w:val="Piedepgina"/>
      <w:framePr w:wrap="around" w:vAnchor="text" w:hAnchor="margin" w:xAlign="right" w:y="1"/>
      <w:rPr>
        <w:rStyle w:val="Nmerodepgina"/>
      </w:rPr>
    </w:pPr>
    <w:r>
      <w:rPr>
        <w:rStyle w:val="Nmerodepgina"/>
      </w:rPr>
      <w:fldChar w:fldCharType="begin"/>
    </w:r>
    <w:r w:rsidR="00C82DF4">
      <w:rPr>
        <w:rStyle w:val="Nmerodepgina"/>
      </w:rPr>
      <w:instrText xml:space="preserve">PAGE  </w:instrText>
    </w:r>
    <w:r>
      <w:rPr>
        <w:rStyle w:val="Nmerodepgina"/>
      </w:rPr>
      <w:fldChar w:fldCharType="separate"/>
    </w:r>
    <w:r w:rsidR="00756294">
      <w:rPr>
        <w:rStyle w:val="Nmerodepgina"/>
        <w:noProof/>
      </w:rPr>
      <w:t>1</w:t>
    </w:r>
    <w:r>
      <w:rPr>
        <w:rStyle w:val="Nmerodepgina"/>
      </w:rPr>
      <w:fldChar w:fldCharType="end"/>
    </w:r>
  </w:p>
  <w:p w14:paraId="01C80D6E" w14:textId="77777777" w:rsidR="00377BA7" w:rsidRDefault="00945BF7" w:rsidP="005A1F88">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6F87CE" w14:textId="77777777" w:rsidR="00945BF7" w:rsidRDefault="00945BF7" w:rsidP="00714773">
      <w:r>
        <w:separator/>
      </w:r>
    </w:p>
  </w:footnote>
  <w:footnote w:type="continuationSeparator" w:id="0">
    <w:p w14:paraId="42A2C95D" w14:textId="77777777" w:rsidR="00945BF7" w:rsidRDefault="00945BF7" w:rsidP="00714773">
      <w:r>
        <w:continuationSeparator/>
      </w:r>
    </w:p>
  </w:footnote>
  <w:footnote w:id="1">
    <w:p w14:paraId="0DE37665" w14:textId="77777777" w:rsidR="00714773" w:rsidRPr="00D400B9" w:rsidRDefault="00714773" w:rsidP="00714773">
      <w:pPr>
        <w:pStyle w:val="Textonotapie"/>
        <w:jc w:val="both"/>
      </w:pPr>
      <w:r w:rsidRPr="00D400B9">
        <w:rPr>
          <w:rStyle w:val="Refdenotaalpie"/>
        </w:rPr>
        <w:footnoteRef/>
      </w:r>
      <w:r w:rsidRPr="00D400B9">
        <w:t>Información corroborada con el servidor Abraham Zapata Naranjo, Coordinador Judicial 1 del Juzgado de Pensiones Alimentarias y Violencia Doméstica de Escazú.</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451B64" w14:textId="222A4C14" w:rsidR="00377BA7" w:rsidRDefault="00C82DF4">
    <w:pPr>
      <w:pStyle w:val="Encabezado"/>
    </w:pPr>
    <w:r>
      <w:rPr>
        <w:noProof/>
      </w:rPr>
      <w:drawing>
        <wp:anchor distT="0" distB="0" distL="114300" distR="114300" simplePos="0" relativeHeight="251662336" behindDoc="0" locked="0" layoutInCell="1" allowOverlap="1" wp14:anchorId="0B5845ED" wp14:editId="547F419B">
          <wp:simplePos x="0" y="0"/>
          <wp:positionH relativeFrom="column">
            <wp:posOffset>51435</wp:posOffset>
          </wp:positionH>
          <wp:positionV relativeFrom="paragraph">
            <wp:posOffset>-19050</wp:posOffset>
          </wp:positionV>
          <wp:extent cx="1524000" cy="668655"/>
          <wp:effectExtent l="19050" t="0" r="0" b="0"/>
          <wp:wrapNone/>
          <wp:docPr id="3" name="Imagen 3" descr="poder-judicia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der-judicial-logo"/>
                  <pic:cNvPicPr>
                    <a:picLocks noChangeAspect="1" noChangeArrowheads="1"/>
                  </pic:cNvPicPr>
                </pic:nvPicPr>
                <pic:blipFill>
                  <a:blip r:embed="rId1"/>
                  <a:srcRect/>
                  <a:stretch>
                    <a:fillRect/>
                  </a:stretch>
                </pic:blipFill>
                <pic:spPr bwMode="auto">
                  <a:xfrm>
                    <a:off x="0" y="0"/>
                    <a:ext cx="1524000" cy="668655"/>
                  </a:xfrm>
                  <a:prstGeom prst="rect">
                    <a:avLst/>
                  </a:prstGeom>
                  <a:noFill/>
                  <a:ln w="9525">
                    <a:noFill/>
                    <a:miter lim="800000"/>
                    <a:headEnd/>
                    <a:tailEnd/>
                  </a:ln>
                </pic:spPr>
              </pic:pic>
            </a:graphicData>
          </a:graphic>
        </wp:anchor>
      </w:drawing>
    </w:r>
    <w:r>
      <w:rPr>
        <w:noProof/>
      </w:rPr>
      <w:drawing>
        <wp:anchor distT="0" distB="0" distL="114300" distR="114300" simplePos="0" relativeHeight="251661312" behindDoc="0" locked="0" layoutInCell="1" allowOverlap="1" wp14:anchorId="3104AD1A" wp14:editId="1B719776">
          <wp:simplePos x="0" y="0"/>
          <wp:positionH relativeFrom="column">
            <wp:posOffset>1647825</wp:posOffset>
          </wp:positionH>
          <wp:positionV relativeFrom="paragraph">
            <wp:posOffset>-38735</wp:posOffset>
          </wp:positionV>
          <wp:extent cx="1552575" cy="707390"/>
          <wp:effectExtent l="19050" t="0" r="9525" b="0"/>
          <wp:wrapNone/>
          <wp:docPr id="4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552575" cy="707390"/>
                  </a:xfrm>
                  <a:prstGeom prst="rect">
                    <a:avLst/>
                  </a:prstGeom>
                  <a:noFill/>
                  <a:ln w="9525">
                    <a:noFill/>
                    <a:miter lim="800000"/>
                    <a:headEnd/>
                    <a:tailEnd/>
                  </a:ln>
                  <a:effectLst/>
                </pic:spPr>
              </pic:pic>
            </a:graphicData>
          </a:graphic>
        </wp:anchor>
      </w:drawing>
    </w:r>
    <w:r w:rsidR="00E67C1E">
      <w:rPr>
        <w:noProof/>
      </w:rPr>
      <mc:AlternateContent>
        <mc:Choice Requires="wps">
          <w:drawing>
            <wp:anchor distT="0" distB="0" distL="114300" distR="114300" simplePos="0" relativeHeight="251658240" behindDoc="0" locked="0" layoutInCell="1" allowOverlap="1" wp14:anchorId="6FCC5B9D" wp14:editId="00323BBC">
              <wp:simplePos x="0" y="0"/>
              <wp:positionH relativeFrom="column">
                <wp:posOffset>3314700</wp:posOffset>
              </wp:positionH>
              <wp:positionV relativeFrom="paragraph">
                <wp:posOffset>75565</wp:posOffset>
              </wp:positionV>
              <wp:extent cx="3034665" cy="57150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466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2E797E" w14:textId="77777777" w:rsidR="00377BA7" w:rsidRPr="00BC690B" w:rsidRDefault="00C82DF4" w:rsidP="005A1F88">
                          <w:pPr>
                            <w:pStyle w:val="Encabezado"/>
                            <w:jc w:val="right"/>
                            <w:rPr>
                              <w:rFonts w:ascii="Calibri" w:hAnsi="Calibri" w:cs="Book Antiqua"/>
                              <w:iCs/>
                              <w:sz w:val="18"/>
                              <w:szCs w:val="18"/>
                            </w:rPr>
                          </w:pPr>
                          <w:r w:rsidRPr="00BC690B">
                            <w:rPr>
                              <w:rFonts w:ascii="Calibri" w:hAnsi="Calibri" w:cs="Book Antiqua"/>
                              <w:iCs/>
                              <w:sz w:val="18"/>
                              <w:szCs w:val="18"/>
                            </w:rPr>
                            <w:t>Tel 2295-3600 / Fax 2257-5633</w:t>
                          </w:r>
                        </w:p>
                        <w:p w14:paraId="7CF7BA20" w14:textId="77777777" w:rsidR="00377BA7" w:rsidRPr="00BC690B" w:rsidRDefault="00C82DF4" w:rsidP="005A1F88">
                          <w:pPr>
                            <w:pStyle w:val="Encabezado"/>
                            <w:jc w:val="right"/>
                            <w:rPr>
                              <w:rFonts w:ascii="Calibri" w:hAnsi="Calibri" w:cs="Book Antiqua"/>
                              <w:iCs/>
                              <w:sz w:val="18"/>
                              <w:szCs w:val="18"/>
                            </w:rPr>
                          </w:pPr>
                          <w:r w:rsidRPr="00BC690B">
                            <w:rPr>
                              <w:rFonts w:ascii="Calibri" w:hAnsi="Calibri" w:cs="Book Antiqua"/>
                              <w:iCs/>
                              <w:sz w:val="18"/>
                              <w:szCs w:val="18"/>
                            </w:rPr>
                            <w:t>Apartado Postal 95-1003</w:t>
                          </w:r>
                          <w:r>
                            <w:rPr>
                              <w:rFonts w:ascii="Calibri" w:hAnsi="Calibri" w:cs="Book Antiqua"/>
                              <w:iCs/>
                              <w:sz w:val="18"/>
                              <w:szCs w:val="18"/>
                            </w:rPr>
                            <w:t xml:space="preserve"> San José</w:t>
                          </w:r>
                        </w:p>
                        <w:p w14:paraId="46AC5848" w14:textId="77777777" w:rsidR="00377BA7" w:rsidRPr="00BC690B" w:rsidRDefault="00C82DF4" w:rsidP="005A1F88">
                          <w:pPr>
                            <w:pStyle w:val="Encabezado"/>
                            <w:jc w:val="right"/>
                            <w:rPr>
                              <w:rFonts w:ascii="Calibri" w:hAnsi="Calibri"/>
                              <w:sz w:val="18"/>
                              <w:szCs w:val="18"/>
                            </w:rPr>
                          </w:pPr>
                          <w:r w:rsidRPr="00BC690B">
                            <w:rPr>
                              <w:rFonts w:ascii="Calibri" w:hAnsi="Calibri" w:cs="Book Antiqua"/>
                              <w:iCs/>
                              <w:sz w:val="18"/>
                              <w:szCs w:val="18"/>
                            </w:rPr>
                            <w:t>planificacion@poder-judicial.go.cr</w:t>
                          </w:r>
                        </w:p>
                        <w:p w14:paraId="5CC3A955" w14:textId="77777777" w:rsidR="00377BA7" w:rsidRPr="00BC690B" w:rsidRDefault="00945BF7" w:rsidP="005A1F88"/>
                      </w:txbxContent>
                    </wps:txbx>
                    <wps:bodyPr rot="0" vert="horz" wrap="square" lIns="85725" tIns="47625" rIns="85725" bIns="4762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CC5B9D" id="_x0000_t202" coordsize="21600,21600" o:spt="202" path="m,l,21600r21600,l21600,xe">
              <v:stroke joinstyle="miter"/>
              <v:path gradientshapeok="t" o:connecttype="rect"/>
            </v:shapetype>
            <v:shape id="Text Box 1" o:spid="_x0000_s1027" type="#_x0000_t202" style="position:absolute;margin-left:261pt;margin-top:5.95pt;width:238.9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" stroked="f">
              <v:textbox inset="6.75pt,3.75pt,6.75pt,3.75pt">
                <w:txbxContent>
                  <w:p w14:paraId="672E797E" w14:textId="77777777" w:rsidR="00377BA7" w:rsidRPr="00BC690B" w:rsidRDefault="00C82DF4" w:rsidP="005A1F88">
                    <w:pPr>
                      <w:pStyle w:val="Encabezado"/>
                      <w:jc w:val="right"/>
                      <w:rPr>
                        <w:rFonts w:ascii="Calibri" w:hAnsi="Calibri" w:cs="Book Antiqua"/>
                        <w:iCs/>
                        <w:sz w:val="18"/>
                        <w:szCs w:val="18"/>
                      </w:rPr>
                    </w:pPr>
                    <w:r w:rsidRPr="00BC690B">
                      <w:rPr>
                        <w:rFonts w:ascii="Calibri" w:hAnsi="Calibri" w:cs="Book Antiqua"/>
                        <w:iCs/>
                        <w:sz w:val="18"/>
                        <w:szCs w:val="18"/>
                      </w:rPr>
                      <w:t>Tel 2295-3600 / Fax 2257-5633</w:t>
                    </w:r>
                  </w:p>
                  <w:p w14:paraId="7CF7BA20" w14:textId="77777777" w:rsidR="00377BA7" w:rsidRPr="00BC690B" w:rsidRDefault="00C82DF4" w:rsidP="005A1F88">
                    <w:pPr>
                      <w:pStyle w:val="Encabezado"/>
                      <w:jc w:val="right"/>
                      <w:rPr>
                        <w:rFonts w:ascii="Calibri" w:hAnsi="Calibri" w:cs="Book Antiqua"/>
                        <w:iCs/>
                        <w:sz w:val="18"/>
                        <w:szCs w:val="18"/>
                      </w:rPr>
                    </w:pPr>
                    <w:r w:rsidRPr="00BC690B">
                      <w:rPr>
                        <w:rFonts w:ascii="Calibri" w:hAnsi="Calibri" w:cs="Book Antiqua"/>
                        <w:iCs/>
                        <w:sz w:val="18"/>
                        <w:szCs w:val="18"/>
                      </w:rPr>
                      <w:t>Apartado Postal 95-1003</w:t>
                    </w:r>
                    <w:r>
                      <w:rPr>
                        <w:rFonts w:ascii="Calibri" w:hAnsi="Calibri" w:cs="Book Antiqua"/>
                        <w:iCs/>
                        <w:sz w:val="18"/>
                        <w:szCs w:val="18"/>
                      </w:rPr>
                      <w:t xml:space="preserve"> San José</w:t>
                    </w:r>
                  </w:p>
                  <w:p w14:paraId="46AC5848" w14:textId="77777777" w:rsidR="00377BA7" w:rsidRPr="00BC690B" w:rsidRDefault="00C82DF4" w:rsidP="005A1F88">
                    <w:pPr>
                      <w:pStyle w:val="Encabezado"/>
                      <w:jc w:val="right"/>
                      <w:rPr>
                        <w:rFonts w:ascii="Calibri" w:hAnsi="Calibri"/>
                        <w:sz w:val="18"/>
                        <w:szCs w:val="18"/>
                      </w:rPr>
                    </w:pPr>
                    <w:r w:rsidRPr="00BC690B">
                      <w:rPr>
                        <w:rFonts w:ascii="Calibri" w:hAnsi="Calibri" w:cs="Book Antiqua"/>
                        <w:iCs/>
                        <w:sz w:val="18"/>
                        <w:szCs w:val="18"/>
                      </w:rPr>
                      <w:t>planificacion@poder-judicial.go.cr</w:t>
                    </w:r>
                  </w:p>
                  <w:p w14:paraId="5CC3A955" w14:textId="77777777" w:rsidR="00377BA7" w:rsidRPr="00BC690B" w:rsidRDefault="00945BF7" w:rsidP="005A1F88"/>
                </w:txbxContent>
              </v:textbox>
            </v:shape>
          </w:pict>
        </mc:Fallback>
      </mc:AlternateContent>
    </w:r>
  </w:p>
  <w:p w14:paraId="42389CC6" w14:textId="77777777" w:rsidR="00377BA7" w:rsidRDefault="00945BF7">
    <w:pPr>
      <w:pStyle w:val="Encabezado"/>
    </w:pPr>
  </w:p>
  <w:p w14:paraId="10E342C8" w14:textId="77777777" w:rsidR="00377BA7" w:rsidRDefault="00945BF7">
    <w:pPr>
      <w:pStyle w:val="Encabezado"/>
    </w:pPr>
  </w:p>
  <w:p w14:paraId="7985A6E1" w14:textId="77777777" w:rsidR="00377BA7" w:rsidRDefault="00945BF7">
    <w:pPr>
      <w:pStyle w:val="Encabezado"/>
      <w:pBdr>
        <w:bottom w:val="single" w:sz="12" w:space="1" w:color="auto"/>
      </w:pBdr>
    </w:pPr>
  </w:p>
  <w:p w14:paraId="175FF6BC" w14:textId="77777777" w:rsidR="00377BA7" w:rsidRDefault="00945BF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773"/>
    <w:rsid w:val="00385A27"/>
    <w:rsid w:val="005B657E"/>
    <w:rsid w:val="00714773"/>
    <w:rsid w:val="00756294"/>
    <w:rsid w:val="008B08F5"/>
    <w:rsid w:val="00945BF7"/>
    <w:rsid w:val="00A22B2A"/>
    <w:rsid w:val="00B85733"/>
    <w:rsid w:val="00C82DF4"/>
    <w:rsid w:val="00D4072F"/>
    <w:rsid w:val="00E67C1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000291"/>
  <w15:docId w15:val="{0E539BE1-6C63-4880-A427-7B74C831E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773"/>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w:basedOn w:val="Normal"/>
    <w:link w:val="EncabezadoCar"/>
    <w:rsid w:val="00714773"/>
    <w:pPr>
      <w:tabs>
        <w:tab w:val="center" w:pos="4252"/>
        <w:tab w:val="right" w:pos="8504"/>
      </w:tabs>
    </w:pPr>
  </w:style>
  <w:style w:type="character" w:customStyle="1" w:styleId="EncabezadoCar">
    <w:name w:val="Encabezado Car"/>
    <w:aliases w:val="encabezado Car"/>
    <w:basedOn w:val="Fuentedeprrafopredeter"/>
    <w:link w:val="Encabezado"/>
    <w:rsid w:val="00714773"/>
    <w:rPr>
      <w:rFonts w:ascii="Times New Roman" w:eastAsia="Times New Roman" w:hAnsi="Times New Roman" w:cs="Times New Roman"/>
      <w:sz w:val="24"/>
      <w:szCs w:val="24"/>
      <w:lang w:eastAsia="es-ES"/>
    </w:rPr>
  </w:style>
  <w:style w:type="paragraph" w:styleId="Piedepgina">
    <w:name w:val="footer"/>
    <w:basedOn w:val="Normal"/>
    <w:link w:val="PiedepginaCar"/>
    <w:rsid w:val="00714773"/>
    <w:pPr>
      <w:tabs>
        <w:tab w:val="center" w:pos="4252"/>
        <w:tab w:val="right" w:pos="8504"/>
      </w:tabs>
    </w:pPr>
  </w:style>
  <w:style w:type="character" w:customStyle="1" w:styleId="PiedepginaCar">
    <w:name w:val="Pie de página Car"/>
    <w:basedOn w:val="Fuentedeprrafopredeter"/>
    <w:link w:val="Piedepgina"/>
    <w:rsid w:val="00714773"/>
    <w:rPr>
      <w:rFonts w:ascii="Times New Roman" w:eastAsia="Times New Roman" w:hAnsi="Times New Roman" w:cs="Times New Roman"/>
      <w:sz w:val="24"/>
      <w:szCs w:val="24"/>
      <w:lang w:eastAsia="es-ES"/>
    </w:rPr>
  </w:style>
  <w:style w:type="paragraph" w:styleId="Textonotapie">
    <w:name w:val="footnote text"/>
    <w:basedOn w:val="Normal"/>
    <w:link w:val="TextonotapieCar"/>
    <w:rsid w:val="00714773"/>
    <w:rPr>
      <w:sz w:val="20"/>
      <w:szCs w:val="20"/>
    </w:rPr>
  </w:style>
  <w:style w:type="character" w:customStyle="1" w:styleId="TextonotapieCar">
    <w:name w:val="Texto nota pie Car"/>
    <w:basedOn w:val="Fuentedeprrafopredeter"/>
    <w:link w:val="Textonotapie"/>
    <w:rsid w:val="00714773"/>
    <w:rPr>
      <w:rFonts w:ascii="Times New Roman" w:eastAsia="Times New Roman" w:hAnsi="Times New Roman" w:cs="Times New Roman"/>
      <w:sz w:val="20"/>
      <w:szCs w:val="20"/>
      <w:lang w:eastAsia="es-ES"/>
    </w:rPr>
  </w:style>
  <w:style w:type="character" w:styleId="Refdenotaalpie">
    <w:name w:val="footnote reference"/>
    <w:rsid w:val="00714773"/>
    <w:rPr>
      <w:vertAlign w:val="superscript"/>
    </w:rPr>
  </w:style>
  <w:style w:type="character" w:styleId="Nmerodepgina">
    <w:name w:val="page number"/>
    <w:basedOn w:val="Fuentedeprrafopredeter"/>
    <w:rsid w:val="00714773"/>
  </w:style>
  <w:style w:type="table" w:styleId="Tablaconcuadrcula">
    <w:name w:val="Table Grid"/>
    <w:basedOn w:val="Tablanormal"/>
    <w:rsid w:val="00714773"/>
    <w:pPr>
      <w:spacing w:after="0" w:line="240" w:lineRule="auto"/>
    </w:pPr>
    <w:rPr>
      <w:rFonts w:ascii="Times New Roman" w:eastAsia="Times New Roman" w:hAnsi="Times New Roman" w:cs="Times New Roman"/>
      <w:sz w:val="20"/>
      <w:szCs w:val="20"/>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qFormat/>
    <w:rsid w:val="00714773"/>
    <w:pPr>
      <w:ind w:left="720"/>
      <w:contextualSpacing/>
    </w:pPr>
  </w:style>
  <w:style w:type="paragraph" w:styleId="Textodeglobo">
    <w:name w:val="Balloon Text"/>
    <w:basedOn w:val="Normal"/>
    <w:link w:val="TextodegloboCar"/>
    <w:uiPriority w:val="99"/>
    <w:semiHidden/>
    <w:unhideWhenUsed/>
    <w:rsid w:val="00714773"/>
    <w:rPr>
      <w:rFonts w:ascii="Tahoma" w:hAnsi="Tahoma" w:cs="Tahoma"/>
      <w:sz w:val="16"/>
      <w:szCs w:val="16"/>
    </w:rPr>
  </w:style>
  <w:style w:type="character" w:customStyle="1" w:styleId="TextodegloboCar">
    <w:name w:val="Texto de globo Car"/>
    <w:basedOn w:val="Fuentedeprrafopredeter"/>
    <w:link w:val="Textodeglobo"/>
    <w:uiPriority w:val="99"/>
    <w:semiHidden/>
    <w:rsid w:val="00714773"/>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wmf"/><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2290</Words>
  <Characters>12600</Characters>
  <Application>Microsoft Office Word</Application>
  <DocSecurity>0</DocSecurity>
  <Lines>105</Lines>
  <Paragraphs>29</Paragraphs>
  <ScaleCrop>false</ScaleCrop>
  <Company>PJ</Company>
  <LinksUpToDate>false</LinksUpToDate>
  <CharactersWithSpaces>14861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xbarrientos</dc:creator>
  <cp:lastModifiedBy>Minor Anchia Vargas</cp:lastModifiedBy>
  <cp:revision>2</cp:revision>
  <dcterms:created xsi:type="dcterms:W3CDTF">2021-07-14T19:38:00Z</dcterms:created>
  <dcterms:modified xsi:type="dcterms:W3CDTF">2021-07-14T19:38:00Z</dcterms:modified>
</cp:coreProperties>
</file>