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FE8CB" w14:textId="77777777" w:rsidR="006A63D9" w:rsidRPr="006A2905" w:rsidRDefault="00FE0A0A" w:rsidP="006A63D9">
      <w:r w:rsidRPr="006A2905">
        <w:rPr>
          <w:noProof/>
        </w:rPr>
        <mc:AlternateContent>
          <mc:Choice Requires="wpg">
            <w:drawing>
              <wp:anchor distT="0" distB="0" distL="114300" distR="114300" simplePos="0" relativeHeight="251660288" behindDoc="0" locked="0" layoutInCell="1" allowOverlap="1" wp14:anchorId="26AA2BE1" wp14:editId="07777777">
                <wp:simplePos x="0" y="0"/>
                <wp:positionH relativeFrom="column">
                  <wp:posOffset>-1104900</wp:posOffset>
                </wp:positionH>
                <wp:positionV relativeFrom="paragraph">
                  <wp:posOffset>-1354455</wp:posOffset>
                </wp:positionV>
                <wp:extent cx="8229600" cy="1074420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7"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351840" id="Group 2" o:spid="_x0000_s1026" style="position:absolute;margin-left:-87pt;margin-top:-106.6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zNOAwAANwsAAA4AAABkcnMvZTJvRG9jLnhtbOxWyW7bMBC9F+g/&#10;ELorWiJbthA7SCU7CNAl6PIBNEVJRCSSIGk7QdF/75CS7GxAivTUIg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">
                  <v:imagedata r:id="rId11" o:title=""/>
                </v:shape>
              </v:group>
            </w:pict>
          </mc:Fallback>
        </mc:AlternateContent>
      </w:r>
    </w:p>
    <w:p w14:paraId="672A6659" w14:textId="77777777" w:rsidR="006A63D9" w:rsidRPr="006A2905" w:rsidRDefault="006A63D9" w:rsidP="006A63D9"/>
    <w:p w14:paraId="0A37501D" w14:textId="77777777" w:rsidR="006A63D9" w:rsidRPr="006A2905" w:rsidRDefault="006A63D9" w:rsidP="006A63D9"/>
    <w:p w14:paraId="5DAB6C7B" w14:textId="77777777" w:rsidR="006A63D9" w:rsidRPr="006A2905" w:rsidRDefault="006A63D9" w:rsidP="006A63D9"/>
    <w:p w14:paraId="02EB378F" w14:textId="77777777" w:rsidR="006A63D9" w:rsidRPr="006A2905" w:rsidRDefault="006A63D9" w:rsidP="006A63D9"/>
    <w:p w14:paraId="6A05A809" w14:textId="77777777" w:rsidR="006A63D9" w:rsidRPr="006A2905" w:rsidRDefault="006A63D9" w:rsidP="006A63D9"/>
    <w:p w14:paraId="5A39BBE3" w14:textId="77777777" w:rsidR="006A63D9" w:rsidRPr="006A2905" w:rsidRDefault="006A63D9" w:rsidP="006A63D9"/>
    <w:p w14:paraId="41C8F396" w14:textId="77777777" w:rsidR="006A63D9" w:rsidRPr="006A2905" w:rsidRDefault="006A63D9" w:rsidP="006A63D9"/>
    <w:p w14:paraId="34DC1A1E" w14:textId="77777777" w:rsidR="006A63D9" w:rsidRPr="006A2905" w:rsidRDefault="006A63D9" w:rsidP="006A63D9">
      <w:r w:rsidRPr="006A2905">
        <w:rPr>
          <w:noProof/>
        </w:rPr>
        <w:drawing>
          <wp:anchor distT="0" distB="0" distL="114300" distR="114300" simplePos="0" relativeHeight="251661312" behindDoc="0" locked="0" layoutInCell="1" allowOverlap="1" wp14:anchorId="0D89A373" wp14:editId="07777777">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04B73CFE" w14:textId="77777777" w:rsidR="006A63D9" w:rsidRPr="006A2905" w:rsidRDefault="006A63D9" w:rsidP="006A63D9">
      <w:r w:rsidRPr="006A2905">
        <w:rPr>
          <w:noProof/>
        </w:rPr>
        <w:drawing>
          <wp:anchor distT="0" distB="0" distL="114300" distR="114300" simplePos="0" relativeHeight="251662336" behindDoc="0" locked="0" layoutInCell="1" allowOverlap="1" wp14:anchorId="60D5E510" wp14:editId="07777777">
            <wp:simplePos x="0" y="0"/>
            <wp:positionH relativeFrom="column">
              <wp:posOffset>4114800</wp:posOffset>
            </wp:positionH>
            <wp:positionV relativeFrom="paragraph">
              <wp:posOffset>8255</wp:posOffset>
            </wp:positionV>
            <wp:extent cx="1659890" cy="875665"/>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3"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14:paraId="72A3D3EC" w14:textId="77777777" w:rsidR="006A63D9" w:rsidRPr="006A2905" w:rsidRDefault="006A63D9" w:rsidP="006A63D9"/>
    <w:p w14:paraId="0D0B940D" w14:textId="77777777" w:rsidR="006A63D9" w:rsidRPr="006A2905" w:rsidRDefault="006A63D9" w:rsidP="006A63D9"/>
    <w:p w14:paraId="0E27B00A" w14:textId="77777777" w:rsidR="006A63D9" w:rsidRPr="006A2905" w:rsidRDefault="006A63D9" w:rsidP="006A63D9"/>
    <w:p w14:paraId="60061E4C" w14:textId="77777777" w:rsidR="006A63D9" w:rsidRPr="006A2905" w:rsidRDefault="006A63D9" w:rsidP="006A63D9"/>
    <w:p w14:paraId="44EAFD9C" w14:textId="77777777" w:rsidR="006A63D9" w:rsidRPr="006A2905" w:rsidRDefault="006A63D9" w:rsidP="006A63D9"/>
    <w:p w14:paraId="4B94D5A5" w14:textId="77777777" w:rsidR="006A63D9" w:rsidRPr="006A2905" w:rsidRDefault="006A63D9" w:rsidP="1D788E37">
      <w:pPr>
        <w:jc w:val="center"/>
        <w:rPr>
          <w:sz w:val="40"/>
          <w:szCs w:val="40"/>
        </w:rPr>
      </w:pPr>
    </w:p>
    <w:p w14:paraId="3DEEC669" w14:textId="77777777" w:rsidR="006A63D9" w:rsidRPr="006A2905" w:rsidRDefault="006A63D9" w:rsidP="1D788E37">
      <w:pPr>
        <w:jc w:val="center"/>
        <w:rPr>
          <w:sz w:val="40"/>
          <w:szCs w:val="40"/>
        </w:rPr>
      </w:pPr>
    </w:p>
    <w:p w14:paraId="1E23D8A6" w14:textId="77777777" w:rsidR="006A63D9" w:rsidRPr="006A2905" w:rsidRDefault="1D788E37" w:rsidP="1D788E37">
      <w:pPr>
        <w:jc w:val="center"/>
        <w:rPr>
          <w:sz w:val="40"/>
          <w:szCs w:val="40"/>
        </w:rPr>
      </w:pPr>
      <w:r w:rsidRPr="1D788E37">
        <w:rPr>
          <w:sz w:val="40"/>
          <w:szCs w:val="40"/>
        </w:rPr>
        <w:t>Estudio de Requerimiento Humano</w:t>
      </w:r>
    </w:p>
    <w:p w14:paraId="2C43987A" w14:textId="77777777" w:rsidR="006A63D9" w:rsidRPr="006A2905" w:rsidRDefault="1D788E37" w:rsidP="1D788E37">
      <w:pPr>
        <w:jc w:val="center"/>
        <w:rPr>
          <w:sz w:val="40"/>
          <w:szCs w:val="40"/>
        </w:rPr>
      </w:pPr>
      <w:r w:rsidRPr="1D788E37">
        <w:rPr>
          <w:sz w:val="40"/>
          <w:szCs w:val="40"/>
        </w:rPr>
        <w:t>Anteproyecto de Presupuesto 2020</w:t>
      </w:r>
    </w:p>
    <w:p w14:paraId="3656B9AB" w14:textId="77777777" w:rsidR="006A63D9" w:rsidRPr="006A2905" w:rsidRDefault="006A63D9" w:rsidP="1D788E37">
      <w:pPr>
        <w:jc w:val="center"/>
        <w:rPr>
          <w:sz w:val="40"/>
          <w:szCs w:val="40"/>
        </w:rPr>
      </w:pPr>
    </w:p>
    <w:p w14:paraId="45FB0818" w14:textId="77777777" w:rsidR="006A63D9" w:rsidRPr="006A2905" w:rsidRDefault="006A63D9" w:rsidP="1D788E37">
      <w:pPr>
        <w:jc w:val="center"/>
        <w:rPr>
          <w:sz w:val="40"/>
          <w:szCs w:val="40"/>
        </w:rPr>
      </w:pPr>
    </w:p>
    <w:p w14:paraId="049F31CB" w14:textId="77777777" w:rsidR="006A63D9" w:rsidRPr="006A2905" w:rsidRDefault="006A63D9" w:rsidP="1D788E37">
      <w:pPr>
        <w:jc w:val="center"/>
        <w:rPr>
          <w:sz w:val="40"/>
          <w:szCs w:val="40"/>
        </w:rPr>
      </w:pPr>
    </w:p>
    <w:p w14:paraId="5B7A07FB" w14:textId="77777777" w:rsidR="006A63D9" w:rsidRPr="006A2905" w:rsidRDefault="1D788E37" w:rsidP="1D788E37">
      <w:pPr>
        <w:jc w:val="center"/>
        <w:rPr>
          <w:b/>
          <w:bCs/>
          <w:i/>
          <w:iCs/>
          <w:sz w:val="40"/>
          <w:szCs w:val="40"/>
        </w:rPr>
      </w:pPr>
      <w:r w:rsidRPr="1D788E37">
        <w:rPr>
          <w:b/>
          <w:bCs/>
          <w:i/>
          <w:iCs/>
          <w:sz w:val="40"/>
          <w:szCs w:val="40"/>
        </w:rPr>
        <w:t>Sistema Contable del Poder Judicial</w:t>
      </w:r>
    </w:p>
    <w:p w14:paraId="41813607" w14:textId="77777777" w:rsidR="006A63D9" w:rsidRPr="006A2905" w:rsidRDefault="1D788E37" w:rsidP="1D788E37">
      <w:pPr>
        <w:jc w:val="center"/>
        <w:rPr>
          <w:b/>
          <w:bCs/>
          <w:i/>
          <w:iCs/>
          <w:sz w:val="36"/>
          <w:szCs w:val="36"/>
        </w:rPr>
      </w:pPr>
      <w:r w:rsidRPr="1D788E37">
        <w:rPr>
          <w:b/>
          <w:bCs/>
          <w:i/>
          <w:iCs/>
          <w:sz w:val="36"/>
          <w:szCs w:val="36"/>
        </w:rPr>
        <w:t xml:space="preserve">(Dirección de Tecnología de Información </w:t>
      </w:r>
    </w:p>
    <w:p w14:paraId="7647D35C" w14:textId="77777777" w:rsidR="006A63D9" w:rsidRPr="006A2905" w:rsidRDefault="1D788E37" w:rsidP="1D788E37">
      <w:pPr>
        <w:jc w:val="center"/>
        <w:rPr>
          <w:b/>
          <w:bCs/>
          <w:i/>
          <w:iCs/>
          <w:sz w:val="40"/>
          <w:szCs w:val="40"/>
        </w:rPr>
      </w:pPr>
      <w:r w:rsidRPr="1D788E37">
        <w:rPr>
          <w:b/>
          <w:bCs/>
          <w:i/>
          <w:iCs/>
          <w:sz w:val="36"/>
          <w:szCs w:val="36"/>
        </w:rPr>
        <w:t>y Departamento Financiero Contable)</w:t>
      </w:r>
    </w:p>
    <w:p w14:paraId="53128261" w14:textId="77777777" w:rsidR="006A63D9" w:rsidRPr="006A2905" w:rsidRDefault="006A63D9" w:rsidP="1D788E37">
      <w:pPr>
        <w:tabs>
          <w:tab w:val="left" w:pos="6030"/>
        </w:tabs>
        <w:rPr>
          <w:sz w:val="40"/>
          <w:szCs w:val="40"/>
        </w:rPr>
      </w:pPr>
      <w:r w:rsidRPr="006A2905">
        <w:rPr>
          <w:sz w:val="40"/>
          <w:szCs w:val="40"/>
        </w:rPr>
        <w:tab/>
      </w:r>
    </w:p>
    <w:p w14:paraId="62486C05" w14:textId="77777777" w:rsidR="006A63D9" w:rsidRPr="006A2905" w:rsidRDefault="006A63D9" w:rsidP="1D788E37">
      <w:pPr>
        <w:jc w:val="center"/>
        <w:rPr>
          <w:sz w:val="40"/>
          <w:szCs w:val="40"/>
        </w:rPr>
      </w:pPr>
    </w:p>
    <w:p w14:paraId="4101652C" w14:textId="77777777" w:rsidR="006A63D9" w:rsidRPr="006A2905" w:rsidRDefault="006A63D9" w:rsidP="1D788E37">
      <w:pPr>
        <w:jc w:val="center"/>
        <w:rPr>
          <w:sz w:val="40"/>
          <w:szCs w:val="40"/>
        </w:rPr>
      </w:pPr>
    </w:p>
    <w:p w14:paraId="1932F866" w14:textId="542120CB" w:rsidR="006A63D9" w:rsidRPr="006A2905" w:rsidRDefault="00D60CA0" w:rsidP="1D788E37">
      <w:pPr>
        <w:jc w:val="center"/>
        <w:rPr>
          <w:sz w:val="40"/>
          <w:szCs w:val="40"/>
        </w:rPr>
      </w:pPr>
      <w:r>
        <w:rPr>
          <w:sz w:val="40"/>
          <w:szCs w:val="40"/>
        </w:rPr>
        <w:t xml:space="preserve">Febrero </w:t>
      </w:r>
      <w:r w:rsidR="1D788E37" w:rsidRPr="1D788E37">
        <w:rPr>
          <w:sz w:val="40"/>
          <w:szCs w:val="40"/>
        </w:rPr>
        <w:t>del 201</w:t>
      </w:r>
      <w:r>
        <w:rPr>
          <w:sz w:val="40"/>
          <w:szCs w:val="40"/>
        </w:rPr>
        <w:t>9</w:t>
      </w:r>
    </w:p>
    <w:p w14:paraId="4B99056E" w14:textId="77777777" w:rsidR="0010694D" w:rsidRPr="006A2905" w:rsidRDefault="0010694D" w:rsidP="1D788E37">
      <w:pPr>
        <w:jc w:val="center"/>
        <w:rPr>
          <w:sz w:val="40"/>
          <w:szCs w:val="40"/>
        </w:rPr>
      </w:pPr>
    </w:p>
    <w:p w14:paraId="1299C43A" w14:textId="77777777" w:rsidR="006A63D9" w:rsidRPr="006A2905" w:rsidRDefault="006A63D9" w:rsidP="1D788E37">
      <w:pPr>
        <w:jc w:val="center"/>
        <w:rPr>
          <w:sz w:val="40"/>
          <w:szCs w:val="40"/>
        </w:rPr>
      </w:pPr>
    </w:p>
    <w:p w14:paraId="4DDBEF00" w14:textId="77777777" w:rsidR="006A63D9" w:rsidRPr="006A2905" w:rsidRDefault="006A63D9" w:rsidP="1D788E37">
      <w:pPr>
        <w:jc w:val="center"/>
        <w:rPr>
          <w:sz w:val="40"/>
          <w:szCs w:val="40"/>
        </w:rPr>
      </w:pPr>
    </w:p>
    <w:p w14:paraId="3461D779" w14:textId="77777777" w:rsidR="006A63D9" w:rsidRPr="006A2905" w:rsidRDefault="006A63D9" w:rsidP="1D788E37">
      <w:pPr>
        <w:jc w:val="center"/>
        <w:rPr>
          <w:sz w:val="40"/>
          <w:szCs w:val="40"/>
        </w:rPr>
      </w:pPr>
    </w:p>
    <w:p w14:paraId="3CF2D8B6" w14:textId="77777777" w:rsidR="006A63D9" w:rsidRPr="006A2905" w:rsidRDefault="006A63D9" w:rsidP="1D788E37">
      <w:pPr>
        <w:jc w:val="center"/>
        <w:rPr>
          <w:sz w:val="40"/>
          <w:szCs w:val="40"/>
        </w:rPr>
      </w:pPr>
    </w:p>
    <w:tbl>
      <w:tblPr>
        <w:tblpPr w:leftFromText="141" w:rightFromText="141" w:vertAnchor="text" w:tblpXSpec="right"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140"/>
        <w:gridCol w:w="1417"/>
        <w:gridCol w:w="2615"/>
      </w:tblGrid>
      <w:tr w:rsidR="003142E6" w:rsidRPr="006A2905" w14:paraId="69D03036" w14:textId="77777777" w:rsidTr="00DD0446">
        <w:trPr>
          <w:trHeight w:val="400"/>
        </w:trPr>
        <w:tc>
          <w:tcPr>
            <w:tcW w:w="6516" w:type="dxa"/>
            <w:gridSpan w:val="2"/>
            <w:tcBorders>
              <w:bottom w:val="single" w:sz="4" w:space="0" w:color="auto"/>
            </w:tcBorders>
            <w:shd w:val="clear" w:color="auto" w:fill="000000" w:themeFill="text1"/>
            <w:vAlign w:val="center"/>
          </w:tcPr>
          <w:p w14:paraId="7D84D164" w14:textId="77777777" w:rsidR="006A63D9" w:rsidRPr="006A2905" w:rsidRDefault="1D788E37" w:rsidP="1D788E37">
            <w:pPr>
              <w:jc w:val="center"/>
              <w:rPr>
                <w:rFonts w:ascii="Book Antiqua" w:hAnsi="Book Antiqua"/>
                <w:b/>
                <w:bCs/>
              </w:rPr>
            </w:pPr>
            <w:r w:rsidRPr="1D788E37">
              <w:rPr>
                <w:rFonts w:ascii="Book Antiqua" w:hAnsi="Book Antiqua"/>
                <w:b/>
                <w:bCs/>
              </w:rPr>
              <w:lastRenderedPageBreak/>
              <w:t>Dirección de Planificación</w:t>
            </w:r>
          </w:p>
        </w:tc>
        <w:tc>
          <w:tcPr>
            <w:tcW w:w="1417" w:type="dxa"/>
            <w:shd w:val="clear" w:color="auto" w:fill="B3B3B3"/>
            <w:vAlign w:val="center"/>
          </w:tcPr>
          <w:p w14:paraId="2B86AD77" w14:textId="77777777" w:rsidR="006A63D9" w:rsidRPr="006A2905" w:rsidRDefault="1D788E37" w:rsidP="1D788E37">
            <w:pPr>
              <w:jc w:val="right"/>
              <w:rPr>
                <w:rFonts w:ascii="Book Antiqua" w:hAnsi="Book Antiqua"/>
                <w:b/>
                <w:bCs/>
              </w:rPr>
            </w:pPr>
            <w:r w:rsidRPr="1D788E37">
              <w:rPr>
                <w:rFonts w:ascii="Book Antiqua" w:hAnsi="Book Antiqua"/>
                <w:b/>
                <w:bCs/>
              </w:rPr>
              <w:t>Fecha:</w:t>
            </w:r>
          </w:p>
        </w:tc>
        <w:tc>
          <w:tcPr>
            <w:tcW w:w="2615" w:type="dxa"/>
            <w:vAlign w:val="center"/>
          </w:tcPr>
          <w:p w14:paraId="7BBD7E5E" w14:textId="536F9981" w:rsidR="006A63D9" w:rsidRPr="006A2905" w:rsidRDefault="00D97069" w:rsidP="00DD0446">
            <w:pPr>
              <w:jc w:val="right"/>
              <w:rPr>
                <w:rFonts w:ascii="Book Antiqua" w:hAnsi="Book Antiqua"/>
                <w:i/>
                <w:iCs/>
              </w:rPr>
            </w:pPr>
            <w:r>
              <w:rPr>
                <w:rFonts w:ascii="Book Antiqua" w:hAnsi="Book Antiqua"/>
                <w:i/>
                <w:iCs/>
              </w:rPr>
              <w:t>25</w:t>
            </w:r>
            <w:r w:rsidR="1D788E37" w:rsidRPr="1D788E37">
              <w:rPr>
                <w:rFonts w:ascii="Book Antiqua" w:hAnsi="Book Antiqua"/>
                <w:i/>
                <w:iCs/>
              </w:rPr>
              <w:t>/</w:t>
            </w:r>
            <w:r w:rsidR="00ED2032">
              <w:rPr>
                <w:rFonts w:ascii="Book Antiqua" w:hAnsi="Book Antiqua"/>
                <w:i/>
                <w:iCs/>
              </w:rPr>
              <w:t>0</w:t>
            </w:r>
            <w:r w:rsidR="1D788E37" w:rsidRPr="1D788E37">
              <w:rPr>
                <w:rFonts w:ascii="Book Antiqua" w:hAnsi="Book Antiqua"/>
                <w:i/>
                <w:iCs/>
              </w:rPr>
              <w:t>2/201</w:t>
            </w:r>
            <w:r w:rsidR="00F93858">
              <w:rPr>
                <w:rFonts w:ascii="Book Antiqua" w:hAnsi="Book Antiqua"/>
                <w:i/>
                <w:iCs/>
              </w:rPr>
              <w:t>9</w:t>
            </w:r>
          </w:p>
        </w:tc>
      </w:tr>
      <w:tr w:rsidR="003142E6" w:rsidRPr="006A2905" w14:paraId="065EA7D6" w14:textId="77777777" w:rsidTr="00DD0446">
        <w:trPr>
          <w:trHeight w:val="421"/>
        </w:trPr>
        <w:tc>
          <w:tcPr>
            <w:tcW w:w="6516" w:type="dxa"/>
            <w:gridSpan w:val="2"/>
            <w:shd w:val="clear" w:color="auto" w:fill="262626" w:themeFill="text1" w:themeFillTint="D9"/>
            <w:vAlign w:val="center"/>
          </w:tcPr>
          <w:p w14:paraId="48388B1E" w14:textId="77777777" w:rsidR="006A63D9" w:rsidRPr="006A2905" w:rsidRDefault="1D788E37" w:rsidP="1D788E37">
            <w:pPr>
              <w:jc w:val="center"/>
              <w:rPr>
                <w:rFonts w:ascii="Book Antiqua" w:hAnsi="Book Antiqua"/>
                <w:i/>
                <w:iCs/>
              </w:rPr>
            </w:pPr>
            <w:r w:rsidRPr="1D788E37">
              <w:rPr>
                <w:rFonts w:ascii="Book Antiqua" w:hAnsi="Book Antiqua"/>
                <w:b/>
                <w:bCs/>
              </w:rPr>
              <w:t>Estudio de Requerimiento Humano</w:t>
            </w:r>
          </w:p>
        </w:tc>
        <w:tc>
          <w:tcPr>
            <w:tcW w:w="1417" w:type="dxa"/>
            <w:shd w:val="clear" w:color="auto" w:fill="B3B3B3"/>
            <w:vAlign w:val="center"/>
          </w:tcPr>
          <w:p w14:paraId="779489AA" w14:textId="77777777" w:rsidR="006A63D9" w:rsidRPr="006A2905" w:rsidRDefault="1D788E37" w:rsidP="1D788E37">
            <w:pPr>
              <w:jc w:val="right"/>
              <w:rPr>
                <w:rFonts w:ascii="Book Antiqua" w:hAnsi="Book Antiqua"/>
                <w:b/>
                <w:bCs/>
              </w:rPr>
            </w:pPr>
            <w:r w:rsidRPr="1D788E37">
              <w:rPr>
                <w:rFonts w:ascii="Book Antiqua" w:hAnsi="Book Antiqua"/>
                <w:b/>
                <w:bCs/>
              </w:rPr>
              <w:t># Informe:</w:t>
            </w:r>
          </w:p>
        </w:tc>
        <w:tc>
          <w:tcPr>
            <w:tcW w:w="2615" w:type="dxa"/>
            <w:vAlign w:val="center"/>
          </w:tcPr>
          <w:p w14:paraId="56568D2D" w14:textId="537E53D3" w:rsidR="006A63D9" w:rsidRPr="006A2905" w:rsidRDefault="00D97069" w:rsidP="00DD0446">
            <w:pPr>
              <w:jc w:val="right"/>
              <w:rPr>
                <w:rFonts w:ascii="Book Antiqua" w:hAnsi="Book Antiqua"/>
                <w:i/>
                <w:iCs/>
              </w:rPr>
            </w:pPr>
            <w:r>
              <w:rPr>
                <w:rFonts w:ascii="Book Antiqua" w:hAnsi="Book Antiqua"/>
                <w:i/>
                <w:iCs/>
              </w:rPr>
              <w:t>255</w:t>
            </w:r>
            <w:r w:rsidR="1D788E37" w:rsidRPr="1D788E37">
              <w:rPr>
                <w:rFonts w:ascii="Book Antiqua" w:hAnsi="Book Antiqua"/>
                <w:i/>
                <w:iCs/>
              </w:rPr>
              <w:t>-PLA-</w:t>
            </w:r>
            <w:r w:rsidR="00ED2032">
              <w:rPr>
                <w:rFonts w:ascii="Book Antiqua" w:hAnsi="Book Antiqua"/>
                <w:i/>
                <w:iCs/>
              </w:rPr>
              <w:t>RH-</w:t>
            </w:r>
            <w:r w:rsidR="00F93858">
              <w:rPr>
                <w:rFonts w:ascii="Book Antiqua" w:hAnsi="Book Antiqua"/>
                <w:i/>
                <w:iCs/>
              </w:rPr>
              <w:t>EV</w:t>
            </w:r>
            <w:r w:rsidR="1D788E37" w:rsidRPr="1D788E37">
              <w:rPr>
                <w:rFonts w:ascii="Book Antiqua" w:hAnsi="Book Antiqua"/>
                <w:i/>
                <w:iCs/>
              </w:rPr>
              <w:t>-201</w:t>
            </w:r>
            <w:r w:rsidR="00F93858">
              <w:rPr>
                <w:rFonts w:ascii="Book Antiqua" w:hAnsi="Book Antiqua"/>
                <w:i/>
                <w:iCs/>
              </w:rPr>
              <w:t>9</w:t>
            </w:r>
          </w:p>
        </w:tc>
      </w:tr>
      <w:tr w:rsidR="003142E6" w:rsidRPr="006A2905" w14:paraId="5FF826EE" w14:textId="77777777" w:rsidTr="1D788E37">
        <w:trPr>
          <w:trHeight w:val="910"/>
        </w:trPr>
        <w:tc>
          <w:tcPr>
            <w:tcW w:w="2376" w:type="dxa"/>
            <w:shd w:val="clear" w:color="auto" w:fill="B3B3B3"/>
            <w:vAlign w:val="center"/>
          </w:tcPr>
          <w:p w14:paraId="3B8D2373" w14:textId="77777777" w:rsidR="006A63D9" w:rsidRPr="006A2905" w:rsidRDefault="1D788E37" w:rsidP="1D788E37">
            <w:pPr>
              <w:jc w:val="right"/>
              <w:rPr>
                <w:rFonts w:ascii="Book Antiqua" w:hAnsi="Book Antiqua"/>
                <w:b/>
                <w:bCs/>
              </w:rPr>
            </w:pPr>
            <w:r w:rsidRPr="1D788E37">
              <w:rPr>
                <w:rFonts w:ascii="Book Antiqua" w:hAnsi="Book Antiqua"/>
                <w:b/>
                <w:bCs/>
              </w:rPr>
              <w:t>Proyecto u oficinas analizadas:</w:t>
            </w:r>
          </w:p>
        </w:tc>
        <w:tc>
          <w:tcPr>
            <w:tcW w:w="8172" w:type="dxa"/>
            <w:gridSpan w:val="3"/>
            <w:vAlign w:val="center"/>
          </w:tcPr>
          <w:p w14:paraId="346E88F5" w14:textId="77777777" w:rsidR="006A63D9" w:rsidRPr="006A2905" w:rsidRDefault="1D788E37" w:rsidP="1D788E37">
            <w:pPr>
              <w:rPr>
                <w:rFonts w:ascii="Book Antiqua" w:hAnsi="Book Antiqua"/>
                <w:i/>
                <w:iCs/>
              </w:rPr>
            </w:pPr>
            <w:r w:rsidRPr="1D788E37">
              <w:rPr>
                <w:rFonts w:ascii="Book Antiqua" w:hAnsi="Book Antiqua"/>
                <w:i/>
                <w:iCs/>
              </w:rPr>
              <w:t>Sistema Contable del Poder Judicial (Dirección de Tecnología de Información y Departamento Financiero Contable).</w:t>
            </w:r>
          </w:p>
        </w:tc>
      </w:tr>
      <w:tr w:rsidR="003142E6" w:rsidRPr="006A2905" w14:paraId="057D8E08" w14:textId="77777777" w:rsidTr="1D788E37">
        <w:trPr>
          <w:trHeight w:val="1442"/>
        </w:trPr>
        <w:tc>
          <w:tcPr>
            <w:tcW w:w="2376" w:type="dxa"/>
            <w:shd w:val="clear" w:color="auto" w:fill="C0C0C0"/>
          </w:tcPr>
          <w:p w14:paraId="755E95BE" w14:textId="77777777" w:rsidR="006A63D9" w:rsidRPr="006A2905" w:rsidRDefault="1D788E37" w:rsidP="1D788E37">
            <w:pPr>
              <w:jc w:val="right"/>
              <w:rPr>
                <w:rFonts w:ascii="Book Antiqua" w:hAnsi="Book Antiqua"/>
                <w:b/>
                <w:bCs/>
              </w:rPr>
            </w:pPr>
            <w:r w:rsidRPr="1D788E37">
              <w:rPr>
                <w:rFonts w:ascii="Book Antiqua" w:hAnsi="Book Antiqua"/>
                <w:b/>
                <w:bCs/>
              </w:rPr>
              <w:t>I. Plazas por Analizar</w:t>
            </w:r>
          </w:p>
        </w:tc>
        <w:tc>
          <w:tcPr>
            <w:tcW w:w="8172" w:type="dxa"/>
            <w:gridSpan w:val="3"/>
          </w:tcPr>
          <w:p w14:paraId="0FB78278" w14:textId="77777777" w:rsidR="009D2281" w:rsidRPr="006A2905" w:rsidRDefault="009D2281" w:rsidP="1D788E37">
            <w:pPr>
              <w:jc w:val="both"/>
              <w:rPr>
                <w:rFonts w:ascii="Book Antiqua" w:hAnsi="Book Antiqua"/>
                <w:i/>
                <w:iCs/>
              </w:rPr>
            </w:pPr>
          </w:p>
          <w:tbl>
            <w:tblPr>
              <w:tblStyle w:val="Tablaconcuadrcula"/>
              <w:tblW w:w="0" w:type="auto"/>
              <w:tblInd w:w="787" w:type="dxa"/>
              <w:tblLayout w:type="fixed"/>
              <w:tblLook w:val="04A0" w:firstRow="1" w:lastRow="0" w:firstColumn="1" w:lastColumn="0" w:noHBand="0" w:noVBand="1"/>
            </w:tblPr>
            <w:tblGrid>
              <w:gridCol w:w="1275"/>
              <w:gridCol w:w="4247"/>
            </w:tblGrid>
            <w:tr w:rsidR="003142E6" w:rsidRPr="006A2905" w14:paraId="24EB10DB" w14:textId="77777777" w:rsidTr="1D788E37">
              <w:tc>
                <w:tcPr>
                  <w:tcW w:w="1275" w:type="dxa"/>
                  <w:shd w:val="clear" w:color="auto" w:fill="auto"/>
                  <w:vAlign w:val="center"/>
                </w:tcPr>
                <w:p w14:paraId="64575996" w14:textId="77777777" w:rsidR="009C1A24" w:rsidRPr="006A2905" w:rsidRDefault="1D788E37" w:rsidP="00DD0446">
                  <w:pPr>
                    <w:framePr w:hSpace="141" w:wrap="around" w:vAnchor="text" w:hAnchor="text" w:xAlign="right" w:y="1"/>
                    <w:suppressOverlap/>
                    <w:jc w:val="center"/>
                    <w:rPr>
                      <w:b/>
                      <w:bCs/>
                    </w:rPr>
                  </w:pPr>
                  <w:r w:rsidRPr="1D788E37">
                    <w:rPr>
                      <w:b/>
                      <w:bCs/>
                    </w:rPr>
                    <w:t>Cantidad</w:t>
                  </w:r>
                </w:p>
              </w:tc>
              <w:tc>
                <w:tcPr>
                  <w:tcW w:w="4247" w:type="dxa"/>
                  <w:shd w:val="clear" w:color="auto" w:fill="auto"/>
                  <w:vAlign w:val="center"/>
                </w:tcPr>
                <w:p w14:paraId="3DBAC4DB" w14:textId="77777777" w:rsidR="009C1A24" w:rsidRPr="006A2905" w:rsidRDefault="1D788E37" w:rsidP="00DD0446">
                  <w:pPr>
                    <w:framePr w:hSpace="141" w:wrap="around" w:vAnchor="text" w:hAnchor="text" w:xAlign="right" w:y="1"/>
                    <w:suppressOverlap/>
                    <w:jc w:val="center"/>
                    <w:rPr>
                      <w:b/>
                      <w:bCs/>
                    </w:rPr>
                  </w:pPr>
                  <w:r w:rsidRPr="1D788E37">
                    <w:rPr>
                      <w:b/>
                      <w:bCs/>
                    </w:rPr>
                    <w:t>Tipo de plaza</w:t>
                  </w:r>
                </w:p>
              </w:tc>
            </w:tr>
            <w:tr w:rsidR="003142E6" w:rsidRPr="006A2905" w14:paraId="59B98FB9" w14:textId="77777777" w:rsidTr="1D788E37">
              <w:tc>
                <w:tcPr>
                  <w:tcW w:w="5522" w:type="dxa"/>
                  <w:gridSpan w:val="2"/>
                </w:tcPr>
                <w:p w14:paraId="00B9D429" w14:textId="77777777" w:rsidR="009C1A24" w:rsidRPr="006A2905" w:rsidRDefault="1D788E37" w:rsidP="00DD0446">
                  <w:pPr>
                    <w:framePr w:hSpace="141" w:wrap="around" w:vAnchor="text" w:hAnchor="text" w:xAlign="right" w:y="1"/>
                    <w:suppressOverlap/>
                    <w:jc w:val="center"/>
                    <w:rPr>
                      <w:b/>
                      <w:bCs/>
                      <w:i/>
                      <w:iCs/>
                    </w:rPr>
                  </w:pPr>
                  <w:r w:rsidRPr="1D788E37">
                    <w:rPr>
                      <w:b/>
                      <w:bCs/>
                      <w:i/>
                      <w:iCs/>
                    </w:rPr>
                    <w:t>Dirección de Tecnología de Información</w:t>
                  </w:r>
                </w:p>
              </w:tc>
            </w:tr>
            <w:tr w:rsidR="003142E6" w:rsidRPr="006A2905" w14:paraId="55CBCC17" w14:textId="77777777" w:rsidTr="1D788E37">
              <w:tc>
                <w:tcPr>
                  <w:tcW w:w="1275" w:type="dxa"/>
                  <w:vAlign w:val="center"/>
                </w:tcPr>
                <w:p w14:paraId="0605B8A2" w14:textId="77777777" w:rsidR="009C1A24" w:rsidRPr="006A2905" w:rsidRDefault="1D788E37" w:rsidP="00DD0446">
                  <w:pPr>
                    <w:framePr w:hSpace="141" w:wrap="around" w:vAnchor="text" w:hAnchor="text" w:xAlign="right" w:y="1"/>
                    <w:suppressOverlap/>
                    <w:jc w:val="center"/>
                  </w:pPr>
                  <w:r>
                    <w:t xml:space="preserve">1 </w:t>
                  </w:r>
                </w:p>
              </w:tc>
              <w:tc>
                <w:tcPr>
                  <w:tcW w:w="4247" w:type="dxa"/>
                  <w:vAlign w:val="center"/>
                </w:tcPr>
                <w:p w14:paraId="2020E2F3" w14:textId="77777777" w:rsidR="009C1A24" w:rsidRPr="006A2905" w:rsidRDefault="1D788E37" w:rsidP="00DD0446">
                  <w:pPr>
                    <w:framePr w:hSpace="141" w:wrap="around" w:vAnchor="text" w:hAnchor="text" w:xAlign="right" w:y="1"/>
                    <w:suppressOverlap/>
                    <w:jc w:val="center"/>
                  </w:pPr>
                  <w:r>
                    <w:t>Profesional Informática 2</w:t>
                  </w:r>
                </w:p>
              </w:tc>
            </w:tr>
            <w:tr w:rsidR="003142E6" w:rsidRPr="006A2905" w14:paraId="0C97E1A8" w14:textId="77777777" w:rsidTr="1D788E37">
              <w:tc>
                <w:tcPr>
                  <w:tcW w:w="5522" w:type="dxa"/>
                  <w:gridSpan w:val="2"/>
                </w:tcPr>
                <w:p w14:paraId="7C22743D" w14:textId="77777777" w:rsidR="009C1A24" w:rsidRPr="006A2905" w:rsidRDefault="1D788E37" w:rsidP="00DD0446">
                  <w:pPr>
                    <w:framePr w:hSpace="141" w:wrap="around" w:vAnchor="text" w:hAnchor="text" w:xAlign="right" w:y="1"/>
                    <w:suppressOverlap/>
                    <w:jc w:val="center"/>
                    <w:rPr>
                      <w:b/>
                      <w:bCs/>
                      <w:i/>
                      <w:iCs/>
                    </w:rPr>
                  </w:pPr>
                  <w:r w:rsidRPr="1D788E37">
                    <w:rPr>
                      <w:b/>
                      <w:bCs/>
                      <w:i/>
                      <w:iCs/>
                    </w:rPr>
                    <w:t>Departamento Financiero Contable</w:t>
                  </w:r>
                </w:p>
              </w:tc>
            </w:tr>
            <w:tr w:rsidR="003142E6" w:rsidRPr="006A2905" w14:paraId="2FB5AD0D" w14:textId="77777777" w:rsidTr="1D788E37">
              <w:tc>
                <w:tcPr>
                  <w:tcW w:w="1275" w:type="dxa"/>
                  <w:vAlign w:val="center"/>
                </w:tcPr>
                <w:p w14:paraId="649841BE" w14:textId="77777777" w:rsidR="009C1A24" w:rsidRPr="006A2905" w:rsidRDefault="1D788E37" w:rsidP="00DD0446">
                  <w:pPr>
                    <w:framePr w:hSpace="141" w:wrap="around" w:vAnchor="text" w:hAnchor="text" w:xAlign="right" w:y="1"/>
                    <w:suppressOverlap/>
                    <w:jc w:val="center"/>
                  </w:pPr>
                  <w:r>
                    <w:t>1</w:t>
                  </w:r>
                </w:p>
              </w:tc>
              <w:tc>
                <w:tcPr>
                  <w:tcW w:w="4247" w:type="dxa"/>
                  <w:vAlign w:val="center"/>
                </w:tcPr>
                <w:p w14:paraId="239E4C36" w14:textId="77777777" w:rsidR="009C1A24" w:rsidRPr="006A2905" w:rsidRDefault="1D788E37" w:rsidP="00DD0446">
                  <w:pPr>
                    <w:framePr w:hSpace="141" w:wrap="around" w:vAnchor="text" w:hAnchor="text" w:xAlign="right" w:y="1"/>
                    <w:suppressOverlap/>
                    <w:jc w:val="center"/>
                  </w:pPr>
                  <w:r>
                    <w:t>Jefa o Jefe de Proceso</w:t>
                  </w:r>
                </w:p>
              </w:tc>
            </w:tr>
            <w:tr w:rsidR="003142E6" w:rsidRPr="006A2905" w14:paraId="4577B9DE" w14:textId="77777777" w:rsidTr="1D788E37">
              <w:tc>
                <w:tcPr>
                  <w:tcW w:w="1275" w:type="dxa"/>
                  <w:vAlign w:val="center"/>
                </w:tcPr>
                <w:p w14:paraId="56B20A0C" w14:textId="77777777" w:rsidR="009C1A24" w:rsidRPr="006A2905" w:rsidRDefault="1D788E37" w:rsidP="00DD0446">
                  <w:pPr>
                    <w:framePr w:hSpace="141" w:wrap="around" w:vAnchor="text" w:hAnchor="text" w:xAlign="right" w:y="1"/>
                    <w:suppressOverlap/>
                    <w:jc w:val="center"/>
                  </w:pPr>
                  <w:r>
                    <w:t>1</w:t>
                  </w:r>
                </w:p>
              </w:tc>
              <w:tc>
                <w:tcPr>
                  <w:tcW w:w="4247" w:type="dxa"/>
                  <w:vAlign w:val="center"/>
                </w:tcPr>
                <w:p w14:paraId="262DA22D" w14:textId="77777777" w:rsidR="009C1A24" w:rsidRPr="006A2905" w:rsidRDefault="1D788E37" w:rsidP="00DD0446">
                  <w:pPr>
                    <w:framePr w:hSpace="141" w:wrap="around" w:vAnchor="text" w:hAnchor="text" w:xAlign="right" w:y="1"/>
                    <w:suppressOverlap/>
                    <w:jc w:val="center"/>
                  </w:pPr>
                  <w:r>
                    <w:t>Coordinadora o Coordinador de Unidad 3</w:t>
                  </w:r>
                </w:p>
              </w:tc>
            </w:tr>
            <w:tr w:rsidR="003142E6" w:rsidRPr="006A2905" w14:paraId="55462307" w14:textId="77777777" w:rsidTr="1D788E37">
              <w:tc>
                <w:tcPr>
                  <w:tcW w:w="1275" w:type="dxa"/>
                  <w:vAlign w:val="center"/>
                </w:tcPr>
                <w:p w14:paraId="5FCD5EC4" w14:textId="77777777" w:rsidR="009C1A24" w:rsidRPr="006A2905" w:rsidRDefault="1D788E37" w:rsidP="00DD0446">
                  <w:pPr>
                    <w:framePr w:hSpace="141" w:wrap="around" w:vAnchor="text" w:hAnchor="text" w:xAlign="right" w:y="1"/>
                    <w:suppressOverlap/>
                    <w:jc w:val="center"/>
                  </w:pPr>
                  <w:r>
                    <w:t>3</w:t>
                  </w:r>
                </w:p>
              </w:tc>
              <w:tc>
                <w:tcPr>
                  <w:tcW w:w="4247" w:type="dxa"/>
                  <w:vAlign w:val="center"/>
                </w:tcPr>
                <w:p w14:paraId="39E2E0FA" w14:textId="77777777" w:rsidR="009C1A24" w:rsidRPr="006A2905" w:rsidRDefault="1D788E37" w:rsidP="00DD0446">
                  <w:pPr>
                    <w:framePr w:hSpace="141" w:wrap="around" w:vAnchor="text" w:hAnchor="text" w:xAlign="right" w:y="1"/>
                    <w:suppressOverlap/>
                    <w:jc w:val="center"/>
                  </w:pPr>
                  <w:r>
                    <w:t>Profesionales 2</w:t>
                  </w:r>
                </w:p>
              </w:tc>
            </w:tr>
            <w:tr w:rsidR="003142E6" w:rsidRPr="006A2905" w14:paraId="1FC39945" w14:textId="77777777" w:rsidTr="1D788E37">
              <w:tc>
                <w:tcPr>
                  <w:tcW w:w="1275" w:type="dxa"/>
                  <w:vAlign w:val="center"/>
                </w:tcPr>
                <w:p w14:paraId="0562CB0E" w14:textId="77777777" w:rsidR="009C1A24" w:rsidRPr="006A2905" w:rsidRDefault="009C1A24" w:rsidP="00DD0446">
                  <w:pPr>
                    <w:framePr w:hSpace="141" w:wrap="around" w:vAnchor="text" w:hAnchor="text" w:xAlign="right" w:y="1"/>
                    <w:suppressOverlap/>
                    <w:jc w:val="center"/>
                  </w:pPr>
                </w:p>
              </w:tc>
              <w:tc>
                <w:tcPr>
                  <w:tcW w:w="4247" w:type="dxa"/>
                  <w:vAlign w:val="center"/>
                </w:tcPr>
                <w:p w14:paraId="34CE0A41" w14:textId="77777777" w:rsidR="009C1A24" w:rsidRPr="006A2905" w:rsidRDefault="009C1A24" w:rsidP="00DD0446">
                  <w:pPr>
                    <w:framePr w:hSpace="141" w:wrap="around" w:vAnchor="text" w:hAnchor="text" w:xAlign="right" w:y="1"/>
                    <w:suppressOverlap/>
                    <w:jc w:val="center"/>
                  </w:pPr>
                </w:p>
              </w:tc>
            </w:tr>
          </w:tbl>
          <w:p w14:paraId="62EBF3C5" w14:textId="77777777" w:rsidR="009D2281" w:rsidRPr="006A2905" w:rsidRDefault="009D2281" w:rsidP="1D788E37">
            <w:pPr>
              <w:ind w:left="623"/>
              <w:jc w:val="both"/>
              <w:rPr>
                <w:rFonts w:ascii="Book Antiqua" w:hAnsi="Book Antiqua"/>
                <w:i/>
                <w:iCs/>
              </w:rPr>
            </w:pPr>
          </w:p>
          <w:p w14:paraId="6D98A12B" w14:textId="77777777" w:rsidR="00DF0F84" w:rsidRPr="006A2905" w:rsidRDefault="00DF0F84" w:rsidP="1D788E37">
            <w:pPr>
              <w:jc w:val="both"/>
              <w:rPr>
                <w:rFonts w:ascii="Book Antiqua" w:hAnsi="Book Antiqua"/>
                <w:i/>
                <w:iCs/>
              </w:rPr>
            </w:pPr>
          </w:p>
        </w:tc>
      </w:tr>
      <w:tr w:rsidR="003142E6" w:rsidRPr="006A2905" w14:paraId="1C1C4A81" w14:textId="77777777" w:rsidTr="1D788E37">
        <w:trPr>
          <w:trHeight w:val="1617"/>
        </w:trPr>
        <w:tc>
          <w:tcPr>
            <w:tcW w:w="2376" w:type="dxa"/>
            <w:shd w:val="clear" w:color="auto" w:fill="C0C0C0"/>
          </w:tcPr>
          <w:p w14:paraId="4EC15063" w14:textId="77777777" w:rsidR="006A63D9" w:rsidRPr="006A2905" w:rsidRDefault="1D788E37" w:rsidP="1D788E37">
            <w:pPr>
              <w:jc w:val="right"/>
              <w:rPr>
                <w:rFonts w:ascii="Book Antiqua" w:hAnsi="Book Antiqua"/>
                <w:b/>
                <w:bCs/>
              </w:rPr>
            </w:pPr>
            <w:r w:rsidRPr="1D788E37">
              <w:rPr>
                <w:rFonts w:ascii="Book Antiqua" w:hAnsi="Book Antiqua"/>
                <w:b/>
                <w:bCs/>
              </w:rPr>
              <w:t>II. Justificación de la Situación o Necesidad Planteada</w:t>
            </w:r>
          </w:p>
          <w:p w14:paraId="2946DB82" w14:textId="77777777" w:rsidR="006A63D9" w:rsidRPr="006A2905" w:rsidRDefault="006A63D9" w:rsidP="1D788E37">
            <w:pPr>
              <w:jc w:val="right"/>
              <w:rPr>
                <w:rFonts w:ascii="Book Antiqua" w:hAnsi="Book Antiqua"/>
                <w:b/>
                <w:bCs/>
              </w:rPr>
            </w:pPr>
          </w:p>
        </w:tc>
        <w:tc>
          <w:tcPr>
            <w:tcW w:w="8172" w:type="dxa"/>
            <w:gridSpan w:val="3"/>
          </w:tcPr>
          <w:p w14:paraId="79764406" w14:textId="77777777" w:rsidR="00B01F72" w:rsidRPr="006A2905" w:rsidRDefault="1D788E37" w:rsidP="1D788E37">
            <w:pPr>
              <w:spacing w:line="276" w:lineRule="auto"/>
              <w:jc w:val="both"/>
              <w:rPr>
                <w:rFonts w:ascii="Book Antiqua" w:hAnsi="Book Antiqua"/>
                <w:i/>
                <w:iCs/>
              </w:rPr>
            </w:pPr>
            <w:r w:rsidRPr="1D788E37">
              <w:rPr>
                <w:rFonts w:ascii="Book Antiqua" w:hAnsi="Book Antiqua"/>
                <w:i/>
                <w:iCs/>
              </w:rPr>
              <w:t xml:space="preserve">El proyecto del Sistema Contable del Poder Judicial inició en el 2013 y tiene como objetivo fundamental facilitar el control y la rendición de cuentas de la institución respecto al costo de la justicia. </w:t>
            </w:r>
          </w:p>
          <w:p w14:paraId="5997CC1D" w14:textId="77777777" w:rsidR="00AB5719" w:rsidRPr="006A2905" w:rsidRDefault="00AB5719" w:rsidP="1D788E37">
            <w:pPr>
              <w:spacing w:line="276" w:lineRule="auto"/>
              <w:jc w:val="both"/>
              <w:rPr>
                <w:rFonts w:ascii="Book Antiqua" w:hAnsi="Book Antiqua"/>
                <w:i/>
                <w:iCs/>
              </w:rPr>
            </w:pPr>
          </w:p>
          <w:p w14:paraId="0CC9BD82" w14:textId="77777777" w:rsidR="00AB5719" w:rsidRPr="006A2905" w:rsidRDefault="1D788E37" w:rsidP="1D788E37">
            <w:pPr>
              <w:spacing w:line="276" w:lineRule="auto"/>
              <w:jc w:val="both"/>
              <w:rPr>
                <w:rFonts w:ascii="Book Antiqua" w:hAnsi="Book Antiqua"/>
                <w:i/>
                <w:iCs/>
              </w:rPr>
            </w:pPr>
            <w:r w:rsidRPr="1D788E37">
              <w:rPr>
                <w:rFonts w:ascii="Book Antiqua" w:hAnsi="Book Antiqua"/>
                <w:i/>
                <w:iCs/>
              </w:rPr>
              <w:t>Las plazas se requieren para atender la sostenibilidad continua y permanente, que implica el mantenimiento y ajuste de las funcionalidades, interfaces y  reportes entre otros, que conforman las cuatro áreas del Sistema Contable (Poder Judicial (formulación y ejecución presupuestaria), Fondo de Jubilaciones y Pensiones, Fondo de Socorro Mutuo y Contaduría Judicial, así como apoyo a nivel nacional por la integración de Caja Chica con Libro de Bancos, tanto por el cambio en las tecnologías de la información como en la lógica del negocio producto de reformas en los procedimientos o en la normativa que rige el accionar de la institución.</w:t>
            </w:r>
          </w:p>
          <w:p w14:paraId="110FFD37" w14:textId="77777777" w:rsidR="00D7187A" w:rsidRPr="006A2905" w:rsidRDefault="00D7187A" w:rsidP="1D788E37">
            <w:pPr>
              <w:spacing w:line="276" w:lineRule="auto"/>
              <w:jc w:val="both"/>
              <w:rPr>
                <w:rFonts w:ascii="Book Antiqua" w:hAnsi="Book Antiqua"/>
                <w:i/>
                <w:iCs/>
              </w:rPr>
            </w:pPr>
          </w:p>
          <w:p w14:paraId="42F93D4C" w14:textId="77777777" w:rsidR="00D7187A" w:rsidRPr="006A2905" w:rsidRDefault="1D788E37" w:rsidP="1D788E37">
            <w:pPr>
              <w:spacing w:line="276" w:lineRule="auto"/>
              <w:jc w:val="both"/>
              <w:rPr>
                <w:rFonts w:ascii="Book Antiqua" w:hAnsi="Book Antiqua"/>
                <w:i/>
                <w:iCs/>
              </w:rPr>
            </w:pPr>
            <w:r w:rsidRPr="1D788E37">
              <w:rPr>
                <w:rFonts w:ascii="Book Antiqua" w:hAnsi="Book Antiqua"/>
                <w:i/>
                <w:iCs/>
              </w:rPr>
              <w:t>Asimismo, la atención de las nuevas interfaces que implicarán la integración con el Sistema Institucional de Control de Activos del Poder Judicial (SICA-PJ) y la incorporación del Poder Judicial con el Sistema de Compras Públicas (SICOP) que podría implicar ajustes en el Sistema Contable que deberán asumirse.</w:t>
            </w:r>
          </w:p>
          <w:p w14:paraId="6B699379" w14:textId="77777777" w:rsidR="00D7187A" w:rsidRPr="006A2905" w:rsidRDefault="00D7187A" w:rsidP="1D788E37">
            <w:pPr>
              <w:jc w:val="both"/>
              <w:rPr>
                <w:rFonts w:ascii="Book Antiqua" w:hAnsi="Book Antiqua"/>
                <w:i/>
                <w:iCs/>
              </w:rPr>
            </w:pPr>
          </w:p>
        </w:tc>
      </w:tr>
      <w:tr w:rsidR="003142E6" w:rsidRPr="006A2905" w14:paraId="37123C64" w14:textId="77777777" w:rsidTr="1D788E37">
        <w:trPr>
          <w:trHeight w:val="258"/>
        </w:trPr>
        <w:tc>
          <w:tcPr>
            <w:tcW w:w="2376" w:type="dxa"/>
            <w:shd w:val="clear" w:color="auto" w:fill="C0C0C0"/>
          </w:tcPr>
          <w:p w14:paraId="31244D80" w14:textId="77777777" w:rsidR="006A63D9" w:rsidRPr="006A2905" w:rsidRDefault="1D788E37" w:rsidP="1D788E37">
            <w:pPr>
              <w:jc w:val="right"/>
              <w:rPr>
                <w:rFonts w:ascii="Book Antiqua" w:hAnsi="Book Antiqua"/>
                <w:b/>
                <w:bCs/>
              </w:rPr>
            </w:pPr>
            <w:r w:rsidRPr="1D788E37">
              <w:rPr>
                <w:rFonts w:ascii="Book Antiqua" w:hAnsi="Book Antiqua"/>
                <w:b/>
                <w:bCs/>
              </w:rPr>
              <w:t>III. Información Relevante</w:t>
            </w:r>
          </w:p>
        </w:tc>
        <w:tc>
          <w:tcPr>
            <w:tcW w:w="8172" w:type="dxa"/>
            <w:gridSpan w:val="3"/>
          </w:tcPr>
          <w:p w14:paraId="6A1E72CD" w14:textId="77777777" w:rsidR="004E4D96" w:rsidRPr="006A2905" w:rsidRDefault="1D788E37" w:rsidP="1D788E37">
            <w:pPr>
              <w:widowControl w:val="0"/>
              <w:ind w:right="154"/>
              <w:jc w:val="both"/>
              <w:rPr>
                <w:rFonts w:ascii="Book Antiqua" w:hAnsi="Book Antiqua"/>
                <w:b/>
                <w:bCs/>
                <w:i/>
                <w:iCs/>
              </w:rPr>
            </w:pPr>
            <w:r w:rsidRPr="1D788E37">
              <w:rPr>
                <w:rFonts w:ascii="Book Antiqua" w:hAnsi="Book Antiqua"/>
                <w:b/>
                <w:bCs/>
                <w:i/>
                <w:iCs/>
              </w:rPr>
              <w:t>3.1.- Antecedentes</w:t>
            </w:r>
          </w:p>
          <w:p w14:paraId="3FE9F23F" w14:textId="77777777" w:rsidR="00F85458" w:rsidRPr="006A2905" w:rsidRDefault="00F85458" w:rsidP="1D788E37">
            <w:pPr>
              <w:widowControl w:val="0"/>
              <w:ind w:right="154"/>
              <w:jc w:val="both"/>
              <w:rPr>
                <w:rFonts w:ascii="Book Antiqua" w:hAnsi="Book Antiqua"/>
                <w:b/>
                <w:bCs/>
                <w:i/>
                <w:iCs/>
              </w:rPr>
            </w:pPr>
          </w:p>
          <w:p w14:paraId="0169048E" w14:textId="77777777" w:rsidR="00E3387C" w:rsidRPr="006A2905" w:rsidRDefault="004A1BF1" w:rsidP="1D788E37">
            <w:pPr>
              <w:jc w:val="both"/>
              <w:rPr>
                <w:rFonts w:ascii="Book Antiqua" w:hAnsi="Book Antiqua"/>
                <w:i/>
                <w:iCs/>
              </w:rPr>
            </w:pPr>
            <w:r w:rsidRPr="1D788E37">
              <w:rPr>
                <w:rFonts w:ascii="Book Antiqua" w:hAnsi="Book Antiqua"/>
                <w:i/>
                <w:iCs/>
              </w:rPr>
              <w:t>Los</w:t>
            </w:r>
            <w:r w:rsidR="004E4D96" w:rsidRPr="1D788E37">
              <w:rPr>
                <w:rFonts w:ascii="Book Antiqua" w:hAnsi="Book Antiqua"/>
                <w:i/>
                <w:iCs/>
              </w:rPr>
              <w:t xml:space="preserve"> puestos </w:t>
            </w:r>
            <w:r w:rsidRPr="1D788E37">
              <w:rPr>
                <w:rFonts w:ascii="Book Antiqua" w:hAnsi="Book Antiqua"/>
                <w:i/>
                <w:iCs/>
              </w:rPr>
              <w:t>en estudio</w:t>
            </w:r>
            <w:r w:rsidR="00667438" w:rsidRPr="1D788E37">
              <w:rPr>
                <w:rFonts w:ascii="Book Antiqua" w:hAnsi="Book Antiqua"/>
                <w:i/>
                <w:iCs/>
              </w:rPr>
              <w:t xml:space="preserve"> </w:t>
            </w:r>
            <w:r w:rsidR="004E4D96" w:rsidRPr="1D788E37">
              <w:rPr>
                <w:rFonts w:ascii="Book Antiqua" w:hAnsi="Book Antiqua"/>
                <w:i/>
                <w:iCs/>
              </w:rPr>
              <w:t>se prorrogaron</w:t>
            </w:r>
            <w:r w:rsidR="006A45C4" w:rsidRPr="1D788E37">
              <w:rPr>
                <w:rFonts w:ascii="Book Antiqua" w:hAnsi="Book Antiqua"/>
                <w:i/>
                <w:iCs/>
              </w:rPr>
              <w:t xml:space="preserve"> para el 201</w:t>
            </w:r>
            <w:r w:rsidRPr="1D788E37">
              <w:rPr>
                <w:rFonts w:ascii="Book Antiqua" w:hAnsi="Book Antiqua"/>
                <w:i/>
                <w:iCs/>
              </w:rPr>
              <w:t>9</w:t>
            </w:r>
            <w:r w:rsidR="006A45C4" w:rsidRPr="1D788E37">
              <w:rPr>
                <w:rFonts w:ascii="Book Antiqua" w:hAnsi="Book Antiqua"/>
                <w:i/>
                <w:iCs/>
              </w:rPr>
              <w:t xml:space="preserve"> (informe 1</w:t>
            </w:r>
            <w:r w:rsidRPr="1D788E37">
              <w:rPr>
                <w:rFonts w:ascii="Book Antiqua" w:hAnsi="Book Antiqua"/>
                <w:i/>
                <w:iCs/>
              </w:rPr>
              <w:t>6-PLA-OI-2018</w:t>
            </w:r>
            <w:r w:rsidR="004E4D96" w:rsidRPr="1D788E37">
              <w:rPr>
                <w:rStyle w:val="Refdenotaalpie"/>
                <w:rFonts w:ascii="Book Antiqua" w:hAnsi="Book Antiqua"/>
                <w:i/>
                <w:iCs/>
              </w:rPr>
              <w:footnoteReference w:id="1"/>
            </w:r>
            <w:r w:rsidR="009B509C" w:rsidRPr="1D788E37">
              <w:rPr>
                <w:rFonts w:ascii="Book Antiqua" w:hAnsi="Book Antiqua"/>
                <w:i/>
                <w:iCs/>
              </w:rPr>
              <w:t xml:space="preserve">), </w:t>
            </w:r>
            <w:r w:rsidR="00E3387C" w:rsidRPr="1D788E37">
              <w:rPr>
                <w:rFonts w:ascii="Book Antiqua" w:hAnsi="Book Antiqua"/>
                <w:i/>
                <w:iCs/>
              </w:rPr>
              <w:t>y</w:t>
            </w:r>
            <w:r w:rsidR="002A32E0" w:rsidRPr="1D788E37">
              <w:rPr>
                <w:rFonts w:ascii="Book Antiqua" w:hAnsi="Book Antiqua"/>
                <w:i/>
                <w:iCs/>
              </w:rPr>
              <w:t xml:space="preserve"> fueron </w:t>
            </w:r>
            <w:r w:rsidR="006A45C4" w:rsidRPr="1D788E37">
              <w:rPr>
                <w:rFonts w:ascii="Book Antiqua" w:hAnsi="Book Antiqua"/>
                <w:i/>
                <w:iCs/>
              </w:rPr>
              <w:t>otorgad</w:t>
            </w:r>
            <w:r w:rsidR="009B509C" w:rsidRPr="1D788E37">
              <w:rPr>
                <w:rFonts w:ascii="Book Antiqua" w:hAnsi="Book Antiqua"/>
                <w:i/>
                <w:iCs/>
              </w:rPr>
              <w:t>o</w:t>
            </w:r>
            <w:r w:rsidR="006A45C4" w:rsidRPr="1D788E37">
              <w:rPr>
                <w:rFonts w:ascii="Book Antiqua" w:hAnsi="Book Antiqua"/>
                <w:i/>
                <w:iCs/>
              </w:rPr>
              <w:t xml:space="preserve">s con </w:t>
            </w:r>
            <w:r w:rsidR="00E3387C" w:rsidRPr="1D788E37">
              <w:rPr>
                <w:rFonts w:ascii="Book Antiqua" w:hAnsi="Book Antiqua"/>
                <w:i/>
                <w:iCs/>
              </w:rPr>
              <w:t xml:space="preserve">la finalidad de darle continuidad al desarrollo del Sistema Contable del Poder Judicial de forma exclusiva, y de esta forma cumplir con las </w:t>
            </w:r>
            <w:r w:rsidR="00E3387C" w:rsidRPr="1D788E37">
              <w:rPr>
                <w:rFonts w:ascii="Book Antiqua" w:hAnsi="Book Antiqua"/>
                <w:i/>
                <w:iCs/>
              </w:rPr>
              <w:lastRenderedPageBreak/>
              <w:t>actividades establecidas en el cronograma del 2019, donde abarcará el soporte y contención a la entrada en producción de las áreas del Fondo de Socorro Mutuo y Contaduría y sus implicaciones como migración de datos, equiparación de resultados del paralelo con el Subproceso Contable, capacitaciones del personal usuario, creación del módulo de seguridad, atención de incidentes y mejoras, carga de datos, entre otras.</w:t>
            </w:r>
          </w:p>
          <w:p w14:paraId="4E57603E" w14:textId="77777777" w:rsidR="00556446" w:rsidRPr="006A2905" w:rsidRDefault="1D788E37" w:rsidP="1D788E37">
            <w:pPr>
              <w:spacing w:before="100" w:beforeAutospacing="1" w:after="100" w:afterAutospacing="1"/>
              <w:ind w:right="154"/>
              <w:jc w:val="both"/>
              <w:rPr>
                <w:rFonts w:ascii="Book Antiqua" w:hAnsi="Book Antiqua"/>
                <w:b/>
                <w:bCs/>
                <w:i/>
                <w:iCs/>
              </w:rPr>
            </w:pPr>
            <w:r w:rsidRPr="1D788E37">
              <w:rPr>
                <w:rFonts w:ascii="Book Antiqua" w:hAnsi="Book Antiqua"/>
                <w:b/>
                <w:bCs/>
                <w:i/>
                <w:iCs/>
              </w:rPr>
              <w:t>3.2.-Análisis de Estadísticas e Indicador de Gestión</w:t>
            </w:r>
          </w:p>
          <w:p w14:paraId="1D58B8C5" w14:textId="77777777" w:rsidR="00AD0F7B" w:rsidRPr="006A2905" w:rsidRDefault="1D788E37" w:rsidP="1D788E37">
            <w:pPr>
              <w:jc w:val="both"/>
              <w:rPr>
                <w:rFonts w:ascii="Book Antiqua" w:hAnsi="Book Antiqua"/>
                <w:i/>
                <w:iCs/>
              </w:rPr>
            </w:pPr>
            <w:r w:rsidRPr="1D788E37">
              <w:rPr>
                <w:rFonts w:ascii="Book Antiqua" w:hAnsi="Book Antiqua"/>
                <w:i/>
                <w:iCs/>
              </w:rPr>
              <w:t xml:space="preserve">Se estableció el siguiente </w:t>
            </w:r>
            <w:r w:rsidRPr="1D788E37">
              <w:rPr>
                <w:rFonts w:ascii="Book Antiqua" w:hAnsi="Book Antiqua"/>
                <w:b/>
                <w:bCs/>
                <w:i/>
                <w:iCs/>
              </w:rPr>
              <w:t>indicador de gestión o rendimiento</w:t>
            </w:r>
            <w:r w:rsidRPr="1D788E37">
              <w:rPr>
                <w:rFonts w:ascii="Book Antiqua" w:hAnsi="Book Antiqua"/>
                <w:i/>
                <w:iCs/>
              </w:rPr>
              <w:t>, el cual se aplicará para el período bajo evaluación (2018):</w:t>
            </w:r>
          </w:p>
          <w:p w14:paraId="1F72F646" w14:textId="77777777" w:rsidR="00AD0F7B" w:rsidRPr="006A2905" w:rsidRDefault="00AD0F7B" w:rsidP="1D788E37">
            <w:pPr>
              <w:spacing w:line="360" w:lineRule="auto"/>
              <w:ind w:left="360"/>
              <w:jc w:val="both"/>
              <w:rPr>
                <w:rFonts w:ascii="Book Antiqua" w:hAnsi="Book Antiqua"/>
                <w:b/>
                <w:bCs/>
              </w:rPr>
            </w:pPr>
          </w:p>
          <w:p w14:paraId="296B874D" w14:textId="77777777" w:rsidR="00AD0F7B" w:rsidRPr="006A2905" w:rsidRDefault="1D788E37" w:rsidP="1D788E37">
            <w:pPr>
              <w:ind w:left="488" w:right="518"/>
              <w:jc w:val="both"/>
              <w:rPr>
                <w:rFonts w:ascii="Book Antiqua" w:hAnsi="Book Antiqua"/>
                <w:b/>
                <w:bCs/>
                <w:i/>
                <w:iCs/>
              </w:rPr>
            </w:pPr>
            <w:r w:rsidRPr="1D788E37">
              <w:rPr>
                <w:rFonts w:ascii="Book Antiqua" w:hAnsi="Book Antiqua"/>
                <w:b/>
                <w:bCs/>
                <w:i/>
                <w:iCs/>
              </w:rPr>
              <w:t>Número de actividades realizadas anualmente, entre el número de actividades programadas por año.</w:t>
            </w:r>
          </w:p>
          <w:p w14:paraId="08CE6F91" w14:textId="77777777" w:rsidR="00DB467C" w:rsidRPr="006A2905" w:rsidRDefault="00DB467C" w:rsidP="1D788E37">
            <w:pPr>
              <w:jc w:val="both"/>
              <w:rPr>
                <w:rFonts w:ascii="Book Antiqua" w:hAnsi="Book Antiqua"/>
                <w:b/>
                <w:bCs/>
                <w:i/>
                <w:iCs/>
              </w:rPr>
            </w:pPr>
          </w:p>
          <w:p w14:paraId="61CDCEAD" w14:textId="77777777" w:rsidR="00DB467C" w:rsidRPr="006A2905" w:rsidRDefault="00DB467C" w:rsidP="1D788E37">
            <w:pPr>
              <w:jc w:val="both"/>
              <w:rPr>
                <w:rFonts w:ascii="Book Antiqua" w:hAnsi="Book Antiqua"/>
                <w:b/>
                <w:bCs/>
                <w:i/>
                <w:iCs/>
              </w:rPr>
            </w:pPr>
          </w:p>
          <w:p w14:paraId="5341469D" w14:textId="77777777" w:rsidR="00DB467C" w:rsidRPr="006A2905" w:rsidRDefault="1D788E37" w:rsidP="1D788E37">
            <w:pPr>
              <w:jc w:val="both"/>
              <w:rPr>
                <w:rFonts w:ascii="Book Antiqua" w:hAnsi="Book Antiqua"/>
                <w:i/>
                <w:iCs/>
              </w:rPr>
            </w:pPr>
            <w:r w:rsidRPr="1D788E37">
              <w:rPr>
                <w:rFonts w:ascii="Book Antiqua" w:hAnsi="Book Antiqua"/>
                <w:i/>
                <w:iCs/>
              </w:rPr>
              <w:t>El equipo de trabajo a cargo del Sistema Contable tuvo el siguiente desempeño al 22 de noviembre 2018:</w:t>
            </w:r>
          </w:p>
          <w:tbl>
            <w:tblPr>
              <w:tblW w:w="0" w:type="auto"/>
              <w:jc w:val="center"/>
              <w:tblLayout w:type="fixed"/>
              <w:tblLook w:val="01E0" w:firstRow="1" w:lastRow="1" w:firstColumn="1" w:lastColumn="1" w:noHBand="0" w:noVBand="0"/>
            </w:tblPr>
            <w:tblGrid>
              <w:gridCol w:w="6379"/>
              <w:gridCol w:w="1296"/>
            </w:tblGrid>
            <w:tr w:rsidR="003142E6" w:rsidRPr="006A2905" w14:paraId="232805E3" w14:textId="77777777" w:rsidTr="1D788E37">
              <w:trPr>
                <w:trHeight w:val="1149"/>
                <w:jc w:val="center"/>
              </w:trPr>
              <w:tc>
                <w:tcPr>
                  <w:tcW w:w="7675" w:type="dxa"/>
                  <w:gridSpan w:val="2"/>
                  <w:shd w:val="clear" w:color="auto" w:fill="auto"/>
                  <w:vAlign w:val="bottom"/>
                </w:tcPr>
                <w:p w14:paraId="243FF458" w14:textId="77777777" w:rsidR="00277CDF" w:rsidRPr="006A2905" w:rsidRDefault="1D788E37" w:rsidP="00DD0446">
                  <w:pPr>
                    <w:framePr w:hSpace="141" w:wrap="around" w:vAnchor="text" w:hAnchor="text" w:xAlign="right" w:y="1"/>
                    <w:spacing w:line="360" w:lineRule="auto"/>
                    <w:ind w:left="720"/>
                    <w:contextualSpacing/>
                    <w:suppressOverlap/>
                    <w:jc w:val="center"/>
                    <w:rPr>
                      <w:rFonts w:ascii="Book Antiqua" w:hAnsi="Book Antiqua"/>
                      <w:b/>
                      <w:bCs/>
                      <w:i/>
                      <w:iCs/>
                    </w:rPr>
                  </w:pPr>
                  <w:r w:rsidRPr="1D788E37">
                    <w:rPr>
                      <w:rFonts w:ascii="Book Antiqua" w:hAnsi="Book Antiqua"/>
                      <w:b/>
                      <w:bCs/>
                      <w:i/>
                      <w:iCs/>
                    </w:rPr>
                    <w:t>SISTEMA CONTABLE DEL PODER JUDICIAL</w:t>
                  </w:r>
                </w:p>
                <w:p w14:paraId="6BB9E253" w14:textId="77777777" w:rsidR="00277CDF" w:rsidRPr="006A2905" w:rsidRDefault="00277CDF" w:rsidP="00DD0446">
                  <w:pPr>
                    <w:framePr w:hSpace="141" w:wrap="around" w:vAnchor="text" w:hAnchor="text" w:xAlign="right" w:y="1"/>
                    <w:spacing w:line="360" w:lineRule="auto"/>
                    <w:ind w:left="720"/>
                    <w:contextualSpacing/>
                    <w:suppressOverlap/>
                    <w:jc w:val="center"/>
                    <w:rPr>
                      <w:rFonts w:ascii="Book Antiqua" w:hAnsi="Book Antiqua"/>
                      <w:b/>
                      <w:bCs/>
                      <w:i/>
                      <w:iCs/>
                    </w:rPr>
                  </w:pPr>
                </w:p>
              </w:tc>
            </w:tr>
            <w:tr w:rsidR="003142E6" w:rsidRPr="006A2905" w14:paraId="7673A1E9" w14:textId="77777777" w:rsidTr="1D788E37">
              <w:trPr>
                <w:trHeight w:val="370"/>
                <w:jc w:val="center"/>
              </w:trPr>
              <w:tc>
                <w:tcPr>
                  <w:tcW w:w="6379" w:type="dxa"/>
                  <w:shd w:val="clear" w:color="auto" w:fill="auto"/>
                  <w:vAlign w:val="bottom"/>
                </w:tcPr>
                <w:p w14:paraId="214255C0" w14:textId="77777777" w:rsidR="00810269" w:rsidRPr="006A2905" w:rsidRDefault="1D788E37" w:rsidP="00DD0446">
                  <w:pPr>
                    <w:framePr w:hSpace="141" w:wrap="around" w:vAnchor="text" w:hAnchor="text" w:xAlign="right" w:y="1"/>
                    <w:spacing w:line="360" w:lineRule="auto"/>
                    <w:ind w:left="118"/>
                    <w:contextualSpacing/>
                    <w:suppressOverlap/>
                    <w:jc w:val="both"/>
                    <w:rPr>
                      <w:rFonts w:ascii="Book Antiqua" w:hAnsi="Book Antiqua"/>
                      <w:i/>
                      <w:iCs/>
                    </w:rPr>
                  </w:pPr>
                  <w:r w:rsidRPr="1D788E37">
                    <w:rPr>
                      <w:rFonts w:ascii="Book Antiqua" w:hAnsi="Book Antiqua"/>
                      <w:i/>
                      <w:iCs/>
                    </w:rPr>
                    <w:t>Actividades realizadas al finalizar el período</w:t>
                  </w:r>
                </w:p>
              </w:tc>
              <w:tc>
                <w:tcPr>
                  <w:tcW w:w="1296" w:type="dxa"/>
                  <w:shd w:val="clear" w:color="auto" w:fill="auto"/>
                </w:tcPr>
                <w:p w14:paraId="30DF3401" w14:textId="77777777" w:rsidR="00810269" w:rsidRPr="006A2905" w:rsidRDefault="1D788E37" w:rsidP="00DD0446">
                  <w:pPr>
                    <w:framePr w:hSpace="141" w:wrap="around" w:vAnchor="text" w:hAnchor="text" w:xAlign="right" w:y="1"/>
                    <w:suppressOverlap/>
                    <w:rPr>
                      <w:rFonts w:ascii="Calibri" w:hAnsi="Calibri" w:cs="Calibri"/>
                      <w:sz w:val="22"/>
                      <w:szCs w:val="22"/>
                      <w:lang w:val="es-CR" w:eastAsia="es-CR"/>
                    </w:rPr>
                  </w:pPr>
                  <w:r w:rsidRPr="1D788E37">
                    <w:rPr>
                      <w:rFonts w:ascii="Calibri" w:hAnsi="Calibri" w:cs="Calibri"/>
                      <w:sz w:val="22"/>
                      <w:szCs w:val="22"/>
                    </w:rPr>
                    <w:t>357.313</w:t>
                  </w:r>
                </w:p>
              </w:tc>
            </w:tr>
            <w:tr w:rsidR="003142E6" w:rsidRPr="006A2905" w14:paraId="08A27984" w14:textId="77777777" w:rsidTr="1D788E37">
              <w:trPr>
                <w:trHeight w:val="417"/>
                <w:jc w:val="center"/>
              </w:trPr>
              <w:tc>
                <w:tcPr>
                  <w:tcW w:w="6379" w:type="dxa"/>
                  <w:shd w:val="clear" w:color="auto" w:fill="auto"/>
                  <w:vAlign w:val="bottom"/>
                </w:tcPr>
                <w:p w14:paraId="11865C6E" w14:textId="77777777" w:rsidR="00810269" w:rsidRPr="006A2905" w:rsidRDefault="1D788E37" w:rsidP="00DD0446">
                  <w:pPr>
                    <w:framePr w:hSpace="141" w:wrap="around" w:vAnchor="text" w:hAnchor="text" w:xAlign="right" w:y="1"/>
                    <w:spacing w:line="360" w:lineRule="auto"/>
                    <w:ind w:left="118"/>
                    <w:contextualSpacing/>
                    <w:suppressOverlap/>
                    <w:rPr>
                      <w:rFonts w:ascii="Book Antiqua" w:hAnsi="Book Antiqua"/>
                      <w:i/>
                      <w:iCs/>
                    </w:rPr>
                  </w:pPr>
                  <w:r w:rsidRPr="1D788E37">
                    <w:rPr>
                      <w:rFonts w:ascii="Book Antiqua" w:hAnsi="Book Antiqua"/>
                      <w:i/>
                      <w:iCs/>
                    </w:rPr>
                    <w:t xml:space="preserve">Actividades programadas para el 2018  </w:t>
                  </w:r>
                </w:p>
              </w:tc>
              <w:tc>
                <w:tcPr>
                  <w:tcW w:w="1296" w:type="dxa"/>
                  <w:shd w:val="clear" w:color="auto" w:fill="auto"/>
                </w:tcPr>
                <w:p w14:paraId="29A10DE7" w14:textId="77777777" w:rsidR="00810269" w:rsidRPr="006A2905" w:rsidRDefault="1D788E37" w:rsidP="00DD0446">
                  <w:pPr>
                    <w:framePr w:hSpace="141" w:wrap="around" w:vAnchor="text" w:hAnchor="text" w:xAlign="right" w:y="1"/>
                    <w:suppressOverlap/>
                    <w:rPr>
                      <w:rFonts w:ascii="Calibri" w:hAnsi="Calibri" w:cs="Calibri"/>
                      <w:sz w:val="22"/>
                      <w:szCs w:val="22"/>
                      <w:lang w:val="es-CR" w:eastAsia="es-CR"/>
                    </w:rPr>
                  </w:pPr>
                  <w:r w:rsidRPr="1D788E37">
                    <w:rPr>
                      <w:rFonts w:ascii="Calibri" w:hAnsi="Calibri" w:cs="Calibri"/>
                      <w:sz w:val="22"/>
                      <w:szCs w:val="22"/>
                    </w:rPr>
                    <w:t>357.904</w:t>
                  </w:r>
                </w:p>
              </w:tc>
            </w:tr>
            <w:tr w:rsidR="003142E6" w:rsidRPr="006A2905" w14:paraId="51A93202" w14:textId="77777777" w:rsidTr="1D788E37">
              <w:trPr>
                <w:trHeight w:val="370"/>
                <w:jc w:val="center"/>
              </w:trPr>
              <w:tc>
                <w:tcPr>
                  <w:tcW w:w="6379" w:type="dxa"/>
                  <w:shd w:val="clear" w:color="auto" w:fill="auto"/>
                  <w:vAlign w:val="bottom"/>
                </w:tcPr>
                <w:p w14:paraId="04E839F7" w14:textId="77777777" w:rsidR="00810269" w:rsidRPr="006A2905" w:rsidRDefault="1D788E37" w:rsidP="00DD0446">
                  <w:pPr>
                    <w:framePr w:hSpace="141" w:wrap="around" w:vAnchor="text" w:hAnchor="text" w:xAlign="right" w:y="1"/>
                    <w:spacing w:line="360" w:lineRule="auto"/>
                    <w:ind w:left="720"/>
                    <w:contextualSpacing/>
                    <w:suppressOverlap/>
                    <w:rPr>
                      <w:rFonts w:ascii="Book Antiqua" w:hAnsi="Book Antiqua"/>
                      <w:b/>
                      <w:bCs/>
                      <w:i/>
                      <w:iCs/>
                    </w:rPr>
                  </w:pPr>
                  <w:r w:rsidRPr="1D788E37">
                    <w:rPr>
                      <w:rFonts w:ascii="Book Antiqua" w:hAnsi="Book Antiqua"/>
                      <w:b/>
                      <w:bCs/>
                      <w:i/>
                      <w:iCs/>
                    </w:rPr>
                    <w:t>Porcentaje de cumplimiento</w:t>
                  </w:r>
                </w:p>
              </w:tc>
              <w:tc>
                <w:tcPr>
                  <w:tcW w:w="1296" w:type="dxa"/>
                  <w:shd w:val="clear" w:color="auto" w:fill="auto"/>
                </w:tcPr>
                <w:p w14:paraId="34F17804" w14:textId="77777777" w:rsidR="00810269" w:rsidRPr="006A2905" w:rsidRDefault="1D788E37" w:rsidP="00DD0446">
                  <w:pPr>
                    <w:framePr w:hSpace="141" w:wrap="around" w:vAnchor="text" w:hAnchor="text" w:xAlign="right" w:y="1"/>
                    <w:spacing w:line="360" w:lineRule="auto"/>
                    <w:contextualSpacing/>
                    <w:suppressOverlap/>
                    <w:jc w:val="center"/>
                    <w:rPr>
                      <w:rFonts w:ascii="Book Antiqua" w:hAnsi="Book Antiqua"/>
                      <w:b/>
                      <w:bCs/>
                      <w:i/>
                      <w:iCs/>
                    </w:rPr>
                  </w:pPr>
                  <w:r w:rsidRPr="1D788E37">
                    <w:rPr>
                      <w:rFonts w:ascii="Book Antiqua" w:hAnsi="Book Antiqua"/>
                      <w:b/>
                      <w:bCs/>
                      <w:i/>
                      <w:iCs/>
                    </w:rPr>
                    <w:t>99,8%</w:t>
                  </w:r>
                </w:p>
              </w:tc>
            </w:tr>
          </w:tbl>
          <w:p w14:paraId="23DE523C" w14:textId="77777777" w:rsidR="00277CDF" w:rsidRPr="006A2905" w:rsidRDefault="00277CDF" w:rsidP="1D788E37">
            <w:pPr>
              <w:jc w:val="both"/>
              <w:rPr>
                <w:rFonts w:ascii="Book Antiqua" w:hAnsi="Book Antiqua"/>
                <w:i/>
                <w:iCs/>
              </w:rPr>
            </w:pPr>
          </w:p>
          <w:p w14:paraId="354EEDEC" w14:textId="77777777" w:rsidR="00556446" w:rsidRPr="006A2905" w:rsidRDefault="00350D70" w:rsidP="1D788E37">
            <w:pPr>
              <w:jc w:val="both"/>
              <w:rPr>
                <w:rFonts w:ascii="Book Antiqua" w:hAnsi="Book Antiqua"/>
                <w:i/>
                <w:iCs/>
              </w:rPr>
            </w:pPr>
            <w:r w:rsidRPr="1D788E37">
              <w:rPr>
                <w:rFonts w:ascii="Book Antiqua" w:hAnsi="Book Antiqua"/>
                <w:i/>
                <w:iCs/>
              </w:rPr>
              <w:t>Durante el 201</w:t>
            </w:r>
            <w:r w:rsidR="00660011" w:rsidRPr="1D788E37">
              <w:rPr>
                <w:rFonts w:ascii="Book Antiqua" w:hAnsi="Book Antiqua"/>
                <w:i/>
                <w:iCs/>
              </w:rPr>
              <w:t>8</w:t>
            </w:r>
            <w:r w:rsidR="0025050B" w:rsidRPr="1D788E37">
              <w:rPr>
                <w:rFonts w:ascii="Book Antiqua" w:hAnsi="Book Antiqua"/>
                <w:i/>
                <w:iCs/>
              </w:rPr>
              <w:t>, se plane</w:t>
            </w:r>
            <w:r w:rsidR="00972B8F" w:rsidRPr="1D788E37">
              <w:rPr>
                <w:rFonts w:ascii="Book Antiqua" w:hAnsi="Book Antiqua"/>
                <w:i/>
                <w:iCs/>
              </w:rPr>
              <w:t>ó</w:t>
            </w:r>
            <w:r w:rsidR="0070616B" w:rsidRPr="1D788E37">
              <w:rPr>
                <w:rFonts w:ascii="Book Antiqua" w:hAnsi="Book Antiqua"/>
                <w:i/>
                <w:iCs/>
              </w:rPr>
              <w:t xml:space="preserve"> ejecutar un total de </w:t>
            </w:r>
            <w:r w:rsidR="00660011" w:rsidRPr="1D788E37">
              <w:rPr>
                <w:rFonts w:ascii="Book Antiqua" w:hAnsi="Book Antiqua"/>
                <w:i/>
                <w:iCs/>
              </w:rPr>
              <w:t>357.904</w:t>
            </w:r>
            <w:r w:rsidRPr="1D788E37">
              <w:rPr>
                <w:rFonts w:ascii="Book Antiqua" w:hAnsi="Book Antiqua"/>
                <w:i/>
                <w:iCs/>
              </w:rPr>
              <w:t xml:space="preserve"> actividades, de las cuales se llevaron a cabo</w:t>
            </w:r>
            <w:r w:rsidR="0070616B" w:rsidRPr="1D788E37">
              <w:rPr>
                <w:rFonts w:ascii="Book Antiqua" w:hAnsi="Book Antiqua"/>
                <w:i/>
                <w:iCs/>
              </w:rPr>
              <w:t xml:space="preserve"> </w:t>
            </w:r>
            <w:r w:rsidR="00660011" w:rsidRPr="1D788E37">
              <w:rPr>
                <w:rFonts w:ascii="Book Antiqua" w:hAnsi="Book Antiqua"/>
                <w:i/>
                <w:iCs/>
              </w:rPr>
              <w:t>357.313</w:t>
            </w:r>
            <w:r w:rsidRPr="1D788E37">
              <w:rPr>
                <w:rFonts w:ascii="Book Antiqua" w:hAnsi="Book Antiqua"/>
                <w:i/>
                <w:iCs/>
              </w:rPr>
              <w:t>, lo que da u</w:t>
            </w:r>
            <w:r w:rsidR="0070616B" w:rsidRPr="1D788E37">
              <w:rPr>
                <w:rFonts w:ascii="Book Antiqua" w:hAnsi="Book Antiqua"/>
                <w:i/>
                <w:iCs/>
              </w:rPr>
              <w:t>n</w:t>
            </w:r>
            <w:r w:rsidR="00105FEC" w:rsidRPr="1D788E37">
              <w:rPr>
                <w:rFonts w:ascii="Book Antiqua" w:hAnsi="Book Antiqua"/>
                <w:i/>
                <w:iCs/>
              </w:rPr>
              <w:t xml:space="preserve"> cumplimiento relativo de un 9</w:t>
            </w:r>
            <w:r w:rsidR="000532C8" w:rsidRPr="1D788E37">
              <w:rPr>
                <w:rFonts w:ascii="Book Antiqua" w:hAnsi="Book Antiqua"/>
                <w:i/>
                <w:iCs/>
              </w:rPr>
              <w:t>9</w:t>
            </w:r>
            <w:r w:rsidR="00105FEC" w:rsidRPr="1D788E37">
              <w:rPr>
                <w:rFonts w:ascii="Book Antiqua" w:hAnsi="Book Antiqua"/>
                <w:i/>
                <w:iCs/>
              </w:rPr>
              <w:t>,</w:t>
            </w:r>
            <w:r w:rsidR="000532C8" w:rsidRPr="1D788E37">
              <w:rPr>
                <w:rFonts w:ascii="Book Antiqua" w:hAnsi="Book Antiqua"/>
                <w:i/>
                <w:iCs/>
              </w:rPr>
              <w:t>8</w:t>
            </w:r>
            <w:r w:rsidR="0070616B" w:rsidRPr="1D788E37">
              <w:rPr>
                <w:rFonts w:ascii="Book Antiqua" w:hAnsi="Book Antiqua"/>
                <w:i/>
                <w:iCs/>
              </w:rPr>
              <w:t>%. Es dable indicar</w:t>
            </w:r>
            <w:r w:rsidR="00073ED5" w:rsidRPr="1D788E37">
              <w:rPr>
                <w:rFonts w:ascii="Book Antiqua" w:hAnsi="Book Antiqua"/>
                <w:i/>
                <w:iCs/>
              </w:rPr>
              <w:t>,</w:t>
            </w:r>
            <w:r w:rsidR="0070616B" w:rsidRPr="1D788E37">
              <w:rPr>
                <w:rFonts w:ascii="Book Antiqua" w:hAnsi="Book Antiqua"/>
                <w:i/>
                <w:iCs/>
              </w:rPr>
              <w:t xml:space="preserve"> que en es</w:t>
            </w:r>
            <w:r w:rsidR="00760A4E" w:rsidRPr="1D788E37">
              <w:rPr>
                <w:rFonts w:ascii="Book Antiqua" w:hAnsi="Book Antiqua"/>
                <w:i/>
                <w:iCs/>
              </w:rPr>
              <w:t>e año se</w:t>
            </w:r>
            <w:r w:rsidR="000532C8" w:rsidRPr="1D788E37">
              <w:rPr>
                <w:rFonts w:ascii="Book Antiqua" w:hAnsi="Book Antiqua"/>
                <w:i/>
                <w:iCs/>
              </w:rPr>
              <w:t xml:space="preserve"> adelantaron</w:t>
            </w:r>
            <w:r w:rsidR="00760A4E" w:rsidRPr="1D788E37">
              <w:rPr>
                <w:rFonts w:ascii="Book Antiqua" w:hAnsi="Book Antiqua"/>
                <w:i/>
                <w:iCs/>
              </w:rPr>
              <w:t xml:space="preserve"> nuevas</w:t>
            </w:r>
            <w:r w:rsidRPr="1D788E37">
              <w:rPr>
                <w:rFonts w:ascii="Book Antiqua" w:hAnsi="Book Antiqua"/>
                <w:i/>
                <w:iCs/>
              </w:rPr>
              <w:t xml:space="preserve"> actividades que estaban conte</w:t>
            </w:r>
            <w:r w:rsidR="00760A4E" w:rsidRPr="1D788E37">
              <w:rPr>
                <w:rFonts w:ascii="Book Antiqua" w:hAnsi="Book Antiqua"/>
                <w:i/>
                <w:iCs/>
              </w:rPr>
              <w:t>mpladas</w:t>
            </w:r>
            <w:r w:rsidR="0070616B" w:rsidRPr="1D788E37">
              <w:rPr>
                <w:rFonts w:ascii="Book Antiqua" w:hAnsi="Book Antiqua"/>
                <w:i/>
                <w:iCs/>
              </w:rPr>
              <w:t xml:space="preserve"> </w:t>
            </w:r>
            <w:r w:rsidR="000532C8" w:rsidRPr="1D788E37">
              <w:rPr>
                <w:rFonts w:ascii="Book Antiqua" w:hAnsi="Book Antiqua"/>
                <w:i/>
                <w:iCs/>
              </w:rPr>
              <w:t>para</w:t>
            </w:r>
            <w:r w:rsidR="0070616B" w:rsidRPr="1D788E37">
              <w:rPr>
                <w:rFonts w:ascii="Book Antiqua" w:hAnsi="Book Antiqua"/>
                <w:i/>
                <w:iCs/>
              </w:rPr>
              <w:t xml:space="preserve"> el 201</w:t>
            </w:r>
            <w:r w:rsidR="00E15E4E" w:rsidRPr="1D788E37">
              <w:rPr>
                <w:rFonts w:ascii="Book Antiqua" w:hAnsi="Book Antiqua"/>
                <w:i/>
                <w:iCs/>
              </w:rPr>
              <w:t>9</w:t>
            </w:r>
            <w:r w:rsidR="000532C8" w:rsidRPr="1D788E37">
              <w:rPr>
                <w:rFonts w:ascii="Book Antiqua" w:hAnsi="Book Antiqua"/>
                <w:i/>
                <w:iCs/>
              </w:rPr>
              <w:t xml:space="preserve"> y se postergaron la ejecución de otras</w:t>
            </w:r>
            <w:r w:rsidR="00A40DB2" w:rsidRPr="1D788E37">
              <w:rPr>
                <w:rFonts w:ascii="Book Antiqua" w:hAnsi="Book Antiqua"/>
                <w:i/>
                <w:iCs/>
              </w:rPr>
              <w:t xml:space="preserve"> del 2018</w:t>
            </w:r>
            <w:r w:rsidR="000532C8" w:rsidRPr="1D788E37">
              <w:rPr>
                <w:rFonts w:ascii="Book Antiqua" w:hAnsi="Book Antiqua"/>
                <w:i/>
                <w:iCs/>
              </w:rPr>
              <w:t xml:space="preserve"> para el 2019</w:t>
            </w:r>
            <w:r w:rsidR="000532C8" w:rsidRPr="1D788E37">
              <w:rPr>
                <w:rStyle w:val="Refdenotaalpie"/>
                <w:rFonts w:ascii="Book Antiqua" w:hAnsi="Book Antiqua"/>
                <w:i/>
                <w:iCs/>
              </w:rPr>
              <w:footnoteReference w:id="2"/>
            </w:r>
            <w:r w:rsidR="00B84862" w:rsidRPr="1D788E37">
              <w:rPr>
                <w:rFonts w:ascii="Book Antiqua" w:hAnsi="Book Antiqua"/>
                <w:i/>
                <w:iCs/>
              </w:rPr>
              <w:t>. En el Anexo 1 de este informe,</w:t>
            </w:r>
            <w:r w:rsidRPr="1D788E37">
              <w:rPr>
                <w:rFonts w:ascii="Book Antiqua" w:hAnsi="Book Antiqua"/>
                <w:i/>
                <w:iCs/>
              </w:rPr>
              <w:t xml:space="preserve"> se detallan las actividades progr</w:t>
            </w:r>
            <w:r w:rsidR="00B84862" w:rsidRPr="1D788E37">
              <w:rPr>
                <w:rFonts w:ascii="Book Antiqua" w:hAnsi="Book Antiqua"/>
                <w:i/>
                <w:iCs/>
              </w:rPr>
              <w:t>a</w:t>
            </w:r>
            <w:r w:rsidR="000532C8" w:rsidRPr="1D788E37">
              <w:rPr>
                <w:rFonts w:ascii="Book Antiqua" w:hAnsi="Book Antiqua"/>
                <w:i/>
                <w:iCs/>
              </w:rPr>
              <w:t>madas y ajustadas</w:t>
            </w:r>
            <w:r w:rsidR="00B84862" w:rsidRPr="1D788E37">
              <w:rPr>
                <w:rFonts w:ascii="Book Antiqua" w:hAnsi="Book Antiqua"/>
                <w:i/>
                <w:iCs/>
              </w:rPr>
              <w:t xml:space="preserve">, </w:t>
            </w:r>
            <w:r w:rsidR="000532C8" w:rsidRPr="1D788E37">
              <w:rPr>
                <w:rFonts w:ascii="Book Antiqua" w:hAnsi="Book Antiqua"/>
                <w:i/>
                <w:iCs/>
              </w:rPr>
              <w:t>así como l</w:t>
            </w:r>
            <w:r w:rsidR="00105FEC" w:rsidRPr="1D788E37">
              <w:rPr>
                <w:rFonts w:ascii="Book Antiqua" w:hAnsi="Book Antiqua"/>
                <w:i/>
                <w:iCs/>
              </w:rPr>
              <w:t xml:space="preserve">as </w:t>
            </w:r>
            <w:r w:rsidR="00B84862" w:rsidRPr="1D788E37">
              <w:rPr>
                <w:rFonts w:ascii="Book Antiqua" w:hAnsi="Book Antiqua"/>
                <w:i/>
                <w:iCs/>
              </w:rPr>
              <w:t>que fueron realizadas</w:t>
            </w:r>
            <w:r w:rsidR="00105FEC" w:rsidRPr="1D788E37">
              <w:rPr>
                <w:rFonts w:ascii="Book Antiqua" w:hAnsi="Book Antiqua"/>
                <w:i/>
                <w:iCs/>
              </w:rPr>
              <w:t>,</w:t>
            </w:r>
            <w:r w:rsidRPr="1D788E37">
              <w:rPr>
                <w:rFonts w:ascii="Book Antiqua" w:hAnsi="Book Antiqua"/>
                <w:i/>
                <w:iCs/>
              </w:rPr>
              <w:t xml:space="preserve"> con su porcentaje de cumplimiento.</w:t>
            </w:r>
          </w:p>
          <w:p w14:paraId="4A677329" w14:textId="77777777" w:rsidR="007371C9" w:rsidRPr="006A2905" w:rsidRDefault="1D788E37" w:rsidP="1D788E37">
            <w:pPr>
              <w:spacing w:before="100" w:beforeAutospacing="1" w:after="100" w:afterAutospacing="1"/>
              <w:jc w:val="both"/>
              <w:rPr>
                <w:rFonts w:ascii="Book Antiqua" w:hAnsi="Book Antiqua"/>
                <w:i/>
                <w:iCs/>
              </w:rPr>
            </w:pPr>
            <w:r w:rsidRPr="1D788E37">
              <w:rPr>
                <w:rFonts w:ascii="Book Antiqua" w:hAnsi="Book Antiqua"/>
                <w:i/>
                <w:iCs/>
              </w:rPr>
              <w:t xml:space="preserve">Se debe tener presente que la Dirección de Tecnología de Información y el Departamento Financiero Contable, de forma conjunta ha venido trabajando en el desarrollo del Sistema Contable institucional que permite el manejo de múltiples </w:t>
            </w:r>
            <w:r w:rsidRPr="1D788E37">
              <w:rPr>
                <w:rFonts w:ascii="Book Antiqua" w:hAnsi="Book Antiqua"/>
                <w:i/>
                <w:iCs/>
              </w:rPr>
              <w:lastRenderedPageBreak/>
              <w:t>áreas para la administración de las distintas contabilidades del Poder Judicial, a saber: Fondo de Jubilaciones y Pensiones, Fondo de Socorro Mutuo, Poder Judicial y Contaduría Judicial.</w:t>
            </w:r>
          </w:p>
          <w:p w14:paraId="700F12D9" w14:textId="77777777" w:rsidR="00A23F31" w:rsidRPr="006A2905" w:rsidRDefault="1D788E37" w:rsidP="1D788E37">
            <w:pPr>
              <w:jc w:val="both"/>
              <w:rPr>
                <w:rFonts w:ascii="Book Antiqua" w:hAnsi="Book Antiqua"/>
                <w:i/>
                <w:iCs/>
              </w:rPr>
            </w:pPr>
            <w:r w:rsidRPr="1D788E37">
              <w:rPr>
                <w:rFonts w:ascii="Book Antiqua" w:hAnsi="Book Antiqua"/>
                <w:i/>
                <w:iCs/>
              </w:rPr>
              <w:t>Cabe mencionar, que el Sistema Contable realiza la contabilidad de manera diaria, por lo que se ha venido realizando grandes cambios a nivel de la lógica de los sistemas actuales y se han programado las interfases para lograr la integración total con el Sistema Contable, lo que genera una serie de actividades que se deben atender en el diario a diario por lo complejo del sistema.</w:t>
            </w:r>
          </w:p>
          <w:p w14:paraId="52E56223" w14:textId="77777777" w:rsidR="00DB467C" w:rsidRPr="006A2905" w:rsidRDefault="00DB467C" w:rsidP="1D788E37">
            <w:pPr>
              <w:jc w:val="both"/>
              <w:rPr>
                <w:rFonts w:ascii="Book Antiqua" w:hAnsi="Book Antiqua"/>
                <w:i/>
                <w:iCs/>
              </w:rPr>
            </w:pPr>
          </w:p>
          <w:p w14:paraId="02117B7D" w14:textId="77777777" w:rsidR="00705382" w:rsidRPr="006A2905" w:rsidRDefault="1D788E37" w:rsidP="1D788E37">
            <w:pPr>
              <w:jc w:val="both"/>
              <w:rPr>
                <w:rFonts w:ascii="Book Antiqua" w:hAnsi="Book Antiqua"/>
                <w:i/>
                <w:iCs/>
              </w:rPr>
            </w:pPr>
            <w:r w:rsidRPr="1D788E37">
              <w:rPr>
                <w:rFonts w:ascii="Book Antiqua" w:hAnsi="Book Antiqua"/>
                <w:i/>
                <w:iCs/>
              </w:rPr>
              <w:t>Por su parte, el porcentaje de avance general del Proyecto “Sistema Contable” a octubre 2018 fue de un 97,72%, donde se tiene en producción las áreas Poder Judicial, Fondo de Jubilaciones y Pensiones, Socorro Mutuo y Contaduría Judicial, teniéndose avances positivos en cada ambiente.  Asimismo, se realiza la migración a producción del área Contaduría Judicial y se continúa con la contratación de consultoría de la herramienta Microsoft Biztalk.</w:t>
            </w:r>
          </w:p>
          <w:p w14:paraId="07547A01" w14:textId="77777777" w:rsidR="0099799A" w:rsidRPr="006A2905" w:rsidRDefault="0099799A" w:rsidP="1D788E37">
            <w:pPr>
              <w:jc w:val="both"/>
              <w:rPr>
                <w:rFonts w:ascii="Tahoma" w:hAnsi="Tahoma" w:cs="Tahoma"/>
                <w:b/>
                <w:bCs/>
                <w:sz w:val="20"/>
                <w:szCs w:val="20"/>
                <w:lang w:eastAsia="es-CR"/>
              </w:rPr>
            </w:pPr>
          </w:p>
          <w:p w14:paraId="1BA65818" w14:textId="77777777" w:rsidR="00A52FF0" w:rsidRPr="006A2905" w:rsidRDefault="1D788E37" w:rsidP="1D788E37">
            <w:pPr>
              <w:jc w:val="both"/>
              <w:rPr>
                <w:rFonts w:ascii="Book Antiqua" w:hAnsi="Book Antiqua"/>
                <w:i/>
                <w:iCs/>
              </w:rPr>
            </w:pPr>
            <w:r w:rsidRPr="1D788E37">
              <w:rPr>
                <w:rFonts w:ascii="Book Antiqua" w:hAnsi="Book Antiqua"/>
                <w:i/>
                <w:iCs/>
              </w:rPr>
              <w:t>Cabe indicar que con la entrada en producción del sistema se han identificado una serie de actividades nuevas ordinarias, las cuales son necesarias para dar sostenibilidad continua a las labores de los diferentes procesos involucrados y garantizar la calidad de la información y por ende el buen funcionamiento del sistema.</w:t>
            </w:r>
          </w:p>
          <w:p w14:paraId="5043CB0F" w14:textId="77777777" w:rsidR="00A52FF0" w:rsidRPr="006A2905" w:rsidRDefault="00A52FF0" w:rsidP="1D788E37">
            <w:pPr>
              <w:jc w:val="both"/>
              <w:rPr>
                <w:rFonts w:ascii="Book Antiqua" w:hAnsi="Book Antiqua"/>
                <w:i/>
                <w:iCs/>
              </w:rPr>
            </w:pPr>
          </w:p>
          <w:p w14:paraId="07459315" w14:textId="77777777" w:rsidR="00A52FF0" w:rsidRPr="006A2905" w:rsidRDefault="00A52FF0" w:rsidP="1D788E37">
            <w:pPr>
              <w:jc w:val="both"/>
              <w:rPr>
                <w:rFonts w:ascii="Book Antiqua" w:hAnsi="Book Antiqua"/>
                <w:i/>
                <w:iCs/>
              </w:rPr>
            </w:pPr>
          </w:p>
          <w:p w14:paraId="42370843" w14:textId="77777777" w:rsidR="008B0122" w:rsidRPr="006A2905" w:rsidRDefault="1D788E37" w:rsidP="1D788E37">
            <w:pPr>
              <w:widowControl w:val="0"/>
              <w:jc w:val="both"/>
              <w:rPr>
                <w:rFonts w:ascii="Book Antiqua" w:hAnsi="Book Antiqua"/>
                <w:b/>
                <w:bCs/>
                <w:i/>
                <w:iCs/>
              </w:rPr>
            </w:pPr>
            <w:r w:rsidRPr="1D788E37">
              <w:rPr>
                <w:rFonts w:ascii="Book Antiqua" w:hAnsi="Book Antiqua"/>
                <w:b/>
                <w:bCs/>
                <w:i/>
                <w:iCs/>
              </w:rPr>
              <w:t>3.3.- Labores realizadas a octubre 2018</w:t>
            </w:r>
          </w:p>
          <w:p w14:paraId="6537F28F" w14:textId="77777777" w:rsidR="004943DC" w:rsidRPr="006A2905" w:rsidRDefault="004943DC" w:rsidP="1D788E37">
            <w:pPr>
              <w:widowControl w:val="0"/>
              <w:tabs>
                <w:tab w:val="left" w:pos="1320"/>
              </w:tabs>
              <w:jc w:val="both"/>
              <w:rPr>
                <w:rFonts w:ascii="Book Antiqua" w:hAnsi="Book Antiqua"/>
                <w:b/>
                <w:bCs/>
                <w:i/>
                <w:iCs/>
              </w:rPr>
            </w:pPr>
          </w:p>
          <w:p w14:paraId="0556235D" w14:textId="77777777" w:rsidR="009D2C60" w:rsidRPr="006A2905" w:rsidRDefault="1D788E37" w:rsidP="1D788E37">
            <w:pPr>
              <w:widowControl w:val="0"/>
              <w:tabs>
                <w:tab w:val="left" w:pos="1320"/>
              </w:tabs>
              <w:jc w:val="both"/>
              <w:rPr>
                <w:rFonts w:ascii="Book Antiqua" w:hAnsi="Book Antiqua"/>
                <w:i/>
                <w:iCs/>
              </w:rPr>
            </w:pPr>
            <w:r w:rsidRPr="1D788E37">
              <w:rPr>
                <w:rFonts w:ascii="Book Antiqua" w:hAnsi="Book Antiqua"/>
                <w:i/>
                <w:iCs/>
              </w:rPr>
              <w:t>A fin de ilustrar las tareas que realizan el equipo de trabajo asignado para el Sistema Contable, se muestra la siguiente información:</w:t>
            </w:r>
          </w:p>
          <w:p w14:paraId="6DFB9E20" w14:textId="77777777" w:rsidR="00C768EB" w:rsidRPr="006A2905" w:rsidRDefault="00C768EB" w:rsidP="1D788E37">
            <w:pPr>
              <w:pStyle w:val="Predeterminado"/>
              <w:spacing w:line="276" w:lineRule="auto"/>
              <w:jc w:val="center"/>
              <w:rPr>
                <w:rFonts w:ascii="Tahoma" w:eastAsia="Tahoma" w:hAnsi="Tahoma" w:cs="Tahoma"/>
                <w:sz w:val="20"/>
                <w:szCs w:val="20"/>
                <w:lang w:val="es-MX"/>
              </w:rPr>
            </w:pPr>
          </w:p>
          <w:p w14:paraId="106E44A4" w14:textId="77777777" w:rsidR="00C768EB" w:rsidRPr="006A2905" w:rsidRDefault="1D788E37" w:rsidP="1D788E37">
            <w:pPr>
              <w:widowControl w:val="0"/>
              <w:tabs>
                <w:tab w:val="left" w:pos="1320"/>
              </w:tabs>
              <w:jc w:val="center"/>
              <w:rPr>
                <w:rFonts w:ascii="Book Antiqua" w:hAnsi="Book Antiqua"/>
                <w:i/>
                <w:iCs/>
              </w:rPr>
            </w:pPr>
            <w:r w:rsidRPr="1D788E37">
              <w:rPr>
                <w:rFonts w:ascii="Book Antiqua" w:hAnsi="Book Antiqua"/>
                <w:i/>
                <w:iCs/>
              </w:rPr>
              <w:t>Tabla 1</w:t>
            </w:r>
          </w:p>
          <w:p w14:paraId="1A2FA60C" w14:textId="77777777" w:rsidR="00C768EB" w:rsidRPr="006A2905" w:rsidRDefault="1D788E37" w:rsidP="1D788E37">
            <w:pPr>
              <w:widowControl w:val="0"/>
              <w:tabs>
                <w:tab w:val="left" w:pos="1320"/>
              </w:tabs>
              <w:jc w:val="center"/>
              <w:rPr>
                <w:rFonts w:ascii="Book Antiqua" w:hAnsi="Book Antiqua"/>
                <w:i/>
                <w:iCs/>
              </w:rPr>
            </w:pPr>
            <w:r w:rsidRPr="1D788E37">
              <w:rPr>
                <w:rFonts w:ascii="Book Antiqua" w:hAnsi="Book Antiqua"/>
                <w:i/>
                <w:iCs/>
              </w:rPr>
              <w:t>Conformación de los Sistemas administrados por el Macroproceso Financiero Contable</w:t>
            </w:r>
          </w:p>
          <w:p w14:paraId="70DF9E56" w14:textId="77777777" w:rsidR="00C768EB" w:rsidRPr="006A2905" w:rsidRDefault="00C768EB" w:rsidP="00E37C3C"/>
          <w:tbl>
            <w:tblPr>
              <w:tblStyle w:val="Tablaconcuadrcula"/>
              <w:tblW w:w="0" w:type="auto"/>
              <w:jc w:val="center"/>
              <w:tblLayout w:type="fixed"/>
              <w:tblLook w:val="04A0" w:firstRow="1" w:lastRow="0" w:firstColumn="1" w:lastColumn="0" w:noHBand="0" w:noVBand="1"/>
            </w:tblPr>
            <w:tblGrid>
              <w:gridCol w:w="2766"/>
              <w:gridCol w:w="2910"/>
              <w:gridCol w:w="2216"/>
            </w:tblGrid>
            <w:tr w:rsidR="003142E6" w:rsidRPr="006A2905" w14:paraId="3274D4CC" w14:textId="77777777" w:rsidTr="1D788E37">
              <w:trPr>
                <w:trHeight w:val="787"/>
                <w:jc w:val="center"/>
              </w:trPr>
              <w:tc>
                <w:tcPr>
                  <w:tcW w:w="2766" w:type="dxa"/>
                </w:tcPr>
                <w:p w14:paraId="44E871BC" w14:textId="77777777" w:rsidR="00C768EB" w:rsidRPr="006A2905" w:rsidRDefault="00C768EB" w:rsidP="00DD0446">
                  <w:pPr>
                    <w:framePr w:hSpace="141" w:wrap="around" w:vAnchor="text" w:hAnchor="text" w:xAlign="right" w:y="1"/>
                    <w:suppressOverlap/>
                  </w:pPr>
                </w:p>
              </w:tc>
              <w:tc>
                <w:tcPr>
                  <w:tcW w:w="2910" w:type="dxa"/>
                </w:tcPr>
                <w:p w14:paraId="1D1A8B76" w14:textId="77777777" w:rsidR="00C768EB" w:rsidRPr="006A2905" w:rsidRDefault="1D788E37" w:rsidP="00DD0446">
                  <w:pPr>
                    <w:pStyle w:val="Predeterminado"/>
                    <w:framePr w:hSpace="141" w:wrap="around" w:vAnchor="text" w:hAnchor="text" w:xAlign="right" w:y="1"/>
                    <w:spacing w:line="276" w:lineRule="auto"/>
                    <w:suppressOverlap/>
                    <w:rPr>
                      <w:rFonts w:ascii="Tahoma" w:eastAsia="Tahoma" w:hAnsi="Tahoma" w:cs="Tahoma"/>
                      <w:b/>
                      <w:bCs/>
                      <w:sz w:val="20"/>
                      <w:szCs w:val="20"/>
                      <w:lang w:val="es-ES"/>
                    </w:rPr>
                  </w:pPr>
                  <w:r w:rsidRPr="1D788E37">
                    <w:rPr>
                      <w:rFonts w:ascii="Tahoma" w:eastAsia="Tahoma" w:hAnsi="Tahoma" w:cs="Tahoma"/>
                      <w:b/>
                      <w:bCs/>
                      <w:sz w:val="20"/>
                      <w:szCs w:val="20"/>
                      <w:lang w:val="es-ES"/>
                    </w:rPr>
                    <w:t xml:space="preserve">Conformación del Sistema </w:t>
                  </w:r>
                  <w:proofErr w:type="gramStart"/>
                  <w:r w:rsidRPr="1D788E37">
                    <w:rPr>
                      <w:rFonts w:ascii="Tahoma" w:eastAsia="Tahoma" w:hAnsi="Tahoma" w:cs="Tahoma"/>
                      <w:b/>
                      <w:bCs/>
                      <w:sz w:val="20"/>
                      <w:szCs w:val="20"/>
                      <w:lang w:val="es-ES"/>
                    </w:rPr>
                    <w:t>Contable  Poder</w:t>
                  </w:r>
                  <w:proofErr w:type="gramEnd"/>
                  <w:r w:rsidRPr="1D788E37">
                    <w:rPr>
                      <w:rFonts w:ascii="Tahoma" w:eastAsia="Tahoma" w:hAnsi="Tahoma" w:cs="Tahoma"/>
                      <w:b/>
                      <w:bCs/>
                      <w:sz w:val="20"/>
                      <w:szCs w:val="20"/>
                      <w:lang w:val="es-ES"/>
                    </w:rPr>
                    <w:t xml:space="preserve"> Judicial</w:t>
                  </w:r>
                </w:p>
                <w:p w14:paraId="144A5D23" w14:textId="77777777" w:rsidR="00C768EB" w:rsidRPr="006A2905" w:rsidRDefault="00C768EB" w:rsidP="00DD0446">
                  <w:pPr>
                    <w:framePr w:hSpace="141" w:wrap="around" w:vAnchor="text" w:hAnchor="text" w:xAlign="right" w:y="1"/>
                    <w:suppressOverlap/>
                    <w:rPr>
                      <w:b/>
                      <w:bCs/>
                    </w:rPr>
                  </w:pPr>
                </w:p>
              </w:tc>
              <w:tc>
                <w:tcPr>
                  <w:tcW w:w="2216" w:type="dxa"/>
                </w:tcPr>
                <w:p w14:paraId="36A10575" w14:textId="77777777" w:rsidR="00C768EB" w:rsidRPr="006A2905" w:rsidRDefault="1D788E37" w:rsidP="00DD0446">
                  <w:pPr>
                    <w:pStyle w:val="Predeterminado"/>
                    <w:framePr w:hSpace="141" w:wrap="around" w:vAnchor="text" w:hAnchor="text" w:xAlign="right" w:y="1"/>
                    <w:spacing w:line="276" w:lineRule="auto"/>
                    <w:suppressOverlap/>
                    <w:rPr>
                      <w:rFonts w:ascii="Tahoma" w:eastAsia="Tahoma" w:hAnsi="Tahoma" w:cs="Tahoma"/>
                      <w:b/>
                      <w:bCs/>
                      <w:sz w:val="20"/>
                      <w:szCs w:val="20"/>
                      <w:lang w:val="es-ES"/>
                    </w:rPr>
                  </w:pPr>
                  <w:r w:rsidRPr="1D788E37">
                    <w:rPr>
                      <w:rFonts w:ascii="Tahoma" w:eastAsia="Tahoma" w:hAnsi="Tahoma" w:cs="Tahoma"/>
                      <w:b/>
                      <w:bCs/>
                      <w:sz w:val="20"/>
                      <w:szCs w:val="20"/>
                      <w:lang w:val="es-ES"/>
                    </w:rPr>
                    <w:t>Conformación del SIGAPJ</w:t>
                  </w:r>
                </w:p>
                <w:p w14:paraId="738610EB" w14:textId="77777777" w:rsidR="00C768EB" w:rsidRPr="006A2905" w:rsidRDefault="00C768EB" w:rsidP="00DD0446">
                  <w:pPr>
                    <w:framePr w:hSpace="141" w:wrap="around" w:vAnchor="text" w:hAnchor="text" w:xAlign="right" w:y="1"/>
                    <w:suppressOverlap/>
                    <w:rPr>
                      <w:b/>
                      <w:bCs/>
                    </w:rPr>
                  </w:pPr>
                </w:p>
              </w:tc>
            </w:tr>
            <w:tr w:rsidR="003142E6" w:rsidRPr="006A2905" w14:paraId="0071C7E0" w14:textId="77777777" w:rsidTr="1D788E37">
              <w:trPr>
                <w:trHeight w:val="265"/>
                <w:jc w:val="center"/>
              </w:trPr>
              <w:tc>
                <w:tcPr>
                  <w:tcW w:w="2766" w:type="dxa"/>
                </w:tcPr>
                <w:p w14:paraId="3F5BF9A3" w14:textId="77777777" w:rsidR="00C768EB" w:rsidRPr="006A2905" w:rsidRDefault="1D788E37" w:rsidP="00DD0446">
                  <w:pPr>
                    <w:framePr w:hSpace="141" w:wrap="around" w:vAnchor="text" w:hAnchor="text" w:xAlign="right" w:y="1"/>
                    <w:suppressOverlap/>
                    <w:rPr>
                      <w:lang w:eastAsia="en-US"/>
                    </w:rPr>
                  </w:pPr>
                  <w:r w:rsidRPr="1D788E37">
                    <w:rPr>
                      <w:lang w:eastAsia="en-US"/>
                    </w:rPr>
                    <w:t>Funcionalidades del Sistema</w:t>
                  </w:r>
                </w:p>
              </w:tc>
              <w:tc>
                <w:tcPr>
                  <w:tcW w:w="2910" w:type="dxa"/>
                </w:tcPr>
                <w:p w14:paraId="2E4C884E" w14:textId="77777777" w:rsidR="00C768EB" w:rsidRPr="006A2905" w:rsidRDefault="1D788E37" w:rsidP="00DD0446">
                  <w:pPr>
                    <w:framePr w:hSpace="141" w:wrap="around" w:vAnchor="text" w:hAnchor="text" w:xAlign="right" w:y="1"/>
                    <w:suppressOverlap/>
                    <w:jc w:val="center"/>
                  </w:pPr>
                  <w:r>
                    <w:t>252</w:t>
                  </w:r>
                </w:p>
              </w:tc>
              <w:tc>
                <w:tcPr>
                  <w:tcW w:w="2216" w:type="dxa"/>
                </w:tcPr>
                <w:p w14:paraId="2EACF3F0" w14:textId="77777777" w:rsidR="00C768EB" w:rsidRPr="006A2905" w:rsidRDefault="1D788E37" w:rsidP="00DD0446">
                  <w:pPr>
                    <w:framePr w:hSpace="141" w:wrap="around" w:vAnchor="text" w:hAnchor="text" w:xAlign="right" w:y="1"/>
                    <w:suppressOverlap/>
                    <w:jc w:val="center"/>
                  </w:pPr>
                  <w:r>
                    <w:t>583</w:t>
                  </w:r>
                </w:p>
              </w:tc>
            </w:tr>
            <w:tr w:rsidR="003142E6" w:rsidRPr="006A2905" w14:paraId="7EFAE6B3" w14:textId="77777777" w:rsidTr="1D788E37">
              <w:trPr>
                <w:trHeight w:val="254"/>
                <w:jc w:val="center"/>
              </w:trPr>
              <w:tc>
                <w:tcPr>
                  <w:tcW w:w="2766" w:type="dxa"/>
                </w:tcPr>
                <w:p w14:paraId="625BC78D" w14:textId="77777777" w:rsidR="00C768EB" w:rsidRPr="006A2905" w:rsidRDefault="1D788E37" w:rsidP="00DD0446">
                  <w:pPr>
                    <w:framePr w:hSpace="141" w:wrap="around" w:vAnchor="text" w:hAnchor="text" w:xAlign="right" w:y="1"/>
                    <w:suppressOverlap/>
                  </w:pPr>
                  <w:r>
                    <w:t>Reportes</w:t>
                  </w:r>
                </w:p>
              </w:tc>
              <w:tc>
                <w:tcPr>
                  <w:tcW w:w="2910" w:type="dxa"/>
                </w:tcPr>
                <w:p w14:paraId="5C30BB71" w14:textId="77777777" w:rsidR="00C768EB" w:rsidRPr="006A2905" w:rsidRDefault="1D788E37" w:rsidP="00DD0446">
                  <w:pPr>
                    <w:framePr w:hSpace="141" w:wrap="around" w:vAnchor="text" w:hAnchor="text" w:xAlign="right" w:y="1"/>
                    <w:suppressOverlap/>
                    <w:jc w:val="center"/>
                  </w:pPr>
                  <w:r>
                    <w:t>97</w:t>
                  </w:r>
                </w:p>
              </w:tc>
              <w:tc>
                <w:tcPr>
                  <w:tcW w:w="2216" w:type="dxa"/>
                </w:tcPr>
                <w:p w14:paraId="512A5BB7" w14:textId="77777777" w:rsidR="00C768EB" w:rsidRPr="006A2905" w:rsidRDefault="1D788E37" w:rsidP="00DD0446">
                  <w:pPr>
                    <w:framePr w:hSpace="141" w:wrap="around" w:vAnchor="text" w:hAnchor="text" w:xAlign="right" w:y="1"/>
                    <w:suppressOverlap/>
                    <w:jc w:val="center"/>
                  </w:pPr>
                  <w:r>
                    <w:t>592</w:t>
                  </w:r>
                </w:p>
              </w:tc>
            </w:tr>
            <w:tr w:rsidR="003142E6" w:rsidRPr="006A2905" w14:paraId="03DDF221" w14:textId="77777777" w:rsidTr="1D788E37">
              <w:trPr>
                <w:trHeight w:val="254"/>
                <w:jc w:val="center"/>
              </w:trPr>
              <w:tc>
                <w:tcPr>
                  <w:tcW w:w="2766" w:type="dxa"/>
                </w:tcPr>
                <w:p w14:paraId="471E7F22" w14:textId="77777777" w:rsidR="00C768EB" w:rsidRPr="006A2905" w:rsidRDefault="1D788E37" w:rsidP="00DD0446">
                  <w:pPr>
                    <w:framePr w:hSpace="141" w:wrap="around" w:vAnchor="text" w:hAnchor="text" w:xAlign="right" w:y="1"/>
                    <w:suppressOverlap/>
                  </w:pPr>
                  <w:r>
                    <w:t>Tablas de la Base de datos</w:t>
                  </w:r>
                </w:p>
              </w:tc>
              <w:tc>
                <w:tcPr>
                  <w:tcW w:w="2910" w:type="dxa"/>
                </w:tcPr>
                <w:p w14:paraId="18F7D30E" w14:textId="77777777" w:rsidR="00C768EB" w:rsidRPr="006A2905" w:rsidRDefault="1D788E37" w:rsidP="00DD0446">
                  <w:pPr>
                    <w:framePr w:hSpace="141" w:wrap="around" w:vAnchor="text" w:hAnchor="text" w:xAlign="right" w:y="1"/>
                    <w:suppressOverlap/>
                    <w:jc w:val="center"/>
                  </w:pPr>
                  <w:r>
                    <w:t>400</w:t>
                  </w:r>
                </w:p>
              </w:tc>
              <w:tc>
                <w:tcPr>
                  <w:tcW w:w="2216" w:type="dxa"/>
                </w:tcPr>
                <w:p w14:paraId="49344E48" w14:textId="77777777" w:rsidR="00C768EB" w:rsidRPr="006A2905" w:rsidRDefault="1D788E37" w:rsidP="00DD0446">
                  <w:pPr>
                    <w:framePr w:hSpace="141" w:wrap="around" w:vAnchor="text" w:hAnchor="text" w:xAlign="right" w:y="1"/>
                    <w:suppressOverlap/>
                    <w:jc w:val="center"/>
                  </w:pPr>
                  <w:r>
                    <w:t>945</w:t>
                  </w:r>
                </w:p>
              </w:tc>
            </w:tr>
            <w:tr w:rsidR="003142E6" w:rsidRPr="006A2905" w14:paraId="4B47D234" w14:textId="77777777" w:rsidTr="1D788E37">
              <w:trPr>
                <w:trHeight w:val="521"/>
                <w:jc w:val="center"/>
              </w:trPr>
              <w:tc>
                <w:tcPr>
                  <w:tcW w:w="2766" w:type="dxa"/>
                </w:tcPr>
                <w:p w14:paraId="7E3EC1B9" w14:textId="77777777" w:rsidR="00C768EB" w:rsidRPr="006A2905" w:rsidRDefault="1D788E37" w:rsidP="00DD0446">
                  <w:pPr>
                    <w:framePr w:hSpace="141" w:wrap="around" w:vAnchor="text" w:hAnchor="text" w:xAlign="right" w:y="1"/>
                    <w:suppressOverlap/>
                    <w:rPr>
                      <w:lang w:eastAsia="en-US"/>
                    </w:rPr>
                  </w:pPr>
                  <w:r w:rsidRPr="1D788E37">
                    <w:rPr>
                      <w:lang w:eastAsia="en-US"/>
                    </w:rPr>
                    <w:t>Interfaces del Sistema Contable</w:t>
                  </w:r>
                </w:p>
              </w:tc>
              <w:tc>
                <w:tcPr>
                  <w:tcW w:w="2910" w:type="dxa"/>
                </w:tcPr>
                <w:p w14:paraId="3D619A73" w14:textId="77777777" w:rsidR="00C768EB" w:rsidRPr="006A2905" w:rsidRDefault="1D788E37" w:rsidP="00DD0446">
                  <w:pPr>
                    <w:framePr w:hSpace="141" w:wrap="around" w:vAnchor="text" w:hAnchor="text" w:xAlign="right" w:y="1"/>
                    <w:suppressOverlap/>
                    <w:jc w:val="center"/>
                    <w:rPr>
                      <w:rFonts w:cs="Arial"/>
                      <w:lang w:val="es-MX" w:eastAsia="es-CR"/>
                    </w:rPr>
                  </w:pPr>
                  <w:r w:rsidRPr="1D788E37">
                    <w:rPr>
                      <w:rFonts w:cs="Arial"/>
                      <w:lang w:val="es-MX" w:eastAsia="es-CR"/>
                    </w:rPr>
                    <w:t>154</w:t>
                  </w:r>
                </w:p>
              </w:tc>
              <w:tc>
                <w:tcPr>
                  <w:tcW w:w="2216" w:type="dxa"/>
                </w:tcPr>
                <w:p w14:paraId="3D460186" w14:textId="77777777" w:rsidR="00C768EB" w:rsidRPr="006A2905" w:rsidRDefault="1D788E37" w:rsidP="00DD0446">
                  <w:pPr>
                    <w:framePr w:hSpace="141" w:wrap="around" w:vAnchor="text" w:hAnchor="text" w:xAlign="right" w:y="1"/>
                    <w:suppressOverlap/>
                    <w:jc w:val="center"/>
                  </w:pPr>
                  <w:r>
                    <w:t>---</w:t>
                  </w:r>
                </w:p>
              </w:tc>
            </w:tr>
            <w:tr w:rsidR="003142E6" w:rsidRPr="006A2905" w14:paraId="3B6AB44D" w14:textId="77777777" w:rsidTr="1D788E37">
              <w:trPr>
                <w:trHeight w:val="509"/>
                <w:jc w:val="center"/>
              </w:trPr>
              <w:tc>
                <w:tcPr>
                  <w:tcW w:w="2766" w:type="dxa"/>
                  <w:vAlign w:val="bottom"/>
                </w:tcPr>
                <w:p w14:paraId="5DA290D7" w14:textId="77777777" w:rsidR="00C768EB" w:rsidRPr="006A2905" w:rsidRDefault="1D788E37" w:rsidP="00DD0446">
                  <w:pPr>
                    <w:framePr w:hSpace="141" w:wrap="around" w:vAnchor="text" w:hAnchor="text" w:xAlign="right" w:y="1"/>
                    <w:suppressOverlap/>
                    <w:rPr>
                      <w:rFonts w:cs="Arial"/>
                      <w:lang w:val="es-CR" w:eastAsia="es-CR"/>
                    </w:rPr>
                  </w:pPr>
                  <w:r w:rsidRPr="1D788E37">
                    <w:rPr>
                      <w:lang w:eastAsia="en-US"/>
                    </w:rPr>
                    <w:t>Interfaces desarrolladas por Otros Sistemas</w:t>
                  </w:r>
                </w:p>
              </w:tc>
              <w:tc>
                <w:tcPr>
                  <w:tcW w:w="2910" w:type="dxa"/>
                </w:tcPr>
                <w:p w14:paraId="15A025E3" w14:textId="77777777" w:rsidR="00C768EB" w:rsidRPr="006A2905" w:rsidRDefault="1D788E37" w:rsidP="00DD0446">
                  <w:pPr>
                    <w:framePr w:hSpace="141" w:wrap="around" w:vAnchor="text" w:hAnchor="text" w:xAlign="right" w:y="1"/>
                    <w:suppressOverlap/>
                    <w:jc w:val="center"/>
                    <w:rPr>
                      <w:rFonts w:cs="Arial"/>
                      <w:lang w:val="es-MX" w:eastAsia="es-CR"/>
                    </w:rPr>
                  </w:pPr>
                  <w:r w:rsidRPr="1D788E37">
                    <w:rPr>
                      <w:rFonts w:cs="Arial"/>
                      <w:lang w:val="es-MX" w:eastAsia="es-CR"/>
                    </w:rPr>
                    <w:t>109</w:t>
                  </w:r>
                </w:p>
              </w:tc>
              <w:tc>
                <w:tcPr>
                  <w:tcW w:w="2216" w:type="dxa"/>
                </w:tcPr>
                <w:p w14:paraId="3AEC697F" w14:textId="77777777" w:rsidR="00C768EB" w:rsidRPr="006A2905" w:rsidRDefault="1D788E37" w:rsidP="00DD0446">
                  <w:pPr>
                    <w:framePr w:hSpace="141" w:wrap="around" w:vAnchor="text" w:hAnchor="text" w:xAlign="right" w:y="1"/>
                    <w:suppressOverlap/>
                    <w:jc w:val="center"/>
                  </w:pPr>
                  <w:r>
                    <w:t>---</w:t>
                  </w:r>
                </w:p>
              </w:tc>
            </w:tr>
          </w:tbl>
          <w:p w14:paraId="5CA0779F" w14:textId="77777777" w:rsidR="007F648A" w:rsidRPr="006A2905" w:rsidRDefault="1D788E37" w:rsidP="1D788E37">
            <w:pPr>
              <w:pStyle w:val="Predeterminado"/>
              <w:spacing w:line="276" w:lineRule="auto"/>
              <w:rPr>
                <w:rFonts w:ascii="Book Antiqua" w:hAnsi="Book Antiqua"/>
                <w:i/>
                <w:iCs/>
                <w:sz w:val="20"/>
                <w:szCs w:val="20"/>
              </w:rPr>
            </w:pPr>
            <w:r w:rsidRPr="1D788E37">
              <w:rPr>
                <w:rFonts w:ascii="Book Antiqua" w:hAnsi="Book Antiqua"/>
                <w:i/>
                <w:iCs/>
                <w:sz w:val="20"/>
                <w:szCs w:val="20"/>
              </w:rPr>
              <w:t>Fuente:</w:t>
            </w:r>
            <w:r>
              <w:t xml:space="preserve"> </w:t>
            </w:r>
            <w:r w:rsidRPr="1D788E37">
              <w:rPr>
                <w:rFonts w:ascii="Book Antiqua" w:hAnsi="Book Antiqua"/>
                <w:i/>
                <w:iCs/>
                <w:sz w:val="20"/>
                <w:szCs w:val="20"/>
              </w:rPr>
              <w:t>Oficio 4029-DTI-2018 / 0608-FC-2018</w:t>
            </w:r>
          </w:p>
          <w:p w14:paraId="637805D2" w14:textId="77777777" w:rsidR="005F565D" w:rsidRPr="006A2905" w:rsidRDefault="005F565D" w:rsidP="1D788E37">
            <w:pPr>
              <w:pStyle w:val="Predeterminado"/>
              <w:spacing w:line="276" w:lineRule="auto"/>
              <w:rPr>
                <w:rFonts w:eastAsia="Times New Roman"/>
                <w:lang w:val="es-ES"/>
              </w:rPr>
            </w:pPr>
          </w:p>
          <w:p w14:paraId="3D9F4012" w14:textId="0ACDC524" w:rsidR="000F0079" w:rsidRPr="006A2905" w:rsidRDefault="1D788E37" w:rsidP="1D788E37">
            <w:pPr>
              <w:pStyle w:val="Predeterminado"/>
              <w:spacing w:line="276" w:lineRule="auto"/>
              <w:rPr>
                <w:rFonts w:ascii="Tahoma" w:eastAsia="Tahoma" w:hAnsi="Tahoma" w:cs="Tahoma"/>
                <w:sz w:val="20"/>
                <w:szCs w:val="20"/>
                <w:lang w:val="es-MX"/>
              </w:rPr>
            </w:pPr>
            <w:r w:rsidRPr="1D788E37">
              <w:rPr>
                <w:rFonts w:ascii="Book Antiqua" w:hAnsi="Book Antiqua"/>
                <w:i/>
                <w:iCs/>
                <w:lang w:val="es-ES"/>
              </w:rPr>
              <w:t>De la tabla anterior se visualiza un resumen de la cantidad de funcionalidades, reportes, interfaces, entre otros, que se han desarrollado para el Sistema Contable</w:t>
            </w:r>
            <w:r w:rsidRPr="1D788E37">
              <w:rPr>
                <w:rFonts w:ascii="Book Antiqua" w:hAnsi="Book Antiqua"/>
                <w:i/>
                <w:iCs/>
              </w:rPr>
              <w:t>.</w:t>
            </w:r>
            <w:r w:rsidRPr="1D788E37">
              <w:rPr>
                <w:rFonts w:ascii="Tahoma" w:eastAsia="Tahoma" w:hAnsi="Tahoma" w:cs="Tahoma"/>
                <w:sz w:val="20"/>
                <w:szCs w:val="20"/>
                <w:lang w:val="es-MX"/>
              </w:rPr>
              <w:t xml:space="preserve"> </w:t>
            </w:r>
          </w:p>
          <w:p w14:paraId="463F29E8" w14:textId="77777777" w:rsidR="00FA2D32" w:rsidRPr="006A2905" w:rsidRDefault="00FA2D32" w:rsidP="1D788E37">
            <w:pPr>
              <w:rPr>
                <w:lang w:val="es-MX"/>
              </w:rPr>
            </w:pPr>
          </w:p>
          <w:p w14:paraId="3F012C1E" w14:textId="77777777" w:rsidR="007F648A" w:rsidRPr="006A2905" w:rsidRDefault="1D788E37" w:rsidP="1D788E37">
            <w:pPr>
              <w:pStyle w:val="Predeterminado"/>
              <w:spacing w:line="276" w:lineRule="auto"/>
              <w:jc w:val="both"/>
              <w:rPr>
                <w:rFonts w:ascii="Book Antiqua" w:hAnsi="Book Antiqua"/>
                <w:i/>
                <w:iCs/>
                <w:lang w:val="es-ES"/>
              </w:rPr>
            </w:pPr>
            <w:r w:rsidRPr="1D788E37">
              <w:rPr>
                <w:rFonts w:ascii="Book Antiqua" w:hAnsi="Book Antiqua"/>
                <w:i/>
                <w:iCs/>
                <w:lang w:val="es-ES"/>
              </w:rPr>
              <w:t xml:space="preserve">Seguidamente, se muestra las principales actividades de sostenibilidad de los sistemas, cantidad de usuarios y cantidad de transacciones por tipo de documento. </w:t>
            </w:r>
          </w:p>
          <w:p w14:paraId="3B7B4B86" w14:textId="77777777" w:rsidR="00FA2D32" w:rsidRPr="006A2905" w:rsidRDefault="00FA2D32" w:rsidP="1D788E37">
            <w:pPr>
              <w:rPr>
                <w:lang w:val="es-MX"/>
              </w:rPr>
            </w:pPr>
          </w:p>
          <w:p w14:paraId="555FF246" w14:textId="77777777" w:rsidR="002D1317" w:rsidRPr="006A2905" w:rsidRDefault="1D788E37" w:rsidP="1D788E37">
            <w:pPr>
              <w:widowControl w:val="0"/>
              <w:tabs>
                <w:tab w:val="left" w:pos="1320"/>
              </w:tabs>
              <w:jc w:val="center"/>
              <w:rPr>
                <w:rFonts w:ascii="Book Antiqua" w:eastAsia="Calibri" w:hAnsi="Book Antiqua"/>
                <w:i/>
                <w:iCs/>
              </w:rPr>
            </w:pPr>
            <w:r w:rsidRPr="1D788E37">
              <w:rPr>
                <w:rFonts w:ascii="Book Antiqua" w:hAnsi="Book Antiqua"/>
                <w:i/>
                <w:iCs/>
              </w:rPr>
              <w:t>Tabla 2</w:t>
            </w:r>
            <w:r w:rsidRPr="1D788E37">
              <w:rPr>
                <w:rFonts w:ascii="Book Antiqua" w:eastAsia="Calibri" w:hAnsi="Book Antiqua"/>
                <w:i/>
                <w:iCs/>
              </w:rPr>
              <w:t xml:space="preserve"> </w:t>
            </w:r>
          </w:p>
          <w:p w14:paraId="311D436B" w14:textId="1310A390" w:rsidR="009D2C60" w:rsidRPr="006A2905" w:rsidRDefault="1D788E37" w:rsidP="1D788E37">
            <w:pPr>
              <w:widowControl w:val="0"/>
              <w:tabs>
                <w:tab w:val="left" w:pos="1320"/>
              </w:tabs>
              <w:jc w:val="center"/>
              <w:rPr>
                <w:rFonts w:ascii="Book Antiqua" w:eastAsia="Calibri" w:hAnsi="Book Antiqua"/>
                <w:i/>
                <w:iCs/>
              </w:rPr>
            </w:pPr>
            <w:r w:rsidRPr="1D788E37">
              <w:rPr>
                <w:rFonts w:ascii="Book Antiqua" w:eastAsia="Calibri" w:hAnsi="Book Antiqua"/>
                <w:i/>
                <w:iCs/>
              </w:rPr>
              <w:t>Cantidad de actividades de sostenibilidad, de usuarios y de transacciones por tipo de documento, realizadas de enero a octubre del 2018</w:t>
            </w:r>
          </w:p>
          <w:p w14:paraId="3A0FF5F2" w14:textId="77777777" w:rsidR="002D1317" w:rsidRPr="006A2905" w:rsidRDefault="002D1317" w:rsidP="1D788E37">
            <w:pPr>
              <w:widowControl w:val="0"/>
              <w:tabs>
                <w:tab w:val="left" w:pos="1320"/>
              </w:tabs>
              <w:jc w:val="center"/>
              <w:rPr>
                <w:rFonts w:ascii="Book Antiqua" w:hAnsi="Book Antiqua"/>
                <w:i/>
                <w:iCs/>
              </w:rPr>
            </w:pPr>
          </w:p>
          <w:tbl>
            <w:tblPr>
              <w:tblStyle w:val="Tablaconcuadrcula"/>
              <w:tblW w:w="0" w:type="auto"/>
              <w:jc w:val="center"/>
              <w:tblLayout w:type="fixed"/>
              <w:tblLook w:val="04A0" w:firstRow="1" w:lastRow="0" w:firstColumn="1" w:lastColumn="0" w:noHBand="0" w:noVBand="1"/>
            </w:tblPr>
            <w:tblGrid>
              <w:gridCol w:w="4106"/>
              <w:gridCol w:w="1276"/>
              <w:gridCol w:w="1559"/>
            </w:tblGrid>
            <w:tr w:rsidR="003142E6" w:rsidRPr="006A2905" w14:paraId="1B0CBCA8" w14:textId="77777777" w:rsidTr="1D788E37">
              <w:trPr>
                <w:trHeight w:val="617"/>
                <w:jc w:val="center"/>
              </w:trPr>
              <w:tc>
                <w:tcPr>
                  <w:tcW w:w="4106" w:type="dxa"/>
                </w:tcPr>
                <w:p w14:paraId="55810FCA" w14:textId="77777777" w:rsidR="00FA2D32" w:rsidRPr="006A2905" w:rsidRDefault="1D788E37" w:rsidP="00DD0446">
                  <w:pPr>
                    <w:framePr w:hSpace="141" w:wrap="around" w:vAnchor="text" w:hAnchor="text" w:xAlign="right" w:y="1"/>
                    <w:suppressOverlap/>
                  </w:pPr>
                  <w:r>
                    <w:t>Variable/Sistema</w:t>
                  </w:r>
                </w:p>
              </w:tc>
              <w:tc>
                <w:tcPr>
                  <w:tcW w:w="1276" w:type="dxa"/>
                </w:tcPr>
                <w:p w14:paraId="01EFF459" w14:textId="77777777" w:rsidR="00FA2D32" w:rsidRPr="006A2905" w:rsidRDefault="1D788E37" w:rsidP="00DD0446">
                  <w:pPr>
                    <w:framePr w:hSpace="141" w:wrap="around" w:vAnchor="text" w:hAnchor="text" w:xAlign="right" w:y="1"/>
                    <w:widowControl w:val="0"/>
                    <w:autoSpaceDE w:val="0"/>
                    <w:autoSpaceDN w:val="0"/>
                    <w:adjustRightInd w:val="0"/>
                    <w:spacing w:line="276" w:lineRule="auto"/>
                    <w:suppressOverlap/>
                    <w:rPr>
                      <w:rFonts w:ascii="Tahoma" w:eastAsia="Tahoma" w:hAnsi="Tahoma" w:cs="Tahoma"/>
                      <w:b/>
                      <w:bCs/>
                      <w:sz w:val="20"/>
                      <w:szCs w:val="20"/>
                    </w:rPr>
                  </w:pPr>
                  <w:r w:rsidRPr="1D788E37">
                    <w:rPr>
                      <w:rFonts w:ascii="Tahoma" w:eastAsia="Tahoma" w:hAnsi="Tahoma" w:cs="Tahoma"/>
                      <w:b/>
                      <w:bCs/>
                      <w:sz w:val="20"/>
                      <w:szCs w:val="20"/>
                    </w:rPr>
                    <w:t>Sistema Contable</w:t>
                  </w:r>
                </w:p>
                <w:p w14:paraId="5630AD66" w14:textId="77777777" w:rsidR="00FA2D32" w:rsidRPr="006A2905" w:rsidRDefault="00FA2D32" w:rsidP="00DD0446">
                  <w:pPr>
                    <w:framePr w:hSpace="141" w:wrap="around" w:vAnchor="text" w:hAnchor="text" w:xAlign="right" w:y="1"/>
                    <w:suppressOverlap/>
                    <w:rPr>
                      <w:b/>
                      <w:bCs/>
                    </w:rPr>
                  </w:pPr>
                </w:p>
              </w:tc>
              <w:tc>
                <w:tcPr>
                  <w:tcW w:w="1559" w:type="dxa"/>
                </w:tcPr>
                <w:p w14:paraId="407B8D07" w14:textId="77777777" w:rsidR="00FA2D32" w:rsidRPr="006A2905" w:rsidRDefault="1D788E37" w:rsidP="00DD0446">
                  <w:pPr>
                    <w:framePr w:hSpace="141" w:wrap="around" w:vAnchor="text" w:hAnchor="text" w:xAlign="right" w:y="1"/>
                    <w:widowControl w:val="0"/>
                    <w:autoSpaceDE w:val="0"/>
                    <w:autoSpaceDN w:val="0"/>
                    <w:adjustRightInd w:val="0"/>
                    <w:spacing w:line="276" w:lineRule="auto"/>
                    <w:suppressOverlap/>
                    <w:rPr>
                      <w:rFonts w:ascii="Tahoma" w:eastAsia="Tahoma" w:hAnsi="Tahoma" w:cs="Tahoma"/>
                      <w:b/>
                      <w:bCs/>
                      <w:sz w:val="20"/>
                      <w:szCs w:val="20"/>
                    </w:rPr>
                  </w:pPr>
                  <w:r w:rsidRPr="1D788E37">
                    <w:rPr>
                      <w:rFonts w:ascii="Tahoma" w:eastAsia="Tahoma" w:hAnsi="Tahoma" w:cs="Tahoma"/>
                      <w:b/>
                      <w:bCs/>
                      <w:sz w:val="20"/>
                      <w:szCs w:val="20"/>
                    </w:rPr>
                    <w:t>SIGAPJ</w:t>
                  </w:r>
                </w:p>
                <w:p w14:paraId="61829076" w14:textId="77777777" w:rsidR="00FA2D32" w:rsidRPr="006A2905" w:rsidRDefault="00FA2D32" w:rsidP="00DD0446">
                  <w:pPr>
                    <w:framePr w:hSpace="141" w:wrap="around" w:vAnchor="text" w:hAnchor="text" w:xAlign="right" w:y="1"/>
                    <w:suppressOverlap/>
                    <w:rPr>
                      <w:b/>
                      <w:bCs/>
                    </w:rPr>
                  </w:pPr>
                </w:p>
              </w:tc>
            </w:tr>
            <w:tr w:rsidR="003142E6" w:rsidRPr="006A2905" w14:paraId="7C701C0C" w14:textId="77777777" w:rsidTr="1D788E37">
              <w:trPr>
                <w:trHeight w:val="265"/>
                <w:jc w:val="center"/>
              </w:trPr>
              <w:tc>
                <w:tcPr>
                  <w:tcW w:w="4106" w:type="dxa"/>
                </w:tcPr>
                <w:p w14:paraId="590EA3C9" w14:textId="77777777" w:rsidR="00FA2D32" w:rsidRPr="006A2905" w:rsidRDefault="1D788E37" w:rsidP="00DD0446">
                  <w:pPr>
                    <w:framePr w:hSpace="141" w:wrap="around" w:vAnchor="text" w:hAnchor="text" w:xAlign="right" w:y="1"/>
                    <w:suppressOverlap/>
                    <w:rPr>
                      <w:rFonts w:ascii="Tahoma" w:hAnsi="Tahoma" w:cs="Tahoma"/>
                      <w:b/>
                      <w:bCs/>
                      <w:i/>
                      <w:iCs/>
                      <w:sz w:val="18"/>
                      <w:szCs w:val="18"/>
                      <w:lang w:val="es-MX"/>
                    </w:rPr>
                  </w:pPr>
                  <w:r w:rsidRPr="1D788E37">
                    <w:rPr>
                      <w:rFonts w:ascii="Tahoma" w:hAnsi="Tahoma" w:cs="Tahoma"/>
                      <w:b/>
                      <w:bCs/>
                      <w:sz w:val="18"/>
                      <w:szCs w:val="18"/>
                      <w:lang w:val="es-MX"/>
                    </w:rPr>
                    <w:t>Principales actividades sostenibilidad</w:t>
                  </w:r>
                </w:p>
              </w:tc>
              <w:tc>
                <w:tcPr>
                  <w:tcW w:w="1276" w:type="dxa"/>
                </w:tcPr>
                <w:p w14:paraId="6B02CC11" w14:textId="77777777" w:rsidR="00FA2D32" w:rsidRPr="006A2905" w:rsidRDefault="1D788E37" w:rsidP="00DD0446">
                  <w:pPr>
                    <w:framePr w:hSpace="141" w:wrap="around" w:vAnchor="text" w:hAnchor="text" w:xAlign="right" w:y="1"/>
                    <w:suppressOverlap/>
                    <w:jc w:val="right"/>
                    <w:rPr>
                      <w:b/>
                      <w:bCs/>
                      <w:sz w:val="20"/>
                      <w:szCs w:val="20"/>
                    </w:rPr>
                  </w:pPr>
                  <w:r w:rsidRPr="1D788E37">
                    <w:rPr>
                      <w:b/>
                      <w:bCs/>
                      <w:sz w:val="20"/>
                      <w:szCs w:val="20"/>
                    </w:rPr>
                    <w:t>1.100</w:t>
                  </w:r>
                </w:p>
              </w:tc>
              <w:tc>
                <w:tcPr>
                  <w:tcW w:w="1559" w:type="dxa"/>
                </w:tcPr>
                <w:p w14:paraId="216F9FC3" w14:textId="77777777" w:rsidR="00FA2D32" w:rsidRPr="006A2905" w:rsidRDefault="1D788E37" w:rsidP="00DD0446">
                  <w:pPr>
                    <w:framePr w:hSpace="141" w:wrap="around" w:vAnchor="text" w:hAnchor="text" w:xAlign="right" w:y="1"/>
                    <w:suppressOverlap/>
                    <w:jc w:val="right"/>
                    <w:rPr>
                      <w:b/>
                      <w:bCs/>
                      <w:sz w:val="20"/>
                      <w:szCs w:val="20"/>
                    </w:rPr>
                  </w:pPr>
                  <w:r w:rsidRPr="1D788E37">
                    <w:rPr>
                      <w:b/>
                      <w:bCs/>
                      <w:sz w:val="20"/>
                      <w:szCs w:val="20"/>
                    </w:rPr>
                    <w:t>694</w:t>
                  </w:r>
                </w:p>
              </w:tc>
            </w:tr>
            <w:tr w:rsidR="003142E6" w:rsidRPr="006A2905" w14:paraId="62E21B47" w14:textId="77777777" w:rsidTr="1D788E37">
              <w:trPr>
                <w:trHeight w:val="254"/>
                <w:jc w:val="center"/>
              </w:trPr>
              <w:tc>
                <w:tcPr>
                  <w:tcW w:w="4106" w:type="dxa"/>
                </w:tcPr>
                <w:p w14:paraId="030C292B"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Mejoras</w:t>
                  </w:r>
                </w:p>
              </w:tc>
              <w:tc>
                <w:tcPr>
                  <w:tcW w:w="1276" w:type="dxa"/>
                </w:tcPr>
                <w:p w14:paraId="19FCCF4E"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123</w:t>
                  </w:r>
                </w:p>
              </w:tc>
              <w:tc>
                <w:tcPr>
                  <w:tcW w:w="1559" w:type="dxa"/>
                </w:tcPr>
                <w:p w14:paraId="484EB49F"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153</w:t>
                  </w:r>
                </w:p>
              </w:tc>
            </w:tr>
            <w:tr w:rsidR="003142E6" w:rsidRPr="006A2905" w14:paraId="75ABE71F" w14:textId="77777777" w:rsidTr="1D788E37">
              <w:trPr>
                <w:trHeight w:val="254"/>
                <w:jc w:val="center"/>
              </w:trPr>
              <w:tc>
                <w:tcPr>
                  <w:tcW w:w="4106" w:type="dxa"/>
                </w:tcPr>
                <w:p w14:paraId="08D90D4A"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Nuevos requerimientos</w:t>
                  </w:r>
                </w:p>
              </w:tc>
              <w:tc>
                <w:tcPr>
                  <w:tcW w:w="1276" w:type="dxa"/>
                </w:tcPr>
                <w:p w14:paraId="1D8EB8EE"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24</w:t>
                  </w:r>
                </w:p>
              </w:tc>
              <w:tc>
                <w:tcPr>
                  <w:tcW w:w="1559" w:type="dxa"/>
                </w:tcPr>
                <w:p w14:paraId="2B2B7304"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9</w:t>
                  </w:r>
                </w:p>
              </w:tc>
            </w:tr>
            <w:tr w:rsidR="003142E6" w:rsidRPr="006A2905" w14:paraId="078C4DDA" w14:textId="77777777" w:rsidTr="1D788E37">
              <w:trPr>
                <w:trHeight w:val="256"/>
                <w:jc w:val="center"/>
              </w:trPr>
              <w:tc>
                <w:tcPr>
                  <w:tcW w:w="4106" w:type="dxa"/>
                </w:tcPr>
                <w:p w14:paraId="73F51D6B"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Incidentes</w:t>
                  </w:r>
                </w:p>
              </w:tc>
              <w:tc>
                <w:tcPr>
                  <w:tcW w:w="1276" w:type="dxa"/>
                </w:tcPr>
                <w:p w14:paraId="22AF83E7"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186</w:t>
                  </w:r>
                </w:p>
              </w:tc>
              <w:tc>
                <w:tcPr>
                  <w:tcW w:w="1559" w:type="dxa"/>
                </w:tcPr>
                <w:p w14:paraId="20B585D4"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224</w:t>
                  </w:r>
                </w:p>
              </w:tc>
            </w:tr>
            <w:tr w:rsidR="003142E6" w:rsidRPr="006A2905" w14:paraId="3FC58C60" w14:textId="77777777" w:rsidTr="1D788E37">
              <w:trPr>
                <w:trHeight w:val="204"/>
                <w:jc w:val="center"/>
              </w:trPr>
              <w:tc>
                <w:tcPr>
                  <w:tcW w:w="4106" w:type="dxa"/>
                </w:tcPr>
                <w:p w14:paraId="2149680B"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Scripts</w:t>
                  </w:r>
                </w:p>
              </w:tc>
              <w:tc>
                <w:tcPr>
                  <w:tcW w:w="1276" w:type="dxa"/>
                </w:tcPr>
                <w:p w14:paraId="78F13ADB"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791</w:t>
                  </w:r>
                </w:p>
              </w:tc>
              <w:tc>
                <w:tcPr>
                  <w:tcW w:w="1559" w:type="dxa"/>
                </w:tcPr>
                <w:p w14:paraId="766A80D4"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308</w:t>
                  </w:r>
                </w:p>
              </w:tc>
            </w:tr>
            <w:tr w:rsidR="003142E6" w:rsidRPr="006A2905" w14:paraId="2241A2CD" w14:textId="77777777" w:rsidTr="1D788E37">
              <w:trPr>
                <w:trHeight w:val="194"/>
                <w:jc w:val="center"/>
              </w:trPr>
              <w:tc>
                <w:tcPr>
                  <w:tcW w:w="4106" w:type="dxa"/>
                </w:tcPr>
                <w:p w14:paraId="0F78DD0D" w14:textId="77777777" w:rsidR="00FA2D32" w:rsidRPr="006A2905" w:rsidRDefault="1D788E37" w:rsidP="00DD0446">
                  <w:pPr>
                    <w:framePr w:hSpace="141" w:wrap="around" w:vAnchor="text" w:hAnchor="text" w:xAlign="right" w:y="1"/>
                    <w:suppressOverlap/>
                    <w:rPr>
                      <w:rFonts w:ascii="Tahoma" w:hAnsi="Tahoma" w:cs="Tahoma"/>
                      <w:b/>
                      <w:bCs/>
                      <w:sz w:val="18"/>
                      <w:szCs w:val="18"/>
                      <w:lang w:val="es-MX"/>
                    </w:rPr>
                  </w:pPr>
                  <w:r w:rsidRPr="1D788E37">
                    <w:rPr>
                      <w:rFonts w:ascii="Tahoma" w:hAnsi="Tahoma" w:cs="Tahoma"/>
                      <w:b/>
                      <w:bCs/>
                      <w:sz w:val="18"/>
                      <w:szCs w:val="18"/>
                      <w:lang w:val="es-MX"/>
                    </w:rPr>
                    <w:t>Cantidad de usuarios</w:t>
                  </w:r>
                </w:p>
              </w:tc>
              <w:tc>
                <w:tcPr>
                  <w:tcW w:w="1276" w:type="dxa"/>
                </w:tcPr>
                <w:p w14:paraId="6F3E51AE" w14:textId="77777777" w:rsidR="00FA2D32" w:rsidRPr="006A2905" w:rsidRDefault="1D788E37" w:rsidP="00DD0446">
                  <w:pPr>
                    <w:framePr w:hSpace="141" w:wrap="around" w:vAnchor="text" w:hAnchor="text" w:xAlign="right" w:y="1"/>
                    <w:suppressOverlap/>
                    <w:jc w:val="right"/>
                    <w:rPr>
                      <w:b/>
                      <w:bCs/>
                      <w:sz w:val="20"/>
                      <w:szCs w:val="20"/>
                    </w:rPr>
                  </w:pPr>
                  <w:r w:rsidRPr="1D788E37">
                    <w:rPr>
                      <w:b/>
                      <w:bCs/>
                      <w:sz w:val="20"/>
                      <w:szCs w:val="20"/>
                    </w:rPr>
                    <w:t>259</w:t>
                  </w:r>
                </w:p>
              </w:tc>
              <w:tc>
                <w:tcPr>
                  <w:tcW w:w="1559" w:type="dxa"/>
                </w:tcPr>
                <w:p w14:paraId="36C6CCDF" w14:textId="77777777" w:rsidR="00FA2D32" w:rsidRPr="006A2905" w:rsidRDefault="1D788E37" w:rsidP="00DD0446">
                  <w:pPr>
                    <w:framePr w:hSpace="141" w:wrap="around" w:vAnchor="text" w:hAnchor="text" w:xAlign="right" w:y="1"/>
                    <w:suppressOverlap/>
                    <w:jc w:val="right"/>
                    <w:rPr>
                      <w:b/>
                      <w:bCs/>
                      <w:sz w:val="20"/>
                      <w:szCs w:val="20"/>
                    </w:rPr>
                  </w:pPr>
                  <w:r w:rsidRPr="1D788E37">
                    <w:rPr>
                      <w:b/>
                      <w:bCs/>
                      <w:sz w:val="20"/>
                      <w:szCs w:val="20"/>
                    </w:rPr>
                    <w:t>10.499</w:t>
                  </w:r>
                </w:p>
              </w:tc>
            </w:tr>
            <w:tr w:rsidR="003142E6" w:rsidRPr="006A2905" w14:paraId="0C015F42" w14:textId="77777777" w:rsidTr="1D788E37">
              <w:trPr>
                <w:trHeight w:val="101"/>
                <w:jc w:val="center"/>
              </w:trPr>
              <w:tc>
                <w:tcPr>
                  <w:tcW w:w="4106" w:type="dxa"/>
                </w:tcPr>
                <w:p w14:paraId="302C7DDD"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Usuarios</w:t>
                  </w:r>
                </w:p>
              </w:tc>
              <w:tc>
                <w:tcPr>
                  <w:tcW w:w="1276" w:type="dxa"/>
                </w:tcPr>
                <w:p w14:paraId="6E55690C"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59</w:t>
                  </w:r>
                </w:p>
              </w:tc>
              <w:tc>
                <w:tcPr>
                  <w:tcW w:w="1559" w:type="dxa"/>
                </w:tcPr>
                <w:p w14:paraId="5AE7162A"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10.499</w:t>
                  </w:r>
                </w:p>
              </w:tc>
            </w:tr>
            <w:tr w:rsidR="003142E6" w:rsidRPr="006A2905" w14:paraId="4873B607" w14:textId="77777777" w:rsidTr="1D788E37">
              <w:trPr>
                <w:trHeight w:val="118"/>
                <w:jc w:val="center"/>
              </w:trPr>
              <w:tc>
                <w:tcPr>
                  <w:tcW w:w="4106" w:type="dxa"/>
                </w:tcPr>
                <w:p w14:paraId="71D5A411"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Nuevos usuarios apertura libro de bancos </w:t>
                  </w:r>
                  <w:r w:rsidRPr="1D788E37">
                    <w:rPr>
                      <w:sz w:val="18"/>
                      <w:szCs w:val="18"/>
                      <w:vertAlign w:val="superscript"/>
                      <w:lang w:val="es-CR" w:eastAsia="es-CR"/>
                    </w:rPr>
                    <w:t>(1)</w:t>
                  </w:r>
                </w:p>
              </w:tc>
              <w:tc>
                <w:tcPr>
                  <w:tcW w:w="1276" w:type="dxa"/>
                </w:tcPr>
                <w:p w14:paraId="3A96B3F4"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200</w:t>
                  </w:r>
                </w:p>
              </w:tc>
              <w:tc>
                <w:tcPr>
                  <w:tcW w:w="1559" w:type="dxa"/>
                </w:tcPr>
                <w:p w14:paraId="1CA1760E" w14:textId="77777777" w:rsidR="00FA2D32" w:rsidRPr="006A2905" w:rsidRDefault="1D788E37" w:rsidP="00DD0446">
                  <w:pPr>
                    <w:framePr w:hSpace="141" w:wrap="around" w:vAnchor="text" w:hAnchor="text" w:xAlign="right" w:y="1"/>
                    <w:suppressOverlap/>
                    <w:jc w:val="right"/>
                  </w:pPr>
                  <w:r>
                    <w:t>---</w:t>
                  </w:r>
                </w:p>
              </w:tc>
            </w:tr>
            <w:tr w:rsidR="003142E6" w:rsidRPr="006A2905" w14:paraId="05A19DD6" w14:textId="77777777" w:rsidTr="1D788E37">
              <w:trPr>
                <w:trHeight w:val="521"/>
                <w:jc w:val="center"/>
              </w:trPr>
              <w:tc>
                <w:tcPr>
                  <w:tcW w:w="4106" w:type="dxa"/>
                </w:tcPr>
                <w:p w14:paraId="08472690" w14:textId="77777777" w:rsidR="00FA2D32" w:rsidRPr="006A2905" w:rsidRDefault="1D788E37" w:rsidP="00DD0446">
                  <w:pPr>
                    <w:framePr w:hSpace="141" w:wrap="around" w:vAnchor="text" w:hAnchor="text" w:xAlign="right" w:y="1"/>
                    <w:suppressOverlap/>
                    <w:rPr>
                      <w:b/>
                      <w:bCs/>
                      <w:sz w:val="18"/>
                      <w:szCs w:val="18"/>
                    </w:rPr>
                  </w:pPr>
                  <w:r w:rsidRPr="1D788E37">
                    <w:rPr>
                      <w:rFonts w:ascii="Tahoma" w:hAnsi="Tahoma" w:cs="Tahoma"/>
                      <w:b/>
                      <w:bCs/>
                      <w:sz w:val="18"/>
                      <w:szCs w:val="18"/>
                      <w:lang w:val="es-MX"/>
                    </w:rPr>
                    <w:t>Cantidad de registros por tipo de documento</w:t>
                  </w:r>
                </w:p>
              </w:tc>
              <w:tc>
                <w:tcPr>
                  <w:tcW w:w="1276" w:type="dxa"/>
                </w:tcPr>
                <w:p w14:paraId="39179D6D" w14:textId="77777777" w:rsidR="00FA2D32" w:rsidRPr="006A2905" w:rsidRDefault="1D788E37" w:rsidP="00DD0446">
                  <w:pPr>
                    <w:framePr w:hSpace="141" w:wrap="around" w:vAnchor="text" w:hAnchor="text" w:xAlign="right" w:y="1"/>
                    <w:suppressOverlap/>
                    <w:jc w:val="right"/>
                    <w:rPr>
                      <w:b/>
                      <w:bCs/>
                      <w:sz w:val="20"/>
                      <w:szCs w:val="20"/>
                    </w:rPr>
                  </w:pPr>
                  <w:r w:rsidRPr="1D788E37">
                    <w:rPr>
                      <w:b/>
                      <w:bCs/>
                      <w:sz w:val="20"/>
                      <w:szCs w:val="20"/>
                    </w:rPr>
                    <w:t>373.695</w:t>
                  </w:r>
                </w:p>
              </w:tc>
              <w:tc>
                <w:tcPr>
                  <w:tcW w:w="1559" w:type="dxa"/>
                </w:tcPr>
                <w:p w14:paraId="56DBFEFF" w14:textId="77777777" w:rsidR="00FA2D32" w:rsidRPr="006A2905" w:rsidRDefault="1D788E37" w:rsidP="00DD0446">
                  <w:pPr>
                    <w:framePr w:hSpace="141" w:wrap="around" w:vAnchor="text" w:hAnchor="text" w:xAlign="right" w:y="1"/>
                    <w:suppressOverlap/>
                    <w:jc w:val="right"/>
                    <w:rPr>
                      <w:b/>
                      <w:bCs/>
                      <w:sz w:val="20"/>
                      <w:szCs w:val="20"/>
                    </w:rPr>
                  </w:pPr>
                  <w:r w:rsidRPr="1D788E37">
                    <w:rPr>
                      <w:b/>
                      <w:bCs/>
                      <w:sz w:val="20"/>
                      <w:szCs w:val="20"/>
                    </w:rPr>
                    <w:t>484.965</w:t>
                  </w:r>
                </w:p>
              </w:tc>
            </w:tr>
            <w:tr w:rsidR="003142E6" w:rsidRPr="006A2905" w14:paraId="43EDAF34" w14:textId="77777777" w:rsidTr="1D788E37">
              <w:trPr>
                <w:trHeight w:val="252"/>
                <w:jc w:val="center"/>
              </w:trPr>
              <w:tc>
                <w:tcPr>
                  <w:tcW w:w="4106" w:type="dxa"/>
                </w:tcPr>
                <w:p w14:paraId="1B808B50"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Inclusiones e incrementos</w:t>
                  </w:r>
                </w:p>
              </w:tc>
              <w:tc>
                <w:tcPr>
                  <w:tcW w:w="1276" w:type="dxa"/>
                </w:tcPr>
                <w:p w14:paraId="43C6362C"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44.671 </w:t>
                  </w:r>
                </w:p>
              </w:tc>
              <w:tc>
                <w:tcPr>
                  <w:tcW w:w="1559" w:type="dxa"/>
                </w:tcPr>
                <w:p w14:paraId="2BA226A1" w14:textId="77777777" w:rsidR="00FA2D32" w:rsidRPr="006A2905" w:rsidRDefault="00FA2D32" w:rsidP="00DD0446">
                  <w:pPr>
                    <w:framePr w:hSpace="141" w:wrap="around" w:vAnchor="text" w:hAnchor="text" w:xAlign="right" w:y="1"/>
                    <w:suppressOverlap/>
                    <w:jc w:val="right"/>
                  </w:pPr>
                </w:p>
              </w:tc>
            </w:tr>
            <w:tr w:rsidR="003142E6" w:rsidRPr="006A2905" w14:paraId="659DC9E4" w14:textId="77777777" w:rsidTr="1D788E37">
              <w:trPr>
                <w:trHeight w:val="220"/>
                <w:jc w:val="center"/>
              </w:trPr>
              <w:tc>
                <w:tcPr>
                  <w:tcW w:w="4106" w:type="dxa"/>
                </w:tcPr>
                <w:p w14:paraId="51745CC0"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Abonos </w:t>
                  </w:r>
                </w:p>
              </w:tc>
              <w:tc>
                <w:tcPr>
                  <w:tcW w:w="1276" w:type="dxa"/>
                </w:tcPr>
                <w:p w14:paraId="5C3DEE22"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59.513 </w:t>
                  </w:r>
                </w:p>
              </w:tc>
              <w:tc>
                <w:tcPr>
                  <w:tcW w:w="1559" w:type="dxa"/>
                </w:tcPr>
                <w:p w14:paraId="17AD93B2" w14:textId="77777777" w:rsidR="00FA2D32" w:rsidRPr="006A2905" w:rsidRDefault="00FA2D32" w:rsidP="00DD0446">
                  <w:pPr>
                    <w:framePr w:hSpace="141" w:wrap="around" w:vAnchor="text" w:hAnchor="text" w:xAlign="right" w:y="1"/>
                    <w:suppressOverlap/>
                    <w:jc w:val="right"/>
                  </w:pPr>
                </w:p>
              </w:tc>
            </w:tr>
            <w:tr w:rsidR="003142E6" w:rsidRPr="006A2905" w14:paraId="5554826C" w14:textId="77777777" w:rsidTr="1D788E37">
              <w:trPr>
                <w:trHeight w:val="164"/>
                <w:jc w:val="center"/>
              </w:trPr>
              <w:tc>
                <w:tcPr>
                  <w:tcW w:w="4106" w:type="dxa"/>
                </w:tcPr>
                <w:p w14:paraId="57DD8B08"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Inclusiones e incrementos</w:t>
                  </w:r>
                </w:p>
              </w:tc>
              <w:tc>
                <w:tcPr>
                  <w:tcW w:w="1276" w:type="dxa"/>
                </w:tcPr>
                <w:p w14:paraId="68E452B9"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50.451 </w:t>
                  </w:r>
                </w:p>
              </w:tc>
              <w:tc>
                <w:tcPr>
                  <w:tcW w:w="1559" w:type="dxa"/>
                </w:tcPr>
                <w:p w14:paraId="0DE4B5B7" w14:textId="77777777" w:rsidR="00FA2D32" w:rsidRPr="006A2905" w:rsidRDefault="00FA2D32" w:rsidP="00DD0446">
                  <w:pPr>
                    <w:framePr w:hSpace="141" w:wrap="around" w:vAnchor="text" w:hAnchor="text" w:xAlign="right" w:y="1"/>
                    <w:suppressOverlap/>
                    <w:jc w:val="right"/>
                  </w:pPr>
                </w:p>
              </w:tc>
            </w:tr>
            <w:tr w:rsidR="003142E6" w:rsidRPr="006A2905" w14:paraId="7B0500D1" w14:textId="77777777" w:rsidTr="1D788E37">
              <w:trPr>
                <w:trHeight w:val="214"/>
                <w:jc w:val="center"/>
              </w:trPr>
              <w:tc>
                <w:tcPr>
                  <w:tcW w:w="4106" w:type="dxa"/>
                </w:tcPr>
                <w:p w14:paraId="7645BABF"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Devoluciones </w:t>
                  </w:r>
                </w:p>
              </w:tc>
              <w:tc>
                <w:tcPr>
                  <w:tcW w:w="1276" w:type="dxa"/>
                </w:tcPr>
                <w:p w14:paraId="66CC84B7"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61.975 </w:t>
                  </w:r>
                </w:p>
              </w:tc>
              <w:tc>
                <w:tcPr>
                  <w:tcW w:w="1559" w:type="dxa"/>
                </w:tcPr>
                <w:p w14:paraId="66204FF1" w14:textId="77777777" w:rsidR="00FA2D32" w:rsidRPr="006A2905" w:rsidRDefault="00FA2D32" w:rsidP="00DD0446">
                  <w:pPr>
                    <w:framePr w:hSpace="141" w:wrap="around" w:vAnchor="text" w:hAnchor="text" w:xAlign="right" w:y="1"/>
                    <w:suppressOverlap/>
                    <w:jc w:val="right"/>
                  </w:pPr>
                </w:p>
              </w:tc>
            </w:tr>
            <w:tr w:rsidR="003142E6" w:rsidRPr="006A2905" w14:paraId="3570E099" w14:textId="77777777" w:rsidTr="1D788E37">
              <w:trPr>
                <w:trHeight w:val="219"/>
                <w:jc w:val="center"/>
              </w:trPr>
              <w:tc>
                <w:tcPr>
                  <w:tcW w:w="4106" w:type="dxa"/>
                </w:tcPr>
                <w:p w14:paraId="3A88C4DC"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Inclusiones e incrementos</w:t>
                  </w:r>
                </w:p>
              </w:tc>
              <w:tc>
                <w:tcPr>
                  <w:tcW w:w="1276" w:type="dxa"/>
                </w:tcPr>
                <w:p w14:paraId="15D7E9FA"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97.133 </w:t>
                  </w:r>
                </w:p>
              </w:tc>
              <w:tc>
                <w:tcPr>
                  <w:tcW w:w="1559" w:type="dxa"/>
                </w:tcPr>
                <w:p w14:paraId="2DBF0D7D" w14:textId="77777777" w:rsidR="00FA2D32" w:rsidRPr="006A2905" w:rsidRDefault="00FA2D32" w:rsidP="00DD0446">
                  <w:pPr>
                    <w:framePr w:hSpace="141" w:wrap="around" w:vAnchor="text" w:hAnchor="text" w:xAlign="right" w:y="1"/>
                    <w:suppressOverlap/>
                    <w:jc w:val="right"/>
                  </w:pPr>
                </w:p>
              </w:tc>
            </w:tr>
            <w:tr w:rsidR="003142E6" w:rsidRPr="006A2905" w14:paraId="479D7722" w14:textId="77777777" w:rsidTr="1D788E37">
              <w:trPr>
                <w:trHeight w:val="162"/>
                <w:jc w:val="center"/>
              </w:trPr>
              <w:tc>
                <w:tcPr>
                  <w:tcW w:w="4106" w:type="dxa"/>
                </w:tcPr>
                <w:p w14:paraId="40A7DE74"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Cancelaciones </w:t>
                  </w:r>
                </w:p>
              </w:tc>
              <w:tc>
                <w:tcPr>
                  <w:tcW w:w="1276" w:type="dxa"/>
                </w:tcPr>
                <w:p w14:paraId="1B40D390"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37.878 </w:t>
                  </w:r>
                </w:p>
              </w:tc>
              <w:tc>
                <w:tcPr>
                  <w:tcW w:w="1559" w:type="dxa"/>
                </w:tcPr>
                <w:p w14:paraId="6B62F1B3" w14:textId="77777777" w:rsidR="00FA2D32" w:rsidRPr="006A2905" w:rsidRDefault="00FA2D32" w:rsidP="00DD0446">
                  <w:pPr>
                    <w:framePr w:hSpace="141" w:wrap="around" w:vAnchor="text" w:hAnchor="text" w:xAlign="right" w:y="1"/>
                    <w:suppressOverlap/>
                    <w:jc w:val="right"/>
                  </w:pPr>
                </w:p>
              </w:tc>
            </w:tr>
            <w:tr w:rsidR="003142E6" w:rsidRPr="006A2905" w14:paraId="3BC75136" w14:textId="77777777" w:rsidTr="1D788E37">
              <w:trPr>
                <w:trHeight w:val="213"/>
                <w:jc w:val="center"/>
              </w:trPr>
              <w:tc>
                <w:tcPr>
                  <w:tcW w:w="4106" w:type="dxa"/>
                </w:tcPr>
                <w:p w14:paraId="5A5A832B"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Asientos ejecutados </w:t>
                  </w:r>
                </w:p>
              </w:tc>
              <w:tc>
                <w:tcPr>
                  <w:tcW w:w="1276" w:type="dxa"/>
                </w:tcPr>
                <w:p w14:paraId="495F88DB"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4.479 </w:t>
                  </w:r>
                </w:p>
              </w:tc>
              <w:tc>
                <w:tcPr>
                  <w:tcW w:w="1559" w:type="dxa"/>
                </w:tcPr>
                <w:p w14:paraId="02F2C34E" w14:textId="77777777" w:rsidR="00FA2D32" w:rsidRPr="006A2905" w:rsidRDefault="00FA2D32" w:rsidP="00DD0446">
                  <w:pPr>
                    <w:framePr w:hSpace="141" w:wrap="around" w:vAnchor="text" w:hAnchor="text" w:xAlign="right" w:y="1"/>
                    <w:suppressOverlap/>
                    <w:jc w:val="right"/>
                  </w:pPr>
                </w:p>
              </w:tc>
            </w:tr>
            <w:tr w:rsidR="003142E6" w:rsidRPr="006A2905" w14:paraId="1B012C11" w14:textId="77777777" w:rsidTr="1D788E37">
              <w:trPr>
                <w:trHeight w:val="216"/>
                <w:jc w:val="center"/>
              </w:trPr>
              <w:tc>
                <w:tcPr>
                  <w:tcW w:w="4106" w:type="dxa"/>
                </w:tcPr>
                <w:p w14:paraId="323B4BC9"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Movimientos de Libros </w:t>
                  </w:r>
                </w:p>
              </w:tc>
              <w:tc>
                <w:tcPr>
                  <w:tcW w:w="1276" w:type="dxa"/>
                </w:tcPr>
                <w:p w14:paraId="1E30A04E"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11.636 </w:t>
                  </w:r>
                </w:p>
              </w:tc>
              <w:tc>
                <w:tcPr>
                  <w:tcW w:w="1559" w:type="dxa"/>
                </w:tcPr>
                <w:p w14:paraId="680A4E5D" w14:textId="77777777" w:rsidR="00FA2D32" w:rsidRPr="006A2905" w:rsidRDefault="00FA2D32" w:rsidP="00DD0446">
                  <w:pPr>
                    <w:framePr w:hSpace="141" w:wrap="around" w:vAnchor="text" w:hAnchor="text" w:xAlign="right" w:y="1"/>
                    <w:suppressOverlap/>
                    <w:jc w:val="right"/>
                  </w:pPr>
                </w:p>
              </w:tc>
            </w:tr>
            <w:tr w:rsidR="003142E6" w:rsidRPr="006A2905" w14:paraId="474B1EFF" w14:textId="77777777" w:rsidTr="1D788E37">
              <w:trPr>
                <w:trHeight w:val="271"/>
                <w:jc w:val="center"/>
              </w:trPr>
              <w:tc>
                <w:tcPr>
                  <w:tcW w:w="4106" w:type="dxa"/>
                </w:tcPr>
                <w:p w14:paraId="156929A4"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Movimientos Contables Relacionados </w:t>
                  </w:r>
                </w:p>
              </w:tc>
              <w:tc>
                <w:tcPr>
                  <w:tcW w:w="1276" w:type="dxa"/>
                </w:tcPr>
                <w:p w14:paraId="7E4A98B8"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5.035 </w:t>
                  </w:r>
                </w:p>
              </w:tc>
              <w:tc>
                <w:tcPr>
                  <w:tcW w:w="1559" w:type="dxa"/>
                </w:tcPr>
                <w:p w14:paraId="19219836" w14:textId="77777777" w:rsidR="00FA2D32" w:rsidRPr="006A2905" w:rsidRDefault="00FA2D32" w:rsidP="00DD0446">
                  <w:pPr>
                    <w:framePr w:hSpace="141" w:wrap="around" w:vAnchor="text" w:hAnchor="text" w:xAlign="right" w:y="1"/>
                    <w:suppressOverlap/>
                    <w:jc w:val="right"/>
                  </w:pPr>
                </w:p>
              </w:tc>
            </w:tr>
            <w:tr w:rsidR="003142E6" w:rsidRPr="006A2905" w14:paraId="238AE606" w14:textId="77777777" w:rsidTr="1D788E37">
              <w:trPr>
                <w:trHeight w:val="276"/>
                <w:jc w:val="center"/>
              </w:trPr>
              <w:tc>
                <w:tcPr>
                  <w:tcW w:w="4106" w:type="dxa"/>
                </w:tcPr>
                <w:p w14:paraId="7AF0E00F"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 xml:space="preserve">Procesos automáticos ejecutados </w:t>
                  </w:r>
                </w:p>
              </w:tc>
              <w:tc>
                <w:tcPr>
                  <w:tcW w:w="1276" w:type="dxa"/>
                </w:tcPr>
                <w:p w14:paraId="4276399A"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 xml:space="preserve">           924 </w:t>
                  </w:r>
                </w:p>
              </w:tc>
              <w:tc>
                <w:tcPr>
                  <w:tcW w:w="1559" w:type="dxa"/>
                </w:tcPr>
                <w:p w14:paraId="296FEF7D" w14:textId="77777777" w:rsidR="00FA2D32" w:rsidRPr="006A2905" w:rsidRDefault="00FA2D32" w:rsidP="00DD0446">
                  <w:pPr>
                    <w:framePr w:hSpace="141" w:wrap="around" w:vAnchor="text" w:hAnchor="text" w:xAlign="right" w:y="1"/>
                    <w:suppressOverlap/>
                    <w:jc w:val="right"/>
                  </w:pPr>
                </w:p>
              </w:tc>
            </w:tr>
            <w:tr w:rsidR="003142E6" w:rsidRPr="006A2905" w14:paraId="5FC9689D" w14:textId="77777777" w:rsidTr="1D788E37">
              <w:trPr>
                <w:trHeight w:val="244"/>
                <w:jc w:val="center"/>
              </w:trPr>
              <w:tc>
                <w:tcPr>
                  <w:tcW w:w="4106" w:type="dxa"/>
                </w:tcPr>
                <w:p w14:paraId="0106D2FC"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Actas de contratos</w:t>
                  </w:r>
                </w:p>
              </w:tc>
              <w:tc>
                <w:tcPr>
                  <w:tcW w:w="1276" w:type="dxa"/>
                </w:tcPr>
                <w:p w14:paraId="7194DBDC"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72C71D5A"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9.977</w:t>
                  </w:r>
                </w:p>
              </w:tc>
            </w:tr>
            <w:tr w:rsidR="003142E6" w:rsidRPr="006A2905" w14:paraId="46B9F9BF" w14:textId="77777777" w:rsidTr="1D788E37">
              <w:trPr>
                <w:trHeight w:val="120"/>
                <w:jc w:val="center"/>
              </w:trPr>
              <w:tc>
                <w:tcPr>
                  <w:tcW w:w="4106" w:type="dxa"/>
                </w:tcPr>
                <w:p w14:paraId="0C0AD433"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Contratos</w:t>
                  </w:r>
                </w:p>
              </w:tc>
              <w:tc>
                <w:tcPr>
                  <w:tcW w:w="1276" w:type="dxa"/>
                </w:tcPr>
                <w:p w14:paraId="769D0D3C"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5ED6D521"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407</w:t>
                  </w:r>
                </w:p>
              </w:tc>
            </w:tr>
            <w:tr w:rsidR="003142E6" w:rsidRPr="006A2905" w14:paraId="30521F1D" w14:textId="77777777" w:rsidTr="1D788E37">
              <w:trPr>
                <w:trHeight w:val="180"/>
                <w:jc w:val="center"/>
              </w:trPr>
              <w:tc>
                <w:tcPr>
                  <w:tcW w:w="4106" w:type="dxa"/>
                </w:tcPr>
                <w:p w14:paraId="25184E3F"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Pedido</w:t>
                  </w:r>
                </w:p>
              </w:tc>
              <w:tc>
                <w:tcPr>
                  <w:tcW w:w="1276" w:type="dxa"/>
                </w:tcPr>
                <w:p w14:paraId="54CD245A"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0BF289D9"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6.096</w:t>
                  </w:r>
                </w:p>
              </w:tc>
            </w:tr>
            <w:tr w:rsidR="003142E6" w:rsidRPr="006A2905" w14:paraId="6239BA4D" w14:textId="77777777" w:rsidTr="1D788E37">
              <w:trPr>
                <w:trHeight w:val="262"/>
                <w:jc w:val="center"/>
              </w:trPr>
              <w:tc>
                <w:tcPr>
                  <w:tcW w:w="4106" w:type="dxa"/>
                </w:tcPr>
                <w:p w14:paraId="45E14770"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Solicitud de pedido</w:t>
                  </w:r>
                </w:p>
              </w:tc>
              <w:tc>
                <w:tcPr>
                  <w:tcW w:w="1276" w:type="dxa"/>
                </w:tcPr>
                <w:p w14:paraId="1231BE67"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55CFFD2B"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4.020</w:t>
                  </w:r>
                </w:p>
              </w:tc>
            </w:tr>
            <w:tr w:rsidR="003142E6" w:rsidRPr="006A2905" w14:paraId="340CB356" w14:textId="77777777" w:rsidTr="1D788E37">
              <w:trPr>
                <w:trHeight w:val="259"/>
                <w:jc w:val="center"/>
              </w:trPr>
              <w:tc>
                <w:tcPr>
                  <w:tcW w:w="4106" w:type="dxa"/>
                </w:tcPr>
                <w:p w14:paraId="70910336"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Certificaciones</w:t>
                  </w:r>
                </w:p>
              </w:tc>
              <w:tc>
                <w:tcPr>
                  <w:tcW w:w="1276" w:type="dxa"/>
                </w:tcPr>
                <w:p w14:paraId="36FEB5B0"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4752306E"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6.117</w:t>
                  </w:r>
                </w:p>
              </w:tc>
            </w:tr>
            <w:tr w:rsidR="003142E6" w:rsidRPr="006A2905" w14:paraId="19B2FFCC" w14:textId="77777777" w:rsidTr="1D788E37">
              <w:trPr>
                <w:trHeight w:val="120"/>
                <w:jc w:val="center"/>
              </w:trPr>
              <w:tc>
                <w:tcPr>
                  <w:tcW w:w="4106" w:type="dxa"/>
                </w:tcPr>
                <w:p w14:paraId="5B3F6E5E"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SME</w:t>
                  </w:r>
                </w:p>
              </w:tc>
              <w:tc>
                <w:tcPr>
                  <w:tcW w:w="1276" w:type="dxa"/>
                </w:tcPr>
                <w:p w14:paraId="30D7AA69"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1086215F"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495</w:t>
                  </w:r>
                </w:p>
              </w:tc>
            </w:tr>
            <w:tr w:rsidR="003142E6" w:rsidRPr="006A2905" w14:paraId="374E086F" w14:textId="77777777" w:rsidTr="1D788E37">
              <w:trPr>
                <w:trHeight w:val="180"/>
                <w:jc w:val="center"/>
              </w:trPr>
              <w:tc>
                <w:tcPr>
                  <w:tcW w:w="4106" w:type="dxa"/>
                </w:tcPr>
                <w:p w14:paraId="421A7BD9"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SMI</w:t>
                  </w:r>
                </w:p>
              </w:tc>
              <w:tc>
                <w:tcPr>
                  <w:tcW w:w="1276" w:type="dxa"/>
                </w:tcPr>
                <w:p w14:paraId="7196D064"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1710B397"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2.272</w:t>
                  </w:r>
                </w:p>
              </w:tc>
            </w:tr>
            <w:tr w:rsidR="003142E6" w:rsidRPr="006A2905" w14:paraId="42ACBB3E" w14:textId="77777777" w:rsidTr="1D788E37">
              <w:trPr>
                <w:trHeight w:val="226"/>
                <w:jc w:val="center"/>
              </w:trPr>
              <w:tc>
                <w:tcPr>
                  <w:tcW w:w="4106" w:type="dxa"/>
                </w:tcPr>
                <w:p w14:paraId="484DAB39"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Cambios de línea</w:t>
                  </w:r>
                </w:p>
              </w:tc>
              <w:tc>
                <w:tcPr>
                  <w:tcW w:w="1276" w:type="dxa"/>
                </w:tcPr>
                <w:p w14:paraId="34FF1C98"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1E108F7E"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16.233</w:t>
                  </w:r>
                </w:p>
              </w:tc>
            </w:tr>
            <w:tr w:rsidR="003142E6" w:rsidRPr="006A2905" w14:paraId="138DFB69" w14:textId="77777777" w:rsidTr="1D788E37">
              <w:trPr>
                <w:trHeight w:val="268"/>
                <w:jc w:val="center"/>
              </w:trPr>
              <w:tc>
                <w:tcPr>
                  <w:tcW w:w="4106" w:type="dxa"/>
                </w:tcPr>
                <w:p w14:paraId="46A10C2A"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Afectaciones a Momentos Presupuestarios</w:t>
                  </w:r>
                </w:p>
              </w:tc>
              <w:tc>
                <w:tcPr>
                  <w:tcW w:w="1276" w:type="dxa"/>
                </w:tcPr>
                <w:p w14:paraId="6D072C0D"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12E8BB5B"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259.238</w:t>
                  </w:r>
                </w:p>
              </w:tc>
            </w:tr>
            <w:tr w:rsidR="003142E6" w:rsidRPr="006A2905" w14:paraId="4B9CEB1B" w14:textId="77777777" w:rsidTr="1D788E37">
              <w:trPr>
                <w:trHeight w:val="134"/>
                <w:jc w:val="center"/>
              </w:trPr>
              <w:tc>
                <w:tcPr>
                  <w:tcW w:w="4106" w:type="dxa"/>
                </w:tcPr>
                <w:p w14:paraId="5C509E80"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Caducos</w:t>
                  </w:r>
                </w:p>
              </w:tc>
              <w:tc>
                <w:tcPr>
                  <w:tcW w:w="1276" w:type="dxa"/>
                </w:tcPr>
                <w:p w14:paraId="48A21919"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6F4D7E98"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9.300</w:t>
                  </w:r>
                </w:p>
              </w:tc>
            </w:tr>
            <w:tr w:rsidR="003142E6" w:rsidRPr="006A2905" w14:paraId="7D4A170A" w14:textId="77777777" w:rsidTr="1D788E37">
              <w:trPr>
                <w:trHeight w:val="194"/>
                <w:jc w:val="center"/>
              </w:trPr>
              <w:tc>
                <w:tcPr>
                  <w:tcW w:w="4106" w:type="dxa"/>
                </w:tcPr>
                <w:p w14:paraId="2E84918E"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Reservas</w:t>
                  </w:r>
                </w:p>
              </w:tc>
              <w:tc>
                <w:tcPr>
                  <w:tcW w:w="1276" w:type="dxa"/>
                </w:tcPr>
                <w:p w14:paraId="6BD18F9B"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4D032125"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7.404</w:t>
                  </w:r>
                </w:p>
              </w:tc>
            </w:tr>
            <w:tr w:rsidR="003142E6" w:rsidRPr="006A2905" w14:paraId="24585CD2" w14:textId="77777777" w:rsidTr="1D788E37">
              <w:trPr>
                <w:trHeight w:val="113"/>
                <w:jc w:val="center"/>
              </w:trPr>
              <w:tc>
                <w:tcPr>
                  <w:tcW w:w="4106" w:type="dxa"/>
                </w:tcPr>
                <w:p w14:paraId="6C211C3B"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SIR</w:t>
                  </w:r>
                </w:p>
              </w:tc>
              <w:tc>
                <w:tcPr>
                  <w:tcW w:w="1276" w:type="dxa"/>
                </w:tcPr>
                <w:p w14:paraId="238601FE"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15FE83A6"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6.114</w:t>
                  </w:r>
                </w:p>
              </w:tc>
            </w:tr>
            <w:tr w:rsidR="003142E6" w:rsidRPr="006A2905" w14:paraId="428CBE89" w14:textId="77777777" w:rsidTr="1D788E37">
              <w:trPr>
                <w:trHeight w:val="158"/>
                <w:jc w:val="center"/>
              </w:trPr>
              <w:tc>
                <w:tcPr>
                  <w:tcW w:w="4106" w:type="dxa"/>
                </w:tcPr>
                <w:p w14:paraId="2090098A"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Documento Soporte</w:t>
                  </w:r>
                </w:p>
              </w:tc>
              <w:tc>
                <w:tcPr>
                  <w:tcW w:w="1276" w:type="dxa"/>
                </w:tcPr>
                <w:p w14:paraId="0F3CABC7"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09CD5AC1"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12.838</w:t>
                  </w:r>
                </w:p>
              </w:tc>
            </w:tr>
            <w:tr w:rsidR="003142E6" w:rsidRPr="006A2905" w14:paraId="64569CE6" w14:textId="77777777" w:rsidTr="1D788E37">
              <w:trPr>
                <w:trHeight w:val="204"/>
                <w:jc w:val="center"/>
              </w:trPr>
              <w:tc>
                <w:tcPr>
                  <w:tcW w:w="4106" w:type="dxa"/>
                </w:tcPr>
                <w:p w14:paraId="64CFCE29"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lastRenderedPageBreak/>
                    <w:t>Facturas Electrónicas</w:t>
                  </w:r>
                </w:p>
              </w:tc>
              <w:tc>
                <w:tcPr>
                  <w:tcW w:w="1276" w:type="dxa"/>
                </w:tcPr>
                <w:p w14:paraId="5B08B5D1"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43D59893"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38.025</w:t>
                  </w:r>
                </w:p>
              </w:tc>
            </w:tr>
            <w:tr w:rsidR="003142E6" w:rsidRPr="006A2905" w14:paraId="7A0DAAD5" w14:textId="77777777" w:rsidTr="1D788E37">
              <w:trPr>
                <w:trHeight w:val="122"/>
                <w:jc w:val="center"/>
              </w:trPr>
              <w:tc>
                <w:tcPr>
                  <w:tcW w:w="4106" w:type="dxa"/>
                </w:tcPr>
                <w:p w14:paraId="1EEC0865"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Solicitud de pago</w:t>
                  </w:r>
                </w:p>
              </w:tc>
              <w:tc>
                <w:tcPr>
                  <w:tcW w:w="1276" w:type="dxa"/>
                </w:tcPr>
                <w:p w14:paraId="16DEB4AB"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57E7F08A"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1.972</w:t>
                  </w:r>
                </w:p>
              </w:tc>
            </w:tr>
            <w:tr w:rsidR="003142E6" w:rsidRPr="006A2905" w14:paraId="0FA6348C" w14:textId="77777777" w:rsidTr="1D788E37">
              <w:trPr>
                <w:trHeight w:val="182"/>
                <w:jc w:val="center"/>
              </w:trPr>
              <w:tc>
                <w:tcPr>
                  <w:tcW w:w="4106" w:type="dxa"/>
                </w:tcPr>
                <w:p w14:paraId="06E1FFC4"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Acuerdos de pago</w:t>
                  </w:r>
                </w:p>
              </w:tc>
              <w:tc>
                <w:tcPr>
                  <w:tcW w:w="1276" w:type="dxa"/>
                </w:tcPr>
                <w:p w14:paraId="0AD9C6F4"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64E286FF"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5.579</w:t>
                  </w:r>
                </w:p>
              </w:tc>
            </w:tr>
            <w:tr w:rsidR="003142E6" w:rsidRPr="006A2905" w14:paraId="4162F114" w14:textId="77777777" w:rsidTr="1D788E37">
              <w:trPr>
                <w:trHeight w:val="229"/>
                <w:jc w:val="center"/>
              </w:trPr>
              <w:tc>
                <w:tcPr>
                  <w:tcW w:w="4106" w:type="dxa"/>
                </w:tcPr>
                <w:p w14:paraId="5BBBEC1A"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Transferencias</w:t>
                  </w:r>
                </w:p>
              </w:tc>
              <w:tc>
                <w:tcPr>
                  <w:tcW w:w="1276" w:type="dxa"/>
                </w:tcPr>
                <w:p w14:paraId="4B1F511A"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750F91D7"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609</w:t>
                  </w:r>
                </w:p>
              </w:tc>
            </w:tr>
            <w:tr w:rsidR="003142E6" w:rsidRPr="006A2905" w14:paraId="6584F873" w14:textId="77777777" w:rsidTr="1D788E37">
              <w:trPr>
                <w:trHeight w:val="126"/>
                <w:jc w:val="center"/>
              </w:trPr>
              <w:tc>
                <w:tcPr>
                  <w:tcW w:w="4106" w:type="dxa"/>
                </w:tcPr>
                <w:p w14:paraId="1E2BCEF4"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Formularios de Viáticos</w:t>
                  </w:r>
                </w:p>
              </w:tc>
              <w:tc>
                <w:tcPr>
                  <w:tcW w:w="1276" w:type="dxa"/>
                </w:tcPr>
                <w:p w14:paraId="65F9C3DC"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4A90F1D7"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2.743</w:t>
                  </w:r>
                </w:p>
              </w:tc>
            </w:tr>
            <w:tr w:rsidR="003142E6" w:rsidRPr="006A2905" w14:paraId="5AD28ACA" w14:textId="77777777" w:rsidTr="1D788E37">
              <w:trPr>
                <w:trHeight w:val="192"/>
                <w:jc w:val="center"/>
              </w:trPr>
              <w:tc>
                <w:tcPr>
                  <w:tcW w:w="4106" w:type="dxa"/>
                </w:tcPr>
                <w:p w14:paraId="160A619E"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Reintegros de Caja Chica</w:t>
                  </w:r>
                </w:p>
              </w:tc>
              <w:tc>
                <w:tcPr>
                  <w:tcW w:w="1276" w:type="dxa"/>
                </w:tcPr>
                <w:p w14:paraId="5023141B"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1A795B63"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68.107</w:t>
                  </w:r>
                </w:p>
              </w:tc>
            </w:tr>
            <w:tr w:rsidR="003142E6" w:rsidRPr="006A2905" w14:paraId="568D1260" w14:textId="77777777" w:rsidTr="1D788E37">
              <w:trPr>
                <w:trHeight w:val="275"/>
                <w:jc w:val="center"/>
              </w:trPr>
              <w:tc>
                <w:tcPr>
                  <w:tcW w:w="4106" w:type="dxa"/>
                </w:tcPr>
                <w:p w14:paraId="2334DFCE" w14:textId="77777777" w:rsidR="00FA2D32" w:rsidRPr="006A2905" w:rsidRDefault="1D788E37" w:rsidP="00DD0446">
                  <w:pPr>
                    <w:framePr w:hSpace="141" w:wrap="around" w:vAnchor="text" w:hAnchor="text" w:xAlign="right" w:y="1"/>
                    <w:suppressOverlap/>
                    <w:rPr>
                      <w:sz w:val="18"/>
                      <w:szCs w:val="18"/>
                      <w:lang w:val="es-CR" w:eastAsia="es-CR"/>
                    </w:rPr>
                  </w:pPr>
                  <w:r w:rsidRPr="1D788E37">
                    <w:rPr>
                      <w:sz w:val="18"/>
                      <w:szCs w:val="18"/>
                      <w:lang w:val="es-CR" w:eastAsia="es-CR"/>
                    </w:rPr>
                    <w:t>Procesos automáticos</w:t>
                  </w:r>
                </w:p>
              </w:tc>
              <w:tc>
                <w:tcPr>
                  <w:tcW w:w="1276" w:type="dxa"/>
                </w:tcPr>
                <w:p w14:paraId="1F3B1409" w14:textId="77777777" w:rsidR="00FA2D32" w:rsidRPr="006A2905" w:rsidRDefault="00FA2D32" w:rsidP="00DD0446">
                  <w:pPr>
                    <w:framePr w:hSpace="141" w:wrap="around" w:vAnchor="text" w:hAnchor="text" w:xAlign="right" w:y="1"/>
                    <w:suppressOverlap/>
                    <w:jc w:val="right"/>
                    <w:rPr>
                      <w:sz w:val="18"/>
                      <w:szCs w:val="18"/>
                      <w:lang w:val="es-CR" w:eastAsia="es-CR"/>
                    </w:rPr>
                  </w:pPr>
                </w:p>
              </w:tc>
              <w:tc>
                <w:tcPr>
                  <w:tcW w:w="1559" w:type="dxa"/>
                </w:tcPr>
                <w:p w14:paraId="3BE34C9B" w14:textId="77777777" w:rsidR="00FA2D32" w:rsidRPr="006A2905" w:rsidRDefault="1D788E37" w:rsidP="00DD0446">
                  <w:pPr>
                    <w:framePr w:hSpace="141" w:wrap="around" w:vAnchor="text" w:hAnchor="text" w:xAlign="right" w:y="1"/>
                    <w:suppressOverlap/>
                    <w:jc w:val="right"/>
                    <w:rPr>
                      <w:sz w:val="18"/>
                      <w:szCs w:val="18"/>
                      <w:lang w:val="es-CR" w:eastAsia="es-CR"/>
                    </w:rPr>
                  </w:pPr>
                  <w:r w:rsidRPr="1D788E37">
                    <w:rPr>
                      <w:sz w:val="18"/>
                      <w:szCs w:val="18"/>
                      <w:lang w:val="es-CR" w:eastAsia="es-CR"/>
                    </w:rPr>
                    <w:t>27.419</w:t>
                  </w:r>
                </w:p>
              </w:tc>
            </w:tr>
          </w:tbl>
          <w:p w14:paraId="18D31398" w14:textId="77777777" w:rsidR="00E20FB9" w:rsidRPr="006A2905" w:rsidRDefault="1D788E37" w:rsidP="1D788E37">
            <w:pPr>
              <w:widowControl w:val="0"/>
              <w:tabs>
                <w:tab w:val="left" w:pos="1320"/>
              </w:tabs>
              <w:jc w:val="both"/>
              <w:rPr>
                <w:rFonts w:ascii="Book Antiqua" w:hAnsi="Book Antiqua"/>
                <w:i/>
                <w:iCs/>
                <w:sz w:val="20"/>
                <w:szCs w:val="20"/>
              </w:rPr>
            </w:pPr>
            <w:r w:rsidRPr="1D788E37">
              <w:rPr>
                <w:rFonts w:ascii="Book Antiqua" w:hAnsi="Book Antiqua"/>
                <w:i/>
                <w:iCs/>
              </w:rPr>
              <w:t xml:space="preserve">        </w:t>
            </w:r>
            <w:r w:rsidRPr="1D788E37">
              <w:rPr>
                <w:rFonts w:ascii="Book Antiqua" w:hAnsi="Book Antiqua"/>
                <w:i/>
                <w:iCs/>
                <w:sz w:val="20"/>
                <w:szCs w:val="20"/>
              </w:rPr>
              <w:t>Fuente:</w:t>
            </w:r>
            <w:r>
              <w:t xml:space="preserve"> </w:t>
            </w:r>
            <w:r w:rsidRPr="1D788E37">
              <w:rPr>
                <w:rFonts w:ascii="Book Antiqua" w:hAnsi="Book Antiqua"/>
                <w:i/>
                <w:iCs/>
                <w:sz w:val="20"/>
                <w:szCs w:val="20"/>
              </w:rPr>
              <w:t>Oficio 4029-DTI-2018 / 0608-FC-2018</w:t>
            </w:r>
            <w:bookmarkStart w:id="1" w:name="_Hlk531076460"/>
          </w:p>
          <w:bookmarkEnd w:id="1"/>
          <w:p w14:paraId="332BFBE0" w14:textId="77777777" w:rsidR="002D1317" w:rsidRPr="006A2905" w:rsidRDefault="002D1317" w:rsidP="1D788E37">
            <w:pPr>
              <w:widowControl w:val="0"/>
              <w:tabs>
                <w:tab w:val="left" w:pos="1320"/>
              </w:tabs>
              <w:ind w:firstLine="708"/>
              <w:jc w:val="both"/>
              <w:rPr>
                <w:rFonts w:ascii="Book Antiqua" w:hAnsi="Book Antiqua"/>
                <w:i/>
                <w:iCs/>
              </w:rPr>
            </w:pPr>
            <w:r>
              <w:br/>
            </w:r>
            <w:r w:rsidR="1D788E37" w:rsidRPr="1D788E37">
              <w:rPr>
                <w:rFonts w:ascii="Book Antiqua" w:hAnsi="Book Antiqua"/>
                <w:i/>
                <w:iCs/>
              </w:rPr>
              <w:t>Se nota que son una cantidad considerable y variada de actividades que se deben realizar para la sostenibilidad de los</w:t>
            </w:r>
            <w:r w:rsidR="1D788E37" w:rsidRPr="1D788E37">
              <w:rPr>
                <w:rFonts w:ascii="Tahoma" w:eastAsia="Tahoma" w:hAnsi="Tahoma" w:cs="Tahoma"/>
                <w:sz w:val="20"/>
                <w:szCs w:val="20"/>
                <w:lang w:val="es-MX"/>
              </w:rPr>
              <w:t xml:space="preserve"> </w:t>
            </w:r>
            <w:r w:rsidR="1D788E37" w:rsidRPr="1D788E37">
              <w:rPr>
                <w:rFonts w:ascii="Book Antiqua" w:hAnsi="Book Antiqua"/>
                <w:i/>
                <w:iCs/>
              </w:rPr>
              <w:t>sistemas administrados por el Macroproceso Financiero Contable, asimismo la cantidad de personas usuarias a los cuales el equipo de trabajo debe brindar atención y por ende la cantidad de transacciones por tipo de documento son numerosas, las cuales son sujeto de estudio al momento de verificación de inconsistencias.</w:t>
            </w:r>
            <w:bookmarkStart w:id="2" w:name="_Hlk529887975"/>
            <w:bookmarkEnd w:id="2"/>
          </w:p>
          <w:p w14:paraId="562C75D1" w14:textId="77777777" w:rsidR="00D3599E" w:rsidRPr="006A2905" w:rsidRDefault="00D3599E" w:rsidP="1D788E37">
            <w:pPr>
              <w:widowControl w:val="0"/>
              <w:tabs>
                <w:tab w:val="left" w:pos="1320"/>
              </w:tabs>
              <w:jc w:val="both"/>
              <w:rPr>
                <w:rFonts w:ascii="Book Antiqua" w:hAnsi="Book Antiqua"/>
                <w:i/>
                <w:iCs/>
              </w:rPr>
            </w:pPr>
          </w:p>
          <w:p w14:paraId="1A796A50" w14:textId="5FF83B39" w:rsidR="00D3599E" w:rsidRPr="006A2905" w:rsidRDefault="00D3599E" w:rsidP="1D788E37">
            <w:pPr>
              <w:widowControl w:val="0"/>
              <w:tabs>
                <w:tab w:val="left" w:pos="1320"/>
              </w:tabs>
              <w:jc w:val="both"/>
              <w:rPr>
                <w:rFonts w:ascii="Book Antiqua" w:hAnsi="Book Antiqua"/>
                <w:i/>
                <w:iCs/>
                <w:lang w:val="es-MX"/>
              </w:rPr>
            </w:pPr>
            <w:r w:rsidRPr="1D788E37">
              <w:rPr>
                <w:rFonts w:ascii="Book Antiqua" w:hAnsi="Book Antiqua"/>
                <w:i/>
                <w:iCs/>
                <w:lang w:val="es-MX"/>
              </w:rPr>
              <w:t xml:space="preserve">Cabe aclarar que las actividades presentados deberán continuarse para dar sostenibilidad a las diferentes funcionalidades, y para ese año ya se contará con las nuevas interfaces que implicarán la integración con el Sistema Institucional de Control de Activos del Poder Judicial (SICA-PJ), así como la integración a nivel nacional de Caja Chica del sistema SIGA-PJ con el módulo de libro de bancos del Sistema Contable, labores proyectadas en el cronograma del año 2019. Adicionalmente, </w:t>
            </w:r>
            <w:r w:rsidR="00FA730F" w:rsidRPr="1D788E37">
              <w:rPr>
                <w:rFonts w:ascii="Book Antiqua" w:hAnsi="Book Antiqua"/>
                <w:i/>
                <w:iCs/>
                <w:lang w:val="es-MX"/>
              </w:rPr>
              <w:t>se tiene previsto el</w:t>
            </w:r>
            <w:r w:rsidRPr="1D788E37">
              <w:rPr>
                <w:rFonts w:ascii="Book Antiqua" w:hAnsi="Book Antiqua"/>
                <w:i/>
                <w:iCs/>
                <w:lang w:val="es-MX"/>
              </w:rPr>
              <w:t xml:space="preserve"> análisis y posible desarrollo de integración con el Sistema de Compras Públicas (SICOP), solicitud que se le hizo a la Institución este año, además de la migración del sistema SIGA-PJ</w:t>
            </w:r>
            <w:r w:rsidRPr="1D788E37">
              <w:rPr>
                <w:rStyle w:val="Refdenotaalpie"/>
                <w:rFonts w:ascii="Book Antiqua" w:hAnsi="Book Antiqua"/>
                <w:i/>
                <w:iCs/>
                <w:lang w:val="es-MX"/>
              </w:rPr>
              <w:footnoteReference w:id="3"/>
            </w:r>
            <w:r w:rsidRPr="1D788E37">
              <w:rPr>
                <w:rFonts w:ascii="Book Antiqua" w:hAnsi="Book Antiqua"/>
                <w:i/>
                <w:iCs/>
                <w:lang w:val="es-MX"/>
              </w:rPr>
              <w:t>.</w:t>
            </w:r>
          </w:p>
          <w:p w14:paraId="664355AD" w14:textId="77777777" w:rsidR="00F85458" w:rsidRPr="006A2905" w:rsidRDefault="00F85458" w:rsidP="1D788E37">
            <w:pPr>
              <w:widowControl w:val="0"/>
              <w:tabs>
                <w:tab w:val="left" w:pos="1320"/>
              </w:tabs>
              <w:jc w:val="both"/>
              <w:rPr>
                <w:rFonts w:ascii="Book Antiqua" w:hAnsi="Book Antiqua"/>
                <w:i/>
                <w:iCs/>
                <w:lang w:val="es-MX"/>
              </w:rPr>
            </w:pPr>
          </w:p>
          <w:p w14:paraId="03589650" w14:textId="77777777" w:rsidR="00F85458" w:rsidRPr="006A2905" w:rsidRDefault="1D788E37" w:rsidP="1D788E37">
            <w:pPr>
              <w:jc w:val="both"/>
              <w:rPr>
                <w:rFonts w:ascii="Book Antiqua" w:hAnsi="Book Antiqua"/>
                <w:b/>
                <w:bCs/>
                <w:i/>
                <w:iCs/>
              </w:rPr>
            </w:pPr>
            <w:r w:rsidRPr="1D788E37">
              <w:rPr>
                <w:rFonts w:ascii="Book Antiqua" w:hAnsi="Book Antiqua"/>
                <w:b/>
                <w:bCs/>
                <w:i/>
                <w:iCs/>
              </w:rPr>
              <w:t>3.4.- Funciones encomendadas a las plazas</w:t>
            </w:r>
          </w:p>
          <w:p w14:paraId="1A965116" w14:textId="77777777" w:rsidR="00F03225" w:rsidRPr="006A2905" w:rsidRDefault="00F03225" w:rsidP="1D788E37">
            <w:pPr>
              <w:widowControl w:val="0"/>
              <w:tabs>
                <w:tab w:val="left" w:pos="1320"/>
              </w:tabs>
              <w:jc w:val="both"/>
              <w:rPr>
                <w:rFonts w:ascii="Book Antiqua" w:hAnsi="Book Antiqua"/>
                <w:b/>
                <w:bCs/>
                <w:i/>
                <w:iCs/>
                <w:lang w:val="es-MX"/>
              </w:rPr>
            </w:pPr>
          </w:p>
          <w:p w14:paraId="73405271" w14:textId="77777777" w:rsidR="00325A60" w:rsidRPr="006A2905" w:rsidRDefault="1D788E37" w:rsidP="1D788E37">
            <w:pPr>
              <w:widowControl w:val="0"/>
              <w:tabs>
                <w:tab w:val="left" w:pos="1320"/>
              </w:tabs>
              <w:jc w:val="both"/>
              <w:rPr>
                <w:rFonts w:ascii="Book Antiqua" w:hAnsi="Book Antiqua"/>
                <w:i/>
                <w:iCs/>
              </w:rPr>
            </w:pPr>
            <w:r w:rsidRPr="1D788E37">
              <w:rPr>
                <w:rFonts w:ascii="Book Antiqua" w:hAnsi="Book Antiqua"/>
                <w:i/>
                <w:iCs/>
              </w:rPr>
              <w:t xml:space="preserve">Se estableció un listado con las funciones </w:t>
            </w:r>
            <w:r w:rsidRPr="1D788E37">
              <w:rPr>
                <w:rFonts w:ascii="Book Antiqua" w:hAnsi="Book Antiqua"/>
                <w:i/>
                <w:iCs/>
                <w:lang w:val="es-MX"/>
              </w:rPr>
              <w:t>encomendadas</w:t>
            </w:r>
            <w:r w:rsidRPr="1D788E37">
              <w:rPr>
                <w:rFonts w:ascii="Book Antiqua" w:hAnsi="Book Antiqua"/>
                <w:i/>
                <w:iCs/>
              </w:rPr>
              <w:t xml:space="preserve"> a cada una de las plazas designadas al </w:t>
            </w:r>
            <w:r w:rsidRPr="1D788E37">
              <w:rPr>
                <w:rFonts w:ascii="Book Antiqua" w:hAnsi="Book Antiqua"/>
                <w:i/>
                <w:iCs/>
                <w:lang w:val="es-MX"/>
              </w:rPr>
              <w:t xml:space="preserve">equipo de trabajo </w:t>
            </w:r>
            <w:r w:rsidRPr="1D788E37">
              <w:rPr>
                <w:rFonts w:ascii="Book Antiqua" w:hAnsi="Book Antiqua"/>
                <w:i/>
                <w:iCs/>
              </w:rPr>
              <w:t>para el Sistema Contable (ver Anexo 2). Y de</w:t>
            </w:r>
            <w:r w:rsidRPr="1D788E37">
              <w:rPr>
                <w:rFonts w:ascii="Book Antiqua" w:hAnsi="Book Antiqua"/>
                <w:i/>
                <w:iCs/>
                <w:lang w:val="es-MX"/>
              </w:rPr>
              <w:t xml:space="preserve"> la revisión de las tareas se denota que son variadas y considerables, donde la naturaleza del trabajo que realizan las plazas es concordante con el propósito de la creación de los puestos por cuanto ejecutan labores profesionales complejas y variadas relacionadas en el campo administrativo y donde la función principal es “Ejecutar labores profesionales en el campo de su especialidad”, tal como se establece el perfil competencial del puesto de la Dirección de Gestión Humana.</w:t>
            </w:r>
          </w:p>
          <w:p w14:paraId="7DF4E37C" w14:textId="77777777" w:rsidR="003D48E8" w:rsidRPr="006A2905" w:rsidRDefault="003D48E8" w:rsidP="1D788E37">
            <w:pPr>
              <w:widowControl w:val="0"/>
              <w:tabs>
                <w:tab w:val="left" w:pos="1320"/>
              </w:tabs>
              <w:ind w:firstLine="708"/>
              <w:jc w:val="both"/>
              <w:rPr>
                <w:rFonts w:ascii="Book Antiqua" w:hAnsi="Book Antiqua"/>
                <w:i/>
                <w:iCs/>
                <w:lang w:val="es-MX"/>
              </w:rPr>
            </w:pPr>
          </w:p>
          <w:p w14:paraId="2D733A1F" w14:textId="77777777" w:rsidR="00A51908" w:rsidRPr="006A2905" w:rsidRDefault="1D788E37" w:rsidP="1D788E37">
            <w:pPr>
              <w:jc w:val="both"/>
              <w:rPr>
                <w:rFonts w:ascii="Book Antiqua" w:hAnsi="Book Antiqua"/>
                <w:b/>
                <w:bCs/>
                <w:i/>
                <w:iCs/>
              </w:rPr>
            </w:pPr>
            <w:r w:rsidRPr="1D788E37">
              <w:rPr>
                <w:rFonts w:ascii="Book Antiqua" w:hAnsi="Book Antiqua"/>
                <w:b/>
                <w:bCs/>
                <w:i/>
                <w:iCs/>
              </w:rPr>
              <w:t>3.5.- Actividades a realizar en el 2020</w:t>
            </w:r>
          </w:p>
          <w:p w14:paraId="44FB30F8" w14:textId="77777777" w:rsidR="00A51908" w:rsidRPr="006A2905" w:rsidRDefault="00A51908" w:rsidP="1D788E37">
            <w:pPr>
              <w:jc w:val="both"/>
              <w:rPr>
                <w:rFonts w:ascii="Book Antiqua" w:hAnsi="Book Antiqua"/>
                <w:i/>
                <w:iCs/>
              </w:rPr>
            </w:pPr>
          </w:p>
          <w:p w14:paraId="5DEC5006" w14:textId="77777777" w:rsidR="00DB7838" w:rsidRPr="006A2905" w:rsidRDefault="1D788E37" w:rsidP="1D788E37">
            <w:pPr>
              <w:jc w:val="both"/>
              <w:rPr>
                <w:rFonts w:ascii="Book Antiqua" w:hAnsi="Book Antiqua"/>
                <w:b/>
                <w:bCs/>
                <w:i/>
                <w:iCs/>
              </w:rPr>
            </w:pPr>
            <w:r w:rsidRPr="1D788E37">
              <w:rPr>
                <w:rFonts w:ascii="Book Antiqua" w:hAnsi="Book Antiqua"/>
                <w:i/>
                <w:iCs/>
              </w:rPr>
              <w:t>Durante el 2020 se</w:t>
            </w:r>
            <w:r w:rsidRPr="1D788E37">
              <w:rPr>
                <w:rFonts w:ascii="Book Antiqua" w:hAnsi="Book Antiqua"/>
                <w:i/>
                <w:iCs/>
                <w:lang w:val="es-MX"/>
              </w:rPr>
              <w:t xml:space="preserve"> requiere atender las necesidades relacionadas con el tema del mantenimiento y sostenibilidad de los sistemas que están en producción de las cuatro áreas.</w:t>
            </w:r>
            <w:r w:rsidRPr="1D788E37">
              <w:rPr>
                <w:rFonts w:ascii="Book Antiqua" w:hAnsi="Book Antiqua"/>
                <w:b/>
                <w:bCs/>
                <w:i/>
                <w:iCs/>
                <w:lang w:val="es-MX"/>
              </w:rPr>
              <w:t xml:space="preserve">  </w:t>
            </w:r>
            <w:r w:rsidRPr="1D788E37">
              <w:rPr>
                <w:rFonts w:ascii="Book Antiqua" w:hAnsi="Book Antiqua"/>
                <w:i/>
                <w:iCs/>
                <w:lang w:val="es-MX"/>
              </w:rPr>
              <w:t xml:space="preserve">Por cuanto, en el desarrollo del Sistema Contable se consideraron en su mayoría funcionalidades hipercomplejas, lo que implica que una misma funcionalidad se utiliza en las distintas áreas, todas con una lógica del negocio </w:t>
            </w:r>
            <w:r w:rsidRPr="1D788E37">
              <w:rPr>
                <w:rFonts w:ascii="Book Antiqua" w:hAnsi="Book Antiqua"/>
                <w:i/>
                <w:iCs/>
                <w:lang w:val="es-MX"/>
              </w:rPr>
              <w:lastRenderedPageBreak/>
              <w:t>adecuada para cada área y particularidades de esta. Por lo que a nivel técnico se considera un sistema con un alto nivel de complejidad</w:t>
            </w:r>
            <w:r>
              <w:t xml:space="preserve"> </w:t>
            </w:r>
            <w:r w:rsidRPr="1D788E37">
              <w:rPr>
                <w:rFonts w:ascii="Book Antiqua" w:hAnsi="Book Antiqua"/>
                <w:i/>
                <w:iCs/>
                <w:lang w:val="es-MX"/>
              </w:rPr>
              <w:t>y por ende se requiere recursos para enfrentar el mantenimiento y sostenibilidad de este.</w:t>
            </w:r>
          </w:p>
          <w:p w14:paraId="1DA6542E" w14:textId="77777777" w:rsidR="00A51908" w:rsidRPr="006A2905" w:rsidRDefault="00A51908" w:rsidP="1D788E37">
            <w:pPr>
              <w:jc w:val="both"/>
              <w:rPr>
                <w:rFonts w:ascii="Book Antiqua" w:hAnsi="Book Antiqua"/>
                <w:b/>
                <w:bCs/>
                <w:i/>
                <w:iCs/>
              </w:rPr>
            </w:pPr>
          </w:p>
          <w:p w14:paraId="5723677F" w14:textId="77777777" w:rsidR="00DB7838" w:rsidRPr="006A2905" w:rsidRDefault="1D788E37" w:rsidP="1D788E37">
            <w:pPr>
              <w:jc w:val="both"/>
              <w:rPr>
                <w:rFonts w:ascii="Book Antiqua" w:hAnsi="Book Antiqua"/>
                <w:i/>
                <w:iCs/>
                <w:lang w:val="es-MX"/>
              </w:rPr>
            </w:pPr>
            <w:r w:rsidRPr="1D788E37">
              <w:rPr>
                <w:rFonts w:ascii="Book Antiqua" w:hAnsi="Book Antiqua"/>
                <w:i/>
                <w:iCs/>
                <w:lang w:val="es-MX"/>
              </w:rPr>
              <w:t>El desarrollo del Sistema se realizó de forma mixta, se contrató el desarrollo de los Módulos del Sistema, adicionalmente con recurso interno de la DTI se desarrollaron las interfaces, demandando gran cantidad de recursos para lograr el trasiego de información entre los distintos sistemas. Asimismo, se han contratado consultorías en Microsoft BizTalk, herramienta que permite la ejecución y control para lograr la automatización de los asientos contables, esta herramienta es de alto costo y complejidad, el Sistema Contable es el primero en utilizarla a nivel institucional, lo cual ha demandado de mucho tiempo para su implementación y sostenibilidad.</w:t>
            </w:r>
          </w:p>
          <w:p w14:paraId="3041E394" w14:textId="77777777" w:rsidR="00DB7838" w:rsidRPr="006A2905" w:rsidRDefault="00DB7838" w:rsidP="1D788E37">
            <w:pPr>
              <w:jc w:val="both"/>
              <w:rPr>
                <w:rFonts w:ascii="Book Antiqua" w:hAnsi="Book Antiqua"/>
                <w:b/>
                <w:bCs/>
                <w:i/>
                <w:iCs/>
              </w:rPr>
            </w:pPr>
          </w:p>
          <w:p w14:paraId="6BCC296B" w14:textId="77777777" w:rsidR="00DB7838" w:rsidRPr="006A2905" w:rsidRDefault="1D788E37" w:rsidP="1D788E37">
            <w:pPr>
              <w:jc w:val="both"/>
              <w:rPr>
                <w:rFonts w:ascii="Book Antiqua" w:hAnsi="Book Antiqua"/>
                <w:i/>
                <w:iCs/>
                <w:lang w:val="es-MX"/>
              </w:rPr>
            </w:pPr>
            <w:r w:rsidRPr="1D788E37">
              <w:rPr>
                <w:rFonts w:ascii="Book Antiqua" w:hAnsi="Book Antiqua"/>
                <w:i/>
                <w:iCs/>
                <w:lang w:val="es-MX"/>
              </w:rPr>
              <w:t>Anteriormente se tenían sistemas aislados que han requerido poco mantenimiento en los últimos años, con el Sistema Contable se logra la integración con diferentes sistemas del Poder Judicial, lo cual implica que los ajustes en estos deben ser analizados de forma integral para evitar afectaciones en los procesos integrados. Los sistemas con los cuales se integra hoy en día el Sistema Contable son:</w:t>
            </w:r>
          </w:p>
          <w:p w14:paraId="722B00AE" w14:textId="77777777" w:rsidR="00DB7838" w:rsidRPr="006A2905" w:rsidRDefault="00DB7838" w:rsidP="1D788E37">
            <w:pPr>
              <w:jc w:val="both"/>
              <w:rPr>
                <w:rFonts w:ascii="Book Antiqua" w:hAnsi="Book Antiqua"/>
                <w:i/>
                <w:iCs/>
                <w:lang w:val="es-MX"/>
              </w:rPr>
            </w:pPr>
          </w:p>
          <w:p w14:paraId="183F0FF9" w14:textId="77777777" w:rsidR="00DB7838" w:rsidRPr="006A2905" w:rsidRDefault="1D788E37" w:rsidP="1D788E37">
            <w:pPr>
              <w:numPr>
                <w:ilvl w:val="0"/>
                <w:numId w:val="7"/>
              </w:numPr>
              <w:jc w:val="both"/>
              <w:rPr>
                <w:rFonts w:ascii="Book Antiqua" w:hAnsi="Book Antiqua"/>
                <w:i/>
                <w:iCs/>
                <w:lang w:val="es-MX"/>
              </w:rPr>
            </w:pPr>
            <w:r w:rsidRPr="1D788E37">
              <w:rPr>
                <w:rFonts w:ascii="Book Antiqua" w:hAnsi="Book Antiqua"/>
                <w:i/>
                <w:iCs/>
                <w:lang w:val="es-MX"/>
              </w:rPr>
              <w:t>Sistema de Ejecución Presupuestaria del Poder Judicial (SIGA-PJ)</w:t>
            </w:r>
          </w:p>
          <w:p w14:paraId="24BD5D96" w14:textId="77777777" w:rsidR="00DB7838" w:rsidRPr="006A2905" w:rsidRDefault="1D788E37" w:rsidP="1D788E37">
            <w:pPr>
              <w:numPr>
                <w:ilvl w:val="0"/>
                <w:numId w:val="7"/>
              </w:numPr>
              <w:jc w:val="both"/>
              <w:rPr>
                <w:rFonts w:ascii="Book Antiqua" w:hAnsi="Book Antiqua"/>
                <w:i/>
                <w:iCs/>
                <w:lang w:val="es-MX"/>
              </w:rPr>
            </w:pPr>
            <w:r w:rsidRPr="1D788E37">
              <w:rPr>
                <w:rFonts w:ascii="Book Antiqua" w:hAnsi="Book Antiqua"/>
                <w:i/>
                <w:iCs/>
                <w:lang w:val="es-MX"/>
              </w:rPr>
              <w:t xml:space="preserve">Sistema de Gestión Humana (SIGA-GH) </w:t>
            </w:r>
          </w:p>
          <w:p w14:paraId="609B4215" w14:textId="77777777" w:rsidR="00DB7838" w:rsidRPr="006A2905" w:rsidRDefault="1D788E37" w:rsidP="1D788E37">
            <w:pPr>
              <w:numPr>
                <w:ilvl w:val="0"/>
                <w:numId w:val="7"/>
              </w:numPr>
              <w:jc w:val="both"/>
              <w:rPr>
                <w:rFonts w:ascii="Book Antiqua" w:hAnsi="Book Antiqua"/>
                <w:i/>
                <w:iCs/>
                <w:lang w:val="es-MX"/>
              </w:rPr>
            </w:pPr>
            <w:r w:rsidRPr="1D788E37">
              <w:rPr>
                <w:rFonts w:ascii="Book Antiqua" w:hAnsi="Book Antiqua"/>
                <w:i/>
                <w:iCs/>
                <w:lang w:val="es-MX"/>
              </w:rPr>
              <w:t>Sistema de Inventario y Materiales (SIM)</w:t>
            </w:r>
          </w:p>
          <w:p w14:paraId="4AEDAB1A" w14:textId="77777777" w:rsidR="00DB7838" w:rsidRPr="006A2905" w:rsidRDefault="1D788E37" w:rsidP="1D788E37">
            <w:pPr>
              <w:numPr>
                <w:ilvl w:val="0"/>
                <w:numId w:val="7"/>
              </w:numPr>
              <w:jc w:val="both"/>
              <w:rPr>
                <w:rFonts w:ascii="Book Antiqua" w:hAnsi="Book Antiqua"/>
                <w:i/>
                <w:iCs/>
                <w:lang w:val="es-MX"/>
              </w:rPr>
            </w:pPr>
            <w:r w:rsidRPr="1D788E37">
              <w:rPr>
                <w:rFonts w:ascii="Book Antiqua" w:hAnsi="Book Antiqua"/>
                <w:i/>
                <w:iCs/>
                <w:lang w:val="es-MX"/>
              </w:rPr>
              <w:t>Sistema del Fondo de Jubilaciones y Pensiones (SIGA-FJP)</w:t>
            </w:r>
          </w:p>
          <w:p w14:paraId="029F113A" w14:textId="77777777" w:rsidR="00DB7838" w:rsidRPr="006A2905" w:rsidRDefault="1D788E37" w:rsidP="1D788E37">
            <w:pPr>
              <w:numPr>
                <w:ilvl w:val="0"/>
                <w:numId w:val="7"/>
              </w:numPr>
              <w:jc w:val="both"/>
              <w:rPr>
                <w:rFonts w:ascii="Book Antiqua" w:hAnsi="Book Antiqua"/>
                <w:i/>
                <w:iCs/>
                <w:lang w:val="es-MX"/>
              </w:rPr>
            </w:pPr>
            <w:r w:rsidRPr="1D788E37">
              <w:rPr>
                <w:rFonts w:ascii="Book Antiqua" w:hAnsi="Book Antiqua"/>
                <w:i/>
                <w:iCs/>
                <w:lang w:val="es-MX"/>
              </w:rPr>
              <w:t>Sistema de Inversiones (SCI)</w:t>
            </w:r>
          </w:p>
          <w:p w14:paraId="42C6D796" w14:textId="77777777" w:rsidR="00DB7838" w:rsidRPr="006A2905" w:rsidRDefault="00DB7838" w:rsidP="1D788E37">
            <w:pPr>
              <w:jc w:val="both"/>
              <w:rPr>
                <w:rFonts w:ascii="Book Antiqua" w:hAnsi="Book Antiqua"/>
                <w:b/>
                <w:bCs/>
                <w:i/>
                <w:iCs/>
              </w:rPr>
            </w:pPr>
          </w:p>
          <w:p w14:paraId="6E0D6CDD" w14:textId="77777777" w:rsidR="00A51908" w:rsidRPr="006A2905" w:rsidRDefault="1D788E37" w:rsidP="1D788E37">
            <w:pPr>
              <w:widowControl w:val="0"/>
              <w:tabs>
                <w:tab w:val="left" w:pos="1320"/>
              </w:tabs>
              <w:jc w:val="both"/>
              <w:rPr>
                <w:rFonts w:ascii="Book Antiqua" w:hAnsi="Book Antiqua"/>
                <w:i/>
                <w:iCs/>
                <w:lang w:val="es-MX"/>
              </w:rPr>
            </w:pPr>
            <w:r w:rsidRPr="1D788E37">
              <w:rPr>
                <w:rFonts w:ascii="Book Antiqua" w:hAnsi="Book Antiqua"/>
                <w:i/>
                <w:iCs/>
                <w:lang w:val="es-MX"/>
              </w:rPr>
              <w:t>Estas actividades conllevan un alto grado de complejidad, por cuanto los sistemas integrados son de distinta naturaleza, en los que se gestionan procedimientos sensibles como lo son contrataciones, pago a proveedores, información presupuestaria, financiera y contable a entes externos e internos, entre otros, que de no realizarse de forma adecuada y oportuna podría afectar el accionar y la imagen institucional.</w:t>
            </w:r>
          </w:p>
          <w:p w14:paraId="6E1831B3" w14:textId="77777777" w:rsidR="00A51908" w:rsidRPr="006A2905" w:rsidRDefault="00A51908" w:rsidP="00E37C3C">
            <w:pPr>
              <w:widowControl w:val="0"/>
              <w:tabs>
                <w:tab w:val="left" w:pos="1320"/>
              </w:tabs>
              <w:jc w:val="both"/>
            </w:pPr>
          </w:p>
          <w:p w14:paraId="3CE1E047" w14:textId="005F889C" w:rsidR="00DB7838" w:rsidRDefault="1D788E37" w:rsidP="1D788E37">
            <w:pPr>
              <w:widowControl w:val="0"/>
              <w:tabs>
                <w:tab w:val="left" w:pos="1320"/>
              </w:tabs>
              <w:jc w:val="both"/>
              <w:rPr>
                <w:rFonts w:ascii="Book Antiqua" w:hAnsi="Book Antiqua"/>
                <w:i/>
                <w:iCs/>
                <w:lang w:val="es-MX"/>
              </w:rPr>
            </w:pPr>
            <w:r w:rsidRPr="1D788E37">
              <w:rPr>
                <w:rFonts w:ascii="Book Antiqua" w:hAnsi="Book Antiqua"/>
                <w:i/>
                <w:iCs/>
                <w:lang w:val="es-MX"/>
              </w:rPr>
              <w:t>La sostenibilidad continua y permanente implica el mantenimiento y ajuste de las funcionalidades, interfaces y reportes entre otros, que conforman las cuatro áreas del Sistema Contable, así como apoyo a nivel nacional por la integración de Caja Chica con Libro de Bancos, tanto por el cambio en las tecnologías de la información como en la lógica del negocio producto de reformas en los procedimientos o en la normativa que rige el accionar de la institución. (En el Anexo 3 se detallan las actividades ordinarias que deben realizar el equipo de trabajo para el buen funcionamiento del Sistema Contable).</w:t>
            </w:r>
          </w:p>
          <w:p w14:paraId="6C086C1C" w14:textId="1A286B28" w:rsidR="00A16C4D" w:rsidRDefault="00A16C4D" w:rsidP="1D788E37">
            <w:pPr>
              <w:widowControl w:val="0"/>
              <w:tabs>
                <w:tab w:val="left" w:pos="1320"/>
              </w:tabs>
              <w:jc w:val="both"/>
              <w:rPr>
                <w:rFonts w:ascii="Book Antiqua" w:hAnsi="Book Antiqua"/>
                <w:i/>
                <w:iCs/>
                <w:lang w:val="es-MX"/>
              </w:rPr>
            </w:pPr>
          </w:p>
          <w:p w14:paraId="1BA39E7F" w14:textId="6F04341E" w:rsidR="00A16C4D" w:rsidRDefault="00A16C4D" w:rsidP="1D788E37">
            <w:pPr>
              <w:widowControl w:val="0"/>
              <w:tabs>
                <w:tab w:val="left" w:pos="1320"/>
              </w:tabs>
              <w:jc w:val="both"/>
              <w:rPr>
                <w:rFonts w:ascii="Book Antiqua" w:hAnsi="Book Antiqua"/>
                <w:i/>
                <w:iCs/>
                <w:lang w:val="es-MX"/>
              </w:rPr>
            </w:pPr>
          </w:p>
          <w:p w14:paraId="0F5055C4" w14:textId="77777777" w:rsidR="00A16C4D" w:rsidRPr="006A2905" w:rsidRDefault="00A16C4D" w:rsidP="1D788E37">
            <w:pPr>
              <w:widowControl w:val="0"/>
              <w:tabs>
                <w:tab w:val="left" w:pos="1320"/>
              </w:tabs>
              <w:jc w:val="both"/>
              <w:rPr>
                <w:rFonts w:ascii="Book Antiqua" w:hAnsi="Book Antiqua"/>
                <w:i/>
                <w:iCs/>
                <w:lang w:val="es-MX"/>
              </w:rPr>
            </w:pPr>
          </w:p>
          <w:p w14:paraId="54E11D2A" w14:textId="77777777" w:rsidR="00DB7838" w:rsidRPr="006A2905" w:rsidRDefault="00DB7838" w:rsidP="1D788E37">
            <w:pPr>
              <w:widowControl w:val="0"/>
              <w:tabs>
                <w:tab w:val="left" w:pos="1320"/>
              </w:tabs>
              <w:jc w:val="both"/>
              <w:rPr>
                <w:rFonts w:ascii="Book Antiqua" w:hAnsi="Book Antiqua"/>
              </w:rPr>
            </w:pPr>
          </w:p>
          <w:p w14:paraId="31592ADF" w14:textId="77777777" w:rsidR="009D2C60" w:rsidRPr="006A2905" w:rsidRDefault="1D788E37" w:rsidP="1D788E37">
            <w:pPr>
              <w:jc w:val="both"/>
              <w:rPr>
                <w:rFonts w:ascii="Book Antiqua" w:hAnsi="Book Antiqua"/>
                <w:b/>
                <w:bCs/>
                <w:i/>
                <w:iCs/>
              </w:rPr>
            </w:pPr>
            <w:r w:rsidRPr="1D788E37">
              <w:rPr>
                <w:rFonts w:ascii="Book Antiqua" w:hAnsi="Book Antiqua"/>
                <w:b/>
                <w:bCs/>
                <w:i/>
                <w:iCs/>
              </w:rPr>
              <w:lastRenderedPageBreak/>
              <w:t>3.6.-Criterio de las personas involucradas</w:t>
            </w:r>
          </w:p>
          <w:p w14:paraId="31126E5D" w14:textId="77777777" w:rsidR="009D2C60" w:rsidRPr="006A2905" w:rsidRDefault="009D2C60" w:rsidP="1D788E37">
            <w:pPr>
              <w:widowControl w:val="0"/>
              <w:jc w:val="both"/>
              <w:rPr>
                <w:rFonts w:ascii="Book Antiqua" w:hAnsi="Book Antiqua"/>
                <w:i/>
                <w:iCs/>
              </w:rPr>
            </w:pPr>
          </w:p>
          <w:p w14:paraId="42296906" w14:textId="77777777" w:rsidR="00465B35" w:rsidRPr="006A2905" w:rsidRDefault="00771BA1" w:rsidP="1D788E37">
            <w:pPr>
              <w:widowControl w:val="0"/>
              <w:jc w:val="both"/>
              <w:rPr>
                <w:rFonts w:ascii="Book Antiqua" w:hAnsi="Book Antiqua"/>
                <w:i/>
                <w:iCs/>
              </w:rPr>
            </w:pPr>
            <w:r w:rsidRPr="1D788E37">
              <w:rPr>
                <w:rFonts w:ascii="Book Antiqua" w:hAnsi="Book Antiqua"/>
                <w:i/>
                <w:iCs/>
              </w:rPr>
              <w:t xml:space="preserve">Según lo indicado por los jefaturas </w:t>
            </w:r>
            <w:r w:rsidR="00F77305" w:rsidRPr="1D788E37">
              <w:rPr>
                <w:rFonts w:ascii="Book Antiqua" w:hAnsi="Book Antiqua"/>
                <w:i/>
                <w:iCs/>
              </w:rPr>
              <w:t xml:space="preserve">y coordinadores </w:t>
            </w:r>
            <w:r w:rsidRPr="1D788E37">
              <w:rPr>
                <w:rFonts w:ascii="Book Antiqua" w:hAnsi="Book Antiqua"/>
                <w:i/>
                <w:iCs/>
              </w:rPr>
              <w:t xml:space="preserve">de ambas dependencias a partir de la entrada en producción del sistema se </w:t>
            </w:r>
            <w:r w:rsidR="00622055" w:rsidRPr="1D788E37">
              <w:rPr>
                <w:rFonts w:ascii="Book Antiqua" w:hAnsi="Book Antiqua"/>
                <w:i/>
                <w:iCs/>
              </w:rPr>
              <w:t xml:space="preserve"> han establecido una serie de labores nuevas, ordinarias y permanentes, con alto grado de complejidad, ya que integran sistemas administrativos institucionales de distinta naturaleza, en los que se gestionan procedimientos sensibles (contrataciones, pago a proveedores, información presupuestaria, financiera y contable a entes externos e internos, etc.), que de no realizarse de forma adecuada  podría afectar a este Poder de la República en su accionar y en su imagen; por lo que se solicita valorar la conformación de un equipo de trabajo ordinario para atender las nuevas labores del Sistema Contable, tanto en la Dirección de Tecnología de Información como en el Macroproceso Financiero Contable</w:t>
            </w:r>
            <w:r w:rsidR="00310F06" w:rsidRPr="1D788E37">
              <w:rPr>
                <w:rStyle w:val="Refdenotaalpie"/>
                <w:rFonts w:ascii="Book Antiqua" w:hAnsi="Book Antiqua"/>
                <w:i/>
                <w:iCs/>
              </w:rPr>
              <w:footnoteReference w:id="4"/>
            </w:r>
            <w:r w:rsidR="00622055" w:rsidRPr="1D788E37">
              <w:rPr>
                <w:rFonts w:ascii="Book Antiqua" w:hAnsi="Book Antiqua"/>
                <w:i/>
                <w:iCs/>
              </w:rPr>
              <w:t>.</w:t>
            </w:r>
          </w:p>
          <w:p w14:paraId="2DE403A5" w14:textId="77777777" w:rsidR="00310F06" w:rsidRPr="006A2905" w:rsidRDefault="00310F06" w:rsidP="1D788E37">
            <w:pPr>
              <w:jc w:val="both"/>
              <w:rPr>
                <w:rFonts w:ascii="Book Antiqua" w:hAnsi="Book Antiqua"/>
                <w:b/>
                <w:bCs/>
                <w:i/>
                <w:iCs/>
              </w:rPr>
            </w:pPr>
          </w:p>
          <w:p w14:paraId="0DF57133" w14:textId="77777777" w:rsidR="00E33207" w:rsidRPr="006A2905" w:rsidRDefault="00310F06" w:rsidP="1D788E37">
            <w:pPr>
              <w:widowControl w:val="0"/>
              <w:tabs>
                <w:tab w:val="left" w:pos="1320"/>
              </w:tabs>
              <w:jc w:val="both"/>
              <w:rPr>
                <w:rFonts w:ascii="Book Antiqua" w:hAnsi="Book Antiqua"/>
                <w:i/>
                <w:iCs/>
              </w:rPr>
            </w:pPr>
            <w:r w:rsidRPr="1D788E37">
              <w:rPr>
                <w:rFonts w:ascii="Book Antiqua" w:hAnsi="Book Antiqua"/>
                <w:i/>
                <w:iCs/>
              </w:rPr>
              <w:t>En</w:t>
            </w:r>
            <w:r w:rsidR="00FD3E1E" w:rsidRPr="1D788E37">
              <w:rPr>
                <w:rFonts w:ascii="Book Antiqua" w:hAnsi="Book Antiqua"/>
                <w:i/>
                <w:iCs/>
              </w:rPr>
              <w:t xml:space="preserve"> sesión</w:t>
            </w:r>
            <w:r w:rsidRPr="1D788E37">
              <w:rPr>
                <w:rFonts w:ascii="Book Antiqua" w:hAnsi="Book Antiqua"/>
                <w:i/>
                <w:iCs/>
              </w:rPr>
              <w:t xml:space="preserve"> </w:t>
            </w:r>
            <w:r w:rsidR="00FD3E1E" w:rsidRPr="1D788E37">
              <w:rPr>
                <w:rFonts w:ascii="Book Antiqua" w:hAnsi="Book Antiqua"/>
                <w:i/>
                <w:iCs/>
              </w:rPr>
              <w:t>de trabajo</w:t>
            </w:r>
            <w:r w:rsidRPr="1D788E37">
              <w:rPr>
                <w:rFonts w:ascii="Book Antiqua" w:hAnsi="Book Antiqua"/>
                <w:i/>
                <w:iCs/>
              </w:rPr>
              <w:t xml:space="preserve"> realizada</w:t>
            </w:r>
            <w:r w:rsidRPr="1D788E37">
              <w:rPr>
                <w:rFonts w:ascii="Book Antiqua" w:hAnsi="Book Antiqua"/>
                <w:i/>
                <w:iCs/>
                <w:vertAlign w:val="superscript"/>
              </w:rPr>
              <w:footnoteReference w:id="5"/>
            </w:r>
            <w:r w:rsidRPr="1D788E37">
              <w:rPr>
                <w:rFonts w:ascii="Book Antiqua" w:hAnsi="Book Antiqua"/>
                <w:i/>
                <w:iCs/>
              </w:rPr>
              <w:t xml:space="preserve"> </w:t>
            </w:r>
            <w:r w:rsidR="00FD3E1E" w:rsidRPr="1D788E37">
              <w:rPr>
                <w:rFonts w:ascii="Book Antiqua" w:hAnsi="Book Antiqua"/>
                <w:i/>
                <w:iCs/>
              </w:rPr>
              <w:t xml:space="preserve"> para </w:t>
            </w:r>
            <w:r w:rsidR="00A3238C" w:rsidRPr="1D788E37">
              <w:rPr>
                <w:rFonts w:ascii="Book Antiqua" w:hAnsi="Book Antiqua"/>
                <w:i/>
                <w:iCs/>
              </w:rPr>
              <w:t>evaluar</w:t>
            </w:r>
            <w:r w:rsidR="00FD3E1E" w:rsidRPr="1D788E37">
              <w:rPr>
                <w:rFonts w:ascii="Book Antiqua" w:hAnsi="Book Antiqua"/>
                <w:i/>
                <w:iCs/>
              </w:rPr>
              <w:t xml:space="preserve"> el</w:t>
            </w:r>
            <w:r w:rsidR="00CC44ED" w:rsidRPr="1D788E37">
              <w:rPr>
                <w:rFonts w:ascii="Book Antiqua" w:hAnsi="Book Antiqua"/>
                <w:i/>
                <w:iCs/>
              </w:rPr>
              <w:t xml:space="preserve"> desempeñ</w:t>
            </w:r>
            <w:r w:rsidR="003920E9" w:rsidRPr="1D788E37">
              <w:rPr>
                <w:rFonts w:ascii="Book Antiqua" w:hAnsi="Book Antiqua"/>
                <w:i/>
                <w:iCs/>
              </w:rPr>
              <w:t xml:space="preserve">o del equipo </w:t>
            </w:r>
            <w:r w:rsidR="004837B3" w:rsidRPr="1D788E37">
              <w:rPr>
                <w:rFonts w:ascii="Book Antiqua" w:hAnsi="Book Antiqua"/>
                <w:i/>
                <w:iCs/>
              </w:rPr>
              <w:t xml:space="preserve">que tiene a cargo el </w:t>
            </w:r>
            <w:r w:rsidR="00F86DBD" w:rsidRPr="1D788E37">
              <w:rPr>
                <w:rFonts w:ascii="Book Antiqua" w:hAnsi="Book Antiqua"/>
                <w:i/>
                <w:iCs/>
              </w:rPr>
              <w:t>“</w:t>
            </w:r>
            <w:r w:rsidR="004837B3" w:rsidRPr="1D788E37">
              <w:rPr>
                <w:rFonts w:ascii="Book Antiqua" w:hAnsi="Book Antiqua"/>
                <w:i/>
                <w:iCs/>
              </w:rPr>
              <w:t>Proyecto de</w:t>
            </w:r>
            <w:r w:rsidR="00F86DBD" w:rsidRPr="1D788E37">
              <w:rPr>
                <w:rFonts w:ascii="Book Antiqua" w:hAnsi="Book Antiqua"/>
                <w:i/>
                <w:iCs/>
              </w:rPr>
              <w:t>l Sistema Contable del Poder Judicial”,</w:t>
            </w:r>
            <w:r w:rsidR="00AF3FCB" w:rsidRPr="1D788E37">
              <w:rPr>
                <w:rFonts w:ascii="Book Antiqua" w:hAnsi="Book Antiqua"/>
                <w:i/>
                <w:iCs/>
              </w:rPr>
              <w:t xml:space="preserve"> indicaron que por la complejidad del Sistema</w:t>
            </w:r>
            <w:r w:rsidR="00A3238C" w:rsidRPr="1D788E37">
              <w:rPr>
                <w:rFonts w:ascii="Book Antiqua" w:hAnsi="Book Antiqua"/>
                <w:i/>
                <w:iCs/>
              </w:rPr>
              <w:t>, en Informática</w:t>
            </w:r>
            <w:r w:rsidR="00E90912" w:rsidRPr="1D788E37">
              <w:rPr>
                <w:rFonts w:ascii="Book Antiqua" w:hAnsi="Book Antiqua"/>
                <w:i/>
                <w:iCs/>
              </w:rPr>
              <w:t xml:space="preserve"> se ha</w:t>
            </w:r>
            <w:r w:rsidR="00A3238C" w:rsidRPr="1D788E37">
              <w:rPr>
                <w:rFonts w:ascii="Book Antiqua" w:hAnsi="Book Antiqua"/>
                <w:i/>
                <w:iCs/>
              </w:rPr>
              <w:t xml:space="preserve"> tenido que sumar</w:t>
            </w:r>
            <w:r w:rsidR="0086104E" w:rsidRPr="1D788E37">
              <w:rPr>
                <w:rFonts w:ascii="Book Antiqua" w:hAnsi="Book Antiqua"/>
                <w:i/>
                <w:iCs/>
              </w:rPr>
              <w:t xml:space="preserve"> al</w:t>
            </w:r>
            <w:r w:rsidR="00A3238C" w:rsidRPr="1D788E37">
              <w:rPr>
                <w:rFonts w:ascii="Book Antiqua" w:hAnsi="Book Antiqua"/>
                <w:i/>
                <w:iCs/>
              </w:rPr>
              <w:t xml:space="preserve"> recurso extraordinario asignado para esta actividad, un coordinador de proyecto y</w:t>
            </w:r>
            <w:r w:rsidR="0086104E" w:rsidRPr="1D788E37">
              <w:rPr>
                <w:rFonts w:ascii="Book Antiqua" w:hAnsi="Book Antiqua"/>
                <w:i/>
                <w:iCs/>
              </w:rPr>
              <w:t xml:space="preserve"> </w:t>
            </w:r>
            <w:r w:rsidR="00FB2D1C" w:rsidRPr="1D788E37">
              <w:rPr>
                <w:rFonts w:ascii="Book Antiqua" w:hAnsi="Book Antiqua"/>
                <w:i/>
                <w:iCs/>
              </w:rPr>
              <w:t xml:space="preserve"> </w:t>
            </w:r>
            <w:r w:rsidR="00A3238C" w:rsidRPr="1D788E37">
              <w:rPr>
                <w:rFonts w:ascii="Book Antiqua" w:hAnsi="Book Antiqua"/>
                <w:i/>
                <w:iCs/>
              </w:rPr>
              <w:t xml:space="preserve">3 </w:t>
            </w:r>
            <w:r w:rsidR="00E90912" w:rsidRPr="1D788E37">
              <w:rPr>
                <w:rFonts w:ascii="Book Antiqua" w:hAnsi="Book Antiqua"/>
                <w:i/>
                <w:iCs/>
              </w:rPr>
              <w:t>Profesionales en Informática 2</w:t>
            </w:r>
            <w:r w:rsidR="00A3238C" w:rsidRPr="1D788E37">
              <w:rPr>
                <w:rFonts w:ascii="Book Antiqua" w:hAnsi="Book Antiqua"/>
                <w:i/>
                <w:iCs/>
              </w:rPr>
              <w:t xml:space="preserve">, </w:t>
            </w:r>
            <w:r w:rsidR="0086104E" w:rsidRPr="1D788E37">
              <w:rPr>
                <w:rFonts w:ascii="Book Antiqua" w:hAnsi="Book Antiqua"/>
                <w:i/>
                <w:iCs/>
              </w:rPr>
              <w:t xml:space="preserve"> con </w:t>
            </w:r>
            <w:r w:rsidR="00A3238C" w:rsidRPr="1D788E37">
              <w:rPr>
                <w:rFonts w:ascii="Book Antiqua" w:hAnsi="Book Antiqua"/>
                <w:i/>
                <w:iCs/>
              </w:rPr>
              <w:t>la finalidad</w:t>
            </w:r>
            <w:r w:rsidR="0086104E" w:rsidRPr="1D788E37">
              <w:rPr>
                <w:rFonts w:ascii="Book Antiqua" w:hAnsi="Book Antiqua"/>
                <w:i/>
                <w:iCs/>
              </w:rPr>
              <w:t xml:space="preserve"> de</w:t>
            </w:r>
            <w:r w:rsidR="00147319" w:rsidRPr="1D788E37">
              <w:rPr>
                <w:rFonts w:ascii="Book Antiqua" w:hAnsi="Book Antiqua"/>
                <w:i/>
                <w:iCs/>
              </w:rPr>
              <w:t xml:space="preserve"> </w:t>
            </w:r>
            <w:r w:rsidR="003324DE" w:rsidRPr="1D788E37">
              <w:rPr>
                <w:rFonts w:ascii="Book Antiqua" w:hAnsi="Book Antiqua"/>
                <w:i/>
                <w:iCs/>
              </w:rPr>
              <w:t>atender</w:t>
            </w:r>
            <w:r w:rsidR="00147319" w:rsidRPr="1D788E37">
              <w:rPr>
                <w:rFonts w:ascii="Book Antiqua" w:hAnsi="Book Antiqua"/>
                <w:i/>
                <w:iCs/>
              </w:rPr>
              <w:t xml:space="preserve"> </w:t>
            </w:r>
            <w:r w:rsidR="00E90912" w:rsidRPr="1D788E37">
              <w:rPr>
                <w:rFonts w:ascii="Book Antiqua" w:hAnsi="Book Antiqua"/>
                <w:i/>
                <w:iCs/>
              </w:rPr>
              <w:t xml:space="preserve">la </w:t>
            </w:r>
            <w:r w:rsidR="003324DE" w:rsidRPr="1D788E37">
              <w:rPr>
                <w:rFonts w:ascii="Book Antiqua" w:hAnsi="Book Antiqua"/>
                <w:i/>
                <w:iCs/>
              </w:rPr>
              <w:t>alta</w:t>
            </w:r>
            <w:r w:rsidR="00E90912" w:rsidRPr="1D788E37">
              <w:rPr>
                <w:rFonts w:ascii="Book Antiqua" w:hAnsi="Book Antiqua"/>
                <w:i/>
                <w:iCs/>
              </w:rPr>
              <w:t xml:space="preserve"> carga de trabajo que genera integrar cuatro grandes áreas (Poder Judicial, Fondo de Jubilaciones y Pensiones, Fondo de Socorro Mutuo y Contaduría Judicial</w:t>
            </w:r>
            <w:r w:rsidR="00EF7BBE" w:rsidRPr="1D788E37">
              <w:rPr>
                <w:rFonts w:ascii="Book Antiqua" w:hAnsi="Book Antiqua"/>
                <w:i/>
                <w:iCs/>
              </w:rPr>
              <w:t>)</w:t>
            </w:r>
            <w:r w:rsidR="00E90912" w:rsidRPr="1D788E37">
              <w:rPr>
                <w:rFonts w:ascii="Book Antiqua" w:hAnsi="Book Antiqua"/>
                <w:i/>
                <w:iCs/>
              </w:rPr>
              <w:t>, con otros sistemas</w:t>
            </w:r>
            <w:r w:rsidR="00D27ABD" w:rsidRPr="1D788E37">
              <w:rPr>
                <w:rFonts w:ascii="Book Antiqua" w:hAnsi="Book Antiqua"/>
                <w:i/>
                <w:iCs/>
              </w:rPr>
              <w:t xml:space="preserve"> informáticos muy sensibles y altamente cambiantes</w:t>
            </w:r>
            <w:r w:rsidR="00E90912" w:rsidRPr="006A2905">
              <w:rPr>
                <w:rFonts w:ascii="Book Antiqua" w:hAnsi="Book Antiqua"/>
                <w:vertAlign w:val="superscript"/>
              </w:rPr>
              <w:footnoteReference w:id="6"/>
            </w:r>
            <w:r w:rsidR="00361052" w:rsidRPr="1D788E37">
              <w:rPr>
                <w:rFonts w:ascii="Book Antiqua" w:hAnsi="Book Antiqua"/>
                <w:i/>
                <w:iCs/>
              </w:rPr>
              <w:t>,</w:t>
            </w:r>
            <w:r w:rsidR="003324DE" w:rsidRPr="1D788E37">
              <w:rPr>
                <w:rFonts w:ascii="Book Antiqua" w:hAnsi="Book Antiqua"/>
                <w:i/>
                <w:iCs/>
              </w:rPr>
              <w:t xml:space="preserve"> situaciones que no se contemplaron en el desarrollo y que hasta que están en producción generan inconsistencias y modificaciones en las bases de datos que ahora deben hacerse por sistema, siendo esto parte de la sostenibilidad  del sistema</w:t>
            </w:r>
            <w:r w:rsidR="00FE05F9" w:rsidRPr="1D788E37">
              <w:rPr>
                <w:rFonts w:ascii="Book Antiqua" w:hAnsi="Book Antiqua"/>
                <w:i/>
                <w:iCs/>
              </w:rPr>
              <w:t>,</w:t>
            </w:r>
            <w:r w:rsidR="00361052" w:rsidRPr="1D788E37">
              <w:rPr>
                <w:rFonts w:ascii="Book Antiqua" w:hAnsi="Book Antiqua"/>
                <w:i/>
                <w:iCs/>
              </w:rPr>
              <w:t xml:space="preserve"> limita</w:t>
            </w:r>
            <w:r w:rsidR="003324DE" w:rsidRPr="1D788E37">
              <w:rPr>
                <w:rFonts w:ascii="Book Antiqua" w:hAnsi="Book Antiqua"/>
                <w:i/>
                <w:iCs/>
              </w:rPr>
              <w:t>n</w:t>
            </w:r>
            <w:r w:rsidR="00361052" w:rsidRPr="1D788E37">
              <w:rPr>
                <w:rFonts w:ascii="Book Antiqua" w:hAnsi="Book Antiqua"/>
                <w:i/>
                <w:iCs/>
              </w:rPr>
              <w:t>do la atención de otros proyectos, así como el desarrollo de mejoras en</w:t>
            </w:r>
            <w:r w:rsidR="0086104E" w:rsidRPr="1D788E37">
              <w:rPr>
                <w:rFonts w:ascii="Book Antiqua" w:hAnsi="Book Antiqua"/>
                <w:i/>
                <w:iCs/>
              </w:rPr>
              <w:t xml:space="preserve"> otros</w:t>
            </w:r>
            <w:r w:rsidR="00361052" w:rsidRPr="1D788E37">
              <w:rPr>
                <w:rFonts w:ascii="Book Antiqua" w:hAnsi="Book Antiqua"/>
                <w:i/>
                <w:iCs/>
              </w:rPr>
              <w:t xml:space="preserve"> sistemas en producción.</w:t>
            </w:r>
            <w:r w:rsidR="00674ABB" w:rsidRPr="1D788E37">
              <w:rPr>
                <w:rFonts w:ascii="Book Antiqua" w:hAnsi="Book Antiqua"/>
                <w:i/>
                <w:iCs/>
              </w:rPr>
              <w:t xml:space="preserve"> Y </w:t>
            </w:r>
            <w:r w:rsidR="00FE05F9" w:rsidRPr="1D788E37">
              <w:rPr>
                <w:rFonts w:ascii="Book Antiqua" w:hAnsi="Book Antiqua"/>
                <w:i/>
                <w:iCs/>
              </w:rPr>
              <w:t>enfatizan en la necesidad de que se asigne el recurso en forma ordinaria.</w:t>
            </w:r>
          </w:p>
          <w:p w14:paraId="62431CDC" w14:textId="77777777" w:rsidR="00674ABB" w:rsidRPr="006A2905" w:rsidRDefault="00674ABB" w:rsidP="1D788E37">
            <w:pPr>
              <w:widowControl w:val="0"/>
              <w:tabs>
                <w:tab w:val="left" w:pos="1320"/>
              </w:tabs>
              <w:jc w:val="both"/>
              <w:rPr>
                <w:rFonts w:ascii="Book Antiqua" w:hAnsi="Book Antiqua"/>
                <w:i/>
                <w:iCs/>
              </w:rPr>
            </w:pPr>
          </w:p>
          <w:p w14:paraId="7552251F" w14:textId="77777777" w:rsidR="00AA423E" w:rsidRPr="006A2905" w:rsidRDefault="1D788E37" w:rsidP="1D788E37">
            <w:pPr>
              <w:widowControl w:val="0"/>
              <w:jc w:val="both"/>
              <w:rPr>
                <w:rFonts w:ascii="Book Antiqua" w:hAnsi="Book Antiqua"/>
                <w:i/>
                <w:iCs/>
              </w:rPr>
            </w:pPr>
            <w:r w:rsidRPr="1D788E37">
              <w:rPr>
                <w:rFonts w:ascii="Book Antiqua" w:hAnsi="Book Antiqua"/>
                <w:i/>
                <w:iCs/>
              </w:rPr>
              <w:t xml:space="preserve">Por su parte, el MBA. Miguel Ovares Chavarría, Jefe del Departamento Financiero Contable, argumenta que por el volumen de transacciones complejas, prioridades e imprevistos así como el surgimiento de nuevos requerimientos producto de la puesta en producción las cuatro áreas, se han generado nuevas actividades que deben ser atendidas de forma oportuna, las cuales por su importancia y complejidad, se han convertido  en funciones ordinarias, y con  el fin de dar mantenimiento y sostenibilidad al Sistema Contable y a las interfases desarrolladas, se hace necesario </w:t>
            </w:r>
            <w:r w:rsidRPr="1D788E37">
              <w:rPr>
                <w:rFonts w:ascii="Book Antiqua" w:hAnsi="Book Antiqua"/>
                <w:i/>
                <w:iCs/>
              </w:rPr>
              <w:lastRenderedPageBreak/>
              <w:t>las plazas en forma ordinaria, por cuanto es materialmente imposible cubrirlas con recursos ordinarios, ya que eso provocaría afectación a diferentes áreas de trabajo.</w:t>
            </w:r>
          </w:p>
          <w:p w14:paraId="49E398E2" w14:textId="77777777" w:rsidR="00AA423E" w:rsidRPr="006A2905" w:rsidRDefault="00AA423E" w:rsidP="1D788E37">
            <w:pPr>
              <w:widowControl w:val="0"/>
              <w:jc w:val="both"/>
              <w:rPr>
                <w:rFonts w:ascii="Book Antiqua" w:hAnsi="Book Antiqua"/>
                <w:i/>
                <w:iCs/>
              </w:rPr>
            </w:pPr>
          </w:p>
          <w:p w14:paraId="387063D7" w14:textId="77777777" w:rsidR="00674ABB" w:rsidRPr="006A2905" w:rsidRDefault="1D788E37" w:rsidP="1D788E37">
            <w:pPr>
              <w:widowControl w:val="0"/>
              <w:jc w:val="both"/>
              <w:rPr>
                <w:rFonts w:ascii="Book Antiqua" w:hAnsi="Book Antiqua"/>
                <w:i/>
                <w:iCs/>
              </w:rPr>
            </w:pPr>
            <w:r w:rsidRPr="1D788E37">
              <w:rPr>
                <w:rFonts w:ascii="Book Antiqua" w:hAnsi="Book Antiqua"/>
                <w:i/>
                <w:iCs/>
              </w:rPr>
              <w:t xml:space="preserve">Agrega, que sería conveniente disponer de un profesional para que atienda cada área y que en virtud de que el tramo de control para el </w:t>
            </w:r>
            <w:proofErr w:type="gramStart"/>
            <w:r w:rsidRPr="1D788E37">
              <w:rPr>
                <w:rFonts w:ascii="Book Antiqua" w:hAnsi="Book Antiqua"/>
                <w:i/>
                <w:iCs/>
              </w:rPr>
              <w:t>Jefe</w:t>
            </w:r>
            <w:proofErr w:type="gramEnd"/>
            <w:r w:rsidRPr="1D788E37">
              <w:rPr>
                <w:rFonts w:ascii="Book Antiqua" w:hAnsi="Book Antiqua"/>
                <w:i/>
                <w:iCs/>
              </w:rPr>
              <w:t xml:space="preserve"> del Proceso se ha disminuido y que las actividades mayormente son de controlar la gestión, mantenimiento y sostenibilidad del Sistema Contable, garantizando el seguimiento, evaluación y buen funcionamiento, considera que se podría reasignar a Jefa o Jefe Administrativo 4. </w:t>
            </w:r>
          </w:p>
          <w:p w14:paraId="16287F21" w14:textId="77777777" w:rsidR="00674ABB" w:rsidRPr="006A2905" w:rsidRDefault="00674ABB" w:rsidP="1D788E37">
            <w:pPr>
              <w:widowControl w:val="0"/>
              <w:tabs>
                <w:tab w:val="left" w:pos="1320"/>
              </w:tabs>
              <w:jc w:val="both"/>
              <w:rPr>
                <w:rFonts w:ascii="Book Antiqua" w:hAnsi="Book Antiqua"/>
                <w:i/>
                <w:iCs/>
              </w:rPr>
            </w:pPr>
          </w:p>
          <w:p w14:paraId="269929B4" w14:textId="77777777" w:rsidR="00A11CC9" w:rsidRPr="006A2905" w:rsidRDefault="1D788E37" w:rsidP="1D788E37">
            <w:pPr>
              <w:widowControl w:val="0"/>
              <w:jc w:val="both"/>
              <w:rPr>
                <w:rFonts w:ascii="Book Antiqua" w:hAnsi="Book Antiqua"/>
                <w:i/>
                <w:iCs/>
              </w:rPr>
            </w:pPr>
            <w:r w:rsidRPr="1D788E37">
              <w:rPr>
                <w:rFonts w:ascii="Book Antiqua" w:hAnsi="Book Antiqua"/>
                <w:i/>
                <w:iCs/>
              </w:rPr>
              <w:t>Por lo expuesto es que se solicitan valorar la conformación de un equipo de trabajo ordinario para atender las nuevas labores del Sistema de Integración Contable, tanto en la Dirección de Tecnología de la Información como en el Macroproceso Financiero Contable.</w:t>
            </w:r>
          </w:p>
          <w:p w14:paraId="5BE93A62" w14:textId="77777777" w:rsidR="00B64671" w:rsidRPr="006A2905" w:rsidRDefault="00B64671" w:rsidP="1D788E37">
            <w:pPr>
              <w:jc w:val="both"/>
              <w:rPr>
                <w:rFonts w:ascii="Book Antiqua" w:hAnsi="Book Antiqua"/>
                <w:i/>
                <w:iCs/>
              </w:rPr>
            </w:pPr>
          </w:p>
          <w:p w14:paraId="384BA73E" w14:textId="77777777" w:rsidR="00B64671" w:rsidRPr="006A2905" w:rsidRDefault="00B64671" w:rsidP="1D788E37">
            <w:pPr>
              <w:jc w:val="both"/>
              <w:rPr>
                <w:rFonts w:ascii="Book Antiqua" w:hAnsi="Book Antiqua"/>
                <w:i/>
                <w:iCs/>
              </w:rPr>
            </w:pPr>
          </w:p>
          <w:p w14:paraId="59C114E3" w14:textId="7A8FCD9E" w:rsidR="00645E19" w:rsidRPr="006A2905" w:rsidRDefault="1D788E37" w:rsidP="1D788E37">
            <w:pPr>
              <w:widowControl w:val="0"/>
              <w:jc w:val="both"/>
              <w:rPr>
                <w:rFonts w:ascii="Book Antiqua" w:hAnsi="Book Antiqua"/>
                <w:b/>
                <w:bCs/>
                <w:i/>
                <w:iCs/>
              </w:rPr>
            </w:pPr>
            <w:r w:rsidRPr="1D788E37">
              <w:rPr>
                <w:rFonts w:ascii="Book Antiqua" w:hAnsi="Book Antiqua"/>
                <w:b/>
                <w:bCs/>
                <w:i/>
                <w:iCs/>
              </w:rPr>
              <w:t>3.</w:t>
            </w:r>
            <w:r w:rsidR="00A16C4D">
              <w:rPr>
                <w:rFonts w:ascii="Book Antiqua" w:hAnsi="Book Antiqua"/>
                <w:b/>
                <w:bCs/>
                <w:i/>
                <w:iCs/>
              </w:rPr>
              <w:t>7</w:t>
            </w:r>
            <w:r w:rsidRPr="1D788E37">
              <w:rPr>
                <w:rFonts w:ascii="Book Antiqua" w:hAnsi="Book Antiqua"/>
                <w:b/>
                <w:bCs/>
                <w:i/>
                <w:iCs/>
              </w:rPr>
              <w:t>.- Criterio de la Dirección de Planificación</w:t>
            </w:r>
          </w:p>
          <w:p w14:paraId="34B3F2EB" w14:textId="77777777" w:rsidR="00F65741" w:rsidRPr="006A2905" w:rsidRDefault="00F65741" w:rsidP="1D788E37">
            <w:pPr>
              <w:widowControl w:val="0"/>
              <w:jc w:val="both"/>
              <w:rPr>
                <w:rFonts w:ascii="Book Antiqua" w:hAnsi="Book Antiqua"/>
                <w:b/>
                <w:bCs/>
                <w:i/>
                <w:iCs/>
              </w:rPr>
            </w:pPr>
          </w:p>
          <w:p w14:paraId="0F50510E" w14:textId="77777777" w:rsidR="00BF79A7" w:rsidRPr="006A2905" w:rsidRDefault="1D788E37" w:rsidP="1D788E37">
            <w:pPr>
              <w:widowControl w:val="0"/>
              <w:jc w:val="both"/>
              <w:rPr>
                <w:rFonts w:ascii="Book Antiqua" w:hAnsi="Book Antiqua"/>
                <w:i/>
                <w:iCs/>
              </w:rPr>
            </w:pPr>
            <w:r w:rsidRPr="1D788E37">
              <w:rPr>
                <w:rFonts w:ascii="Book Antiqua" w:hAnsi="Book Antiqua"/>
                <w:i/>
                <w:iCs/>
              </w:rPr>
              <w:t xml:space="preserve">Se tiene que el Sistema Contable del Poder Judicial, entró en producción en el presente año, no obstante, por la complejidad del Sistema Contable que integra cuatro grandes áreas (Poder Judicial (formulación y ejecución presupuestaria), Fondo de Jubilaciones y Pensiones, Fondo de Socorro Mutuo y Contaduría Judicial), se hace necesario, brindar el mantenimiento, sostenimiento y ajuste de las funcionalidades, interfaces y reportes entre otros.  </w:t>
            </w:r>
          </w:p>
          <w:p w14:paraId="7D34F5C7" w14:textId="77777777" w:rsidR="00BF79A7" w:rsidRPr="006A2905" w:rsidRDefault="00BF79A7" w:rsidP="1D788E37">
            <w:pPr>
              <w:widowControl w:val="0"/>
              <w:jc w:val="both"/>
              <w:rPr>
                <w:rFonts w:ascii="Book Antiqua" w:hAnsi="Book Antiqua"/>
                <w:i/>
                <w:iCs/>
              </w:rPr>
            </w:pPr>
          </w:p>
          <w:p w14:paraId="19D63F4E" w14:textId="77777777" w:rsidR="009B3F6B" w:rsidRPr="006A2905" w:rsidRDefault="1D788E37" w:rsidP="1D788E37">
            <w:pPr>
              <w:widowControl w:val="0"/>
              <w:jc w:val="both"/>
              <w:rPr>
                <w:rFonts w:ascii="Book Antiqua" w:hAnsi="Book Antiqua"/>
                <w:i/>
                <w:iCs/>
              </w:rPr>
            </w:pPr>
            <w:r w:rsidRPr="1D788E37">
              <w:rPr>
                <w:rFonts w:ascii="Book Antiqua" w:hAnsi="Book Antiqua"/>
                <w:i/>
                <w:iCs/>
              </w:rPr>
              <w:t>Aunado, para el próximo año se tiene proyectado nuevas interfaces, tales como integración con el Sistema Institucional de Control de Activos del Poder Judicial (SICA-PJ), integración a nivel nacional de Caja Chica del sistema SIGA-PJ (módulo de libro de bancos del Sistema Contable) y posible análisis y desarrollo de integración con el Sistema de Compras Públicas (SICOP), y la migración del sistema SIGA-PJ.  Por tanto, se deberá continuar con labores para dar sostenibilidad a esas nuevas funcionalidades, que se proyectan contar para el 2020.</w:t>
            </w:r>
          </w:p>
          <w:p w14:paraId="0B4020A7" w14:textId="77777777" w:rsidR="009B3F6B" w:rsidRPr="006A2905" w:rsidRDefault="009B3F6B" w:rsidP="1D788E37">
            <w:pPr>
              <w:jc w:val="both"/>
              <w:rPr>
                <w:rFonts w:ascii="Book Antiqua" w:hAnsi="Book Antiqua"/>
                <w:b/>
                <w:bCs/>
                <w:i/>
                <w:iCs/>
              </w:rPr>
            </w:pPr>
          </w:p>
          <w:p w14:paraId="1A58F6D3" w14:textId="77777777" w:rsidR="009F18B1" w:rsidRPr="006A2905" w:rsidRDefault="1D788E37" w:rsidP="1D788E37">
            <w:pPr>
              <w:widowControl w:val="0"/>
              <w:jc w:val="both"/>
              <w:rPr>
                <w:rFonts w:ascii="Book Antiqua" w:hAnsi="Book Antiqua"/>
                <w:i/>
                <w:iCs/>
              </w:rPr>
            </w:pPr>
            <w:r w:rsidRPr="1D788E37">
              <w:rPr>
                <w:rFonts w:ascii="Book Antiqua" w:hAnsi="Book Antiqua"/>
                <w:i/>
                <w:iCs/>
              </w:rPr>
              <w:t>Tal como se evidencia la complejidad del Sistema Contable ha generado nuevas actividades que deben ser atendidas de forma oportuna, las cuales por su importancia se han convertido en funciones que se deben realizar de forma ordinaria para el buen funcionamiento del sistema.</w:t>
            </w:r>
          </w:p>
          <w:p w14:paraId="1D7B270A" w14:textId="77777777" w:rsidR="001E1FCD" w:rsidRPr="006A2905" w:rsidRDefault="001E1FCD" w:rsidP="1D788E37">
            <w:pPr>
              <w:widowControl w:val="0"/>
              <w:jc w:val="both"/>
              <w:rPr>
                <w:rFonts w:ascii="Book Antiqua" w:hAnsi="Book Antiqua"/>
                <w:i/>
                <w:iCs/>
              </w:rPr>
            </w:pPr>
          </w:p>
          <w:p w14:paraId="0EFB6BE0" w14:textId="2431348E" w:rsidR="00395FB3" w:rsidRPr="006A2905" w:rsidRDefault="1D788E37" w:rsidP="1D788E37">
            <w:pPr>
              <w:widowControl w:val="0"/>
              <w:jc w:val="both"/>
              <w:rPr>
                <w:rFonts w:ascii="Book Antiqua" w:hAnsi="Book Antiqua"/>
                <w:i/>
                <w:iCs/>
              </w:rPr>
            </w:pPr>
            <w:r w:rsidRPr="1D788E37">
              <w:rPr>
                <w:rFonts w:ascii="Book Antiqua" w:hAnsi="Book Antiqua"/>
                <w:i/>
                <w:iCs/>
              </w:rPr>
              <w:t xml:space="preserve">Esta Dirección estima que la entrada en producción de las cuatro áreas, así como la implementación de las nuevas funcionalidades para el próximo año conllevaran una carga laboral para el equipo de trabajo lo que justifica el personal asignado. No obstante, aún no se tiene claro la carga de trabajo ordinaria real de mantenimiento, actualización y sostenibilidad que demandará el Sistema Contable por cuanto apenas durante el presente año se acaba de concluir con la producción de las áreas </w:t>
            </w:r>
            <w:r w:rsidRPr="1D788E37">
              <w:rPr>
                <w:rFonts w:ascii="Book Antiqua" w:hAnsi="Book Antiqua"/>
                <w:i/>
                <w:iCs/>
              </w:rPr>
              <w:lastRenderedPageBreak/>
              <w:t>y falta la implementación de los nuevos desarrollos y por ende la cantidad de personal que se requiere para esas actividades.</w:t>
            </w:r>
          </w:p>
          <w:p w14:paraId="4F904CB7" w14:textId="77777777" w:rsidR="00162CEB" w:rsidRPr="006A2905" w:rsidRDefault="00162CEB" w:rsidP="1D788E37">
            <w:pPr>
              <w:widowControl w:val="0"/>
              <w:jc w:val="both"/>
              <w:rPr>
                <w:rFonts w:ascii="Book Antiqua" w:hAnsi="Book Antiqua"/>
                <w:i/>
                <w:iCs/>
              </w:rPr>
            </w:pPr>
          </w:p>
          <w:p w14:paraId="06971CD3" w14:textId="79D020E7" w:rsidR="00813F40" w:rsidRPr="006A2905" w:rsidRDefault="1D788E37" w:rsidP="00B44E53">
            <w:pPr>
              <w:widowControl w:val="0"/>
              <w:jc w:val="both"/>
              <w:rPr>
                <w:rFonts w:ascii="Book Antiqua" w:hAnsi="Book Antiqua"/>
                <w:b/>
                <w:bCs/>
                <w:i/>
                <w:iCs/>
              </w:rPr>
            </w:pPr>
            <w:r w:rsidRPr="1D788E37">
              <w:rPr>
                <w:rFonts w:ascii="Book Antiqua" w:hAnsi="Book Antiqua"/>
                <w:i/>
                <w:iCs/>
              </w:rPr>
              <w:t xml:space="preserve">Por otra parte, se concuerda con el Jefe de Financiero Contable sobre reasignar el puesto de Jefe de Proceso, por cuanto al revisar estructuras organizacionales similares (Dirección Gestión Humana, Dirección de Planificación, Departamento de Proveeduría) se observó que para un Proceso se asigna un Jefe de Proceso y tiene a cargo Subprocesos y los Subprocesos a su vez Unidades.    Asimismo, se determinó que para un Subproceso se establece como jefatura un puesto de “Jefe Administrativo 4”, de hecho en Financiero Contable el </w:t>
            </w:r>
            <w:r w:rsidRPr="1D788E37">
              <w:rPr>
                <w:rFonts w:ascii="Book Antiqua" w:hAnsi="Book Antiqua"/>
                <w:b/>
                <w:bCs/>
                <w:i/>
                <w:iCs/>
              </w:rPr>
              <w:t>Proceso</w:t>
            </w:r>
            <w:r w:rsidRPr="1D788E37">
              <w:rPr>
                <w:rFonts w:ascii="Book Antiqua" w:hAnsi="Book Antiqua"/>
                <w:i/>
                <w:iCs/>
              </w:rPr>
              <w:t xml:space="preserve"> se denomina </w:t>
            </w:r>
            <w:r w:rsidRPr="1D788E37">
              <w:rPr>
                <w:rFonts w:ascii="Book Antiqua" w:hAnsi="Book Antiqua"/>
                <w:b/>
                <w:bCs/>
                <w:i/>
                <w:iCs/>
              </w:rPr>
              <w:t>“Presupuestario Contable”</w:t>
            </w:r>
            <w:r w:rsidRPr="1D788E37">
              <w:rPr>
                <w:rFonts w:ascii="Book Antiqua" w:hAnsi="Book Antiqua"/>
                <w:i/>
                <w:iCs/>
              </w:rPr>
              <w:t xml:space="preserve">, integrado por el </w:t>
            </w:r>
            <w:r w:rsidRPr="1D788E37">
              <w:rPr>
                <w:rFonts w:ascii="Book Antiqua" w:hAnsi="Book Antiqua"/>
                <w:b/>
                <w:bCs/>
                <w:i/>
                <w:iCs/>
              </w:rPr>
              <w:t>Subproceso Contable</w:t>
            </w:r>
            <w:r w:rsidRPr="1D788E37">
              <w:rPr>
                <w:rFonts w:ascii="Book Antiqua" w:hAnsi="Book Antiqua"/>
                <w:i/>
                <w:iCs/>
              </w:rPr>
              <w:t xml:space="preserve"> y el </w:t>
            </w:r>
            <w:r w:rsidRPr="1D788E37">
              <w:rPr>
                <w:rFonts w:ascii="Book Antiqua" w:hAnsi="Book Antiqua"/>
                <w:b/>
                <w:bCs/>
                <w:i/>
                <w:iCs/>
              </w:rPr>
              <w:t xml:space="preserve">Subproceso Presupuestario </w:t>
            </w:r>
            <w:r>
              <w:t>(ver Anexo 4)</w:t>
            </w:r>
            <w:r w:rsidRPr="1D788E37">
              <w:rPr>
                <w:rFonts w:ascii="Book Antiqua" w:hAnsi="Book Antiqua"/>
                <w:i/>
                <w:iCs/>
              </w:rPr>
              <w:t>, donde llama la atención que el Subproceso Contable ya tiene asignado un Jefe Administrativo 4, lo que confirma que no podría ser un Jefe de Proceso, aunado a que el tramo de control es apenas de cuatro servidores.</w:t>
            </w:r>
            <w:r>
              <w:t xml:space="preserve"> </w:t>
            </w:r>
            <w:r w:rsidRPr="1D788E37">
              <w:rPr>
                <w:rFonts w:ascii="Book Antiqua" w:hAnsi="Book Antiqua"/>
                <w:i/>
                <w:iCs/>
              </w:rPr>
              <w:t xml:space="preserve">Adicionalmente, con la finalidad de optimizar los recursos reasignar </w:t>
            </w:r>
            <w:r w:rsidR="00915594">
              <w:rPr>
                <w:rFonts w:ascii="Book Antiqua" w:hAnsi="Book Antiqua"/>
                <w:i/>
                <w:iCs/>
              </w:rPr>
              <w:t>a</w:t>
            </w:r>
            <w:r w:rsidRPr="1D788E37">
              <w:rPr>
                <w:rFonts w:ascii="Book Antiqua" w:hAnsi="Book Antiqua"/>
                <w:i/>
                <w:iCs/>
              </w:rPr>
              <w:t xml:space="preserve"> Coordinador de Unidad 3</w:t>
            </w:r>
            <w:r w:rsidR="00B44E53">
              <w:rPr>
                <w:rFonts w:ascii="Book Antiqua" w:hAnsi="Book Antiqua"/>
                <w:i/>
                <w:iCs/>
              </w:rPr>
              <w:t>.</w:t>
            </w:r>
          </w:p>
        </w:tc>
      </w:tr>
      <w:tr w:rsidR="003142E6" w:rsidRPr="006A2905" w14:paraId="558200DD" w14:textId="77777777" w:rsidTr="1D788E37">
        <w:trPr>
          <w:trHeight w:val="258"/>
        </w:trPr>
        <w:tc>
          <w:tcPr>
            <w:tcW w:w="2376" w:type="dxa"/>
            <w:shd w:val="clear" w:color="auto" w:fill="C0C0C0"/>
          </w:tcPr>
          <w:p w14:paraId="1EFA3547" w14:textId="77777777" w:rsidR="00895053" w:rsidRPr="006A2905" w:rsidRDefault="1D788E37" w:rsidP="1D788E37">
            <w:pPr>
              <w:jc w:val="right"/>
              <w:rPr>
                <w:rFonts w:ascii="Book Antiqua" w:hAnsi="Book Antiqua"/>
                <w:b/>
                <w:bCs/>
              </w:rPr>
            </w:pPr>
            <w:r w:rsidRPr="1D788E37">
              <w:rPr>
                <w:rFonts w:ascii="Book Antiqua" w:hAnsi="Book Antiqua"/>
                <w:b/>
                <w:bCs/>
              </w:rPr>
              <w:lastRenderedPageBreak/>
              <w:t>IV. Elementos Resolutivos</w:t>
            </w:r>
          </w:p>
        </w:tc>
        <w:tc>
          <w:tcPr>
            <w:tcW w:w="8172" w:type="dxa"/>
            <w:gridSpan w:val="3"/>
          </w:tcPr>
          <w:p w14:paraId="5EE0D913" w14:textId="77777777" w:rsidR="00895053" w:rsidRPr="006A2905" w:rsidRDefault="1D788E37" w:rsidP="1D788E37">
            <w:pPr>
              <w:widowControl w:val="0"/>
              <w:ind w:right="154"/>
              <w:jc w:val="both"/>
              <w:rPr>
                <w:rFonts w:ascii="Book Antiqua" w:hAnsi="Book Antiqua"/>
                <w:i/>
                <w:iCs/>
              </w:rPr>
            </w:pPr>
            <w:r w:rsidRPr="1D788E37">
              <w:rPr>
                <w:rFonts w:ascii="Book Antiqua" w:hAnsi="Book Antiqua"/>
                <w:b/>
                <w:bCs/>
                <w:i/>
                <w:iCs/>
              </w:rPr>
              <w:t>4.1.-</w:t>
            </w:r>
            <w:r w:rsidRPr="1D788E37">
              <w:rPr>
                <w:rFonts w:ascii="Book Antiqua" w:hAnsi="Book Antiqua"/>
                <w:i/>
                <w:iCs/>
              </w:rPr>
              <w:t xml:space="preserve"> Las plazas en condición de extraordinarias de 1 Profesional en Informática 2, 1 </w:t>
            </w:r>
            <w:proofErr w:type="gramStart"/>
            <w:r w:rsidRPr="1D788E37">
              <w:rPr>
                <w:rFonts w:ascii="Book Antiqua" w:hAnsi="Book Antiqua"/>
                <w:i/>
                <w:iCs/>
              </w:rPr>
              <w:t>Jefa</w:t>
            </w:r>
            <w:proofErr w:type="gramEnd"/>
            <w:r w:rsidRPr="1D788E37">
              <w:rPr>
                <w:rFonts w:ascii="Book Antiqua" w:hAnsi="Book Antiqua"/>
                <w:i/>
                <w:iCs/>
              </w:rPr>
              <w:t xml:space="preserve"> o Jefe de Proceso, 1 Coordinadora o Coordinador de Unidad 3 y 3 Profesionales 2, fueron prorrogadas hasta el 2019, para realizar la etapa de producción del Sistema Contable del Poder Judicial, capacitación del personal, migración de datos, y de esta forma concluirlo y posteriormente corresponderá realizar el mantenimiento y actualización de los sistemas.</w:t>
            </w:r>
          </w:p>
          <w:p w14:paraId="2A1F701D" w14:textId="77777777" w:rsidR="00895053" w:rsidRPr="006A2905" w:rsidRDefault="00895053" w:rsidP="1D788E37">
            <w:pPr>
              <w:widowControl w:val="0"/>
              <w:ind w:right="154"/>
              <w:jc w:val="both"/>
              <w:rPr>
                <w:rFonts w:ascii="Book Antiqua" w:hAnsi="Book Antiqua"/>
                <w:i/>
                <w:iCs/>
              </w:rPr>
            </w:pPr>
          </w:p>
          <w:p w14:paraId="47BD539B" w14:textId="77777777" w:rsidR="009009A9" w:rsidRPr="006A2905" w:rsidRDefault="1D788E37" w:rsidP="1D788E37">
            <w:pPr>
              <w:widowControl w:val="0"/>
              <w:ind w:right="154"/>
              <w:jc w:val="both"/>
              <w:rPr>
                <w:rFonts w:ascii="Book Antiqua" w:hAnsi="Book Antiqua"/>
                <w:i/>
                <w:iCs/>
              </w:rPr>
            </w:pPr>
            <w:r w:rsidRPr="1D788E37">
              <w:rPr>
                <w:rFonts w:ascii="Book Antiqua" w:hAnsi="Book Antiqua"/>
                <w:b/>
                <w:bCs/>
                <w:i/>
                <w:iCs/>
              </w:rPr>
              <w:t>4.2.-</w:t>
            </w:r>
            <w:r w:rsidRPr="1D788E37">
              <w:rPr>
                <w:rFonts w:ascii="Book Antiqua" w:hAnsi="Book Antiqua"/>
                <w:i/>
                <w:iCs/>
              </w:rPr>
              <w:t>Al emplearse el indicador de gestión definido para evaluar el desempeño de los recursos durante el 2018 (actividades ejecutadas entre actividades programadas), se registra un 99,8% de porcentaje de cumplimiento. Es dable indicar, que en este año se adelantaron nuevas actividades que estaban contempladas para el 2019 y se postergaron la ejecución de otras para el próximo año.</w:t>
            </w:r>
          </w:p>
          <w:p w14:paraId="03EFCA41" w14:textId="77777777" w:rsidR="00A40DB2" w:rsidRPr="006A2905" w:rsidRDefault="00A40DB2" w:rsidP="1D788E37">
            <w:pPr>
              <w:widowControl w:val="0"/>
              <w:ind w:right="154"/>
              <w:jc w:val="both"/>
              <w:rPr>
                <w:rFonts w:ascii="Book Antiqua" w:hAnsi="Book Antiqua"/>
                <w:i/>
                <w:iCs/>
              </w:rPr>
            </w:pPr>
          </w:p>
          <w:p w14:paraId="6A5E53C6" w14:textId="305B5114" w:rsidR="00D76848" w:rsidRPr="006A2905" w:rsidRDefault="00895053" w:rsidP="1D788E37">
            <w:pPr>
              <w:widowControl w:val="0"/>
              <w:ind w:right="154"/>
              <w:jc w:val="both"/>
              <w:rPr>
                <w:rFonts w:ascii="Book Antiqua" w:hAnsi="Book Antiqua"/>
                <w:i/>
                <w:iCs/>
              </w:rPr>
            </w:pPr>
            <w:r w:rsidRPr="1D788E37">
              <w:rPr>
                <w:rFonts w:ascii="Book Antiqua" w:hAnsi="Book Antiqua"/>
                <w:b/>
                <w:bCs/>
                <w:i/>
                <w:iCs/>
              </w:rPr>
              <w:t>4.3.-</w:t>
            </w:r>
            <w:r w:rsidR="00DC338A" w:rsidRPr="1D788E37">
              <w:rPr>
                <w:rFonts w:ascii="Book Antiqua" w:hAnsi="Book Antiqua"/>
                <w:i/>
                <w:iCs/>
              </w:rPr>
              <w:t xml:space="preserve">Se determinó que las labores ejecutadas por el equipo de trabajo durante el 2018 para la sostenibilidad de los sistemas administrados por Financiero Contable </w:t>
            </w:r>
            <w:r w:rsidR="00974A2A" w:rsidRPr="1D788E37">
              <w:rPr>
                <w:rFonts w:ascii="Book Antiqua" w:hAnsi="Book Antiqua"/>
                <w:i/>
                <w:iCs/>
              </w:rPr>
              <w:t xml:space="preserve">son </w:t>
            </w:r>
            <w:r w:rsidR="00DC338A" w:rsidRPr="1D788E37">
              <w:rPr>
                <w:rFonts w:ascii="Book Antiqua" w:hAnsi="Book Antiqua"/>
                <w:i/>
                <w:iCs/>
              </w:rPr>
              <w:t>considerable</w:t>
            </w:r>
            <w:r w:rsidR="00974A2A" w:rsidRPr="1D788E37">
              <w:rPr>
                <w:rFonts w:ascii="Book Antiqua" w:hAnsi="Book Antiqua"/>
                <w:i/>
                <w:iCs/>
              </w:rPr>
              <w:t>s</w:t>
            </w:r>
            <w:r w:rsidR="00DC338A" w:rsidRPr="1D788E37">
              <w:rPr>
                <w:rFonts w:ascii="Book Antiqua" w:hAnsi="Book Antiqua"/>
                <w:i/>
                <w:iCs/>
              </w:rPr>
              <w:t xml:space="preserve"> y variada</w:t>
            </w:r>
            <w:r w:rsidR="00974A2A" w:rsidRPr="1D788E37">
              <w:rPr>
                <w:rFonts w:ascii="Book Antiqua" w:hAnsi="Book Antiqua"/>
                <w:i/>
                <w:iCs/>
              </w:rPr>
              <w:t>s</w:t>
            </w:r>
            <w:r w:rsidR="00DC338A" w:rsidRPr="1D788E37">
              <w:rPr>
                <w:rFonts w:ascii="Book Antiqua" w:hAnsi="Book Antiqua"/>
                <w:i/>
                <w:iCs/>
              </w:rPr>
              <w:t xml:space="preserve">, </w:t>
            </w:r>
            <w:r w:rsidR="00974A2A" w:rsidRPr="1D788E37">
              <w:rPr>
                <w:rFonts w:ascii="Book Antiqua" w:hAnsi="Book Antiqua"/>
                <w:i/>
                <w:iCs/>
              </w:rPr>
              <w:t>además de la</w:t>
            </w:r>
            <w:r w:rsidR="00DC338A" w:rsidRPr="1D788E37">
              <w:rPr>
                <w:rFonts w:ascii="Book Antiqua" w:hAnsi="Book Antiqua"/>
                <w:i/>
                <w:iCs/>
              </w:rPr>
              <w:t xml:space="preserve"> </w:t>
            </w:r>
            <w:r w:rsidR="00974A2A" w:rsidRPr="1D788E37">
              <w:rPr>
                <w:rFonts w:ascii="Book Antiqua" w:hAnsi="Book Antiqua"/>
                <w:i/>
                <w:iCs/>
              </w:rPr>
              <w:t xml:space="preserve">atención que deben brindar a una cantidad significativa de las </w:t>
            </w:r>
            <w:r w:rsidR="00DC338A" w:rsidRPr="1D788E37">
              <w:rPr>
                <w:rFonts w:ascii="Book Antiqua" w:hAnsi="Book Antiqua"/>
                <w:i/>
                <w:iCs/>
              </w:rPr>
              <w:t>personas usuarias y de transacciones por tipo de documento</w:t>
            </w:r>
            <w:r w:rsidR="00974A2A" w:rsidRPr="1D788E37">
              <w:rPr>
                <w:rFonts w:ascii="Book Antiqua" w:hAnsi="Book Antiqua"/>
                <w:i/>
                <w:iCs/>
              </w:rPr>
              <w:t xml:space="preserve"> que </w:t>
            </w:r>
            <w:r w:rsidR="00DC338A" w:rsidRPr="1D788E37">
              <w:rPr>
                <w:rFonts w:ascii="Book Antiqua" w:hAnsi="Book Antiqua"/>
                <w:i/>
                <w:iCs/>
              </w:rPr>
              <w:t xml:space="preserve">son </w:t>
            </w:r>
            <w:r w:rsidR="000759B1" w:rsidRPr="1D788E37">
              <w:rPr>
                <w:rFonts w:ascii="Book Antiqua" w:hAnsi="Book Antiqua"/>
                <w:i/>
                <w:iCs/>
              </w:rPr>
              <w:t>objeto</w:t>
            </w:r>
            <w:r w:rsidR="00DC338A" w:rsidRPr="1D788E37">
              <w:rPr>
                <w:rFonts w:ascii="Book Antiqua" w:hAnsi="Book Antiqua"/>
                <w:i/>
                <w:iCs/>
              </w:rPr>
              <w:t xml:space="preserve"> de estudio de inconsistencia</w:t>
            </w:r>
            <w:r w:rsidR="00313F26" w:rsidRPr="1D788E37">
              <w:rPr>
                <w:rFonts w:ascii="Book Antiqua" w:hAnsi="Book Antiqua"/>
                <w:i/>
                <w:iCs/>
              </w:rPr>
              <w:t>s. A</w:t>
            </w:r>
            <w:r w:rsidR="00DC338A" w:rsidRPr="1D788E37">
              <w:rPr>
                <w:rFonts w:ascii="Book Antiqua" w:hAnsi="Book Antiqua"/>
                <w:i/>
                <w:iCs/>
              </w:rPr>
              <w:t xml:space="preserve">ctividades </w:t>
            </w:r>
            <w:r w:rsidR="00313F26" w:rsidRPr="1D788E37">
              <w:rPr>
                <w:rFonts w:ascii="Book Antiqua" w:hAnsi="Book Antiqua"/>
                <w:i/>
                <w:iCs/>
              </w:rPr>
              <w:t>qu</w:t>
            </w:r>
            <w:r w:rsidR="00DC338A" w:rsidRPr="1D788E37">
              <w:rPr>
                <w:rFonts w:ascii="Book Antiqua" w:hAnsi="Book Antiqua"/>
                <w:i/>
                <w:iCs/>
              </w:rPr>
              <w:t xml:space="preserve">e se verán  incrementadas para el 2020, </w:t>
            </w:r>
            <w:r w:rsidR="00313F26" w:rsidRPr="1D788E37">
              <w:rPr>
                <w:rFonts w:ascii="Book Antiqua" w:hAnsi="Book Antiqua"/>
                <w:i/>
                <w:iCs/>
              </w:rPr>
              <w:t xml:space="preserve">debido a que </w:t>
            </w:r>
            <w:r w:rsidR="00DC338A" w:rsidRPr="1D788E37">
              <w:rPr>
                <w:rFonts w:ascii="Book Antiqua" w:hAnsi="Book Antiqua"/>
                <w:i/>
                <w:iCs/>
              </w:rPr>
              <w:t>deberán continuarse</w:t>
            </w:r>
            <w:r w:rsidR="000759B1" w:rsidRPr="1D788E37">
              <w:rPr>
                <w:rFonts w:ascii="Book Antiqua" w:hAnsi="Book Antiqua"/>
                <w:i/>
                <w:iCs/>
              </w:rPr>
              <w:t xml:space="preserve"> realizando</w:t>
            </w:r>
            <w:r w:rsidR="00DC338A" w:rsidRPr="1D788E37">
              <w:rPr>
                <w:rFonts w:ascii="Book Antiqua" w:hAnsi="Book Antiqua"/>
                <w:i/>
                <w:iCs/>
              </w:rPr>
              <w:t xml:space="preserve"> para dar sostenibilidad a las diferentes funcionalidades, y </w:t>
            </w:r>
            <w:r w:rsidR="000759B1" w:rsidRPr="1D788E37">
              <w:rPr>
                <w:rFonts w:ascii="Book Antiqua" w:hAnsi="Book Antiqua"/>
                <w:i/>
                <w:iCs/>
              </w:rPr>
              <w:t xml:space="preserve">además </w:t>
            </w:r>
            <w:r w:rsidR="00DC338A" w:rsidRPr="1D788E37">
              <w:rPr>
                <w:rFonts w:ascii="Book Antiqua" w:hAnsi="Book Antiqua"/>
                <w:i/>
                <w:iCs/>
              </w:rPr>
              <w:t xml:space="preserve"> ya se contará con las nuevas interfaces que implicarán la integración con el Sistema Institucional de Control de Activos del Poder Judicial (SICA-PJ), así como la integración a nivel nacional de Caja Chica del sistema SIGA-PJ con el módulo de libro de bancos del Sistema Contable</w:t>
            </w:r>
            <w:r w:rsidR="000759B1" w:rsidRPr="006A2905">
              <w:footnoteReference w:id="7"/>
            </w:r>
            <w:r w:rsidR="000759B1" w:rsidRPr="1D788E37">
              <w:rPr>
                <w:rFonts w:ascii="Book Antiqua" w:hAnsi="Book Antiqua"/>
                <w:i/>
                <w:iCs/>
              </w:rPr>
              <w:t xml:space="preserve"> </w:t>
            </w:r>
            <w:r w:rsidR="00DC338A" w:rsidRPr="1D788E37">
              <w:rPr>
                <w:rFonts w:ascii="Book Antiqua" w:hAnsi="Book Antiqua"/>
                <w:i/>
                <w:iCs/>
              </w:rPr>
              <w:t>y</w:t>
            </w:r>
            <w:r w:rsidR="000759B1" w:rsidRPr="1D788E37">
              <w:rPr>
                <w:rFonts w:ascii="Book Antiqua" w:hAnsi="Book Antiqua"/>
                <w:i/>
                <w:iCs/>
              </w:rPr>
              <w:t xml:space="preserve"> el </w:t>
            </w:r>
            <w:r w:rsidR="00DC338A" w:rsidRPr="1D788E37">
              <w:rPr>
                <w:rFonts w:ascii="Book Antiqua" w:hAnsi="Book Antiqua"/>
                <w:i/>
                <w:iCs/>
              </w:rPr>
              <w:t xml:space="preserve"> posible desarrollo de integración con el Sistema de Compras Públicas (SICOP), </w:t>
            </w:r>
            <w:r w:rsidR="000759B1" w:rsidRPr="1D788E37">
              <w:rPr>
                <w:rFonts w:ascii="Book Antiqua" w:hAnsi="Book Antiqua"/>
                <w:i/>
                <w:iCs/>
              </w:rPr>
              <w:t>y</w:t>
            </w:r>
            <w:r w:rsidR="00DC338A" w:rsidRPr="1D788E37">
              <w:rPr>
                <w:rFonts w:ascii="Book Antiqua" w:hAnsi="Book Antiqua"/>
                <w:i/>
                <w:iCs/>
              </w:rPr>
              <w:t xml:space="preserve"> la migración del sistema SIGA-PJ </w:t>
            </w:r>
            <w:r w:rsidR="000645F0">
              <w:rPr>
                <w:rFonts w:ascii="Book Antiqua" w:hAnsi="Book Antiqua"/>
                <w:i/>
                <w:iCs/>
              </w:rPr>
              <w:t xml:space="preserve">, por lo que las </w:t>
            </w:r>
            <w:r w:rsidR="000645F0">
              <w:rPr>
                <w:rFonts w:ascii="Book Antiqua" w:hAnsi="Book Antiqua"/>
                <w:i/>
                <w:iCs/>
              </w:rPr>
              <w:lastRenderedPageBreak/>
              <w:t xml:space="preserve">actividades a desarrollar en el 2020, vienen a desarrollarse </w:t>
            </w:r>
            <w:r w:rsidR="00460CC0">
              <w:rPr>
                <w:rFonts w:ascii="Book Antiqua" w:hAnsi="Book Antiqua"/>
                <w:i/>
                <w:iCs/>
              </w:rPr>
              <w:t xml:space="preserve">fundamentalmente en integraciones. </w:t>
            </w:r>
          </w:p>
          <w:p w14:paraId="5F96A722" w14:textId="77777777" w:rsidR="00DC338A" w:rsidRPr="006A2905" w:rsidRDefault="00DC338A" w:rsidP="1D788E37">
            <w:pPr>
              <w:widowControl w:val="0"/>
              <w:ind w:right="154"/>
              <w:jc w:val="both"/>
              <w:rPr>
                <w:rFonts w:ascii="Book Antiqua" w:hAnsi="Book Antiqua"/>
                <w:b/>
                <w:bCs/>
                <w:i/>
                <w:iCs/>
              </w:rPr>
            </w:pPr>
          </w:p>
          <w:p w14:paraId="18F8CB73" w14:textId="77777777" w:rsidR="00D76848" w:rsidRPr="006A2905" w:rsidRDefault="1D788E37" w:rsidP="1D788E37">
            <w:pPr>
              <w:widowControl w:val="0"/>
              <w:ind w:right="154"/>
              <w:jc w:val="both"/>
              <w:rPr>
                <w:rFonts w:ascii="Book Antiqua" w:hAnsi="Book Antiqua"/>
                <w:i/>
                <w:iCs/>
              </w:rPr>
            </w:pPr>
            <w:r w:rsidRPr="1D788E37">
              <w:rPr>
                <w:rFonts w:ascii="Book Antiqua" w:hAnsi="Book Antiqua"/>
                <w:b/>
                <w:bCs/>
                <w:i/>
                <w:iCs/>
              </w:rPr>
              <w:t xml:space="preserve">4.4.- </w:t>
            </w:r>
            <w:r w:rsidRPr="1D788E37">
              <w:rPr>
                <w:rFonts w:ascii="Book Antiqua" w:hAnsi="Book Antiqua"/>
                <w:i/>
                <w:iCs/>
              </w:rPr>
              <w:t>De la revisión de las tareas asignadas a los puestos del equipo de trabajo del Sistema Contable, se determinó que son variadas y considerables, donde el trabajo que realizan son afines con el propósito de la creación de las plazas, por cuanto ejecutan labores profesionales relacionadas en el campo administrativo, tal como se establece el perfil competencial del puesto de la Dirección de Gestión Humana.</w:t>
            </w:r>
          </w:p>
          <w:p w14:paraId="5B95CD12" w14:textId="77777777" w:rsidR="00DC338A" w:rsidRPr="006A2905" w:rsidRDefault="00DC338A" w:rsidP="1D788E37">
            <w:pPr>
              <w:widowControl w:val="0"/>
              <w:ind w:right="154"/>
              <w:jc w:val="both"/>
              <w:rPr>
                <w:rFonts w:ascii="Book Antiqua" w:hAnsi="Book Antiqua"/>
                <w:b/>
                <w:bCs/>
                <w:i/>
                <w:iCs/>
              </w:rPr>
            </w:pPr>
          </w:p>
          <w:p w14:paraId="44D1851C" w14:textId="1109DA2D" w:rsidR="008D171C" w:rsidRPr="006A2905" w:rsidRDefault="1D788E37" w:rsidP="1D788E37">
            <w:pPr>
              <w:widowControl w:val="0"/>
              <w:ind w:right="154"/>
              <w:jc w:val="both"/>
              <w:rPr>
                <w:rFonts w:ascii="Book Antiqua" w:hAnsi="Book Antiqua"/>
                <w:b/>
                <w:bCs/>
                <w:i/>
                <w:iCs/>
                <w:lang w:val="es-MX"/>
              </w:rPr>
            </w:pPr>
            <w:r w:rsidRPr="1D788E37">
              <w:rPr>
                <w:rFonts w:ascii="Book Antiqua" w:hAnsi="Book Antiqua"/>
                <w:b/>
                <w:bCs/>
                <w:i/>
                <w:iCs/>
              </w:rPr>
              <w:t>4.5.-</w:t>
            </w:r>
            <w:r>
              <w:t xml:space="preserve"> </w:t>
            </w:r>
            <w:r w:rsidRPr="1D788E37">
              <w:rPr>
                <w:rFonts w:ascii="Book Antiqua" w:hAnsi="Book Antiqua"/>
                <w:i/>
                <w:iCs/>
              </w:rPr>
              <w:t xml:space="preserve">Durante el 2020 se requiere atender las necesidades relacionadas </w:t>
            </w:r>
            <w:r w:rsidRPr="1D788E37">
              <w:rPr>
                <w:rFonts w:ascii="Book Antiqua" w:hAnsi="Book Antiqua"/>
                <w:i/>
                <w:iCs/>
                <w:lang w:val="es-MX"/>
              </w:rPr>
              <w:t>con la sostenibilidad continua y permanente que implica el mantenimiento y ajuste de las funcionalidades, interfaces y  reportes entre otros, que conforman l</w:t>
            </w:r>
            <w:r w:rsidRPr="1D788E37">
              <w:rPr>
                <w:rFonts w:ascii="Book Antiqua" w:hAnsi="Book Antiqua"/>
                <w:i/>
                <w:iCs/>
              </w:rPr>
              <w:t>os sistemas que están en producción de las cuatro áreas</w:t>
            </w:r>
            <w:r w:rsidRPr="1D788E37">
              <w:rPr>
                <w:rFonts w:ascii="Book Antiqua" w:hAnsi="Book Antiqua"/>
                <w:i/>
                <w:iCs/>
                <w:lang w:val="es-MX"/>
              </w:rPr>
              <w:t xml:space="preserve"> del Sistema Contable, </w:t>
            </w:r>
            <w:r w:rsidRPr="1D788E37">
              <w:rPr>
                <w:rFonts w:ascii="Book Antiqua" w:hAnsi="Book Antiqua"/>
                <w:i/>
                <w:iCs/>
              </w:rPr>
              <w:t>así como  las nuevas interfaces (integración con el Sistema Institucional de Control de Activos del Poder Judicial (SICA-PJ), integración a nivel nacional de Caja Chica del sistema SIGA-PJ con el módulo de libro de bancos del Sistema Contable , el  posible desarrollo de integración con el Sistema de Compras Públicas (SICOP), y la migración del sistema SIGA-PJ ).</w:t>
            </w:r>
            <w:r w:rsidR="00460CC0">
              <w:rPr>
                <w:rFonts w:ascii="Book Antiqua" w:hAnsi="Book Antiqua"/>
                <w:i/>
                <w:iCs/>
              </w:rPr>
              <w:t xml:space="preserve"> Sin embargo, la mayoría de las </w:t>
            </w:r>
            <w:r w:rsidR="00713833">
              <w:rPr>
                <w:rFonts w:ascii="Book Antiqua" w:hAnsi="Book Antiqua"/>
                <w:i/>
                <w:iCs/>
              </w:rPr>
              <w:t>actividades hipercomplejas se han desarrollado a la fecha y se concluirán en el 2019.</w:t>
            </w:r>
          </w:p>
          <w:p w14:paraId="5220BBB2" w14:textId="77777777" w:rsidR="00766677" w:rsidRPr="006A2905" w:rsidRDefault="00766677" w:rsidP="1D788E37">
            <w:pPr>
              <w:widowControl w:val="0"/>
              <w:ind w:right="154"/>
              <w:jc w:val="both"/>
              <w:rPr>
                <w:rFonts w:ascii="Book Antiqua" w:hAnsi="Book Antiqua"/>
                <w:b/>
                <w:bCs/>
                <w:i/>
                <w:iCs/>
              </w:rPr>
            </w:pPr>
          </w:p>
          <w:p w14:paraId="77BE105E" w14:textId="77777777" w:rsidR="00921224" w:rsidRPr="006A2905" w:rsidRDefault="1D788E37" w:rsidP="1D788E37">
            <w:pPr>
              <w:widowControl w:val="0"/>
              <w:ind w:right="154"/>
              <w:jc w:val="both"/>
              <w:rPr>
                <w:rFonts w:ascii="Book Antiqua" w:hAnsi="Book Antiqua"/>
                <w:i/>
                <w:iCs/>
              </w:rPr>
            </w:pPr>
            <w:r w:rsidRPr="1D788E37">
              <w:rPr>
                <w:rFonts w:ascii="Book Antiqua" w:hAnsi="Book Antiqua"/>
                <w:b/>
                <w:bCs/>
                <w:i/>
                <w:iCs/>
              </w:rPr>
              <w:t>4.6.-</w:t>
            </w:r>
            <w:r w:rsidRPr="1D788E37">
              <w:rPr>
                <w:rFonts w:ascii="Book Antiqua" w:hAnsi="Book Antiqua"/>
                <w:i/>
                <w:iCs/>
              </w:rPr>
              <w:t>Es criterio de las personas entrevistadas de ambas dependencias, que  a partir de la entrada en producción del sistema se han establecido una serie de labores nuevas, ordinarias y permanentes, con alto grado de complejidad, ya que integran sistemas administrativos institucionales de distinta naturaleza, en los que se gestionan procedimientos sensibles (contrataciones, pago a proveedores, información presupuestaria, financiera y contable a entes externos e internos, etc.); situaciones que no se contemplaron en el desarrollo y que hasta que están en producción generan inconsistencias y modificaciones en las bases de datos que deben hacerse por sistema, siendo esto parte de la sostenibilidad  y mantenimiento del sistema.</w:t>
            </w:r>
            <w:r>
              <w:t xml:space="preserve"> </w:t>
            </w:r>
            <w:r w:rsidRPr="1D788E37">
              <w:rPr>
                <w:rFonts w:ascii="Book Antiqua" w:hAnsi="Book Antiqua"/>
                <w:i/>
                <w:iCs/>
              </w:rPr>
              <w:t>Adicionalmente, para el 2019 se tiene proyectadas nuevas interfaces a las cuales se les debe dar también sostenibilidad.</w:t>
            </w:r>
          </w:p>
          <w:p w14:paraId="13CB595B" w14:textId="77777777" w:rsidR="00921224" w:rsidRPr="006A2905" w:rsidRDefault="00921224" w:rsidP="1D788E37">
            <w:pPr>
              <w:widowControl w:val="0"/>
              <w:ind w:right="154"/>
              <w:jc w:val="both"/>
              <w:rPr>
                <w:rFonts w:ascii="Book Antiqua" w:hAnsi="Book Antiqua"/>
                <w:i/>
                <w:iCs/>
              </w:rPr>
            </w:pPr>
          </w:p>
          <w:p w14:paraId="256C1CBE" w14:textId="2120B23E" w:rsidR="009A7C99" w:rsidRPr="006A2905" w:rsidRDefault="1D788E37" w:rsidP="1D788E37">
            <w:pPr>
              <w:widowControl w:val="0"/>
              <w:ind w:right="154"/>
              <w:jc w:val="both"/>
              <w:rPr>
                <w:rFonts w:ascii="Book Antiqua" w:hAnsi="Book Antiqua"/>
                <w:b/>
                <w:bCs/>
                <w:i/>
                <w:iCs/>
              </w:rPr>
            </w:pPr>
            <w:r w:rsidRPr="1D788E37">
              <w:rPr>
                <w:rFonts w:ascii="Book Antiqua" w:hAnsi="Book Antiqua"/>
                <w:i/>
                <w:iCs/>
              </w:rPr>
              <w:t xml:space="preserve">Asimismo, solicitan la conformación del equipo de trabajo ordinario para atender las nuevas labores del Sistema Contable, tanto en la Dirección de Tecnología de Información como en el Macroproceso Financiero Contable, las cuales es imposible cubrirlas con recursos ordinarios. Adiciona, el Jefe de Financiero Contable que requiere disponer de un profesional para que atienda cada área y que el </w:t>
            </w:r>
            <w:proofErr w:type="gramStart"/>
            <w:r w:rsidRPr="1D788E37">
              <w:rPr>
                <w:rFonts w:ascii="Book Antiqua" w:hAnsi="Book Antiqua"/>
                <w:i/>
                <w:iCs/>
              </w:rPr>
              <w:t>Jefe</w:t>
            </w:r>
            <w:proofErr w:type="gramEnd"/>
            <w:r w:rsidRPr="1D788E37">
              <w:rPr>
                <w:rFonts w:ascii="Book Antiqua" w:hAnsi="Book Antiqua"/>
                <w:i/>
                <w:iCs/>
              </w:rPr>
              <w:t xml:space="preserve"> del Proceso, se podría reasignar a Jefa o Jefe Administrativo 4 debido a que el tramo de control se ha disminuido y que las actividades mayormente son de controlar la gestión, mantenimiento y sostenibilidad del sistema.</w:t>
            </w:r>
            <w:r w:rsidR="007664BE">
              <w:rPr>
                <w:rFonts w:ascii="Book Antiqua" w:hAnsi="Book Antiqua"/>
                <w:i/>
                <w:iCs/>
              </w:rPr>
              <w:t xml:space="preserve"> Sin embargo, es criterio de esta Dirección y con la información recopilada que las cuatro áreas son de muy distinta complejidad.</w:t>
            </w:r>
          </w:p>
          <w:p w14:paraId="6D9C8D39" w14:textId="408B3D85" w:rsidR="00895053" w:rsidRDefault="00895053" w:rsidP="1D788E37">
            <w:pPr>
              <w:widowControl w:val="0"/>
              <w:ind w:right="154"/>
              <w:jc w:val="both"/>
              <w:rPr>
                <w:rFonts w:ascii="Book Antiqua" w:hAnsi="Book Antiqua"/>
                <w:b/>
                <w:bCs/>
                <w:i/>
                <w:iCs/>
              </w:rPr>
            </w:pPr>
          </w:p>
          <w:p w14:paraId="38C3FE0B" w14:textId="77777777" w:rsidR="00A16C4D" w:rsidRPr="006A2905" w:rsidRDefault="00A16C4D" w:rsidP="1D788E37">
            <w:pPr>
              <w:widowControl w:val="0"/>
              <w:ind w:right="154"/>
              <w:jc w:val="both"/>
              <w:rPr>
                <w:rFonts w:ascii="Book Antiqua" w:hAnsi="Book Antiqua"/>
                <w:b/>
                <w:bCs/>
                <w:i/>
                <w:iCs/>
              </w:rPr>
            </w:pPr>
          </w:p>
          <w:p w14:paraId="16B2F232" w14:textId="404A957A" w:rsidR="00BD5504" w:rsidRPr="006A2905" w:rsidRDefault="1D788E37" w:rsidP="1D788E37">
            <w:pPr>
              <w:widowControl w:val="0"/>
              <w:jc w:val="both"/>
              <w:rPr>
                <w:rFonts w:ascii="Book Antiqua" w:hAnsi="Book Antiqua"/>
                <w:i/>
                <w:iCs/>
              </w:rPr>
            </w:pPr>
            <w:r w:rsidRPr="1D788E37">
              <w:rPr>
                <w:rFonts w:ascii="Book Antiqua" w:hAnsi="Book Antiqua"/>
                <w:b/>
                <w:bCs/>
                <w:i/>
                <w:iCs/>
              </w:rPr>
              <w:lastRenderedPageBreak/>
              <w:t>4.7.-</w:t>
            </w:r>
            <w:r w:rsidRPr="1D788E37">
              <w:rPr>
                <w:rFonts w:ascii="Book Antiqua" w:hAnsi="Book Antiqua"/>
                <w:i/>
                <w:iCs/>
              </w:rPr>
              <w:t xml:space="preserve"> Considera esta Dirección que la entrada en producción de las cuatro áreas que conforman el Sistema Contable (Poder Judicial, Fondo de Jubilaciones y Pensiones, Fondo de Socorro Mutuo y Contaduría Judicial), requier</w:t>
            </w:r>
            <w:r w:rsidR="00894172">
              <w:rPr>
                <w:rFonts w:ascii="Book Antiqua" w:hAnsi="Book Antiqua"/>
                <w:i/>
                <w:iCs/>
              </w:rPr>
              <w:t>en</w:t>
            </w:r>
            <w:r w:rsidRPr="1D788E37">
              <w:rPr>
                <w:rFonts w:ascii="Book Antiqua" w:hAnsi="Book Antiqua"/>
                <w:i/>
                <w:iCs/>
              </w:rPr>
              <w:t xml:space="preserve"> ajuste</w:t>
            </w:r>
            <w:r w:rsidR="00894172">
              <w:rPr>
                <w:rFonts w:ascii="Book Antiqua" w:hAnsi="Book Antiqua"/>
                <w:i/>
                <w:iCs/>
              </w:rPr>
              <w:t>s</w:t>
            </w:r>
            <w:r w:rsidRPr="1D788E37">
              <w:rPr>
                <w:rFonts w:ascii="Book Antiqua" w:hAnsi="Book Antiqua"/>
                <w:i/>
                <w:iCs/>
              </w:rPr>
              <w:t xml:space="preserve"> de las funcionalidades e interfaces, así como para la implementación de los nuevos desarrollos para el próximo año, lo que implicará</w:t>
            </w:r>
            <w:r w:rsidR="009F0082">
              <w:rPr>
                <w:rFonts w:ascii="Book Antiqua" w:hAnsi="Book Antiqua"/>
                <w:i/>
                <w:iCs/>
              </w:rPr>
              <w:t xml:space="preserve"> </w:t>
            </w:r>
            <w:r w:rsidRPr="1D788E37">
              <w:rPr>
                <w:rFonts w:ascii="Book Antiqua" w:hAnsi="Book Antiqua"/>
                <w:i/>
                <w:iCs/>
              </w:rPr>
              <w:t>carga laboral para el equipo de trabajo y justificación del personal asignado.</w:t>
            </w:r>
          </w:p>
          <w:p w14:paraId="675E05EE" w14:textId="77777777" w:rsidR="006379BA" w:rsidRPr="006A2905" w:rsidRDefault="006379BA" w:rsidP="1D788E37">
            <w:pPr>
              <w:widowControl w:val="0"/>
              <w:jc w:val="both"/>
              <w:rPr>
                <w:rFonts w:ascii="Book Antiqua" w:hAnsi="Book Antiqua"/>
                <w:i/>
                <w:iCs/>
              </w:rPr>
            </w:pPr>
          </w:p>
          <w:p w14:paraId="2A4B8C59" w14:textId="11950B91" w:rsidR="006379BA" w:rsidRPr="006A2905" w:rsidRDefault="1D788E37" w:rsidP="1D788E37">
            <w:pPr>
              <w:widowControl w:val="0"/>
              <w:jc w:val="both"/>
              <w:rPr>
                <w:rFonts w:ascii="Book Antiqua" w:hAnsi="Book Antiqua"/>
                <w:i/>
                <w:iCs/>
              </w:rPr>
            </w:pPr>
            <w:r w:rsidRPr="1D788E37">
              <w:rPr>
                <w:rFonts w:ascii="Book Antiqua" w:hAnsi="Book Antiqua"/>
                <w:i/>
                <w:iCs/>
              </w:rPr>
              <w:t>Asimismo, se determina que el Proyecto del Sistema Contable del Poder Judicial, es administrado por un Subproceso de Financiero Contable y no por un Proceso por lo que se estima conveniente que el puesto que dirija el proyecto sea un</w:t>
            </w:r>
            <w:r w:rsidR="009268F0">
              <w:rPr>
                <w:rFonts w:ascii="Book Antiqua" w:hAnsi="Book Antiqua"/>
                <w:i/>
                <w:iCs/>
              </w:rPr>
              <w:t xml:space="preserve"> puesto distinto al que ha venido trabajando ya que los tramos de control en este </w:t>
            </w:r>
            <w:proofErr w:type="gramStart"/>
            <w:r w:rsidR="009268F0">
              <w:rPr>
                <w:rFonts w:ascii="Book Antiqua" w:hAnsi="Book Antiqua"/>
                <w:i/>
                <w:iCs/>
              </w:rPr>
              <w:t>proyecto,</w:t>
            </w:r>
            <w:proofErr w:type="gramEnd"/>
            <w:r w:rsidR="009268F0">
              <w:rPr>
                <w:rFonts w:ascii="Book Antiqua" w:hAnsi="Book Antiqua"/>
                <w:i/>
                <w:iCs/>
              </w:rPr>
              <w:t xml:space="preserve"> son distintos. </w:t>
            </w:r>
            <w:r w:rsidRPr="1D788E37">
              <w:rPr>
                <w:rFonts w:ascii="Book Antiqua" w:hAnsi="Book Antiqua"/>
                <w:i/>
                <w:iCs/>
              </w:rPr>
              <w:t xml:space="preserve"> </w:t>
            </w:r>
            <w:r w:rsidR="009268F0">
              <w:rPr>
                <w:rFonts w:ascii="Book Antiqua" w:hAnsi="Book Antiqua"/>
                <w:i/>
                <w:iCs/>
              </w:rPr>
              <w:t xml:space="preserve">Igualmente, las cargas de trabajo </w:t>
            </w:r>
            <w:r w:rsidR="00FD39C9">
              <w:rPr>
                <w:rFonts w:ascii="Book Antiqua" w:hAnsi="Book Antiqua"/>
                <w:i/>
                <w:iCs/>
              </w:rPr>
              <w:t xml:space="preserve">son distintas </w:t>
            </w:r>
            <w:r w:rsidR="00BC361E">
              <w:rPr>
                <w:rFonts w:ascii="Book Antiqua" w:hAnsi="Book Antiqua"/>
                <w:i/>
                <w:iCs/>
              </w:rPr>
              <w:t>en relación con</w:t>
            </w:r>
            <w:r w:rsidR="00FD39C9">
              <w:rPr>
                <w:rFonts w:ascii="Book Antiqua" w:hAnsi="Book Antiqua"/>
                <w:i/>
                <w:iCs/>
              </w:rPr>
              <w:t xml:space="preserve"> los objetivos iniciales del proyecto. </w:t>
            </w:r>
          </w:p>
          <w:p w14:paraId="2FC17F8B" w14:textId="77777777" w:rsidR="00F13F00" w:rsidRPr="006A2905" w:rsidRDefault="00F13F00" w:rsidP="1D788E37">
            <w:pPr>
              <w:widowControl w:val="0"/>
              <w:jc w:val="both"/>
              <w:rPr>
                <w:rFonts w:ascii="Book Antiqua" w:hAnsi="Book Antiqua"/>
                <w:b/>
                <w:bCs/>
                <w:i/>
                <w:iCs/>
              </w:rPr>
            </w:pPr>
          </w:p>
        </w:tc>
      </w:tr>
      <w:tr w:rsidR="003142E6" w:rsidRPr="006A2905" w14:paraId="092CEC25" w14:textId="77777777" w:rsidTr="1D788E37">
        <w:trPr>
          <w:trHeight w:val="258"/>
        </w:trPr>
        <w:tc>
          <w:tcPr>
            <w:tcW w:w="2376" w:type="dxa"/>
            <w:shd w:val="clear" w:color="auto" w:fill="C0C0C0"/>
          </w:tcPr>
          <w:p w14:paraId="7A518C87" w14:textId="77777777" w:rsidR="00895053" w:rsidRPr="006A2905" w:rsidRDefault="1D788E37" w:rsidP="1D788E37">
            <w:pPr>
              <w:jc w:val="right"/>
              <w:rPr>
                <w:rFonts w:ascii="Book Antiqua" w:hAnsi="Book Antiqua"/>
                <w:b/>
                <w:bCs/>
              </w:rPr>
            </w:pPr>
            <w:r w:rsidRPr="1D788E37">
              <w:rPr>
                <w:rFonts w:ascii="Book Antiqua" w:hAnsi="Book Antiqua"/>
                <w:b/>
                <w:bCs/>
              </w:rPr>
              <w:lastRenderedPageBreak/>
              <w:t>V. Recomendaciones</w:t>
            </w:r>
          </w:p>
        </w:tc>
        <w:tc>
          <w:tcPr>
            <w:tcW w:w="8172" w:type="dxa"/>
            <w:gridSpan w:val="3"/>
          </w:tcPr>
          <w:p w14:paraId="276BACC0" w14:textId="77777777" w:rsidR="00895053" w:rsidRPr="006A2905" w:rsidRDefault="1D788E37" w:rsidP="1D788E37">
            <w:pPr>
              <w:widowControl w:val="0"/>
              <w:ind w:right="154"/>
              <w:jc w:val="both"/>
              <w:rPr>
                <w:rFonts w:ascii="Book Antiqua" w:hAnsi="Book Antiqua"/>
                <w:i/>
                <w:iCs/>
              </w:rPr>
            </w:pPr>
            <w:r w:rsidRPr="1D788E37">
              <w:rPr>
                <w:rFonts w:ascii="Book Antiqua" w:hAnsi="Book Antiqua"/>
                <w:b/>
                <w:bCs/>
                <w:i/>
                <w:iCs/>
              </w:rPr>
              <w:t>5.1.-</w:t>
            </w:r>
            <w:r w:rsidRPr="1D788E37">
              <w:rPr>
                <w:rFonts w:ascii="Book Antiqua" w:hAnsi="Book Antiqua"/>
                <w:i/>
                <w:iCs/>
              </w:rPr>
              <w:t xml:space="preserve"> Por lo anterior y con el fin de garantizar la óptima utilización del recurso se recomienda las siguientes plazas el 2020:</w:t>
            </w:r>
          </w:p>
          <w:p w14:paraId="1FE2DD96" w14:textId="782BD614" w:rsidR="00837724" w:rsidRDefault="00837724" w:rsidP="1D788E37">
            <w:pPr>
              <w:widowControl w:val="0"/>
              <w:ind w:right="154"/>
              <w:jc w:val="both"/>
              <w:rPr>
                <w:rFonts w:ascii="Book Antiqua" w:hAnsi="Book Antiqua"/>
                <w:i/>
                <w:iCs/>
              </w:rPr>
            </w:pPr>
          </w:p>
          <w:p w14:paraId="44C0B7C6" w14:textId="3057002C" w:rsidR="00671BEA" w:rsidRDefault="00671BEA" w:rsidP="1D788E37">
            <w:pPr>
              <w:widowControl w:val="0"/>
              <w:ind w:right="154"/>
              <w:jc w:val="both"/>
              <w:rPr>
                <w:rFonts w:ascii="Book Antiqua" w:hAnsi="Book Antiqua"/>
                <w:i/>
                <w:iCs/>
              </w:rPr>
            </w:pPr>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686"/>
              <w:gridCol w:w="1026"/>
              <w:gridCol w:w="1101"/>
              <w:gridCol w:w="1101"/>
              <w:gridCol w:w="685"/>
              <w:gridCol w:w="1646"/>
              <w:gridCol w:w="622"/>
            </w:tblGrid>
            <w:tr w:rsidR="00671BEA" w:rsidRPr="00845CA3" w14:paraId="176D4436" w14:textId="77777777" w:rsidTr="00370DE6">
              <w:trPr>
                <w:trHeight w:val="681"/>
                <w:tblHeader/>
              </w:trPr>
              <w:tc>
                <w:tcPr>
                  <w:tcW w:w="691" w:type="pct"/>
                  <w:shd w:val="clear" w:color="auto" w:fill="auto"/>
                  <w:vAlign w:val="center"/>
                </w:tcPr>
                <w:p w14:paraId="1EA52A40"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Despacho</w:t>
                  </w:r>
                </w:p>
              </w:tc>
              <w:tc>
                <w:tcPr>
                  <w:tcW w:w="430" w:type="pct"/>
                  <w:shd w:val="clear" w:color="auto" w:fill="auto"/>
                  <w:vAlign w:val="center"/>
                </w:tcPr>
                <w:p w14:paraId="4152A12E"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Cant</w:t>
                  </w:r>
                </w:p>
              </w:tc>
              <w:tc>
                <w:tcPr>
                  <w:tcW w:w="644" w:type="pct"/>
                  <w:shd w:val="clear" w:color="auto" w:fill="auto"/>
                  <w:vAlign w:val="center"/>
                </w:tcPr>
                <w:p w14:paraId="19FE49F0"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Tipo de plaza</w:t>
                  </w:r>
                </w:p>
              </w:tc>
              <w:tc>
                <w:tcPr>
                  <w:tcW w:w="691" w:type="pct"/>
                  <w:shd w:val="clear" w:color="auto" w:fill="auto"/>
                  <w:vAlign w:val="center"/>
                </w:tcPr>
                <w:p w14:paraId="4B674910"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Condición actual</w:t>
                  </w:r>
                </w:p>
              </w:tc>
              <w:tc>
                <w:tcPr>
                  <w:tcW w:w="691" w:type="pct"/>
                  <w:shd w:val="clear" w:color="auto" w:fill="auto"/>
                  <w:vAlign w:val="center"/>
                </w:tcPr>
                <w:p w14:paraId="546AD296"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proofErr w:type="gramStart"/>
                  <w:r w:rsidRPr="00845CA3">
                    <w:rPr>
                      <w:rFonts w:ascii="Book Antiqua" w:hAnsi="Book Antiqua"/>
                      <w:b/>
                      <w:bCs/>
                      <w:iCs/>
                      <w:sz w:val="18"/>
                      <w:szCs w:val="18"/>
                    </w:rPr>
                    <w:t>Recomen-dación</w:t>
                  </w:r>
                  <w:proofErr w:type="gramEnd"/>
                </w:p>
              </w:tc>
              <w:tc>
                <w:tcPr>
                  <w:tcW w:w="430" w:type="pct"/>
                  <w:shd w:val="clear" w:color="auto" w:fill="auto"/>
                  <w:vAlign w:val="center"/>
                </w:tcPr>
                <w:p w14:paraId="211DB44A" w14:textId="77777777" w:rsidR="00671BEA" w:rsidRPr="00845CA3" w:rsidRDefault="00671BEA" w:rsidP="00DD0446">
                  <w:pPr>
                    <w:framePr w:hSpace="141" w:wrap="around" w:vAnchor="text" w:hAnchor="text" w:xAlign="right" w:y="1"/>
                    <w:ind w:right="-108"/>
                    <w:suppressOverlap/>
                    <w:jc w:val="center"/>
                    <w:rPr>
                      <w:rFonts w:ascii="Book Antiqua" w:hAnsi="Book Antiqua"/>
                      <w:b/>
                      <w:bCs/>
                      <w:iCs/>
                      <w:sz w:val="18"/>
                      <w:szCs w:val="18"/>
                    </w:rPr>
                  </w:pPr>
                  <w:r w:rsidRPr="00845CA3">
                    <w:rPr>
                      <w:rFonts w:ascii="Book Antiqua" w:hAnsi="Book Antiqua"/>
                      <w:b/>
                      <w:bCs/>
                      <w:iCs/>
                      <w:sz w:val="18"/>
                      <w:szCs w:val="18"/>
                    </w:rPr>
                    <w:t>Perío-do</w:t>
                  </w:r>
                </w:p>
              </w:tc>
              <w:tc>
                <w:tcPr>
                  <w:tcW w:w="1033" w:type="pct"/>
                  <w:shd w:val="clear" w:color="auto" w:fill="auto"/>
                  <w:vAlign w:val="center"/>
                </w:tcPr>
                <w:p w14:paraId="0B9A2EA9"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Costo</w:t>
                  </w:r>
                </w:p>
                <w:p w14:paraId="34FCD094"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Estimado</w:t>
                  </w:r>
                </w:p>
              </w:tc>
              <w:tc>
                <w:tcPr>
                  <w:tcW w:w="390" w:type="pct"/>
                  <w:shd w:val="clear" w:color="auto" w:fill="auto"/>
                  <w:vAlign w:val="center"/>
                </w:tcPr>
                <w:p w14:paraId="61DA86AB"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proofErr w:type="spellStart"/>
                  <w:r w:rsidRPr="00845CA3">
                    <w:rPr>
                      <w:rFonts w:ascii="Book Antiqua" w:hAnsi="Book Antiqua"/>
                      <w:b/>
                      <w:bCs/>
                      <w:iCs/>
                      <w:sz w:val="18"/>
                      <w:szCs w:val="18"/>
                    </w:rPr>
                    <w:t>Obs</w:t>
                  </w:r>
                  <w:proofErr w:type="spellEnd"/>
                  <w:r w:rsidRPr="00845CA3">
                    <w:rPr>
                      <w:rFonts w:ascii="Book Antiqua" w:hAnsi="Book Antiqua"/>
                      <w:b/>
                      <w:bCs/>
                      <w:iCs/>
                      <w:sz w:val="18"/>
                      <w:szCs w:val="18"/>
                    </w:rPr>
                    <w:t>.</w:t>
                  </w:r>
                </w:p>
              </w:tc>
            </w:tr>
            <w:tr w:rsidR="00671BEA" w:rsidRPr="00845CA3" w14:paraId="55457BCD" w14:textId="77777777" w:rsidTr="00370DE6">
              <w:trPr>
                <w:trHeight w:val="388"/>
              </w:trPr>
              <w:tc>
                <w:tcPr>
                  <w:tcW w:w="5000" w:type="pct"/>
                  <w:gridSpan w:val="8"/>
                  <w:shd w:val="clear" w:color="auto" w:fill="auto"/>
                  <w:vAlign w:val="center"/>
                </w:tcPr>
                <w:p w14:paraId="55DE8948" w14:textId="77777777" w:rsidR="00671BEA" w:rsidRPr="00845CA3" w:rsidRDefault="00671BEA" w:rsidP="00DD0446">
                  <w:pPr>
                    <w:framePr w:hSpace="141" w:wrap="around" w:vAnchor="text" w:hAnchor="text" w:xAlign="right" w:y="1"/>
                    <w:spacing w:before="100" w:beforeAutospacing="1" w:after="100" w:afterAutospacing="1"/>
                    <w:ind w:right="851"/>
                    <w:suppressOverlap/>
                    <w:jc w:val="center"/>
                    <w:rPr>
                      <w:rFonts w:ascii="Book Antiqua" w:hAnsi="Book Antiqua"/>
                      <w:b/>
                      <w:bCs/>
                      <w:iCs/>
                      <w:sz w:val="20"/>
                      <w:szCs w:val="20"/>
                    </w:rPr>
                  </w:pPr>
                  <w:r w:rsidRPr="00845CA3">
                    <w:rPr>
                      <w:rFonts w:ascii="Book Antiqua" w:hAnsi="Book Antiqua"/>
                      <w:b/>
                      <w:bCs/>
                      <w:iCs/>
                      <w:sz w:val="20"/>
                      <w:szCs w:val="20"/>
                    </w:rPr>
                    <w:t>Sistema Contable del Poder Judicial</w:t>
                  </w:r>
                </w:p>
              </w:tc>
            </w:tr>
            <w:tr w:rsidR="00671BEA" w:rsidRPr="00845CA3" w14:paraId="081796CB" w14:textId="77777777" w:rsidTr="00370DE6">
              <w:trPr>
                <w:trHeight w:val="388"/>
              </w:trPr>
              <w:tc>
                <w:tcPr>
                  <w:tcW w:w="691" w:type="pct"/>
                  <w:shd w:val="clear" w:color="auto" w:fill="auto"/>
                  <w:vAlign w:val="center"/>
                </w:tcPr>
                <w:p w14:paraId="65AB4FD9" w14:textId="77777777" w:rsidR="00671BEA" w:rsidRPr="00845CA3" w:rsidRDefault="00671BEA" w:rsidP="00DD0446">
                  <w:pPr>
                    <w:framePr w:hSpace="141" w:wrap="around" w:vAnchor="text" w:hAnchor="text" w:xAlign="right" w:y="1"/>
                    <w:snapToGrid w:val="0"/>
                    <w:suppressOverlap/>
                    <w:rPr>
                      <w:rFonts w:ascii="Book Antiqua" w:hAnsi="Book Antiqua"/>
                      <w:b/>
                      <w:bCs/>
                      <w:iCs/>
                      <w:sz w:val="18"/>
                      <w:szCs w:val="18"/>
                    </w:rPr>
                  </w:pPr>
                  <w:r>
                    <w:rPr>
                      <w:rFonts w:ascii="Book Antiqua" w:hAnsi="Book Antiqua"/>
                      <w:b/>
                      <w:bCs/>
                      <w:iCs/>
                      <w:sz w:val="18"/>
                      <w:szCs w:val="18"/>
                    </w:rPr>
                    <w:t xml:space="preserve">Dirección de </w:t>
                  </w:r>
                  <w:proofErr w:type="spellStart"/>
                  <w:r>
                    <w:rPr>
                      <w:rFonts w:ascii="Book Antiqua" w:hAnsi="Book Antiqua"/>
                      <w:b/>
                      <w:bCs/>
                      <w:iCs/>
                      <w:sz w:val="18"/>
                      <w:szCs w:val="18"/>
                    </w:rPr>
                    <w:t>Tecnolo-gí</w:t>
                  </w:r>
                  <w:r w:rsidRPr="00845CA3">
                    <w:rPr>
                      <w:rFonts w:ascii="Book Antiqua" w:hAnsi="Book Antiqua"/>
                      <w:b/>
                      <w:bCs/>
                      <w:iCs/>
                      <w:sz w:val="18"/>
                      <w:szCs w:val="18"/>
                    </w:rPr>
                    <w:t>a</w:t>
                  </w:r>
                  <w:proofErr w:type="spellEnd"/>
                  <w:r w:rsidRPr="00845CA3">
                    <w:rPr>
                      <w:rFonts w:ascii="Book Antiqua" w:hAnsi="Book Antiqua"/>
                      <w:b/>
                      <w:bCs/>
                      <w:iCs/>
                      <w:sz w:val="18"/>
                      <w:szCs w:val="18"/>
                    </w:rPr>
                    <w:t xml:space="preserve"> de Informa-</w:t>
                  </w:r>
                  <w:proofErr w:type="spellStart"/>
                  <w:r w:rsidRPr="00845CA3">
                    <w:rPr>
                      <w:rFonts w:ascii="Book Antiqua" w:hAnsi="Book Antiqua"/>
                      <w:b/>
                      <w:bCs/>
                      <w:iCs/>
                      <w:sz w:val="18"/>
                      <w:szCs w:val="18"/>
                    </w:rPr>
                    <w:t>ción</w:t>
                  </w:r>
                  <w:proofErr w:type="spellEnd"/>
                </w:p>
              </w:tc>
              <w:tc>
                <w:tcPr>
                  <w:tcW w:w="430" w:type="pct"/>
                  <w:tcBorders>
                    <w:top w:val="nil"/>
                  </w:tcBorders>
                  <w:shd w:val="clear" w:color="auto" w:fill="auto"/>
                  <w:vAlign w:val="center"/>
                </w:tcPr>
                <w:p w14:paraId="782312A4"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1</w:t>
                  </w:r>
                </w:p>
              </w:tc>
              <w:tc>
                <w:tcPr>
                  <w:tcW w:w="644" w:type="pct"/>
                  <w:tcBorders>
                    <w:top w:val="nil"/>
                  </w:tcBorders>
                  <w:shd w:val="clear" w:color="auto" w:fill="auto"/>
                  <w:vAlign w:val="center"/>
                </w:tcPr>
                <w:p w14:paraId="748F2379"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Profesional en Informática 2</w:t>
                  </w:r>
                </w:p>
              </w:tc>
              <w:tc>
                <w:tcPr>
                  <w:tcW w:w="691" w:type="pct"/>
                  <w:tcBorders>
                    <w:top w:val="nil"/>
                  </w:tcBorders>
                  <w:shd w:val="clear" w:color="auto" w:fill="auto"/>
                  <w:vAlign w:val="center"/>
                </w:tcPr>
                <w:p w14:paraId="3250C993"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Extraordi-naria</w:t>
                  </w:r>
                </w:p>
              </w:tc>
              <w:tc>
                <w:tcPr>
                  <w:tcW w:w="691" w:type="pct"/>
                  <w:tcBorders>
                    <w:top w:val="nil"/>
                  </w:tcBorders>
                  <w:shd w:val="clear" w:color="auto" w:fill="auto"/>
                  <w:vAlign w:val="center"/>
                </w:tcPr>
                <w:p w14:paraId="6051E68A" w14:textId="77777777" w:rsidR="00671BEA" w:rsidRPr="00845CA3" w:rsidRDefault="00671BEA" w:rsidP="00DD0446">
                  <w:pPr>
                    <w:framePr w:hSpace="141" w:wrap="around" w:vAnchor="text" w:hAnchor="text" w:xAlign="right" w:y="1"/>
                    <w:suppressOverlap/>
                    <w:jc w:val="center"/>
                    <w:rPr>
                      <w:rFonts w:ascii="Book Antiqua" w:hAnsi="Book Antiqua"/>
                      <w:iCs/>
                      <w:sz w:val="18"/>
                      <w:szCs w:val="18"/>
                    </w:rPr>
                  </w:pPr>
                  <w:r w:rsidRPr="00845CA3">
                    <w:rPr>
                      <w:rFonts w:ascii="Book Antiqua" w:hAnsi="Book Antiqua"/>
                      <w:iCs/>
                      <w:sz w:val="18"/>
                      <w:szCs w:val="18"/>
                    </w:rPr>
                    <w:t>Extraordi-naria</w:t>
                  </w:r>
                </w:p>
              </w:tc>
              <w:tc>
                <w:tcPr>
                  <w:tcW w:w="430" w:type="pct"/>
                  <w:vMerge w:val="restart"/>
                  <w:tcBorders>
                    <w:top w:val="nil"/>
                  </w:tcBorders>
                  <w:shd w:val="clear" w:color="auto" w:fill="auto"/>
                  <w:vAlign w:val="center"/>
                </w:tcPr>
                <w:p w14:paraId="410629AE" w14:textId="77777777" w:rsidR="00671BEA" w:rsidRPr="00671BEA" w:rsidRDefault="00671BEA" w:rsidP="00DD0446">
                  <w:pPr>
                    <w:framePr w:hSpace="141" w:wrap="around" w:vAnchor="text" w:hAnchor="text" w:xAlign="right" w:y="1"/>
                    <w:snapToGrid w:val="0"/>
                    <w:suppressOverlap/>
                    <w:jc w:val="center"/>
                    <w:rPr>
                      <w:rFonts w:ascii="Book Antiqua" w:hAnsi="Book Antiqua"/>
                      <w:iCs/>
                      <w:sz w:val="18"/>
                      <w:szCs w:val="18"/>
                    </w:rPr>
                  </w:pPr>
                  <w:r w:rsidRPr="00671BEA">
                    <w:rPr>
                      <w:rFonts w:ascii="Book Antiqua" w:hAnsi="Book Antiqua"/>
                      <w:iCs/>
                      <w:sz w:val="18"/>
                      <w:szCs w:val="18"/>
                    </w:rPr>
                    <w:t>2020</w:t>
                  </w:r>
                </w:p>
              </w:tc>
              <w:tc>
                <w:tcPr>
                  <w:tcW w:w="1033" w:type="pct"/>
                  <w:shd w:val="clear" w:color="auto" w:fill="auto"/>
                  <w:vAlign w:val="center"/>
                </w:tcPr>
                <w:p w14:paraId="2479C11E" w14:textId="77777777" w:rsidR="00671BEA" w:rsidRPr="00671BEA" w:rsidRDefault="00671BEA" w:rsidP="00DD0446">
                  <w:pPr>
                    <w:framePr w:hSpace="141" w:wrap="around" w:vAnchor="text" w:hAnchor="text" w:xAlign="right" w:y="1"/>
                    <w:suppressOverlap/>
                    <w:rPr>
                      <w:rFonts w:ascii="Book Antiqua" w:hAnsi="Book Antiqua"/>
                      <w:iCs/>
                      <w:sz w:val="18"/>
                      <w:szCs w:val="18"/>
                    </w:rPr>
                  </w:pPr>
                  <w:r w:rsidRPr="00671BEA">
                    <w:rPr>
                      <w:rFonts w:ascii="Book Antiqua" w:hAnsi="Book Antiqua"/>
                      <w:b/>
                      <w:bCs/>
                      <w:iCs/>
                      <w:sz w:val="18"/>
                      <w:szCs w:val="18"/>
                    </w:rPr>
                    <w:t xml:space="preserve">  ¢ 37.833.000.00</w:t>
                  </w:r>
                </w:p>
              </w:tc>
              <w:tc>
                <w:tcPr>
                  <w:tcW w:w="390" w:type="pct"/>
                  <w:shd w:val="clear" w:color="auto" w:fill="auto"/>
                  <w:vAlign w:val="center"/>
                </w:tcPr>
                <w:p w14:paraId="6DF26B9F" w14:textId="77777777" w:rsidR="00671BEA" w:rsidRPr="00845CA3" w:rsidRDefault="00671BEA" w:rsidP="00DD0446">
                  <w:pPr>
                    <w:framePr w:hSpace="141" w:wrap="around" w:vAnchor="text" w:hAnchor="text" w:xAlign="right" w:y="1"/>
                    <w:spacing w:before="100" w:beforeAutospacing="1" w:after="100" w:afterAutospacing="1"/>
                    <w:ind w:right="851"/>
                    <w:suppressOverlap/>
                    <w:jc w:val="center"/>
                    <w:rPr>
                      <w:rFonts w:ascii="Book Antiqua" w:hAnsi="Book Antiqua"/>
                      <w:iCs/>
                      <w:sz w:val="20"/>
                      <w:szCs w:val="20"/>
                    </w:rPr>
                  </w:pPr>
                </w:p>
              </w:tc>
            </w:tr>
            <w:tr w:rsidR="00671BEA" w:rsidRPr="00845CA3" w14:paraId="0A58F254" w14:textId="77777777" w:rsidTr="00671BEA">
              <w:trPr>
                <w:trHeight w:val="388"/>
              </w:trPr>
              <w:tc>
                <w:tcPr>
                  <w:tcW w:w="691" w:type="pct"/>
                  <w:vMerge w:val="restart"/>
                  <w:shd w:val="clear" w:color="auto" w:fill="auto"/>
                  <w:vAlign w:val="center"/>
                </w:tcPr>
                <w:p w14:paraId="0C00B01B" w14:textId="77777777" w:rsidR="00671BEA" w:rsidRPr="00845CA3" w:rsidRDefault="00671BEA" w:rsidP="00DD0446">
                  <w:pPr>
                    <w:framePr w:hSpace="141" w:wrap="around" w:vAnchor="text" w:hAnchor="text" w:xAlign="right" w:y="1"/>
                    <w:snapToGrid w:val="0"/>
                    <w:suppressOverlap/>
                    <w:jc w:val="center"/>
                    <w:rPr>
                      <w:rFonts w:ascii="Book Antiqua" w:hAnsi="Book Antiqua"/>
                      <w:b/>
                      <w:bCs/>
                      <w:iCs/>
                      <w:sz w:val="18"/>
                      <w:szCs w:val="18"/>
                    </w:rPr>
                  </w:pPr>
                  <w:r w:rsidRPr="00845CA3">
                    <w:rPr>
                      <w:rFonts w:ascii="Book Antiqua" w:hAnsi="Book Antiqua"/>
                      <w:b/>
                      <w:bCs/>
                      <w:iCs/>
                      <w:sz w:val="18"/>
                      <w:szCs w:val="18"/>
                    </w:rPr>
                    <w:t>Departa-</w:t>
                  </w:r>
                  <w:proofErr w:type="spellStart"/>
                  <w:r w:rsidRPr="00845CA3">
                    <w:rPr>
                      <w:rFonts w:ascii="Book Antiqua" w:hAnsi="Book Antiqua"/>
                      <w:b/>
                      <w:bCs/>
                      <w:iCs/>
                      <w:sz w:val="18"/>
                      <w:szCs w:val="18"/>
                    </w:rPr>
                    <w:t>mento</w:t>
                  </w:r>
                  <w:proofErr w:type="spellEnd"/>
                  <w:r w:rsidRPr="00845CA3">
                    <w:rPr>
                      <w:rFonts w:ascii="Book Antiqua" w:hAnsi="Book Antiqua"/>
                      <w:b/>
                      <w:bCs/>
                      <w:iCs/>
                      <w:sz w:val="18"/>
                      <w:szCs w:val="18"/>
                    </w:rPr>
                    <w:t xml:space="preserve"> Financiero Contable</w:t>
                  </w:r>
                </w:p>
              </w:tc>
              <w:tc>
                <w:tcPr>
                  <w:tcW w:w="430" w:type="pct"/>
                  <w:shd w:val="clear" w:color="auto" w:fill="auto"/>
                  <w:vAlign w:val="center"/>
                </w:tcPr>
                <w:p w14:paraId="1170C4CB"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1</w:t>
                  </w:r>
                </w:p>
              </w:tc>
              <w:tc>
                <w:tcPr>
                  <w:tcW w:w="644" w:type="pct"/>
                  <w:shd w:val="clear" w:color="auto" w:fill="auto"/>
                  <w:vAlign w:val="center"/>
                </w:tcPr>
                <w:p w14:paraId="2E3A5014"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Coordinador de Unidad 3*</w:t>
                  </w:r>
                </w:p>
              </w:tc>
              <w:tc>
                <w:tcPr>
                  <w:tcW w:w="691" w:type="pct"/>
                  <w:vMerge w:val="restart"/>
                  <w:shd w:val="clear" w:color="auto" w:fill="auto"/>
                  <w:vAlign w:val="center"/>
                </w:tcPr>
                <w:p w14:paraId="0E1EC8D0"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Extraordi-naria</w:t>
                  </w:r>
                </w:p>
              </w:tc>
              <w:tc>
                <w:tcPr>
                  <w:tcW w:w="691" w:type="pct"/>
                  <w:vMerge w:val="restart"/>
                  <w:shd w:val="clear" w:color="auto" w:fill="auto"/>
                  <w:vAlign w:val="center"/>
                </w:tcPr>
                <w:p w14:paraId="4E0A9A38"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Extraordinaria</w:t>
                  </w:r>
                </w:p>
              </w:tc>
              <w:tc>
                <w:tcPr>
                  <w:tcW w:w="430" w:type="pct"/>
                  <w:vMerge/>
                  <w:shd w:val="clear" w:color="auto" w:fill="auto"/>
                  <w:vAlign w:val="center"/>
                </w:tcPr>
                <w:p w14:paraId="07CB3B33" w14:textId="77777777" w:rsidR="00671BEA" w:rsidRPr="00671BEA" w:rsidRDefault="00671BEA" w:rsidP="00DD0446">
                  <w:pPr>
                    <w:framePr w:hSpace="141" w:wrap="around" w:vAnchor="text" w:hAnchor="text" w:xAlign="right" w:y="1"/>
                    <w:snapToGrid w:val="0"/>
                    <w:suppressOverlap/>
                    <w:jc w:val="center"/>
                    <w:rPr>
                      <w:rFonts w:ascii="Book Antiqua" w:hAnsi="Book Antiqua"/>
                      <w:sz w:val="18"/>
                      <w:szCs w:val="18"/>
                    </w:rPr>
                  </w:pPr>
                </w:p>
              </w:tc>
              <w:tc>
                <w:tcPr>
                  <w:tcW w:w="1033" w:type="pct"/>
                  <w:shd w:val="clear" w:color="auto" w:fill="auto"/>
                  <w:vAlign w:val="center"/>
                </w:tcPr>
                <w:p w14:paraId="1AAAD9BD" w14:textId="77777777" w:rsidR="00671BEA" w:rsidRPr="00671BEA" w:rsidRDefault="00671BEA" w:rsidP="00DD0446">
                  <w:pPr>
                    <w:framePr w:hSpace="141" w:wrap="around" w:vAnchor="text" w:hAnchor="text" w:xAlign="right" w:y="1"/>
                    <w:suppressOverlap/>
                    <w:rPr>
                      <w:rFonts w:ascii="Book Antiqua" w:hAnsi="Book Antiqua"/>
                      <w:iCs/>
                      <w:sz w:val="18"/>
                      <w:szCs w:val="18"/>
                    </w:rPr>
                  </w:pPr>
                  <w:r w:rsidRPr="00671BEA">
                    <w:rPr>
                      <w:rFonts w:ascii="Book Antiqua" w:hAnsi="Book Antiqua"/>
                      <w:b/>
                      <w:bCs/>
                      <w:iCs/>
                      <w:sz w:val="18"/>
                      <w:szCs w:val="18"/>
                    </w:rPr>
                    <w:t xml:space="preserve">  ¢ 38.997.000.00</w:t>
                  </w:r>
                </w:p>
              </w:tc>
              <w:tc>
                <w:tcPr>
                  <w:tcW w:w="390" w:type="pct"/>
                  <w:shd w:val="clear" w:color="auto" w:fill="auto"/>
                  <w:vAlign w:val="center"/>
                </w:tcPr>
                <w:p w14:paraId="276FE2B5" w14:textId="77777777" w:rsidR="00671BEA" w:rsidRPr="00845CA3" w:rsidRDefault="00671BEA" w:rsidP="00DD0446">
                  <w:pPr>
                    <w:framePr w:hSpace="141" w:wrap="around" w:vAnchor="text" w:hAnchor="text" w:xAlign="right" w:y="1"/>
                    <w:spacing w:before="100" w:beforeAutospacing="1" w:after="100" w:afterAutospacing="1"/>
                    <w:ind w:right="851"/>
                    <w:suppressOverlap/>
                    <w:jc w:val="center"/>
                    <w:rPr>
                      <w:rFonts w:ascii="Book Antiqua" w:hAnsi="Book Antiqua"/>
                      <w:iCs/>
                      <w:sz w:val="20"/>
                      <w:szCs w:val="20"/>
                    </w:rPr>
                  </w:pPr>
                </w:p>
              </w:tc>
            </w:tr>
            <w:tr w:rsidR="00671BEA" w:rsidRPr="00845CA3" w14:paraId="4F9082D0" w14:textId="77777777" w:rsidTr="00671BEA">
              <w:trPr>
                <w:trHeight w:val="388"/>
              </w:trPr>
              <w:tc>
                <w:tcPr>
                  <w:tcW w:w="691" w:type="pct"/>
                  <w:vMerge/>
                  <w:vAlign w:val="center"/>
                </w:tcPr>
                <w:p w14:paraId="11553950" w14:textId="77777777" w:rsidR="00671BEA" w:rsidRPr="00845CA3" w:rsidRDefault="00671BEA" w:rsidP="00DD0446">
                  <w:pPr>
                    <w:framePr w:hSpace="141" w:wrap="around" w:vAnchor="text" w:hAnchor="text" w:xAlign="right" w:y="1"/>
                    <w:snapToGrid w:val="0"/>
                    <w:suppressOverlap/>
                    <w:jc w:val="center"/>
                    <w:rPr>
                      <w:rFonts w:ascii="Book Antiqua" w:hAnsi="Book Antiqua"/>
                      <w:sz w:val="20"/>
                      <w:szCs w:val="20"/>
                    </w:rPr>
                  </w:pPr>
                </w:p>
              </w:tc>
              <w:tc>
                <w:tcPr>
                  <w:tcW w:w="430" w:type="pct"/>
                  <w:shd w:val="clear" w:color="auto" w:fill="auto"/>
                  <w:vAlign w:val="center"/>
                </w:tcPr>
                <w:p w14:paraId="0D847FC4"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r w:rsidRPr="00845CA3">
                    <w:rPr>
                      <w:rFonts w:ascii="Book Antiqua" w:hAnsi="Book Antiqua"/>
                      <w:iCs/>
                      <w:sz w:val="18"/>
                      <w:szCs w:val="18"/>
                    </w:rPr>
                    <w:t>3</w:t>
                  </w:r>
                </w:p>
              </w:tc>
              <w:tc>
                <w:tcPr>
                  <w:tcW w:w="644" w:type="pct"/>
                  <w:shd w:val="clear" w:color="auto" w:fill="auto"/>
                  <w:vAlign w:val="center"/>
                </w:tcPr>
                <w:p w14:paraId="2F26438B" w14:textId="77777777" w:rsidR="00671BEA" w:rsidRPr="00845CA3" w:rsidRDefault="00671BEA" w:rsidP="00DD0446">
                  <w:pPr>
                    <w:framePr w:hSpace="141" w:wrap="around" w:vAnchor="text" w:hAnchor="text" w:xAlign="right" w:y="1"/>
                    <w:snapToGrid w:val="0"/>
                    <w:suppressOverlap/>
                    <w:jc w:val="center"/>
                    <w:rPr>
                      <w:rFonts w:ascii="Book Antiqua" w:hAnsi="Book Antiqua"/>
                      <w:iCs/>
                      <w:sz w:val="18"/>
                      <w:szCs w:val="18"/>
                    </w:rPr>
                  </w:pPr>
                  <w:proofErr w:type="spellStart"/>
                  <w:r w:rsidRPr="00845CA3">
                    <w:rPr>
                      <w:rFonts w:ascii="Book Antiqua" w:hAnsi="Book Antiqua"/>
                      <w:iCs/>
                      <w:sz w:val="18"/>
                      <w:szCs w:val="18"/>
                    </w:rPr>
                    <w:t>Profesio-nales</w:t>
                  </w:r>
                  <w:proofErr w:type="spellEnd"/>
                  <w:r w:rsidRPr="00845CA3">
                    <w:rPr>
                      <w:rFonts w:ascii="Book Antiqua" w:hAnsi="Book Antiqua"/>
                      <w:iCs/>
                      <w:sz w:val="18"/>
                      <w:szCs w:val="18"/>
                    </w:rPr>
                    <w:t xml:space="preserve"> 2*</w:t>
                  </w:r>
                </w:p>
              </w:tc>
              <w:tc>
                <w:tcPr>
                  <w:tcW w:w="691" w:type="pct"/>
                  <w:vMerge/>
                  <w:vAlign w:val="center"/>
                </w:tcPr>
                <w:p w14:paraId="69F9EDF5" w14:textId="77777777" w:rsidR="00671BEA" w:rsidRPr="00845CA3" w:rsidRDefault="00671BEA" w:rsidP="00DD0446">
                  <w:pPr>
                    <w:framePr w:hSpace="141" w:wrap="around" w:vAnchor="text" w:hAnchor="text" w:xAlign="right" w:y="1"/>
                    <w:snapToGrid w:val="0"/>
                    <w:suppressOverlap/>
                    <w:jc w:val="center"/>
                    <w:rPr>
                      <w:rFonts w:ascii="Book Antiqua" w:hAnsi="Book Antiqua"/>
                      <w:sz w:val="18"/>
                      <w:szCs w:val="18"/>
                    </w:rPr>
                  </w:pPr>
                </w:p>
              </w:tc>
              <w:tc>
                <w:tcPr>
                  <w:tcW w:w="691" w:type="pct"/>
                  <w:vMerge/>
                  <w:vAlign w:val="center"/>
                </w:tcPr>
                <w:p w14:paraId="342AAE44" w14:textId="77777777" w:rsidR="00671BEA" w:rsidRPr="00845CA3" w:rsidRDefault="00671BEA" w:rsidP="00DD0446">
                  <w:pPr>
                    <w:framePr w:hSpace="141" w:wrap="around" w:vAnchor="text" w:hAnchor="text" w:xAlign="right" w:y="1"/>
                    <w:snapToGrid w:val="0"/>
                    <w:suppressOverlap/>
                    <w:jc w:val="center"/>
                    <w:rPr>
                      <w:rFonts w:ascii="Book Antiqua" w:hAnsi="Book Antiqua"/>
                      <w:sz w:val="18"/>
                      <w:szCs w:val="18"/>
                    </w:rPr>
                  </w:pPr>
                </w:p>
              </w:tc>
              <w:tc>
                <w:tcPr>
                  <w:tcW w:w="430" w:type="pct"/>
                  <w:vMerge/>
                  <w:shd w:val="clear" w:color="auto" w:fill="auto"/>
                  <w:vAlign w:val="center"/>
                </w:tcPr>
                <w:p w14:paraId="646C2D82" w14:textId="77777777" w:rsidR="00671BEA" w:rsidRPr="00671BEA" w:rsidRDefault="00671BEA" w:rsidP="00DD0446">
                  <w:pPr>
                    <w:framePr w:hSpace="141" w:wrap="around" w:vAnchor="text" w:hAnchor="text" w:xAlign="right" w:y="1"/>
                    <w:snapToGrid w:val="0"/>
                    <w:suppressOverlap/>
                    <w:jc w:val="center"/>
                    <w:rPr>
                      <w:rFonts w:ascii="Book Antiqua" w:hAnsi="Book Antiqua"/>
                      <w:sz w:val="18"/>
                      <w:szCs w:val="18"/>
                    </w:rPr>
                  </w:pPr>
                </w:p>
              </w:tc>
              <w:tc>
                <w:tcPr>
                  <w:tcW w:w="1033" w:type="pct"/>
                  <w:shd w:val="clear" w:color="auto" w:fill="auto"/>
                  <w:vAlign w:val="center"/>
                </w:tcPr>
                <w:p w14:paraId="251AC705" w14:textId="77777777" w:rsidR="00671BEA" w:rsidRPr="00671BEA" w:rsidRDefault="00671BEA" w:rsidP="00DD0446">
                  <w:pPr>
                    <w:framePr w:hSpace="141" w:wrap="around" w:vAnchor="text" w:hAnchor="text" w:xAlign="right" w:y="1"/>
                    <w:suppressOverlap/>
                    <w:rPr>
                      <w:rFonts w:ascii="Book Antiqua" w:hAnsi="Book Antiqua"/>
                      <w:iCs/>
                      <w:sz w:val="18"/>
                      <w:szCs w:val="18"/>
                    </w:rPr>
                  </w:pPr>
                  <w:r w:rsidRPr="00671BEA">
                    <w:rPr>
                      <w:rFonts w:ascii="Book Antiqua" w:hAnsi="Book Antiqua"/>
                      <w:b/>
                      <w:bCs/>
                      <w:iCs/>
                      <w:sz w:val="18"/>
                      <w:szCs w:val="18"/>
                    </w:rPr>
                    <w:t>¢ 113.449.000.00</w:t>
                  </w:r>
                </w:p>
              </w:tc>
              <w:tc>
                <w:tcPr>
                  <w:tcW w:w="390" w:type="pct"/>
                  <w:shd w:val="clear" w:color="auto" w:fill="auto"/>
                  <w:vAlign w:val="center"/>
                </w:tcPr>
                <w:p w14:paraId="0F51C8C9" w14:textId="77777777" w:rsidR="00671BEA" w:rsidRPr="00845CA3" w:rsidRDefault="00671BEA" w:rsidP="00DD0446">
                  <w:pPr>
                    <w:framePr w:hSpace="141" w:wrap="around" w:vAnchor="text" w:hAnchor="text" w:xAlign="right" w:y="1"/>
                    <w:spacing w:before="100" w:beforeAutospacing="1" w:after="100" w:afterAutospacing="1"/>
                    <w:ind w:right="851"/>
                    <w:suppressOverlap/>
                    <w:jc w:val="center"/>
                    <w:rPr>
                      <w:rFonts w:ascii="Book Antiqua" w:hAnsi="Book Antiqua"/>
                      <w:iCs/>
                      <w:sz w:val="20"/>
                      <w:szCs w:val="20"/>
                    </w:rPr>
                  </w:pPr>
                </w:p>
              </w:tc>
            </w:tr>
            <w:tr w:rsidR="00671BEA" w:rsidRPr="00845CA3" w14:paraId="0A707FCC" w14:textId="77777777" w:rsidTr="00370DE6">
              <w:trPr>
                <w:trHeight w:val="388"/>
              </w:trPr>
              <w:tc>
                <w:tcPr>
                  <w:tcW w:w="691" w:type="pct"/>
                  <w:shd w:val="clear" w:color="auto" w:fill="auto"/>
                  <w:vAlign w:val="center"/>
                </w:tcPr>
                <w:p w14:paraId="75F73D73" w14:textId="77777777" w:rsidR="00671BEA" w:rsidRPr="00845CA3" w:rsidRDefault="00671BEA" w:rsidP="00DD0446">
                  <w:pPr>
                    <w:framePr w:hSpace="141" w:wrap="around" w:vAnchor="text" w:hAnchor="text" w:xAlign="right" w:y="1"/>
                    <w:snapToGrid w:val="0"/>
                    <w:suppressOverlap/>
                    <w:jc w:val="right"/>
                    <w:rPr>
                      <w:rFonts w:ascii="Book Antiqua" w:hAnsi="Book Antiqua"/>
                      <w:b/>
                      <w:bCs/>
                      <w:sz w:val="20"/>
                      <w:szCs w:val="20"/>
                    </w:rPr>
                  </w:pPr>
                  <w:r w:rsidRPr="00845CA3">
                    <w:rPr>
                      <w:rFonts w:ascii="Book Antiqua" w:hAnsi="Book Antiqua"/>
                      <w:b/>
                      <w:bCs/>
                      <w:sz w:val="20"/>
                      <w:szCs w:val="20"/>
                    </w:rPr>
                    <w:t>TOTAL</w:t>
                  </w:r>
                </w:p>
              </w:tc>
              <w:tc>
                <w:tcPr>
                  <w:tcW w:w="430" w:type="pct"/>
                  <w:shd w:val="clear" w:color="auto" w:fill="auto"/>
                  <w:vAlign w:val="center"/>
                </w:tcPr>
                <w:p w14:paraId="28FD6774" w14:textId="77777777" w:rsidR="00671BEA" w:rsidRPr="00845CA3" w:rsidRDefault="00671BEA" w:rsidP="00DD0446">
                  <w:pPr>
                    <w:framePr w:hSpace="141" w:wrap="around" w:vAnchor="text" w:hAnchor="text" w:xAlign="right" w:y="1"/>
                    <w:snapToGrid w:val="0"/>
                    <w:suppressOverlap/>
                    <w:jc w:val="center"/>
                    <w:rPr>
                      <w:rFonts w:ascii="Book Antiqua" w:hAnsi="Book Antiqua"/>
                      <w:b/>
                      <w:bCs/>
                      <w:sz w:val="20"/>
                      <w:szCs w:val="20"/>
                    </w:rPr>
                  </w:pPr>
                  <w:r w:rsidRPr="00845CA3">
                    <w:rPr>
                      <w:rFonts w:ascii="Book Antiqua" w:hAnsi="Book Antiqua"/>
                      <w:b/>
                      <w:bCs/>
                      <w:sz w:val="20"/>
                      <w:szCs w:val="20"/>
                    </w:rPr>
                    <w:t>5</w:t>
                  </w:r>
                </w:p>
              </w:tc>
              <w:tc>
                <w:tcPr>
                  <w:tcW w:w="2455" w:type="pct"/>
                  <w:gridSpan w:val="4"/>
                  <w:shd w:val="clear" w:color="auto" w:fill="auto"/>
                  <w:vAlign w:val="center"/>
                </w:tcPr>
                <w:p w14:paraId="1C769E97" w14:textId="77777777" w:rsidR="00671BEA" w:rsidRPr="00671BEA" w:rsidRDefault="00671BEA" w:rsidP="00DD0446">
                  <w:pPr>
                    <w:framePr w:hSpace="141" w:wrap="around" w:vAnchor="text" w:hAnchor="text" w:xAlign="right" w:y="1"/>
                    <w:snapToGrid w:val="0"/>
                    <w:suppressOverlap/>
                    <w:jc w:val="center"/>
                    <w:rPr>
                      <w:rFonts w:ascii="Book Antiqua" w:hAnsi="Book Antiqua"/>
                      <w:iCs/>
                      <w:sz w:val="20"/>
                      <w:szCs w:val="20"/>
                    </w:rPr>
                  </w:pPr>
                </w:p>
              </w:tc>
              <w:tc>
                <w:tcPr>
                  <w:tcW w:w="1033" w:type="pct"/>
                  <w:shd w:val="clear" w:color="auto" w:fill="auto"/>
                  <w:vAlign w:val="center"/>
                </w:tcPr>
                <w:p w14:paraId="0DAECB58" w14:textId="77777777" w:rsidR="00671BEA" w:rsidRPr="00671BEA" w:rsidRDefault="00671BEA" w:rsidP="00DD0446">
                  <w:pPr>
                    <w:framePr w:hSpace="141" w:wrap="around" w:vAnchor="text" w:hAnchor="text" w:xAlign="right" w:y="1"/>
                    <w:suppressOverlap/>
                    <w:rPr>
                      <w:rFonts w:ascii="Book Antiqua" w:hAnsi="Book Antiqua"/>
                      <w:b/>
                      <w:bCs/>
                      <w:sz w:val="18"/>
                      <w:szCs w:val="18"/>
                    </w:rPr>
                  </w:pPr>
                  <w:r w:rsidRPr="00671BEA">
                    <w:rPr>
                      <w:rFonts w:ascii="Book Antiqua" w:hAnsi="Book Antiqua"/>
                      <w:b/>
                      <w:bCs/>
                      <w:sz w:val="18"/>
                      <w:szCs w:val="18"/>
                    </w:rPr>
                    <w:t>¢ 190.329.000.00</w:t>
                  </w:r>
                </w:p>
              </w:tc>
              <w:tc>
                <w:tcPr>
                  <w:tcW w:w="390" w:type="pct"/>
                  <w:shd w:val="clear" w:color="auto" w:fill="auto"/>
                  <w:vAlign w:val="center"/>
                </w:tcPr>
                <w:p w14:paraId="05BBA333" w14:textId="77777777" w:rsidR="00671BEA" w:rsidRPr="00845CA3" w:rsidRDefault="00671BEA" w:rsidP="00DD0446">
                  <w:pPr>
                    <w:framePr w:hSpace="141" w:wrap="around" w:vAnchor="text" w:hAnchor="text" w:xAlign="right" w:y="1"/>
                    <w:spacing w:before="100" w:beforeAutospacing="1" w:after="100" w:afterAutospacing="1"/>
                    <w:ind w:right="851"/>
                    <w:suppressOverlap/>
                    <w:jc w:val="center"/>
                    <w:rPr>
                      <w:rFonts w:ascii="Book Antiqua" w:hAnsi="Book Antiqua"/>
                      <w:iCs/>
                      <w:sz w:val="20"/>
                      <w:szCs w:val="20"/>
                    </w:rPr>
                  </w:pPr>
                </w:p>
              </w:tc>
            </w:tr>
          </w:tbl>
          <w:p w14:paraId="74FE237F" w14:textId="77777777" w:rsidR="00671BEA" w:rsidRPr="00845CA3" w:rsidRDefault="00671BEA" w:rsidP="00671BEA">
            <w:pPr>
              <w:widowControl w:val="0"/>
              <w:ind w:right="154"/>
              <w:jc w:val="both"/>
              <w:rPr>
                <w:rFonts w:ascii="Book Antiqua" w:hAnsi="Book Antiqua"/>
                <w:iCs/>
                <w:sz w:val="20"/>
                <w:szCs w:val="20"/>
              </w:rPr>
            </w:pPr>
            <w:r w:rsidRPr="00845CA3">
              <w:rPr>
                <w:rFonts w:ascii="Book Antiqua" w:hAnsi="Book Antiqua"/>
                <w:b/>
                <w:bCs/>
                <w:iCs/>
                <w:sz w:val="20"/>
                <w:szCs w:val="20"/>
              </w:rPr>
              <w:t>Nota:</w:t>
            </w:r>
            <w:r w:rsidRPr="00845CA3">
              <w:rPr>
                <w:rFonts w:ascii="Book Antiqua" w:hAnsi="Book Antiqua"/>
                <w:iCs/>
                <w:sz w:val="20"/>
                <w:szCs w:val="20"/>
              </w:rPr>
              <w:t xml:space="preserve"> Durante el 2019 se recomendó como 1 Jefe de Proceso y 1 Coordinador de Unidad 3.</w:t>
            </w:r>
          </w:p>
          <w:p w14:paraId="0476A5D4" w14:textId="56C47794" w:rsidR="00671BEA" w:rsidRDefault="00671BEA" w:rsidP="1D788E37">
            <w:pPr>
              <w:widowControl w:val="0"/>
              <w:ind w:right="154"/>
              <w:jc w:val="both"/>
              <w:rPr>
                <w:rFonts w:ascii="Book Antiqua" w:hAnsi="Book Antiqua"/>
                <w:i/>
                <w:iCs/>
              </w:rPr>
            </w:pPr>
          </w:p>
          <w:p w14:paraId="27357532" w14:textId="77777777" w:rsidR="00837724" w:rsidRPr="006A2905" w:rsidRDefault="00837724" w:rsidP="1D788E37">
            <w:pPr>
              <w:widowControl w:val="0"/>
              <w:ind w:right="154"/>
              <w:jc w:val="both"/>
              <w:rPr>
                <w:rFonts w:ascii="Book Antiqua" w:hAnsi="Book Antiqua"/>
                <w:b/>
                <w:bCs/>
                <w:i/>
                <w:iCs/>
              </w:rPr>
            </w:pPr>
          </w:p>
          <w:p w14:paraId="51E1292F" w14:textId="77777777" w:rsidR="00895053" w:rsidRPr="006A2905" w:rsidRDefault="1D788E37" w:rsidP="1D788E37">
            <w:pPr>
              <w:widowControl w:val="0"/>
              <w:ind w:right="154"/>
              <w:jc w:val="both"/>
              <w:rPr>
                <w:rFonts w:ascii="Book Antiqua" w:hAnsi="Book Antiqua"/>
                <w:b/>
                <w:bCs/>
                <w:i/>
                <w:iCs/>
              </w:rPr>
            </w:pPr>
            <w:r w:rsidRPr="1D788E37">
              <w:rPr>
                <w:rFonts w:ascii="Book Antiqua" w:hAnsi="Book Antiqua"/>
                <w:b/>
                <w:bCs/>
                <w:i/>
                <w:iCs/>
              </w:rPr>
              <w:t>5.2.- Condicionamiento por el que se otorga el recurso (impacto esperado)</w:t>
            </w:r>
          </w:p>
          <w:p w14:paraId="07F023C8" w14:textId="77777777" w:rsidR="00895053" w:rsidRPr="006A2905" w:rsidRDefault="00895053" w:rsidP="1D788E37">
            <w:pPr>
              <w:widowControl w:val="0"/>
              <w:ind w:right="154"/>
              <w:jc w:val="both"/>
              <w:rPr>
                <w:rFonts w:ascii="Book Antiqua" w:hAnsi="Book Antiqua"/>
                <w:b/>
                <w:bCs/>
                <w:i/>
                <w:iCs/>
              </w:rPr>
            </w:pPr>
          </w:p>
          <w:p w14:paraId="5E63F4D6" w14:textId="51F5C6F5" w:rsidR="00895053" w:rsidRDefault="1D788E37" w:rsidP="1D788E37">
            <w:pPr>
              <w:widowControl w:val="0"/>
              <w:ind w:right="154"/>
              <w:jc w:val="both"/>
              <w:rPr>
                <w:rFonts w:ascii="Book Antiqua" w:hAnsi="Book Antiqua"/>
                <w:i/>
                <w:iCs/>
              </w:rPr>
            </w:pPr>
            <w:r w:rsidRPr="1D788E37">
              <w:rPr>
                <w:rFonts w:ascii="Book Antiqua" w:hAnsi="Book Antiqua"/>
                <w:i/>
                <w:iCs/>
              </w:rPr>
              <w:t xml:space="preserve">Las plazas recomendadas son otorgadas con la finalidad de darle continuidad al desarrollo del Sistema Contable del Poder Judicial de forma exclusiva y atender las necesidades relacionadas con el tema del mantenimiento, actualización y sostenibilidad de las cuatro áreas en producción que integran el Sistema Contable, así como a las implementaciones de las nuevas funcionalidades proyectadas y de esta forma cumplir con las actividades establecidas en el cronograma del 2020 </w:t>
            </w:r>
            <w:r w:rsidRPr="1D788E37">
              <w:rPr>
                <w:rFonts w:ascii="Book Antiqua" w:hAnsi="Book Antiqua"/>
                <w:i/>
                <w:iCs/>
              </w:rPr>
              <w:lastRenderedPageBreak/>
              <w:t>adjunto.</w:t>
            </w:r>
          </w:p>
          <w:p w14:paraId="5CDE9279" w14:textId="77777777" w:rsidR="00A16C4D" w:rsidRPr="006A2905" w:rsidRDefault="00A16C4D" w:rsidP="1D788E37">
            <w:pPr>
              <w:widowControl w:val="0"/>
              <w:ind w:right="154"/>
              <w:jc w:val="both"/>
              <w:rPr>
                <w:rFonts w:ascii="Book Antiqua" w:hAnsi="Book Antiqua"/>
                <w:i/>
                <w:iCs/>
              </w:rPr>
            </w:pPr>
          </w:p>
          <w:p w14:paraId="4BDB5498" w14:textId="77777777" w:rsidR="00895053" w:rsidRPr="006A2905" w:rsidRDefault="00895053" w:rsidP="1D788E37">
            <w:pPr>
              <w:widowControl w:val="0"/>
              <w:ind w:right="154"/>
              <w:jc w:val="both"/>
              <w:rPr>
                <w:rFonts w:ascii="Book Antiqua" w:hAnsi="Book Antiqua"/>
                <w:b/>
                <w:bCs/>
                <w:i/>
                <w:iCs/>
              </w:rPr>
            </w:pPr>
          </w:p>
          <w:p w14:paraId="71F4EB93" w14:textId="77777777" w:rsidR="00895053" w:rsidRPr="006A2905" w:rsidRDefault="1D788E37" w:rsidP="1D788E37">
            <w:pPr>
              <w:widowControl w:val="0"/>
              <w:ind w:right="154"/>
              <w:jc w:val="both"/>
              <w:rPr>
                <w:rFonts w:ascii="Book Antiqua" w:hAnsi="Book Antiqua"/>
                <w:b/>
                <w:bCs/>
                <w:i/>
                <w:iCs/>
              </w:rPr>
            </w:pPr>
            <w:r w:rsidRPr="1D788E37">
              <w:rPr>
                <w:rFonts w:ascii="Book Antiqua" w:hAnsi="Book Antiqua"/>
                <w:b/>
                <w:bCs/>
                <w:i/>
                <w:iCs/>
              </w:rPr>
              <w:t>5.3.- Otros requerimientos (equipo, alquiler, espacio, vehículos, etc.)</w:t>
            </w:r>
          </w:p>
          <w:p w14:paraId="2916C19D" w14:textId="77777777" w:rsidR="00277CD7" w:rsidRPr="006A2905" w:rsidRDefault="00277CD7" w:rsidP="1D788E37">
            <w:pPr>
              <w:widowControl w:val="0"/>
              <w:ind w:right="154"/>
              <w:jc w:val="both"/>
              <w:rPr>
                <w:rFonts w:ascii="Book Antiqua" w:hAnsi="Book Antiqua"/>
                <w:b/>
                <w:bCs/>
                <w:i/>
                <w:iCs/>
              </w:rPr>
            </w:pPr>
          </w:p>
          <w:p w14:paraId="707766F7" w14:textId="77777777" w:rsidR="00277CD7" w:rsidRPr="006A2905" w:rsidRDefault="1D788E37" w:rsidP="1D788E37">
            <w:pPr>
              <w:widowControl w:val="0"/>
              <w:ind w:right="154"/>
              <w:jc w:val="both"/>
              <w:rPr>
                <w:rFonts w:ascii="Book Antiqua" w:hAnsi="Book Antiqua"/>
                <w:i/>
                <w:iCs/>
              </w:rPr>
            </w:pPr>
            <w:r w:rsidRPr="1D788E37">
              <w:rPr>
                <w:rFonts w:ascii="Book Antiqua" w:hAnsi="Book Antiqua"/>
                <w:i/>
                <w:iCs/>
              </w:rPr>
              <w:t>No se necesitan, por cuanto las plazas asignadas a los diferentes proyectos vienen operando desde períodos anteriores.</w:t>
            </w:r>
          </w:p>
          <w:p w14:paraId="74869460" w14:textId="77777777" w:rsidR="00895053" w:rsidRPr="006A2905" w:rsidRDefault="00895053" w:rsidP="1D788E37">
            <w:pPr>
              <w:widowControl w:val="0"/>
              <w:ind w:right="154"/>
              <w:jc w:val="both"/>
              <w:rPr>
                <w:rFonts w:ascii="Book Antiqua" w:hAnsi="Book Antiqua"/>
                <w:b/>
                <w:bCs/>
                <w:i/>
                <w:iCs/>
              </w:rPr>
            </w:pPr>
          </w:p>
          <w:p w14:paraId="187F57B8" w14:textId="77777777" w:rsidR="00895053" w:rsidRPr="006A2905" w:rsidRDefault="00895053" w:rsidP="1D788E37">
            <w:pPr>
              <w:widowControl w:val="0"/>
              <w:ind w:right="154"/>
              <w:jc w:val="both"/>
              <w:rPr>
                <w:rFonts w:ascii="Book Antiqua" w:hAnsi="Book Antiqua"/>
                <w:b/>
                <w:bCs/>
                <w:i/>
                <w:iCs/>
              </w:rPr>
            </w:pPr>
          </w:p>
          <w:p w14:paraId="6A56193D" w14:textId="77777777" w:rsidR="00895053" w:rsidRPr="006A2905" w:rsidRDefault="1D788E37" w:rsidP="1D788E37">
            <w:pPr>
              <w:widowControl w:val="0"/>
              <w:ind w:right="154"/>
              <w:jc w:val="both"/>
              <w:rPr>
                <w:rFonts w:ascii="Book Antiqua" w:hAnsi="Book Antiqua"/>
                <w:b/>
                <w:bCs/>
                <w:i/>
                <w:iCs/>
              </w:rPr>
            </w:pPr>
            <w:r w:rsidRPr="1D788E37">
              <w:rPr>
                <w:rFonts w:ascii="Book Antiqua" w:hAnsi="Book Antiqua"/>
                <w:b/>
                <w:bCs/>
                <w:i/>
                <w:iCs/>
              </w:rPr>
              <w:t>5.4.- Vinculación con el Plan Estratégico del Poder Judicial 2013-2018</w:t>
            </w:r>
          </w:p>
          <w:p w14:paraId="54738AF4" w14:textId="77777777" w:rsidR="00895053" w:rsidRPr="006A2905" w:rsidRDefault="00895053" w:rsidP="1D788E37">
            <w:pPr>
              <w:widowControl w:val="0"/>
              <w:ind w:right="154"/>
              <w:jc w:val="both"/>
              <w:rPr>
                <w:rFonts w:ascii="Book Antiqua" w:hAnsi="Book Antiqua"/>
                <w:b/>
                <w:bCs/>
                <w:i/>
                <w:iCs/>
              </w:rPr>
            </w:pPr>
          </w:p>
          <w:p w14:paraId="0D8314B2" w14:textId="77777777" w:rsidR="00895053" w:rsidRPr="006A2905" w:rsidRDefault="1D788E37" w:rsidP="1D788E37">
            <w:pPr>
              <w:widowControl w:val="0"/>
              <w:ind w:right="154"/>
              <w:jc w:val="both"/>
              <w:rPr>
                <w:rFonts w:ascii="Book Antiqua" w:hAnsi="Book Antiqua"/>
                <w:i/>
                <w:iCs/>
              </w:rPr>
            </w:pPr>
            <w:r w:rsidRPr="1D788E37">
              <w:rPr>
                <w:rFonts w:ascii="Book Antiqua" w:hAnsi="Book Antiqua"/>
                <w:i/>
                <w:iCs/>
              </w:rPr>
              <w:t>El presente estudio está en concordancia con lo establecido en el Tema Estratégico 7 que indica:</w:t>
            </w:r>
          </w:p>
          <w:p w14:paraId="46ABBD8F" w14:textId="77777777" w:rsidR="00895053" w:rsidRPr="006A2905" w:rsidRDefault="00895053" w:rsidP="1D788E37">
            <w:pPr>
              <w:widowControl w:val="0"/>
              <w:ind w:right="154"/>
              <w:jc w:val="both"/>
              <w:rPr>
                <w:rFonts w:ascii="Book Antiqua" w:hAnsi="Book Antiqua"/>
                <w:i/>
                <w:iCs/>
              </w:rPr>
            </w:pPr>
          </w:p>
          <w:p w14:paraId="3D759D1B" w14:textId="77777777" w:rsidR="00895053" w:rsidRPr="006A2905" w:rsidRDefault="1D788E37" w:rsidP="1D788E37">
            <w:pPr>
              <w:widowControl w:val="0"/>
              <w:ind w:right="154"/>
              <w:jc w:val="both"/>
              <w:rPr>
                <w:rFonts w:ascii="Book Antiqua" w:hAnsi="Book Antiqua"/>
                <w:i/>
                <w:iCs/>
              </w:rPr>
            </w:pPr>
            <w:r w:rsidRPr="1D788E37">
              <w:rPr>
                <w:rFonts w:ascii="Book Antiqua" w:hAnsi="Book Antiqua"/>
                <w:i/>
                <w:iCs/>
              </w:rPr>
              <w:t>“Maximizar el uso de los recursos y ordenar los procesos. Se hace necesario este tema a efecto de orientar la gestión judicial para dar respuestas satisfactorias de una forma ordenada, armonizando los recursos disponibles en función de las prioridades definidas.”</w:t>
            </w:r>
          </w:p>
          <w:p w14:paraId="06BBA33E" w14:textId="77777777" w:rsidR="00895053" w:rsidRPr="006A2905" w:rsidRDefault="00895053" w:rsidP="1D788E37">
            <w:pPr>
              <w:widowControl w:val="0"/>
              <w:ind w:right="154"/>
              <w:jc w:val="both"/>
              <w:rPr>
                <w:rFonts w:ascii="Book Antiqua" w:hAnsi="Book Antiqua"/>
                <w:b/>
                <w:bCs/>
                <w:i/>
                <w:iCs/>
              </w:rPr>
            </w:pPr>
          </w:p>
          <w:p w14:paraId="464FCBC1" w14:textId="77777777" w:rsidR="00895053" w:rsidRPr="006A2905" w:rsidRDefault="00895053" w:rsidP="1D788E37">
            <w:pPr>
              <w:widowControl w:val="0"/>
              <w:ind w:right="154"/>
              <w:jc w:val="both"/>
              <w:rPr>
                <w:rFonts w:ascii="Book Antiqua" w:hAnsi="Book Antiqua"/>
                <w:b/>
                <w:bCs/>
                <w:i/>
                <w:iCs/>
              </w:rPr>
            </w:pPr>
          </w:p>
        </w:tc>
      </w:tr>
      <w:tr w:rsidR="003142E6" w:rsidRPr="006A2905" w14:paraId="290C5998" w14:textId="77777777" w:rsidTr="1D788E37">
        <w:trPr>
          <w:trHeight w:val="333"/>
        </w:trPr>
        <w:tc>
          <w:tcPr>
            <w:tcW w:w="2376" w:type="dxa"/>
            <w:shd w:val="clear" w:color="auto" w:fill="C0C0C0"/>
          </w:tcPr>
          <w:p w14:paraId="7AB50B5E" w14:textId="77777777" w:rsidR="007479E2" w:rsidRPr="006A2905" w:rsidRDefault="1D788E37" w:rsidP="1D788E37">
            <w:pPr>
              <w:jc w:val="right"/>
              <w:rPr>
                <w:rFonts w:ascii="Book Antiqua" w:hAnsi="Book Antiqua"/>
                <w:b/>
                <w:bCs/>
              </w:rPr>
            </w:pPr>
            <w:r w:rsidRPr="1D788E37">
              <w:rPr>
                <w:rFonts w:ascii="Book Antiqua" w:hAnsi="Book Antiqua"/>
                <w:b/>
                <w:bCs/>
              </w:rPr>
              <w:lastRenderedPageBreak/>
              <w:t>Realizado por:</w:t>
            </w:r>
          </w:p>
          <w:p w14:paraId="5C8C6B09" w14:textId="77777777" w:rsidR="007479E2" w:rsidRPr="006A2905" w:rsidRDefault="007479E2" w:rsidP="1D788E37">
            <w:pPr>
              <w:jc w:val="right"/>
              <w:rPr>
                <w:rFonts w:ascii="Book Antiqua" w:hAnsi="Book Antiqua"/>
                <w:b/>
                <w:bCs/>
              </w:rPr>
            </w:pPr>
          </w:p>
        </w:tc>
        <w:tc>
          <w:tcPr>
            <w:tcW w:w="8172" w:type="dxa"/>
            <w:gridSpan w:val="3"/>
          </w:tcPr>
          <w:p w14:paraId="5CF0191B" w14:textId="77777777" w:rsidR="007479E2" w:rsidRPr="006A2905" w:rsidRDefault="1D788E37" w:rsidP="1D788E37">
            <w:pPr>
              <w:rPr>
                <w:rFonts w:ascii="Book Antiqua" w:hAnsi="Book Antiqua"/>
                <w:i/>
                <w:iCs/>
              </w:rPr>
            </w:pPr>
            <w:r w:rsidRPr="1D788E37">
              <w:rPr>
                <w:rFonts w:ascii="Book Antiqua" w:hAnsi="Book Antiqua"/>
                <w:i/>
                <w:iCs/>
              </w:rPr>
              <w:t>Licda. Marlene Alpízar López, Profesional 2</w:t>
            </w:r>
          </w:p>
        </w:tc>
      </w:tr>
      <w:tr w:rsidR="003142E6" w:rsidRPr="006A2905" w14:paraId="767C3313" w14:textId="77777777" w:rsidTr="1D788E37">
        <w:trPr>
          <w:trHeight w:val="258"/>
        </w:trPr>
        <w:tc>
          <w:tcPr>
            <w:tcW w:w="2376" w:type="dxa"/>
            <w:shd w:val="clear" w:color="auto" w:fill="C0C0C0"/>
          </w:tcPr>
          <w:p w14:paraId="241A88C5" w14:textId="77777777" w:rsidR="007479E2" w:rsidRPr="006A2905" w:rsidRDefault="1D788E37" w:rsidP="1D788E37">
            <w:pPr>
              <w:jc w:val="right"/>
              <w:rPr>
                <w:rFonts w:ascii="Book Antiqua" w:hAnsi="Book Antiqua"/>
                <w:b/>
                <w:bCs/>
              </w:rPr>
            </w:pPr>
            <w:r w:rsidRPr="1D788E37">
              <w:rPr>
                <w:rFonts w:ascii="Book Antiqua" w:hAnsi="Book Antiqua"/>
                <w:b/>
                <w:bCs/>
              </w:rPr>
              <w:t>Aprobado por:</w:t>
            </w:r>
          </w:p>
          <w:p w14:paraId="3382A365" w14:textId="77777777" w:rsidR="007479E2" w:rsidRPr="006A2905" w:rsidRDefault="007479E2" w:rsidP="1D788E37">
            <w:pPr>
              <w:jc w:val="right"/>
              <w:rPr>
                <w:rFonts w:ascii="Book Antiqua" w:hAnsi="Book Antiqua"/>
                <w:b/>
                <w:bCs/>
              </w:rPr>
            </w:pPr>
          </w:p>
        </w:tc>
        <w:tc>
          <w:tcPr>
            <w:tcW w:w="8172" w:type="dxa"/>
            <w:gridSpan w:val="3"/>
          </w:tcPr>
          <w:p w14:paraId="208EA311" w14:textId="77777777" w:rsidR="007479E2" w:rsidRPr="006A2905" w:rsidRDefault="1D788E37" w:rsidP="1D788E37">
            <w:pPr>
              <w:jc w:val="both"/>
              <w:rPr>
                <w:rFonts w:ascii="Book Antiqua" w:hAnsi="Book Antiqua"/>
                <w:i/>
                <w:iCs/>
              </w:rPr>
            </w:pPr>
            <w:r w:rsidRPr="1D788E37">
              <w:rPr>
                <w:rFonts w:ascii="Book Antiqua" w:hAnsi="Book Antiqua"/>
                <w:i/>
                <w:iCs/>
              </w:rPr>
              <w:t>Lic. Erick Monge Sandí, Jefe Subproceso Evaluación Institucional</w:t>
            </w:r>
          </w:p>
        </w:tc>
      </w:tr>
      <w:tr w:rsidR="003142E6" w:rsidRPr="006A2905" w14:paraId="1D8D179C" w14:textId="77777777" w:rsidTr="1D788E37">
        <w:trPr>
          <w:trHeight w:val="258"/>
        </w:trPr>
        <w:tc>
          <w:tcPr>
            <w:tcW w:w="2376" w:type="dxa"/>
            <w:shd w:val="clear" w:color="auto" w:fill="C0C0C0"/>
          </w:tcPr>
          <w:p w14:paraId="16A91C9C" w14:textId="77777777" w:rsidR="007479E2" w:rsidRPr="006A2905" w:rsidRDefault="1D788E37" w:rsidP="1D788E37">
            <w:pPr>
              <w:jc w:val="right"/>
              <w:rPr>
                <w:rFonts w:ascii="Book Antiqua" w:hAnsi="Book Antiqua"/>
                <w:b/>
                <w:bCs/>
              </w:rPr>
            </w:pPr>
            <w:r w:rsidRPr="1D788E37">
              <w:rPr>
                <w:rFonts w:ascii="Book Antiqua" w:hAnsi="Book Antiqua"/>
                <w:b/>
                <w:bCs/>
              </w:rPr>
              <w:t>Visto bueno:</w:t>
            </w:r>
          </w:p>
        </w:tc>
        <w:tc>
          <w:tcPr>
            <w:tcW w:w="8172" w:type="dxa"/>
            <w:gridSpan w:val="3"/>
          </w:tcPr>
          <w:p w14:paraId="0180C3E5" w14:textId="77777777" w:rsidR="007479E2" w:rsidRPr="006A2905" w:rsidRDefault="1D788E37" w:rsidP="1D788E37">
            <w:pPr>
              <w:rPr>
                <w:rFonts w:ascii="Book Antiqua" w:hAnsi="Book Antiqua"/>
                <w:i/>
                <w:iCs/>
              </w:rPr>
            </w:pPr>
            <w:r w:rsidRPr="1D788E37">
              <w:rPr>
                <w:rFonts w:ascii="Book Antiqua" w:hAnsi="Book Antiqua"/>
                <w:i/>
                <w:iCs/>
              </w:rPr>
              <w:t>Licda. Nacira Valverde Bermúdez, Directora de Planificación</w:t>
            </w:r>
          </w:p>
        </w:tc>
      </w:tr>
    </w:tbl>
    <w:p w14:paraId="5C71F136" w14:textId="77777777" w:rsidR="00895053" w:rsidRPr="006A2905" w:rsidRDefault="00895053" w:rsidP="00895053">
      <w:pPr>
        <w:spacing w:line="480" w:lineRule="auto"/>
        <w:ind w:right="92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111"/>
      </w:tblGrid>
      <w:tr w:rsidR="003142E6" w:rsidRPr="006A2905" w14:paraId="1D5BF69B" w14:textId="77777777" w:rsidTr="1D788E37">
        <w:tc>
          <w:tcPr>
            <w:tcW w:w="9498" w:type="dxa"/>
            <w:gridSpan w:val="2"/>
          </w:tcPr>
          <w:p w14:paraId="4CA347E9" w14:textId="77777777" w:rsidR="00ED0B59" w:rsidRPr="006A2905" w:rsidRDefault="1D788E37" w:rsidP="1D788E37">
            <w:pPr>
              <w:tabs>
                <w:tab w:val="left" w:pos="2196"/>
              </w:tabs>
              <w:jc w:val="center"/>
              <w:rPr>
                <w:rFonts w:ascii="Calibri" w:hAnsi="Calibri" w:cs="Book Antiqua"/>
                <w:sz w:val="28"/>
                <w:szCs w:val="28"/>
              </w:rPr>
            </w:pPr>
            <w:r w:rsidRPr="1D788E37">
              <w:rPr>
                <w:rFonts w:ascii="Calibri" w:hAnsi="Calibri" w:cs="Book Antiqua"/>
                <w:b/>
                <w:bCs/>
                <w:sz w:val="36"/>
                <w:szCs w:val="36"/>
              </w:rPr>
              <w:t>Anexos</w:t>
            </w:r>
          </w:p>
        </w:tc>
      </w:tr>
      <w:tr w:rsidR="003142E6" w:rsidRPr="006A2905" w14:paraId="218EDCAD" w14:textId="77777777" w:rsidTr="1D788E37">
        <w:tc>
          <w:tcPr>
            <w:tcW w:w="5387" w:type="dxa"/>
            <w:vAlign w:val="center"/>
          </w:tcPr>
          <w:p w14:paraId="02741D8A" w14:textId="77777777" w:rsidR="00ED0B59" w:rsidRPr="006A2905" w:rsidRDefault="1D788E37" w:rsidP="1D788E37">
            <w:pPr>
              <w:pStyle w:val="Textonotapie"/>
              <w:jc w:val="both"/>
              <w:rPr>
                <w:rFonts w:ascii="Calibri" w:hAnsi="Calibri" w:cs="Book Antiqua"/>
                <w:b/>
                <w:bCs/>
                <w:sz w:val="28"/>
                <w:szCs w:val="28"/>
                <w:lang w:val="es-CR"/>
              </w:rPr>
            </w:pPr>
            <w:r w:rsidRPr="1D788E37">
              <w:rPr>
                <w:rFonts w:ascii="Calibri" w:hAnsi="Calibri" w:cs="Book Antiqua"/>
                <w:b/>
                <w:bCs/>
                <w:sz w:val="28"/>
                <w:szCs w:val="28"/>
              </w:rPr>
              <w:t>1</w:t>
            </w:r>
            <w:r w:rsidRPr="1D788E37">
              <w:rPr>
                <w:rFonts w:ascii="Book Antiqua" w:hAnsi="Book Antiqua"/>
                <w:i/>
                <w:iCs/>
              </w:rPr>
              <w:t xml:space="preserve"> “</w:t>
            </w:r>
            <w:r w:rsidRPr="1D788E37">
              <w:rPr>
                <w:rFonts w:ascii="Book Antiqua" w:hAnsi="Book Antiqua"/>
                <w:i/>
                <w:iCs/>
                <w:sz w:val="24"/>
                <w:szCs w:val="24"/>
              </w:rPr>
              <w:t>Cronograma de actividades 2018 ajustado”.</w:t>
            </w:r>
          </w:p>
        </w:tc>
        <w:bookmarkStart w:id="3" w:name="_MON_1598963446"/>
        <w:bookmarkStart w:id="4" w:name="_MON_1599291014"/>
        <w:bookmarkEnd w:id="3"/>
        <w:bookmarkEnd w:id="4"/>
        <w:bookmarkStart w:id="5" w:name="_MON_1605597653"/>
        <w:bookmarkEnd w:id="5"/>
        <w:tc>
          <w:tcPr>
            <w:tcW w:w="4111" w:type="dxa"/>
          </w:tcPr>
          <w:p w14:paraId="5828AD16" w14:textId="77777777" w:rsidR="00ED0B59" w:rsidRPr="006A2905" w:rsidRDefault="00C87531" w:rsidP="1D788E37">
            <w:pPr>
              <w:tabs>
                <w:tab w:val="left" w:pos="2196"/>
              </w:tabs>
              <w:jc w:val="center"/>
              <w:rPr>
                <w:rFonts w:ascii="Calibri" w:hAnsi="Calibri" w:cs="Book Antiqua"/>
                <w:sz w:val="28"/>
                <w:szCs w:val="28"/>
              </w:rPr>
            </w:pPr>
            <w:r w:rsidRPr="006A2905">
              <w:rPr>
                <w:rFonts w:ascii="Calibri" w:hAnsi="Calibri" w:cs="Book Antiqua"/>
                <w:sz w:val="28"/>
                <w:szCs w:val="28"/>
              </w:rPr>
              <w:object w:dxaOrig="1516" w:dyaOrig="987" w14:anchorId="64A34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Word.Document.12" ShapeID="_x0000_i1025" DrawAspect="Icon" ObjectID="_1687775662" r:id="rId15">
                  <o:FieldCodes>\s</o:FieldCodes>
                </o:OLEObject>
              </w:object>
            </w:r>
          </w:p>
        </w:tc>
      </w:tr>
      <w:tr w:rsidR="003142E6" w:rsidRPr="006A2905" w14:paraId="3B265C9F" w14:textId="77777777" w:rsidTr="1D788E37">
        <w:tc>
          <w:tcPr>
            <w:tcW w:w="5387" w:type="dxa"/>
            <w:vAlign w:val="center"/>
          </w:tcPr>
          <w:p w14:paraId="01D855C4" w14:textId="77777777" w:rsidR="00ED0B59" w:rsidRPr="006A2905" w:rsidRDefault="1D788E37" w:rsidP="1D788E37">
            <w:pPr>
              <w:pStyle w:val="Textonotapie"/>
              <w:jc w:val="both"/>
              <w:rPr>
                <w:rFonts w:ascii="Calibri" w:hAnsi="Calibri" w:cs="Book Antiqua"/>
                <w:b/>
                <w:bCs/>
                <w:sz w:val="28"/>
                <w:szCs w:val="28"/>
              </w:rPr>
            </w:pPr>
            <w:r w:rsidRPr="1D788E37">
              <w:rPr>
                <w:rFonts w:ascii="Calibri" w:hAnsi="Calibri" w:cs="Book Antiqua"/>
                <w:b/>
                <w:bCs/>
                <w:sz w:val="28"/>
                <w:szCs w:val="28"/>
              </w:rPr>
              <w:t xml:space="preserve">2 </w:t>
            </w:r>
            <w:r w:rsidRPr="1D788E37">
              <w:rPr>
                <w:rFonts w:ascii="Calibri" w:hAnsi="Calibri" w:cs="Book Antiqua"/>
                <w:sz w:val="28"/>
                <w:szCs w:val="28"/>
              </w:rPr>
              <w:t>“</w:t>
            </w:r>
            <w:r w:rsidRPr="1D788E37">
              <w:rPr>
                <w:rFonts w:ascii="Book Antiqua" w:hAnsi="Book Antiqua"/>
                <w:i/>
                <w:iCs/>
                <w:sz w:val="24"/>
                <w:szCs w:val="24"/>
              </w:rPr>
              <w:t>Funciones por plaza del equipo de trabajo del Sistema Contable”.</w:t>
            </w:r>
          </w:p>
        </w:tc>
        <w:bookmarkStart w:id="6" w:name="_MON_1605598451"/>
        <w:bookmarkEnd w:id="6"/>
        <w:bookmarkStart w:id="7" w:name="_MON_1601992375"/>
        <w:bookmarkEnd w:id="7"/>
        <w:tc>
          <w:tcPr>
            <w:tcW w:w="4111" w:type="dxa"/>
          </w:tcPr>
          <w:p w14:paraId="3E1EC537" w14:textId="77777777" w:rsidR="00ED0B59" w:rsidRPr="006A2905" w:rsidRDefault="002B3EBA" w:rsidP="1D788E37">
            <w:pPr>
              <w:tabs>
                <w:tab w:val="left" w:pos="2196"/>
              </w:tabs>
              <w:jc w:val="center"/>
              <w:rPr>
                <w:rFonts w:ascii="Calibri" w:hAnsi="Calibri" w:cs="Book Antiqua"/>
                <w:sz w:val="28"/>
                <w:szCs w:val="28"/>
              </w:rPr>
            </w:pPr>
            <w:r w:rsidRPr="006A2905">
              <w:rPr>
                <w:rFonts w:ascii="Calibri" w:hAnsi="Calibri" w:cs="Book Antiqua"/>
                <w:sz w:val="28"/>
                <w:szCs w:val="28"/>
              </w:rPr>
              <w:object w:dxaOrig="1516" w:dyaOrig="987" w14:anchorId="742ED863">
                <v:shape id="_x0000_i1026" type="#_x0000_t75" style="width:75.5pt;height:49pt" o:ole="">
                  <v:imagedata r:id="rId16" o:title=""/>
                </v:shape>
                <o:OLEObject Type="Embed" ProgID="Word.Document.12" ShapeID="_x0000_i1026" DrawAspect="Icon" ObjectID="_1687775663" r:id="rId17">
                  <o:FieldCodes>\s</o:FieldCodes>
                </o:OLEObject>
              </w:object>
            </w:r>
          </w:p>
        </w:tc>
      </w:tr>
      <w:tr w:rsidR="003142E6" w:rsidRPr="006A2905" w14:paraId="653AF9A3" w14:textId="77777777" w:rsidTr="1D788E37">
        <w:tc>
          <w:tcPr>
            <w:tcW w:w="5387" w:type="dxa"/>
            <w:vAlign w:val="center"/>
          </w:tcPr>
          <w:p w14:paraId="2C6C3AD6" w14:textId="77777777" w:rsidR="00ED0B59" w:rsidRPr="006A2905" w:rsidRDefault="1D788E37" w:rsidP="1D788E37">
            <w:pPr>
              <w:pStyle w:val="Textonotapie"/>
              <w:jc w:val="both"/>
              <w:rPr>
                <w:rFonts w:ascii="Calibri" w:hAnsi="Calibri" w:cs="Book Antiqua"/>
                <w:b/>
                <w:bCs/>
                <w:sz w:val="28"/>
                <w:szCs w:val="28"/>
              </w:rPr>
            </w:pPr>
            <w:r w:rsidRPr="1D788E37">
              <w:rPr>
                <w:rFonts w:ascii="Calibri" w:hAnsi="Calibri" w:cs="Book Antiqua"/>
                <w:b/>
                <w:bCs/>
                <w:sz w:val="28"/>
                <w:szCs w:val="28"/>
              </w:rPr>
              <w:t xml:space="preserve">3 </w:t>
            </w:r>
            <w:r w:rsidRPr="1D788E37">
              <w:rPr>
                <w:rFonts w:ascii="Calibri" w:hAnsi="Calibri" w:cs="Book Antiqua"/>
                <w:sz w:val="28"/>
                <w:szCs w:val="28"/>
              </w:rPr>
              <w:t>“</w:t>
            </w:r>
            <w:r w:rsidRPr="1D788E37">
              <w:rPr>
                <w:rFonts w:ascii="Book Antiqua" w:hAnsi="Book Antiqua"/>
                <w:i/>
                <w:iCs/>
                <w:sz w:val="24"/>
                <w:szCs w:val="24"/>
              </w:rPr>
              <w:t>Labores ordinarias para el 2020”.</w:t>
            </w:r>
          </w:p>
        </w:tc>
        <w:bookmarkStart w:id="8" w:name="_MON_1605599873"/>
        <w:bookmarkEnd w:id="8"/>
        <w:tc>
          <w:tcPr>
            <w:tcW w:w="4111" w:type="dxa"/>
          </w:tcPr>
          <w:p w14:paraId="71475292" w14:textId="77777777" w:rsidR="00ED0B59" w:rsidRPr="006A2905" w:rsidRDefault="00C73966" w:rsidP="1D788E37">
            <w:pPr>
              <w:tabs>
                <w:tab w:val="left" w:pos="2196"/>
              </w:tabs>
              <w:jc w:val="center"/>
              <w:rPr>
                <w:rFonts w:ascii="Calibri" w:hAnsi="Calibri" w:cs="Book Antiqua"/>
                <w:sz w:val="28"/>
                <w:szCs w:val="28"/>
              </w:rPr>
            </w:pPr>
            <w:r w:rsidRPr="006A2905">
              <w:rPr>
                <w:rFonts w:ascii="Calibri" w:hAnsi="Calibri" w:cs="Book Antiqua"/>
                <w:sz w:val="28"/>
                <w:szCs w:val="28"/>
              </w:rPr>
              <w:object w:dxaOrig="1516" w:dyaOrig="987" w14:anchorId="6B5ADE43">
                <v:shape id="_x0000_i1027" type="#_x0000_t75" style="width:75.5pt;height:49pt" o:ole="">
                  <v:imagedata r:id="rId18" o:title=""/>
                </v:shape>
                <o:OLEObject Type="Embed" ProgID="Word.Document.12" ShapeID="_x0000_i1027" DrawAspect="Icon" ObjectID="_1687775664" r:id="rId19">
                  <o:FieldCodes>\s</o:FieldCodes>
                </o:OLEObject>
              </w:object>
            </w:r>
            <w:r w:rsidR="004A55A7" w:rsidRPr="006A2905">
              <w:rPr>
                <w:rFonts w:ascii="Calibri" w:hAnsi="Calibri" w:cs="Book Antiqua"/>
                <w:sz w:val="28"/>
                <w:szCs w:val="28"/>
              </w:rPr>
              <w:t xml:space="preserve">         </w:t>
            </w:r>
            <w:bookmarkStart w:id="9" w:name="_MON_1605601829"/>
            <w:bookmarkEnd w:id="9"/>
            <w:r w:rsidR="004A55A7" w:rsidRPr="006A2905">
              <w:rPr>
                <w:rFonts w:ascii="Calibri" w:hAnsi="Calibri" w:cs="Book Antiqua"/>
                <w:sz w:val="28"/>
                <w:szCs w:val="28"/>
              </w:rPr>
              <w:object w:dxaOrig="1516" w:dyaOrig="987" w14:anchorId="281EF0DF">
                <v:shape id="_x0000_i1028" type="#_x0000_t75" style="width:75.5pt;height:49pt" o:ole="">
                  <v:imagedata r:id="rId20" o:title=""/>
                </v:shape>
                <o:OLEObject Type="Embed" ProgID="Word.Document.8" ShapeID="_x0000_i1028" DrawAspect="Icon" ObjectID="_1687775665" r:id="rId21">
                  <o:FieldCodes>\s</o:FieldCodes>
                </o:OLEObject>
              </w:object>
            </w:r>
          </w:p>
        </w:tc>
      </w:tr>
      <w:tr w:rsidR="003142E6" w:rsidRPr="003142E6" w14:paraId="2572C6E9" w14:textId="77777777" w:rsidTr="1D788E37">
        <w:tc>
          <w:tcPr>
            <w:tcW w:w="5387" w:type="dxa"/>
            <w:vAlign w:val="center"/>
          </w:tcPr>
          <w:p w14:paraId="2DC477A1" w14:textId="77777777" w:rsidR="00ED0B59" w:rsidRPr="006A2905" w:rsidRDefault="1D788E37" w:rsidP="1D788E37">
            <w:pPr>
              <w:pStyle w:val="Textonotapie"/>
              <w:jc w:val="both"/>
              <w:rPr>
                <w:rFonts w:ascii="Calibri" w:hAnsi="Calibri" w:cs="Book Antiqua"/>
                <w:b/>
                <w:bCs/>
                <w:sz w:val="28"/>
                <w:szCs w:val="28"/>
              </w:rPr>
            </w:pPr>
            <w:r w:rsidRPr="1D788E37">
              <w:rPr>
                <w:rFonts w:ascii="Calibri" w:hAnsi="Calibri" w:cs="Book Antiqua"/>
                <w:b/>
                <w:bCs/>
                <w:sz w:val="28"/>
                <w:szCs w:val="28"/>
              </w:rPr>
              <w:t xml:space="preserve">4 </w:t>
            </w:r>
            <w:r w:rsidRPr="1D788E37">
              <w:rPr>
                <w:rFonts w:ascii="Calibri" w:hAnsi="Calibri" w:cs="Book Antiqua"/>
                <w:sz w:val="28"/>
                <w:szCs w:val="28"/>
              </w:rPr>
              <w:t>“</w:t>
            </w:r>
            <w:r w:rsidRPr="1D788E37">
              <w:rPr>
                <w:rFonts w:ascii="Book Antiqua" w:hAnsi="Book Antiqua"/>
                <w:i/>
                <w:iCs/>
                <w:sz w:val="24"/>
                <w:szCs w:val="24"/>
              </w:rPr>
              <w:t>Estructura Organizacional de Financiero Contable”.</w:t>
            </w:r>
          </w:p>
        </w:tc>
        <w:tc>
          <w:tcPr>
            <w:tcW w:w="4111" w:type="dxa"/>
          </w:tcPr>
          <w:p w14:paraId="62199465" w14:textId="77777777" w:rsidR="00ED0B59" w:rsidRPr="003142E6" w:rsidRDefault="00B63708" w:rsidP="1D788E37">
            <w:pPr>
              <w:tabs>
                <w:tab w:val="left" w:pos="2196"/>
              </w:tabs>
              <w:jc w:val="center"/>
              <w:rPr>
                <w:rFonts w:ascii="Calibri" w:hAnsi="Calibri" w:cs="Book Antiqua"/>
                <w:sz w:val="28"/>
                <w:szCs w:val="28"/>
              </w:rPr>
            </w:pPr>
            <w:r w:rsidRPr="006A2905">
              <w:rPr>
                <w:rFonts w:ascii="Calibri" w:hAnsi="Calibri" w:cs="Book Antiqua"/>
                <w:sz w:val="28"/>
                <w:szCs w:val="28"/>
              </w:rPr>
              <w:object w:dxaOrig="1516" w:dyaOrig="987" w14:anchorId="3F3AFCC4">
                <v:shape id="_x0000_i1029" type="#_x0000_t75" style="width:75.5pt;height:49pt" o:ole="">
                  <v:imagedata r:id="rId22" o:title=""/>
                </v:shape>
                <o:OLEObject Type="Embed" ProgID="Package" ShapeID="_x0000_i1029" DrawAspect="Icon" ObjectID="_1687775666" r:id="rId23"/>
              </w:object>
            </w:r>
          </w:p>
        </w:tc>
      </w:tr>
    </w:tbl>
    <w:p w14:paraId="0DA123B1" w14:textId="77777777" w:rsidR="00ED0B59" w:rsidRPr="003142E6" w:rsidRDefault="00ED0B59" w:rsidP="00895053">
      <w:pPr>
        <w:spacing w:line="480" w:lineRule="auto"/>
        <w:ind w:right="920"/>
      </w:pPr>
    </w:p>
    <w:sectPr w:rsidR="00ED0B59" w:rsidRPr="003142E6" w:rsidSect="006A45C4">
      <w:headerReference w:type="default" r:id="rId24"/>
      <w:footerReference w:type="even" r:id="rId25"/>
      <w:footerReference w:type="default" r:id="rId26"/>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37F79" w14:textId="77777777" w:rsidR="001208D1" w:rsidRDefault="001208D1" w:rsidP="006A63D9">
      <w:r>
        <w:separator/>
      </w:r>
    </w:p>
  </w:endnote>
  <w:endnote w:type="continuationSeparator" w:id="0">
    <w:p w14:paraId="16D19990" w14:textId="77777777" w:rsidR="001208D1" w:rsidRDefault="001208D1" w:rsidP="006A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993012" w:rsidRDefault="00993012" w:rsidP="006A45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8FE7CE" w14:textId="77777777" w:rsidR="00993012" w:rsidRDefault="00993012" w:rsidP="006A45C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4BA1D" w14:textId="77777777" w:rsidR="00993012" w:rsidRDefault="00993012" w:rsidP="006A45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C4CEA3D" w14:textId="77777777" w:rsidR="00993012" w:rsidRDefault="00993012" w:rsidP="006A45C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480DC" w14:textId="77777777" w:rsidR="001208D1" w:rsidRDefault="001208D1" w:rsidP="006A63D9">
      <w:r>
        <w:separator/>
      </w:r>
    </w:p>
  </w:footnote>
  <w:footnote w:type="continuationSeparator" w:id="0">
    <w:p w14:paraId="37D16519" w14:textId="77777777" w:rsidR="001208D1" w:rsidRDefault="001208D1" w:rsidP="006A63D9">
      <w:r>
        <w:continuationSeparator/>
      </w:r>
    </w:p>
  </w:footnote>
  <w:footnote w:id="1">
    <w:p w14:paraId="77C5FD65" w14:textId="77777777" w:rsidR="00993012" w:rsidRPr="00393844" w:rsidRDefault="00993012" w:rsidP="004E4D96">
      <w:pPr>
        <w:pStyle w:val="Textonotapie"/>
        <w:ind w:right="-799"/>
        <w:jc w:val="both"/>
        <w:rPr>
          <w:lang w:val="es-CR"/>
        </w:rPr>
      </w:pPr>
      <w:r>
        <w:rPr>
          <w:rStyle w:val="Refdenotaalpie"/>
        </w:rPr>
        <w:footnoteRef/>
      </w:r>
      <w:r>
        <w:rPr>
          <w:lang w:val="es-CR"/>
        </w:rPr>
        <w:t>Sesión extraordinaria 22-17 (Presupuesto 2018) del 8 de marzo de 2017, artículo VI.</w:t>
      </w:r>
    </w:p>
  </w:footnote>
  <w:footnote w:id="2">
    <w:p w14:paraId="0088C3C1" w14:textId="77777777" w:rsidR="00993012" w:rsidRPr="00DB467C" w:rsidRDefault="00993012" w:rsidP="000532C8">
      <w:pPr>
        <w:pStyle w:val="Textonotapie"/>
        <w:jc w:val="both"/>
        <w:rPr>
          <w:rFonts w:ascii="Book Antiqua" w:hAnsi="Book Antiqua"/>
        </w:rPr>
      </w:pPr>
      <w:r w:rsidRPr="00DB467C">
        <w:rPr>
          <w:rStyle w:val="Refdenotaalpie"/>
          <w:rFonts w:ascii="Book Antiqua" w:hAnsi="Book Antiqua"/>
        </w:rPr>
        <w:footnoteRef/>
      </w:r>
      <w:r>
        <w:rPr>
          <w:rFonts w:ascii="Book Antiqua" w:hAnsi="Book Antiqua"/>
        </w:rPr>
        <w:t>S</w:t>
      </w:r>
      <w:r w:rsidRPr="00C35024">
        <w:rPr>
          <w:rFonts w:ascii="Book Antiqua" w:hAnsi="Book Antiqua"/>
        </w:rPr>
        <w:t>e</w:t>
      </w:r>
      <w:r>
        <w:rPr>
          <w:rFonts w:ascii="Book Antiqua" w:hAnsi="Book Antiqua"/>
        </w:rPr>
        <w:t xml:space="preserve">gún se establece en el </w:t>
      </w:r>
      <w:r w:rsidRPr="00C35024">
        <w:rPr>
          <w:rFonts w:ascii="Book Antiqua" w:hAnsi="Book Antiqua"/>
        </w:rPr>
        <w:t>oficio N° 509-FC-2018 – 3360-DTI-2018</w:t>
      </w:r>
      <w:r>
        <w:rPr>
          <w:rFonts w:ascii="Book Antiqua" w:hAnsi="Book Antiqua"/>
        </w:rPr>
        <w:t xml:space="preserve">, se ajustó el cronograma debido a </w:t>
      </w:r>
      <w:r w:rsidRPr="00C35024">
        <w:rPr>
          <w:rFonts w:ascii="Book Antiqua" w:hAnsi="Book Antiqua"/>
        </w:rPr>
        <w:t>un tema de necesidad institucional de implantar en producción el área Contaduría Judicial, se adelantó la ejecución de las tareas relacionadas a dicha área para efectuarlas en el periodo 2018 y se postergó al 2019 la ejecución de las labores relacionadas a la integración con el SICA-PJ  y la implantación del módulo de Libro de Bancos, las cuales estaban proyectadas iniciar en el 2018 y continuar en 2019</w:t>
      </w:r>
      <w:r>
        <w:rPr>
          <w:rFonts w:ascii="Book Antiqua" w:hAnsi="Book Antiqua"/>
        </w:rPr>
        <w:t xml:space="preserve"> (El </w:t>
      </w:r>
      <w:r w:rsidRPr="00C35024">
        <w:rPr>
          <w:rFonts w:ascii="Book Antiqua" w:hAnsi="Book Antiqua"/>
        </w:rPr>
        <w:t>Consejo Superior</w:t>
      </w:r>
      <w:r>
        <w:rPr>
          <w:rFonts w:ascii="Book Antiqua" w:hAnsi="Book Antiqua"/>
        </w:rPr>
        <w:t xml:space="preserve"> tomó nota del cambio en sesión</w:t>
      </w:r>
      <w:r w:rsidRPr="00AC2160">
        <w:t xml:space="preserve"> </w:t>
      </w:r>
      <w:r w:rsidRPr="000532C8">
        <w:rPr>
          <w:bCs/>
        </w:rPr>
        <w:t>90-18 d</w:t>
      </w:r>
      <w:r w:rsidRPr="000532C8">
        <w:t>el 17 de octubre de 2018</w:t>
      </w:r>
      <w:r>
        <w:t>, artículo</w:t>
      </w:r>
      <w:bookmarkStart w:id="0" w:name="_Toc527056815"/>
      <w:r w:rsidRPr="0074513A">
        <w:rPr>
          <w:sz w:val="24"/>
          <w:szCs w:val="24"/>
          <w:lang w:val="es-ES_tradnl"/>
        </w:rPr>
        <w:t xml:space="preserve"> </w:t>
      </w:r>
      <w:r w:rsidRPr="0074513A">
        <w:rPr>
          <w:lang w:val="es-ES_tradnl"/>
        </w:rPr>
        <w:t>LXXXIII</w:t>
      </w:r>
      <w:bookmarkEnd w:id="0"/>
      <w:r w:rsidRPr="0074513A">
        <w:rPr>
          <w:rFonts w:ascii="Book Antiqua" w:hAnsi="Book Antiqua"/>
        </w:rPr>
        <w:t xml:space="preserve"> </w:t>
      </w:r>
      <w:r>
        <w:rPr>
          <w:rFonts w:ascii="Book Antiqua" w:hAnsi="Book Antiqua"/>
        </w:rPr>
        <w:t>)</w:t>
      </w:r>
      <w:r w:rsidRPr="00DB467C">
        <w:rPr>
          <w:rFonts w:ascii="Book Antiqua" w:hAnsi="Book Antiqua"/>
        </w:rPr>
        <w:t>.</w:t>
      </w:r>
    </w:p>
  </w:footnote>
  <w:footnote w:id="3">
    <w:p w14:paraId="6429B401" w14:textId="77777777" w:rsidR="00993012" w:rsidRPr="00D3599E" w:rsidRDefault="00993012">
      <w:pPr>
        <w:pStyle w:val="Textonotapie"/>
      </w:pPr>
      <w:r>
        <w:rPr>
          <w:rStyle w:val="Refdenotaalpie"/>
        </w:rPr>
        <w:footnoteRef/>
      </w:r>
      <w:r>
        <w:rPr>
          <w:rStyle w:val="Refdenotaalpie"/>
        </w:rPr>
        <w:footnoteRef/>
      </w:r>
      <w:r>
        <w:t xml:space="preserve"> Según lo indicado en el oficio </w:t>
      </w:r>
      <w:r w:rsidRPr="00D3599E">
        <w:t>4029-DTI-2018 / 0608-FC-2018</w:t>
      </w:r>
      <w:r>
        <w:t xml:space="preserve"> y en la sesión de trabajo realizada.</w:t>
      </w:r>
    </w:p>
  </w:footnote>
  <w:footnote w:id="4">
    <w:p w14:paraId="09D9F769" w14:textId="77777777" w:rsidR="00993012" w:rsidRPr="00310F06" w:rsidRDefault="00993012" w:rsidP="00310F06">
      <w:pPr>
        <w:pStyle w:val="Textonotapie"/>
      </w:pPr>
      <w:r>
        <w:rPr>
          <w:rStyle w:val="Refdenotaalpie"/>
        </w:rPr>
        <w:footnoteRef/>
      </w:r>
      <w:r>
        <w:t xml:space="preserve"> Mediante oficio No.</w:t>
      </w:r>
      <w:r w:rsidRPr="00310F06">
        <w:t xml:space="preserve"> 4029-DTI-2018 / 0608-FC-2018</w:t>
      </w:r>
      <w:r>
        <w:t>, de fecha 13 de noviembre de 2018</w:t>
      </w:r>
    </w:p>
  </w:footnote>
  <w:footnote w:id="5">
    <w:p w14:paraId="518D320D" w14:textId="77777777" w:rsidR="00993012" w:rsidRPr="00DB467C" w:rsidRDefault="00993012" w:rsidP="00310F06">
      <w:pPr>
        <w:pStyle w:val="Textonotapie"/>
        <w:jc w:val="both"/>
        <w:rPr>
          <w:rFonts w:ascii="Book Antiqua" w:hAnsi="Book Antiqua"/>
          <w:lang w:val="es-CR"/>
        </w:rPr>
      </w:pPr>
      <w:r w:rsidRPr="00DB467C">
        <w:rPr>
          <w:rStyle w:val="Refdenotaalpie"/>
          <w:rFonts w:ascii="Book Antiqua" w:hAnsi="Book Antiqua"/>
        </w:rPr>
        <w:footnoteRef/>
      </w:r>
      <w:r>
        <w:rPr>
          <w:rFonts w:ascii="Book Antiqua" w:hAnsi="Book Antiqua"/>
        </w:rPr>
        <w:t>Realizada el 21 de noviembre de 2018, c</w:t>
      </w:r>
      <w:r w:rsidRPr="00DB467C">
        <w:rPr>
          <w:rFonts w:ascii="Book Antiqua" w:hAnsi="Book Antiqua"/>
        </w:rPr>
        <w:t>on la participación de</w:t>
      </w:r>
      <w:r>
        <w:rPr>
          <w:rFonts w:ascii="Book Antiqua" w:hAnsi="Book Antiqua"/>
        </w:rPr>
        <w:t>l</w:t>
      </w:r>
      <w:r w:rsidRPr="00DB467C">
        <w:rPr>
          <w:rFonts w:ascii="Book Antiqua" w:hAnsi="Book Antiqua"/>
        </w:rPr>
        <w:t xml:space="preserve"> </w:t>
      </w:r>
      <w:r>
        <w:rPr>
          <w:rFonts w:ascii="Book Antiqua" w:hAnsi="Book Antiqua"/>
        </w:rPr>
        <w:t>MBA</w:t>
      </w:r>
      <w:r w:rsidRPr="00DB467C">
        <w:rPr>
          <w:rFonts w:ascii="Book Antiqua" w:hAnsi="Book Antiqua"/>
        </w:rPr>
        <w:t xml:space="preserve">. Miguel Ovares Chavarría, </w:t>
      </w:r>
      <w:r>
        <w:rPr>
          <w:rFonts w:ascii="Book Antiqua" w:hAnsi="Book Antiqua"/>
        </w:rPr>
        <w:t xml:space="preserve">Lic. Luis Abarca Padilla, </w:t>
      </w:r>
      <w:r w:rsidRPr="00DB467C">
        <w:rPr>
          <w:rFonts w:ascii="Book Antiqua" w:hAnsi="Book Antiqua"/>
        </w:rPr>
        <w:t xml:space="preserve">en su orden </w:t>
      </w:r>
      <w:proofErr w:type="gramStart"/>
      <w:r w:rsidRPr="00DB467C">
        <w:rPr>
          <w:rFonts w:ascii="Book Antiqua" w:hAnsi="Book Antiqua"/>
        </w:rPr>
        <w:t>Jefe</w:t>
      </w:r>
      <w:proofErr w:type="gramEnd"/>
      <w:r w:rsidRPr="00DB467C">
        <w:rPr>
          <w:rFonts w:ascii="Book Antiqua" w:hAnsi="Book Antiqua"/>
        </w:rPr>
        <w:t xml:space="preserve"> del Departamento Financiero</w:t>
      </w:r>
      <w:r>
        <w:rPr>
          <w:rFonts w:ascii="Book Antiqua" w:hAnsi="Book Antiqua"/>
        </w:rPr>
        <w:t xml:space="preserve"> Contable y </w:t>
      </w:r>
      <w:r w:rsidRPr="00DB467C">
        <w:rPr>
          <w:rFonts w:ascii="Book Antiqua" w:hAnsi="Book Antiqua"/>
        </w:rPr>
        <w:t>Jef</w:t>
      </w:r>
      <w:r>
        <w:rPr>
          <w:rFonts w:ascii="Book Antiqua" w:hAnsi="Book Antiqua"/>
        </w:rPr>
        <w:t xml:space="preserve">e </w:t>
      </w:r>
      <w:r w:rsidRPr="00DB467C">
        <w:rPr>
          <w:rFonts w:ascii="Book Antiqua" w:hAnsi="Book Antiqua"/>
        </w:rPr>
        <w:t>de Proceso</w:t>
      </w:r>
      <w:r>
        <w:rPr>
          <w:rFonts w:ascii="Book Antiqua" w:hAnsi="Book Antiqua"/>
        </w:rPr>
        <w:t>;</w:t>
      </w:r>
      <w:r w:rsidRPr="00DB467C">
        <w:rPr>
          <w:rFonts w:ascii="Book Antiqua" w:hAnsi="Book Antiqua"/>
        </w:rPr>
        <w:t xml:space="preserve"> Licda. Karla</w:t>
      </w:r>
      <w:r w:rsidRPr="001A65F0">
        <w:t xml:space="preserve"> </w:t>
      </w:r>
      <w:r w:rsidRPr="001A65F0">
        <w:rPr>
          <w:rFonts w:ascii="Book Antiqua" w:hAnsi="Book Antiqua"/>
        </w:rPr>
        <w:t>Urtecho</w:t>
      </w:r>
      <w:r w:rsidRPr="00DB467C">
        <w:rPr>
          <w:rFonts w:ascii="Book Antiqua" w:hAnsi="Book Antiqua"/>
        </w:rPr>
        <w:t xml:space="preserve"> Madrigal</w:t>
      </w:r>
      <w:r>
        <w:rPr>
          <w:rFonts w:ascii="Book Antiqua" w:hAnsi="Book Antiqua"/>
        </w:rPr>
        <w:t xml:space="preserve"> y Licda. Mercedes Soto Morales,</w:t>
      </w:r>
      <w:r w:rsidRPr="00DB467C">
        <w:rPr>
          <w:rFonts w:ascii="Book Antiqua" w:hAnsi="Book Antiqua"/>
        </w:rPr>
        <w:t xml:space="preserve"> Profesional en Informática 3</w:t>
      </w:r>
      <w:r>
        <w:rPr>
          <w:rFonts w:ascii="Book Antiqua" w:hAnsi="Book Antiqua"/>
        </w:rPr>
        <w:t xml:space="preserve">, </w:t>
      </w:r>
      <w:r w:rsidRPr="006725FB">
        <w:rPr>
          <w:rFonts w:ascii="Book Antiqua" w:hAnsi="Book Antiqua"/>
        </w:rPr>
        <w:t xml:space="preserve">Coordinadora del Proyecto </w:t>
      </w:r>
      <w:r>
        <w:rPr>
          <w:rFonts w:ascii="Book Antiqua" w:hAnsi="Book Antiqua"/>
        </w:rPr>
        <w:t>y Profesional en Informática 2</w:t>
      </w:r>
      <w:r w:rsidRPr="00DB467C">
        <w:rPr>
          <w:rFonts w:ascii="Book Antiqua" w:hAnsi="Book Antiqua"/>
        </w:rPr>
        <w:t xml:space="preserve"> de la Sección de Sistemas de Información de la Dirección de Tecnología de Información</w:t>
      </w:r>
      <w:r>
        <w:rPr>
          <w:rFonts w:ascii="Book Antiqua" w:hAnsi="Book Antiqua"/>
        </w:rPr>
        <w:t>,</w:t>
      </w:r>
    </w:p>
  </w:footnote>
  <w:footnote w:id="6">
    <w:p w14:paraId="7199F0F7" w14:textId="77777777" w:rsidR="00993012" w:rsidRPr="00DB467C" w:rsidRDefault="00993012" w:rsidP="00AB1C36">
      <w:pPr>
        <w:pStyle w:val="Textonotapie"/>
        <w:jc w:val="both"/>
        <w:rPr>
          <w:rFonts w:ascii="Book Antiqua" w:hAnsi="Book Antiqua"/>
        </w:rPr>
      </w:pPr>
      <w:r w:rsidRPr="00DB467C">
        <w:rPr>
          <w:rStyle w:val="Refdenotaalpie"/>
          <w:rFonts w:ascii="Book Antiqua" w:hAnsi="Book Antiqua"/>
        </w:rPr>
        <w:footnoteRef/>
      </w:r>
      <w:r w:rsidRPr="00DB467C">
        <w:rPr>
          <w:rFonts w:ascii="Book Antiqua" w:hAnsi="Book Antiqua"/>
        </w:rPr>
        <w:t xml:space="preserve"> A saber: SIGA-Gestión del Factor Humano, SIGA-Fondo de Jubilaciones y Pensiones, Sistema de Servicios Públicos, Sistema de Formulación y Ejecución Presupuestaria, Sistema de Caja Chica, Sistema de Control de Activos Fijos, Sistema de Inventario y Materiales (SIM), Sistema de Inversiones del Sistema del Fondo de Jubilaciones y Pensiones.</w:t>
      </w:r>
    </w:p>
  </w:footnote>
  <w:footnote w:id="7">
    <w:p w14:paraId="1F821B3E" w14:textId="77777777" w:rsidR="00993012" w:rsidRPr="000759B1" w:rsidRDefault="00993012">
      <w:pPr>
        <w:pStyle w:val="Textonotapie"/>
        <w:rPr>
          <w:lang w:val="es-CR"/>
        </w:rPr>
      </w:pPr>
      <w:r>
        <w:rPr>
          <w:rStyle w:val="Refdenotaalpie"/>
        </w:rPr>
        <w:footnoteRef/>
      </w:r>
      <w:r>
        <w:t xml:space="preserve"> </w:t>
      </w:r>
      <w:r>
        <w:rPr>
          <w:rFonts w:ascii="Book Antiqua" w:hAnsi="Book Antiqua"/>
          <w:b/>
          <w:bCs/>
          <w:i/>
        </w:rPr>
        <w:t>L</w:t>
      </w:r>
      <w:r w:rsidRPr="00DC338A">
        <w:rPr>
          <w:rFonts w:ascii="Book Antiqua" w:hAnsi="Book Antiqua"/>
          <w:b/>
          <w:bCs/>
          <w:i/>
        </w:rPr>
        <w:t>abores proyectadas en el cronograma del año 2019</w:t>
      </w:r>
      <w:r>
        <w:rPr>
          <w:rFonts w:ascii="Book Antiqua" w:hAnsi="Book Antiqua"/>
          <w:b/>
          <w:bCs/>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D3DD" w14:textId="77777777" w:rsidR="00993012" w:rsidRDefault="00993012">
    <w:pPr>
      <w:pStyle w:val="Encabezado"/>
    </w:pPr>
    <w:r>
      <w:rPr>
        <w:noProof/>
      </w:rPr>
      <w:drawing>
        <wp:anchor distT="0" distB="0" distL="114300" distR="114300" simplePos="0" relativeHeight="251662336" behindDoc="0" locked="0" layoutInCell="1" allowOverlap="1" wp14:anchorId="1CEF63C0" wp14:editId="07777777">
          <wp:simplePos x="0" y="0"/>
          <wp:positionH relativeFrom="column">
            <wp:posOffset>51435</wp:posOffset>
          </wp:positionH>
          <wp:positionV relativeFrom="paragraph">
            <wp:posOffset>-19050</wp:posOffset>
          </wp:positionV>
          <wp:extent cx="1524000" cy="668655"/>
          <wp:effectExtent l="0" t="0" r="0" b="0"/>
          <wp:wrapNone/>
          <wp:docPr id="3"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4792E06A" wp14:editId="07777777">
          <wp:simplePos x="0" y="0"/>
          <wp:positionH relativeFrom="column">
            <wp:posOffset>1647825</wp:posOffset>
          </wp:positionH>
          <wp:positionV relativeFrom="paragraph">
            <wp:posOffset>-38735</wp:posOffset>
          </wp:positionV>
          <wp:extent cx="1552575" cy="7073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anchor>
      </w:drawing>
    </w:r>
    <w:r>
      <w:rPr>
        <w:noProof/>
      </w:rPr>
      <mc:AlternateContent>
        <mc:Choice Requires="wps">
          <w:drawing>
            <wp:anchor distT="0" distB="0" distL="114300" distR="114300" simplePos="0" relativeHeight="251660288" behindDoc="0" locked="0" layoutInCell="1" allowOverlap="1" wp14:anchorId="61996A1A" wp14:editId="07777777">
              <wp:simplePos x="0" y="0"/>
              <wp:positionH relativeFrom="column">
                <wp:posOffset>3314700</wp:posOffset>
              </wp:positionH>
              <wp:positionV relativeFrom="paragraph">
                <wp:posOffset>75565</wp:posOffset>
              </wp:positionV>
              <wp:extent cx="3034665" cy="571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A0835" w14:textId="77777777" w:rsidR="00993012" w:rsidRPr="00BC690B" w:rsidRDefault="00993012" w:rsidP="006A45C4">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683D69F2" w14:textId="77777777" w:rsidR="00993012" w:rsidRPr="00BC690B" w:rsidRDefault="00993012" w:rsidP="006A45C4">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0149E075" w14:textId="77777777" w:rsidR="00993012" w:rsidRPr="00BC690B" w:rsidRDefault="00993012" w:rsidP="006A45C4">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308D56CC" w14:textId="77777777" w:rsidR="00993012" w:rsidRPr="00BC690B" w:rsidRDefault="00993012" w:rsidP="006A45C4"/>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96A1A" id="_x0000_t202" coordsize="21600,21600" o:spt="202" path="m,l,21600r21600,l21600,xe">
              <v:stroke joinstyle="miter"/>
              <v:path gradientshapeok="t" o:connecttype="rect"/>
            </v:shapetype>
            <v:shape id="Text Box 1" o:spid="_x0000_s1026" type="#_x0000_t202" style="position:absolute;margin-left:261pt;margin-top:5.95pt;width:238.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" stroked="f">
              <v:textbox inset="6.75pt,3.75pt,6.75pt,3.75pt">
                <w:txbxContent>
                  <w:p w14:paraId="4F3A0835" w14:textId="77777777" w:rsidR="00993012" w:rsidRPr="00BC690B" w:rsidRDefault="00993012" w:rsidP="006A45C4">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683D69F2" w14:textId="77777777" w:rsidR="00993012" w:rsidRPr="00BC690B" w:rsidRDefault="00993012" w:rsidP="006A45C4">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0149E075" w14:textId="77777777" w:rsidR="00993012" w:rsidRPr="00BC690B" w:rsidRDefault="00993012" w:rsidP="006A45C4">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308D56CC" w14:textId="77777777" w:rsidR="00993012" w:rsidRPr="00BC690B" w:rsidRDefault="00993012" w:rsidP="006A45C4"/>
                </w:txbxContent>
              </v:textbox>
            </v:shape>
          </w:pict>
        </mc:Fallback>
      </mc:AlternateContent>
    </w:r>
  </w:p>
  <w:p w14:paraId="7B04FA47" w14:textId="77777777" w:rsidR="00993012" w:rsidRDefault="00993012">
    <w:pPr>
      <w:pStyle w:val="Encabezado"/>
    </w:pPr>
  </w:p>
  <w:p w14:paraId="568C698B" w14:textId="77777777" w:rsidR="00993012" w:rsidRDefault="00993012">
    <w:pPr>
      <w:pStyle w:val="Encabezado"/>
    </w:pPr>
  </w:p>
  <w:p w14:paraId="1A939487" w14:textId="77777777" w:rsidR="00993012" w:rsidRDefault="009930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A7C98"/>
    <w:multiLevelType w:val="hybridMultilevel"/>
    <w:tmpl w:val="4FE46A3C"/>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E23A1"/>
    <w:multiLevelType w:val="multilevel"/>
    <w:tmpl w:val="179878AE"/>
    <w:lvl w:ilvl="0">
      <w:start w:val="1"/>
      <w:numFmt w:val="decimal"/>
      <w:lvlText w:val="%1."/>
      <w:lvlJc w:val="left"/>
      <w:pPr>
        <w:ind w:left="360" w:hanging="360"/>
      </w:pPr>
      <w:rPr>
        <w:rFonts w:hint="default"/>
      </w:rPr>
    </w:lvl>
    <w:lvl w:ilvl="1">
      <w:start w:val="1"/>
      <w:numFmt w:val="decimal"/>
      <w:lvlText w:val="%1.%2"/>
      <w:lvlJc w:val="left"/>
      <w:pPr>
        <w:ind w:left="708" w:hanging="360"/>
      </w:pPr>
    </w:lvl>
    <w:lvl w:ilvl="2">
      <w:start w:val="1"/>
      <w:numFmt w:val="decimal"/>
      <w:isLgl/>
      <w:lvlText w:val="%1.%2.%3"/>
      <w:lvlJc w:val="left"/>
      <w:pPr>
        <w:ind w:left="1416" w:hanging="72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180" w:hanging="144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4236" w:hanging="1800"/>
      </w:pPr>
      <w:rPr>
        <w:rFonts w:hint="default"/>
      </w:rPr>
    </w:lvl>
    <w:lvl w:ilvl="8">
      <w:start w:val="1"/>
      <w:numFmt w:val="decimal"/>
      <w:isLgl/>
      <w:lvlText w:val="%1.%2.%3.%4.%5.%6.%7.%8.%9"/>
      <w:lvlJc w:val="left"/>
      <w:pPr>
        <w:ind w:left="4584" w:hanging="1800"/>
      </w:pPr>
      <w:rPr>
        <w:rFonts w:hint="default"/>
      </w:rPr>
    </w:lvl>
  </w:abstractNum>
  <w:abstractNum w:abstractNumId="2" w15:restartNumberingAfterBreak="0">
    <w:nsid w:val="1A12528B"/>
    <w:multiLevelType w:val="hybridMultilevel"/>
    <w:tmpl w:val="1F7ADA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BA96AB4"/>
    <w:multiLevelType w:val="hybridMultilevel"/>
    <w:tmpl w:val="618A5E10"/>
    <w:lvl w:ilvl="0" w:tplc="34609E88">
      <w:start w:val="1"/>
      <w:numFmt w:val="bullet"/>
      <w:lvlText w:val=""/>
      <w:lvlJc w:val="left"/>
      <w:pPr>
        <w:tabs>
          <w:tab w:val="num" w:pos="1800"/>
        </w:tabs>
        <w:ind w:left="1800" w:hanging="360"/>
      </w:pPr>
      <w:rPr>
        <w:rFonts w:ascii="Symbol" w:hAnsi="Symbol" w:hint="default"/>
        <w:color w:val="auto"/>
      </w:rPr>
    </w:lvl>
    <w:lvl w:ilvl="1" w:tplc="140A000F">
      <w:start w:val="1"/>
      <w:numFmt w:val="decimal"/>
      <w:lvlText w:val="%2."/>
      <w:lvlJc w:val="left"/>
      <w:pPr>
        <w:ind w:left="2160" w:hanging="360"/>
      </w:pPr>
      <w:rPr>
        <w:rFonts w:hint="default"/>
        <w:color w:val="auto"/>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CEE4972"/>
    <w:multiLevelType w:val="hybridMultilevel"/>
    <w:tmpl w:val="A5680B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9508AA"/>
    <w:multiLevelType w:val="hybridMultilevel"/>
    <w:tmpl w:val="D00CFC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190AC4"/>
    <w:multiLevelType w:val="hybridMultilevel"/>
    <w:tmpl w:val="42785D4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3D9"/>
    <w:rsid w:val="00002BAC"/>
    <w:rsid w:val="000045F6"/>
    <w:rsid w:val="000069BB"/>
    <w:rsid w:val="0001182C"/>
    <w:rsid w:val="00011A50"/>
    <w:rsid w:val="00012181"/>
    <w:rsid w:val="00013453"/>
    <w:rsid w:val="000159FF"/>
    <w:rsid w:val="00031B0D"/>
    <w:rsid w:val="000421BB"/>
    <w:rsid w:val="00044C0D"/>
    <w:rsid w:val="00051F50"/>
    <w:rsid w:val="000532C8"/>
    <w:rsid w:val="00054C80"/>
    <w:rsid w:val="0005701A"/>
    <w:rsid w:val="000620B0"/>
    <w:rsid w:val="00063F66"/>
    <w:rsid w:val="000645F0"/>
    <w:rsid w:val="0006645B"/>
    <w:rsid w:val="000679C6"/>
    <w:rsid w:val="00073ED5"/>
    <w:rsid w:val="000759B1"/>
    <w:rsid w:val="000777BD"/>
    <w:rsid w:val="000809FA"/>
    <w:rsid w:val="00083DC9"/>
    <w:rsid w:val="00086816"/>
    <w:rsid w:val="00086A86"/>
    <w:rsid w:val="00086F0D"/>
    <w:rsid w:val="000A10A2"/>
    <w:rsid w:val="000A2EA2"/>
    <w:rsid w:val="000A4C9D"/>
    <w:rsid w:val="000A7FBE"/>
    <w:rsid w:val="000C51B5"/>
    <w:rsid w:val="000D1EB8"/>
    <w:rsid w:val="000D5610"/>
    <w:rsid w:val="000D67BE"/>
    <w:rsid w:val="000E614D"/>
    <w:rsid w:val="000E72D4"/>
    <w:rsid w:val="000F0079"/>
    <w:rsid w:val="000F3B38"/>
    <w:rsid w:val="00105FEC"/>
    <w:rsid w:val="0010694D"/>
    <w:rsid w:val="0011106A"/>
    <w:rsid w:val="001156AC"/>
    <w:rsid w:val="00116248"/>
    <w:rsid w:val="00117247"/>
    <w:rsid w:val="001208D1"/>
    <w:rsid w:val="00122F15"/>
    <w:rsid w:val="00131731"/>
    <w:rsid w:val="00133E1F"/>
    <w:rsid w:val="0013587B"/>
    <w:rsid w:val="00137EC2"/>
    <w:rsid w:val="00143323"/>
    <w:rsid w:val="00145A70"/>
    <w:rsid w:val="001461C5"/>
    <w:rsid w:val="00147319"/>
    <w:rsid w:val="001539AD"/>
    <w:rsid w:val="00157666"/>
    <w:rsid w:val="00162CEB"/>
    <w:rsid w:val="001635A5"/>
    <w:rsid w:val="00165A64"/>
    <w:rsid w:val="00166525"/>
    <w:rsid w:val="00170D2B"/>
    <w:rsid w:val="00171867"/>
    <w:rsid w:val="00177C86"/>
    <w:rsid w:val="00184139"/>
    <w:rsid w:val="001875EB"/>
    <w:rsid w:val="00191DDC"/>
    <w:rsid w:val="001937A3"/>
    <w:rsid w:val="001955D2"/>
    <w:rsid w:val="00195732"/>
    <w:rsid w:val="001A1813"/>
    <w:rsid w:val="001A355B"/>
    <w:rsid w:val="001A3FFE"/>
    <w:rsid w:val="001A4C6A"/>
    <w:rsid w:val="001A65F0"/>
    <w:rsid w:val="001C05A3"/>
    <w:rsid w:val="001C35E8"/>
    <w:rsid w:val="001C4DB6"/>
    <w:rsid w:val="001D207E"/>
    <w:rsid w:val="001D7E2E"/>
    <w:rsid w:val="001E1FCD"/>
    <w:rsid w:val="001E4CB6"/>
    <w:rsid w:val="001E633D"/>
    <w:rsid w:val="001F046E"/>
    <w:rsid w:val="001F0B1C"/>
    <w:rsid w:val="001F1BCB"/>
    <w:rsid w:val="001F4A35"/>
    <w:rsid w:val="001F4EE8"/>
    <w:rsid w:val="00204040"/>
    <w:rsid w:val="00206AB2"/>
    <w:rsid w:val="00206FE1"/>
    <w:rsid w:val="0021208C"/>
    <w:rsid w:val="002127BD"/>
    <w:rsid w:val="00217086"/>
    <w:rsid w:val="002202D5"/>
    <w:rsid w:val="00223AC9"/>
    <w:rsid w:val="00226F13"/>
    <w:rsid w:val="002340DD"/>
    <w:rsid w:val="00234507"/>
    <w:rsid w:val="002402EE"/>
    <w:rsid w:val="00240740"/>
    <w:rsid w:val="002408B8"/>
    <w:rsid w:val="00240A07"/>
    <w:rsid w:val="00243394"/>
    <w:rsid w:val="002450FC"/>
    <w:rsid w:val="0025050B"/>
    <w:rsid w:val="00254371"/>
    <w:rsid w:val="00266778"/>
    <w:rsid w:val="00272529"/>
    <w:rsid w:val="002742C0"/>
    <w:rsid w:val="00274357"/>
    <w:rsid w:val="002765FE"/>
    <w:rsid w:val="002778BB"/>
    <w:rsid w:val="00277CD7"/>
    <w:rsid w:val="00277CDF"/>
    <w:rsid w:val="0028145E"/>
    <w:rsid w:val="002817DB"/>
    <w:rsid w:val="00281855"/>
    <w:rsid w:val="002834CC"/>
    <w:rsid w:val="002977D0"/>
    <w:rsid w:val="002A32E0"/>
    <w:rsid w:val="002B3EBA"/>
    <w:rsid w:val="002C148C"/>
    <w:rsid w:val="002C63C3"/>
    <w:rsid w:val="002D1317"/>
    <w:rsid w:val="002D56EF"/>
    <w:rsid w:val="002D5B2F"/>
    <w:rsid w:val="002D6146"/>
    <w:rsid w:val="002E01BF"/>
    <w:rsid w:val="002E21A9"/>
    <w:rsid w:val="002E4958"/>
    <w:rsid w:val="002E59AE"/>
    <w:rsid w:val="002E6926"/>
    <w:rsid w:val="002F3C35"/>
    <w:rsid w:val="003038E8"/>
    <w:rsid w:val="00310F06"/>
    <w:rsid w:val="003113C9"/>
    <w:rsid w:val="00312EBD"/>
    <w:rsid w:val="00313F26"/>
    <w:rsid w:val="003142E6"/>
    <w:rsid w:val="00317F9E"/>
    <w:rsid w:val="00320334"/>
    <w:rsid w:val="00325824"/>
    <w:rsid w:val="00325A60"/>
    <w:rsid w:val="0032724C"/>
    <w:rsid w:val="0032744E"/>
    <w:rsid w:val="00330D41"/>
    <w:rsid w:val="00331994"/>
    <w:rsid w:val="003324DE"/>
    <w:rsid w:val="00341E8A"/>
    <w:rsid w:val="00347DB4"/>
    <w:rsid w:val="00347EDB"/>
    <w:rsid w:val="00350D70"/>
    <w:rsid w:val="00352562"/>
    <w:rsid w:val="00360909"/>
    <w:rsid w:val="00361052"/>
    <w:rsid w:val="00361596"/>
    <w:rsid w:val="00373439"/>
    <w:rsid w:val="00374142"/>
    <w:rsid w:val="00384254"/>
    <w:rsid w:val="003854AE"/>
    <w:rsid w:val="00387C97"/>
    <w:rsid w:val="003920E9"/>
    <w:rsid w:val="0039349D"/>
    <w:rsid w:val="00395FB3"/>
    <w:rsid w:val="003979B6"/>
    <w:rsid w:val="003A2624"/>
    <w:rsid w:val="003A57F0"/>
    <w:rsid w:val="003A7AA0"/>
    <w:rsid w:val="003B087C"/>
    <w:rsid w:val="003C33D7"/>
    <w:rsid w:val="003C6B7D"/>
    <w:rsid w:val="003D48E8"/>
    <w:rsid w:val="003E2AED"/>
    <w:rsid w:val="003E3FB4"/>
    <w:rsid w:val="003E6879"/>
    <w:rsid w:val="003E75CC"/>
    <w:rsid w:val="003E7FDC"/>
    <w:rsid w:val="003F2E9A"/>
    <w:rsid w:val="003F637D"/>
    <w:rsid w:val="00400E8F"/>
    <w:rsid w:val="00401162"/>
    <w:rsid w:val="004063C6"/>
    <w:rsid w:val="004220DE"/>
    <w:rsid w:val="00423164"/>
    <w:rsid w:val="00425CC5"/>
    <w:rsid w:val="00433DA3"/>
    <w:rsid w:val="00435B3C"/>
    <w:rsid w:val="00436169"/>
    <w:rsid w:val="00437E23"/>
    <w:rsid w:val="00437FEA"/>
    <w:rsid w:val="0044036F"/>
    <w:rsid w:val="00445D9F"/>
    <w:rsid w:val="00446484"/>
    <w:rsid w:val="00451097"/>
    <w:rsid w:val="0045541F"/>
    <w:rsid w:val="004573E2"/>
    <w:rsid w:val="00460CC0"/>
    <w:rsid w:val="00461474"/>
    <w:rsid w:val="00461527"/>
    <w:rsid w:val="00465B35"/>
    <w:rsid w:val="00466E17"/>
    <w:rsid w:val="004837B3"/>
    <w:rsid w:val="00484C3E"/>
    <w:rsid w:val="0048619B"/>
    <w:rsid w:val="004872A6"/>
    <w:rsid w:val="004875FE"/>
    <w:rsid w:val="00490C6A"/>
    <w:rsid w:val="004943DC"/>
    <w:rsid w:val="00495662"/>
    <w:rsid w:val="004A07D7"/>
    <w:rsid w:val="004A1BF1"/>
    <w:rsid w:val="004A2AA5"/>
    <w:rsid w:val="004A55A7"/>
    <w:rsid w:val="004B5A07"/>
    <w:rsid w:val="004C21AE"/>
    <w:rsid w:val="004C4965"/>
    <w:rsid w:val="004C5D16"/>
    <w:rsid w:val="004D02A9"/>
    <w:rsid w:val="004D2F35"/>
    <w:rsid w:val="004D3143"/>
    <w:rsid w:val="004D5D36"/>
    <w:rsid w:val="004D7594"/>
    <w:rsid w:val="004E3B28"/>
    <w:rsid w:val="004E4D96"/>
    <w:rsid w:val="004F55B1"/>
    <w:rsid w:val="004F5A46"/>
    <w:rsid w:val="004F64F3"/>
    <w:rsid w:val="004F6826"/>
    <w:rsid w:val="004F6D5F"/>
    <w:rsid w:val="0050370E"/>
    <w:rsid w:val="00505F08"/>
    <w:rsid w:val="00510818"/>
    <w:rsid w:val="00513BE6"/>
    <w:rsid w:val="00530737"/>
    <w:rsid w:val="00532253"/>
    <w:rsid w:val="0054123E"/>
    <w:rsid w:val="00542AB0"/>
    <w:rsid w:val="00542B46"/>
    <w:rsid w:val="00546C3A"/>
    <w:rsid w:val="0055018D"/>
    <w:rsid w:val="005561C4"/>
    <w:rsid w:val="00556446"/>
    <w:rsid w:val="00556DBE"/>
    <w:rsid w:val="00564E88"/>
    <w:rsid w:val="00573EF4"/>
    <w:rsid w:val="005833F6"/>
    <w:rsid w:val="00587A4C"/>
    <w:rsid w:val="00593216"/>
    <w:rsid w:val="005A216C"/>
    <w:rsid w:val="005A3C24"/>
    <w:rsid w:val="005B41BD"/>
    <w:rsid w:val="005C1851"/>
    <w:rsid w:val="005C37A6"/>
    <w:rsid w:val="005C45E8"/>
    <w:rsid w:val="005C4931"/>
    <w:rsid w:val="005C5292"/>
    <w:rsid w:val="005C688F"/>
    <w:rsid w:val="005D2476"/>
    <w:rsid w:val="005D48E8"/>
    <w:rsid w:val="005D5B1E"/>
    <w:rsid w:val="005D73DB"/>
    <w:rsid w:val="005E24F5"/>
    <w:rsid w:val="005E2E43"/>
    <w:rsid w:val="005E363F"/>
    <w:rsid w:val="005E64CB"/>
    <w:rsid w:val="005E75DA"/>
    <w:rsid w:val="005F5320"/>
    <w:rsid w:val="005F565D"/>
    <w:rsid w:val="006005DF"/>
    <w:rsid w:val="00601056"/>
    <w:rsid w:val="00603458"/>
    <w:rsid w:val="00622055"/>
    <w:rsid w:val="00623E79"/>
    <w:rsid w:val="006357FE"/>
    <w:rsid w:val="00637509"/>
    <w:rsid w:val="006379BA"/>
    <w:rsid w:val="00640C9C"/>
    <w:rsid w:val="00642E93"/>
    <w:rsid w:val="0064385C"/>
    <w:rsid w:val="00645E19"/>
    <w:rsid w:val="00645ED6"/>
    <w:rsid w:val="00650BBB"/>
    <w:rsid w:val="00652CD7"/>
    <w:rsid w:val="00654644"/>
    <w:rsid w:val="00660011"/>
    <w:rsid w:val="00660F2A"/>
    <w:rsid w:val="00661771"/>
    <w:rsid w:val="0066188D"/>
    <w:rsid w:val="006664CB"/>
    <w:rsid w:val="00667438"/>
    <w:rsid w:val="006679F0"/>
    <w:rsid w:val="00670CB1"/>
    <w:rsid w:val="00671BEA"/>
    <w:rsid w:val="006725FB"/>
    <w:rsid w:val="006728EB"/>
    <w:rsid w:val="00674ABB"/>
    <w:rsid w:val="00681432"/>
    <w:rsid w:val="00681DAC"/>
    <w:rsid w:val="00682E3C"/>
    <w:rsid w:val="006837E7"/>
    <w:rsid w:val="00692F9B"/>
    <w:rsid w:val="00694DFD"/>
    <w:rsid w:val="00696D4E"/>
    <w:rsid w:val="00696E9C"/>
    <w:rsid w:val="006A2680"/>
    <w:rsid w:val="006A2905"/>
    <w:rsid w:val="006A45C4"/>
    <w:rsid w:val="006A5EC1"/>
    <w:rsid w:val="006A63D9"/>
    <w:rsid w:val="006C6C78"/>
    <w:rsid w:val="006D0AF1"/>
    <w:rsid w:val="006D34D9"/>
    <w:rsid w:val="006D35CB"/>
    <w:rsid w:val="006D456F"/>
    <w:rsid w:val="006D7C33"/>
    <w:rsid w:val="006E0946"/>
    <w:rsid w:val="006E5C0F"/>
    <w:rsid w:val="006F05AB"/>
    <w:rsid w:val="006F2751"/>
    <w:rsid w:val="006F2F21"/>
    <w:rsid w:val="006F4250"/>
    <w:rsid w:val="007045DD"/>
    <w:rsid w:val="00705382"/>
    <w:rsid w:val="0070616B"/>
    <w:rsid w:val="00706E21"/>
    <w:rsid w:val="00713833"/>
    <w:rsid w:val="007149AA"/>
    <w:rsid w:val="00715010"/>
    <w:rsid w:val="00720C7B"/>
    <w:rsid w:val="0072489D"/>
    <w:rsid w:val="00727418"/>
    <w:rsid w:val="007300B6"/>
    <w:rsid w:val="00733B6B"/>
    <w:rsid w:val="0073407C"/>
    <w:rsid w:val="00736433"/>
    <w:rsid w:val="007364A4"/>
    <w:rsid w:val="007371C9"/>
    <w:rsid w:val="00743D95"/>
    <w:rsid w:val="0074404E"/>
    <w:rsid w:val="0074513A"/>
    <w:rsid w:val="007479E2"/>
    <w:rsid w:val="00753854"/>
    <w:rsid w:val="00753B8B"/>
    <w:rsid w:val="00756D36"/>
    <w:rsid w:val="00757A1B"/>
    <w:rsid w:val="00760A4E"/>
    <w:rsid w:val="00765EB3"/>
    <w:rsid w:val="007664BE"/>
    <w:rsid w:val="00766677"/>
    <w:rsid w:val="00771BA1"/>
    <w:rsid w:val="0077245D"/>
    <w:rsid w:val="00774680"/>
    <w:rsid w:val="00786E53"/>
    <w:rsid w:val="00790F2C"/>
    <w:rsid w:val="00794FC2"/>
    <w:rsid w:val="007A176E"/>
    <w:rsid w:val="007A1921"/>
    <w:rsid w:val="007A528E"/>
    <w:rsid w:val="007B7D0B"/>
    <w:rsid w:val="007C15E6"/>
    <w:rsid w:val="007D411D"/>
    <w:rsid w:val="007F161C"/>
    <w:rsid w:val="007F648A"/>
    <w:rsid w:val="00800AE6"/>
    <w:rsid w:val="00804644"/>
    <w:rsid w:val="008048BC"/>
    <w:rsid w:val="008100FB"/>
    <w:rsid w:val="00810269"/>
    <w:rsid w:val="00813F40"/>
    <w:rsid w:val="00816BE5"/>
    <w:rsid w:val="008200F1"/>
    <w:rsid w:val="008205A5"/>
    <w:rsid w:val="008209EE"/>
    <w:rsid w:val="00821975"/>
    <w:rsid w:val="008269FB"/>
    <w:rsid w:val="00832A92"/>
    <w:rsid w:val="00834519"/>
    <w:rsid w:val="00837724"/>
    <w:rsid w:val="00842DE6"/>
    <w:rsid w:val="00843CFE"/>
    <w:rsid w:val="00844E4E"/>
    <w:rsid w:val="008451CE"/>
    <w:rsid w:val="0084587B"/>
    <w:rsid w:val="00852348"/>
    <w:rsid w:val="00856907"/>
    <w:rsid w:val="00860802"/>
    <w:rsid w:val="0086104E"/>
    <w:rsid w:val="00862364"/>
    <w:rsid w:val="00863948"/>
    <w:rsid w:val="00872CED"/>
    <w:rsid w:val="008769A9"/>
    <w:rsid w:val="00877C70"/>
    <w:rsid w:val="00880CED"/>
    <w:rsid w:val="00882B21"/>
    <w:rsid w:val="00883ADD"/>
    <w:rsid w:val="00885804"/>
    <w:rsid w:val="008912E1"/>
    <w:rsid w:val="00892A63"/>
    <w:rsid w:val="00893A59"/>
    <w:rsid w:val="00894172"/>
    <w:rsid w:val="00895053"/>
    <w:rsid w:val="008A2277"/>
    <w:rsid w:val="008A2FF9"/>
    <w:rsid w:val="008A63AB"/>
    <w:rsid w:val="008B0122"/>
    <w:rsid w:val="008D04A8"/>
    <w:rsid w:val="008D171C"/>
    <w:rsid w:val="008D4569"/>
    <w:rsid w:val="008F0398"/>
    <w:rsid w:val="008F1640"/>
    <w:rsid w:val="008F311E"/>
    <w:rsid w:val="008F52C0"/>
    <w:rsid w:val="009009A9"/>
    <w:rsid w:val="0090716F"/>
    <w:rsid w:val="0091029B"/>
    <w:rsid w:val="009128A7"/>
    <w:rsid w:val="00915594"/>
    <w:rsid w:val="00915E7E"/>
    <w:rsid w:val="009169F9"/>
    <w:rsid w:val="00920914"/>
    <w:rsid w:val="00921224"/>
    <w:rsid w:val="009214E4"/>
    <w:rsid w:val="009248D2"/>
    <w:rsid w:val="009268F0"/>
    <w:rsid w:val="00927EEA"/>
    <w:rsid w:val="00931075"/>
    <w:rsid w:val="00931CFA"/>
    <w:rsid w:val="00932CE2"/>
    <w:rsid w:val="009473EC"/>
    <w:rsid w:val="009524A5"/>
    <w:rsid w:val="00957A2C"/>
    <w:rsid w:val="00966DC0"/>
    <w:rsid w:val="00972B8F"/>
    <w:rsid w:val="00973AD7"/>
    <w:rsid w:val="00974A2A"/>
    <w:rsid w:val="00975D98"/>
    <w:rsid w:val="00977FC9"/>
    <w:rsid w:val="0098087F"/>
    <w:rsid w:val="00991537"/>
    <w:rsid w:val="00993012"/>
    <w:rsid w:val="00995585"/>
    <w:rsid w:val="0099799A"/>
    <w:rsid w:val="009A41FD"/>
    <w:rsid w:val="009A7C99"/>
    <w:rsid w:val="009B1EF4"/>
    <w:rsid w:val="009B3F6B"/>
    <w:rsid w:val="009B509C"/>
    <w:rsid w:val="009B5219"/>
    <w:rsid w:val="009B61A4"/>
    <w:rsid w:val="009B7044"/>
    <w:rsid w:val="009B7D7D"/>
    <w:rsid w:val="009C04CF"/>
    <w:rsid w:val="009C1506"/>
    <w:rsid w:val="009C1A24"/>
    <w:rsid w:val="009C3392"/>
    <w:rsid w:val="009C55C5"/>
    <w:rsid w:val="009D2281"/>
    <w:rsid w:val="009D2C60"/>
    <w:rsid w:val="009D4C71"/>
    <w:rsid w:val="009D53AA"/>
    <w:rsid w:val="009D672A"/>
    <w:rsid w:val="009F0082"/>
    <w:rsid w:val="009F18B1"/>
    <w:rsid w:val="009F27D4"/>
    <w:rsid w:val="009F4778"/>
    <w:rsid w:val="009F6545"/>
    <w:rsid w:val="00A01259"/>
    <w:rsid w:val="00A01ABA"/>
    <w:rsid w:val="00A0471C"/>
    <w:rsid w:val="00A05477"/>
    <w:rsid w:val="00A070D2"/>
    <w:rsid w:val="00A071C8"/>
    <w:rsid w:val="00A11CC9"/>
    <w:rsid w:val="00A12335"/>
    <w:rsid w:val="00A16C4D"/>
    <w:rsid w:val="00A202A4"/>
    <w:rsid w:val="00A226B9"/>
    <w:rsid w:val="00A23F31"/>
    <w:rsid w:val="00A247ED"/>
    <w:rsid w:val="00A2778E"/>
    <w:rsid w:val="00A300AC"/>
    <w:rsid w:val="00A3238C"/>
    <w:rsid w:val="00A40D51"/>
    <w:rsid w:val="00A40DB2"/>
    <w:rsid w:val="00A50F62"/>
    <w:rsid w:val="00A51908"/>
    <w:rsid w:val="00A52FF0"/>
    <w:rsid w:val="00A55511"/>
    <w:rsid w:val="00A57705"/>
    <w:rsid w:val="00A60EAD"/>
    <w:rsid w:val="00A6125F"/>
    <w:rsid w:val="00A625E8"/>
    <w:rsid w:val="00A62F7E"/>
    <w:rsid w:val="00A76BA8"/>
    <w:rsid w:val="00A80368"/>
    <w:rsid w:val="00A86128"/>
    <w:rsid w:val="00A90D3A"/>
    <w:rsid w:val="00A924D4"/>
    <w:rsid w:val="00A941E1"/>
    <w:rsid w:val="00A9718A"/>
    <w:rsid w:val="00A97DFA"/>
    <w:rsid w:val="00AA423E"/>
    <w:rsid w:val="00AB1C36"/>
    <w:rsid w:val="00AB5719"/>
    <w:rsid w:val="00AB5CC7"/>
    <w:rsid w:val="00AC42F0"/>
    <w:rsid w:val="00AD0F7B"/>
    <w:rsid w:val="00AD30B4"/>
    <w:rsid w:val="00AD4AAF"/>
    <w:rsid w:val="00AD5AE2"/>
    <w:rsid w:val="00AE1D33"/>
    <w:rsid w:val="00AE48C5"/>
    <w:rsid w:val="00AF3FCB"/>
    <w:rsid w:val="00AF6003"/>
    <w:rsid w:val="00B01F72"/>
    <w:rsid w:val="00B124BA"/>
    <w:rsid w:val="00B12826"/>
    <w:rsid w:val="00B147CD"/>
    <w:rsid w:val="00B17A48"/>
    <w:rsid w:val="00B350D3"/>
    <w:rsid w:val="00B433C5"/>
    <w:rsid w:val="00B44E53"/>
    <w:rsid w:val="00B4555F"/>
    <w:rsid w:val="00B458CB"/>
    <w:rsid w:val="00B520E9"/>
    <w:rsid w:val="00B5656F"/>
    <w:rsid w:val="00B57C76"/>
    <w:rsid w:val="00B6187A"/>
    <w:rsid w:val="00B63708"/>
    <w:rsid w:val="00B6382C"/>
    <w:rsid w:val="00B64671"/>
    <w:rsid w:val="00B646BF"/>
    <w:rsid w:val="00B711E3"/>
    <w:rsid w:val="00B71260"/>
    <w:rsid w:val="00B71EE2"/>
    <w:rsid w:val="00B8266E"/>
    <w:rsid w:val="00B84862"/>
    <w:rsid w:val="00B95E52"/>
    <w:rsid w:val="00B95FE3"/>
    <w:rsid w:val="00BA312F"/>
    <w:rsid w:val="00BA3271"/>
    <w:rsid w:val="00BA6BD5"/>
    <w:rsid w:val="00BB4146"/>
    <w:rsid w:val="00BB6C80"/>
    <w:rsid w:val="00BC00D0"/>
    <w:rsid w:val="00BC361E"/>
    <w:rsid w:val="00BC37E7"/>
    <w:rsid w:val="00BC633D"/>
    <w:rsid w:val="00BC7331"/>
    <w:rsid w:val="00BD1D0D"/>
    <w:rsid w:val="00BD5504"/>
    <w:rsid w:val="00BE108A"/>
    <w:rsid w:val="00BE5D2B"/>
    <w:rsid w:val="00BF79A7"/>
    <w:rsid w:val="00C0087E"/>
    <w:rsid w:val="00C00BE5"/>
    <w:rsid w:val="00C017F6"/>
    <w:rsid w:val="00C03286"/>
    <w:rsid w:val="00C11777"/>
    <w:rsid w:val="00C11A71"/>
    <w:rsid w:val="00C14300"/>
    <w:rsid w:val="00C14C04"/>
    <w:rsid w:val="00C1565D"/>
    <w:rsid w:val="00C33A86"/>
    <w:rsid w:val="00C35024"/>
    <w:rsid w:val="00C37A1B"/>
    <w:rsid w:val="00C42CC5"/>
    <w:rsid w:val="00C43746"/>
    <w:rsid w:val="00C50654"/>
    <w:rsid w:val="00C5286B"/>
    <w:rsid w:val="00C55253"/>
    <w:rsid w:val="00C65986"/>
    <w:rsid w:val="00C728A8"/>
    <w:rsid w:val="00C73966"/>
    <w:rsid w:val="00C742B5"/>
    <w:rsid w:val="00C768EB"/>
    <w:rsid w:val="00C87531"/>
    <w:rsid w:val="00C916F8"/>
    <w:rsid w:val="00C91D19"/>
    <w:rsid w:val="00C929F9"/>
    <w:rsid w:val="00C948F3"/>
    <w:rsid w:val="00C95A7B"/>
    <w:rsid w:val="00CA4458"/>
    <w:rsid w:val="00CA4A40"/>
    <w:rsid w:val="00CB1803"/>
    <w:rsid w:val="00CB70A7"/>
    <w:rsid w:val="00CC1865"/>
    <w:rsid w:val="00CC44ED"/>
    <w:rsid w:val="00CC4BC2"/>
    <w:rsid w:val="00CC5226"/>
    <w:rsid w:val="00CC59BF"/>
    <w:rsid w:val="00CD2662"/>
    <w:rsid w:val="00CD4AD1"/>
    <w:rsid w:val="00CE4A65"/>
    <w:rsid w:val="00CF1091"/>
    <w:rsid w:val="00CF41B5"/>
    <w:rsid w:val="00D2332C"/>
    <w:rsid w:val="00D27ABD"/>
    <w:rsid w:val="00D33D67"/>
    <w:rsid w:val="00D3599E"/>
    <w:rsid w:val="00D4147D"/>
    <w:rsid w:val="00D443F7"/>
    <w:rsid w:val="00D563C9"/>
    <w:rsid w:val="00D60CA0"/>
    <w:rsid w:val="00D646D6"/>
    <w:rsid w:val="00D710C8"/>
    <w:rsid w:val="00D7187A"/>
    <w:rsid w:val="00D73425"/>
    <w:rsid w:val="00D73956"/>
    <w:rsid w:val="00D76848"/>
    <w:rsid w:val="00D93789"/>
    <w:rsid w:val="00D95CE5"/>
    <w:rsid w:val="00D97069"/>
    <w:rsid w:val="00D975B6"/>
    <w:rsid w:val="00DA7D26"/>
    <w:rsid w:val="00DB467C"/>
    <w:rsid w:val="00DB6674"/>
    <w:rsid w:val="00DB7809"/>
    <w:rsid w:val="00DB7838"/>
    <w:rsid w:val="00DB7D1D"/>
    <w:rsid w:val="00DC338A"/>
    <w:rsid w:val="00DC3A75"/>
    <w:rsid w:val="00DC64EC"/>
    <w:rsid w:val="00DC6A24"/>
    <w:rsid w:val="00DD0446"/>
    <w:rsid w:val="00DD2E79"/>
    <w:rsid w:val="00DD5059"/>
    <w:rsid w:val="00DE1E1E"/>
    <w:rsid w:val="00DE2757"/>
    <w:rsid w:val="00DF0F84"/>
    <w:rsid w:val="00E0320F"/>
    <w:rsid w:val="00E03AA6"/>
    <w:rsid w:val="00E05388"/>
    <w:rsid w:val="00E05892"/>
    <w:rsid w:val="00E12E44"/>
    <w:rsid w:val="00E12EEC"/>
    <w:rsid w:val="00E15E4E"/>
    <w:rsid w:val="00E20FB9"/>
    <w:rsid w:val="00E21605"/>
    <w:rsid w:val="00E21DD2"/>
    <w:rsid w:val="00E26778"/>
    <w:rsid w:val="00E30A9B"/>
    <w:rsid w:val="00E32A9C"/>
    <w:rsid w:val="00E33207"/>
    <w:rsid w:val="00E3387C"/>
    <w:rsid w:val="00E37C3C"/>
    <w:rsid w:val="00E40493"/>
    <w:rsid w:val="00E40578"/>
    <w:rsid w:val="00E414A2"/>
    <w:rsid w:val="00E41DC2"/>
    <w:rsid w:val="00E4424B"/>
    <w:rsid w:val="00E44952"/>
    <w:rsid w:val="00E44A17"/>
    <w:rsid w:val="00E450C3"/>
    <w:rsid w:val="00E47045"/>
    <w:rsid w:val="00E53F84"/>
    <w:rsid w:val="00E54D5C"/>
    <w:rsid w:val="00E55B4E"/>
    <w:rsid w:val="00E7010A"/>
    <w:rsid w:val="00E71853"/>
    <w:rsid w:val="00E90912"/>
    <w:rsid w:val="00E9115B"/>
    <w:rsid w:val="00E95750"/>
    <w:rsid w:val="00EA20CE"/>
    <w:rsid w:val="00EA7036"/>
    <w:rsid w:val="00EB34E7"/>
    <w:rsid w:val="00EB711F"/>
    <w:rsid w:val="00EC11B8"/>
    <w:rsid w:val="00EC1A4F"/>
    <w:rsid w:val="00EC7134"/>
    <w:rsid w:val="00ED0B59"/>
    <w:rsid w:val="00ED1323"/>
    <w:rsid w:val="00ED1787"/>
    <w:rsid w:val="00ED2032"/>
    <w:rsid w:val="00EE17C3"/>
    <w:rsid w:val="00EE41CA"/>
    <w:rsid w:val="00EF00D5"/>
    <w:rsid w:val="00EF126E"/>
    <w:rsid w:val="00EF5411"/>
    <w:rsid w:val="00EF6D58"/>
    <w:rsid w:val="00EF790C"/>
    <w:rsid w:val="00EF7BBE"/>
    <w:rsid w:val="00EF7E71"/>
    <w:rsid w:val="00F03225"/>
    <w:rsid w:val="00F03730"/>
    <w:rsid w:val="00F03B98"/>
    <w:rsid w:val="00F13F00"/>
    <w:rsid w:val="00F212EF"/>
    <w:rsid w:val="00F21B4F"/>
    <w:rsid w:val="00F339FC"/>
    <w:rsid w:val="00F34282"/>
    <w:rsid w:val="00F361E9"/>
    <w:rsid w:val="00F36882"/>
    <w:rsid w:val="00F57478"/>
    <w:rsid w:val="00F65741"/>
    <w:rsid w:val="00F66244"/>
    <w:rsid w:val="00F67693"/>
    <w:rsid w:val="00F71EBD"/>
    <w:rsid w:val="00F73B46"/>
    <w:rsid w:val="00F77305"/>
    <w:rsid w:val="00F826B9"/>
    <w:rsid w:val="00F85458"/>
    <w:rsid w:val="00F863E7"/>
    <w:rsid w:val="00F86DBD"/>
    <w:rsid w:val="00F9063E"/>
    <w:rsid w:val="00F93858"/>
    <w:rsid w:val="00F97887"/>
    <w:rsid w:val="00FA0C7D"/>
    <w:rsid w:val="00FA2511"/>
    <w:rsid w:val="00FA2D32"/>
    <w:rsid w:val="00FA44DC"/>
    <w:rsid w:val="00FA5400"/>
    <w:rsid w:val="00FA730F"/>
    <w:rsid w:val="00FB2D1C"/>
    <w:rsid w:val="00FB5B2C"/>
    <w:rsid w:val="00FC23B6"/>
    <w:rsid w:val="00FD39C9"/>
    <w:rsid w:val="00FD3E1E"/>
    <w:rsid w:val="00FD57BA"/>
    <w:rsid w:val="00FE05F9"/>
    <w:rsid w:val="00FE0A0A"/>
    <w:rsid w:val="00FE1352"/>
    <w:rsid w:val="00FE3FC9"/>
    <w:rsid w:val="00FE622C"/>
    <w:rsid w:val="00FF2F53"/>
    <w:rsid w:val="00FF729F"/>
    <w:rsid w:val="00FF7A7B"/>
    <w:rsid w:val="1D788E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C7CED"/>
  <w15:docId w15:val="{857F174C-E9E4-47CE-9585-0BC8C401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41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autoRedefine/>
    <w:qFormat/>
    <w:rsid w:val="00281855"/>
    <w:pPr>
      <w:keepNext/>
      <w:widowControl w:val="0"/>
      <w:autoSpaceDN w:val="0"/>
      <w:adjustRightInd w:val="0"/>
      <w:jc w:val="center"/>
      <w:outlineLvl w:val="1"/>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281855"/>
    <w:rPr>
      <w:rFonts w:ascii="Times New Roman" w:eastAsia="Times New Roman" w:hAnsi="Times New Roman" w:cs="Times New Roman"/>
      <w:b/>
      <w:sz w:val="28"/>
      <w:szCs w:val="28"/>
      <w:lang w:val="es-ES" w:eastAsia="es-ES"/>
    </w:rPr>
  </w:style>
  <w:style w:type="paragraph" w:styleId="Encabezado">
    <w:name w:val="header"/>
    <w:aliases w:val="encabezado"/>
    <w:basedOn w:val="Normal"/>
    <w:link w:val="EncabezadoCar"/>
    <w:rsid w:val="006A63D9"/>
    <w:pPr>
      <w:tabs>
        <w:tab w:val="center" w:pos="4252"/>
        <w:tab w:val="right" w:pos="8504"/>
      </w:tabs>
    </w:pPr>
  </w:style>
  <w:style w:type="character" w:customStyle="1" w:styleId="EncabezadoCar">
    <w:name w:val="Encabezado Car"/>
    <w:aliases w:val="encabezado Car"/>
    <w:basedOn w:val="Fuentedeprrafopredeter"/>
    <w:link w:val="Encabezado"/>
    <w:rsid w:val="006A63D9"/>
    <w:rPr>
      <w:rFonts w:ascii="Times New Roman" w:eastAsia="Times New Roman" w:hAnsi="Times New Roman" w:cs="Times New Roman"/>
      <w:sz w:val="24"/>
      <w:szCs w:val="24"/>
      <w:lang w:val="es-ES" w:eastAsia="es-ES"/>
    </w:rPr>
  </w:style>
  <w:style w:type="paragraph" w:styleId="NormalWeb">
    <w:name w:val="Normal (Web)"/>
    <w:basedOn w:val="Normal"/>
    <w:rsid w:val="006A63D9"/>
    <w:pPr>
      <w:spacing w:before="100" w:beforeAutospacing="1" w:after="100" w:afterAutospacing="1"/>
    </w:pPr>
  </w:style>
  <w:style w:type="paragraph" w:styleId="Prrafodelista">
    <w:name w:val="List Paragraph"/>
    <w:basedOn w:val="Normal"/>
    <w:uiPriority w:val="34"/>
    <w:qFormat/>
    <w:rsid w:val="006A63D9"/>
    <w:pPr>
      <w:spacing w:after="200" w:line="276" w:lineRule="auto"/>
      <w:ind w:left="708"/>
    </w:pPr>
    <w:rPr>
      <w:rFonts w:ascii="Calibri" w:eastAsia="Calibri" w:hAnsi="Calibri"/>
      <w:sz w:val="22"/>
      <w:szCs w:val="22"/>
      <w:lang w:eastAsia="en-US"/>
    </w:rPr>
  </w:style>
  <w:style w:type="paragraph" w:styleId="Piedepgina">
    <w:name w:val="footer"/>
    <w:basedOn w:val="Normal"/>
    <w:link w:val="PiedepginaCar"/>
    <w:rsid w:val="006A63D9"/>
    <w:pPr>
      <w:tabs>
        <w:tab w:val="center" w:pos="4252"/>
        <w:tab w:val="right" w:pos="8504"/>
      </w:tabs>
    </w:pPr>
  </w:style>
  <w:style w:type="character" w:customStyle="1" w:styleId="PiedepginaCar">
    <w:name w:val="Pie de página Car"/>
    <w:basedOn w:val="Fuentedeprrafopredeter"/>
    <w:link w:val="Piedepgina"/>
    <w:rsid w:val="006A63D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A63D9"/>
  </w:style>
  <w:style w:type="paragraph" w:styleId="Textonotapie">
    <w:name w:val="footnote text"/>
    <w:basedOn w:val="Normal"/>
    <w:link w:val="TextonotapieCar"/>
    <w:uiPriority w:val="99"/>
    <w:rsid w:val="006A63D9"/>
    <w:rPr>
      <w:sz w:val="20"/>
      <w:szCs w:val="20"/>
    </w:rPr>
  </w:style>
  <w:style w:type="character" w:customStyle="1" w:styleId="TextonotapieCar">
    <w:name w:val="Texto nota pie Car"/>
    <w:basedOn w:val="Fuentedeprrafopredeter"/>
    <w:link w:val="Textonotapie"/>
    <w:uiPriority w:val="99"/>
    <w:rsid w:val="006A63D9"/>
    <w:rPr>
      <w:rFonts w:ascii="Times New Roman" w:eastAsia="Times New Roman" w:hAnsi="Times New Roman" w:cs="Times New Roman"/>
      <w:sz w:val="20"/>
      <w:szCs w:val="20"/>
      <w:lang w:val="es-ES" w:eastAsia="es-ES"/>
    </w:rPr>
  </w:style>
  <w:style w:type="character" w:styleId="Refdenotaalpie">
    <w:name w:val="footnote reference"/>
    <w:rsid w:val="006A63D9"/>
    <w:rPr>
      <w:vertAlign w:val="superscript"/>
    </w:rPr>
  </w:style>
  <w:style w:type="table" w:styleId="Tablaconcuadrcula">
    <w:name w:val="Table Grid"/>
    <w:basedOn w:val="Tablanormal"/>
    <w:uiPriority w:val="39"/>
    <w:rsid w:val="002D5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B350D3"/>
    <w:pPr>
      <w:widowControl w:val="0"/>
      <w:autoSpaceDE w:val="0"/>
      <w:autoSpaceDN w:val="0"/>
      <w:adjustRightInd w:val="0"/>
      <w:spacing w:after="0" w:line="240" w:lineRule="atLeast"/>
    </w:pPr>
    <w:rPr>
      <w:rFonts w:ascii="Times New Roman" w:eastAsia="Calibri"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482858">
      <w:bodyDiv w:val="1"/>
      <w:marLeft w:val="0"/>
      <w:marRight w:val="0"/>
      <w:marTop w:val="0"/>
      <w:marBottom w:val="0"/>
      <w:divBdr>
        <w:top w:val="none" w:sz="0" w:space="0" w:color="auto"/>
        <w:left w:val="none" w:sz="0" w:space="0" w:color="auto"/>
        <w:bottom w:val="none" w:sz="0" w:space="0" w:color="auto"/>
        <w:right w:val="none" w:sz="0" w:space="0" w:color="auto"/>
      </w:divBdr>
    </w:div>
    <w:div w:id="786198532">
      <w:bodyDiv w:val="1"/>
      <w:marLeft w:val="0"/>
      <w:marRight w:val="0"/>
      <w:marTop w:val="0"/>
      <w:marBottom w:val="0"/>
      <w:divBdr>
        <w:top w:val="none" w:sz="0" w:space="0" w:color="auto"/>
        <w:left w:val="none" w:sz="0" w:space="0" w:color="auto"/>
        <w:bottom w:val="none" w:sz="0" w:space="0" w:color="auto"/>
        <w:right w:val="none" w:sz="0" w:space="0" w:color="auto"/>
      </w:divBdr>
    </w:div>
    <w:div w:id="1302728512">
      <w:bodyDiv w:val="1"/>
      <w:marLeft w:val="0"/>
      <w:marRight w:val="0"/>
      <w:marTop w:val="0"/>
      <w:marBottom w:val="0"/>
      <w:divBdr>
        <w:top w:val="none" w:sz="0" w:space="0" w:color="auto"/>
        <w:left w:val="none" w:sz="0" w:space="0" w:color="auto"/>
        <w:bottom w:val="none" w:sz="0" w:space="0" w:color="auto"/>
        <w:right w:val="none" w:sz="0" w:space="0" w:color="auto"/>
      </w:divBdr>
    </w:div>
    <w:div w:id="1615399570">
      <w:bodyDiv w:val="1"/>
      <w:marLeft w:val="0"/>
      <w:marRight w:val="0"/>
      <w:marTop w:val="0"/>
      <w:marBottom w:val="0"/>
      <w:divBdr>
        <w:top w:val="none" w:sz="0" w:space="0" w:color="auto"/>
        <w:left w:val="none" w:sz="0" w:space="0" w:color="auto"/>
        <w:bottom w:val="none" w:sz="0" w:space="0" w:color="auto"/>
        <w:right w:val="none" w:sz="0" w:space="0" w:color="auto"/>
      </w:divBdr>
    </w:div>
    <w:div w:id="201768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Word_97_-_2003_Document.doc"/><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Word_Document1.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FB7C7-0FE1-49D3-BB13-8E342BBA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4104</Words>
  <Characters>22573</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2021-07-14T19:48:00Z</dcterms:created>
  <dcterms:modified xsi:type="dcterms:W3CDTF">2021-07-14T19:48:00Z</dcterms:modified>
</cp:coreProperties>
</file>