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1FAE74D" w14:textId="77777777" w:rsidR="00714773" w:rsidRPr="003D3466" w:rsidRDefault="005E767B" w:rsidP="00714773">
      <w:r w:rsidRPr="003D3466">
        <w:rPr>
          <w:noProof/>
        </w:rPr>
        <mc:AlternateContent>
          <mc:Choice Requires="wpg">
            <w:drawing>
              <wp:anchor distT="0" distB="0" distL="114300" distR="114300" simplePos="0" relativeHeight="251658240" behindDoc="0" locked="0" layoutInCell="1" allowOverlap="1" wp14:anchorId="0972A1F7" wp14:editId="0DBC376E">
                <wp:simplePos x="0" y="0"/>
                <wp:positionH relativeFrom="page">
                  <wp:posOffset>-455930</wp:posOffset>
                </wp:positionH>
                <wp:positionV relativeFrom="paragraph">
                  <wp:posOffset>-1369695</wp:posOffset>
                </wp:positionV>
                <wp:extent cx="8229600" cy="10744200"/>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10744200"/>
                          <a:chOff x="2622" y="324"/>
                          <a:chExt cx="9378" cy="15157"/>
                        </a:xfrm>
                      </wpg:grpSpPr>
                      <pic:pic xmlns:pic="http://schemas.openxmlformats.org/drawingml/2006/picture">
                        <pic:nvPicPr>
                          <pic:cNvPr id="9" name="0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622" y="324"/>
                            <a:ext cx="9378" cy="26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0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22" y="14756"/>
                            <a:ext cx="9378" cy="7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3221E2" id="Group 2" o:spid="_x0000_s1026" style="position:absolute;margin-left:-35.9pt;margin-top:-107.85pt;width:9in;height:846pt;z-index:251658240;mso-position-horizontal-relative:page" coordorigin="2622,324" coordsize="9378,151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622;top:324;width:9378;height:2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">
                  <v:imagedata r:id="rId8" o:title=""/>
                </v:shape>
                <v:shape id="0 Imagen" o:spid="_x0000_s1028" type="#_x0000_t75" style="position:absolute;left:2622;top:14756;width:9378;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">
                  <v:imagedata r:id="rId9" o:title=""/>
                </v:shape>
                <w10:wrap anchorx="page"/>
              </v:group>
            </w:pict>
          </mc:Fallback>
        </mc:AlternateContent>
      </w:r>
    </w:p>
    <w:p w14:paraId="01885183" w14:textId="77777777" w:rsidR="00714773" w:rsidRPr="003D3466" w:rsidRDefault="00714773" w:rsidP="00714773"/>
    <w:p w14:paraId="65ABCE94" w14:textId="77777777" w:rsidR="00714773" w:rsidRPr="003D3466" w:rsidRDefault="00714773" w:rsidP="00714773"/>
    <w:p w14:paraId="0B20E241" w14:textId="77777777" w:rsidR="00714773" w:rsidRPr="003D3466" w:rsidRDefault="00714773" w:rsidP="00714773"/>
    <w:p w14:paraId="0794986E" w14:textId="77777777" w:rsidR="00714773" w:rsidRPr="003D3466" w:rsidRDefault="00714773" w:rsidP="00714773"/>
    <w:p w14:paraId="6AA86C01" w14:textId="77777777" w:rsidR="00714773" w:rsidRPr="003D3466" w:rsidRDefault="00714773" w:rsidP="00714773"/>
    <w:p w14:paraId="5A445D78" w14:textId="77777777" w:rsidR="00714773" w:rsidRPr="003D3466" w:rsidRDefault="00714773" w:rsidP="00714773">
      <w:r w:rsidRPr="003D3466">
        <w:rPr>
          <w:noProof/>
        </w:rPr>
        <w:drawing>
          <wp:anchor distT="0" distB="0" distL="114300" distR="114300" simplePos="0" relativeHeight="251661312" behindDoc="0" locked="0" layoutInCell="1" allowOverlap="1" wp14:anchorId="08A7415E" wp14:editId="138374CA">
            <wp:simplePos x="0" y="0"/>
            <wp:positionH relativeFrom="column">
              <wp:posOffset>209550</wp:posOffset>
            </wp:positionH>
            <wp:positionV relativeFrom="paragraph">
              <wp:posOffset>135255</wp:posOffset>
            </wp:positionV>
            <wp:extent cx="1847850" cy="809625"/>
            <wp:effectExtent l="19050" t="0" r="0" b="0"/>
            <wp:wrapNone/>
            <wp:docPr id="1"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er-judicial-logo"/>
                    <pic:cNvPicPr>
                      <a:picLocks noChangeAspect="1" noChangeArrowheads="1"/>
                    </pic:cNvPicPr>
                  </pic:nvPicPr>
                  <pic:blipFill>
                    <a:blip r:embed="rId10" cstate="print"/>
                    <a:srcRect/>
                    <a:stretch>
                      <a:fillRect/>
                    </a:stretch>
                  </pic:blipFill>
                  <pic:spPr bwMode="auto">
                    <a:xfrm>
                      <a:off x="0" y="0"/>
                      <a:ext cx="1847850" cy="809625"/>
                    </a:xfrm>
                    <a:prstGeom prst="rect">
                      <a:avLst/>
                    </a:prstGeom>
                    <a:noFill/>
                    <a:ln w="9525">
                      <a:noFill/>
                      <a:miter lim="800000"/>
                      <a:headEnd/>
                      <a:tailEnd/>
                    </a:ln>
                  </pic:spPr>
                </pic:pic>
              </a:graphicData>
            </a:graphic>
          </wp:anchor>
        </w:drawing>
      </w:r>
    </w:p>
    <w:p w14:paraId="0BC2AF25" w14:textId="77777777" w:rsidR="00714773" w:rsidRPr="003D3466" w:rsidRDefault="00714773" w:rsidP="00714773">
      <w:r w:rsidRPr="003D3466">
        <w:rPr>
          <w:noProof/>
        </w:rPr>
        <w:drawing>
          <wp:anchor distT="0" distB="0" distL="114300" distR="114300" simplePos="0" relativeHeight="251662336" behindDoc="0" locked="0" layoutInCell="1" allowOverlap="1" wp14:anchorId="3524215B" wp14:editId="46206DD6">
            <wp:simplePos x="0" y="0"/>
            <wp:positionH relativeFrom="column">
              <wp:posOffset>4114800</wp:posOffset>
            </wp:positionH>
            <wp:positionV relativeFrom="paragraph">
              <wp:posOffset>8255</wp:posOffset>
            </wp:positionV>
            <wp:extent cx="1659890" cy="875665"/>
            <wp:effectExtent l="19050" t="0" r="0" b="0"/>
            <wp:wrapNone/>
            <wp:docPr id="2" name="Imagen 6"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dirplani"/>
                    <pic:cNvPicPr>
                      <a:picLocks noChangeAspect="1" noChangeArrowheads="1"/>
                    </pic:cNvPicPr>
                  </pic:nvPicPr>
                  <pic:blipFill>
                    <a:blip r:embed="rId11" cstate="print"/>
                    <a:srcRect/>
                    <a:stretch>
                      <a:fillRect/>
                    </a:stretch>
                  </pic:blipFill>
                  <pic:spPr bwMode="auto">
                    <a:xfrm>
                      <a:off x="0" y="0"/>
                      <a:ext cx="1659890" cy="875665"/>
                    </a:xfrm>
                    <a:prstGeom prst="rect">
                      <a:avLst/>
                    </a:prstGeom>
                    <a:noFill/>
                    <a:ln w="9525">
                      <a:noFill/>
                      <a:miter lim="800000"/>
                      <a:headEnd/>
                      <a:tailEnd/>
                    </a:ln>
                  </pic:spPr>
                </pic:pic>
              </a:graphicData>
            </a:graphic>
          </wp:anchor>
        </w:drawing>
      </w:r>
    </w:p>
    <w:p w14:paraId="46C5DD28" w14:textId="77777777" w:rsidR="00714773" w:rsidRPr="003D3466" w:rsidRDefault="00714773" w:rsidP="00714773"/>
    <w:p w14:paraId="2FC222A5" w14:textId="77777777" w:rsidR="00714773" w:rsidRPr="003D3466" w:rsidRDefault="00714773" w:rsidP="00714773"/>
    <w:p w14:paraId="45B7E8FC" w14:textId="77777777" w:rsidR="00714773" w:rsidRPr="003D3466" w:rsidRDefault="00714773" w:rsidP="00714773"/>
    <w:p w14:paraId="3B71EB9B" w14:textId="77777777" w:rsidR="00714773" w:rsidRPr="003D3466" w:rsidRDefault="00714773" w:rsidP="00714773"/>
    <w:p w14:paraId="1C686DE8" w14:textId="77777777" w:rsidR="00714773" w:rsidRPr="003D3466" w:rsidRDefault="00714773" w:rsidP="00714773">
      <w:pPr>
        <w:jc w:val="center"/>
        <w:rPr>
          <w:rFonts w:ascii="Calibri" w:hAnsi="Calibri"/>
          <w:sz w:val="40"/>
          <w:szCs w:val="40"/>
        </w:rPr>
      </w:pPr>
    </w:p>
    <w:p w14:paraId="6D4D1387" w14:textId="77777777" w:rsidR="00714773" w:rsidRPr="003D3466" w:rsidRDefault="00714773" w:rsidP="00714773">
      <w:pPr>
        <w:jc w:val="center"/>
        <w:rPr>
          <w:rFonts w:ascii="Calibri" w:hAnsi="Calibri"/>
          <w:sz w:val="40"/>
          <w:szCs w:val="40"/>
        </w:rPr>
      </w:pPr>
    </w:p>
    <w:p w14:paraId="40F30F5D" w14:textId="77777777" w:rsidR="00714773" w:rsidRPr="003D3466" w:rsidRDefault="00714773" w:rsidP="00714773">
      <w:pPr>
        <w:jc w:val="center"/>
        <w:rPr>
          <w:rFonts w:ascii="Calibri" w:hAnsi="Calibri"/>
          <w:sz w:val="40"/>
          <w:szCs w:val="40"/>
        </w:rPr>
      </w:pPr>
    </w:p>
    <w:p w14:paraId="47A13D39" w14:textId="77777777" w:rsidR="00714773" w:rsidRPr="003D3466" w:rsidRDefault="00714773" w:rsidP="00714773">
      <w:pPr>
        <w:jc w:val="center"/>
        <w:rPr>
          <w:rFonts w:ascii="Calibri" w:hAnsi="Calibri"/>
          <w:sz w:val="40"/>
          <w:szCs w:val="40"/>
        </w:rPr>
      </w:pPr>
      <w:r w:rsidRPr="003D3466">
        <w:rPr>
          <w:rFonts w:ascii="Calibri" w:hAnsi="Calibri"/>
          <w:sz w:val="40"/>
          <w:szCs w:val="40"/>
        </w:rPr>
        <w:t>Estudio de Requerimiento Humano</w:t>
      </w:r>
    </w:p>
    <w:p w14:paraId="0FB696C4" w14:textId="77777777" w:rsidR="00714773" w:rsidRPr="003D3466" w:rsidRDefault="00714773" w:rsidP="00714773">
      <w:pPr>
        <w:jc w:val="center"/>
        <w:rPr>
          <w:rFonts w:ascii="Calibri" w:hAnsi="Calibri"/>
          <w:sz w:val="40"/>
          <w:szCs w:val="40"/>
        </w:rPr>
      </w:pPr>
      <w:r w:rsidRPr="003D3466">
        <w:rPr>
          <w:rFonts w:ascii="Calibri" w:hAnsi="Calibri"/>
          <w:sz w:val="40"/>
          <w:szCs w:val="40"/>
        </w:rPr>
        <w:t>Anteproyecto de Presupuesto 20</w:t>
      </w:r>
      <w:r w:rsidR="008B08F5" w:rsidRPr="003D3466">
        <w:rPr>
          <w:rFonts w:ascii="Calibri" w:hAnsi="Calibri"/>
          <w:sz w:val="40"/>
          <w:szCs w:val="40"/>
        </w:rPr>
        <w:t>2</w:t>
      </w:r>
      <w:r w:rsidR="00F66D6A" w:rsidRPr="003D3466">
        <w:rPr>
          <w:rFonts w:ascii="Calibri" w:hAnsi="Calibri"/>
          <w:sz w:val="40"/>
          <w:szCs w:val="40"/>
        </w:rPr>
        <w:t>1</w:t>
      </w:r>
    </w:p>
    <w:p w14:paraId="6AC2959F" w14:textId="77777777" w:rsidR="00714773" w:rsidRPr="003D3466" w:rsidRDefault="00714773" w:rsidP="00714773">
      <w:pPr>
        <w:jc w:val="center"/>
        <w:rPr>
          <w:rFonts w:ascii="Calibri" w:hAnsi="Calibri"/>
          <w:sz w:val="40"/>
          <w:szCs w:val="40"/>
        </w:rPr>
      </w:pPr>
    </w:p>
    <w:p w14:paraId="45F2EC59" w14:textId="77777777" w:rsidR="00714773" w:rsidRPr="003D3466" w:rsidRDefault="00714773" w:rsidP="00714773">
      <w:pPr>
        <w:jc w:val="center"/>
        <w:rPr>
          <w:rFonts w:ascii="Calibri" w:hAnsi="Calibri"/>
          <w:sz w:val="40"/>
          <w:szCs w:val="40"/>
        </w:rPr>
      </w:pPr>
    </w:p>
    <w:p w14:paraId="1361E847" w14:textId="77777777" w:rsidR="00F66D6A" w:rsidRPr="003D3466" w:rsidRDefault="00714773" w:rsidP="00714773">
      <w:pPr>
        <w:jc w:val="center"/>
        <w:rPr>
          <w:rFonts w:ascii="Calibri" w:hAnsi="Calibri"/>
          <w:i/>
          <w:sz w:val="40"/>
          <w:szCs w:val="40"/>
        </w:rPr>
      </w:pPr>
      <w:r w:rsidRPr="003D3466">
        <w:rPr>
          <w:rFonts w:ascii="Calibri" w:hAnsi="Calibri"/>
          <w:i/>
          <w:sz w:val="40"/>
          <w:szCs w:val="40"/>
        </w:rPr>
        <w:t>Juzgado Contravencional</w:t>
      </w:r>
    </w:p>
    <w:p w14:paraId="2E18AC62" w14:textId="77777777" w:rsidR="00714773" w:rsidRPr="003D3466" w:rsidRDefault="00714773" w:rsidP="00714773">
      <w:pPr>
        <w:jc w:val="center"/>
        <w:rPr>
          <w:rFonts w:ascii="Calibri" w:hAnsi="Calibri"/>
          <w:sz w:val="40"/>
          <w:szCs w:val="40"/>
        </w:rPr>
      </w:pPr>
      <w:r w:rsidRPr="003D3466">
        <w:rPr>
          <w:rFonts w:ascii="Calibri" w:hAnsi="Calibri"/>
          <w:i/>
          <w:sz w:val="40"/>
          <w:szCs w:val="40"/>
        </w:rPr>
        <w:t xml:space="preserve"> de Puriscal</w:t>
      </w:r>
    </w:p>
    <w:p w14:paraId="0399F51C" w14:textId="77777777" w:rsidR="00714773" w:rsidRPr="003D3466" w:rsidRDefault="00714773" w:rsidP="00714773">
      <w:pPr>
        <w:jc w:val="center"/>
        <w:rPr>
          <w:rFonts w:ascii="Calibri" w:hAnsi="Calibri"/>
          <w:b/>
          <w:i/>
          <w:sz w:val="40"/>
          <w:szCs w:val="40"/>
        </w:rPr>
      </w:pPr>
    </w:p>
    <w:p w14:paraId="445CEDEA" w14:textId="77777777" w:rsidR="00714773" w:rsidRPr="003D3466" w:rsidRDefault="00714773" w:rsidP="00714773">
      <w:pPr>
        <w:jc w:val="center"/>
        <w:rPr>
          <w:rFonts w:ascii="Calibri" w:hAnsi="Calibri"/>
          <w:sz w:val="40"/>
          <w:szCs w:val="40"/>
        </w:rPr>
      </w:pPr>
    </w:p>
    <w:p w14:paraId="3C20136F" w14:textId="77777777" w:rsidR="00714773" w:rsidRPr="003D3466" w:rsidRDefault="00714773" w:rsidP="00714773">
      <w:pPr>
        <w:jc w:val="center"/>
        <w:rPr>
          <w:rFonts w:ascii="Calibri" w:hAnsi="Calibri"/>
          <w:sz w:val="40"/>
          <w:szCs w:val="40"/>
        </w:rPr>
      </w:pPr>
    </w:p>
    <w:p w14:paraId="3596529B" w14:textId="77777777" w:rsidR="00714773" w:rsidRPr="003D3466" w:rsidRDefault="00714773" w:rsidP="00714773">
      <w:pPr>
        <w:jc w:val="center"/>
        <w:rPr>
          <w:rFonts w:ascii="Calibri" w:hAnsi="Calibri"/>
          <w:sz w:val="40"/>
          <w:szCs w:val="40"/>
        </w:rPr>
      </w:pPr>
    </w:p>
    <w:p w14:paraId="62EBD082" w14:textId="2FD88A46" w:rsidR="00714773" w:rsidRPr="003D3466" w:rsidRDefault="00C425B5" w:rsidP="00714773">
      <w:pPr>
        <w:jc w:val="center"/>
        <w:rPr>
          <w:rFonts w:ascii="Calibri" w:hAnsi="Calibri"/>
          <w:sz w:val="40"/>
          <w:szCs w:val="40"/>
        </w:rPr>
      </w:pPr>
      <w:r>
        <w:rPr>
          <w:rFonts w:ascii="Calibri" w:hAnsi="Calibri"/>
          <w:sz w:val="40"/>
          <w:szCs w:val="40"/>
        </w:rPr>
        <w:t>Marzo</w:t>
      </w:r>
      <w:r w:rsidR="0068004A">
        <w:rPr>
          <w:rFonts w:ascii="Calibri" w:hAnsi="Calibri"/>
          <w:sz w:val="40"/>
          <w:szCs w:val="40"/>
        </w:rPr>
        <w:t xml:space="preserve"> </w:t>
      </w:r>
      <w:r w:rsidR="00714773" w:rsidRPr="003D3466">
        <w:rPr>
          <w:rFonts w:ascii="Calibri" w:hAnsi="Calibri"/>
          <w:sz w:val="40"/>
          <w:szCs w:val="40"/>
        </w:rPr>
        <w:t>del 20</w:t>
      </w:r>
      <w:r w:rsidR="00C330C8" w:rsidRPr="003D3466">
        <w:rPr>
          <w:rFonts w:ascii="Calibri" w:hAnsi="Calibri"/>
          <w:sz w:val="40"/>
          <w:szCs w:val="40"/>
        </w:rPr>
        <w:t>20</w:t>
      </w:r>
    </w:p>
    <w:p w14:paraId="0BAB0104" w14:textId="77777777" w:rsidR="00714773" w:rsidRPr="003D3466" w:rsidRDefault="00714773" w:rsidP="00714773">
      <w:pPr>
        <w:jc w:val="center"/>
        <w:rPr>
          <w:rFonts w:ascii="Calibri" w:hAnsi="Calibri"/>
          <w:sz w:val="40"/>
          <w:szCs w:val="40"/>
        </w:rPr>
      </w:pPr>
    </w:p>
    <w:p w14:paraId="3A52BE9C" w14:textId="77777777" w:rsidR="00714773" w:rsidRPr="003D3466" w:rsidRDefault="00714773" w:rsidP="00714773">
      <w:pPr>
        <w:jc w:val="center"/>
        <w:rPr>
          <w:rFonts w:ascii="Calibri" w:hAnsi="Calibri"/>
          <w:sz w:val="40"/>
          <w:szCs w:val="40"/>
        </w:rPr>
      </w:pPr>
    </w:p>
    <w:p w14:paraId="13673D71" w14:textId="77777777" w:rsidR="00714773" w:rsidRPr="003D3466" w:rsidRDefault="00714773" w:rsidP="00714773">
      <w:pPr>
        <w:jc w:val="center"/>
        <w:rPr>
          <w:rFonts w:ascii="Calibri" w:hAnsi="Calibri"/>
          <w:sz w:val="40"/>
          <w:szCs w:val="40"/>
        </w:rPr>
      </w:pPr>
    </w:p>
    <w:p w14:paraId="7AACD890" w14:textId="77777777" w:rsidR="00714773" w:rsidRPr="003D3466" w:rsidRDefault="00714773" w:rsidP="00714773">
      <w:pPr>
        <w:jc w:val="center"/>
        <w:rPr>
          <w:rFonts w:ascii="Calibri" w:hAnsi="Calibri"/>
          <w:sz w:val="40"/>
          <w:szCs w:val="40"/>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507"/>
        <w:gridCol w:w="1163"/>
        <w:gridCol w:w="2693"/>
      </w:tblGrid>
      <w:tr w:rsidR="00714773" w:rsidRPr="003D3466" w14:paraId="2AFC2B1F" w14:textId="77777777" w:rsidTr="000A44D9">
        <w:trPr>
          <w:trHeight w:val="540"/>
        </w:trPr>
        <w:tc>
          <w:tcPr>
            <w:tcW w:w="6634" w:type="dxa"/>
            <w:gridSpan w:val="2"/>
            <w:tcBorders>
              <w:bottom w:val="single" w:sz="4" w:space="0" w:color="auto"/>
            </w:tcBorders>
            <w:shd w:val="clear" w:color="auto" w:fill="000000"/>
            <w:vAlign w:val="center"/>
          </w:tcPr>
          <w:p w14:paraId="53FCF536" w14:textId="77777777" w:rsidR="00714773" w:rsidRPr="003D3466" w:rsidRDefault="00714773" w:rsidP="003A6631">
            <w:pPr>
              <w:jc w:val="center"/>
              <w:rPr>
                <w:rFonts w:ascii="Calibri" w:hAnsi="Calibri"/>
                <w:b/>
                <w:sz w:val="32"/>
                <w:szCs w:val="32"/>
              </w:rPr>
            </w:pPr>
            <w:r w:rsidRPr="003D3466">
              <w:rPr>
                <w:rFonts w:ascii="Calibri" w:hAnsi="Calibri"/>
                <w:b/>
                <w:sz w:val="32"/>
                <w:szCs w:val="32"/>
              </w:rPr>
              <w:lastRenderedPageBreak/>
              <w:t>Dirección de Planificación</w:t>
            </w:r>
          </w:p>
        </w:tc>
        <w:tc>
          <w:tcPr>
            <w:tcW w:w="1163" w:type="dxa"/>
            <w:shd w:val="clear" w:color="auto" w:fill="B3B3B3"/>
            <w:vAlign w:val="center"/>
          </w:tcPr>
          <w:p w14:paraId="2A57FDD9" w14:textId="77777777" w:rsidR="00714773" w:rsidRPr="003D3466" w:rsidRDefault="00714773" w:rsidP="003A6631">
            <w:pPr>
              <w:jc w:val="right"/>
              <w:rPr>
                <w:rFonts w:ascii="Calibri" w:hAnsi="Calibri"/>
                <w:b/>
              </w:rPr>
            </w:pPr>
            <w:r w:rsidRPr="003D3466">
              <w:rPr>
                <w:rFonts w:ascii="Calibri" w:hAnsi="Calibri"/>
                <w:b/>
              </w:rPr>
              <w:t>Fecha:</w:t>
            </w:r>
          </w:p>
        </w:tc>
        <w:tc>
          <w:tcPr>
            <w:tcW w:w="2693" w:type="dxa"/>
            <w:vAlign w:val="center"/>
          </w:tcPr>
          <w:p w14:paraId="0CB23086" w14:textId="06D65891" w:rsidR="00714773" w:rsidRPr="003D3466" w:rsidRDefault="001B4356" w:rsidP="000714F8">
            <w:pPr>
              <w:ind w:right="177"/>
              <w:jc w:val="center"/>
            </w:pPr>
            <w:r>
              <w:t>05 de marzo de 2020</w:t>
            </w:r>
          </w:p>
        </w:tc>
      </w:tr>
      <w:tr w:rsidR="00714773" w:rsidRPr="003D3466" w14:paraId="0A83DD27" w14:textId="77777777" w:rsidTr="000A44D9">
        <w:trPr>
          <w:trHeight w:val="494"/>
        </w:trPr>
        <w:tc>
          <w:tcPr>
            <w:tcW w:w="6634" w:type="dxa"/>
            <w:gridSpan w:val="2"/>
            <w:shd w:val="clear" w:color="auto" w:fill="262626"/>
            <w:vAlign w:val="center"/>
          </w:tcPr>
          <w:p w14:paraId="270EFEB5" w14:textId="77777777" w:rsidR="00714773" w:rsidRPr="003D3466" w:rsidRDefault="00714773" w:rsidP="003A6631">
            <w:pPr>
              <w:jc w:val="center"/>
              <w:rPr>
                <w:rFonts w:ascii="Calibri" w:hAnsi="Calibri"/>
                <w:i/>
                <w:sz w:val="28"/>
                <w:szCs w:val="28"/>
              </w:rPr>
            </w:pPr>
            <w:r w:rsidRPr="003D3466">
              <w:rPr>
                <w:rFonts w:ascii="Calibri" w:hAnsi="Calibri"/>
                <w:b/>
                <w:sz w:val="28"/>
                <w:szCs w:val="28"/>
              </w:rPr>
              <w:t>Estudio de Requerimiento Humano</w:t>
            </w:r>
          </w:p>
        </w:tc>
        <w:tc>
          <w:tcPr>
            <w:tcW w:w="1163" w:type="dxa"/>
            <w:shd w:val="clear" w:color="auto" w:fill="B3B3B3"/>
            <w:vAlign w:val="center"/>
          </w:tcPr>
          <w:p w14:paraId="054E334F" w14:textId="77777777" w:rsidR="00714773" w:rsidRPr="003D3466" w:rsidRDefault="00714773" w:rsidP="003A6631">
            <w:pPr>
              <w:jc w:val="right"/>
              <w:rPr>
                <w:rFonts w:ascii="Calibri" w:hAnsi="Calibri"/>
                <w:b/>
              </w:rPr>
            </w:pPr>
            <w:r w:rsidRPr="003D3466">
              <w:rPr>
                <w:rFonts w:ascii="Calibri" w:hAnsi="Calibri"/>
                <w:b/>
              </w:rPr>
              <w:t># Informe:</w:t>
            </w:r>
          </w:p>
        </w:tc>
        <w:tc>
          <w:tcPr>
            <w:tcW w:w="2693" w:type="dxa"/>
            <w:vAlign w:val="center"/>
          </w:tcPr>
          <w:p w14:paraId="2413111A" w14:textId="1F05D91C" w:rsidR="00714773" w:rsidRPr="003D3466" w:rsidRDefault="001B4356" w:rsidP="000714F8">
            <w:pPr>
              <w:ind w:right="177"/>
              <w:jc w:val="center"/>
            </w:pPr>
            <w:r w:rsidRPr="001B4356">
              <w:t>392</w:t>
            </w:r>
            <w:r w:rsidR="005B657E" w:rsidRPr="001B4356">
              <w:t>-PLA-RH-</w:t>
            </w:r>
            <w:r w:rsidR="00D24338" w:rsidRPr="001B4356">
              <w:t>OI</w:t>
            </w:r>
            <w:r w:rsidR="005B657E" w:rsidRPr="001B4356">
              <w:t>-20</w:t>
            </w:r>
            <w:r w:rsidR="00F91D66" w:rsidRPr="001B4356">
              <w:t>20</w:t>
            </w:r>
          </w:p>
        </w:tc>
      </w:tr>
      <w:tr w:rsidR="00714773" w:rsidRPr="003D3466" w14:paraId="2D4D9825" w14:textId="77777777" w:rsidTr="00FD6E1F">
        <w:trPr>
          <w:trHeight w:val="494"/>
        </w:trPr>
        <w:tc>
          <w:tcPr>
            <w:tcW w:w="2127" w:type="dxa"/>
            <w:shd w:val="clear" w:color="auto" w:fill="B3B3B3"/>
            <w:vAlign w:val="center"/>
          </w:tcPr>
          <w:p w14:paraId="7FC7D850" w14:textId="77777777" w:rsidR="00714773" w:rsidRPr="003D3466" w:rsidRDefault="00714773" w:rsidP="003A6631">
            <w:pPr>
              <w:jc w:val="right"/>
              <w:rPr>
                <w:b/>
              </w:rPr>
            </w:pPr>
            <w:r w:rsidRPr="003D3466">
              <w:rPr>
                <w:b/>
              </w:rPr>
              <w:t>Proyecto u oficinas analizadas:</w:t>
            </w:r>
          </w:p>
        </w:tc>
        <w:tc>
          <w:tcPr>
            <w:tcW w:w="8363" w:type="dxa"/>
            <w:gridSpan w:val="3"/>
            <w:vAlign w:val="center"/>
          </w:tcPr>
          <w:p w14:paraId="30C26947" w14:textId="130FB866" w:rsidR="00714773" w:rsidRPr="003D3466" w:rsidRDefault="00714773" w:rsidP="000714F8">
            <w:pPr>
              <w:ind w:left="32" w:right="177"/>
              <w:jc w:val="both"/>
            </w:pPr>
            <w:r w:rsidRPr="003D3466">
              <w:t>Solicitud de recurso humano y revisión de la competencia territorial del Juzgado Contravencional y de Menor Cuantía de Puriscal</w:t>
            </w:r>
            <w:r w:rsidR="0071225E">
              <w:t>.</w:t>
            </w:r>
          </w:p>
        </w:tc>
      </w:tr>
    </w:tbl>
    <w:p w14:paraId="14D284A2" w14:textId="77777777" w:rsidR="00714773" w:rsidRPr="003D3466" w:rsidRDefault="00714773" w:rsidP="00714773">
      <w:pPr>
        <w:jc w:val="both"/>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363"/>
      </w:tblGrid>
      <w:tr w:rsidR="00714773" w:rsidRPr="003D3466" w14:paraId="65D9E614" w14:textId="77777777" w:rsidTr="00C0387D">
        <w:trPr>
          <w:trHeight w:val="705"/>
        </w:trPr>
        <w:tc>
          <w:tcPr>
            <w:tcW w:w="2127" w:type="dxa"/>
            <w:shd w:val="clear" w:color="auto" w:fill="C0C0C0"/>
          </w:tcPr>
          <w:p w14:paraId="6B36EF60" w14:textId="77777777" w:rsidR="00714773" w:rsidRPr="003D3466" w:rsidRDefault="00714773" w:rsidP="003A6631">
            <w:pPr>
              <w:jc w:val="right"/>
              <w:rPr>
                <w:b/>
              </w:rPr>
            </w:pPr>
            <w:r w:rsidRPr="003D3466">
              <w:rPr>
                <w:b/>
              </w:rPr>
              <w:t>I. Plazas por Analizar</w:t>
            </w:r>
          </w:p>
        </w:tc>
        <w:tc>
          <w:tcPr>
            <w:tcW w:w="8363" w:type="dxa"/>
          </w:tcPr>
          <w:p w14:paraId="21971C6B" w14:textId="77777777" w:rsidR="00714773" w:rsidRDefault="00714773" w:rsidP="003A6631">
            <w:pPr>
              <w:jc w:val="both"/>
            </w:pPr>
            <w:r w:rsidRPr="003D3466">
              <w:t xml:space="preserve">1 </w:t>
            </w:r>
            <w:proofErr w:type="gramStart"/>
            <w:r w:rsidRPr="003D3466">
              <w:t>Jueza</w:t>
            </w:r>
            <w:proofErr w:type="gramEnd"/>
            <w:r w:rsidRPr="003D3466">
              <w:t xml:space="preserve"> o Juez 1</w:t>
            </w:r>
            <w:r w:rsidR="001B4356">
              <w:t>.</w:t>
            </w:r>
          </w:p>
          <w:p w14:paraId="0E6F7B4D" w14:textId="546E2BE7" w:rsidR="00E915C5" w:rsidRPr="003D3466" w:rsidRDefault="00E915C5" w:rsidP="003A6631">
            <w:pPr>
              <w:jc w:val="both"/>
            </w:pPr>
          </w:p>
        </w:tc>
      </w:tr>
      <w:tr w:rsidR="00714773" w:rsidRPr="003D3466" w14:paraId="65BC33EE" w14:textId="77777777" w:rsidTr="00C0387D">
        <w:trPr>
          <w:trHeight w:val="1108"/>
        </w:trPr>
        <w:tc>
          <w:tcPr>
            <w:tcW w:w="2127" w:type="dxa"/>
            <w:shd w:val="clear" w:color="auto" w:fill="C0C0C0"/>
          </w:tcPr>
          <w:p w14:paraId="735C7470" w14:textId="77777777" w:rsidR="00714773" w:rsidRPr="003D3466" w:rsidRDefault="00714773" w:rsidP="003A6631">
            <w:pPr>
              <w:jc w:val="right"/>
              <w:rPr>
                <w:b/>
              </w:rPr>
            </w:pPr>
            <w:r w:rsidRPr="003D3466">
              <w:rPr>
                <w:b/>
              </w:rPr>
              <w:t>II. Justificación de la Situación o Necesidad Planteada</w:t>
            </w:r>
          </w:p>
        </w:tc>
        <w:tc>
          <w:tcPr>
            <w:tcW w:w="8363" w:type="dxa"/>
          </w:tcPr>
          <w:p w14:paraId="3CEBF176" w14:textId="77777777" w:rsidR="00714773" w:rsidRPr="003D3466" w:rsidRDefault="00714773" w:rsidP="000714F8">
            <w:pPr>
              <w:pStyle w:val="Prrafodelista"/>
              <w:ind w:left="32" w:right="177"/>
              <w:jc w:val="both"/>
              <w:rPr>
                <w:bCs/>
              </w:rPr>
            </w:pPr>
            <w:r w:rsidRPr="003D3466">
              <w:rPr>
                <w:bCs/>
              </w:rPr>
              <w:t>El Consejo Superior en sesión 66-17 del 13 de julio del 2017, artículo CXI, denegó la solicitud del licenciado Mauricio Herrera Barboza, Juez Coordinador del Juzgado Contravencional y de Menor Cuantía de Puriscal, ya que para el ejercicio presupuestario 2018 no era posible su consideración; sin embargo, se remitió esa gestión a la Dirección de Planificación para que fuera valorada en el proceso presupuestario 2019, ya que en esa ocasión incluyeron solamente los recursos necesarios para la aplicación de las reformas procesales en las materias Civil y de Trabajo; así como, en lo relacionado con la Ley que crea el Sistema de Alerta y el Procedimiento para la Coordinación y Reacción Inmediata entre las Instituciones Públicas y Privadas ante la Desaparición o Sustracción de Personas Menores de Edad, y la Ley contra el Crimen Organizado.</w:t>
            </w:r>
          </w:p>
          <w:p w14:paraId="429B109C" w14:textId="3D29E86C" w:rsidR="00714773" w:rsidRDefault="00714773" w:rsidP="003A6631">
            <w:pPr>
              <w:pStyle w:val="Prrafodelista"/>
              <w:ind w:left="32"/>
              <w:jc w:val="both"/>
              <w:rPr>
                <w:bCs/>
              </w:rPr>
            </w:pPr>
          </w:p>
          <w:p w14:paraId="0BC64FE1" w14:textId="77777777" w:rsidR="00E915C5" w:rsidRPr="003D3466" w:rsidRDefault="00E915C5" w:rsidP="003A6631">
            <w:pPr>
              <w:pStyle w:val="Prrafodelista"/>
              <w:ind w:left="32"/>
              <w:jc w:val="both"/>
              <w:rPr>
                <w:bCs/>
              </w:rPr>
            </w:pPr>
          </w:p>
          <w:p w14:paraId="51D91B38" w14:textId="77777777" w:rsidR="00714773" w:rsidRPr="003D3466" w:rsidRDefault="00714773" w:rsidP="000714F8">
            <w:pPr>
              <w:ind w:right="177"/>
              <w:jc w:val="both"/>
              <w:rPr>
                <w:bCs/>
              </w:rPr>
            </w:pPr>
            <w:r w:rsidRPr="003D3466">
              <w:rPr>
                <w:bCs/>
              </w:rPr>
              <w:t xml:space="preserve">Para el Presupuesto del 2018, la Corte Plena realizó una nueva delimitación de temas prioritarios, que tampoco incluyó la posibilidad de crear recursos en despachos jurisdiccionales como el de Puriscal y es hasta en el periodo presupuestario 2019, que mediante informe 35-PLA-OI-2018 se logró asignar en forma extraordinaria durante el 2019, una plaza de Jueza o Juez en el </w:t>
            </w:r>
            <w:r w:rsidRPr="003D3466">
              <w:t>Juzgado Contravencional y de Menor Cuantía de Puriscal</w:t>
            </w:r>
            <w:r w:rsidRPr="003D3466">
              <w:rPr>
                <w:bCs/>
              </w:rPr>
              <w:t>.</w:t>
            </w:r>
          </w:p>
          <w:p w14:paraId="10F6186D" w14:textId="51F319A5" w:rsidR="00C32638" w:rsidRDefault="00C32638" w:rsidP="003A6631">
            <w:pPr>
              <w:jc w:val="both"/>
              <w:rPr>
                <w:bCs/>
              </w:rPr>
            </w:pPr>
          </w:p>
          <w:p w14:paraId="762B9D8A" w14:textId="77777777" w:rsidR="00E915C5" w:rsidRPr="003D3466" w:rsidRDefault="00E915C5" w:rsidP="003A6631">
            <w:pPr>
              <w:jc w:val="both"/>
              <w:rPr>
                <w:bCs/>
              </w:rPr>
            </w:pPr>
          </w:p>
          <w:p w14:paraId="4C13C259" w14:textId="0137FA76" w:rsidR="00C32638" w:rsidRPr="003D3466" w:rsidRDefault="00181921" w:rsidP="000714F8">
            <w:pPr>
              <w:ind w:right="177"/>
              <w:jc w:val="both"/>
              <w:rPr>
                <w:bCs/>
              </w:rPr>
            </w:pPr>
            <w:r w:rsidRPr="003D3466">
              <w:rPr>
                <w:bCs/>
              </w:rPr>
              <w:t>P</w:t>
            </w:r>
            <w:r w:rsidR="00C32638" w:rsidRPr="003D3466">
              <w:rPr>
                <w:bCs/>
              </w:rPr>
              <w:t xml:space="preserve">ara el período presupuestario 2020, </w:t>
            </w:r>
            <w:r w:rsidRPr="003D3466">
              <w:rPr>
                <w:bCs/>
              </w:rPr>
              <w:t xml:space="preserve">se vuelve analizar la plaza en estudio </w:t>
            </w:r>
            <w:r w:rsidR="00C32638" w:rsidRPr="003D3466">
              <w:rPr>
                <w:bCs/>
              </w:rPr>
              <w:t xml:space="preserve">mediante </w:t>
            </w:r>
            <w:r w:rsidR="009A2A4F" w:rsidRPr="003D3466">
              <w:rPr>
                <w:bCs/>
              </w:rPr>
              <w:t xml:space="preserve">el </w:t>
            </w:r>
            <w:r w:rsidR="00C32638" w:rsidRPr="003D3466">
              <w:rPr>
                <w:bCs/>
              </w:rPr>
              <w:t>informe 246-PLA-RH-2019 y se aprobó en forma extraordinaria en sesión de</w:t>
            </w:r>
            <w:r w:rsidR="009A2A4F" w:rsidRPr="003D3466">
              <w:rPr>
                <w:bCs/>
              </w:rPr>
              <w:t>l</w:t>
            </w:r>
            <w:r w:rsidR="00C32638" w:rsidRPr="003D3466">
              <w:rPr>
                <w:bCs/>
              </w:rPr>
              <w:t xml:space="preserve"> Consejo Superior 18-2019, de</w:t>
            </w:r>
            <w:r w:rsidRPr="003D3466">
              <w:rPr>
                <w:bCs/>
              </w:rPr>
              <w:t>l</w:t>
            </w:r>
            <w:r w:rsidR="00C32638" w:rsidRPr="003D3466">
              <w:rPr>
                <w:bCs/>
              </w:rPr>
              <w:t xml:space="preserve"> 20 de febrero de 2019, artículo II.</w:t>
            </w:r>
          </w:p>
          <w:p w14:paraId="62E3C33F" w14:textId="0247A5BB" w:rsidR="00181921" w:rsidRDefault="00181921" w:rsidP="000714F8">
            <w:pPr>
              <w:ind w:right="177"/>
              <w:jc w:val="both"/>
              <w:rPr>
                <w:bCs/>
              </w:rPr>
            </w:pPr>
          </w:p>
          <w:p w14:paraId="11ADAE4F" w14:textId="77777777" w:rsidR="00E915C5" w:rsidRPr="003D3466" w:rsidRDefault="00E915C5" w:rsidP="000714F8">
            <w:pPr>
              <w:ind w:right="177"/>
              <w:jc w:val="both"/>
              <w:rPr>
                <w:bCs/>
              </w:rPr>
            </w:pPr>
          </w:p>
          <w:p w14:paraId="0A9B47A6" w14:textId="613A5AE1" w:rsidR="00181921" w:rsidRDefault="007A67FF" w:rsidP="000714F8">
            <w:pPr>
              <w:ind w:right="177"/>
              <w:jc w:val="both"/>
              <w:rPr>
                <w:bCs/>
              </w:rPr>
            </w:pPr>
            <w:r w:rsidRPr="003D3466">
              <w:rPr>
                <w:bCs/>
              </w:rPr>
              <w:t>Debido al</w:t>
            </w:r>
            <w:r w:rsidR="00181921" w:rsidRPr="003D3466">
              <w:rPr>
                <w:bCs/>
              </w:rPr>
              <w:t xml:space="preserve"> periodo presupuestario del 2021, se vuelve a hacer una revisión </w:t>
            </w:r>
            <w:r w:rsidR="009A2A4F" w:rsidRPr="003D3466">
              <w:rPr>
                <w:bCs/>
              </w:rPr>
              <w:t xml:space="preserve">de la referida plaza de </w:t>
            </w:r>
            <w:r w:rsidR="00D106A9" w:rsidRPr="003D3466">
              <w:rPr>
                <w:bCs/>
              </w:rPr>
              <w:t>Juez o</w:t>
            </w:r>
            <w:r w:rsidR="009A2A4F" w:rsidRPr="003D3466">
              <w:rPr>
                <w:bCs/>
              </w:rPr>
              <w:t xml:space="preserve"> Jueza 1, dada su condición extraordinaria, por lo que se detallará en el presente informe.</w:t>
            </w:r>
          </w:p>
          <w:p w14:paraId="05A377A3" w14:textId="77777777" w:rsidR="00E915C5" w:rsidRPr="003D3466" w:rsidRDefault="00E915C5" w:rsidP="000714F8">
            <w:pPr>
              <w:ind w:right="177"/>
              <w:jc w:val="both"/>
              <w:rPr>
                <w:bCs/>
              </w:rPr>
            </w:pPr>
          </w:p>
          <w:p w14:paraId="2D13A561" w14:textId="77777777" w:rsidR="00714773" w:rsidRPr="003D3466" w:rsidRDefault="00714773" w:rsidP="003A6631">
            <w:pPr>
              <w:pStyle w:val="Prrafodelista"/>
              <w:ind w:left="32"/>
              <w:jc w:val="both"/>
              <w:rPr>
                <w:lang w:val="es-CR"/>
              </w:rPr>
            </w:pPr>
          </w:p>
        </w:tc>
      </w:tr>
      <w:tr w:rsidR="00714773" w:rsidRPr="003D3466" w14:paraId="67A6A26B" w14:textId="77777777" w:rsidTr="00C0387D">
        <w:trPr>
          <w:trHeight w:val="1234"/>
        </w:trPr>
        <w:tc>
          <w:tcPr>
            <w:tcW w:w="2127" w:type="dxa"/>
            <w:shd w:val="clear" w:color="auto" w:fill="C0C0C0"/>
          </w:tcPr>
          <w:p w14:paraId="00212C6C" w14:textId="77777777" w:rsidR="00714773" w:rsidRPr="003D3466" w:rsidRDefault="00714773" w:rsidP="003A6631">
            <w:pPr>
              <w:jc w:val="right"/>
              <w:rPr>
                <w:b/>
              </w:rPr>
            </w:pPr>
            <w:r w:rsidRPr="003D3466">
              <w:lastRenderedPageBreak/>
              <w:br w:type="page"/>
            </w:r>
            <w:r w:rsidRPr="003D3466">
              <w:rPr>
                <w:b/>
              </w:rPr>
              <w:t>III. Información Relevante</w:t>
            </w:r>
          </w:p>
        </w:tc>
        <w:tc>
          <w:tcPr>
            <w:tcW w:w="8363" w:type="dxa"/>
          </w:tcPr>
          <w:p w14:paraId="13B1E17C" w14:textId="77777777" w:rsidR="00714773" w:rsidRPr="003D3466" w:rsidRDefault="00714773" w:rsidP="000714F8">
            <w:pPr>
              <w:spacing w:before="100" w:beforeAutospacing="1" w:after="100" w:afterAutospacing="1"/>
              <w:ind w:right="177"/>
              <w:jc w:val="both"/>
              <w:rPr>
                <w:b/>
              </w:rPr>
            </w:pPr>
            <w:r w:rsidRPr="003D3466">
              <w:rPr>
                <w:b/>
              </w:rPr>
              <w:t>3.1.- Análisis Específico del Juzgado Contravencional y de Menor Cuantía de Puriscal</w:t>
            </w:r>
          </w:p>
          <w:p w14:paraId="2A241902" w14:textId="77777777" w:rsidR="005C6C98" w:rsidRPr="003D3466" w:rsidRDefault="005C6C98" w:rsidP="000714F8">
            <w:pPr>
              <w:spacing w:before="100" w:beforeAutospacing="1" w:after="100" w:afterAutospacing="1"/>
              <w:ind w:right="177"/>
              <w:jc w:val="both"/>
              <w:rPr>
                <w:b/>
              </w:rPr>
            </w:pPr>
            <w:r w:rsidRPr="003D3466">
              <w:rPr>
                <w:b/>
              </w:rPr>
              <w:t>3.1.1. Recurso Humano</w:t>
            </w:r>
          </w:p>
          <w:p w14:paraId="45E02418" w14:textId="32AA626B" w:rsidR="00714773" w:rsidRPr="003D3466" w:rsidRDefault="00714773" w:rsidP="000714F8">
            <w:pPr>
              <w:spacing w:before="100" w:beforeAutospacing="1" w:after="100" w:afterAutospacing="1"/>
              <w:ind w:right="177"/>
              <w:jc w:val="both"/>
            </w:pPr>
            <w:r w:rsidRPr="003D3466">
              <w:t xml:space="preserve">Consultada la </w:t>
            </w:r>
            <w:r w:rsidR="006E1EB2" w:rsidRPr="003D3466">
              <w:t>R</w:t>
            </w:r>
            <w:r w:rsidRPr="003D3466">
              <w:t xml:space="preserve">elación de </w:t>
            </w:r>
            <w:r w:rsidR="006E1EB2" w:rsidRPr="003D3466">
              <w:t>P</w:t>
            </w:r>
            <w:r w:rsidRPr="003D3466">
              <w:t>uestos del 2019 se logra visualizar la siguiente estructura de recurso humano en el Juzgado Contravencional de Puriscal:</w:t>
            </w:r>
          </w:p>
          <w:p w14:paraId="390B2464" w14:textId="3D0C165A" w:rsidR="00714773" w:rsidRPr="003D3466" w:rsidRDefault="00714773" w:rsidP="003A6631">
            <w:pPr>
              <w:spacing w:before="100" w:beforeAutospacing="1" w:after="100" w:afterAutospacing="1"/>
              <w:contextualSpacing/>
              <w:jc w:val="center"/>
              <w:rPr>
                <w:b/>
                <w:sz w:val="22"/>
                <w:szCs w:val="22"/>
              </w:rPr>
            </w:pPr>
            <w:r w:rsidRPr="003D3466">
              <w:rPr>
                <w:b/>
                <w:sz w:val="22"/>
                <w:szCs w:val="22"/>
              </w:rPr>
              <w:t>Cuadro 1</w:t>
            </w:r>
          </w:p>
          <w:p w14:paraId="7B7FD2C9" w14:textId="77777777" w:rsidR="005C6C98" w:rsidRPr="003D3466" w:rsidRDefault="00714773" w:rsidP="003A6631">
            <w:pPr>
              <w:spacing w:before="100" w:beforeAutospacing="1" w:after="100" w:afterAutospacing="1"/>
              <w:contextualSpacing/>
              <w:jc w:val="center"/>
              <w:rPr>
                <w:b/>
                <w:sz w:val="22"/>
                <w:szCs w:val="22"/>
              </w:rPr>
            </w:pPr>
            <w:r w:rsidRPr="003D3466">
              <w:rPr>
                <w:b/>
                <w:sz w:val="22"/>
                <w:szCs w:val="22"/>
              </w:rPr>
              <w:t xml:space="preserve">Cantidad de Recurso Humano según </w:t>
            </w:r>
          </w:p>
          <w:p w14:paraId="71C66DA4" w14:textId="778B638C" w:rsidR="00714773" w:rsidRPr="003D3466" w:rsidRDefault="006E1EB2" w:rsidP="003A6631">
            <w:pPr>
              <w:spacing w:before="100" w:beforeAutospacing="1" w:after="100" w:afterAutospacing="1"/>
              <w:contextualSpacing/>
              <w:jc w:val="center"/>
              <w:rPr>
                <w:b/>
                <w:sz w:val="22"/>
                <w:szCs w:val="22"/>
              </w:rPr>
            </w:pPr>
            <w:r w:rsidRPr="003D3466">
              <w:rPr>
                <w:b/>
                <w:sz w:val="22"/>
                <w:szCs w:val="22"/>
              </w:rPr>
              <w:t>R</w:t>
            </w:r>
            <w:r w:rsidR="00714773" w:rsidRPr="003D3466">
              <w:rPr>
                <w:b/>
                <w:sz w:val="22"/>
                <w:szCs w:val="22"/>
              </w:rPr>
              <w:t>elación de Puestos</w:t>
            </w:r>
            <w:r w:rsidR="005C6C98" w:rsidRPr="003D3466">
              <w:rPr>
                <w:b/>
                <w:sz w:val="22"/>
                <w:szCs w:val="22"/>
              </w:rPr>
              <w:t xml:space="preserve"> </w:t>
            </w:r>
            <w:r w:rsidR="00714773" w:rsidRPr="003D3466">
              <w:rPr>
                <w:b/>
                <w:sz w:val="22"/>
                <w:szCs w:val="22"/>
              </w:rPr>
              <w:t>(201</w:t>
            </w:r>
            <w:r w:rsidRPr="003D3466">
              <w:rPr>
                <w:b/>
                <w:sz w:val="22"/>
                <w:szCs w:val="22"/>
              </w:rPr>
              <w:t>8</w:t>
            </w:r>
            <w:r w:rsidR="00714773" w:rsidRPr="003D3466">
              <w:rPr>
                <w:b/>
                <w:sz w:val="22"/>
                <w:szCs w:val="22"/>
              </w:rPr>
              <w:t>-2019</w:t>
            </w:r>
            <w:r w:rsidRPr="003D3466">
              <w:rPr>
                <w:b/>
                <w:sz w:val="22"/>
                <w:szCs w:val="22"/>
              </w:rPr>
              <w:t>-2020</w:t>
            </w:r>
            <w:r w:rsidR="00714773" w:rsidRPr="003D3466">
              <w:rPr>
                <w:b/>
                <w:sz w:val="22"/>
                <w:szCs w:val="22"/>
              </w:rPr>
              <w:t>)</w:t>
            </w:r>
          </w:p>
          <w:tbl>
            <w:tblPr>
              <w:tblStyle w:val="Tablaconcuadrcula"/>
              <w:tblpPr w:leftFromText="141" w:rightFromText="141" w:vertAnchor="text" w:horzAnchor="margin" w:tblpXSpec="center" w:tblpY="108"/>
              <w:tblOverlap w:val="never"/>
              <w:tblW w:w="0" w:type="auto"/>
              <w:tblLayout w:type="fixed"/>
              <w:tblLook w:val="04A0" w:firstRow="1" w:lastRow="0" w:firstColumn="1" w:lastColumn="0" w:noHBand="0" w:noVBand="1"/>
            </w:tblPr>
            <w:tblGrid>
              <w:gridCol w:w="2153"/>
              <w:gridCol w:w="2153"/>
              <w:gridCol w:w="2154"/>
            </w:tblGrid>
            <w:tr w:rsidR="00714773" w:rsidRPr="003D3466" w14:paraId="16630155" w14:textId="77777777" w:rsidTr="003A6631">
              <w:trPr>
                <w:trHeight w:val="242"/>
              </w:trPr>
              <w:tc>
                <w:tcPr>
                  <w:tcW w:w="2153" w:type="dxa"/>
                  <w:vMerge w:val="restart"/>
                </w:tcPr>
                <w:p w14:paraId="646919E6" w14:textId="77777777" w:rsidR="00714773" w:rsidRPr="003D3466" w:rsidRDefault="00714773" w:rsidP="003A6631">
                  <w:pPr>
                    <w:spacing w:before="100" w:beforeAutospacing="1" w:after="100" w:afterAutospacing="1"/>
                    <w:jc w:val="center"/>
                    <w:rPr>
                      <w:b/>
                      <w:sz w:val="22"/>
                      <w:szCs w:val="22"/>
                    </w:rPr>
                  </w:pPr>
                  <w:r w:rsidRPr="003D3466">
                    <w:rPr>
                      <w:b/>
                      <w:sz w:val="22"/>
                      <w:szCs w:val="22"/>
                    </w:rPr>
                    <w:t>Puesto</w:t>
                  </w:r>
                </w:p>
              </w:tc>
              <w:tc>
                <w:tcPr>
                  <w:tcW w:w="4307" w:type="dxa"/>
                  <w:gridSpan w:val="2"/>
                </w:tcPr>
                <w:p w14:paraId="2F1366FF" w14:textId="77777777" w:rsidR="00714773" w:rsidRPr="003D3466" w:rsidRDefault="00714773" w:rsidP="003A6631">
                  <w:pPr>
                    <w:spacing w:before="100" w:beforeAutospacing="1" w:after="100" w:afterAutospacing="1"/>
                    <w:jc w:val="center"/>
                    <w:rPr>
                      <w:b/>
                      <w:sz w:val="22"/>
                      <w:szCs w:val="22"/>
                    </w:rPr>
                  </w:pPr>
                  <w:r w:rsidRPr="003D3466">
                    <w:rPr>
                      <w:b/>
                      <w:sz w:val="22"/>
                      <w:szCs w:val="22"/>
                    </w:rPr>
                    <w:t>Cantidad de Recurso por puesto</w:t>
                  </w:r>
                </w:p>
              </w:tc>
            </w:tr>
            <w:tr w:rsidR="00714773" w:rsidRPr="003D3466" w14:paraId="325C03C3" w14:textId="77777777" w:rsidTr="003A6631">
              <w:trPr>
                <w:trHeight w:val="255"/>
              </w:trPr>
              <w:tc>
                <w:tcPr>
                  <w:tcW w:w="2153" w:type="dxa"/>
                  <w:vMerge/>
                </w:tcPr>
                <w:p w14:paraId="6F36D24C" w14:textId="77777777" w:rsidR="00714773" w:rsidRPr="003D3466" w:rsidRDefault="00714773" w:rsidP="003A6631">
                  <w:pPr>
                    <w:spacing w:before="100" w:beforeAutospacing="1" w:after="100" w:afterAutospacing="1"/>
                    <w:jc w:val="both"/>
                    <w:rPr>
                      <w:b/>
                      <w:sz w:val="22"/>
                      <w:szCs w:val="22"/>
                    </w:rPr>
                  </w:pPr>
                </w:p>
              </w:tc>
              <w:tc>
                <w:tcPr>
                  <w:tcW w:w="2153" w:type="dxa"/>
                </w:tcPr>
                <w:p w14:paraId="252EA532" w14:textId="77777777" w:rsidR="00714773" w:rsidRPr="003D3466" w:rsidRDefault="00714773" w:rsidP="003A6631">
                  <w:pPr>
                    <w:spacing w:before="100" w:beforeAutospacing="1" w:after="100" w:afterAutospacing="1"/>
                    <w:jc w:val="center"/>
                    <w:rPr>
                      <w:b/>
                      <w:sz w:val="22"/>
                      <w:szCs w:val="22"/>
                    </w:rPr>
                  </w:pPr>
                  <w:r w:rsidRPr="003D3466">
                    <w:rPr>
                      <w:b/>
                      <w:sz w:val="22"/>
                      <w:szCs w:val="22"/>
                    </w:rPr>
                    <w:t>2018</w:t>
                  </w:r>
                </w:p>
              </w:tc>
              <w:tc>
                <w:tcPr>
                  <w:tcW w:w="2154" w:type="dxa"/>
                </w:tcPr>
                <w:p w14:paraId="0984451C" w14:textId="77777777" w:rsidR="00714773" w:rsidRPr="003D3466" w:rsidRDefault="00714773" w:rsidP="003A6631">
                  <w:pPr>
                    <w:spacing w:before="100" w:beforeAutospacing="1" w:after="100" w:afterAutospacing="1"/>
                    <w:jc w:val="center"/>
                    <w:rPr>
                      <w:b/>
                      <w:sz w:val="22"/>
                      <w:szCs w:val="22"/>
                    </w:rPr>
                  </w:pPr>
                  <w:r w:rsidRPr="003D3466">
                    <w:rPr>
                      <w:b/>
                      <w:sz w:val="22"/>
                      <w:szCs w:val="22"/>
                    </w:rPr>
                    <w:t>2019</w:t>
                  </w:r>
                </w:p>
              </w:tc>
            </w:tr>
            <w:tr w:rsidR="00714773" w:rsidRPr="003D3466" w14:paraId="7D58AFDE" w14:textId="77777777" w:rsidTr="003A6631">
              <w:trPr>
                <w:trHeight w:val="242"/>
              </w:trPr>
              <w:tc>
                <w:tcPr>
                  <w:tcW w:w="2153" w:type="dxa"/>
                </w:tcPr>
                <w:p w14:paraId="0F091959" w14:textId="77777777" w:rsidR="00714773" w:rsidRPr="003D3466" w:rsidRDefault="00714773" w:rsidP="003A6631">
                  <w:pPr>
                    <w:spacing w:before="100" w:beforeAutospacing="1" w:after="100" w:afterAutospacing="1"/>
                    <w:jc w:val="both"/>
                    <w:rPr>
                      <w:sz w:val="22"/>
                      <w:szCs w:val="22"/>
                    </w:rPr>
                  </w:pPr>
                  <w:r w:rsidRPr="003D3466">
                    <w:rPr>
                      <w:sz w:val="22"/>
                      <w:szCs w:val="22"/>
                    </w:rPr>
                    <w:t>Juez</w:t>
                  </w:r>
                </w:p>
              </w:tc>
              <w:tc>
                <w:tcPr>
                  <w:tcW w:w="2153" w:type="dxa"/>
                </w:tcPr>
                <w:p w14:paraId="6B1E2613" w14:textId="44FA5052" w:rsidR="00714773" w:rsidRPr="003D3466" w:rsidRDefault="006E1EB2" w:rsidP="003A6631">
                  <w:pPr>
                    <w:spacing w:before="100" w:beforeAutospacing="1" w:after="100" w:afterAutospacing="1"/>
                    <w:jc w:val="center"/>
                    <w:rPr>
                      <w:sz w:val="22"/>
                      <w:szCs w:val="22"/>
                      <w:vertAlign w:val="superscript"/>
                    </w:rPr>
                  </w:pPr>
                  <w:r w:rsidRPr="003D3466">
                    <w:rPr>
                      <w:sz w:val="22"/>
                      <w:szCs w:val="22"/>
                    </w:rPr>
                    <w:t>1</w:t>
                  </w:r>
                </w:p>
              </w:tc>
              <w:tc>
                <w:tcPr>
                  <w:tcW w:w="2154" w:type="dxa"/>
                </w:tcPr>
                <w:p w14:paraId="7EA79053" w14:textId="77777777" w:rsidR="00714773" w:rsidRPr="003D3466" w:rsidRDefault="00714773" w:rsidP="003A6631">
                  <w:pPr>
                    <w:spacing w:before="100" w:beforeAutospacing="1" w:after="100" w:afterAutospacing="1"/>
                    <w:jc w:val="center"/>
                    <w:rPr>
                      <w:sz w:val="22"/>
                      <w:szCs w:val="22"/>
                    </w:rPr>
                  </w:pPr>
                  <w:r w:rsidRPr="003D3466">
                    <w:rPr>
                      <w:sz w:val="22"/>
                      <w:szCs w:val="22"/>
                    </w:rPr>
                    <w:t>2</w:t>
                  </w:r>
                </w:p>
              </w:tc>
            </w:tr>
            <w:tr w:rsidR="00714773" w:rsidRPr="003D3466" w14:paraId="2B679AE8" w14:textId="77777777" w:rsidTr="003A6631">
              <w:trPr>
                <w:trHeight w:val="242"/>
              </w:trPr>
              <w:tc>
                <w:tcPr>
                  <w:tcW w:w="2153" w:type="dxa"/>
                </w:tcPr>
                <w:p w14:paraId="4E5FD142" w14:textId="77777777" w:rsidR="00714773" w:rsidRPr="003D3466" w:rsidRDefault="00714773" w:rsidP="003A6631">
                  <w:pPr>
                    <w:spacing w:before="100" w:beforeAutospacing="1" w:after="100" w:afterAutospacing="1"/>
                    <w:jc w:val="both"/>
                    <w:rPr>
                      <w:sz w:val="22"/>
                      <w:szCs w:val="22"/>
                    </w:rPr>
                  </w:pPr>
                  <w:r w:rsidRPr="003D3466">
                    <w:rPr>
                      <w:sz w:val="22"/>
                      <w:szCs w:val="22"/>
                    </w:rPr>
                    <w:t>Coordinador Judicial</w:t>
                  </w:r>
                </w:p>
              </w:tc>
              <w:tc>
                <w:tcPr>
                  <w:tcW w:w="2153" w:type="dxa"/>
                </w:tcPr>
                <w:p w14:paraId="4CEBA353" w14:textId="77777777" w:rsidR="00714773" w:rsidRPr="003D3466" w:rsidRDefault="00714773" w:rsidP="003A6631">
                  <w:pPr>
                    <w:spacing w:before="100" w:beforeAutospacing="1" w:after="100" w:afterAutospacing="1"/>
                    <w:jc w:val="center"/>
                    <w:rPr>
                      <w:sz w:val="22"/>
                      <w:szCs w:val="22"/>
                    </w:rPr>
                  </w:pPr>
                  <w:r w:rsidRPr="003D3466">
                    <w:rPr>
                      <w:sz w:val="22"/>
                      <w:szCs w:val="22"/>
                    </w:rPr>
                    <w:t>1</w:t>
                  </w:r>
                </w:p>
              </w:tc>
              <w:tc>
                <w:tcPr>
                  <w:tcW w:w="2154" w:type="dxa"/>
                </w:tcPr>
                <w:p w14:paraId="06E57289" w14:textId="77777777" w:rsidR="00714773" w:rsidRPr="003D3466" w:rsidRDefault="00714773" w:rsidP="003A6631">
                  <w:pPr>
                    <w:spacing w:before="100" w:beforeAutospacing="1" w:after="100" w:afterAutospacing="1"/>
                    <w:jc w:val="center"/>
                    <w:rPr>
                      <w:sz w:val="22"/>
                      <w:szCs w:val="22"/>
                    </w:rPr>
                  </w:pPr>
                  <w:r w:rsidRPr="003D3466">
                    <w:rPr>
                      <w:sz w:val="22"/>
                      <w:szCs w:val="22"/>
                    </w:rPr>
                    <w:t>1</w:t>
                  </w:r>
                </w:p>
              </w:tc>
            </w:tr>
            <w:tr w:rsidR="00714773" w:rsidRPr="003D3466" w14:paraId="601A7736" w14:textId="77777777" w:rsidTr="003A6631">
              <w:trPr>
                <w:trHeight w:val="237"/>
              </w:trPr>
              <w:tc>
                <w:tcPr>
                  <w:tcW w:w="2153" w:type="dxa"/>
                </w:tcPr>
                <w:p w14:paraId="40AE8568" w14:textId="77777777" w:rsidR="00714773" w:rsidRPr="003D3466" w:rsidRDefault="00714773" w:rsidP="003A6631">
                  <w:pPr>
                    <w:spacing w:before="100" w:beforeAutospacing="1" w:after="100" w:afterAutospacing="1"/>
                    <w:jc w:val="both"/>
                    <w:rPr>
                      <w:sz w:val="22"/>
                      <w:szCs w:val="22"/>
                    </w:rPr>
                  </w:pPr>
                  <w:r w:rsidRPr="003D3466">
                    <w:rPr>
                      <w:sz w:val="22"/>
                      <w:szCs w:val="22"/>
                    </w:rPr>
                    <w:t>Técnicos Judiciales</w:t>
                  </w:r>
                </w:p>
              </w:tc>
              <w:tc>
                <w:tcPr>
                  <w:tcW w:w="2153" w:type="dxa"/>
                </w:tcPr>
                <w:p w14:paraId="0240B96E" w14:textId="77777777" w:rsidR="00714773" w:rsidRPr="003D3466" w:rsidRDefault="00714773" w:rsidP="003A6631">
                  <w:pPr>
                    <w:spacing w:before="100" w:beforeAutospacing="1" w:after="100" w:afterAutospacing="1"/>
                    <w:jc w:val="center"/>
                    <w:rPr>
                      <w:sz w:val="22"/>
                      <w:szCs w:val="22"/>
                    </w:rPr>
                  </w:pPr>
                  <w:r w:rsidRPr="003D3466">
                    <w:rPr>
                      <w:sz w:val="22"/>
                      <w:szCs w:val="22"/>
                    </w:rPr>
                    <w:t>4</w:t>
                  </w:r>
                </w:p>
              </w:tc>
              <w:tc>
                <w:tcPr>
                  <w:tcW w:w="2154" w:type="dxa"/>
                </w:tcPr>
                <w:p w14:paraId="081671DA" w14:textId="77777777" w:rsidR="00714773" w:rsidRPr="003D3466" w:rsidRDefault="00714773" w:rsidP="003A6631">
                  <w:pPr>
                    <w:spacing w:before="100" w:beforeAutospacing="1" w:after="100" w:afterAutospacing="1"/>
                    <w:jc w:val="center"/>
                    <w:rPr>
                      <w:sz w:val="22"/>
                      <w:szCs w:val="22"/>
                    </w:rPr>
                  </w:pPr>
                  <w:r w:rsidRPr="003D3466">
                    <w:rPr>
                      <w:sz w:val="22"/>
                      <w:szCs w:val="22"/>
                    </w:rPr>
                    <w:t>4</w:t>
                  </w:r>
                </w:p>
              </w:tc>
            </w:tr>
            <w:tr w:rsidR="00714773" w:rsidRPr="003D3466" w14:paraId="1A3FF534" w14:textId="77777777" w:rsidTr="003A6631">
              <w:trPr>
                <w:trHeight w:val="486"/>
              </w:trPr>
              <w:tc>
                <w:tcPr>
                  <w:tcW w:w="2153" w:type="dxa"/>
                </w:tcPr>
                <w:p w14:paraId="725C3A3B" w14:textId="77777777" w:rsidR="00714773" w:rsidRPr="003D3466" w:rsidRDefault="00714773" w:rsidP="003A6631">
                  <w:pPr>
                    <w:spacing w:before="100" w:beforeAutospacing="1" w:after="100" w:afterAutospacing="1"/>
                    <w:jc w:val="both"/>
                    <w:rPr>
                      <w:sz w:val="22"/>
                      <w:szCs w:val="22"/>
                    </w:rPr>
                  </w:pPr>
                  <w:r w:rsidRPr="003D3466">
                    <w:rPr>
                      <w:sz w:val="22"/>
                      <w:szCs w:val="22"/>
                    </w:rPr>
                    <w:t>Auxiliar de Servicios Generales</w:t>
                  </w:r>
                </w:p>
              </w:tc>
              <w:tc>
                <w:tcPr>
                  <w:tcW w:w="2153" w:type="dxa"/>
                </w:tcPr>
                <w:p w14:paraId="5732E25E" w14:textId="77777777" w:rsidR="00714773" w:rsidRPr="003D3466" w:rsidRDefault="00714773" w:rsidP="003A6631">
                  <w:pPr>
                    <w:spacing w:before="100" w:beforeAutospacing="1" w:after="100" w:afterAutospacing="1"/>
                    <w:jc w:val="center"/>
                    <w:rPr>
                      <w:sz w:val="22"/>
                      <w:szCs w:val="22"/>
                    </w:rPr>
                  </w:pPr>
                  <w:r w:rsidRPr="003D3466">
                    <w:rPr>
                      <w:sz w:val="22"/>
                      <w:szCs w:val="22"/>
                    </w:rPr>
                    <w:t>1</w:t>
                  </w:r>
                </w:p>
              </w:tc>
              <w:tc>
                <w:tcPr>
                  <w:tcW w:w="2154" w:type="dxa"/>
                </w:tcPr>
                <w:p w14:paraId="56231095" w14:textId="0963937D" w:rsidR="00714773" w:rsidRPr="003D3466" w:rsidRDefault="006E1EB2" w:rsidP="003A6631">
                  <w:pPr>
                    <w:spacing w:before="100" w:beforeAutospacing="1" w:after="100" w:afterAutospacing="1"/>
                    <w:jc w:val="center"/>
                    <w:rPr>
                      <w:sz w:val="22"/>
                      <w:szCs w:val="22"/>
                      <w:vertAlign w:val="superscript"/>
                    </w:rPr>
                  </w:pPr>
                  <w:r w:rsidRPr="003D3466">
                    <w:rPr>
                      <w:sz w:val="22"/>
                      <w:szCs w:val="22"/>
                    </w:rPr>
                    <w:t>1</w:t>
                  </w:r>
                </w:p>
              </w:tc>
            </w:tr>
          </w:tbl>
          <w:p w14:paraId="22AE93E6" w14:textId="77777777" w:rsidR="00714773" w:rsidRPr="003D3466" w:rsidRDefault="00714773" w:rsidP="003A6631">
            <w:pPr>
              <w:spacing w:before="100" w:beforeAutospacing="1" w:after="100" w:afterAutospacing="1"/>
              <w:contextualSpacing/>
              <w:jc w:val="center"/>
            </w:pPr>
          </w:p>
          <w:p w14:paraId="1E6CA763" w14:textId="77777777" w:rsidR="00714773" w:rsidRPr="003D3466" w:rsidRDefault="00714773" w:rsidP="003A6631">
            <w:pPr>
              <w:spacing w:before="100" w:beforeAutospacing="1" w:after="100" w:afterAutospacing="1"/>
              <w:contextualSpacing/>
              <w:jc w:val="both"/>
              <w:rPr>
                <w:sz w:val="16"/>
                <w:szCs w:val="16"/>
              </w:rPr>
            </w:pPr>
          </w:p>
          <w:p w14:paraId="495E49B8" w14:textId="77777777" w:rsidR="00714773" w:rsidRPr="003D3466" w:rsidRDefault="00714773" w:rsidP="003A6631">
            <w:pPr>
              <w:spacing w:before="100" w:beforeAutospacing="1" w:after="100" w:afterAutospacing="1"/>
              <w:contextualSpacing/>
              <w:jc w:val="both"/>
              <w:rPr>
                <w:sz w:val="16"/>
                <w:szCs w:val="16"/>
              </w:rPr>
            </w:pPr>
          </w:p>
          <w:p w14:paraId="413EFFFF" w14:textId="77777777" w:rsidR="00714773" w:rsidRPr="003D3466" w:rsidRDefault="00714773" w:rsidP="003A6631">
            <w:pPr>
              <w:spacing w:before="100" w:beforeAutospacing="1" w:after="100" w:afterAutospacing="1"/>
              <w:contextualSpacing/>
              <w:jc w:val="both"/>
              <w:rPr>
                <w:sz w:val="16"/>
                <w:szCs w:val="16"/>
              </w:rPr>
            </w:pPr>
          </w:p>
          <w:p w14:paraId="28EF9F8C" w14:textId="77777777" w:rsidR="00714773" w:rsidRPr="003D3466" w:rsidRDefault="00714773" w:rsidP="003A6631">
            <w:pPr>
              <w:spacing w:before="100" w:beforeAutospacing="1" w:after="100" w:afterAutospacing="1"/>
              <w:contextualSpacing/>
              <w:jc w:val="both"/>
              <w:rPr>
                <w:sz w:val="16"/>
                <w:szCs w:val="16"/>
              </w:rPr>
            </w:pPr>
          </w:p>
          <w:p w14:paraId="0BC88365" w14:textId="77777777" w:rsidR="00714773" w:rsidRPr="003D3466" w:rsidRDefault="00714773" w:rsidP="003A6631">
            <w:pPr>
              <w:spacing w:before="100" w:beforeAutospacing="1" w:after="100" w:afterAutospacing="1"/>
              <w:contextualSpacing/>
              <w:jc w:val="both"/>
              <w:rPr>
                <w:sz w:val="16"/>
                <w:szCs w:val="16"/>
              </w:rPr>
            </w:pPr>
          </w:p>
          <w:p w14:paraId="266582C0" w14:textId="77777777" w:rsidR="00714773" w:rsidRPr="003D3466" w:rsidRDefault="00714773" w:rsidP="003A6631">
            <w:pPr>
              <w:spacing w:before="100" w:beforeAutospacing="1" w:after="100" w:afterAutospacing="1"/>
              <w:contextualSpacing/>
              <w:jc w:val="both"/>
              <w:rPr>
                <w:sz w:val="16"/>
                <w:szCs w:val="16"/>
              </w:rPr>
            </w:pPr>
          </w:p>
          <w:p w14:paraId="1F55B70D" w14:textId="77777777" w:rsidR="00714773" w:rsidRPr="003D3466" w:rsidRDefault="00714773" w:rsidP="003A6631">
            <w:pPr>
              <w:spacing w:before="100" w:beforeAutospacing="1" w:after="100" w:afterAutospacing="1"/>
              <w:contextualSpacing/>
              <w:jc w:val="both"/>
              <w:rPr>
                <w:sz w:val="16"/>
                <w:szCs w:val="16"/>
              </w:rPr>
            </w:pPr>
          </w:p>
          <w:p w14:paraId="365C2326" w14:textId="77777777" w:rsidR="00714773" w:rsidRPr="003D3466" w:rsidRDefault="00714773" w:rsidP="003A6631">
            <w:pPr>
              <w:spacing w:before="100" w:beforeAutospacing="1" w:after="100" w:afterAutospacing="1"/>
              <w:contextualSpacing/>
              <w:jc w:val="both"/>
              <w:rPr>
                <w:sz w:val="16"/>
                <w:szCs w:val="16"/>
              </w:rPr>
            </w:pPr>
          </w:p>
          <w:p w14:paraId="07BD2FD7" w14:textId="77777777" w:rsidR="00714773" w:rsidRPr="003D3466" w:rsidRDefault="00714773" w:rsidP="006E1EB2">
            <w:pPr>
              <w:contextualSpacing/>
              <w:jc w:val="both"/>
              <w:rPr>
                <w:sz w:val="16"/>
                <w:szCs w:val="16"/>
              </w:rPr>
            </w:pPr>
          </w:p>
          <w:p w14:paraId="1DC0C547" w14:textId="3256BF4A" w:rsidR="006E1EB2" w:rsidRPr="00E915C5" w:rsidRDefault="006E1EB2" w:rsidP="006E1EB2">
            <w:pPr>
              <w:ind w:left="883" w:right="570"/>
              <w:contextualSpacing/>
              <w:jc w:val="both"/>
              <w:rPr>
                <w:sz w:val="18"/>
                <w:szCs w:val="18"/>
              </w:rPr>
            </w:pPr>
            <w:r w:rsidRPr="00E915C5">
              <w:rPr>
                <w:b/>
                <w:bCs/>
                <w:sz w:val="18"/>
                <w:szCs w:val="18"/>
              </w:rPr>
              <w:t>Fuente</w:t>
            </w:r>
            <w:r w:rsidRPr="00E915C5">
              <w:rPr>
                <w:sz w:val="18"/>
                <w:szCs w:val="18"/>
              </w:rPr>
              <w:t>: Relación de Puestos 2018-2019-2020</w:t>
            </w:r>
            <w:r w:rsidR="00E915C5">
              <w:rPr>
                <w:sz w:val="18"/>
                <w:szCs w:val="18"/>
              </w:rPr>
              <w:t>.</w:t>
            </w:r>
          </w:p>
          <w:p w14:paraId="13F97D37" w14:textId="77777777" w:rsidR="006E1EB2" w:rsidRPr="003D3466" w:rsidRDefault="006E1EB2" w:rsidP="003A6631">
            <w:pPr>
              <w:spacing w:before="100" w:beforeAutospacing="1" w:after="100" w:afterAutospacing="1"/>
              <w:ind w:left="605" w:right="570"/>
              <w:contextualSpacing/>
              <w:jc w:val="both"/>
              <w:rPr>
                <w:sz w:val="16"/>
                <w:szCs w:val="16"/>
              </w:rPr>
            </w:pPr>
          </w:p>
          <w:p w14:paraId="44A43773" w14:textId="77777777" w:rsidR="006E1EB2" w:rsidRPr="003D3466" w:rsidRDefault="006E1EB2" w:rsidP="006E1EB2">
            <w:pPr>
              <w:spacing w:before="100" w:beforeAutospacing="1" w:after="100" w:afterAutospacing="1"/>
              <w:ind w:left="33" w:right="180"/>
              <w:contextualSpacing/>
              <w:jc w:val="both"/>
            </w:pPr>
          </w:p>
          <w:p w14:paraId="471CCE14" w14:textId="4E3F9F4A" w:rsidR="00714773" w:rsidRPr="00E915C5" w:rsidRDefault="00714773" w:rsidP="006E1EB2">
            <w:pPr>
              <w:spacing w:before="100" w:beforeAutospacing="1" w:after="100" w:afterAutospacing="1"/>
              <w:ind w:left="33" w:right="180"/>
              <w:contextualSpacing/>
              <w:jc w:val="both"/>
            </w:pPr>
            <w:r w:rsidRPr="003D3466">
              <w:t>Durante el 2018</w:t>
            </w:r>
            <w:r w:rsidR="00A47348">
              <w:t>,</w:t>
            </w:r>
            <w:r w:rsidRPr="003D3466">
              <w:t xml:space="preserve"> </w:t>
            </w:r>
            <w:r w:rsidR="006E1EB2" w:rsidRPr="003D3466">
              <w:t xml:space="preserve">el Juzgado en estudio recibió </w:t>
            </w:r>
            <w:r w:rsidRPr="003D3466">
              <w:t>apoyo seis meses del año</w:t>
            </w:r>
            <w:r w:rsidR="006E1EB2" w:rsidRPr="003D3466">
              <w:t>,</w:t>
            </w:r>
            <w:r w:rsidRPr="003D3466">
              <w:t xml:space="preserve"> de una </w:t>
            </w:r>
            <w:r w:rsidR="006E1EB2" w:rsidRPr="003D3466">
              <w:t xml:space="preserve">plaza de </w:t>
            </w:r>
            <w:r w:rsidRPr="003D3466">
              <w:t>Jueza o Juez Supernumerario y una Técnica o Técnico Supernumerario, mismos que quedaron sin efecto a partir de</w:t>
            </w:r>
            <w:r w:rsidR="006E1EB2" w:rsidRPr="003D3466">
              <w:t>l</w:t>
            </w:r>
            <w:r w:rsidRPr="003D3466">
              <w:t xml:space="preserve"> </w:t>
            </w:r>
            <w:r w:rsidR="006E1EB2" w:rsidRPr="003D3466">
              <w:t>2019, dado</w:t>
            </w:r>
            <w:r w:rsidRPr="003D3466">
              <w:t xml:space="preserve"> </w:t>
            </w:r>
            <w:r w:rsidR="006E1EB2" w:rsidRPr="003D3466">
              <w:t xml:space="preserve">que mediante informe 035-PLA-OI-2018 </w:t>
            </w:r>
            <w:r w:rsidRPr="003D3466">
              <w:t xml:space="preserve">se asignó en forma extraordinaria </w:t>
            </w:r>
            <w:r w:rsidR="006E1EB2" w:rsidRPr="003D3466">
              <w:t xml:space="preserve">el recurso de </w:t>
            </w:r>
            <w:r w:rsidR="00A47348">
              <w:t>J</w:t>
            </w:r>
            <w:r w:rsidR="006E1EB2" w:rsidRPr="003D3466">
              <w:t xml:space="preserve">uez </w:t>
            </w:r>
            <w:r w:rsidRPr="003D3466">
              <w:t xml:space="preserve">y </w:t>
            </w:r>
            <w:r w:rsidR="006E1EB2" w:rsidRPr="003D3466">
              <w:t xml:space="preserve">se recomendó </w:t>
            </w:r>
            <w:r w:rsidRPr="003D3466">
              <w:t>recalifica</w:t>
            </w:r>
            <w:r w:rsidR="006E1EB2" w:rsidRPr="003D3466">
              <w:t>r</w:t>
            </w:r>
            <w:r w:rsidRPr="003D3466">
              <w:t xml:space="preserve"> la plaza de </w:t>
            </w:r>
            <w:r w:rsidRPr="00E915C5">
              <w:t>Auxiliar de Servicios Generales</w:t>
            </w:r>
            <w:r w:rsidR="006E1EB2" w:rsidRPr="00E915C5">
              <w:t xml:space="preserve"> a Técnico Judicial</w:t>
            </w:r>
            <w:r w:rsidRPr="00E915C5">
              <w:t>.</w:t>
            </w:r>
            <w:r w:rsidR="006E1EB2" w:rsidRPr="00E915C5">
              <w:t xml:space="preserve"> No obstante, </w:t>
            </w:r>
            <w:r w:rsidRPr="00E915C5">
              <w:t xml:space="preserve">en la </w:t>
            </w:r>
            <w:r w:rsidR="006E1EB2" w:rsidRPr="00E915C5">
              <w:t>R</w:t>
            </w:r>
            <w:r w:rsidRPr="00E915C5">
              <w:t xml:space="preserve">elación de </w:t>
            </w:r>
            <w:r w:rsidR="006E1EB2" w:rsidRPr="00E915C5">
              <w:t>P</w:t>
            </w:r>
            <w:r w:rsidRPr="00E915C5">
              <w:t xml:space="preserve">uestos </w:t>
            </w:r>
            <w:r w:rsidR="006E1EB2" w:rsidRPr="00E915C5">
              <w:t xml:space="preserve">para el </w:t>
            </w:r>
            <w:r w:rsidRPr="00E915C5">
              <w:t>2019</w:t>
            </w:r>
            <w:r w:rsidR="006E1EB2" w:rsidRPr="00E915C5">
              <w:t xml:space="preserve"> y 2020,</w:t>
            </w:r>
            <w:r w:rsidRPr="00E915C5">
              <w:t xml:space="preserve"> la misma continúa como Auxiliar de Servicios Generales, ya que aún no ha sido recalificada</w:t>
            </w:r>
            <w:r w:rsidR="00B62E5E" w:rsidRPr="00E915C5">
              <w:t xml:space="preserve">, a la espera del criterio emitido por esta Dirección, y que se encuentra en etapa de revisión por parte de la jefatura del Subproceso. </w:t>
            </w:r>
          </w:p>
          <w:p w14:paraId="371AB09B" w14:textId="4B4A555A" w:rsidR="00714773" w:rsidRPr="00E915C5" w:rsidRDefault="00714773" w:rsidP="006E1EB2">
            <w:pPr>
              <w:ind w:left="33" w:right="180"/>
              <w:jc w:val="both"/>
            </w:pPr>
          </w:p>
          <w:p w14:paraId="1BB7032F" w14:textId="77777777" w:rsidR="00A67E51" w:rsidRPr="003D3466" w:rsidRDefault="00A67E51" w:rsidP="00A67E51">
            <w:pPr>
              <w:spacing w:before="100" w:beforeAutospacing="1" w:after="100" w:afterAutospacing="1"/>
              <w:ind w:right="177"/>
              <w:jc w:val="both"/>
              <w:rPr>
                <w:b/>
              </w:rPr>
            </w:pPr>
            <w:r w:rsidRPr="00E915C5">
              <w:rPr>
                <w:b/>
              </w:rPr>
              <w:t>3.1.2. Carga de trabajo</w:t>
            </w:r>
          </w:p>
          <w:p w14:paraId="5701F41F" w14:textId="4B100868" w:rsidR="000B5D73" w:rsidRPr="003D3466" w:rsidRDefault="000B5D73" w:rsidP="000B5D73">
            <w:pPr>
              <w:spacing w:before="100" w:beforeAutospacing="1" w:after="100" w:afterAutospacing="1"/>
              <w:ind w:right="177"/>
              <w:jc w:val="both"/>
              <w:rPr>
                <w:b/>
              </w:rPr>
            </w:pPr>
            <w:r w:rsidRPr="003D3466">
              <w:rPr>
                <w:b/>
              </w:rPr>
              <w:t>3.1.2.1. Asuntos Entrados</w:t>
            </w:r>
          </w:p>
          <w:p w14:paraId="00FF1F22" w14:textId="17A58695" w:rsidR="00714773" w:rsidRDefault="00714773" w:rsidP="000714F8">
            <w:pPr>
              <w:spacing w:before="100" w:beforeAutospacing="1" w:after="100" w:afterAutospacing="1"/>
              <w:ind w:right="177"/>
              <w:jc w:val="both"/>
            </w:pPr>
            <w:r w:rsidRPr="003D3466">
              <w:t>A continuación, se muestra la entrada el Juzgado Contravencional y de Menor Cuantía de Puriscal durante el periodo 201</w:t>
            </w:r>
            <w:r w:rsidR="00206870" w:rsidRPr="003D3466">
              <w:t>8</w:t>
            </w:r>
            <w:r w:rsidRPr="003D3466">
              <w:t>-201</w:t>
            </w:r>
            <w:r w:rsidR="00206870" w:rsidRPr="003D3466">
              <w:t>9</w:t>
            </w:r>
            <w:r w:rsidRPr="003D3466">
              <w:t>, y una comparación con despachos homólogos del país:</w:t>
            </w:r>
          </w:p>
          <w:p w14:paraId="1AB24559" w14:textId="5A5C5DA8" w:rsidR="006A557B" w:rsidRPr="003E0BEC" w:rsidRDefault="006A557B" w:rsidP="000714F8">
            <w:pPr>
              <w:spacing w:before="100" w:beforeAutospacing="1" w:after="100" w:afterAutospacing="1"/>
              <w:ind w:right="177"/>
              <w:jc w:val="both"/>
              <w:rPr>
                <w:color w:val="0070C0"/>
              </w:rPr>
            </w:pPr>
          </w:p>
          <w:p w14:paraId="578836BB" w14:textId="77777777" w:rsidR="006648C1" w:rsidRPr="003E0BEC" w:rsidRDefault="006648C1" w:rsidP="000714F8">
            <w:pPr>
              <w:spacing w:before="100" w:beforeAutospacing="1" w:after="100" w:afterAutospacing="1"/>
              <w:ind w:right="177"/>
              <w:jc w:val="both"/>
              <w:rPr>
                <w:color w:val="FF0000"/>
              </w:rPr>
            </w:pPr>
          </w:p>
          <w:p w14:paraId="1512CA0D" w14:textId="0CDE1311" w:rsidR="00EE6F02" w:rsidRDefault="00EE6F02" w:rsidP="000714F8">
            <w:pPr>
              <w:spacing w:before="100" w:beforeAutospacing="1" w:after="100" w:afterAutospacing="1"/>
              <w:ind w:right="177"/>
              <w:jc w:val="both"/>
              <w:rPr>
                <w:color w:val="0070C0"/>
              </w:rPr>
            </w:pPr>
          </w:p>
          <w:p w14:paraId="3E8E2B73" w14:textId="77777777" w:rsidR="00EE6F02" w:rsidRPr="003E0BEC" w:rsidRDefault="00EE6F02" w:rsidP="000714F8">
            <w:pPr>
              <w:spacing w:before="100" w:beforeAutospacing="1" w:after="100" w:afterAutospacing="1"/>
              <w:ind w:right="177"/>
              <w:jc w:val="both"/>
              <w:rPr>
                <w:color w:val="0070C0"/>
              </w:rPr>
            </w:pPr>
          </w:p>
          <w:p w14:paraId="565A14F8" w14:textId="47A25AFD" w:rsidR="006846AE" w:rsidRPr="003E0BEC" w:rsidRDefault="00096084" w:rsidP="00096084">
            <w:pPr>
              <w:jc w:val="center"/>
              <w:rPr>
                <w:b/>
                <w:sz w:val="20"/>
                <w:szCs w:val="20"/>
              </w:rPr>
            </w:pPr>
            <w:r w:rsidRPr="003E0BEC">
              <w:rPr>
                <w:b/>
                <w:sz w:val="20"/>
                <w:szCs w:val="20"/>
              </w:rPr>
              <w:t>Cuadro 2</w:t>
            </w:r>
          </w:p>
          <w:p w14:paraId="58E36215" w14:textId="77777777" w:rsidR="00A67E51" w:rsidRPr="003E0BEC" w:rsidRDefault="00096084" w:rsidP="00096084">
            <w:pPr>
              <w:jc w:val="center"/>
              <w:rPr>
                <w:b/>
                <w:sz w:val="20"/>
                <w:szCs w:val="20"/>
              </w:rPr>
            </w:pPr>
            <w:r w:rsidRPr="003E0BEC">
              <w:rPr>
                <w:b/>
                <w:sz w:val="20"/>
                <w:szCs w:val="20"/>
              </w:rPr>
              <w:t xml:space="preserve">Comparativo de asuntos entrados de Juzgado Contravencional </w:t>
            </w:r>
          </w:p>
          <w:p w14:paraId="2636ABD4" w14:textId="77777777" w:rsidR="00A67E51" w:rsidRPr="003E0BEC" w:rsidRDefault="00096084" w:rsidP="00096084">
            <w:pPr>
              <w:jc w:val="center"/>
              <w:rPr>
                <w:b/>
                <w:sz w:val="20"/>
                <w:szCs w:val="20"/>
              </w:rPr>
            </w:pPr>
            <w:r w:rsidRPr="003E0BEC">
              <w:rPr>
                <w:b/>
                <w:sz w:val="20"/>
                <w:szCs w:val="20"/>
              </w:rPr>
              <w:t>de Puriscal</w:t>
            </w:r>
            <w:r w:rsidR="00A67E51" w:rsidRPr="003E0BEC">
              <w:rPr>
                <w:b/>
                <w:sz w:val="20"/>
                <w:szCs w:val="20"/>
              </w:rPr>
              <w:t xml:space="preserve"> </w:t>
            </w:r>
            <w:r w:rsidRPr="003E0BEC">
              <w:rPr>
                <w:b/>
                <w:sz w:val="20"/>
                <w:szCs w:val="20"/>
              </w:rPr>
              <w:t xml:space="preserve">y sus homólogos para el período 2018 y </w:t>
            </w:r>
          </w:p>
          <w:p w14:paraId="1A6AA295" w14:textId="77777777" w:rsidR="00096084" w:rsidRPr="003E0BEC" w:rsidRDefault="00096084" w:rsidP="00096084">
            <w:pPr>
              <w:jc w:val="center"/>
              <w:rPr>
                <w:b/>
                <w:sz w:val="20"/>
                <w:szCs w:val="20"/>
              </w:rPr>
            </w:pPr>
            <w:r w:rsidRPr="003E0BEC">
              <w:rPr>
                <w:b/>
                <w:sz w:val="20"/>
                <w:szCs w:val="20"/>
              </w:rPr>
              <w:t>los primeros nueve meses del 2019</w:t>
            </w:r>
          </w:p>
          <w:p w14:paraId="07EBFB4F" w14:textId="77777777" w:rsidR="006846AE" w:rsidRPr="003D3466" w:rsidRDefault="006846AE" w:rsidP="003A6631">
            <w:pPr>
              <w:jc w:val="both"/>
            </w:pPr>
          </w:p>
          <w:tbl>
            <w:tblPr>
              <w:tblStyle w:val="Tablaconcuadrcula"/>
              <w:tblW w:w="7376" w:type="dxa"/>
              <w:tblInd w:w="168" w:type="dxa"/>
              <w:tblLayout w:type="fixed"/>
              <w:tblLook w:val="04A0" w:firstRow="1" w:lastRow="0" w:firstColumn="1" w:lastColumn="0" w:noHBand="0" w:noVBand="1"/>
            </w:tblPr>
            <w:tblGrid>
              <w:gridCol w:w="572"/>
              <w:gridCol w:w="425"/>
              <w:gridCol w:w="425"/>
              <w:gridCol w:w="425"/>
              <w:gridCol w:w="426"/>
              <w:gridCol w:w="425"/>
              <w:gridCol w:w="425"/>
              <w:gridCol w:w="425"/>
              <w:gridCol w:w="426"/>
              <w:gridCol w:w="425"/>
              <w:gridCol w:w="425"/>
              <w:gridCol w:w="425"/>
              <w:gridCol w:w="426"/>
              <w:gridCol w:w="425"/>
              <w:gridCol w:w="425"/>
              <w:gridCol w:w="425"/>
              <w:gridCol w:w="426"/>
            </w:tblGrid>
            <w:tr w:rsidR="00694CBF" w:rsidRPr="003D3466" w14:paraId="40CF5897" w14:textId="77777777" w:rsidTr="003E0BEC">
              <w:tc>
                <w:tcPr>
                  <w:tcW w:w="572" w:type="dxa"/>
                  <w:vMerge w:val="restart"/>
                </w:tcPr>
                <w:p w14:paraId="0314BCA0" w14:textId="77777777" w:rsidR="006846AE" w:rsidRPr="003D3466" w:rsidRDefault="006846AE" w:rsidP="003A6631">
                  <w:pPr>
                    <w:jc w:val="both"/>
                  </w:pPr>
                </w:p>
              </w:tc>
              <w:tc>
                <w:tcPr>
                  <w:tcW w:w="850" w:type="dxa"/>
                  <w:gridSpan w:val="2"/>
                </w:tcPr>
                <w:p w14:paraId="4D94FF12" w14:textId="13B4913D" w:rsidR="006846AE" w:rsidRPr="003D3466" w:rsidRDefault="006846AE" w:rsidP="000562E3">
                  <w:pPr>
                    <w:jc w:val="center"/>
                    <w:rPr>
                      <w:b/>
                      <w:sz w:val="14"/>
                      <w:szCs w:val="14"/>
                    </w:rPr>
                  </w:pPr>
                  <w:proofErr w:type="gramStart"/>
                  <w:r w:rsidRPr="003D3466">
                    <w:rPr>
                      <w:b/>
                      <w:sz w:val="14"/>
                      <w:szCs w:val="14"/>
                    </w:rPr>
                    <w:t>FC</w:t>
                  </w:r>
                  <w:r w:rsidR="0039069E" w:rsidRPr="003E0BEC">
                    <w:rPr>
                      <w:b/>
                      <w:sz w:val="14"/>
                      <w:szCs w:val="14"/>
                      <w:vertAlign w:val="superscript"/>
                    </w:rPr>
                    <w:t>(</w:t>
                  </w:r>
                  <w:proofErr w:type="gramEnd"/>
                  <w:r w:rsidR="0039069E" w:rsidRPr="003E0BEC">
                    <w:rPr>
                      <w:b/>
                      <w:sz w:val="14"/>
                      <w:szCs w:val="14"/>
                      <w:vertAlign w:val="superscript"/>
                    </w:rPr>
                    <w:t>*)</w:t>
                  </w:r>
                </w:p>
              </w:tc>
              <w:tc>
                <w:tcPr>
                  <w:tcW w:w="851" w:type="dxa"/>
                  <w:gridSpan w:val="2"/>
                </w:tcPr>
                <w:p w14:paraId="680A312D" w14:textId="68D124DD" w:rsidR="006846AE" w:rsidRPr="003D3466" w:rsidRDefault="006846AE" w:rsidP="000562E3">
                  <w:pPr>
                    <w:jc w:val="center"/>
                    <w:rPr>
                      <w:b/>
                      <w:sz w:val="14"/>
                      <w:szCs w:val="14"/>
                    </w:rPr>
                  </w:pPr>
                  <w:proofErr w:type="gramStart"/>
                  <w:r w:rsidRPr="003D3466">
                    <w:rPr>
                      <w:b/>
                      <w:sz w:val="14"/>
                      <w:szCs w:val="14"/>
                    </w:rPr>
                    <w:t>PA</w:t>
                  </w:r>
                  <w:r w:rsidR="0039069E" w:rsidRPr="00E01872">
                    <w:rPr>
                      <w:b/>
                      <w:sz w:val="14"/>
                      <w:szCs w:val="14"/>
                      <w:vertAlign w:val="superscript"/>
                    </w:rPr>
                    <w:t>(</w:t>
                  </w:r>
                  <w:proofErr w:type="gramEnd"/>
                  <w:r w:rsidR="0039069E" w:rsidRPr="00E01872">
                    <w:rPr>
                      <w:b/>
                      <w:sz w:val="14"/>
                      <w:szCs w:val="14"/>
                      <w:vertAlign w:val="superscript"/>
                    </w:rPr>
                    <w:t>*)</w:t>
                  </w:r>
                </w:p>
              </w:tc>
              <w:tc>
                <w:tcPr>
                  <w:tcW w:w="850" w:type="dxa"/>
                  <w:gridSpan w:val="2"/>
                </w:tcPr>
                <w:p w14:paraId="6A0D81CF" w14:textId="33D4E64E" w:rsidR="006846AE" w:rsidRPr="003D3466" w:rsidRDefault="006846AE" w:rsidP="000562E3">
                  <w:pPr>
                    <w:jc w:val="center"/>
                    <w:rPr>
                      <w:b/>
                      <w:sz w:val="14"/>
                      <w:szCs w:val="14"/>
                    </w:rPr>
                  </w:pPr>
                  <w:proofErr w:type="gramStart"/>
                  <w:r w:rsidRPr="003D3466">
                    <w:rPr>
                      <w:b/>
                      <w:sz w:val="14"/>
                      <w:szCs w:val="14"/>
                    </w:rPr>
                    <w:t>TR</w:t>
                  </w:r>
                  <w:r w:rsidR="0039069E" w:rsidRPr="00E01872">
                    <w:rPr>
                      <w:b/>
                      <w:sz w:val="14"/>
                      <w:szCs w:val="14"/>
                      <w:vertAlign w:val="superscript"/>
                    </w:rPr>
                    <w:t>(</w:t>
                  </w:r>
                  <w:proofErr w:type="gramEnd"/>
                  <w:r w:rsidR="0039069E" w:rsidRPr="00E01872">
                    <w:rPr>
                      <w:b/>
                      <w:sz w:val="14"/>
                      <w:szCs w:val="14"/>
                      <w:vertAlign w:val="superscript"/>
                    </w:rPr>
                    <w:t>*)</w:t>
                  </w:r>
                </w:p>
              </w:tc>
              <w:tc>
                <w:tcPr>
                  <w:tcW w:w="851" w:type="dxa"/>
                  <w:gridSpan w:val="2"/>
                </w:tcPr>
                <w:p w14:paraId="2339C2B5" w14:textId="626E19A4" w:rsidR="006846AE" w:rsidRPr="003D3466" w:rsidRDefault="006846AE" w:rsidP="000562E3">
                  <w:pPr>
                    <w:jc w:val="center"/>
                    <w:rPr>
                      <w:b/>
                      <w:sz w:val="14"/>
                      <w:szCs w:val="14"/>
                    </w:rPr>
                  </w:pPr>
                  <w:proofErr w:type="gramStart"/>
                  <w:r w:rsidRPr="003D3466">
                    <w:rPr>
                      <w:b/>
                      <w:sz w:val="14"/>
                      <w:szCs w:val="14"/>
                    </w:rPr>
                    <w:t>CI</w:t>
                  </w:r>
                  <w:r w:rsidR="0039069E" w:rsidRPr="00E01872">
                    <w:rPr>
                      <w:b/>
                      <w:sz w:val="14"/>
                      <w:szCs w:val="14"/>
                      <w:vertAlign w:val="superscript"/>
                    </w:rPr>
                    <w:t>(</w:t>
                  </w:r>
                  <w:proofErr w:type="gramEnd"/>
                  <w:r w:rsidR="0039069E" w:rsidRPr="00E01872">
                    <w:rPr>
                      <w:b/>
                      <w:sz w:val="14"/>
                      <w:szCs w:val="14"/>
                      <w:vertAlign w:val="superscript"/>
                    </w:rPr>
                    <w:t>*)</w:t>
                  </w:r>
                </w:p>
              </w:tc>
              <w:tc>
                <w:tcPr>
                  <w:tcW w:w="850" w:type="dxa"/>
                  <w:gridSpan w:val="2"/>
                </w:tcPr>
                <w:p w14:paraId="79EF71CB" w14:textId="7BCBF8F9" w:rsidR="006846AE" w:rsidRPr="003D3466" w:rsidRDefault="007A67FF" w:rsidP="000562E3">
                  <w:pPr>
                    <w:jc w:val="center"/>
                    <w:rPr>
                      <w:b/>
                      <w:sz w:val="14"/>
                      <w:szCs w:val="14"/>
                    </w:rPr>
                  </w:pPr>
                  <w:r w:rsidRPr="003D3466">
                    <w:rPr>
                      <w:b/>
                      <w:sz w:val="14"/>
                      <w:szCs w:val="14"/>
                    </w:rPr>
                    <w:t>LA</w:t>
                  </w:r>
                  <w:r w:rsidRPr="00E01872">
                    <w:rPr>
                      <w:b/>
                      <w:sz w:val="14"/>
                      <w:szCs w:val="14"/>
                      <w:vertAlign w:val="superscript"/>
                    </w:rPr>
                    <w:t xml:space="preserve"> (</w:t>
                  </w:r>
                  <w:r w:rsidR="0039069E" w:rsidRPr="00E01872">
                    <w:rPr>
                      <w:b/>
                      <w:sz w:val="14"/>
                      <w:szCs w:val="14"/>
                      <w:vertAlign w:val="superscript"/>
                    </w:rPr>
                    <w:t>*)</w:t>
                  </w:r>
                </w:p>
              </w:tc>
              <w:tc>
                <w:tcPr>
                  <w:tcW w:w="851" w:type="dxa"/>
                  <w:gridSpan w:val="2"/>
                </w:tcPr>
                <w:p w14:paraId="71ED62FE" w14:textId="77777777" w:rsidR="006846AE" w:rsidRPr="003D3466" w:rsidRDefault="006846AE" w:rsidP="000562E3">
                  <w:pPr>
                    <w:jc w:val="center"/>
                    <w:rPr>
                      <w:b/>
                      <w:sz w:val="14"/>
                      <w:szCs w:val="14"/>
                    </w:rPr>
                  </w:pPr>
                  <w:r w:rsidRPr="003D3466">
                    <w:rPr>
                      <w:b/>
                      <w:sz w:val="14"/>
                      <w:szCs w:val="14"/>
                    </w:rPr>
                    <w:t>Total</w:t>
                  </w:r>
                </w:p>
              </w:tc>
              <w:tc>
                <w:tcPr>
                  <w:tcW w:w="850" w:type="dxa"/>
                  <w:gridSpan w:val="2"/>
                </w:tcPr>
                <w:p w14:paraId="3AFB99FE" w14:textId="77777777" w:rsidR="006846AE" w:rsidRPr="003D3466" w:rsidRDefault="006846AE" w:rsidP="006846AE">
                  <w:pPr>
                    <w:jc w:val="center"/>
                    <w:rPr>
                      <w:b/>
                      <w:sz w:val="14"/>
                      <w:szCs w:val="14"/>
                    </w:rPr>
                  </w:pPr>
                  <w:proofErr w:type="spellStart"/>
                  <w:r w:rsidRPr="003D3466">
                    <w:rPr>
                      <w:b/>
                      <w:sz w:val="14"/>
                      <w:szCs w:val="14"/>
                    </w:rPr>
                    <w:t>Nº</w:t>
                  </w:r>
                  <w:proofErr w:type="spellEnd"/>
                  <w:r w:rsidRPr="003D3466">
                    <w:rPr>
                      <w:b/>
                      <w:sz w:val="14"/>
                      <w:szCs w:val="14"/>
                    </w:rPr>
                    <w:t xml:space="preserve"> Jueces</w:t>
                  </w:r>
                </w:p>
              </w:tc>
              <w:tc>
                <w:tcPr>
                  <w:tcW w:w="851" w:type="dxa"/>
                  <w:gridSpan w:val="2"/>
                </w:tcPr>
                <w:p w14:paraId="614F7884" w14:textId="77777777" w:rsidR="006846AE" w:rsidRPr="003D3466" w:rsidRDefault="006846AE" w:rsidP="006846AE">
                  <w:pPr>
                    <w:jc w:val="center"/>
                    <w:rPr>
                      <w:b/>
                      <w:sz w:val="14"/>
                      <w:szCs w:val="14"/>
                    </w:rPr>
                  </w:pPr>
                  <w:r w:rsidRPr="003D3466">
                    <w:rPr>
                      <w:b/>
                      <w:sz w:val="14"/>
                      <w:szCs w:val="14"/>
                    </w:rPr>
                    <w:t xml:space="preserve">Pr. </w:t>
                  </w:r>
                  <w:proofErr w:type="spellStart"/>
                  <w:r w:rsidRPr="003D3466">
                    <w:rPr>
                      <w:b/>
                      <w:sz w:val="14"/>
                      <w:szCs w:val="14"/>
                    </w:rPr>
                    <w:t>Men</w:t>
                  </w:r>
                  <w:proofErr w:type="spellEnd"/>
                  <w:r w:rsidRPr="003D3466">
                    <w:rPr>
                      <w:b/>
                      <w:sz w:val="14"/>
                      <w:szCs w:val="14"/>
                    </w:rPr>
                    <w:t>. x Juez</w:t>
                  </w:r>
                </w:p>
              </w:tc>
            </w:tr>
            <w:tr w:rsidR="00A50F8C" w:rsidRPr="003D3466" w14:paraId="321CAA2B" w14:textId="77777777" w:rsidTr="003E0BEC">
              <w:trPr>
                <w:trHeight w:val="30"/>
              </w:trPr>
              <w:tc>
                <w:tcPr>
                  <w:tcW w:w="572" w:type="dxa"/>
                  <w:vMerge/>
                </w:tcPr>
                <w:p w14:paraId="6D865D43" w14:textId="77777777" w:rsidR="006846AE" w:rsidRPr="003E0BEC" w:rsidRDefault="006846AE" w:rsidP="006846AE">
                  <w:pPr>
                    <w:jc w:val="both"/>
                    <w:rPr>
                      <w:sz w:val="10"/>
                      <w:szCs w:val="10"/>
                    </w:rPr>
                  </w:pPr>
                </w:p>
              </w:tc>
              <w:tc>
                <w:tcPr>
                  <w:tcW w:w="425" w:type="dxa"/>
                </w:tcPr>
                <w:p w14:paraId="56B4CD52" w14:textId="77777777" w:rsidR="006846AE" w:rsidRPr="003E0BEC" w:rsidRDefault="006846AE" w:rsidP="006846AE">
                  <w:pPr>
                    <w:jc w:val="both"/>
                    <w:rPr>
                      <w:rFonts w:ascii="Arial Narrow" w:hAnsi="Arial Narrow"/>
                      <w:b/>
                      <w:sz w:val="8"/>
                      <w:szCs w:val="8"/>
                    </w:rPr>
                  </w:pPr>
                  <w:r w:rsidRPr="003E0BEC">
                    <w:rPr>
                      <w:rFonts w:ascii="Arial Narrow" w:hAnsi="Arial Narrow"/>
                      <w:b/>
                      <w:sz w:val="8"/>
                      <w:szCs w:val="8"/>
                    </w:rPr>
                    <w:t>2018</w:t>
                  </w:r>
                </w:p>
              </w:tc>
              <w:tc>
                <w:tcPr>
                  <w:tcW w:w="425" w:type="dxa"/>
                  <w:shd w:val="clear" w:color="auto" w:fill="EEECE1" w:themeFill="background2"/>
                </w:tcPr>
                <w:p w14:paraId="7135B7E6" w14:textId="416E92B1" w:rsidR="006846AE" w:rsidRPr="003E0BEC" w:rsidRDefault="006846AE" w:rsidP="006846AE">
                  <w:pPr>
                    <w:jc w:val="both"/>
                    <w:rPr>
                      <w:rFonts w:ascii="Arial Narrow" w:hAnsi="Arial Narrow"/>
                      <w:b/>
                      <w:sz w:val="8"/>
                      <w:szCs w:val="8"/>
                    </w:rPr>
                  </w:pPr>
                  <w:r w:rsidRPr="003E0BEC">
                    <w:rPr>
                      <w:rFonts w:ascii="Arial Narrow" w:hAnsi="Arial Narrow"/>
                      <w:b/>
                      <w:sz w:val="8"/>
                      <w:szCs w:val="8"/>
                    </w:rPr>
                    <w:t>2019</w:t>
                  </w:r>
                  <w:r w:rsidR="0039069E" w:rsidRPr="003E0BEC">
                    <w:rPr>
                      <w:rFonts w:ascii="Arial Narrow" w:hAnsi="Arial Narrow"/>
                      <w:b/>
                      <w:sz w:val="8"/>
                      <w:szCs w:val="8"/>
                      <w:vertAlign w:val="superscript"/>
                    </w:rPr>
                    <w:t>1)</w:t>
                  </w:r>
                </w:p>
              </w:tc>
              <w:tc>
                <w:tcPr>
                  <w:tcW w:w="425" w:type="dxa"/>
                </w:tcPr>
                <w:p w14:paraId="34DCEF16" w14:textId="77777777" w:rsidR="006846AE" w:rsidRPr="003E0BEC" w:rsidRDefault="006846AE" w:rsidP="006846AE">
                  <w:pPr>
                    <w:jc w:val="both"/>
                    <w:rPr>
                      <w:rFonts w:ascii="Arial Narrow" w:hAnsi="Arial Narrow"/>
                      <w:b/>
                      <w:sz w:val="8"/>
                      <w:szCs w:val="8"/>
                    </w:rPr>
                  </w:pPr>
                  <w:r w:rsidRPr="003E0BEC">
                    <w:rPr>
                      <w:rFonts w:ascii="Arial Narrow" w:hAnsi="Arial Narrow"/>
                      <w:b/>
                      <w:sz w:val="8"/>
                      <w:szCs w:val="8"/>
                    </w:rPr>
                    <w:t>2018</w:t>
                  </w:r>
                </w:p>
              </w:tc>
              <w:tc>
                <w:tcPr>
                  <w:tcW w:w="426" w:type="dxa"/>
                  <w:shd w:val="clear" w:color="auto" w:fill="EEECE1" w:themeFill="background2"/>
                </w:tcPr>
                <w:p w14:paraId="1ACCF4A3" w14:textId="618AE3C8" w:rsidR="006846AE" w:rsidRPr="003E0BEC" w:rsidRDefault="006846AE" w:rsidP="006846AE">
                  <w:pPr>
                    <w:jc w:val="both"/>
                    <w:rPr>
                      <w:rFonts w:ascii="Arial Narrow" w:hAnsi="Arial Narrow"/>
                      <w:b/>
                      <w:sz w:val="8"/>
                      <w:szCs w:val="8"/>
                    </w:rPr>
                  </w:pPr>
                  <w:r w:rsidRPr="003E0BEC">
                    <w:rPr>
                      <w:rFonts w:ascii="Arial Narrow" w:hAnsi="Arial Narrow"/>
                      <w:b/>
                      <w:sz w:val="8"/>
                      <w:szCs w:val="8"/>
                    </w:rPr>
                    <w:t>2019</w:t>
                  </w:r>
                  <w:r w:rsidR="00694CBF" w:rsidRPr="003E0BEC">
                    <w:rPr>
                      <w:rFonts w:ascii="Arial Narrow" w:hAnsi="Arial Narrow"/>
                      <w:b/>
                      <w:sz w:val="8"/>
                      <w:szCs w:val="8"/>
                      <w:vertAlign w:val="superscript"/>
                    </w:rPr>
                    <w:t>1)</w:t>
                  </w:r>
                </w:p>
              </w:tc>
              <w:tc>
                <w:tcPr>
                  <w:tcW w:w="425" w:type="dxa"/>
                </w:tcPr>
                <w:p w14:paraId="43D1DC4B" w14:textId="77777777" w:rsidR="006846AE" w:rsidRPr="003E0BEC" w:rsidRDefault="006846AE" w:rsidP="006846AE">
                  <w:pPr>
                    <w:jc w:val="both"/>
                    <w:rPr>
                      <w:rFonts w:ascii="Arial Narrow" w:hAnsi="Arial Narrow"/>
                      <w:b/>
                      <w:sz w:val="8"/>
                      <w:szCs w:val="8"/>
                    </w:rPr>
                  </w:pPr>
                  <w:r w:rsidRPr="003E0BEC">
                    <w:rPr>
                      <w:rFonts w:ascii="Arial Narrow" w:hAnsi="Arial Narrow"/>
                      <w:b/>
                      <w:sz w:val="8"/>
                      <w:szCs w:val="8"/>
                    </w:rPr>
                    <w:t>2018</w:t>
                  </w:r>
                </w:p>
              </w:tc>
              <w:tc>
                <w:tcPr>
                  <w:tcW w:w="425" w:type="dxa"/>
                </w:tcPr>
                <w:p w14:paraId="64FD033C" w14:textId="285154A9" w:rsidR="006846AE" w:rsidRPr="003E0BEC" w:rsidRDefault="006846AE" w:rsidP="006846AE">
                  <w:pPr>
                    <w:jc w:val="both"/>
                    <w:rPr>
                      <w:rFonts w:ascii="Arial Narrow" w:hAnsi="Arial Narrow"/>
                      <w:b/>
                      <w:sz w:val="8"/>
                      <w:szCs w:val="8"/>
                    </w:rPr>
                  </w:pPr>
                  <w:r w:rsidRPr="003E0BEC">
                    <w:rPr>
                      <w:rFonts w:ascii="Arial Narrow" w:hAnsi="Arial Narrow"/>
                      <w:b/>
                      <w:sz w:val="8"/>
                      <w:szCs w:val="8"/>
                    </w:rPr>
                    <w:t>2019</w:t>
                  </w:r>
                  <w:r w:rsidR="00694CBF" w:rsidRPr="003E0BEC">
                    <w:rPr>
                      <w:rFonts w:ascii="Arial Narrow" w:hAnsi="Arial Narrow"/>
                      <w:b/>
                      <w:sz w:val="8"/>
                      <w:szCs w:val="8"/>
                      <w:vertAlign w:val="superscript"/>
                    </w:rPr>
                    <w:t>1)</w:t>
                  </w:r>
                </w:p>
              </w:tc>
              <w:tc>
                <w:tcPr>
                  <w:tcW w:w="425" w:type="dxa"/>
                </w:tcPr>
                <w:p w14:paraId="5971F467" w14:textId="77777777" w:rsidR="006846AE" w:rsidRPr="003E0BEC" w:rsidRDefault="006846AE" w:rsidP="006846AE">
                  <w:pPr>
                    <w:jc w:val="both"/>
                    <w:rPr>
                      <w:rFonts w:ascii="Arial Narrow" w:hAnsi="Arial Narrow"/>
                      <w:b/>
                      <w:sz w:val="8"/>
                      <w:szCs w:val="8"/>
                    </w:rPr>
                  </w:pPr>
                  <w:r w:rsidRPr="003E0BEC">
                    <w:rPr>
                      <w:rFonts w:ascii="Arial Narrow" w:hAnsi="Arial Narrow"/>
                      <w:b/>
                      <w:sz w:val="8"/>
                      <w:szCs w:val="8"/>
                    </w:rPr>
                    <w:t>2018</w:t>
                  </w:r>
                </w:p>
              </w:tc>
              <w:tc>
                <w:tcPr>
                  <w:tcW w:w="426" w:type="dxa"/>
                </w:tcPr>
                <w:p w14:paraId="03BA0AEF" w14:textId="5329AB8A" w:rsidR="006846AE" w:rsidRPr="003E0BEC" w:rsidRDefault="006846AE" w:rsidP="006846AE">
                  <w:pPr>
                    <w:jc w:val="both"/>
                    <w:rPr>
                      <w:rFonts w:ascii="Arial Narrow" w:hAnsi="Arial Narrow"/>
                      <w:b/>
                      <w:sz w:val="8"/>
                      <w:szCs w:val="8"/>
                    </w:rPr>
                  </w:pPr>
                  <w:r w:rsidRPr="003E0BEC">
                    <w:rPr>
                      <w:rFonts w:ascii="Arial Narrow" w:hAnsi="Arial Narrow"/>
                      <w:b/>
                      <w:sz w:val="8"/>
                      <w:szCs w:val="8"/>
                    </w:rPr>
                    <w:t>2019</w:t>
                  </w:r>
                  <w:r w:rsidR="00694CBF" w:rsidRPr="003E0BEC">
                    <w:rPr>
                      <w:rFonts w:ascii="Arial Narrow" w:hAnsi="Arial Narrow"/>
                      <w:b/>
                      <w:sz w:val="8"/>
                      <w:szCs w:val="8"/>
                      <w:vertAlign w:val="superscript"/>
                    </w:rPr>
                    <w:t>1)</w:t>
                  </w:r>
                </w:p>
              </w:tc>
              <w:tc>
                <w:tcPr>
                  <w:tcW w:w="425" w:type="dxa"/>
                </w:tcPr>
                <w:p w14:paraId="13421B70" w14:textId="77777777" w:rsidR="006846AE" w:rsidRPr="003E0BEC" w:rsidRDefault="006846AE" w:rsidP="006846AE">
                  <w:pPr>
                    <w:jc w:val="both"/>
                    <w:rPr>
                      <w:rFonts w:ascii="Arial Narrow" w:hAnsi="Arial Narrow"/>
                      <w:b/>
                      <w:sz w:val="8"/>
                      <w:szCs w:val="8"/>
                    </w:rPr>
                  </w:pPr>
                  <w:r w:rsidRPr="003E0BEC">
                    <w:rPr>
                      <w:rFonts w:ascii="Arial Narrow" w:hAnsi="Arial Narrow"/>
                      <w:b/>
                      <w:sz w:val="8"/>
                      <w:szCs w:val="8"/>
                    </w:rPr>
                    <w:t>2018</w:t>
                  </w:r>
                </w:p>
              </w:tc>
              <w:tc>
                <w:tcPr>
                  <w:tcW w:w="425" w:type="dxa"/>
                </w:tcPr>
                <w:p w14:paraId="6A235C65" w14:textId="2425D964" w:rsidR="006846AE" w:rsidRPr="003E0BEC" w:rsidRDefault="006846AE" w:rsidP="006846AE">
                  <w:pPr>
                    <w:jc w:val="both"/>
                    <w:rPr>
                      <w:rFonts w:ascii="Arial Narrow" w:hAnsi="Arial Narrow"/>
                      <w:b/>
                      <w:sz w:val="8"/>
                      <w:szCs w:val="8"/>
                    </w:rPr>
                  </w:pPr>
                  <w:r w:rsidRPr="003E0BEC">
                    <w:rPr>
                      <w:rFonts w:ascii="Arial Narrow" w:hAnsi="Arial Narrow"/>
                      <w:b/>
                      <w:sz w:val="8"/>
                      <w:szCs w:val="8"/>
                    </w:rPr>
                    <w:t>2019</w:t>
                  </w:r>
                  <w:r w:rsidR="00694CBF" w:rsidRPr="003E0BEC">
                    <w:rPr>
                      <w:rFonts w:ascii="Arial Narrow" w:hAnsi="Arial Narrow"/>
                      <w:b/>
                      <w:sz w:val="8"/>
                      <w:szCs w:val="8"/>
                      <w:vertAlign w:val="superscript"/>
                    </w:rPr>
                    <w:t>1)</w:t>
                  </w:r>
                </w:p>
              </w:tc>
              <w:tc>
                <w:tcPr>
                  <w:tcW w:w="425" w:type="dxa"/>
                </w:tcPr>
                <w:p w14:paraId="699C7E2F" w14:textId="77777777" w:rsidR="006846AE" w:rsidRPr="003E0BEC" w:rsidRDefault="006846AE" w:rsidP="006846AE">
                  <w:pPr>
                    <w:jc w:val="both"/>
                    <w:rPr>
                      <w:rFonts w:ascii="Arial Narrow" w:hAnsi="Arial Narrow"/>
                      <w:b/>
                      <w:sz w:val="8"/>
                      <w:szCs w:val="8"/>
                    </w:rPr>
                  </w:pPr>
                  <w:r w:rsidRPr="003E0BEC">
                    <w:rPr>
                      <w:rFonts w:ascii="Arial Narrow" w:hAnsi="Arial Narrow"/>
                      <w:b/>
                      <w:sz w:val="8"/>
                      <w:szCs w:val="8"/>
                    </w:rPr>
                    <w:t>2018</w:t>
                  </w:r>
                </w:p>
              </w:tc>
              <w:tc>
                <w:tcPr>
                  <w:tcW w:w="426" w:type="dxa"/>
                </w:tcPr>
                <w:p w14:paraId="33A1B5B4" w14:textId="5B119B22" w:rsidR="006846AE" w:rsidRPr="003E0BEC" w:rsidRDefault="006846AE" w:rsidP="006846AE">
                  <w:pPr>
                    <w:jc w:val="both"/>
                    <w:rPr>
                      <w:rFonts w:ascii="Arial Narrow" w:hAnsi="Arial Narrow"/>
                      <w:b/>
                      <w:sz w:val="8"/>
                      <w:szCs w:val="8"/>
                    </w:rPr>
                  </w:pPr>
                  <w:r w:rsidRPr="003E0BEC">
                    <w:rPr>
                      <w:rFonts w:ascii="Arial Narrow" w:hAnsi="Arial Narrow"/>
                      <w:b/>
                      <w:sz w:val="8"/>
                      <w:szCs w:val="8"/>
                    </w:rPr>
                    <w:t>2019</w:t>
                  </w:r>
                  <w:r w:rsidR="00694CBF" w:rsidRPr="003E0BEC">
                    <w:rPr>
                      <w:rFonts w:ascii="Arial Narrow" w:hAnsi="Arial Narrow"/>
                      <w:b/>
                      <w:sz w:val="8"/>
                      <w:szCs w:val="8"/>
                      <w:vertAlign w:val="superscript"/>
                    </w:rPr>
                    <w:t>1)</w:t>
                  </w:r>
                </w:p>
              </w:tc>
              <w:tc>
                <w:tcPr>
                  <w:tcW w:w="425" w:type="dxa"/>
                </w:tcPr>
                <w:p w14:paraId="5DC4920E" w14:textId="77777777" w:rsidR="006846AE" w:rsidRPr="003E0BEC" w:rsidRDefault="006846AE" w:rsidP="006846AE">
                  <w:pPr>
                    <w:jc w:val="both"/>
                    <w:rPr>
                      <w:rFonts w:ascii="Arial Narrow" w:hAnsi="Arial Narrow"/>
                      <w:b/>
                      <w:sz w:val="8"/>
                      <w:szCs w:val="8"/>
                    </w:rPr>
                  </w:pPr>
                  <w:r w:rsidRPr="003E0BEC">
                    <w:rPr>
                      <w:rFonts w:ascii="Arial Narrow" w:hAnsi="Arial Narrow"/>
                      <w:b/>
                      <w:sz w:val="8"/>
                      <w:szCs w:val="8"/>
                    </w:rPr>
                    <w:t>2018</w:t>
                  </w:r>
                </w:p>
              </w:tc>
              <w:tc>
                <w:tcPr>
                  <w:tcW w:w="425" w:type="dxa"/>
                </w:tcPr>
                <w:p w14:paraId="592410DB" w14:textId="008AD1EB" w:rsidR="006846AE" w:rsidRPr="003E0BEC" w:rsidRDefault="006846AE" w:rsidP="006846AE">
                  <w:pPr>
                    <w:jc w:val="both"/>
                    <w:rPr>
                      <w:rFonts w:ascii="Arial Narrow" w:hAnsi="Arial Narrow"/>
                      <w:b/>
                      <w:sz w:val="8"/>
                      <w:szCs w:val="8"/>
                    </w:rPr>
                  </w:pPr>
                  <w:r w:rsidRPr="003E0BEC">
                    <w:rPr>
                      <w:rFonts w:ascii="Arial Narrow" w:hAnsi="Arial Narrow"/>
                      <w:b/>
                      <w:sz w:val="8"/>
                      <w:szCs w:val="8"/>
                    </w:rPr>
                    <w:t>2019</w:t>
                  </w:r>
                  <w:r w:rsidR="00A50F8C" w:rsidRPr="00E01872">
                    <w:rPr>
                      <w:rFonts w:ascii="Arial Narrow" w:hAnsi="Arial Narrow"/>
                      <w:b/>
                      <w:sz w:val="8"/>
                      <w:szCs w:val="8"/>
                      <w:vertAlign w:val="superscript"/>
                    </w:rPr>
                    <w:t>1)</w:t>
                  </w:r>
                </w:p>
              </w:tc>
              <w:tc>
                <w:tcPr>
                  <w:tcW w:w="425" w:type="dxa"/>
                </w:tcPr>
                <w:p w14:paraId="57A77F5E" w14:textId="77777777" w:rsidR="006846AE" w:rsidRPr="003E0BEC" w:rsidRDefault="006846AE" w:rsidP="006846AE">
                  <w:pPr>
                    <w:jc w:val="both"/>
                    <w:rPr>
                      <w:rFonts w:ascii="Arial Narrow" w:hAnsi="Arial Narrow"/>
                      <w:b/>
                      <w:sz w:val="8"/>
                      <w:szCs w:val="8"/>
                    </w:rPr>
                  </w:pPr>
                  <w:r w:rsidRPr="003E0BEC">
                    <w:rPr>
                      <w:rFonts w:ascii="Arial Narrow" w:hAnsi="Arial Narrow"/>
                      <w:b/>
                      <w:sz w:val="8"/>
                      <w:szCs w:val="8"/>
                    </w:rPr>
                    <w:t>2018</w:t>
                  </w:r>
                </w:p>
              </w:tc>
              <w:tc>
                <w:tcPr>
                  <w:tcW w:w="426" w:type="dxa"/>
                </w:tcPr>
                <w:p w14:paraId="4FCE22DF" w14:textId="41E5200C" w:rsidR="006846AE" w:rsidRPr="003E0BEC" w:rsidRDefault="006846AE" w:rsidP="006846AE">
                  <w:pPr>
                    <w:jc w:val="both"/>
                    <w:rPr>
                      <w:rFonts w:ascii="Arial Narrow" w:hAnsi="Arial Narrow"/>
                      <w:b/>
                      <w:sz w:val="8"/>
                      <w:szCs w:val="8"/>
                    </w:rPr>
                  </w:pPr>
                  <w:r w:rsidRPr="003E0BEC">
                    <w:rPr>
                      <w:rFonts w:ascii="Arial Narrow" w:hAnsi="Arial Narrow"/>
                      <w:b/>
                      <w:sz w:val="8"/>
                      <w:szCs w:val="8"/>
                    </w:rPr>
                    <w:t>2019</w:t>
                  </w:r>
                  <w:r w:rsidR="00694CBF" w:rsidRPr="003E0BEC">
                    <w:rPr>
                      <w:rFonts w:ascii="Arial Narrow" w:hAnsi="Arial Narrow"/>
                      <w:b/>
                      <w:sz w:val="8"/>
                      <w:szCs w:val="8"/>
                      <w:vertAlign w:val="superscript"/>
                    </w:rPr>
                    <w:t>1)</w:t>
                  </w:r>
                </w:p>
              </w:tc>
            </w:tr>
            <w:tr w:rsidR="00A50F8C" w:rsidRPr="003D3466" w14:paraId="6ED3E332" w14:textId="77777777" w:rsidTr="003E0BEC">
              <w:trPr>
                <w:trHeight w:val="25"/>
              </w:trPr>
              <w:tc>
                <w:tcPr>
                  <w:tcW w:w="572" w:type="dxa"/>
                  <w:shd w:val="clear" w:color="auto" w:fill="B2A1C7" w:themeFill="accent4" w:themeFillTint="99"/>
                </w:tcPr>
                <w:p w14:paraId="10B8EF58" w14:textId="77777777" w:rsidR="006846AE" w:rsidRPr="003E0BEC" w:rsidRDefault="006846AE" w:rsidP="003A6631">
                  <w:pPr>
                    <w:jc w:val="both"/>
                    <w:rPr>
                      <w:rFonts w:ascii="Arial Narrow" w:hAnsi="Arial Narrow"/>
                      <w:b/>
                      <w:sz w:val="10"/>
                      <w:szCs w:val="10"/>
                    </w:rPr>
                  </w:pPr>
                  <w:r w:rsidRPr="003E0BEC">
                    <w:rPr>
                      <w:rFonts w:ascii="Arial Narrow" w:hAnsi="Arial Narrow"/>
                      <w:b/>
                      <w:sz w:val="10"/>
                      <w:szCs w:val="10"/>
                    </w:rPr>
                    <w:t>Puriscal</w:t>
                  </w:r>
                </w:p>
              </w:tc>
              <w:tc>
                <w:tcPr>
                  <w:tcW w:w="425" w:type="dxa"/>
                  <w:shd w:val="clear" w:color="auto" w:fill="B2A1C7" w:themeFill="accent4" w:themeFillTint="99"/>
                </w:tcPr>
                <w:p w14:paraId="21C2AD88" w14:textId="77777777" w:rsidR="006846AE" w:rsidRPr="003E0BEC" w:rsidRDefault="006846AE" w:rsidP="003A6631">
                  <w:pPr>
                    <w:jc w:val="both"/>
                    <w:rPr>
                      <w:rFonts w:ascii="Arial Narrow" w:hAnsi="Arial Narrow"/>
                      <w:sz w:val="10"/>
                      <w:szCs w:val="10"/>
                    </w:rPr>
                  </w:pPr>
                  <w:r w:rsidRPr="003E0BEC">
                    <w:rPr>
                      <w:rFonts w:ascii="Arial Narrow" w:hAnsi="Arial Narrow"/>
                      <w:sz w:val="10"/>
                      <w:szCs w:val="10"/>
                    </w:rPr>
                    <w:t>512</w:t>
                  </w:r>
                </w:p>
              </w:tc>
              <w:tc>
                <w:tcPr>
                  <w:tcW w:w="425" w:type="dxa"/>
                  <w:shd w:val="clear" w:color="auto" w:fill="B2A1C7" w:themeFill="accent4" w:themeFillTint="99"/>
                </w:tcPr>
                <w:p w14:paraId="4487F47A" w14:textId="77777777" w:rsidR="006846AE" w:rsidRPr="003E0BEC" w:rsidRDefault="003F7558" w:rsidP="003A6631">
                  <w:pPr>
                    <w:jc w:val="both"/>
                    <w:rPr>
                      <w:rFonts w:ascii="Arial Narrow" w:hAnsi="Arial Narrow"/>
                      <w:sz w:val="10"/>
                      <w:szCs w:val="10"/>
                    </w:rPr>
                  </w:pPr>
                  <w:r w:rsidRPr="003E0BEC">
                    <w:rPr>
                      <w:rFonts w:ascii="Arial Narrow" w:hAnsi="Arial Narrow"/>
                      <w:sz w:val="10"/>
                      <w:szCs w:val="10"/>
                    </w:rPr>
                    <w:t>508</w:t>
                  </w:r>
                </w:p>
              </w:tc>
              <w:tc>
                <w:tcPr>
                  <w:tcW w:w="425" w:type="dxa"/>
                  <w:shd w:val="clear" w:color="auto" w:fill="B2A1C7" w:themeFill="accent4" w:themeFillTint="99"/>
                </w:tcPr>
                <w:p w14:paraId="2EBABD65" w14:textId="77777777" w:rsidR="006846AE" w:rsidRPr="003E0BEC" w:rsidRDefault="006846AE" w:rsidP="003A6631">
                  <w:pPr>
                    <w:jc w:val="both"/>
                    <w:rPr>
                      <w:rFonts w:ascii="Arial Narrow" w:hAnsi="Arial Narrow"/>
                      <w:sz w:val="10"/>
                      <w:szCs w:val="10"/>
                    </w:rPr>
                  </w:pPr>
                  <w:r w:rsidRPr="003E0BEC">
                    <w:rPr>
                      <w:rFonts w:ascii="Arial Narrow" w:hAnsi="Arial Narrow"/>
                      <w:sz w:val="10"/>
                      <w:szCs w:val="10"/>
                    </w:rPr>
                    <w:t>361</w:t>
                  </w:r>
                </w:p>
              </w:tc>
              <w:tc>
                <w:tcPr>
                  <w:tcW w:w="426" w:type="dxa"/>
                  <w:shd w:val="clear" w:color="auto" w:fill="B2A1C7" w:themeFill="accent4" w:themeFillTint="99"/>
                </w:tcPr>
                <w:p w14:paraId="4D0093B2" w14:textId="77777777" w:rsidR="006846AE" w:rsidRPr="003E0BEC" w:rsidRDefault="00E92F7F" w:rsidP="003A6631">
                  <w:pPr>
                    <w:jc w:val="both"/>
                    <w:rPr>
                      <w:rFonts w:ascii="Arial Narrow" w:hAnsi="Arial Narrow"/>
                      <w:sz w:val="10"/>
                      <w:szCs w:val="10"/>
                    </w:rPr>
                  </w:pPr>
                  <w:r w:rsidRPr="003E0BEC">
                    <w:rPr>
                      <w:rFonts w:ascii="Arial Narrow" w:hAnsi="Arial Narrow"/>
                      <w:sz w:val="10"/>
                      <w:szCs w:val="10"/>
                    </w:rPr>
                    <w:t>341</w:t>
                  </w:r>
                </w:p>
              </w:tc>
              <w:tc>
                <w:tcPr>
                  <w:tcW w:w="425" w:type="dxa"/>
                  <w:shd w:val="clear" w:color="auto" w:fill="B2A1C7" w:themeFill="accent4" w:themeFillTint="99"/>
                </w:tcPr>
                <w:p w14:paraId="2A2F02DC" w14:textId="77777777" w:rsidR="006846AE" w:rsidRPr="003E0BEC" w:rsidRDefault="006846AE" w:rsidP="003A6631">
                  <w:pPr>
                    <w:jc w:val="both"/>
                    <w:rPr>
                      <w:rFonts w:ascii="Arial Narrow" w:hAnsi="Arial Narrow"/>
                      <w:sz w:val="10"/>
                      <w:szCs w:val="10"/>
                    </w:rPr>
                  </w:pPr>
                  <w:r w:rsidRPr="003E0BEC">
                    <w:rPr>
                      <w:rFonts w:ascii="Arial Narrow" w:hAnsi="Arial Narrow"/>
                      <w:sz w:val="10"/>
                      <w:szCs w:val="10"/>
                    </w:rPr>
                    <w:t>317</w:t>
                  </w:r>
                </w:p>
              </w:tc>
              <w:tc>
                <w:tcPr>
                  <w:tcW w:w="425" w:type="dxa"/>
                  <w:shd w:val="clear" w:color="auto" w:fill="B2A1C7" w:themeFill="accent4" w:themeFillTint="99"/>
                </w:tcPr>
                <w:p w14:paraId="688D7AAD" w14:textId="77777777" w:rsidR="006846AE" w:rsidRPr="003E0BEC" w:rsidRDefault="00E92F7F" w:rsidP="003A6631">
                  <w:pPr>
                    <w:jc w:val="both"/>
                    <w:rPr>
                      <w:rFonts w:ascii="Arial Narrow" w:hAnsi="Arial Narrow"/>
                      <w:sz w:val="10"/>
                      <w:szCs w:val="10"/>
                    </w:rPr>
                  </w:pPr>
                  <w:r w:rsidRPr="003E0BEC">
                    <w:rPr>
                      <w:rFonts w:ascii="Arial Narrow" w:hAnsi="Arial Narrow"/>
                      <w:sz w:val="10"/>
                      <w:szCs w:val="10"/>
                    </w:rPr>
                    <w:t>273</w:t>
                  </w:r>
                </w:p>
              </w:tc>
              <w:tc>
                <w:tcPr>
                  <w:tcW w:w="425" w:type="dxa"/>
                  <w:shd w:val="clear" w:color="auto" w:fill="B2A1C7" w:themeFill="accent4" w:themeFillTint="99"/>
                </w:tcPr>
                <w:p w14:paraId="16A82700" w14:textId="77777777" w:rsidR="006846AE" w:rsidRPr="003E0BEC" w:rsidRDefault="006846AE" w:rsidP="003A6631">
                  <w:pPr>
                    <w:jc w:val="both"/>
                    <w:rPr>
                      <w:rFonts w:ascii="Arial Narrow" w:hAnsi="Arial Narrow"/>
                      <w:sz w:val="10"/>
                      <w:szCs w:val="10"/>
                    </w:rPr>
                  </w:pPr>
                  <w:r w:rsidRPr="003E0BEC">
                    <w:rPr>
                      <w:rFonts w:ascii="Arial Narrow" w:hAnsi="Arial Narrow"/>
                      <w:sz w:val="10"/>
                      <w:szCs w:val="10"/>
                    </w:rPr>
                    <w:t>33</w:t>
                  </w:r>
                </w:p>
              </w:tc>
              <w:tc>
                <w:tcPr>
                  <w:tcW w:w="426" w:type="dxa"/>
                  <w:shd w:val="clear" w:color="auto" w:fill="B2A1C7" w:themeFill="accent4" w:themeFillTint="99"/>
                </w:tcPr>
                <w:p w14:paraId="4BECF0E8" w14:textId="77777777" w:rsidR="006846AE"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shd w:val="clear" w:color="auto" w:fill="B2A1C7" w:themeFill="accent4" w:themeFillTint="99"/>
                </w:tcPr>
                <w:p w14:paraId="5BE2E02D" w14:textId="77777777" w:rsidR="006846AE"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shd w:val="clear" w:color="auto" w:fill="B2A1C7" w:themeFill="accent4" w:themeFillTint="99"/>
                </w:tcPr>
                <w:p w14:paraId="29BF0DC5" w14:textId="77777777" w:rsidR="006846AE"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shd w:val="clear" w:color="auto" w:fill="B2A1C7" w:themeFill="accent4" w:themeFillTint="99"/>
                </w:tcPr>
                <w:p w14:paraId="217FF5DE" w14:textId="77777777" w:rsidR="006846AE" w:rsidRPr="003E0BEC" w:rsidRDefault="00FC2C3B" w:rsidP="003A6631">
                  <w:pPr>
                    <w:jc w:val="both"/>
                    <w:rPr>
                      <w:rFonts w:ascii="Arial Narrow" w:hAnsi="Arial Narrow"/>
                      <w:sz w:val="10"/>
                      <w:szCs w:val="10"/>
                    </w:rPr>
                  </w:pPr>
                  <w:r w:rsidRPr="003E0BEC">
                    <w:rPr>
                      <w:rFonts w:ascii="Arial Narrow" w:hAnsi="Arial Narrow"/>
                      <w:sz w:val="10"/>
                      <w:szCs w:val="10"/>
                    </w:rPr>
                    <w:t>1223</w:t>
                  </w:r>
                </w:p>
              </w:tc>
              <w:tc>
                <w:tcPr>
                  <w:tcW w:w="426" w:type="dxa"/>
                  <w:shd w:val="clear" w:color="auto" w:fill="B2A1C7" w:themeFill="accent4" w:themeFillTint="99"/>
                </w:tcPr>
                <w:p w14:paraId="4507FB13" w14:textId="77777777" w:rsidR="006846AE" w:rsidRPr="003E0BEC" w:rsidRDefault="00FB67B4" w:rsidP="00E92F7F">
                  <w:pPr>
                    <w:jc w:val="center"/>
                    <w:rPr>
                      <w:rFonts w:ascii="Arial Narrow" w:hAnsi="Arial Narrow"/>
                      <w:sz w:val="10"/>
                      <w:szCs w:val="10"/>
                    </w:rPr>
                  </w:pPr>
                  <w:r w:rsidRPr="003E0BEC">
                    <w:rPr>
                      <w:rFonts w:ascii="Arial Narrow" w:hAnsi="Arial Narrow"/>
                      <w:sz w:val="10"/>
                      <w:szCs w:val="10"/>
                    </w:rPr>
                    <w:t>1122</w:t>
                  </w:r>
                </w:p>
              </w:tc>
              <w:tc>
                <w:tcPr>
                  <w:tcW w:w="425" w:type="dxa"/>
                  <w:shd w:val="clear" w:color="auto" w:fill="B2A1C7" w:themeFill="accent4" w:themeFillTint="99"/>
                </w:tcPr>
                <w:p w14:paraId="5E37CEEF" w14:textId="77777777" w:rsidR="006846AE" w:rsidRPr="003E0BEC" w:rsidRDefault="00FB67B4" w:rsidP="00FB67B4">
                  <w:pPr>
                    <w:jc w:val="center"/>
                    <w:rPr>
                      <w:rFonts w:ascii="Arial Narrow" w:hAnsi="Arial Narrow"/>
                      <w:sz w:val="10"/>
                      <w:szCs w:val="10"/>
                    </w:rPr>
                  </w:pPr>
                  <w:r w:rsidRPr="003E0BEC">
                    <w:rPr>
                      <w:rFonts w:ascii="Arial Narrow" w:hAnsi="Arial Narrow"/>
                      <w:sz w:val="10"/>
                      <w:szCs w:val="10"/>
                    </w:rPr>
                    <w:t>2</w:t>
                  </w:r>
                </w:p>
              </w:tc>
              <w:tc>
                <w:tcPr>
                  <w:tcW w:w="425" w:type="dxa"/>
                  <w:shd w:val="clear" w:color="auto" w:fill="B2A1C7" w:themeFill="accent4" w:themeFillTint="99"/>
                </w:tcPr>
                <w:p w14:paraId="1E0A8829" w14:textId="77777777" w:rsidR="006846AE" w:rsidRPr="003E0BEC" w:rsidRDefault="00FB67B4" w:rsidP="00FB67B4">
                  <w:pPr>
                    <w:jc w:val="center"/>
                    <w:rPr>
                      <w:rFonts w:ascii="Arial Narrow" w:hAnsi="Arial Narrow"/>
                      <w:sz w:val="10"/>
                      <w:szCs w:val="10"/>
                    </w:rPr>
                  </w:pPr>
                  <w:r w:rsidRPr="003E0BEC">
                    <w:rPr>
                      <w:rFonts w:ascii="Arial Narrow" w:hAnsi="Arial Narrow"/>
                      <w:sz w:val="10"/>
                      <w:szCs w:val="10"/>
                    </w:rPr>
                    <w:t>2</w:t>
                  </w:r>
                </w:p>
              </w:tc>
              <w:tc>
                <w:tcPr>
                  <w:tcW w:w="425" w:type="dxa"/>
                  <w:shd w:val="clear" w:color="auto" w:fill="B2A1C7" w:themeFill="accent4" w:themeFillTint="99"/>
                </w:tcPr>
                <w:p w14:paraId="15163E80" w14:textId="77777777" w:rsidR="006846AE" w:rsidRPr="003E0BEC" w:rsidRDefault="00565D81" w:rsidP="003A6631">
                  <w:pPr>
                    <w:jc w:val="both"/>
                    <w:rPr>
                      <w:rFonts w:ascii="Arial Narrow" w:hAnsi="Arial Narrow"/>
                      <w:sz w:val="10"/>
                      <w:szCs w:val="10"/>
                    </w:rPr>
                  </w:pPr>
                  <w:r w:rsidRPr="003E0BEC">
                    <w:rPr>
                      <w:rFonts w:ascii="Arial Narrow" w:hAnsi="Arial Narrow"/>
                      <w:sz w:val="10"/>
                      <w:szCs w:val="10"/>
                    </w:rPr>
                    <w:t>54</w:t>
                  </w:r>
                </w:p>
              </w:tc>
              <w:tc>
                <w:tcPr>
                  <w:tcW w:w="426" w:type="dxa"/>
                  <w:shd w:val="clear" w:color="auto" w:fill="B2A1C7" w:themeFill="accent4" w:themeFillTint="99"/>
                </w:tcPr>
                <w:p w14:paraId="1168716B" w14:textId="77777777" w:rsidR="006846AE" w:rsidRPr="003E0BEC" w:rsidRDefault="009B57ED" w:rsidP="003A6631">
                  <w:pPr>
                    <w:jc w:val="both"/>
                    <w:rPr>
                      <w:rFonts w:ascii="Arial Narrow" w:hAnsi="Arial Narrow"/>
                      <w:sz w:val="10"/>
                      <w:szCs w:val="10"/>
                    </w:rPr>
                  </w:pPr>
                  <w:r w:rsidRPr="003E0BEC">
                    <w:rPr>
                      <w:rFonts w:ascii="Arial Narrow" w:hAnsi="Arial Narrow"/>
                      <w:sz w:val="10"/>
                      <w:szCs w:val="10"/>
                    </w:rPr>
                    <w:t>66</w:t>
                  </w:r>
                </w:p>
              </w:tc>
            </w:tr>
            <w:tr w:rsidR="00A50F8C" w:rsidRPr="003D3466" w14:paraId="65DD8668" w14:textId="77777777" w:rsidTr="003E0BEC">
              <w:trPr>
                <w:trHeight w:val="25"/>
              </w:trPr>
              <w:tc>
                <w:tcPr>
                  <w:tcW w:w="572" w:type="dxa"/>
                </w:tcPr>
                <w:p w14:paraId="51BFE063" w14:textId="77777777" w:rsidR="006846AE" w:rsidRPr="003E0BEC" w:rsidRDefault="006846AE" w:rsidP="003A6631">
                  <w:pPr>
                    <w:jc w:val="both"/>
                    <w:rPr>
                      <w:rFonts w:ascii="Arial Narrow" w:hAnsi="Arial Narrow"/>
                      <w:b/>
                      <w:sz w:val="10"/>
                      <w:szCs w:val="10"/>
                    </w:rPr>
                  </w:pPr>
                  <w:r w:rsidRPr="003E0BEC">
                    <w:rPr>
                      <w:rFonts w:ascii="Arial Narrow" w:hAnsi="Arial Narrow"/>
                      <w:b/>
                      <w:sz w:val="10"/>
                      <w:szCs w:val="10"/>
                    </w:rPr>
                    <w:t>B. Aires</w:t>
                  </w:r>
                </w:p>
              </w:tc>
              <w:tc>
                <w:tcPr>
                  <w:tcW w:w="425" w:type="dxa"/>
                </w:tcPr>
                <w:p w14:paraId="49100D1B" w14:textId="77777777" w:rsidR="006846AE" w:rsidRPr="003E0BEC" w:rsidRDefault="00FC2C3B" w:rsidP="003A6631">
                  <w:pPr>
                    <w:jc w:val="both"/>
                    <w:rPr>
                      <w:rFonts w:ascii="Arial Narrow" w:hAnsi="Arial Narrow"/>
                      <w:sz w:val="10"/>
                      <w:szCs w:val="10"/>
                    </w:rPr>
                  </w:pPr>
                  <w:r w:rsidRPr="003E0BEC">
                    <w:rPr>
                      <w:rFonts w:ascii="Arial Narrow" w:hAnsi="Arial Narrow"/>
                      <w:sz w:val="10"/>
                      <w:szCs w:val="10"/>
                    </w:rPr>
                    <w:t>335</w:t>
                  </w:r>
                </w:p>
              </w:tc>
              <w:tc>
                <w:tcPr>
                  <w:tcW w:w="425" w:type="dxa"/>
                  <w:shd w:val="clear" w:color="auto" w:fill="EEECE1" w:themeFill="background2"/>
                </w:tcPr>
                <w:p w14:paraId="07D3A82B" w14:textId="77777777" w:rsidR="006846AE" w:rsidRPr="003E0BEC" w:rsidRDefault="003F7558" w:rsidP="003A6631">
                  <w:pPr>
                    <w:jc w:val="both"/>
                    <w:rPr>
                      <w:rFonts w:ascii="Arial Narrow" w:hAnsi="Arial Narrow"/>
                      <w:sz w:val="10"/>
                      <w:szCs w:val="10"/>
                    </w:rPr>
                  </w:pPr>
                  <w:r w:rsidRPr="003E0BEC">
                    <w:rPr>
                      <w:rFonts w:ascii="Arial Narrow" w:hAnsi="Arial Narrow"/>
                      <w:sz w:val="10"/>
                      <w:szCs w:val="10"/>
                    </w:rPr>
                    <w:t>338</w:t>
                  </w:r>
                </w:p>
              </w:tc>
              <w:tc>
                <w:tcPr>
                  <w:tcW w:w="425" w:type="dxa"/>
                </w:tcPr>
                <w:p w14:paraId="5DE7278D" w14:textId="77777777" w:rsidR="006846AE" w:rsidRPr="003E0BEC" w:rsidRDefault="00DA6937" w:rsidP="003A6631">
                  <w:pPr>
                    <w:jc w:val="both"/>
                    <w:rPr>
                      <w:rFonts w:ascii="Arial Narrow" w:hAnsi="Arial Narrow"/>
                      <w:sz w:val="10"/>
                      <w:szCs w:val="10"/>
                    </w:rPr>
                  </w:pPr>
                  <w:r w:rsidRPr="003E0BEC">
                    <w:rPr>
                      <w:rFonts w:ascii="Arial Narrow" w:hAnsi="Arial Narrow"/>
                      <w:sz w:val="10"/>
                      <w:szCs w:val="10"/>
                    </w:rPr>
                    <w:t>305</w:t>
                  </w:r>
                </w:p>
              </w:tc>
              <w:tc>
                <w:tcPr>
                  <w:tcW w:w="426" w:type="dxa"/>
                  <w:shd w:val="clear" w:color="auto" w:fill="EEECE1" w:themeFill="background2"/>
                </w:tcPr>
                <w:p w14:paraId="07E53354" w14:textId="77777777" w:rsidR="006846AE" w:rsidRPr="003E0BEC" w:rsidRDefault="00E92F7F" w:rsidP="003A6631">
                  <w:pPr>
                    <w:jc w:val="both"/>
                    <w:rPr>
                      <w:rFonts w:ascii="Arial Narrow" w:hAnsi="Arial Narrow"/>
                      <w:sz w:val="10"/>
                      <w:szCs w:val="10"/>
                    </w:rPr>
                  </w:pPr>
                  <w:r w:rsidRPr="003E0BEC">
                    <w:rPr>
                      <w:rFonts w:ascii="Arial Narrow" w:hAnsi="Arial Narrow"/>
                      <w:sz w:val="10"/>
                      <w:szCs w:val="10"/>
                    </w:rPr>
                    <w:t>315</w:t>
                  </w:r>
                </w:p>
              </w:tc>
              <w:tc>
                <w:tcPr>
                  <w:tcW w:w="425" w:type="dxa"/>
                </w:tcPr>
                <w:p w14:paraId="7EEECE97" w14:textId="77777777" w:rsidR="006846AE" w:rsidRPr="003E0BEC" w:rsidRDefault="00DA6937" w:rsidP="003A6631">
                  <w:pPr>
                    <w:jc w:val="both"/>
                    <w:rPr>
                      <w:rFonts w:ascii="Arial Narrow" w:hAnsi="Arial Narrow"/>
                      <w:sz w:val="10"/>
                      <w:szCs w:val="10"/>
                    </w:rPr>
                  </w:pPr>
                  <w:r w:rsidRPr="003E0BEC">
                    <w:rPr>
                      <w:rFonts w:ascii="Arial Narrow" w:hAnsi="Arial Narrow"/>
                      <w:sz w:val="10"/>
                      <w:szCs w:val="10"/>
                    </w:rPr>
                    <w:t>129</w:t>
                  </w:r>
                </w:p>
              </w:tc>
              <w:tc>
                <w:tcPr>
                  <w:tcW w:w="425" w:type="dxa"/>
                  <w:shd w:val="clear" w:color="auto" w:fill="EEECE1" w:themeFill="background2"/>
                </w:tcPr>
                <w:p w14:paraId="2A787616" w14:textId="77777777" w:rsidR="006846AE" w:rsidRPr="003E0BEC" w:rsidRDefault="00E92F7F" w:rsidP="003A6631">
                  <w:pPr>
                    <w:jc w:val="both"/>
                    <w:rPr>
                      <w:rFonts w:ascii="Arial Narrow" w:hAnsi="Arial Narrow"/>
                      <w:sz w:val="10"/>
                      <w:szCs w:val="10"/>
                    </w:rPr>
                  </w:pPr>
                  <w:r w:rsidRPr="003E0BEC">
                    <w:rPr>
                      <w:rFonts w:ascii="Arial Narrow" w:hAnsi="Arial Narrow"/>
                      <w:sz w:val="10"/>
                      <w:szCs w:val="10"/>
                    </w:rPr>
                    <w:t>214</w:t>
                  </w:r>
                </w:p>
              </w:tc>
              <w:tc>
                <w:tcPr>
                  <w:tcW w:w="425" w:type="dxa"/>
                </w:tcPr>
                <w:p w14:paraId="6A56EDF3" w14:textId="77777777" w:rsidR="006846AE" w:rsidRPr="003E0BEC" w:rsidRDefault="00DA6937" w:rsidP="003A6631">
                  <w:pPr>
                    <w:jc w:val="both"/>
                    <w:rPr>
                      <w:rFonts w:ascii="Arial Narrow" w:hAnsi="Arial Narrow"/>
                      <w:sz w:val="10"/>
                      <w:szCs w:val="10"/>
                    </w:rPr>
                  </w:pPr>
                  <w:r w:rsidRPr="003E0BEC">
                    <w:rPr>
                      <w:rFonts w:ascii="Arial Narrow" w:hAnsi="Arial Narrow"/>
                      <w:sz w:val="10"/>
                      <w:szCs w:val="10"/>
                    </w:rPr>
                    <w:t>16</w:t>
                  </w:r>
                </w:p>
              </w:tc>
              <w:tc>
                <w:tcPr>
                  <w:tcW w:w="426" w:type="dxa"/>
                  <w:shd w:val="clear" w:color="auto" w:fill="EEECE1" w:themeFill="background2"/>
                </w:tcPr>
                <w:p w14:paraId="23F379D1" w14:textId="77777777" w:rsidR="006846AE"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tcPr>
                <w:p w14:paraId="4E95080A" w14:textId="77777777" w:rsidR="006846AE"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shd w:val="clear" w:color="auto" w:fill="EEECE1" w:themeFill="background2"/>
                </w:tcPr>
                <w:p w14:paraId="46623B8D" w14:textId="77777777" w:rsidR="006846AE"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tcPr>
                <w:p w14:paraId="41937AD9" w14:textId="77777777" w:rsidR="006846AE" w:rsidRPr="003E0BEC" w:rsidRDefault="008B050B" w:rsidP="003A6631">
                  <w:pPr>
                    <w:jc w:val="both"/>
                    <w:rPr>
                      <w:rFonts w:ascii="Arial Narrow" w:hAnsi="Arial Narrow"/>
                      <w:sz w:val="10"/>
                      <w:szCs w:val="10"/>
                    </w:rPr>
                  </w:pPr>
                  <w:r w:rsidRPr="003E0BEC">
                    <w:rPr>
                      <w:rFonts w:ascii="Arial Narrow" w:hAnsi="Arial Narrow"/>
                      <w:sz w:val="10"/>
                      <w:szCs w:val="10"/>
                    </w:rPr>
                    <w:t>785</w:t>
                  </w:r>
                </w:p>
              </w:tc>
              <w:tc>
                <w:tcPr>
                  <w:tcW w:w="426" w:type="dxa"/>
                  <w:shd w:val="clear" w:color="auto" w:fill="EEECE1" w:themeFill="background2"/>
                </w:tcPr>
                <w:p w14:paraId="51DC9C84" w14:textId="77777777" w:rsidR="006846AE" w:rsidRPr="003E0BEC" w:rsidRDefault="00FB67B4" w:rsidP="00E92F7F">
                  <w:pPr>
                    <w:jc w:val="center"/>
                    <w:rPr>
                      <w:rFonts w:ascii="Arial Narrow" w:hAnsi="Arial Narrow"/>
                      <w:sz w:val="10"/>
                      <w:szCs w:val="10"/>
                    </w:rPr>
                  </w:pPr>
                  <w:r w:rsidRPr="003E0BEC">
                    <w:rPr>
                      <w:rFonts w:ascii="Arial Narrow" w:hAnsi="Arial Narrow"/>
                      <w:sz w:val="10"/>
                      <w:szCs w:val="10"/>
                    </w:rPr>
                    <w:t>867</w:t>
                  </w:r>
                </w:p>
              </w:tc>
              <w:tc>
                <w:tcPr>
                  <w:tcW w:w="425" w:type="dxa"/>
                </w:tcPr>
                <w:p w14:paraId="176D4AF3" w14:textId="77777777" w:rsidR="006846AE" w:rsidRPr="003E0BEC" w:rsidRDefault="00FB67B4" w:rsidP="00FB67B4">
                  <w:pPr>
                    <w:jc w:val="center"/>
                    <w:rPr>
                      <w:rFonts w:ascii="Arial Narrow" w:hAnsi="Arial Narrow"/>
                      <w:sz w:val="10"/>
                      <w:szCs w:val="10"/>
                    </w:rPr>
                  </w:pPr>
                  <w:r w:rsidRPr="003E0BEC">
                    <w:rPr>
                      <w:rFonts w:ascii="Arial Narrow" w:hAnsi="Arial Narrow"/>
                      <w:sz w:val="10"/>
                      <w:szCs w:val="10"/>
                    </w:rPr>
                    <w:t>2</w:t>
                  </w:r>
                </w:p>
              </w:tc>
              <w:tc>
                <w:tcPr>
                  <w:tcW w:w="425" w:type="dxa"/>
                  <w:shd w:val="clear" w:color="auto" w:fill="EEECE1" w:themeFill="background2"/>
                </w:tcPr>
                <w:p w14:paraId="56E0FB55" w14:textId="77777777" w:rsidR="006846AE" w:rsidRPr="003E0BEC" w:rsidRDefault="00FB67B4" w:rsidP="00FB67B4">
                  <w:pPr>
                    <w:jc w:val="center"/>
                    <w:rPr>
                      <w:rFonts w:ascii="Arial Narrow" w:hAnsi="Arial Narrow"/>
                      <w:sz w:val="10"/>
                      <w:szCs w:val="10"/>
                    </w:rPr>
                  </w:pPr>
                  <w:r w:rsidRPr="003E0BEC">
                    <w:rPr>
                      <w:rFonts w:ascii="Arial Narrow" w:hAnsi="Arial Narrow"/>
                      <w:sz w:val="10"/>
                      <w:szCs w:val="10"/>
                    </w:rPr>
                    <w:t>2</w:t>
                  </w:r>
                </w:p>
              </w:tc>
              <w:tc>
                <w:tcPr>
                  <w:tcW w:w="425" w:type="dxa"/>
                </w:tcPr>
                <w:p w14:paraId="1016C86B" w14:textId="77777777" w:rsidR="006846AE" w:rsidRPr="003E0BEC" w:rsidRDefault="00565D81" w:rsidP="003A6631">
                  <w:pPr>
                    <w:jc w:val="both"/>
                    <w:rPr>
                      <w:rFonts w:ascii="Arial Narrow" w:hAnsi="Arial Narrow"/>
                      <w:sz w:val="10"/>
                      <w:szCs w:val="10"/>
                    </w:rPr>
                  </w:pPr>
                  <w:r w:rsidRPr="003E0BEC">
                    <w:rPr>
                      <w:rFonts w:ascii="Arial Narrow" w:hAnsi="Arial Narrow"/>
                      <w:sz w:val="10"/>
                      <w:szCs w:val="10"/>
                    </w:rPr>
                    <w:t>35</w:t>
                  </w:r>
                </w:p>
              </w:tc>
              <w:tc>
                <w:tcPr>
                  <w:tcW w:w="426" w:type="dxa"/>
                  <w:shd w:val="clear" w:color="auto" w:fill="EEECE1" w:themeFill="background2"/>
                </w:tcPr>
                <w:p w14:paraId="551370DC" w14:textId="77777777" w:rsidR="006846AE" w:rsidRPr="003E0BEC" w:rsidRDefault="009B57ED" w:rsidP="003A6631">
                  <w:pPr>
                    <w:jc w:val="both"/>
                    <w:rPr>
                      <w:rFonts w:ascii="Arial Narrow" w:hAnsi="Arial Narrow"/>
                      <w:sz w:val="10"/>
                      <w:szCs w:val="10"/>
                    </w:rPr>
                  </w:pPr>
                  <w:r w:rsidRPr="003E0BEC">
                    <w:rPr>
                      <w:rFonts w:ascii="Arial Narrow" w:hAnsi="Arial Narrow"/>
                      <w:sz w:val="10"/>
                      <w:szCs w:val="10"/>
                    </w:rPr>
                    <w:t>51</w:t>
                  </w:r>
                </w:p>
              </w:tc>
            </w:tr>
            <w:tr w:rsidR="00A50F8C" w:rsidRPr="003D3466" w14:paraId="4D3CF893" w14:textId="77777777" w:rsidTr="003E0BEC">
              <w:trPr>
                <w:trHeight w:val="25"/>
              </w:trPr>
              <w:tc>
                <w:tcPr>
                  <w:tcW w:w="572" w:type="dxa"/>
                </w:tcPr>
                <w:p w14:paraId="7E7A1F7D" w14:textId="77777777" w:rsidR="006846AE" w:rsidRPr="003E0BEC" w:rsidRDefault="006846AE" w:rsidP="003A6631">
                  <w:pPr>
                    <w:jc w:val="both"/>
                    <w:rPr>
                      <w:rFonts w:ascii="Arial Narrow" w:hAnsi="Arial Narrow"/>
                      <w:b/>
                      <w:sz w:val="10"/>
                      <w:szCs w:val="10"/>
                    </w:rPr>
                  </w:pPr>
                  <w:r w:rsidRPr="003E0BEC">
                    <w:rPr>
                      <w:rFonts w:ascii="Arial Narrow" w:hAnsi="Arial Narrow"/>
                      <w:b/>
                      <w:sz w:val="10"/>
                      <w:szCs w:val="10"/>
                    </w:rPr>
                    <w:t xml:space="preserve">Osa </w:t>
                  </w:r>
                </w:p>
              </w:tc>
              <w:tc>
                <w:tcPr>
                  <w:tcW w:w="425" w:type="dxa"/>
                </w:tcPr>
                <w:p w14:paraId="2E170B34" w14:textId="77777777" w:rsidR="006846AE" w:rsidRPr="003E0BEC" w:rsidRDefault="00FC2C3B" w:rsidP="003A6631">
                  <w:pPr>
                    <w:jc w:val="both"/>
                    <w:rPr>
                      <w:rFonts w:ascii="Arial Narrow" w:hAnsi="Arial Narrow"/>
                      <w:sz w:val="10"/>
                      <w:szCs w:val="10"/>
                    </w:rPr>
                  </w:pPr>
                  <w:r w:rsidRPr="003E0BEC">
                    <w:rPr>
                      <w:rFonts w:ascii="Arial Narrow" w:hAnsi="Arial Narrow"/>
                      <w:sz w:val="10"/>
                      <w:szCs w:val="10"/>
                    </w:rPr>
                    <w:t>275</w:t>
                  </w:r>
                </w:p>
              </w:tc>
              <w:tc>
                <w:tcPr>
                  <w:tcW w:w="425" w:type="dxa"/>
                  <w:shd w:val="clear" w:color="auto" w:fill="EEECE1" w:themeFill="background2"/>
                </w:tcPr>
                <w:p w14:paraId="4515890E" w14:textId="77777777" w:rsidR="006846AE" w:rsidRPr="003E0BEC" w:rsidRDefault="003F7558" w:rsidP="003A6631">
                  <w:pPr>
                    <w:jc w:val="both"/>
                    <w:rPr>
                      <w:rFonts w:ascii="Arial Narrow" w:hAnsi="Arial Narrow"/>
                      <w:sz w:val="10"/>
                      <w:szCs w:val="10"/>
                    </w:rPr>
                  </w:pPr>
                  <w:r w:rsidRPr="003E0BEC">
                    <w:rPr>
                      <w:rFonts w:ascii="Arial Narrow" w:hAnsi="Arial Narrow"/>
                      <w:sz w:val="10"/>
                      <w:szCs w:val="10"/>
                    </w:rPr>
                    <w:t>250</w:t>
                  </w:r>
                </w:p>
              </w:tc>
              <w:tc>
                <w:tcPr>
                  <w:tcW w:w="425" w:type="dxa"/>
                </w:tcPr>
                <w:p w14:paraId="6637BCA5" w14:textId="77777777" w:rsidR="006846AE" w:rsidRPr="003E0BEC" w:rsidRDefault="00DA6937" w:rsidP="003A6631">
                  <w:pPr>
                    <w:jc w:val="both"/>
                    <w:rPr>
                      <w:rFonts w:ascii="Arial Narrow" w:hAnsi="Arial Narrow"/>
                      <w:sz w:val="10"/>
                      <w:szCs w:val="10"/>
                    </w:rPr>
                  </w:pPr>
                  <w:r w:rsidRPr="003E0BEC">
                    <w:rPr>
                      <w:rFonts w:ascii="Arial Narrow" w:hAnsi="Arial Narrow"/>
                      <w:sz w:val="10"/>
                      <w:szCs w:val="10"/>
                    </w:rPr>
                    <w:t>313</w:t>
                  </w:r>
                </w:p>
              </w:tc>
              <w:tc>
                <w:tcPr>
                  <w:tcW w:w="426" w:type="dxa"/>
                  <w:shd w:val="clear" w:color="auto" w:fill="EEECE1" w:themeFill="background2"/>
                </w:tcPr>
                <w:p w14:paraId="034CE8A0" w14:textId="77777777" w:rsidR="006846AE" w:rsidRPr="003E0BEC" w:rsidRDefault="00E92F7F" w:rsidP="003A6631">
                  <w:pPr>
                    <w:jc w:val="both"/>
                    <w:rPr>
                      <w:rFonts w:ascii="Arial Narrow" w:hAnsi="Arial Narrow"/>
                      <w:sz w:val="10"/>
                      <w:szCs w:val="10"/>
                    </w:rPr>
                  </w:pPr>
                  <w:r w:rsidRPr="003E0BEC">
                    <w:rPr>
                      <w:rFonts w:ascii="Arial Narrow" w:hAnsi="Arial Narrow"/>
                      <w:sz w:val="10"/>
                      <w:szCs w:val="10"/>
                    </w:rPr>
                    <w:t>241</w:t>
                  </w:r>
                </w:p>
              </w:tc>
              <w:tc>
                <w:tcPr>
                  <w:tcW w:w="425" w:type="dxa"/>
                </w:tcPr>
                <w:p w14:paraId="3884FE12" w14:textId="77777777" w:rsidR="006846AE" w:rsidRPr="003E0BEC" w:rsidRDefault="00DA6937" w:rsidP="003A6631">
                  <w:pPr>
                    <w:jc w:val="both"/>
                    <w:rPr>
                      <w:rFonts w:ascii="Arial Narrow" w:hAnsi="Arial Narrow"/>
                      <w:sz w:val="10"/>
                      <w:szCs w:val="10"/>
                    </w:rPr>
                  </w:pPr>
                  <w:r w:rsidRPr="003E0BEC">
                    <w:rPr>
                      <w:rFonts w:ascii="Arial Narrow" w:hAnsi="Arial Narrow"/>
                      <w:sz w:val="10"/>
                      <w:szCs w:val="10"/>
                    </w:rPr>
                    <w:t>408</w:t>
                  </w:r>
                </w:p>
              </w:tc>
              <w:tc>
                <w:tcPr>
                  <w:tcW w:w="425" w:type="dxa"/>
                  <w:shd w:val="clear" w:color="auto" w:fill="EEECE1" w:themeFill="background2"/>
                </w:tcPr>
                <w:p w14:paraId="6113B801" w14:textId="77777777" w:rsidR="006846AE" w:rsidRPr="003E0BEC" w:rsidRDefault="00E92F7F" w:rsidP="003A6631">
                  <w:pPr>
                    <w:jc w:val="both"/>
                    <w:rPr>
                      <w:rFonts w:ascii="Arial Narrow" w:hAnsi="Arial Narrow"/>
                      <w:sz w:val="10"/>
                      <w:szCs w:val="10"/>
                    </w:rPr>
                  </w:pPr>
                  <w:r w:rsidRPr="003E0BEC">
                    <w:rPr>
                      <w:rFonts w:ascii="Arial Narrow" w:hAnsi="Arial Narrow"/>
                      <w:sz w:val="10"/>
                      <w:szCs w:val="10"/>
                    </w:rPr>
                    <w:t>383</w:t>
                  </w:r>
                </w:p>
              </w:tc>
              <w:tc>
                <w:tcPr>
                  <w:tcW w:w="425" w:type="dxa"/>
                </w:tcPr>
                <w:p w14:paraId="4C86E96F" w14:textId="77777777" w:rsidR="006846AE" w:rsidRPr="003E0BEC" w:rsidRDefault="00DA6937" w:rsidP="003A6631">
                  <w:pPr>
                    <w:jc w:val="both"/>
                    <w:rPr>
                      <w:rFonts w:ascii="Arial Narrow" w:hAnsi="Arial Narrow"/>
                      <w:sz w:val="10"/>
                      <w:szCs w:val="10"/>
                    </w:rPr>
                  </w:pPr>
                  <w:r w:rsidRPr="003E0BEC">
                    <w:rPr>
                      <w:rFonts w:ascii="Arial Narrow" w:hAnsi="Arial Narrow"/>
                      <w:sz w:val="10"/>
                      <w:szCs w:val="10"/>
                    </w:rPr>
                    <w:t>25</w:t>
                  </w:r>
                </w:p>
              </w:tc>
              <w:tc>
                <w:tcPr>
                  <w:tcW w:w="426" w:type="dxa"/>
                  <w:shd w:val="clear" w:color="auto" w:fill="EEECE1" w:themeFill="background2"/>
                </w:tcPr>
                <w:p w14:paraId="6EB636D1" w14:textId="77777777" w:rsidR="006846AE"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tcPr>
                <w:p w14:paraId="5F61D48E" w14:textId="77777777" w:rsidR="006846AE"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shd w:val="clear" w:color="auto" w:fill="EEECE1" w:themeFill="background2"/>
                </w:tcPr>
                <w:p w14:paraId="47242354" w14:textId="77777777" w:rsidR="006846AE"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tcPr>
                <w:p w14:paraId="506C1BE4" w14:textId="77777777" w:rsidR="006846AE" w:rsidRPr="003E0BEC" w:rsidRDefault="00355499" w:rsidP="003A6631">
                  <w:pPr>
                    <w:jc w:val="both"/>
                    <w:rPr>
                      <w:rFonts w:ascii="Arial Narrow" w:hAnsi="Arial Narrow"/>
                      <w:sz w:val="10"/>
                      <w:szCs w:val="10"/>
                    </w:rPr>
                  </w:pPr>
                  <w:r w:rsidRPr="003E0BEC">
                    <w:rPr>
                      <w:rFonts w:ascii="Arial Narrow" w:hAnsi="Arial Narrow"/>
                      <w:sz w:val="10"/>
                      <w:szCs w:val="10"/>
                    </w:rPr>
                    <w:t>1021</w:t>
                  </w:r>
                </w:p>
              </w:tc>
              <w:tc>
                <w:tcPr>
                  <w:tcW w:w="426" w:type="dxa"/>
                  <w:shd w:val="clear" w:color="auto" w:fill="EEECE1" w:themeFill="background2"/>
                </w:tcPr>
                <w:p w14:paraId="5E76D384" w14:textId="77777777" w:rsidR="006846AE" w:rsidRPr="003E0BEC" w:rsidRDefault="00FB67B4" w:rsidP="00E92F7F">
                  <w:pPr>
                    <w:jc w:val="center"/>
                    <w:rPr>
                      <w:rFonts w:ascii="Arial Narrow" w:hAnsi="Arial Narrow"/>
                      <w:sz w:val="10"/>
                      <w:szCs w:val="10"/>
                    </w:rPr>
                  </w:pPr>
                  <w:r w:rsidRPr="003E0BEC">
                    <w:rPr>
                      <w:rFonts w:ascii="Arial Narrow" w:hAnsi="Arial Narrow"/>
                      <w:sz w:val="10"/>
                      <w:szCs w:val="10"/>
                    </w:rPr>
                    <w:t>874</w:t>
                  </w:r>
                </w:p>
              </w:tc>
              <w:tc>
                <w:tcPr>
                  <w:tcW w:w="425" w:type="dxa"/>
                </w:tcPr>
                <w:p w14:paraId="0F9D590E" w14:textId="77777777" w:rsidR="006846AE" w:rsidRPr="003E0BEC" w:rsidRDefault="00FB67B4" w:rsidP="00FB67B4">
                  <w:pPr>
                    <w:jc w:val="center"/>
                    <w:rPr>
                      <w:rFonts w:ascii="Arial Narrow" w:hAnsi="Arial Narrow"/>
                      <w:sz w:val="10"/>
                      <w:szCs w:val="10"/>
                    </w:rPr>
                  </w:pPr>
                  <w:r w:rsidRPr="003E0BEC">
                    <w:rPr>
                      <w:rFonts w:ascii="Arial Narrow" w:hAnsi="Arial Narrow"/>
                      <w:sz w:val="10"/>
                      <w:szCs w:val="10"/>
                    </w:rPr>
                    <w:t>1</w:t>
                  </w:r>
                </w:p>
              </w:tc>
              <w:tc>
                <w:tcPr>
                  <w:tcW w:w="425" w:type="dxa"/>
                  <w:shd w:val="clear" w:color="auto" w:fill="EEECE1" w:themeFill="background2"/>
                </w:tcPr>
                <w:p w14:paraId="226E295B" w14:textId="77777777" w:rsidR="006846AE" w:rsidRPr="003E0BEC" w:rsidRDefault="00FB67B4" w:rsidP="00FB67B4">
                  <w:pPr>
                    <w:jc w:val="center"/>
                    <w:rPr>
                      <w:rFonts w:ascii="Arial Narrow" w:hAnsi="Arial Narrow"/>
                      <w:sz w:val="10"/>
                      <w:szCs w:val="10"/>
                    </w:rPr>
                  </w:pPr>
                  <w:r w:rsidRPr="003E0BEC">
                    <w:rPr>
                      <w:rFonts w:ascii="Arial Narrow" w:hAnsi="Arial Narrow"/>
                      <w:sz w:val="10"/>
                      <w:szCs w:val="10"/>
                    </w:rPr>
                    <w:t>1</w:t>
                  </w:r>
                </w:p>
              </w:tc>
              <w:tc>
                <w:tcPr>
                  <w:tcW w:w="425" w:type="dxa"/>
                </w:tcPr>
                <w:p w14:paraId="77355588" w14:textId="77777777" w:rsidR="006846AE" w:rsidRPr="003E0BEC" w:rsidRDefault="00565D81" w:rsidP="003A6631">
                  <w:pPr>
                    <w:jc w:val="both"/>
                    <w:rPr>
                      <w:rFonts w:ascii="Arial Narrow" w:hAnsi="Arial Narrow"/>
                      <w:sz w:val="10"/>
                      <w:szCs w:val="10"/>
                    </w:rPr>
                  </w:pPr>
                  <w:r w:rsidRPr="003E0BEC">
                    <w:rPr>
                      <w:rFonts w:ascii="Arial Narrow" w:hAnsi="Arial Narrow"/>
                      <w:sz w:val="10"/>
                      <w:szCs w:val="10"/>
                    </w:rPr>
                    <w:t>91</w:t>
                  </w:r>
                </w:p>
              </w:tc>
              <w:tc>
                <w:tcPr>
                  <w:tcW w:w="426" w:type="dxa"/>
                  <w:shd w:val="clear" w:color="auto" w:fill="EEECE1" w:themeFill="background2"/>
                </w:tcPr>
                <w:p w14:paraId="541F3B90" w14:textId="77777777" w:rsidR="006846AE" w:rsidRPr="003E0BEC" w:rsidRDefault="009B57ED" w:rsidP="003A6631">
                  <w:pPr>
                    <w:jc w:val="both"/>
                    <w:rPr>
                      <w:rFonts w:ascii="Arial Narrow" w:hAnsi="Arial Narrow"/>
                      <w:sz w:val="10"/>
                      <w:szCs w:val="10"/>
                    </w:rPr>
                  </w:pPr>
                  <w:r w:rsidRPr="003E0BEC">
                    <w:rPr>
                      <w:rFonts w:ascii="Arial Narrow" w:hAnsi="Arial Narrow"/>
                      <w:sz w:val="10"/>
                      <w:szCs w:val="10"/>
                    </w:rPr>
                    <w:t>103</w:t>
                  </w:r>
                </w:p>
              </w:tc>
            </w:tr>
            <w:tr w:rsidR="00A50F8C" w:rsidRPr="003D3466" w14:paraId="636A3049" w14:textId="77777777" w:rsidTr="003E0BEC">
              <w:trPr>
                <w:trHeight w:val="25"/>
              </w:trPr>
              <w:tc>
                <w:tcPr>
                  <w:tcW w:w="572" w:type="dxa"/>
                </w:tcPr>
                <w:p w14:paraId="37190382" w14:textId="77777777" w:rsidR="006846AE" w:rsidRPr="003E0BEC" w:rsidRDefault="006846AE" w:rsidP="003A6631">
                  <w:pPr>
                    <w:jc w:val="both"/>
                    <w:rPr>
                      <w:rFonts w:ascii="Arial Narrow" w:hAnsi="Arial Narrow"/>
                      <w:b/>
                      <w:sz w:val="10"/>
                      <w:szCs w:val="10"/>
                    </w:rPr>
                  </w:pPr>
                  <w:r w:rsidRPr="003E0BEC">
                    <w:rPr>
                      <w:rFonts w:ascii="Arial Narrow" w:hAnsi="Arial Narrow"/>
                      <w:b/>
                      <w:sz w:val="10"/>
                      <w:szCs w:val="10"/>
                    </w:rPr>
                    <w:t>Corredores</w:t>
                  </w:r>
                </w:p>
              </w:tc>
              <w:tc>
                <w:tcPr>
                  <w:tcW w:w="425" w:type="dxa"/>
                </w:tcPr>
                <w:p w14:paraId="55A85F7A" w14:textId="77777777" w:rsidR="006846AE" w:rsidRPr="003E0BEC" w:rsidRDefault="00FC2C3B" w:rsidP="003A6631">
                  <w:pPr>
                    <w:jc w:val="both"/>
                    <w:rPr>
                      <w:rFonts w:ascii="Arial Narrow" w:hAnsi="Arial Narrow"/>
                      <w:sz w:val="10"/>
                      <w:szCs w:val="10"/>
                    </w:rPr>
                  </w:pPr>
                  <w:r w:rsidRPr="003E0BEC">
                    <w:rPr>
                      <w:rFonts w:ascii="Arial Narrow" w:hAnsi="Arial Narrow"/>
                      <w:sz w:val="10"/>
                      <w:szCs w:val="10"/>
                    </w:rPr>
                    <w:t>426</w:t>
                  </w:r>
                </w:p>
              </w:tc>
              <w:tc>
                <w:tcPr>
                  <w:tcW w:w="425" w:type="dxa"/>
                  <w:shd w:val="clear" w:color="auto" w:fill="EEECE1" w:themeFill="background2"/>
                </w:tcPr>
                <w:p w14:paraId="3763AF93" w14:textId="77777777" w:rsidR="006846AE" w:rsidRPr="003E0BEC" w:rsidRDefault="003F7558" w:rsidP="003A6631">
                  <w:pPr>
                    <w:jc w:val="both"/>
                    <w:rPr>
                      <w:rFonts w:ascii="Arial Narrow" w:hAnsi="Arial Narrow"/>
                      <w:sz w:val="10"/>
                      <w:szCs w:val="10"/>
                    </w:rPr>
                  </w:pPr>
                  <w:r w:rsidRPr="003E0BEC">
                    <w:rPr>
                      <w:rFonts w:ascii="Arial Narrow" w:hAnsi="Arial Narrow"/>
                      <w:sz w:val="10"/>
                      <w:szCs w:val="10"/>
                    </w:rPr>
                    <w:t>474</w:t>
                  </w:r>
                </w:p>
              </w:tc>
              <w:tc>
                <w:tcPr>
                  <w:tcW w:w="425" w:type="dxa"/>
                </w:tcPr>
                <w:p w14:paraId="06537598" w14:textId="77777777" w:rsidR="006846AE" w:rsidRPr="003E0BEC" w:rsidRDefault="00DA6937" w:rsidP="003A6631">
                  <w:pPr>
                    <w:jc w:val="both"/>
                    <w:rPr>
                      <w:rFonts w:ascii="Arial Narrow" w:hAnsi="Arial Narrow"/>
                      <w:sz w:val="10"/>
                      <w:szCs w:val="10"/>
                    </w:rPr>
                  </w:pPr>
                  <w:r w:rsidRPr="003E0BEC">
                    <w:rPr>
                      <w:rFonts w:ascii="Arial Narrow" w:hAnsi="Arial Narrow"/>
                      <w:sz w:val="10"/>
                      <w:szCs w:val="10"/>
                    </w:rPr>
                    <w:t>459</w:t>
                  </w:r>
                </w:p>
              </w:tc>
              <w:tc>
                <w:tcPr>
                  <w:tcW w:w="426" w:type="dxa"/>
                  <w:shd w:val="clear" w:color="auto" w:fill="EEECE1" w:themeFill="background2"/>
                </w:tcPr>
                <w:p w14:paraId="4AD2FDDE" w14:textId="77777777" w:rsidR="006846AE" w:rsidRPr="003E0BEC" w:rsidRDefault="00E92F7F" w:rsidP="003A6631">
                  <w:pPr>
                    <w:jc w:val="both"/>
                    <w:rPr>
                      <w:rFonts w:ascii="Arial Narrow" w:hAnsi="Arial Narrow"/>
                      <w:sz w:val="10"/>
                      <w:szCs w:val="10"/>
                    </w:rPr>
                  </w:pPr>
                  <w:r w:rsidRPr="003E0BEC">
                    <w:rPr>
                      <w:rFonts w:ascii="Arial Narrow" w:hAnsi="Arial Narrow"/>
                      <w:sz w:val="10"/>
                      <w:szCs w:val="10"/>
                    </w:rPr>
                    <w:t>427</w:t>
                  </w:r>
                </w:p>
              </w:tc>
              <w:tc>
                <w:tcPr>
                  <w:tcW w:w="425" w:type="dxa"/>
                </w:tcPr>
                <w:p w14:paraId="1B620997" w14:textId="77777777" w:rsidR="006846AE" w:rsidRPr="003E0BEC" w:rsidRDefault="00DA6937" w:rsidP="003A6631">
                  <w:pPr>
                    <w:jc w:val="both"/>
                    <w:rPr>
                      <w:rFonts w:ascii="Arial Narrow" w:hAnsi="Arial Narrow"/>
                      <w:sz w:val="10"/>
                      <w:szCs w:val="10"/>
                    </w:rPr>
                  </w:pPr>
                  <w:r w:rsidRPr="003E0BEC">
                    <w:rPr>
                      <w:rFonts w:ascii="Arial Narrow" w:hAnsi="Arial Narrow"/>
                      <w:sz w:val="10"/>
                      <w:szCs w:val="10"/>
                    </w:rPr>
                    <w:t>219</w:t>
                  </w:r>
                </w:p>
              </w:tc>
              <w:tc>
                <w:tcPr>
                  <w:tcW w:w="425" w:type="dxa"/>
                  <w:shd w:val="clear" w:color="auto" w:fill="EEECE1" w:themeFill="background2"/>
                </w:tcPr>
                <w:p w14:paraId="1B169477" w14:textId="77777777" w:rsidR="006846AE" w:rsidRPr="003E0BEC" w:rsidRDefault="00E92F7F" w:rsidP="003A6631">
                  <w:pPr>
                    <w:jc w:val="both"/>
                    <w:rPr>
                      <w:rFonts w:ascii="Arial Narrow" w:hAnsi="Arial Narrow"/>
                      <w:sz w:val="10"/>
                      <w:szCs w:val="10"/>
                    </w:rPr>
                  </w:pPr>
                  <w:r w:rsidRPr="003E0BEC">
                    <w:rPr>
                      <w:rFonts w:ascii="Arial Narrow" w:hAnsi="Arial Narrow"/>
                      <w:sz w:val="10"/>
                      <w:szCs w:val="10"/>
                    </w:rPr>
                    <w:t>326</w:t>
                  </w:r>
                </w:p>
              </w:tc>
              <w:tc>
                <w:tcPr>
                  <w:tcW w:w="425" w:type="dxa"/>
                </w:tcPr>
                <w:p w14:paraId="4C4A4BF5" w14:textId="77777777" w:rsidR="006846AE" w:rsidRPr="003E0BEC" w:rsidRDefault="00DA6937" w:rsidP="003A6631">
                  <w:pPr>
                    <w:jc w:val="both"/>
                    <w:rPr>
                      <w:rFonts w:ascii="Arial Narrow" w:hAnsi="Arial Narrow"/>
                      <w:sz w:val="10"/>
                      <w:szCs w:val="10"/>
                    </w:rPr>
                  </w:pPr>
                  <w:r w:rsidRPr="003E0BEC">
                    <w:rPr>
                      <w:rFonts w:ascii="Arial Narrow" w:hAnsi="Arial Narrow"/>
                      <w:sz w:val="10"/>
                      <w:szCs w:val="10"/>
                    </w:rPr>
                    <w:t>32</w:t>
                  </w:r>
                </w:p>
              </w:tc>
              <w:tc>
                <w:tcPr>
                  <w:tcW w:w="426" w:type="dxa"/>
                  <w:shd w:val="clear" w:color="auto" w:fill="EEECE1" w:themeFill="background2"/>
                </w:tcPr>
                <w:p w14:paraId="5950CEB8" w14:textId="77777777" w:rsidR="006846AE"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tcPr>
                <w:p w14:paraId="0C174515" w14:textId="77777777" w:rsidR="006846AE"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shd w:val="clear" w:color="auto" w:fill="EEECE1" w:themeFill="background2"/>
                </w:tcPr>
                <w:p w14:paraId="73C2011B" w14:textId="77777777" w:rsidR="006846AE"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tcPr>
                <w:p w14:paraId="74B157C6" w14:textId="77777777" w:rsidR="006846AE" w:rsidRPr="003E0BEC" w:rsidRDefault="003F7558" w:rsidP="003A6631">
                  <w:pPr>
                    <w:jc w:val="both"/>
                    <w:rPr>
                      <w:rFonts w:ascii="Arial Narrow" w:hAnsi="Arial Narrow"/>
                      <w:sz w:val="10"/>
                      <w:szCs w:val="10"/>
                    </w:rPr>
                  </w:pPr>
                  <w:r w:rsidRPr="003E0BEC">
                    <w:rPr>
                      <w:rFonts w:ascii="Arial Narrow" w:hAnsi="Arial Narrow"/>
                      <w:sz w:val="10"/>
                      <w:szCs w:val="10"/>
                    </w:rPr>
                    <w:t>1136</w:t>
                  </w:r>
                </w:p>
              </w:tc>
              <w:tc>
                <w:tcPr>
                  <w:tcW w:w="426" w:type="dxa"/>
                  <w:shd w:val="clear" w:color="auto" w:fill="EEECE1" w:themeFill="background2"/>
                </w:tcPr>
                <w:p w14:paraId="52814795" w14:textId="77777777" w:rsidR="006846AE" w:rsidRPr="003E0BEC" w:rsidRDefault="00FB67B4" w:rsidP="00E92F7F">
                  <w:pPr>
                    <w:jc w:val="center"/>
                    <w:rPr>
                      <w:rFonts w:ascii="Arial Narrow" w:hAnsi="Arial Narrow"/>
                      <w:sz w:val="10"/>
                      <w:szCs w:val="10"/>
                    </w:rPr>
                  </w:pPr>
                  <w:r w:rsidRPr="003E0BEC">
                    <w:rPr>
                      <w:rFonts w:ascii="Arial Narrow" w:hAnsi="Arial Narrow"/>
                      <w:sz w:val="10"/>
                      <w:szCs w:val="10"/>
                    </w:rPr>
                    <w:t>1227</w:t>
                  </w:r>
                </w:p>
              </w:tc>
              <w:tc>
                <w:tcPr>
                  <w:tcW w:w="425" w:type="dxa"/>
                </w:tcPr>
                <w:p w14:paraId="44A3F453" w14:textId="77777777" w:rsidR="006846AE" w:rsidRPr="003E0BEC" w:rsidRDefault="00FB67B4" w:rsidP="00FB67B4">
                  <w:pPr>
                    <w:jc w:val="center"/>
                    <w:rPr>
                      <w:rFonts w:ascii="Arial Narrow" w:hAnsi="Arial Narrow"/>
                      <w:sz w:val="10"/>
                      <w:szCs w:val="10"/>
                    </w:rPr>
                  </w:pPr>
                  <w:r w:rsidRPr="003E0BEC">
                    <w:rPr>
                      <w:rFonts w:ascii="Arial Narrow" w:hAnsi="Arial Narrow"/>
                      <w:sz w:val="10"/>
                      <w:szCs w:val="10"/>
                    </w:rPr>
                    <w:t>2</w:t>
                  </w:r>
                </w:p>
              </w:tc>
              <w:tc>
                <w:tcPr>
                  <w:tcW w:w="425" w:type="dxa"/>
                  <w:shd w:val="clear" w:color="auto" w:fill="EEECE1" w:themeFill="background2"/>
                </w:tcPr>
                <w:p w14:paraId="60E0DBC8" w14:textId="77777777" w:rsidR="006846AE" w:rsidRPr="003E0BEC" w:rsidRDefault="00FB67B4" w:rsidP="00FB67B4">
                  <w:pPr>
                    <w:jc w:val="center"/>
                    <w:rPr>
                      <w:rFonts w:ascii="Arial Narrow" w:hAnsi="Arial Narrow"/>
                      <w:sz w:val="10"/>
                      <w:szCs w:val="10"/>
                    </w:rPr>
                  </w:pPr>
                  <w:r w:rsidRPr="003E0BEC">
                    <w:rPr>
                      <w:rFonts w:ascii="Arial Narrow" w:hAnsi="Arial Narrow"/>
                      <w:sz w:val="10"/>
                      <w:szCs w:val="10"/>
                    </w:rPr>
                    <w:t>2</w:t>
                  </w:r>
                </w:p>
              </w:tc>
              <w:tc>
                <w:tcPr>
                  <w:tcW w:w="425" w:type="dxa"/>
                </w:tcPr>
                <w:p w14:paraId="2D5C7A5F" w14:textId="77777777" w:rsidR="006846AE" w:rsidRPr="003E0BEC" w:rsidRDefault="00AA0962" w:rsidP="003A6631">
                  <w:pPr>
                    <w:jc w:val="both"/>
                    <w:rPr>
                      <w:rFonts w:ascii="Arial Narrow" w:hAnsi="Arial Narrow"/>
                      <w:sz w:val="10"/>
                      <w:szCs w:val="10"/>
                    </w:rPr>
                  </w:pPr>
                  <w:r w:rsidRPr="003E0BEC">
                    <w:rPr>
                      <w:rFonts w:ascii="Arial Narrow" w:hAnsi="Arial Narrow"/>
                      <w:sz w:val="10"/>
                      <w:szCs w:val="10"/>
                    </w:rPr>
                    <w:t>50</w:t>
                  </w:r>
                </w:p>
              </w:tc>
              <w:tc>
                <w:tcPr>
                  <w:tcW w:w="426" w:type="dxa"/>
                  <w:shd w:val="clear" w:color="auto" w:fill="EEECE1" w:themeFill="background2"/>
                </w:tcPr>
                <w:p w14:paraId="4FCF6BDF" w14:textId="77777777" w:rsidR="006846AE" w:rsidRPr="003E0BEC" w:rsidRDefault="009B57ED" w:rsidP="003A6631">
                  <w:pPr>
                    <w:jc w:val="both"/>
                    <w:rPr>
                      <w:rFonts w:ascii="Arial Narrow" w:hAnsi="Arial Narrow"/>
                      <w:sz w:val="10"/>
                      <w:szCs w:val="10"/>
                    </w:rPr>
                  </w:pPr>
                  <w:r w:rsidRPr="003E0BEC">
                    <w:rPr>
                      <w:rFonts w:ascii="Arial Narrow" w:hAnsi="Arial Narrow"/>
                      <w:sz w:val="10"/>
                      <w:szCs w:val="10"/>
                    </w:rPr>
                    <w:t>72</w:t>
                  </w:r>
                </w:p>
              </w:tc>
            </w:tr>
            <w:tr w:rsidR="00A50F8C" w:rsidRPr="003D3466" w14:paraId="67B3C96E" w14:textId="77777777" w:rsidTr="003E0BEC">
              <w:trPr>
                <w:trHeight w:val="25"/>
              </w:trPr>
              <w:tc>
                <w:tcPr>
                  <w:tcW w:w="572" w:type="dxa"/>
                </w:tcPr>
                <w:p w14:paraId="7BCB5E65" w14:textId="77777777" w:rsidR="006846AE" w:rsidRPr="003E0BEC" w:rsidRDefault="006846AE" w:rsidP="003A6631">
                  <w:pPr>
                    <w:jc w:val="both"/>
                    <w:rPr>
                      <w:rFonts w:ascii="Arial Narrow" w:hAnsi="Arial Narrow"/>
                      <w:b/>
                      <w:sz w:val="10"/>
                      <w:szCs w:val="10"/>
                    </w:rPr>
                  </w:pPr>
                  <w:r w:rsidRPr="003E0BEC">
                    <w:rPr>
                      <w:rFonts w:ascii="Arial Narrow" w:hAnsi="Arial Narrow"/>
                      <w:b/>
                      <w:sz w:val="10"/>
                      <w:szCs w:val="10"/>
                    </w:rPr>
                    <w:t>Turrialba</w:t>
                  </w:r>
                </w:p>
              </w:tc>
              <w:tc>
                <w:tcPr>
                  <w:tcW w:w="425" w:type="dxa"/>
                </w:tcPr>
                <w:p w14:paraId="43F14EE3" w14:textId="77777777" w:rsidR="006846AE" w:rsidRPr="003E0BEC" w:rsidRDefault="00FC2C3B" w:rsidP="003A6631">
                  <w:pPr>
                    <w:jc w:val="both"/>
                    <w:rPr>
                      <w:rFonts w:ascii="Arial Narrow" w:hAnsi="Arial Narrow"/>
                      <w:sz w:val="10"/>
                      <w:szCs w:val="10"/>
                    </w:rPr>
                  </w:pPr>
                  <w:r w:rsidRPr="003E0BEC">
                    <w:rPr>
                      <w:rFonts w:ascii="Arial Narrow" w:hAnsi="Arial Narrow"/>
                      <w:sz w:val="10"/>
                      <w:szCs w:val="10"/>
                    </w:rPr>
                    <w:t>568</w:t>
                  </w:r>
                </w:p>
              </w:tc>
              <w:tc>
                <w:tcPr>
                  <w:tcW w:w="425" w:type="dxa"/>
                  <w:shd w:val="clear" w:color="auto" w:fill="EEECE1" w:themeFill="background2"/>
                </w:tcPr>
                <w:p w14:paraId="1B6C4098" w14:textId="77777777" w:rsidR="006846AE" w:rsidRPr="003E0BEC" w:rsidRDefault="003F7558" w:rsidP="003A6631">
                  <w:pPr>
                    <w:jc w:val="both"/>
                    <w:rPr>
                      <w:rFonts w:ascii="Arial Narrow" w:hAnsi="Arial Narrow"/>
                      <w:sz w:val="10"/>
                      <w:szCs w:val="10"/>
                    </w:rPr>
                  </w:pPr>
                  <w:r w:rsidRPr="003E0BEC">
                    <w:rPr>
                      <w:rFonts w:ascii="Arial Narrow" w:hAnsi="Arial Narrow"/>
                      <w:sz w:val="10"/>
                      <w:szCs w:val="10"/>
                    </w:rPr>
                    <w:t>502</w:t>
                  </w:r>
                </w:p>
              </w:tc>
              <w:tc>
                <w:tcPr>
                  <w:tcW w:w="425" w:type="dxa"/>
                </w:tcPr>
                <w:p w14:paraId="22F6D0CD" w14:textId="77777777" w:rsidR="006846AE" w:rsidRPr="003E0BEC" w:rsidRDefault="00DA6937" w:rsidP="003A6631">
                  <w:pPr>
                    <w:jc w:val="both"/>
                    <w:rPr>
                      <w:rFonts w:ascii="Arial Narrow" w:hAnsi="Arial Narrow"/>
                      <w:sz w:val="10"/>
                      <w:szCs w:val="10"/>
                    </w:rPr>
                  </w:pPr>
                  <w:r w:rsidRPr="003E0BEC">
                    <w:rPr>
                      <w:rFonts w:ascii="Arial Narrow" w:hAnsi="Arial Narrow"/>
                      <w:sz w:val="10"/>
                      <w:szCs w:val="10"/>
                    </w:rPr>
                    <w:t>513</w:t>
                  </w:r>
                </w:p>
              </w:tc>
              <w:tc>
                <w:tcPr>
                  <w:tcW w:w="426" w:type="dxa"/>
                  <w:shd w:val="clear" w:color="auto" w:fill="EEECE1" w:themeFill="background2"/>
                </w:tcPr>
                <w:p w14:paraId="71B50A2F" w14:textId="77777777" w:rsidR="006846AE" w:rsidRPr="003E0BEC" w:rsidRDefault="00E92F7F" w:rsidP="003A6631">
                  <w:pPr>
                    <w:jc w:val="both"/>
                    <w:rPr>
                      <w:rFonts w:ascii="Arial Narrow" w:hAnsi="Arial Narrow"/>
                      <w:sz w:val="10"/>
                      <w:szCs w:val="10"/>
                    </w:rPr>
                  </w:pPr>
                  <w:r w:rsidRPr="003E0BEC">
                    <w:rPr>
                      <w:rFonts w:ascii="Arial Narrow" w:hAnsi="Arial Narrow"/>
                      <w:sz w:val="10"/>
                      <w:szCs w:val="10"/>
                    </w:rPr>
                    <w:t>445</w:t>
                  </w:r>
                </w:p>
              </w:tc>
              <w:tc>
                <w:tcPr>
                  <w:tcW w:w="425" w:type="dxa"/>
                </w:tcPr>
                <w:p w14:paraId="49549261" w14:textId="77777777" w:rsidR="006846AE" w:rsidRPr="003E0BEC" w:rsidRDefault="00DA6937" w:rsidP="003A6631">
                  <w:pPr>
                    <w:jc w:val="both"/>
                    <w:rPr>
                      <w:rFonts w:ascii="Arial Narrow" w:hAnsi="Arial Narrow"/>
                      <w:sz w:val="10"/>
                      <w:szCs w:val="10"/>
                    </w:rPr>
                  </w:pPr>
                  <w:r w:rsidRPr="003E0BEC">
                    <w:rPr>
                      <w:rFonts w:ascii="Arial Narrow" w:hAnsi="Arial Narrow"/>
                      <w:sz w:val="10"/>
                      <w:szCs w:val="10"/>
                    </w:rPr>
                    <w:t>516</w:t>
                  </w:r>
                </w:p>
              </w:tc>
              <w:tc>
                <w:tcPr>
                  <w:tcW w:w="425" w:type="dxa"/>
                  <w:shd w:val="clear" w:color="auto" w:fill="EEECE1" w:themeFill="background2"/>
                </w:tcPr>
                <w:p w14:paraId="4C805CE4" w14:textId="77777777" w:rsidR="006846AE" w:rsidRPr="003E0BEC" w:rsidRDefault="00E92F7F" w:rsidP="003A6631">
                  <w:pPr>
                    <w:jc w:val="both"/>
                    <w:rPr>
                      <w:rFonts w:ascii="Arial Narrow" w:hAnsi="Arial Narrow"/>
                      <w:sz w:val="10"/>
                      <w:szCs w:val="10"/>
                    </w:rPr>
                  </w:pPr>
                  <w:r w:rsidRPr="003E0BEC">
                    <w:rPr>
                      <w:rFonts w:ascii="Arial Narrow" w:hAnsi="Arial Narrow"/>
                      <w:sz w:val="10"/>
                      <w:szCs w:val="10"/>
                    </w:rPr>
                    <w:t>361</w:t>
                  </w:r>
                </w:p>
              </w:tc>
              <w:tc>
                <w:tcPr>
                  <w:tcW w:w="425" w:type="dxa"/>
                </w:tcPr>
                <w:p w14:paraId="737885DE" w14:textId="77777777" w:rsidR="006846AE" w:rsidRPr="003E0BEC" w:rsidRDefault="00DA6937" w:rsidP="003A6631">
                  <w:pPr>
                    <w:jc w:val="both"/>
                    <w:rPr>
                      <w:rFonts w:ascii="Arial Narrow" w:hAnsi="Arial Narrow"/>
                      <w:sz w:val="10"/>
                      <w:szCs w:val="10"/>
                    </w:rPr>
                  </w:pPr>
                  <w:r w:rsidRPr="003E0BEC">
                    <w:rPr>
                      <w:rFonts w:ascii="Arial Narrow" w:hAnsi="Arial Narrow"/>
                      <w:sz w:val="10"/>
                      <w:szCs w:val="10"/>
                    </w:rPr>
                    <w:t>49</w:t>
                  </w:r>
                </w:p>
              </w:tc>
              <w:tc>
                <w:tcPr>
                  <w:tcW w:w="426" w:type="dxa"/>
                  <w:shd w:val="clear" w:color="auto" w:fill="EEECE1" w:themeFill="background2"/>
                </w:tcPr>
                <w:p w14:paraId="71B49D31" w14:textId="77777777" w:rsidR="006846AE"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tcPr>
                <w:p w14:paraId="38FF5145" w14:textId="77777777" w:rsidR="006846AE"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shd w:val="clear" w:color="auto" w:fill="EEECE1" w:themeFill="background2"/>
                </w:tcPr>
                <w:p w14:paraId="35DD9045" w14:textId="77777777" w:rsidR="006846AE"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tcPr>
                <w:p w14:paraId="0FF4767E" w14:textId="77777777" w:rsidR="006846AE" w:rsidRPr="003E0BEC" w:rsidRDefault="003F7558" w:rsidP="003A6631">
                  <w:pPr>
                    <w:jc w:val="both"/>
                    <w:rPr>
                      <w:rFonts w:ascii="Arial Narrow" w:hAnsi="Arial Narrow"/>
                      <w:sz w:val="10"/>
                      <w:szCs w:val="10"/>
                    </w:rPr>
                  </w:pPr>
                  <w:r w:rsidRPr="003E0BEC">
                    <w:rPr>
                      <w:rFonts w:ascii="Arial Narrow" w:hAnsi="Arial Narrow"/>
                      <w:sz w:val="10"/>
                      <w:szCs w:val="10"/>
                    </w:rPr>
                    <w:t>1646</w:t>
                  </w:r>
                </w:p>
              </w:tc>
              <w:tc>
                <w:tcPr>
                  <w:tcW w:w="426" w:type="dxa"/>
                  <w:shd w:val="clear" w:color="auto" w:fill="EEECE1" w:themeFill="background2"/>
                </w:tcPr>
                <w:p w14:paraId="307287EE" w14:textId="77777777" w:rsidR="006846AE" w:rsidRPr="003E0BEC" w:rsidRDefault="00FB67B4" w:rsidP="00E92F7F">
                  <w:pPr>
                    <w:jc w:val="center"/>
                    <w:rPr>
                      <w:rFonts w:ascii="Arial Narrow" w:hAnsi="Arial Narrow"/>
                      <w:sz w:val="10"/>
                      <w:szCs w:val="10"/>
                    </w:rPr>
                  </w:pPr>
                  <w:r w:rsidRPr="003E0BEC">
                    <w:rPr>
                      <w:rFonts w:ascii="Arial Narrow" w:hAnsi="Arial Narrow"/>
                      <w:sz w:val="10"/>
                      <w:szCs w:val="10"/>
                    </w:rPr>
                    <w:t>1308</w:t>
                  </w:r>
                </w:p>
              </w:tc>
              <w:tc>
                <w:tcPr>
                  <w:tcW w:w="425" w:type="dxa"/>
                </w:tcPr>
                <w:p w14:paraId="34D58C3B" w14:textId="77777777" w:rsidR="006846AE" w:rsidRPr="003E0BEC" w:rsidRDefault="00FB67B4" w:rsidP="00FB67B4">
                  <w:pPr>
                    <w:jc w:val="center"/>
                    <w:rPr>
                      <w:rFonts w:ascii="Arial Narrow" w:hAnsi="Arial Narrow"/>
                      <w:sz w:val="10"/>
                      <w:szCs w:val="10"/>
                    </w:rPr>
                  </w:pPr>
                  <w:r w:rsidRPr="003E0BEC">
                    <w:rPr>
                      <w:rFonts w:ascii="Arial Narrow" w:hAnsi="Arial Narrow"/>
                      <w:sz w:val="10"/>
                      <w:szCs w:val="10"/>
                    </w:rPr>
                    <w:t>3</w:t>
                  </w:r>
                </w:p>
              </w:tc>
              <w:tc>
                <w:tcPr>
                  <w:tcW w:w="425" w:type="dxa"/>
                  <w:shd w:val="clear" w:color="auto" w:fill="EEECE1" w:themeFill="background2"/>
                </w:tcPr>
                <w:p w14:paraId="7F7173F1" w14:textId="77777777" w:rsidR="006846AE" w:rsidRPr="003E0BEC" w:rsidRDefault="00FB67B4" w:rsidP="00FB67B4">
                  <w:pPr>
                    <w:jc w:val="center"/>
                    <w:rPr>
                      <w:rFonts w:ascii="Arial Narrow" w:hAnsi="Arial Narrow"/>
                      <w:sz w:val="10"/>
                      <w:szCs w:val="10"/>
                    </w:rPr>
                  </w:pPr>
                  <w:r w:rsidRPr="003E0BEC">
                    <w:rPr>
                      <w:rFonts w:ascii="Arial Narrow" w:hAnsi="Arial Narrow"/>
                      <w:sz w:val="10"/>
                      <w:szCs w:val="10"/>
                    </w:rPr>
                    <w:t>3</w:t>
                  </w:r>
                </w:p>
              </w:tc>
              <w:tc>
                <w:tcPr>
                  <w:tcW w:w="425" w:type="dxa"/>
                </w:tcPr>
                <w:p w14:paraId="3E79F3D0" w14:textId="77777777" w:rsidR="006846AE" w:rsidRPr="003E0BEC" w:rsidRDefault="00AA0962" w:rsidP="003A6631">
                  <w:pPr>
                    <w:jc w:val="both"/>
                    <w:rPr>
                      <w:rFonts w:ascii="Arial Narrow" w:hAnsi="Arial Narrow"/>
                      <w:sz w:val="10"/>
                      <w:szCs w:val="10"/>
                    </w:rPr>
                  </w:pPr>
                  <w:r w:rsidRPr="003E0BEC">
                    <w:rPr>
                      <w:rFonts w:ascii="Arial Narrow" w:hAnsi="Arial Narrow"/>
                      <w:sz w:val="10"/>
                      <w:szCs w:val="10"/>
                    </w:rPr>
                    <w:t>49</w:t>
                  </w:r>
                </w:p>
              </w:tc>
              <w:tc>
                <w:tcPr>
                  <w:tcW w:w="426" w:type="dxa"/>
                  <w:shd w:val="clear" w:color="auto" w:fill="EEECE1" w:themeFill="background2"/>
                </w:tcPr>
                <w:p w14:paraId="678B57CA" w14:textId="77777777" w:rsidR="006846AE" w:rsidRPr="003E0BEC" w:rsidRDefault="00EB5726" w:rsidP="003A6631">
                  <w:pPr>
                    <w:jc w:val="both"/>
                    <w:rPr>
                      <w:rFonts w:ascii="Arial Narrow" w:hAnsi="Arial Narrow"/>
                      <w:sz w:val="10"/>
                      <w:szCs w:val="10"/>
                    </w:rPr>
                  </w:pPr>
                  <w:r w:rsidRPr="003E0BEC">
                    <w:rPr>
                      <w:rFonts w:ascii="Arial Narrow" w:hAnsi="Arial Narrow"/>
                      <w:sz w:val="10"/>
                      <w:szCs w:val="10"/>
                    </w:rPr>
                    <w:t>51</w:t>
                  </w:r>
                </w:p>
              </w:tc>
            </w:tr>
            <w:tr w:rsidR="00A50F8C" w:rsidRPr="003D3466" w14:paraId="484E1DDF" w14:textId="77777777" w:rsidTr="003E0BEC">
              <w:trPr>
                <w:trHeight w:val="25"/>
              </w:trPr>
              <w:tc>
                <w:tcPr>
                  <w:tcW w:w="572" w:type="dxa"/>
                </w:tcPr>
                <w:p w14:paraId="7743741F" w14:textId="77777777" w:rsidR="006846AE" w:rsidRPr="003E0BEC" w:rsidRDefault="009415F3" w:rsidP="003A6631">
                  <w:pPr>
                    <w:jc w:val="both"/>
                    <w:rPr>
                      <w:rFonts w:ascii="Arial Narrow" w:hAnsi="Arial Narrow"/>
                      <w:b/>
                      <w:sz w:val="10"/>
                      <w:szCs w:val="10"/>
                    </w:rPr>
                  </w:pPr>
                  <w:r w:rsidRPr="003E0BEC">
                    <w:rPr>
                      <w:rFonts w:ascii="Arial Narrow" w:hAnsi="Arial Narrow"/>
                      <w:b/>
                      <w:sz w:val="10"/>
                      <w:szCs w:val="10"/>
                    </w:rPr>
                    <w:t>Cañas</w:t>
                  </w:r>
                </w:p>
              </w:tc>
              <w:tc>
                <w:tcPr>
                  <w:tcW w:w="425" w:type="dxa"/>
                </w:tcPr>
                <w:p w14:paraId="71CAD06E" w14:textId="77777777" w:rsidR="006846AE" w:rsidRPr="003E0BEC" w:rsidRDefault="00FC2C3B" w:rsidP="003A6631">
                  <w:pPr>
                    <w:jc w:val="both"/>
                    <w:rPr>
                      <w:rFonts w:ascii="Arial Narrow" w:hAnsi="Arial Narrow"/>
                      <w:sz w:val="10"/>
                      <w:szCs w:val="10"/>
                    </w:rPr>
                  </w:pPr>
                  <w:r w:rsidRPr="003E0BEC">
                    <w:rPr>
                      <w:rFonts w:ascii="Arial Narrow" w:hAnsi="Arial Narrow"/>
                      <w:sz w:val="10"/>
                      <w:szCs w:val="10"/>
                    </w:rPr>
                    <w:t>285</w:t>
                  </w:r>
                </w:p>
              </w:tc>
              <w:tc>
                <w:tcPr>
                  <w:tcW w:w="425" w:type="dxa"/>
                  <w:shd w:val="clear" w:color="auto" w:fill="EEECE1" w:themeFill="background2"/>
                </w:tcPr>
                <w:p w14:paraId="0CAAFFE1" w14:textId="77777777" w:rsidR="006846AE" w:rsidRPr="003E0BEC" w:rsidRDefault="003F7558" w:rsidP="003A6631">
                  <w:pPr>
                    <w:jc w:val="both"/>
                    <w:rPr>
                      <w:rFonts w:ascii="Arial Narrow" w:hAnsi="Arial Narrow"/>
                      <w:sz w:val="10"/>
                      <w:szCs w:val="10"/>
                    </w:rPr>
                  </w:pPr>
                  <w:r w:rsidRPr="003E0BEC">
                    <w:rPr>
                      <w:rFonts w:ascii="Arial Narrow" w:hAnsi="Arial Narrow"/>
                      <w:sz w:val="10"/>
                      <w:szCs w:val="10"/>
                    </w:rPr>
                    <w:t>298</w:t>
                  </w:r>
                </w:p>
              </w:tc>
              <w:tc>
                <w:tcPr>
                  <w:tcW w:w="425" w:type="dxa"/>
                </w:tcPr>
                <w:p w14:paraId="17270E38" w14:textId="77777777" w:rsidR="006846AE" w:rsidRPr="003E0BEC" w:rsidRDefault="00DA6937" w:rsidP="003A6631">
                  <w:pPr>
                    <w:jc w:val="both"/>
                    <w:rPr>
                      <w:rFonts w:ascii="Arial Narrow" w:hAnsi="Arial Narrow"/>
                      <w:sz w:val="10"/>
                      <w:szCs w:val="10"/>
                    </w:rPr>
                  </w:pPr>
                  <w:r w:rsidRPr="003E0BEC">
                    <w:rPr>
                      <w:rFonts w:ascii="Arial Narrow" w:hAnsi="Arial Narrow"/>
                      <w:sz w:val="10"/>
                      <w:szCs w:val="10"/>
                    </w:rPr>
                    <w:t>298</w:t>
                  </w:r>
                </w:p>
              </w:tc>
              <w:tc>
                <w:tcPr>
                  <w:tcW w:w="426" w:type="dxa"/>
                  <w:shd w:val="clear" w:color="auto" w:fill="EEECE1" w:themeFill="background2"/>
                </w:tcPr>
                <w:p w14:paraId="505925A7" w14:textId="77777777" w:rsidR="006846AE" w:rsidRPr="003E0BEC" w:rsidRDefault="00E92F7F" w:rsidP="003A6631">
                  <w:pPr>
                    <w:jc w:val="both"/>
                    <w:rPr>
                      <w:rFonts w:ascii="Arial Narrow" w:hAnsi="Arial Narrow"/>
                      <w:sz w:val="10"/>
                      <w:szCs w:val="10"/>
                    </w:rPr>
                  </w:pPr>
                  <w:r w:rsidRPr="003E0BEC">
                    <w:rPr>
                      <w:rFonts w:ascii="Arial Narrow" w:hAnsi="Arial Narrow"/>
                      <w:sz w:val="10"/>
                      <w:szCs w:val="10"/>
                    </w:rPr>
                    <w:t>260</w:t>
                  </w:r>
                </w:p>
              </w:tc>
              <w:tc>
                <w:tcPr>
                  <w:tcW w:w="425" w:type="dxa"/>
                </w:tcPr>
                <w:p w14:paraId="07065110" w14:textId="77777777" w:rsidR="006846AE" w:rsidRPr="003E0BEC" w:rsidRDefault="00DA6937" w:rsidP="003A6631">
                  <w:pPr>
                    <w:jc w:val="both"/>
                    <w:rPr>
                      <w:rFonts w:ascii="Arial Narrow" w:hAnsi="Arial Narrow"/>
                      <w:sz w:val="10"/>
                      <w:szCs w:val="10"/>
                    </w:rPr>
                  </w:pPr>
                  <w:r w:rsidRPr="003E0BEC">
                    <w:rPr>
                      <w:rFonts w:ascii="Arial Narrow" w:hAnsi="Arial Narrow"/>
                      <w:sz w:val="10"/>
                      <w:szCs w:val="10"/>
                    </w:rPr>
                    <w:t>205</w:t>
                  </w:r>
                </w:p>
              </w:tc>
              <w:tc>
                <w:tcPr>
                  <w:tcW w:w="425" w:type="dxa"/>
                  <w:shd w:val="clear" w:color="auto" w:fill="EEECE1" w:themeFill="background2"/>
                </w:tcPr>
                <w:p w14:paraId="18607AAD" w14:textId="77777777" w:rsidR="006846AE" w:rsidRPr="003E0BEC" w:rsidRDefault="00E92F7F" w:rsidP="003A6631">
                  <w:pPr>
                    <w:jc w:val="both"/>
                    <w:rPr>
                      <w:rFonts w:ascii="Arial Narrow" w:hAnsi="Arial Narrow"/>
                      <w:sz w:val="10"/>
                      <w:szCs w:val="10"/>
                    </w:rPr>
                  </w:pPr>
                  <w:r w:rsidRPr="003E0BEC">
                    <w:rPr>
                      <w:rFonts w:ascii="Arial Narrow" w:hAnsi="Arial Narrow"/>
                      <w:sz w:val="10"/>
                      <w:szCs w:val="10"/>
                    </w:rPr>
                    <w:t>174</w:t>
                  </w:r>
                </w:p>
              </w:tc>
              <w:tc>
                <w:tcPr>
                  <w:tcW w:w="425" w:type="dxa"/>
                </w:tcPr>
                <w:p w14:paraId="484F0A9A" w14:textId="77777777" w:rsidR="006846AE" w:rsidRPr="003E0BEC" w:rsidRDefault="00DA6937" w:rsidP="003A6631">
                  <w:pPr>
                    <w:jc w:val="both"/>
                    <w:rPr>
                      <w:rFonts w:ascii="Arial Narrow" w:hAnsi="Arial Narrow"/>
                      <w:sz w:val="10"/>
                      <w:szCs w:val="10"/>
                    </w:rPr>
                  </w:pPr>
                  <w:r w:rsidRPr="003E0BEC">
                    <w:rPr>
                      <w:rFonts w:ascii="Arial Narrow" w:hAnsi="Arial Narrow"/>
                      <w:sz w:val="10"/>
                      <w:szCs w:val="10"/>
                    </w:rPr>
                    <w:t>21</w:t>
                  </w:r>
                </w:p>
              </w:tc>
              <w:tc>
                <w:tcPr>
                  <w:tcW w:w="426" w:type="dxa"/>
                  <w:shd w:val="clear" w:color="auto" w:fill="EEECE1" w:themeFill="background2"/>
                </w:tcPr>
                <w:p w14:paraId="1B5681ED" w14:textId="77777777" w:rsidR="006846AE"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tcPr>
                <w:p w14:paraId="60C31B9D" w14:textId="77777777" w:rsidR="006846AE"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shd w:val="clear" w:color="auto" w:fill="EEECE1" w:themeFill="background2"/>
                </w:tcPr>
                <w:p w14:paraId="380750EB" w14:textId="77777777" w:rsidR="006846AE"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tcPr>
                <w:p w14:paraId="0BB81D05" w14:textId="77777777" w:rsidR="006846AE" w:rsidRPr="003E0BEC" w:rsidRDefault="003F7558" w:rsidP="003A6631">
                  <w:pPr>
                    <w:jc w:val="both"/>
                    <w:rPr>
                      <w:rFonts w:ascii="Arial Narrow" w:hAnsi="Arial Narrow"/>
                      <w:sz w:val="10"/>
                      <w:szCs w:val="10"/>
                    </w:rPr>
                  </w:pPr>
                  <w:r w:rsidRPr="003E0BEC">
                    <w:rPr>
                      <w:rFonts w:ascii="Arial Narrow" w:hAnsi="Arial Narrow"/>
                      <w:sz w:val="10"/>
                      <w:szCs w:val="10"/>
                    </w:rPr>
                    <w:t>809</w:t>
                  </w:r>
                </w:p>
              </w:tc>
              <w:tc>
                <w:tcPr>
                  <w:tcW w:w="426" w:type="dxa"/>
                  <w:shd w:val="clear" w:color="auto" w:fill="EEECE1" w:themeFill="background2"/>
                </w:tcPr>
                <w:p w14:paraId="313DED88" w14:textId="77777777" w:rsidR="006846AE" w:rsidRPr="003E0BEC" w:rsidRDefault="00FB67B4" w:rsidP="00E92F7F">
                  <w:pPr>
                    <w:jc w:val="center"/>
                    <w:rPr>
                      <w:rFonts w:ascii="Arial Narrow" w:hAnsi="Arial Narrow"/>
                      <w:sz w:val="10"/>
                      <w:szCs w:val="10"/>
                    </w:rPr>
                  </w:pPr>
                  <w:r w:rsidRPr="003E0BEC">
                    <w:rPr>
                      <w:rFonts w:ascii="Arial Narrow" w:hAnsi="Arial Narrow"/>
                      <w:sz w:val="10"/>
                      <w:szCs w:val="10"/>
                    </w:rPr>
                    <w:t>732</w:t>
                  </w:r>
                </w:p>
              </w:tc>
              <w:tc>
                <w:tcPr>
                  <w:tcW w:w="425" w:type="dxa"/>
                </w:tcPr>
                <w:p w14:paraId="2FCE5465" w14:textId="77777777" w:rsidR="006846AE" w:rsidRPr="003E0BEC" w:rsidRDefault="00FB67B4" w:rsidP="00FB67B4">
                  <w:pPr>
                    <w:jc w:val="center"/>
                    <w:rPr>
                      <w:rFonts w:ascii="Arial Narrow" w:hAnsi="Arial Narrow"/>
                      <w:sz w:val="10"/>
                      <w:szCs w:val="10"/>
                    </w:rPr>
                  </w:pPr>
                  <w:r w:rsidRPr="003E0BEC">
                    <w:rPr>
                      <w:rFonts w:ascii="Arial Narrow" w:hAnsi="Arial Narrow"/>
                      <w:sz w:val="10"/>
                      <w:szCs w:val="10"/>
                    </w:rPr>
                    <w:t>2</w:t>
                  </w:r>
                </w:p>
              </w:tc>
              <w:tc>
                <w:tcPr>
                  <w:tcW w:w="425" w:type="dxa"/>
                  <w:shd w:val="clear" w:color="auto" w:fill="EEECE1" w:themeFill="background2"/>
                </w:tcPr>
                <w:p w14:paraId="1988864D" w14:textId="77777777" w:rsidR="006846AE" w:rsidRPr="003E0BEC" w:rsidRDefault="00FB67B4" w:rsidP="00FB67B4">
                  <w:pPr>
                    <w:jc w:val="center"/>
                    <w:rPr>
                      <w:rFonts w:ascii="Arial Narrow" w:hAnsi="Arial Narrow"/>
                      <w:sz w:val="10"/>
                      <w:szCs w:val="10"/>
                    </w:rPr>
                  </w:pPr>
                  <w:r w:rsidRPr="003E0BEC">
                    <w:rPr>
                      <w:rFonts w:ascii="Arial Narrow" w:hAnsi="Arial Narrow"/>
                      <w:sz w:val="10"/>
                      <w:szCs w:val="10"/>
                    </w:rPr>
                    <w:t>2</w:t>
                  </w:r>
                </w:p>
              </w:tc>
              <w:tc>
                <w:tcPr>
                  <w:tcW w:w="425" w:type="dxa"/>
                </w:tcPr>
                <w:p w14:paraId="2595091F" w14:textId="77777777" w:rsidR="006846AE" w:rsidRPr="003E0BEC" w:rsidRDefault="00AA0962" w:rsidP="003A6631">
                  <w:pPr>
                    <w:jc w:val="both"/>
                    <w:rPr>
                      <w:rFonts w:ascii="Arial Narrow" w:hAnsi="Arial Narrow"/>
                      <w:sz w:val="10"/>
                      <w:szCs w:val="10"/>
                    </w:rPr>
                  </w:pPr>
                  <w:r w:rsidRPr="003E0BEC">
                    <w:rPr>
                      <w:rFonts w:ascii="Arial Narrow" w:hAnsi="Arial Narrow"/>
                      <w:sz w:val="10"/>
                      <w:szCs w:val="10"/>
                    </w:rPr>
                    <w:t>36</w:t>
                  </w:r>
                </w:p>
              </w:tc>
              <w:tc>
                <w:tcPr>
                  <w:tcW w:w="426" w:type="dxa"/>
                  <w:shd w:val="clear" w:color="auto" w:fill="EEECE1" w:themeFill="background2"/>
                </w:tcPr>
                <w:p w14:paraId="618BB93C" w14:textId="77777777" w:rsidR="006846AE" w:rsidRPr="003E0BEC" w:rsidRDefault="00EB5726" w:rsidP="003A6631">
                  <w:pPr>
                    <w:jc w:val="both"/>
                    <w:rPr>
                      <w:rFonts w:ascii="Arial Narrow" w:hAnsi="Arial Narrow"/>
                      <w:sz w:val="10"/>
                      <w:szCs w:val="10"/>
                    </w:rPr>
                  </w:pPr>
                  <w:r w:rsidRPr="003E0BEC">
                    <w:rPr>
                      <w:rFonts w:ascii="Arial Narrow" w:hAnsi="Arial Narrow"/>
                      <w:sz w:val="10"/>
                      <w:szCs w:val="10"/>
                    </w:rPr>
                    <w:t>43</w:t>
                  </w:r>
                </w:p>
              </w:tc>
            </w:tr>
            <w:tr w:rsidR="00A50F8C" w:rsidRPr="003D3466" w14:paraId="512B4110" w14:textId="77777777" w:rsidTr="003E0BEC">
              <w:trPr>
                <w:trHeight w:val="25"/>
              </w:trPr>
              <w:tc>
                <w:tcPr>
                  <w:tcW w:w="572" w:type="dxa"/>
                </w:tcPr>
                <w:p w14:paraId="77DCBD23" w14:textId="77777777" w:rsidR="009415F3" w:rsidRPr="003E0BEC" w:rsidRDefault="009415F3" w:rsidP="003A6631">
                  <w:pPr>
                    <w:jc w:val="both"/>
                    <w:rPr>
                      <w:rFonts w:ascii="Arial Narrow" w:hAnsi="Arial Narrow"/>
                      <w:b/>
                      <w:sz w:val="10"/>
                      <w:szCs w:val="10"/>
                    </w:rPr>
                  </w:pPr>
                  <w:r w:rsidRPr="003E0BEC">
                    <w:rPr>
                      <w:rFonts w:ascii="Arial Narrow" w:hAnsi="Arial Narrow"/>
                      <w:b/>
                      <w:sz w:val="10"/>
                      <w:szCs w:val="10"/>
                    </w:rPr>
                    <w:t>Quepos</w:t>
                  </w:r>
                </w:p>
              </w:tc>
              <w:tc>
                <w:tcPr>
                  <w:tcW w:w="425" w:type="dxa"/>
                </w:tcPr>
                <w:p w14:paraId="6A50F2B4" w14:textId="77777777" w:rsidR="009415F3" w:rsidRPr="003E0BEC" w:rsidRDefault="00FC2C3B" w:rsidP="003A6631">
                  <w:pPr>
                    <w:jc w:val="both"/>
                    <w:rPr>
                      <w:rFonts w:ascii="Arial Narrow" w:hAnsi="Arial Narrow"/>
                      <w:sz w:val="10"/>
                      <w:szCs w:val="10"/>
                    </w:rPr>
                  </w:pPr>
                  <w:r w:rsidRPr="003E0BEC">
                    <w:rPr>
                      <w:rFonts w:ascii="Arial Narrow" w:hAnsi="Arial Narrow"/>
                      <w:sz w:val="10"/>
                      <w:szCs w:val="10"/>
                    </w:rPr>
                    <w:t>359</w:t>
                  </w:r>
                </w:p>
              </w:tc>
              <w:tc>
                <w:tcPr>
                  <w:tcW w:w="425" w:type="dxa"/>
                  <w:shd w:val="clear" w:color="auto" w:fill="EEECE1" w:themeFill="background2"/>
                </w:tcPr>
                <w:p w14:paraId="3E7BE17F" w14:textId="77777777" w:rsidR="009415F3" w:rsidRPr="003E0BEC" w:rsidRDefault="003F7558" w:rsidP="003A6631">
                  <w:pPr>
                    <w:jc w:val="both"/>
                    <w:rPr>
                      <w:rFonts w:ascii="Arial Narrow" w:hAnsi="Arial Narrow"/>
                      <w:sz w:val="10"/>
                      <w:szCs w:val="10"/>
                    </w:rPr>
                  </w:pPr>
                  <w:r w:rsidRPr="003E0BEC">
                    <w:rPr>
                      <w:rFonts w:ascii="Arial Narrow" w:hAnsi="Arial Narrow"/>
                      <w:sz w:val="10"/>
                      <w:szCs w:val="10"/>
                    </w:rPr>
                    <w:t>428</w:t>
                  </w:r>
                </w:p>
              </w:tc>
              <w:tc>
                <w:tcPr>
                  <w:tcW w:w="425" w:type="dxa"/>
                </w:tcPr>
                <w:p w14:paraId="31869383" w14:textId="77777777" w:rsidR="009415F3" w:rsidRPr="003E0BEC" w:rsidRDefault="00DA6937" w:rsidP="003A6631">
                  <w:pPr>
                    <w:jc w:val="both"/>
                    <w:rPr>
                      <w:rFonts w:ascii="Arial Narrow" w:hAnsi="Arial Narrow"/>
                      <w:sz w:val="10"/>
                      <w:szCs w:val="10"/>
                    </w:rPr>
                  </w:pPr>
                  <w:r w:rsidRPr="003E0BEC">
                    <w:rPr>
                      <w:rFonts w:ascii="Arial Narrow" w:hAnsi="Arial Narrow"/>
                      <w:sz w:val="10"/>
                      <w:szCs w:val="10"/>
                    </w:rPr>
                    <w:t>300</w:t>
                  </w:r>
                </w:p>
              </w:tc>
              <w:tc>
                <w:tcPr>
                  <w:tcW w:w="426" w:type="dxa"/>
                  <w:shd w:val="clear" w:color="auto" w:fill="EEECE1" w:themeFill="background2"/>
                </w:tcPr>
                <w:p w14:paraId="12D5E248" w14:textId="77777777" w:rsidR="009415F3" w:rsidRPr="003E0BEC" w:rsidRDefault="00E92F7F" w:rsidP="003A6631">
                  <w:pPr>
                    <w:jc w:val="both"/>
                    <w:rPr>
                      <w:rFonts w:ascii="Arial Narrow" w:hAnsi="Arial Narrow"/>
                      <w:sz w:val="10"/>
                      <w:szCs w:val="10"/>
                    </w:rPr>
                  </w:pPr>
                  <w:r w:rsidRPr="003E0BEC">
                    <w:rPr>
                      <w:rFonts w:ascii="Arial Narrow" w:hAnsi="Arial Narrow"/>
                      <w:sz w:val="10"/>
                      <w:szCs w:val="10"/>
                    </w:rPr>
                    <w:t>259</w:t>
                  </w:r>
                </w:p>
              </w:tc>
              <w:tc>
                <w:tcPr>
                  <w:tcW w:w="425" w:type="dxa"/>
                </w:tcPr>
                <w:p w14:paraId="3256A7E5" w14:textId="77777777" w:rsidR="009415F3" w:rsidRPr="003E0BEC" w:rsidRDefault="00DA6937" w:rsidP="003A6631">
                  <w:pPr>
                    <w:jc w:val="both"/>
                    <w:rPr>
                      <w:rFonts w:ascii="Arial Narrow" w:hAnsi="Arial Narrow"/>
                      <w:sz w:val="10"/>
                      <w:szCs w:val="10"/>
                    </w:rPr>
                  </w:pPr>
                  <w:r w:rsidRPr="003E0BEC">
                    <w:rPr>
                      <w:rFonts w:ascii="Arial Narrow" w:hAnsi="Arial Narrow"/>
                      <w:sz w:val="10"/>
                      <w:szCs w:val="10"/>
                    </w:rPr>
                    <w:t>328</w:t>
                  </w:r>
                </w:p>
              </w:tc>
              <w:tc>
                <w:tcPr>
                  <w:tcW w:w="425" w:type="dxa"/>
                  <w:shd w:val="clear" w:color="auto" w:fill="EEECE1" w:themeFill="background2"/>
                </w:tcPr>
                <w:p w14:paraId="4173B776" w14:textId="77777777" w:rsidR="009415F3" w:rsidRPr="003E0BEC" w:rsidRDefault="00E92F7F" w:rsidP="003A6631">
                  <w:pPr>
                    <w:jc w:val="both"/>
                    <w:rPr>
                      <w:rFonts w:ascii="Arial Narrow" w:hAnsi="Arial Narrow"/>
                      <w:sz w:val="10"/>
                      <w:szCs w:val="10"/>
                    </w:rPr>
                  </w:pPr>
                  <w:r w:rsidRPr="003E0BEC">
                    <w:rPr>
                      <w:rFonts w:ascii="Arial Narrow" w:hAnsi="Arial Narrow"/>
                      <w:sz w:val="10"/>
                      <w:szCs w:val="10"/>
                    </w:rPr>
                    <w:t>316</w:t>
                  </w:r>
                </w:p>
              </w:tc>
              <w:tc>
                <w:tcPr>
                  <w:tcW w:w="425" w:type="dxa"/>
                </w:tcPr>
                <w:p w14:paraId="0F51F759" w14:textId="77777777" w:rsidR="009415F3" w:rsidRPr="003E0BEC" w:rsidRDefault="00DA6937" w:rsidP="003A6631">
                  <w:pPr>
                    <w:jc w:val="both"/>
                    <w:rPr>
                      <w:rFonts w:ascii="Arial Narrow" w:hAnsi="Arial Narrow"/>
                      <w:sz w:val="10"/>
                      <w:szCs w:val="10"/>
                    </w:rPr>
                  </w:pPr>
                  <w:r w:rsidRPr="003E0BEC">
                    <w:rPr>
                      <w:rFonts w:ascii="Arial Narrow" w:hAnsi="Arial Narrow"/>
                      <w:sz w:val="10"/>
                      <w:szCs w:val="10"/>
                    </w:rPr>
                    <w:t>14</w:t>
                  </w:r>
                </w:p>
              </w:tc>
              <w:tc>
                <w:tcPr>
                  <w:tcW w:w="426" w:type="dxa"/>
                  <w:shd w:val="clear" w:color="auto" w:fill="EEECE1" w:themeFill="background2"/>
                </w:tcPr>
                <w:p w14:paraId="568ABDC3" w14:textId="77777777" w:rsidR="009415F3"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tcPr>
                <w:p w14:paraId="239ED708" w14:textId="77777777" w:rsidR="009415F3"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shd w:val="clear" w:color="auto" w:fill="EEECE1" w:themeFill="background2"/>
                </w:tcPr>
                <w:p w14:paraId="1FAC04AE" w14:textId="77777777" w:rsidR="009415F3" w:rsidRPr="003E0BEC" w:rsidRDefault="00E92F7F" w:rsidP="00E92F7F">
                  <w:pPr>
                    <w:jc w:val="center"/>
                    <w:rPr>
                      <w:rFonts w:ascii="Arial Narrow" w:hAnsi="Arial Narrow"/>
                      <w:sz w:val="10"/>
                      <w:szCs w:val="10"/>
                    </w:rPr>
                  </w:pPr>
                  <w:r w:rsidRPr="003E0BEC">
                    <w:rPr>
                      <w:rFonts w:ascii="Arial Narrow" w:hAnsi="Arial Narrow"/>
                      <w:sz w:val="10"/>
                      <w:szCs w:val="10"/>
                    </w:rPr>
                    <w:t>0</w:t>
                  </w:r>
                </w:p>
              </w:tc>
              <w:tc>
                <w:tcPr>
                  <w:tcW w:w="425" w:type="dxa"/>
                </w:tcPr>
                <w:p w14:paraId="253C5896" w14:textId="77777777" w:rsidR="009415F3" w:rsidRPr="003E0BEC" w:rsidRDefault="003F7558" w:rsidP="003A6631">
                  <w:pPr>
                    <w:jc w:val="both"/>
                    <w:rPr>
                      <w:rFonts w:ascii="Arial Narrow" w:hAnsi="Arial Narrow"/>
                      <w:sz w:val="10"/>
                      <w:szCs w:val="10"/>
                    </w:rPr>
                  </w:pPr>
                  <w:r w:rsidRPr="003E0BEC">
                    <w:rPr>
                      <w:rFonts w:ascii="Arial Narrow" w:hAnsi="Arial Narrow"/>
                      <w:sz w:val="10"/>
                      <w:szCs w:val="10"/>
                    </w:rPr>
                    <w:t>1001</w:t>
                  </w:r>
                </w:p>
              </w:tc>
              <w:tc>
                <w:tcPr>
                  <w:tcW w:w="426" w:type="dxa"/>
                  <w:shd w:val="clear" w:color="auto" w:fill="EEECE1" w:themeFill="background2"/>
                </w:tcPr>
                <w:p w14:paraId="171F3003" w14:textId="77777777" w:rsidR="009415F3" w:rsidRPr="003E0BEC" w:rsidRDefault="00FB67B4" w:rsidP="00E92F7F">
                  <w:pPr>
                    <w:jc w:val="center"/>
                    <w:rPr>
                      <w:rFonts w:ascii="Arial Narrow" w:hAnsi="Arial Narrow"/>
                      <w:sz w:val="10"/>
                      <w:szCs w:val="10"/>
                    </w:rPr>
                  </w:pPr>
                  <w:r w:rsidRPr="003E0BEC">
                    <w:rPr>
                      <w:rFonts w:ascii="Arial Narrow" w:hAnsi="Arial Narrow"/>
                      <w:sz w:val="10"/>
                      <w:szCs w:val="10"/>
                    </w:rPr>
                    <w:t>1003</w:t>
                  </w:r>
                </w:p>
              </w:tc>
              <w:tc>
                <w:tcPr>
                  <w:tcW w:w="425" w:type="dxa"/>
                </w:tcPr>
                <w:p w14:paraId="22819B70" w14:textId="77777777" w:rsidR="009415F3" w:rsidRPr="003E0BEC" w:rsidRDefault="00FB67B4" w:rsidP="00FB67B4">
                  <w:pPr>
                    <w:jc w:val="center"/>
                    <w:rPr>
                      <w:rFonts w:ascii="Arial Narrow" w:hAnsi="Arial Narrow"/>
                      <w:sz w:val="10"/>
                      <w:szCs w:val="10"/>
                    </w:rPr>
                  </w:pPr>
                  <w:r w:rsidRPr="003E0BEC">
                    <w:rPr>
                      <w:rFonts w:ascii="Arial Narrow" w:hAnsi="Arial Narrow"/>
                      <w:sz w:val="10"/>
                      <w:szCs w:val="10"/>
                    </w:rPr>
                    <w:t>2</w:t>
                  </w:r>
                </w:p>
              </w:tc>
              <w:tc>
                <w:tcPr>
                  <w:tcW w:w="425" w:type="dxa"/>
                  <w:shd w:val="clear" w:color="auto" w:fill="EEECE1" w:themeFill="background2"/>
                </w:tcPr>
                <w:p w14:paraId="6134E1F1" w14:textId="77777777" w:rsidR="009415F3" w:rsidRPr="003E0BEC" w:rsidRDefault="00FB67B4" w:rsidP="00FB67B4">
                  <w:pPr>
                    <w:jc w:val="center"/>
                    <w:rPr>
                      <w:rFonts w:ascii="Arial Narrow" w:hAnsi="Arial Narrow"/>
                      <w:sz w:val="10"/>
                      <w:szCs w:val="10"/>
                    </w:rPr>
                  </w:pPr>
                  <w:r w:rsidRPr="003E0BEC">
                    <w:rPr>
                      <w:rFonts w:ascii="Arial Narrow" w:hAnsi="Arial Narrow"/>
                      <w:sz w:val="10"/>
                      <w:szCs w:val="10"/>
                    </w:rPr>
                    <w:t>2</w:t>
                  </w:r>
                </w:p>
              </w:tc>
              <w:tc>
                <w:tcPr>
                  <w:tcW w:w="425" w:type="dxa"/>
                </w:tcPr>
                <w:p w14:paraId="44CCB49D" w14:textId="77777777" w:rsidR="009415F3" w:rsidRPr="003E0BEC" w:rsidRDefault="00AA0962" w:rsidP="003A6631">
                  <w:pPr>
                    <w:jc w:val="both"/>
                    <w:rPr>
                      <w:rFonts w:ascii="Arial Narrow" w:hAnsi="Arial Narrow"/>
                      <w:sz w:val="10"/>
                      <w:szCs w:val="10"/>
                    </w:rPr>
                  </w:pPr>
                  <w:r w:rsidRPr="003E0BEC">
                    <w:rPr>
                      <w:rFonts w:ascii="Arial Narrow" w:hAnsi="Arial Narrow"/>
                      <w:sz w:val="10"/>
                      <w:szCs w:val="10"/>
                    </w:rPr>
                    <w:t>44</w:t>
                  </w:r>
                </w:p>
              </w:tc>
              <w:tc>
                <w:tcPr>
                  <w:tcW w:w="426" w:type="dxa"/>
                  <w:shd w:val="clear" w:color="auto" w:fill="EEECE1" w:themeFill="background2"/>
                </w:tcPr>
                <w:p w14:paraId="7C39D19C" w14:textId="77777777" w:rsidR="009415F3" w:rsidRPr="003E0BEC" w:rsidRDefault="00EB5726" w:rsidP="003A6631">
                  <w:pPr>
                    <w:jc w:val="both"/>
                    <w:rPr>
                      <w:rFonts w:ascii="Arial Narrow" w:hAnsi="Arial Narrow"/>
                      <w:sz w:val="10"/>
                      <w:szCs w:val="10"/>
                    </w:rPr>
                  </w:pPr>
                  <w:r w:rsidRPr="003E0BEC">
                    <w:rPr>
                      <w:rFonts w:ascii="Arial Narrow" w:hAnsi="Arial Narrow"/>
                      <w:sz w:val="10"/>
                      <w:szCs w:val="10"/>
                    </w:rPr>
                    <w:t>59</w:t>
                  </w:r>
                </w:p>
              </w:tc>
            </w:tr>
          </w:tbl>
          <w:p w14:paraId="42964770" w14:textId="27F592DC" w:rsidR="00CC2368" w:rsidRPr="00E915C5" w:rsidRDefault="00FB67B4" w:rsidP="00FB67B4">
            <w:pPr>
              <w:jc w:val="both"/>
              <w:rPr>
                <w:color w:val="0070C0"/>
                <w:sz w:val="14"/>
                <w:szCs w:val="14"/>
              </w:rPr>
            </w:pPr>
            <w:r w:rsidRPr="00E915C5">
              <w:rPr>
                <w:color w:val="0070C0"/>
                <w:sz w:val="32"/>
                <w:szCs w:val="32"/>
              </w:rPr>
              <w:t xml:space="preserve">   </w:t>
            </w:r>
            <w:r w:rsidR="00CC2368" w:rsidRPr="00E915C5">
              <w:rPr>
                <w:color w:val="0070C0"/>
                <w:sz w:val="14"/>
                <w:szCs w:val="14"/>
              </w:rPr>
              <w:t>Nota</w:t>
            </w:r>
            <w:r w:rsidR="0039069E" w:rsidRPr="00E915C5">
              <w:rPr>
                <w:color w:val="0070C0"/>
                <w:sz w:val="14"/>
                <w:szCs w:val="14"/>
              </w:rPr>
              <w:t xml:space="preserve"> (*)</w:t>
            </w:r>
            <w:r w:rsidR="00CC2368" w:rsidRPr="00E915C5">
              <w:rPr>
                <w:color w:val="0070C0"/>
                <w:sz w:val="14"/>
                <w:szCs w:val="14"/>
              </w:rPr>
              <w:t>: FC: Faltas y Contravenciones</w:t>
            </w:r>
            <w:r w:rsidR="00723292" w:rsidRPr="00E915C5">
              <w:rPr>
                <w:color w:val="0070C0"/>
                <w:sz w:val="14"/>
                <w:szCs w:val="14"/>
              </w:rPr>
              <w:t>; PA: Pensión Alimentaria; TR: Tránsito; CI: Civil; LA: Laboral</w:t>
            </w:r>
            <w:r w:rsidR="0071225E">
              <w:rPr>
                <w:color w:val="0070C0"/>
                <w:sz w:val="14"/>
                <w:szCs w:val="14"/>
              </w:rPr>
              <w:t>.</w:t>
            </w:r>
          </w:p>
          <w:p w14:paraId="24ED0311" w14:textId="5E523291" w:rsidR="00375447" w:rsidRPr="00E915C5" w:rsidRDefault="00694CBF" w:rsidP="00E915C5">
            <w:pPr>
              <w:ind w:left="172"/>
              <w:jc w:val="both"/>
              <w:rPr>
                <w:color w:val="0070C0"/>
                <w:sz w:val="14"/>
                <w:szCs w:val="14"/>
              </w:rPr>
            </w:pPr>
            <w:r w:rsidRPr="00E915C5">
              <w:rPr>
                <w:b/>
                <w:sz w:val="14"/>
                <w:szCs w:val="14"/>
                <w:vertAlign w:val="superscript"/>
              </w:rPr>
              <w:t>1)</w:t>
            </w:r>
            <w:r w:rsidR="006A557B" w:rsidRPr="00E915C5">
              <w:rPr>
                <w:color w:val="0070C0"/>
                <w:sz w:val="14"/>
                <w:szCs w:val="14"/>
              </w:rPr>
              <w:t xml:space="preserve"> </w:t>
            </w:r>
            <w:r w:rsidR="00375447" w:rsidRPr="00E915C5">
              <w:rPr>
                <w:color w:val="0070C0"/>
                <w:sz w:val="14"/>
                <w:szCs w:val="14"/>
              </w:rPr>
              <w:t xml:space="preserve">El </w:t>
            </w:r>
            <w:r w:rsidR="006A557B" w:rsidRPr="00E915C5">
              <w:rPr>
                <w:color w:val="0070C0"/>
                <w:sz w:val="14"/>
                <w:szCs w:val="14"/>
              </w:rPr>
              <w:t>cálculo</w:t>
            </w:r>
            <w:r w:rsidR="00375447" w:rsidRPr="00E915C5">
              <w:rPr>
                <w:color w:val="0070C0"/>
                <w:sz w:val="14"/>
                <w:szCs w:val="14"/>
              </w:rPr>
              <w:t xml:space="preserve"> del promedio mensual en el 2019 al registrar nueve meses se realiza entre 8.5, no contabiliza la primera semana de enero y </w:t>
            </w:r>
            <w:r w:rsidR="0039069E" w:rsidRPr="00E915C5">
              <w:rPr>
                <w:color w:val="0070C0"/>
                <w:sz w:val="14"/>
                <w:szCs w:val="14"/>
              </w:rPr>
              <w:t>S</w:t>
            </w:r>
            <w:r w:rsidR="00375447" w:rsidRPr="00E915C5">
              <w:rPr>
                <w:color w:val="0070C0"/>
                <w:sz w:val="14"/>
                <w:szCs w:val="14"/>
              </w:rPr>
              <w:t xml:space="preserve">emana </w:t>
            </w:r>
            <w:r w:rsidR="0039069E" w:rsidRPr="00E915C5">
              <w:rPr>
                <w:color w:val="0070C0"/>
                <w:sz w:val="14"/>
                <w:szCs w:val="14"/>
              </w:rPr>
              <w:t>S</w:t>
            </w:r>
            <w:r w:rsidR="00375447" w:rsidRPr="00E915C5">
              <w:rPr>
                <w:color w:val="0070C0"/>
                <w:sz w:val="14"/>
                <w:szCs w:val="14"/>
              </w:rPr>
              <w:t>anta.</w:t>
            </w:r>
          </w:p>
          <w:p w14:paraId="036BD22A" w14:textId="2EDBFE4B" w:rsidR="00FB67B4" w:rsidRPr="003E0BEC" w:rsidRDefault="00FB67B4" w:rsidP="00E915C5">
            <w:pPr>
              <w:ind w:left="172"/>
              <w:jc w:val="both"/>
              <w:rPr>
                <w:sz w:val="10"/>
                <w:szCs w:val="10"/>
              </w:rPr>
            </w:pPr>
            <w:r w:rsidRPr="00E915C5">
              <w:rPr>
                <w:b/>
                <w:bCs/>
                <w:sz w:val="18"/>
                <w:szCs w:val="18"/>
              </w:rPr>
              <w:t>Fuente</w:t>
            </w:r>
            <w:r w:rsidRPr="00E915C5">
              <w:rPr>
                <w:sz w:val="18"/>
                <w:szCs w:val="18"/>
              </w:rPr>
              <w:t xml:space="preserve">:  Subproceso de Estadística, Dirección de </w:t>
            </w:r>
            <w:r w:rsidR="007A67FF" w:rsidRPr="00E915C5">
              <w:rPr>
                <w:sz w:val="18"/>
                <w:szCs w:val="18"/>
              </w:rPr>
              <w:t>Planificación</w:t>
            </w:r>
            <w:r w:rsidR="007A67FF" w:rsidRPr="003E0BEC">
              <w:rPr>
                <w:sz w:val="10"/>
                <w:szCs w:val="10"/>
              </w:rPr>
              <w:t>.</w:t>
            </w:r>
          </w:p>
          <w:p w14:paraId="5A6A5672" w14:textId="77777777" w:rsidR="00F05D17" w:rsidRPr="003D3466" w:rsidRDefault="00F05D17" w:rsidP="00E915C5">
            <w:pPr>
              <w:jc w:val="both"/>
            </w:pPr>
          </w:p>
          <w:p w14:paraId="0F94267A" w14:textId="054B0BDD" w:rsidR="00714773" w:rsidRPr="003D3466" w:rsidRDefault="00565D81" w:rsidP="000C17AD">
            <w:pPr>
              <w:ind w:right="173"/>
              <w:jc w:val="both"/>
            </w:pPr>
            <w:r w:rsidRPr="003D3466">
              <w:t xml:space="preserve">Con base en la información precedente, se tiene que la cantidad de asuntos entrados en el Juzgado Contravencional de Puriscal, durante el 2018, solo es superado por su </w:t>
            </w:r>
            <w:r w:rsidR="00E17437" w:rsidRPr="003D3466">
              <w:t>homólogo</w:t>
            </w:r>
            <w:r w:rsidRPr="003D3466">
              <w:t xml:space="preserve"> de Turrialba; </w:t>
            </w:r>
            <w:r w:rsidR="00E50C61" w:rsidRPr="003D3466">
              <w:t xml:space="preserve">de </w:t>
            </w:r>
            <w:r w:rsidR="00AA0962" w:rsidRPr="003D3466">
              <w:t xml:space="preserve">igual </w:t>
            </w:r>
            <w:r w:rsidR="00E50C61" w:rsidRPr="003D3466">
              <w:t xml:space="preserve">forma </w:t>
            </w:r>
            <w:r w:rsidR="00AA0962" w:rsidRPr="003D3466">
              <w:t xml:space="preserve">al analizar los promedios </w:t>
            </w:r>
            <w:r w:rsidR="00D84027" w:rsidRPr="003D3466">
              <w:t xml:space="preserve">mensuales </w:t>
            </w:r>
            <w:r w:rsidR="00E50C61" w:rsidRPr="003D3466">
              <w:t xml:space="preserve">de asuntos entrados </w:t>
            </w:r>
            <w:r w:rsidR="00AA0962" w:rsidRPr="003D3466">
              <w:t xml:space="preserve">por Jueza o Juez ocupa una segunda posición, superado solamente por el Juzgado Contravencional de </w:t>
            </w:r>
            <w:r w:rsidR="001E46E1" w:rsidRPr="003D3466">
              <w:t>Osa</w:t>
            </w:r>
            <w:r w:rsidR="00E50C61" w:rsidRPr="003D3466">
              <w:t>; es decir</w:t>
            </w:r>
            <w:r w:rsidR="00714773" w:rsidRPr="003D3466">
              <w:t>, supera al resto de despachos homólogos</w:t>
            </w:r>
            <w:r w:rsidR="00E50C61" w:rsidRPr="003D3466">
              <w:t xml:space="preserve">, quienes </w:t>
            </w:r>
            <w:r w:rsidR="00714773" w:rsidRPr="003D3466">
              <w:t xml:space="preserve">disponen de mayor cantidad de </w:t>
            </w:r>
            <w:r w:rsidR="000C17AD" w:rsidRPr="003D3466">
              <w:t>p</w:t>
            </w:r>
            <w:r w:rsidR="001E46E1" w:rsidRPr="003D3466">
              <w:t xml:space="preserve">rofesionales, esto por cuanto </w:t>
            </w:r>
            <w:r w:rsidR="00A70E57" w:rsidRPr="003D3466">
              <w:t>se consideran dos plazas de Jueza o Juez en el</w:t>
            </w:r>
            <w:r w:rsidR="001E46E1" w:rsidRPr="003D3466">
              <w:t xml:space="preserve"> Juzgado Contravencional de Puriscal</w:t>
            </w:r>
            <w:r w:rsidR="00F1714A" w:rsidRPr="003D3466">
              <w:t>; no obstante, en el 2018 solo tenía una plaza de Jueza o Juez</w:t>
            </w:r>
            <w:r w:rsidR="00A70E57" w:rsidRPr="003D3466">
              <w:t xml:space="preserve">, con el </w:t>
            </w:r>
            <w:r w:rsidR="00F1714A" w:rsidRPr="003D3466">
              <w:t xml:space="preserve">apoyo </w:t>
            </w:r>
            <w:r w:rsidR="009D4BAA" w:rsidRPr="003D3466">
              <w:t>de una plaza de profesional</w:t>
            </w:r>
            <w:r w:rsidR="00A70E57" w:rsidRPr="003D3466">
              <w:t xml:space="preserve"> por el período de seis meses</w:t>
            </w:r>
            <w:r w:rsidR="009D4BAA" w:rsidRPr="003D3466">
              <w:t xml:space="preserve">, </w:t>
            </w:r>
            <w:r w:rsidR="00A70E57" w:rsidRPr="003D3466">
              <w:t xml:space="preserve">por tal motivo con base en </w:t>
            </w:r>
            <w:r w:rsidR="009D4BAA" w:rsidRPr="003D3466">
              <w:t>la carga de trabajo</w:t>
            </w:r>
            <w:r w:rsidR="00A70E57" w:rsidRPr="003D3466">
              <w:t>,</w:t>
            </w:r>
            <w:r w:rsidR="009D4BAA" w:rsidRPr="003D3466">
              <w:t xml:space="preserve"> </w:t>
            </w:r>
            <w:r w:rsidR="00C10B02" w:rsidRPr="003D3466">
              <w:t xml:space="preserve">se </w:t>
            </w:r>
            <w:r w:rsidR="005B47F8" w:rsidRPr="003D3466">
              <w:t>justificó</w:t>
            </w:r>
            <w:r w:rsidR="001E46E1" w:rsidRPr="003D3466">
              <w:t xml:space="preserve"> la </w:t>
            </w:r>
            <w:r w:rsidR="00A70E57" w:rsidRPr="003D3466">
              <w:t xml:space="preserve">plaza </w:t>
            </w:r>
            <w:r w:rsidR="001E46E1" w:rsidRPr="003D3466">
              <w:t>asigna</w:t>
            </w:r>
            <w:r w:rsidR="00A70E57" w:rsidRPr="003D3466">
              <w:t xml:space="preserve">da para el </w:t>
            </w:r>
            <w:r w:rsidR="001E46E1" w:rsidRPr="003D3466">
              <w:t>2019.</w:t>
            </w:r>
          </w:p>
          <w:p w14:paraId="4194DC61" w14:textId="79CEBE5C" w:rsidR="00701178" w:rsidRPr="003D3466" w:rsidRDefault="00714773" w:rsidP="00B96058">
            <w:pPr>
              <w:spacing w:before="100" w:beforeAutospacing="1" w:after="100" w:afterAutospacing="1"/>
              <w:ind w:right="177"/>
              <w:jc w:val="both"/>
            </w:pPr>
            <w:r w:rsidRPr="003D3466">
              <w:t xml:space="preserve">En virtud de que los últimos datos estadísticos que dispone </w:t>
            </w:r>
            <w:r w:rsidR="00B83CB8" w:rsidRPr="003D3466">
              <w:t xml:space="preserve">el Subproceso de </w:t>
            </w:r>
            <w:r w:rsidR="009D4BAA" w:rsidRPr="003D3466">
              <w:t>E</w:t>
            </w:r>
            <w:r w:rsidR="00B83CB8" w:rsidRPr="003D3466">
              <w:t xml:space="preserve">stadística para el despacho en estudio y homólogos corresponden a los </w:t>
            </w:r>
            <w:r w:rsidRPr="003D3466">
              <w:t>primeros nueve meses del 20</w:t>
            </w:r>
            <w:r w:rsidR="001E46E1" w:rsidRPr="003D3466">
              <w:t>19</w:t>
            </w:r>
            <w:r w:rsidRPr="003D3466">
              <w:t xml:space="preserve">, </w:t>
            </w:r>
            <w:r w:rsidR="00701178" w:rsidRPr="003D3466">
              <w:t>se detalla la entrada de asuntos nuevos de ese período ubicándose el despacho de Puriscal</w:t>
            </w:r>
            <w:r w:rsidR="0006076B" w:rsidRPr="003D3466">
              <w:t xml:space="preserve"> (1122)</w:t>
            </w:r>
            <w:r w:rsidR="00701178" w:rsidRPr="003D3466">
              <w:t xml:space="preserve"> en una tercera posición, superados por sus homólogos de Corredores</w:t>
            </w:r>
            <w:r w:rsidR="0006076B" w:rsidRPr="003D3466">
              <w:t xml:space="preserve"> (1227) y Turrialba (1308</w:t>
            </w:r>
            <w:r w:rsidR="00C57B6C">
              <w:t>).</w:t>
            </w:r>
            <w:r w:rsidR="00014384">
              <w:t xml:space="preserve"> </w:t>
            </w:r>
          </w:p>
          <w:p w14:paraId="06D748B6" w14:textId="0CB27634" w:rsidR="00701178" w:rsidRPr="003D3466" w:rsidRDefault="0006076B" w:rsidP="00701178">
            <w:pPr>
              <w:spacing w:before="100" w:beforeAutospacing="1" w:after="100" w:afterAutospacing="1"/>
              <w:ind w:right="177"/>
              <w:jc w:val="both"/>
            </w:pPr>
            <w:r w:rsidRPr="003D3466">
              <w:t xml:space="preserve">Por su parte en lo que corresponde al </w:t>
            </w:r>
            <w:r w:rsidR="00701178" w:rsidRPr="003D3466">
              <w:t>promedio mensual de asuntos entrados por Jueza o Juez durante los nueve meses del 2019 en el Juzgado Contravencional de Puriscal</w:t>
            </w:r>
            <w:r w:rsidRPr="003D3466">
              <w:t xml:space="preserve">, igual ocupa una tercera posición con </w:t>
            </w:r>
            <w:r w:rsidR="00701178" w:rsidRPr="003D3466">
              <w:t>66 asuntos, superado por los despachos de Osa (103) y Corredores (72).</w:t>
            </w:r>
          </w:p>
          <w:p w14:paraId="0C0D2EEF" w14:textId="77777777" w:rsidR="00171C77" w:rsidRPr="003D3466" w:rsidRDefault="0006076B" w:rsidP="00B96058">
            <w:pPr>
              <w:spacing w:before="100" w:beforeAutospacing="1" w:after="100" w:afterAutospacing="1"/>
              <w:ind w:right="177"/>
              <w:jc w:val="both"/>
            </w:pPr>
            <w:r w:rsidRPr="003D3466">
              <w:t xml:space="preserve">Con base en la entrada </w:t>
            </w:r>
            <w:r w:rsidR="00C10B02" w:rsidRPr="003D3466">
              <w:t>registra</w:t>
            </w:r>
            <w:r w:rsidR="007D4D71" w:rsidRPr="003D3466">
              <w:t>da</w:t>
            </w:r>
            <w:r w:rsidR="00C10B02" w:rsidRPr="003D3466">
              <w:t xml:space="preserve"> al </w:t>
            </w:r>
            <w:r w:rsidRPr="003D3466">
              <w:t>tercer trimestre del 2019, al hacer una proyección de la entrada</w:t>
            </w:r>
            <w:r w:rsidR="007D4D71" w:rsidRPr="003D3466">
              <w:t>,</w:t>
            </w:r>
            <w:r w:rsidRPr="003D3466">
              <w:t xml:space="preserve"> al final de año; </w:t>
            </w:r>
            <w:r w:rsidR="00171C77" w:rsidRPr="003D3466">
              <w:t>el Juzgado Contravencional de Puriscal evidencia un crecimiento en la cantidad de asuntos entrados</w:t>
            </w:r>
            <w:r w:rsidR="00776A7E" w:rsidRPr="003D3466">
              <w:t>,</w:t>
            </w:r>
            <w:r w:rsidRPr="003D3466">
              <w:t xml:space="preserve"> con respecto al año anterior, </w:t>
            </w:r>
            <w:r w:rsidR="00776A7E" w:rsidRPr="003D3466">
              <w:t>tal y como se observa en el siguiente gráfico</w:t>
            </w:r>
            <w:r w:rsidR="00171C77" w:rsidRPr="003D3466">
              <w:t xml:space="preserve">. </w:t>
            </w:r>
          </w:p>
          <w:p w14:paraId="70CE3EDE" w14:textId="54FA5CF4" w:rsidR="00776A7E" w:rsidRPr="003D3466" w:rsidRDefault="00776A7E" w:rsidP="00B96058">
            <w:pPr>
              <w:spacing w:before="100" w:beforeAutospacing="1" w:after="100" w:afterAutospacing="1"/>
              <w:ind w:right="177"/>
              <w:jc w:val="both"/>
            </w:pPr>
            <w:r w:rsidRPr="003D3466">
              <w:rPr>
                <w:noProof/>
              </w:rPr>
              <w:lastRenderedPageBreak/>
              <w:drawing>
                <wp:inline distT="0" distB="0" distL="0" distR="0" wp14:anchorId="6522730C" wp14:editId="7870CB3E">
                  <wp:extent cx="4991100" cy="260985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4EC5C2" w14:textId="2B12D2DC" w:rsidR="00FE5D7C" w:rsidRPr="003D3466" w:rsidRDefault="00FE5D7C" w:rsidP="00B96058">
            <w:pPr>
              <w:spacing w:before="100" w:beforeAutospacing="1" w:after="100" w:afterAutospacing="1"/>
              <w:ind w:right="177"/>
              <w:jc w:val="both"/>
              <w:rPr>
                <w:sz w:val="20"/>
                <w:szCs w:val="20"/>
              </w:rPr>
            </w:pPr>
            <w:r w:rsidRPr="003D3466">
              <w:rPr>
                <w:sz w:val="20"/>
                <w:szCs w:val="20"/>
              </w:rPr>
              <w:t>Nota: Entrada proyectada al finalizar el 2019</w:t>
            </w:r>
            <w:r w:rsidR="007A67FF">
              <w:rPr>
                <w:sz w:val="20"/>
                <w:szCs w:val="20"/>
              </w:rPr>
              <w:t>.</w:t>
            </w:r>
          </w:p>
          <w:p w14:paraId="700567BC" w14:textId="7253D5DB" w:rsidR="009B57ED" w:rsidRDefault="007D4D71" w:rsidP="00B96058">
            <w:pPr>
              <w:spacing w:before="100" w:beforeAutospacing="1" w:after="100" w:afterAutospacing="1"/>
              <w:ind w:right="177"/>
              <w:jc w:val="both"/>
            </w:pPr>
            <w:r w:rsidRPr="003D3466">
              <w:t xml:space="preserve">Cabe </w:t>
            </w:r>
            <w:r w:rsidR="00D841D7" w:rsidRPr="003D3466">
              <w:t>mencionar que el crecimiento en la entrada de asuntos nuevos</w:t>
            </w:r>
            <w:r w:rsidR="009F2B37" w:rsidRPr="003D3466">
              <w:t xml:space="preserve"> durante e</w:t>
            </w:r>
            <w:r w:rsidR="00796337" w:rsidRPr="003D3466">
              <w:t xml:space="preserve">l </w:t>
            </w:r>
            <w:r w:rsidR="000F0A41" w:rsidRPr="003D3466">
              <w:t>2019</w:t>
            </w:r>
            <w:r w:rsidR="00796337" w:rsidRPr="003D3466">
              <w:t xml:space="preserve"> (según proyección)</w:t>
            </w:r>
            <w:r w:rsidR="00D841D7" w:rsidRPr="003D3466">
              <w:t xml:space="preserve"> en el Juzgado Contravencional de Puriscal</w:t>
            </w:r>
            <w:r w:rsidR="0006076B" w:rsidRPr="003D3466">
              <w:t xml:space="preserve">, </w:t>
            </w:r>
            <w:r w:rsidR="00796337" w:rsidRPr="003D3466">
              <w:t xml:space="preserve">se </w:t>
            </w:r>
            <w:r w:rsidR="00D841D7" w:rsidRPr="003D3466">
              <w:t>presenta</w:t>
            </w:r>
            <w:r w:rsidR="00765C52" w:rsidRPr="003D3466">
              <w:t xml:space="preserve"> </w:t>
            </w:r>
            <w:r w:rsidR="00F44CC4" w:rsidRPr="003D3466">
              <w:t xml:space="preserve">a pesar </w:t>
            </w:r>
            <w:r w:rsidR="00CE76E0" w:rsidRPr="003D3466">
              <w:t>de que</w:t>
            </w:r>
            <w:r w:rsidR="008A3FD0" w:rsidRPr="003D3466">
              <w:t xml:space="preserve"> este año </w:t>
            </w:r>
            <w:r w:rsidR="009B57ED" w:rsidRPr="003D3466">
              <w:t>ya no tiene el conocimiento de las materias civil y laboral, como consecuencia de las reformas presentadas en ambas materias.</w:t>
            </w:r>
          </w:p>
          <w:p w14:paraId="15403397" w14:textId="0C3016E5" w:rsidR="0096698C" w:rsidRDefault="0096698C" w:rsidP="00B96058">
            <w:pPr>
              <w:spacing w:before="100" w:beforeAutospacing="1" w:after="100" w:afterAutospacing="1"/>
              <w:ind w:right="177"/>
              <w:jc w:val="both"/>
            </w:pPr>
            <w:r w:rsidRPr="001B4356">
              <w:t xml:space="preserve">Es de importancia resaltar </w:t>
            </w:r>
            <w:r w:rsidR="00C425B5" w:rsidRPr="001B4356">
              <w:t>que,</w:t>
            </w:r>
            <w:r w:rsidRPr="001B4356">
              <w:t xml:space="preserve"> al revisar el movimiento de asuntos entrados </w:t>
            </w:r>
            <w:r w:rsidR="00A50F8C" w:rsidRPr="001B4356">
              <w:t xml:space="preserve">en </w:t>
            </w:r>
            <w:r w:rsidRPr="001B4356">
              <w:t>el cuarto trimestre del 2019, según el registro del Sigma, se corrobora el crecimiento en la entrada de asuntos nuevos.</w:t>
            </w:r>
          </w:p>
          <w:p w14:paraId="2BEB01EB" w14:textId="77777777" w:rsidR="007A67FF" w:rsidRPr="001B4356" w:rsidRDefault="007A67FF" w:rsidP="00B96058">
            <w:pPr>
              <w:spacing w:before="100" w:beforeAutospacing="1" w:after="100" w:afterAutospacing="1"/>
              <w:ind w:right="177"/>
              <w:jc w:val="both"/>
            </w:pPr>
          </w:p>
          <w:p w14:paraId="1A698359" w14:textId="42038C47" w:rsidR="000B5D73" w:rsidRPr="003D3466" w:rsidRDefault="000B5D73" w:rsidP="000B5D73">
            <w:pPr>
              <w:spacing w:before="100" w:beforeAutospacing="1" w:after="100" w:afterAutospacing="1"/>
              <w:ind w:right="177"/>
              <w:jc w:val="both"/>
              <w:rPr>
                <w:b/>
              </w:rPr>
            </w:pPr>
            <w:r w:rsidRPr="003D3466">
              <w:rPr>
                <w:b/>
              </w:rPr>
              <w:t>3.1.2.2. Asuntos Terminados</w:t>
            </w:r>
          </w:p>
          <w:p w14:paraId="5CE09E1C" w14:textId="5826C13A" w:rsidR="000B5D73" w:rsidRDefault="000B5D73" w:rsidP="00B96058">
            <w:pPr>
              <w:spacing w:before="100" w:beforeAutospacing="1" w:after="100" w:afterAutospacing="1"/>
              <w:ind w:right="177"/>
              <w:jc w:val="both"/>
            </w:pPr>
            <w:r w:rsidRPr="003D3466">
              <w:t>Es importante resaltar que el n</w:t>
            </w:r>
            <w:r w:rsidR="00F95323" w:rsidRPr="003D3466">
              <w:t xml:space="preserve">ivel de producción en el Juzgado Contravencional de Puriscal se incrementó para el 2019, </w:t>
            </w:r>
            <w:r w:rsidR="00EF304A" w:rsidRPr="003D3466">
              <w:t xml:space="preserve">según </w:t>
            </w:r>
            <w:r w:rsidR="007D4D71" w:rsidRPr="003D3466">
              <w:t xml:space="preserve">la </w:t>
            </w:r>
            <w:r w:rsidR="00EF304A" w:rsidRPr="003D3466">
              <w:t xml:space="preserve">proyección </w:t>
            </w:r>
            <w:r w:rsidR="007D4D71" w:rsidRPr="003D3466">
              <w:t xml:space="preserve">realizada </w:t>
            </w:r>
            <w:r w:rsidR="00EF304A" w:rsidRPr="003D3466">
              <w:t xml:space="preserve">al finalizar el año, </w:t>
            </w:r>
            <w:r w:rsidR="00F95323" w:rsidRPr="003D3466">
              <w:t xml:space="preserve">con respecto al </w:t>
            </w:r>
            <w:r w:rsidR="007D4D71" w:rsidRPr="003D3466">
              <w:t>2018</w:t>
            </w:r>
            <w:r w:rsidR="00F95323" w:rsidRPr="003D3466">
              <w:t>, al compara</w:t>
            </w:r>
            <w:r w:rsidR="007D4D71" w:rsidRPr="003D3466">
              <w:t>r</w:t>
            </w:r>
            <w:r w:rsidR="00F95323" w:rsidRPr="003D3466">
              <w:t xml:space="preserve"> los asuntos terminados ese año en las materias de su competencia</w:t>
            </w:r>
            <w:r w:rsidR="007D4D71" w:rsidRPr="003D3466">
              <w:t xml:space="preserve">, a saber: </w:t>
            </w:r>
            <w:r w:rsidR="00F95323" w:rsidRPr="003D3466">
              <w:t>contravenciones, pensiones alimentarias y tránsito</w:t>
            </w:r>
            <w:r w:rsidR="00EF304A" w:rsidRPr="003D3466">
              <w:t>; tal y como se muestra en el siguiente detalle</w:t>
            </w:r>
            <w:r w:rsidR="00270C6B" w:rsidRPr="003D3466">
              <w:t>.</w:t>
            </w:r>
            <w:r w:rsidR="00F95323" w:rsidRPr="003D3466">
              <w:t xml:space="preserve"> </w:t>
            </w:r>
            <w:r w:rsidR="006B4EEB">
              <w:t xml:space="preserve"> </w:t>
            </w:r>
            <w:r w:rsidR="006B4EEB" w:rsidRPr="003E0BEC">
              <w:t>Ver los terminados con Estadística para ver si se cumplió la proyección.</w:t>
            </w:r>
          </w:p>
          <w:p w14:paraId="61CFBEFC" w14:textId="79DEBF7B" w:rsidR="007A67FF" w:rsidRDefault="007A67FF" w:rsidP="00B96058">
            <w:pPr>
              <w:spacing w:before="100" w:beforeAutospacing="1" w:after="100" w:afterAutospacing="1"/>
              <w:ind w:right="177"/>
              <w:jc w:val="both"/>
            </w:pPr>
          </w:p>
          <w:p w14:paraId="7164CE23" w14:textId="434509AE" w:rsidR="007A67FF" w:rsidRDefault="007A67FF" w:rsidP="00B96058">
            <w:pPr>
              <w:spacing w:before="100" w:beforeAutospacing="1" w:after="100" w:afterAutospacing="1"/>
              <w:ind w:right="177"/>
              <w:jc w:val="both"/>
            </w:pPr>
          </w:p>
          <w:p w14:paraId="601EA7AA" w14:textId="13130E69" w:rsidR="007A67FF" w:rsidRDefault="007A67FF" w:rsidP="00B96058">
            <w:pPr>
              <w:spacing w:before="100" w:beforeAutospacing="1" w:after="100" w:afterAutospacing="1"/>
              <w:ind w:right="177"/>
              <w:jc w:val="both"/>
            </w:pPr>
          </w:p>
          <w:p w14:paraId="5D1C89F7" w14:textId="77777777" w:rsidR="007A67FF" w:rsidRPr="001B4356" w:rsidRDefault="007A67FF" w:rsidP="00B96058">
            <w:pPr>
              <w:spacing w:before="100" w:beforeAutospacing="1" w:after="100" w:afterAutospacing="1"/>
              <w:ind w:right="177"/>
              <w:jc w:val="both"/>
            </w:pPr>
          </w:p>
          <w:p w14:paraId="301E7B87" w14:textId="4A7B3474" w:rsidR="00DE369E" w:rsidRPr="003E0BEC" w:rsidRDefault="00DE369E" w:rsidP="00DE369E">
            <w:pPr>
              <w:jc w:val="center"/>
              <w:rPr>
                <w:b/>
                <w:sz w:val="20"/>
                <w:szCs w:val="20"/>
              </w:rPr>
            </w:pPr>
            <w:r w:rsidRPr="003E0BEC">
              <w:rPr>
                <w:b/>
                <w:sz w:val="20"/>
                <w:szCs w:val="20"/>
              </w:rPr>
              <w:t>Cuadro 3</w:t>
            </w:r>
          </w:p>
          <w:p w14:paraId="1C75BE57" w14:textId="77777777" w:rsidR="00DE369E" w:rsidRPr="003E0BEC" w:rsidRDefault="00EF304A" w:rsidP="00DE369E">
            <w:pPr>
              <w:ind w:right="177"/>
              <w:jc w:val="center"/>
              <w:rPr>
                <w:b/>
                <w:sz w:val="20"/>
                <w:szCs w:val="20"/>
              </w:rPr>
            </w:pPr>
            <w:r w:rsidRPr="003E0BEC">
              <w:rPr>
                <w:b/>
                <w:sz w:val="20"/>
                <w:szCs w:val="20"/>
              </w:rPr>
              <w:t>Asuntos terminados en el Juzgado Contravencional</w:t>
            </w:r>
          </w:p>
          <w:p w14:paraId="6C13D057" w14:textId="4E0B374F" w:rsidR="006751EC" w:rsidRPr="003E0BEC" w:rsidRDefault="00EF304A" w:rsidP="00DE369E">
            <w:pPr>
              <w:ind w:right="177"/>
              <w:jc w:val="center"/>
              <w:rPr>
                <w:b/>
                <w:sz w:val="20"/>
                <w:szCs w:val="20"/>
              </w:rPr>
            </w:pPr>
            <w:r w:rsidRPr="003E0BEC">
              <w:rPr>
                <w:b/>
                <w:sz w:val="20"/>
                <w:szCs w:val="20"/>
              </w:rPr>
              <w:t xml:space="preserve"> de Puri</w:t>
            </w:r>
            <w:r w:rsidR="00DE369E" w:rsidRPr="003E0BEC">
              <w:rPr>
                <w:b/>
                <w:sz w:val="20"/>
                <w:szCs w:val="20"/>
              </w:rPr>
              <w:t>scal durante el período 2018 – 2019</w:t>
            </w:r>
            <w:r w:rsidR="00BB5AAF">
              <w:rPr>
                <w:b/>
                <w:sz w:val="20"/>
                <w:szCs w:val="20"/>
              </w:rPr>
              <w:t>(**)</w:t>
            </w:r>
          </w:p>
          <w:p w14:paraId="4F2C9769" w14:textId="77777777" w:rsidR="00DE369E" w:rsidRPr="003D3466" w:rsidRDefault="00DE369E" w:rsidP="00DE369E">
            <w:pPr>
              <w:ind w:right="177"/>
              <w:jc w:val="center"/>
            </w:pPr>
          </w:p>
          <w:tbl>
            <w:tblPr>
              <w:tblStyle w:val="Tablaconcuadrcula"/>
              <w:tblW w:w="0" w:type="auto"/>
              <w:tblLayout w:type="fixed"/>
              <w:tblLook w:val="04A0" w:firstRow="1" w:lastRow="0" w:firstColumn="1" w:lastColumn="0" w:noHBand="0" w:noVBand="1"/>
            </w:tblPr>
            <w:tblGrid>
              <w:gridCol w:w="1017"/>
              <w:gridCol w:w="1017"/>
              <w:gridCol w:w="1017"/>
              <w:gridCol w:w="1017"/>
              <w:gridCol w:w="1017"/>
              <w:gridCol w:w="1017"/>
              <w:gridCol w:w="1017"/>
              <w:gridCol w:w="1018"/>
            </w:tblGrid>
            <w:tr w:rsidR="006751EC" w:rsidRPr="003D3466" w14:paraId="5AB48BA8" w14:textId="77777777" w:rsidTr="00270C6B">
              <w:tc>
                <w:tcPr>
                  <w:tcW w:w="2034" w:type="dxa"/>
                  <w:gridSpan w:val="2"/>
                  <w:shd w:val="clear" w:color="auto" w:fill="EEECE1" w:themeFill="background2"/>
                  <w:vAlign w:val="center"/>
                </w:tcPr>
                <w:p w14:paraId="7CB97015" w14:textId="414DD272" w:rsidR="006751EC" w:rsidRPr="003E0BEC" w:rsidRDefault="006751EC" w:rsidP="006751EC">
                  <w:pPr>
                    <w:jc w:val="center"/>
                    <w:rPr>
                      <w:b/>
                      <w:sz w:val="18"/>
                      <w:szCs w:val="18"/>
                    </w:rPr>
                  </w:pPr>
                  <w:r w:rsidRPr="003E0BEC">
                    <w:rPr>
                      <w:b/>
                      <w:sz w:val="18"/>
                      <w:szCs w:val="18"/>
                    </w:rPr>
                    <w:t>FC</w:t>
                  </w:r>
                  <w:r w:rsidR="00A4795D">
                    <w:rPr>
                      <w:b/>
                      <w:sz w:val="18"/>
                      <w:szCs w:val="18"/>
                    </w:rPr>
                    <w:t xml:space="preserve"> </w:t>
                  </w:r>
                  <w:r w:rsidR="00074518" w:rsidRPr="003E0BEC">
                    <w:rPr>
                      <w:b/>
                      <w:sz w:val="18"/>
                      <w:szCs w:val="18"/>
                    </w:rPr>
                    <w:t>(*)</w:t>
                  </w:r>
                </w:p>
              </w:tc>
              <w:tc>
                <w:tcPr>
                  <w:tcW w:w="2034" w:type="dxa"/>
                  <w:gridSpan w:val="2"/>
                  <w:shd w:val="clear" w:color="auto" w:fill="EEECE1" w:themeFill="background2"/>
                  <w:vAlign w:val="center"/>
                </w:tcPr>
                <w:p w14:paraId="710DC6C5" w14:textId="618F3295" w:rsidR="006751EC" w:rsidRPr="003E0BEC" w:rsidRDefault="006751EC" w:rsidP="006751EC">
                  <w:pPr>
                    <w:jc w:val="center"/>
                    <w:rPr>
                      <w:b/>
                      <w:sz w:val="18"/>
                      <w:szCs w:val="18"/>
                    </w:rPr>
                  </w:pPr>
                  <w:r w:rsidRPr="003E0BEC">
                    <w:rPr>
                      <w:b/>
                      <w:sz w:val="18"/>
                      <w:szCs w:val="18"/>
                    </w:rPr>
                    <w:t>TR</w:t>
                  </w:r>
                  <w:r w:rsidR="00A4795D">
                    <w:rPr>
                      <w:b/>
                      <w:sz w:val="18"/>
                      <w:szCs w:val="18"/>
                    </w:rPr>
                    <w:t xml:space="preserve"> </w:t>
                  </w:r>
                  <w:r w:rsidR="00074518" w:rsidRPr="003E0BEC">
                    <w:rPr>
                      <w:b/>
                      <w:sz w:val="18"/>
                      <w:szCs w:val="18"/>
                    </w:rPr>
                    <w:t>(*)</w:t>
                  </w:r>
                </w:p>
              </w:tc>
              <w:tc>
                <w:tcPr>
                  <w:tcW w:w="2034" w:type="dxa"/>
                  <w:gridSpan w:val="2"/>
                  <w:shd w:val="clear" w:color="auto" w:fill="EEECE1" w:themeFill="background2"/>
                  <w:vAlign w:val="center"/>
                </w:tcPr>
                <w:p w14:paraId="388F5832" w14:textId="4D946FCB" w:rsidR="006751EC" w:rsidRPr="003E0BEC" w:rsidRDefault="006751EC" w:rsidP="006751EC">
                  <w:pPr>
                    <w:jc w:val="center"/>
                    <w:rPr>
                      <w:b/>
                      <w:sz w:val="18"/>
                      <w:szCs w:val="18"/>
                    </w:rPr>
                  </w:pPr>
                  <w:r w:rsidRPr="003E0BEC">
                    <w:rPr>
                      <w:b/>
                      <w:sz w:val="18"/>
                      <w:szCs w:val="18"/>
                    </w:rPr>
                    <w:t>PA</w:t>
                  </w:r>
                  <w:r w:rsidR="00A4795D">
                    <w:rPr>
                      <w:b/>
                      <w:sz w:val="18"/>
                      <w:szCs w:val="18"/>
                    </w:rPr>
                    <w:t xml:space="preserve"> </w:t>
                  </w:r>
                  <w:r w:rsidR="00074518" w:rsidRPr="003E0BEC">
                    <w:rPr>
                      <w:b/>
                      <w:sz w:val="18"/>
                      <w:szCs w:val="18"/>
                    </w:rPr>
                    <w:t>(*)</w:t>
                  </w:r>
                </w:p>
              </w:tc>
              <w:tc>
                <w:tcPr>
                  <w:tcW w:w="2035" w:type="dxa"/>
                  <w:gridSpan w:val="2"/>
                  <w:shd w:val="clear" w:color="auto" w:fill="EEECE1" w:themeFill="background2"/>
                </w:tcPr>
                <w:p w14:paraId="6E374DE7" w14:textId="77777777" w:rsidR="006751EC" w:rsidRPr="003E0BEC" w:rsidRDefault="006751EC" w:rsidP="006751EC">
                  <w:pPr>
                    <w:jc w:val="center"/>
                    <w:rPr>
                      <w:b/>
                      <w:sz w:val="18"/>
                      <w:szCs w:val="18"/>
                    </w:rPr>
                  </w:pPr>
                  <w:r w:rsidRPr="003E0BEC">
                    <w:rPr>
                      <w:b/>
                      <w:sz w:val="18"/>
                      <w:szCs w:val="18"/>
                    </w:rPr>
                    <w:t>Total</w:t>
                  </w:r>
                </w:p>
              </w:tc>
            </w:tr>
            <w:tr w:rsidR="00973741" w:rsidRPr="003D3466" w14:paraId="30FAFD8B" w14:textId="77777777" w:rsidTr="00270C6B">
              <w:tc>
                <w:tcPr>
                  <w:tcW w:w="1017" w:type="dxa"/>
                  <w:vAlign w:val="center"/>
                </w:tcPr>
                <w:p w14:paraId="5B5E85DE" w14:textId="77777777" w:rsidR="00973741" w:rsidRPr="003D3466" w:rsidRDefault="00973741" w:rsidP="006751EC">
                  <w:pPr>
                    <w:jc w:val="center"/>
                    <w:rPr>
                      <w:b/>
                      <w:sz w:val="18"/>
                      <w:szCs w:val="18"/>
                    </w:rPr>
                  </w:pPr>
                  <w:r w:rsidRPr="003D3466">
                    <w:rPr>
                      <w:b/>
                      <w:sz w:val="18"/>
                      <w:szCs w:val="18"/>
                    </w:rPr>
                    <w:t>2018</w:t>
                  </w:r>
                </w:p>
              </w:tc>
              <w:tc>
                <w:tcPr>
                  <w:tcW w:w="1017" w:type="dxa"/>
                  <w:vAlign w:val="center"/>
                </w:tcPr>
                <w:p w14:paraId="54428DAF" w14:textId="77777777" w:rsidR="00973741" w:rsidRPr="003D3466" w:rsidRDefault="00973741" w:rsidP="006751EC">
                  <w:pPr>
                    <w:jc w:val="center"/>
                    <w:rPr>
                      <w:b/>
                      <w:sz w:val="18"/>
                      <w:szCs w:val="18"/>
                    </w:rPr>
                  </w:pPr>
                  <w:r w:rsidRPr="003D3466">
                    <w:rPr>
                      <w:b/>
                      <w:sz w:val="18"/>
                      <w:szCs w:val="18"/>
                    </w:rPr>
                    <w:t>2019</w:t>
                  </w:r>
                </w:p>
              </w:tc>
              <w:tc>
                <w:tcPr>
                  <w:tcW w:w="1017" w:type="dxa"/>
                  <w:vAlign w:val="center"/>
                </w:tcPr>
                <w:p w14:paraId="18424BF7" w14:textId="77777777" w:rsidR="00973741" w:rsidRPr="003D3466" w:rsidRDefault="00973741" w:rsidP="006751EC">
                  <w:pPr>
                    <w:jc w:val="center"/>
                    <w:rPr>
                      <w:b/>
                      <w:sz w:val="18"/>
                      <w:szCs w:val="18"/>
                    </w:rPr>
                  </w:pPr>
                  <w:r w:rsidRPr="003D3466">
                    <w:rPr>
                      <w:b/>
                      <w:sz w:val="18"/>
                      <w:szCs w:val="18"/>
                    </w:rPr>
                    <w:t>2018</w:t>
                  </w:r>
                </w:p>
              </w:tc>
              <w:tc>
                <w:tcPr>
                  <w:tcW w:w="1017" w:type="dxa"/>
                  <w:vAlign w:val="center"/>
                </w:tcPr>
                <w:p w14:paraId="426910F5" w14:textId="77777777" w:rsidR="00973741" w:rsidRPr="003D3466" w:rsidRDefault="00973741" w:rsidP="006751EC">
                  <w:pPr>
                    <w:jc w:val="center"/>
                    <w:rPr>
                      <w:b/>
                      <w:sz w:val="18"/>
                      <w:szCs w:val="18"/>
                    </w:rPr>
                  </w:pPr>
                  <w:r w:rsidRPr="003D3466">
                    <w:rPr>
                      <w:b/>
                      <w:sz w:val="18"/>
                      <w:szCs w:val="18"/>
                    </w:rPr>
                    <w:t>2019</w:t>
                  </w:r>
                </w:p>
              </w:tc>
              <w:tc>
                <w:tcPr>
                  <w:tcW w:w="1017" w:type="dxa"/>
                  <w:vAlign w:val="center"/>
                </w:tcPr>
                <w:p w14:paraId="53BC52C1" w14:textId="77777777" w:rsidR="00973741" w:rsidRPr="003D3466" w:rsidRDefault="00973741" w:rsidP="006751EC">
                  <w:pPr>
                    <w:jc w:val="center"/>
                    <w:rPr>
                      <w:b/>
                      <w:sz w:val="18"/>
                      <w:szCs w:val="18"/>
                    </w:rPr>
                  </w:pPr>
                  <w:r w:rsidRPr="003D3466">
                    <w:rPr>
                      <w:b/>
                      <w:sz w:val="18"/>
                      <w:szCs w:val="18"/>
                    </w:rPr>
                    <w:t>2018</w:t>
                  </w:r>
                </w:p>
              </w:tc>
              <w:tc>
                <w:tcPr>
                  <w:tcW w:w="1017" w:type="dxa"/>
                  <w:vAlign w:val="center"/>
                </w:tcPr>
                <w:p w14:paraId="7ABFA873" w14:textId="77777777" w:rsidR="00973741" w:rsidRPr="003D3466" w:rsidRDefault="00973741" w:rsidP="006751EC">
                  <w:pPr>
                    <w:jc w:val="center"/>
                    <w:rPr>
                      <w:b/>
                      <w:sz w:val="18"/>
                      <w:szCs w:val="18"/>
                    </w:rPr>
                  </w:pPr>
                  <w:r w:rsidRPr="003D3466">
                    <w:rPr>
                      <w:b/>
                      <w:sz w:val="18"/>
                      <w:szCs w:val="18"/>
                    </w:rPr>
                    <w:t>2019</w:t>
                  </w:r>
                </w:p>
              </w:tc>
              <w:tc>
                <w:tcPr>
                  <w:tcW w:w="1017" w:type="dxa"/>
                </w:tcPr>
                <w:p w14:paraId="25AE4B06" w14:textId="77777777" w:rsidR="00973741" w:rsidRPr="003D3466" w:rsidRDefault="00973741" w:rsidP="006751EC">
                  <w:pPr>
                    <w:jc w:val="center"/>
                    <w:rPr>
                      <w:b/>
                      <w:sz w:val="18"/>
                      <w:szCs w:val="18"/>
                    </w:rPr>
                  </w:pPr>
                  <w:r w:rsidRPr="003D3466">
                    <w:rPr>
                      <w:b/>
                      <w:sz w:val="18"/>
                      <w:szCs w:val="18"/>
                    </w:rPr>
                    <w:t>2018</w:t>
                  </w:r>
                </w:p>
              </w:tc>
              <w:tc>
                <w:tcPr>
                  <w:tcW w:w="1018" w:type="dxa"/>
                </w:tcPr>
                <w:p w14:paraId="2A80F9C6" w14:textId="77777777" w:rsidR="00973741" w:rsidRPr="003D3466" w:rsidRDefault="00973741" w:rsidP="006751EC">
                  <w:pPr>
                    <w:jc w:val="center"/>
                    <w:rPr>
                      <w:b/>
                      <w:sz w:val="18"/>
                      <w:szCs w:val="18"/>
                    </w:rPr>
                  </w:pPr>
                  <w:r w:rsidRPr="003D3466">
                    <w:rPr>
                      <w:b/>
                      <w:sz w:val="18"/>
                      <w:szCs w:val="18"/>
                    </w:rPr>
                    <w:t>2019</w:t>
                  </w:r>
                </w:p>
              </w:tc>
            </w:tr>
            <w:tr w:rsidR="00973741" w:rsidRPr="003D3466" w14:paraId="3A37F941" w14:textId="77777777" w:rsidTr="00270C6B">
              <w:tc>
                <w:tcPr>
                  <w:tcW w:w="1017" w:type="dxa"/>
                  <w:shd w:val="clear" w:color="auto" w:fill="EEECE1" w:themeFill="background2"/>
                  <w:vAlign w:val="center"/>
                </w:tcPr>
                <w:p w14:paraId="27DD8474" w14:textId="77777777" w:rsidR="00973741" w:rsidRPr="003D3466" w:rsidRDefault="00973741" w:rsidP="00973741">
                  <w:pPr>
                    <w:jc w:val="center"/>
                    <w:rPr>
                      <w:sz w:val="18"/>
                      <w:szCs w:val="18"/>
                    </w:rPr>
                  </w:pPr>
                  <w:r w:rsidRPr="003D3466">
                    <w:rPr>
                      <w:sz w:val="18"/>
                      <w:szCs w:val="18"/>
                    </w:rPr>
                    <w:t>584</w:t>
                  </w:r>
                </w:p>
              </w:tc>
              <w:tc>
                <w:tcPr>
                  <w:tcW w:w="1017" w:type="dxa"/>
                  <w:shd w:val="clear" w:color="auto" w:fill="EEECE1" w:themeFill="background2"/>
                  <w:vAlign w:val="center"/>
                </w:tcPr>
                <w:p w14:paraId="782F3080" w14:textId="0289D20A" w:rsidR="00973741" w:rsidRPr="003D3466" w:rsidRDefault="00973741" w:rsidP="00973741">
                  <w:pPr>
                    <w:jc w:val="center"/>
                    <w:rPr>
                      <w:sz w:val="18"/>
                      <w:szCs w:val="18"/>
                    </w:rPr>
                  </w:pPr>
                  <w:r w:rsidRPr="003D3466">
                    <w:rPr>
                      <w:sz w:val="18"/>
                      <w:szCs w:val="18"/>
                    </w:rPr>
                    <w:t>443</w:t>
                  </w:r>
                  <w:r w:rsidR="00270C6B" w:rsidRPr="003D3466">
                    <w:rPr>
                      <w:sz w:val="18"/>
                      <w:szCs w:val="18"/>
                    </w:rPr>
                    <w:t>(*</w:t>
                  </w:r>
                  <w:r w:rsidR="00074518">
                    <w:rPr>
                      <w:sz w:val="18"/>
                      <w:szCs w:val="18"/>
                    </w:rPr>
                    <w:t>*</w:t>
                  </w:r>
                  <w:r w:rsidR="00270C6B" w:rsidRPr="003D3466">
                    <w:rPr>
                      <w:sz w:val="18"/>
                      <w:szCs w:val="18"/>
                    </w:rPr>
                    <w:t>)</w:t>
                  </w:r>
                </w:p>
              </w:tc>
              <w:tc>
                <w:tcPr>
                  <w:tcW w:w="1017" w:type="dxa"/>
                  <w:shd w:val="clear" w:color="auto" w:fill="EEECE1" w:themeFill="background2"/>
                  <w:vAlign w:val="center"/>
                </w:tcPr>
                <w:p w14:paraId="4564A0F3" w14:textId="77777777" w:rsidR="00973741" w:rsidRPr="003D3466" w:rsidRDefault="00973741" w:rsidP="00973741">
                  <w:pPr>
                    <w:jc w:val="center"/>
                    <w:rPr>
                      <w:sz w:val="18"/>
                      <w:szCs w:val="18"/>
                    </w:rPr>
                  </w:pPr>
                  <w:r w:rsidRPr="003D3466">
                    <w:rPr>
                      <w:sz w:val="18"/>
                      <w:szCs w:val="18"/>
                    </w:rPr>
                    <w:t>371</w:t>
                  </w:r>
                </w:p>
              </w:tc>
              <w:tc>
                <w:tcPr>
                  <w:tcW w:w="1017" w:type="dxa"/>
                  <w:shd w:val="clear" w:color="auto" w:fill="EEECE1" w:themeFill="background2"/>
                  <w:vAlign w:val="center"/>
                </w:tcPr>
                <w:p w14:paraId="407F6D42" w14:textId="7C4B752A" w:rsidR="00973741" w:rsidRPr="003D3466" w:rsidRDefault="00973741" w:rsidP="00973741">
                  <w:pPr>
                    <w:jc w:val="center"/>
                    <w:rPr>
                      <w:sz w:val="18"/>
                      <w:szCs w:val="18"/>
                    </w:rPr>
                  </w:pPr>
                  <w:r w:rsidRPr="003D3466">
                    <w:rPr>
                      <w:sz w:val="18"/>
                      <w:szCs w:val="18"/>
                    </w:rPr>
                    <w:t>169</w:t>
                  </w:r>
                  <w:r w:rsidR="00270C6B" w:rsidRPr="003D3466">
                    <w:rPr>
                      <w:sz w:val="18"/>
                      <w:szCs w:val="18"/>
                    </w:rPr>
                    <w:t>(*</w:t>
                  </w:r>
                  <w:r w:rsidR="00074518">
                    <w:rPr>
                      <w:sz w:val="18"/>
                      <w:szCs w:val="18"/>
                    </w:rPr>
                    <w:t>*</w:t>
                  </w:r>
                  <w:r w:rsidR="00270C6B" w:rsidRPr="003D3466">
                    <w:rPr>
                      <w:sz w:val="18"/>
                      <w:szCs w:val="18"/>
                    </w:rPr>
                    <w:t>)</w:t>
                  </w:r>
                </w:p>
              </w:tc>
              <w:tc>
                <w:tcPr>
                  <w:tcW w:w="1017" w:type="dxa"/>
                  <w:shd w:val="clear" w:color="auto" w:fill="EEECE1" w:themeFill="background2"/>
                  <w:vAlign w:val="center"/>
                </w:tcPr>
                <w:p w14:paraId="738F54CA" w14:textId="77777777" w:rsidR="00973741" w:rsidRPr="003D3466" w:rsidRDefault="00973741" w:rsidP="00973741">
                  <w:pPr>
                    <w:jc w:val="center"/>
                    <w:rPr>
                      <w:sz w:val="18"/>
                      <w:szCs w:val="18"/>
                    </w:rPr>
                  </w:pPr>
                  <w:r w:rsidRPr="003D3466">
                    <w:rPr>
                      <w:sz w:val="18"/>
                      <w:szCs w:val="18"/>
                    </w:rPr>
                    <w:t>251</w:t>
                  </w:r>
                </w:p>
              </w:tc>
              <w:tc>
                <w:tcPr>
                  <w:tcW w:w="1017" w:type="dxa"/>
                  <w:shd w:val="clear" w:color="auto" w:fill="EEECE1" w:themeFill="background2"/>
                  <w:vAlign w:val="center"/>
                </w:tcPr>
                <w:p w14:paraId="5CB4C517" w14:textId="75DABA8D" w:rsidR="00973741" w:rsidRPr="003D3466" w:rsidRDefault="00973741" w:rsidP="00973741">
                  <w:pPr>
                    <w:jc w:val="center"/>
                    <w:rPr>
                      <w:sz w:val="18"/>
                      <w:szCs w:val="18"/>
                    </w:rPr>
                  </w:pPr>
                  <w:r w:rsidRPr="003D3466">
                    <w:rPr>
                      <w:sz w:val="18"/>
                      <w:szCs w:val="18"/>
                    </w:rPr>
                    <w:t>366</w:t>
                  </w:r>
                  <w:r w:rsidR="00270C6B" w:rsidRPr="003D3466">
                    <w:rPr>
                      <w:sz w:val="18"/>
                      <w:szCs w:val="18"/>
                    </w:rPr>
                    <w:t>(*</w:t>
                  </w:r>
                  <w:r w:rsidR="00074518">
                    <w:rPr>
                      <w:sz w:val="18"/>
                      <w:szCs w:val="18"/>
                    </w:rPr>
                    <w:t>*</w:t>
                  </w:r>
                  <w:r w:rsidR="00270C6B" w:rsidRPr="003D3466">
                    <w:rPr>
                      <w:sz w:val="18"/>
                      <w:szCs w:val="18"/>
                    </w:rPr>
                    <w:t>)</w:t>
                  </w:r>
                </w:p>
              </w:tc>
              <w:tc>
                <w:tcPr>
                  <w:tcW w:w="1017" w:type="dxa"/>
                  <w:shd w:val="clear" w:color="auto" w:fill="EEECE1" w:themeFill="background2"/>
                </w:tcPr>
                <w:p w14:paraId="1DF9D900" w14:textId="77777777" w:rsidR="00973741" w:rsidRPr="003D3466" w:rsidRDefault="00973741" w:rsidP="00973741">
                  <w:pPr>
                    <w:jc w:val="center"/>
                    <w:rPr>
                      <w:sz w:val="18"/>
                      <w:szCs w:val="18"/>
                    </w:rPr>
                  </w:pPr>
                  <w:r w:rsidRPr="003D3466">
                    <w:rPr>
                      <w:sz w:val="18"/>
                      <w:szCs w:val="18"/>
                    </w:rPr>
                    <w:t>1206</w:t>
                  </w:r>
                </w:p>
              </w:tc>
              <w:tc>
                <w:tcPr>
                  <w:tcW w:w="1018" w:type="dxa"/>
                  <w:shd w:val="clear" w:color="auto" w:fill="EEECE1" w:themeFill="background2"/>
                </w:tcPr>
                <w:p w14:paraId="1506A015" w14:textId="6333B286" w:rsidR="00973741" w:rsidRPr="003D3466" w:rsidRDefault="00973741" w:rsidP="00973741">
                  <w:pPr>
                    <w:jc w:val="center"/>
                    <w:rPr>
                      <w:sz w:val="18"/>
                      <w:szCs w:val="18"/>
                    </w:rPr>
                  </w:pPr>
                  <w:r w:rsidRPr="003D3466">
                    <w:rPr>
                      <w:sz w:val="18"/>
                      <w:szCs w:val="18"/>
                    </w:rPr>
                    <w:t>978</w:t>
                  </w:r>
                  <w:r w:rsidR="00270C6B" w:rsidRPr="003D3466">
                    <w:rPr>
                      <w:sz w:val="18"/>
                      <w:szCs w:val="18"/>
                    </w:rPr>
                    <w:t>(*</w:t>
                  </w:r>
                  <w:r w:rsidR="00074518">
                    <w:rPr>
                      <w:sz w:val="18"/>
                      <w:szCs w:val="18"/>
                    </w:rPr>
                    <w:t>*</w:t>
                  </w:r>
                  <w:r w:rsidR="00270C6B" w:rsidRPr="003D3466">
                    <w:rPr>
                      <w:sz w:val="18"/>
                      <w:szCs w:val="18"/>
                    </w:rPr>
                    <w:t>)</w:t>
                  </w:r>
                </w:p>
              </w:tc>
            </w:tr>
            <w:tr w:rsidR="00270C6B" w:rsidRPr="003D3466" w14:paraId="2A7B97D0" w14:textId="77777777" w:rsidTr="00270C6B">
              <w:tc>
                <w:tcPr>
                  <w:tcW w:w="1017" w:type="dxa"/>
                  <w:vAlign w:val="center"/>
                </w:tcPr>
                <w:p w14:paraId="1062123A" w14:textId="77777777" w:rsidR="00270C6B" w:rsidRPr="003D3466" w:rsidRDefault="00270C6B" w:rsidP="00973741">
                  <w:pPr>
                    <w:jc w:val="center"/>
                    <w:rPr>
                      <w:sz w:val="18"/>
                      <w:szCs w:val="18"/>
                    </w:rPr>
                  </w:pPr>
                  <w:r w:rsidRPr="003D3466">
                    <w:rPr>
                      <w:sz w:val="18"/>
                      <w:szCs w:val="18"/>
                    </w:rPr>
                    <w:t>584</w:t>
                  </w:r>
                </w:p>
              </w:tc>
              <w:tc>
                <w:tcPr>
                  <w:tcW w:w="1017" w:type="dxa"/>
                  <w:vAlign w:val="center"/>
                </w:tcPr>
                <w:p w14:paraId="1D61E5DB" w14:textId="5154AFE5" w:rsidR="00270C6B" w:rsidRPr="003D3466" w:rsidRDefault="00270C6B" w:rsidP="00973741">
                  <w:pPr>
                    <w:jc w:val="center"/>
                    <w:rPr>
                      <w:sz w:val="18"/>
                      <w:szCs w:val="18"/>
                    </w:rPr>
                  </w:pPr>
                  <w:r w:rsidRPr="003D3466">
                    <w:rPr>
                      <w:sz w:val="18"/>
                      <w:szCs w:val="18"/>
                    </w:rPr>
                    <w:t>591(*</w:t>
                  </w:r>
                  <w:r w:rsidR="00074518">
                    <w:rPr>
                      <w:sz w:val="18"/>
                      <w:szCs w:val="18"/>
                    </w:rPr>
                    <w:t>*</w:t>
                  </w:r>
                  <w:r w:rsidRPr="003D3466">
                    <w:rPr>
                      <w:sz w:val="18"/>
                      <w:szCs w:val="18"/>
                    </w:rPr>
                    <w:t>*)</w:t>
                  </w:r>
                </w:p>
              </w:tc>
              <w:tc>
                <w:tcPr>
                  <w:tcW w:w="1017" w:type="dxa"/>
                  <w:vAlign w:val="center"/>
                </w:tcPr>
                <w:p w14:paraId="4FBBD188" w14:textId="77777777" w:rsidR="00270C6B" w:rsidRPr="003D3466" w:rsidRDefault="00270C6B" w:rsidP="00973741">
                  <w:pPr>
                    <w:jc w:val="center"/>
                    <w:rPr>
                      <w:sz w:val="18"/>
                      <w:szCs w:val="18"/>
                    </w:rPr>
                  </w:pPr>
                  <w:r w:rsidRPr="003D3466">
                    <w:rPr>
                      <w:sz w:val="18"/>
                      <w:szCs w:val="18"/>
                    </w:rPr>
                    <w:t>371</w:t>
                  </w:r>
                </w:p>
              </w:tc>
              <w:tc>
                <w:tcPr>
                  <w:tcW w:w="1017" w:type="dxa"/>
                  <w:vAlign w:val="center"/>
                </w:tcPr>
                <w:p w14:paraId="7362397A" w14:textId="38ECCFA4" w:rsidR="00270C6B" w:rsidRPr="003D3466" w:rsidRDefault="00270C6B" w:rsidP="00973741">
                  <w:pPr>
                    <w:jc w:val="center"/>
                    <w:rPr>
                      <w:sz w:val="18"/>
                      <w:szCs w:val="18"/>
                    </w:rPr>
                  </w:pPr>
                  <w:r w:rsidRPr="003D3466">
                    <w:rPr>
                      <w:sz w:val="18"/>
                      <w:szCs w:val="18"/>
                    </w:rPr>
                    <w:t>225(*</w:t>
                  </w:r>
                  <w:r w:rsidR="00074518">
                    <w:rPr>
                      <w:sz w:val="18"/>
                      <w:szCs w:val="18"/>
                    </w:rPr>
                    <w:t>*</w:t>
                  </w:r>
                  <w:r w:rsidRPr="003D3466">
                    <w:rPr>
                      <w:sz w:val="18"/>
                      <w:szCs w:val="18"/>
                    </w:rPr>
                    <w:t>*)</w:t>
                  </w:r>
                </w:p>
              </w:tc>
              <w:tc>
                <w:tcPr>
                  <w:tcW w:w="1017" w:type="dxa"/>
                  <w:vAlign w:val="center"/>
                </w:tcPr>
                <w:p w14:paraId="1A43ECD1" w14:textId="77777777" w:rsidR="00270C6B" w:rsidRPr="003D3466" w:rsidRDefault="00270C6B" w:rsidP="00973741">
                  <w:pPr>
                    <w:jc w:val="center"/>
                    <w:rPr>
                      <w:sz w:val="18"/>
                      <w:szCs w:val="18"/>
                    </w:rPr>
                  </w:pPr>
                  <w:r w:rsidRPr="003D3466">
                    <w:rPr>
                      <w:sz w:val="18"/>
                      <w:szCs w:val="18"/>
                    </w:rPr>
                    <w:t>251</w:t>
                  </w:r>
                </w:p>
              </w:tc>
              <w:tc>
                <w:tcPr>
                  <w:tcW w:w="1017" w:type="dxa"/>
                  <w:vAlign w:val="center"/>
                </w:tcPr>
                <w:p w14:paraId="3AE0CC31" w14:textId="6FE68C2F" w:rsidR="00270C6B" w:rsidRPr="003D3466" w:rsidRDefault="00270C6B" w:rsidP="00973741">
                  <w:pPr>
                    <w:jc w:val="center"/>
                    <w:rPr>
                      <w:sz w:val="18"/>
                      <w:szCs w:val="18"/>
                    </w:rPr>
                  </w:pPr>
                  <w:r w:rsidRPr="003D3466">
                    <w:rPr>
                      <w:sz w:val="18"/>
                      <w:szCs w:val="18"/>
                    </w:rPr>
                    <w:t>488(*</w:t>
                  </w:r>
                  <w:r w:rsidR="00074518">
                    <w:rPr>
                      <w:sz w:val="18"/>
                      <w:szCs w:val="18"/>
                    </w:rPr>
                    <w:t>*</w:t>
                  </w:r>
                  <w:r w:rsidRPr="003D3466">
                    <w:rPr>
                      <w:sz w:val="18"/>
                      <w:szCs w:val="18"/>
                    </w:rPr>
                    <w:t>*)</w:t>
                  </w:r>
                </w:p>
              </w:tc>
              <w:tc>
                <w:tcPr>
                  <w:tcW w:w="1017" w:type="dxa"/>
                </w:tcPr>
                <w:p w14:paraId="5D064B77" w14:textId="77777777" w:rsidR="00270C6B" w:rsidRPr="003D3466" w:rsidRDefault="00270C6B" w:rsidP="00973741">
                  <w:pPr>
                    <w:jc w:val="center"/>
                    <w:rPr>
                      <w:sz w:val="18"/>
                      <w:szCs w:val="18"/>
                    </w:rPr>
                  </w:pPr>
                  <w:r w:rsidRPr="003D3466">
                    <w:rPr>
                      <w:sz w:val="18"/>
                      <w:szCs w:val="18"/>
                    </w:rPr>
                    <w:t>1206</w:t>
                  </w:r>
                </w:p>
              </w:tc>
              <w:tc>
                <w:tcPr>
                  <w:tcW w:w="1018" w:type="dxa"/>
                </w:tcPr>
                <w:p w14:paraId="558A0200" w14:textId="7A9CDD75" w:rsidR="00270C6B" w:rsidRPr="003D3466" w:rsidRDefault="00270C6B" w:rsidP="00973741">
                  <w:pPr>
                    <w:jc w:val="center"/>
                    <w:rPr>
                      <w:sz w:val="18"/>
                      <w:szCs w:val="18"/>
                    </w:rPr>
                  </w:pPr>
                  <w:r w:rsidRPr="003D3466">
                    <w:rPr>
                      <w:sz w:val="18"/>
                      <w:szCs w:val="18"/>
                    </w:rPr>
                    <w:t>1304(**</w:t>
                  </w:r>
                  <w:r w:rsidR="00074518">
                    <w:rPr>
                      <w:sz w:val="18"/>
                      <w:szCs w:val="18"/>
                    </w:rPr>
                    <w:t>*</w:t>
                  </w:r>
                  <w:r w:rsidRPr="003D3466">
                    <w:rPr>
                      <w:sz w:val="18"/>
                      <w:szCs w:val="18"/>
                    </w:rPr>
                    <w:t>)</w:t>
                  </w:r>
                </w:p>
              </w:tc>
            </w:tr>
            <w:tr w:rsidR="00AF6779" w:rsidRPr="003D3466" w14:paraId="0E2F5C2E" w14:textId="77777777" w:rsidTr="00270C6B">
              <w:tc>
                <w:tcPr>
                  <w:tcW w:w="1017" w:type="dxa"/>
                  <w:vAlign w:val="center"/>
                </w:tcPr>
                <w:p w14:paraId="6CB68098" w14:textId="5305C9FE" w:rsidR="00AF6779" w:rsidRPr="003E0BEC" w:rsidRDefault="00AF6779" w:rsidP="00973741">
                  <w:pPr>
                    <w:jc w:val="center"/>
                    <w:rPr>
                      <w:color w:val="0070C0"/>
                      <w:sz w:val="18"/>
                      <w:szCs w:val="18"/>
                    </w:rPr>
                  </w:pPr>
                  <w:r w:rsidRPr="003E0BEC">
                    <w:rPr>
                      <w:color w:val="0070C0"/>
                      <w:sz w:val="18"/>
                      <w:szCs w:val="18"/>
                    </w:rPr>
                    <w:t>584</w:t>
                  </w:r>
                </w:p>
              </w:tc>
              <w:tc>
                <w:tcPr>
                  <w:tcW w:w="1017" w:type="dxa"/>
                  <w:vAlign w:val="center"/>
                </w:tcPr>
                <w:p w14:paraId="30702781" w14:textId="4E3F1C27" w:rsidR="00AF6779" w:rsidRPr="003E0BEC" w:rsidRDefault="00AF6779" w:rsidP="00973741">
                  <w:pPr>
                    <w:jc w:val="center"/>
                    <w:rPr>
                      <w:color w:val="0070C0"/>
                      <w:sz w:val="18"/>
                      <w:szCs w:val="18"/>
                    </w:rPr>
                  </w:pPr>
                  <w:r w:rsidRPr="003E0BEC">
                    <w:rPr>
                      <w:color w:val="0070C0"/>
                      <w:sz w:val="18"/>
                      <w:szCs w:val="18"/>
                    </w:rPr>
                    <w:t>608</w:t>
                  </w:r>
                  <w:r>
                    <w:rPr>
                      <w:color w:val="0070C0"/>
                      <w:sz w:val="18"/>
                      <w:szCs w:val="18"/>
                    </w:rPr>
                    <w:t>(+)</w:t>
                  </w:r>
                </w:p>
              </w:tc>
              <w:tc>
                <w:tcPr>
                  <w:tcW w:w="1017" w:type="dxa"/>
                  <w:vAlign w:val="center"/>
                </w:tcPr>
                <w:p w14:paraId="59A84313" w14:textId="44AA7160" w:rsidR="00AF6779" w:rsidRPr="003E0BEC" w:rsidRDefault="00AF6779" w:rsidP="00973741">
                  <w:pPr>
                    <w:jc w:val="center"/>
                    <w:rPr>
                      <w:color w:val="0070C0"/>
                      <w:sz w:val="18"/>
                      <w:szCs w:val="18"/>
                    </w:rPr>
                  </w:pPr>
                  <w:r w:rsidRPr="003E0BEC">
                    <w:rPr>
                      <w:color w:val="0070C0"/>
                      <w:sz w:val="18"/>
                      <w:szCs w:val="18"/>
                    </w:rPr>
                    <w:t>371</w:t>
                  </w:r>
                </w:p>
              </w:tc>
              <w:tc>
                <w:tcPr>
                  <w:tcW w:w="1017" w:type="dxa"/>
                  <w:vAlign w:val="center"/>
                </w:tcPr>
                <w:p w14:paraId="2722071F" w14:textId="56FF6C94" w:rsidR="00AF6779" w:rsidRPr="003E0BEC" w:rsidRDefault="00AF6779" w:rsidP="00973741">
                  <w:pPr>
                    <w:jc w:val="center"/>
                    <w:rPr>
                      <w:color w:val="0070C0"/>
                      <w:sz w:val="18"/>
                      <w:szCs w:val="18"/>
                    </w:rPr>
                  </w:pPr>
                  <w:r w:rsidRPr="003E0BEC">
                    <w:rPr>
                      <w:color w:val="0070C0"/>
                      <w:sz w:val="18"/>
                      <w:szCs w:val="18"/>
                    </w:rPr>
                    <w:t>224</w:t>
                  </w:r>
                  <w:r>
                    <w:rPr>
                      <w:color w:val="0070C0"/>
                      <w:sz w:val="18"/>
                      <w:szCs w:val="18"/>
                    </w:rPr>
                    <w:t>(+)</w:t>
                  </w:r>
                </w:p>
              </w:tc>
              <w:tc>
                <w:tcPr>
                  <w:tcW w:w="1017" w:type="dxa"/>
                  <w:vAlign w:val="center"/>
                </w:tcPr>
                <w:p w14:paraId="5F77F438" w14:textId="4DAF460D" w:rsidR="00AF6779" w:rsidRPr="003E0BEC" w:rsidRDefault="00AF6779" w:rsidP="00973741">
                  <w:pPr>
                    <w:jc w:val="center"/>
                    <w:rPr>
                      <w:color w:val="0070C0"/>
                      <w:sz w:val="18"/>
                      <w:szCs w:val="18"/>
                    </w:rPr>
                  </w:pPr>
                  <w:r w:rsidRPr="003E0BEC">
                    <w:rPr>
                      <w:color w:val="0070C0"/>
                      <w:sz w:val="18"/>
                      <w:szCs w:val="18"/>
                    </w:rPr>
                    <w:t>251</w:t>
                  </w:r>
                </w:p>
              </w:tc>
              <w:tc>
                <w:tcPr>
                  <w:tcW w:w="1017" w:type="dxa"/>
                  <w:vAlign w:val="center"/>
                </w:tcPr>
                <w:p w14:paraId="17E0FEE2" w14:textId="3A52F23E" w:rsidR="00AF6779" w:rsidRPr="003E0BEC" w:rsidRDefault="00AF6779" w:rsidP="00973741">
                  <w:pPr>
                    <w:jc w:val="center"/>
                    <w:rPr>
                      <w:color w:val="0070C0"/>
                      <w:sz w:val="18"/>
                      <w:szCs w:val="18"/>
                    </w:rPr>
                  </w:pPr>
                  <w:r w:rsidRPr="003E0BEC">
                    <w:rPr>
                      <w:color w:val="0070C0"/>
                      <w:sz w:val="18"/>
                      <w:szCs w:val="18"/>
                    </w:rPr>
                    <w:t>462</w:t>
                  </w:r>
                  <w:r>
                    <w:rPr>
                      <w:color w:val="0070C0"/>
                      <w:sz w:val="18"/>
                      <w:szCs w:val="18"/>
                    </w:rPr>
                    <w:t>(+)</w:t>
                  </w:r>
                </w:p>
              </w:tc>
              <w:tc>
                <w:tcPr>
                  <w:tcW w:w="1017" w:type="dxa"/>
                </w:tcPr>
                <w:p w14:paraId="2D9EE537" w14:textId="7F7D35C2" w:rsidR="00AF6779" w:rsidRPr="003E0BEC" w:rsidRDefault="00AF6779" w:rsidP="00973741">
                  <w:pPr>
                    <w:jc w:val="center"/>
                    <w:rPr>
                      <w:color w:val="0070C0"/>
                      <w:sz w:val="18"/>
                      <w:szCs w:val="18"/>
                    </w:rPr>
                  </w:pPr>
                  <w:r w:rsidRPr="003E0BEC">
                    <w:rPr>
                      <w:color w:val="0070C0"/>
                      <w:sz w:val="18"/>
                      <w:szCs w:val="18"/>
                    </w:rPr>
                    <w:t>1206</w:t>
                  </w:r>
                </w:p>
              </w:tc>
              <w:tc>
                <w:tcPr>
                  <w:tcW w:w="1018" w:type="dxa"/>
                </w:tcPr>
                <w:p w14:paraId="43CC42E6" w14:textId="336C5703" w:rsidR="00AF6779" w:rsidRPr="003E0BEC" w:rsidRDefault="00AF6779" w:rsidP="00973741">
                  <w:pPr>
                    <w:jc w:val="center"/>
                    <w:rPr>
                      <w:color w:val="0070C0"/>
                      <w:sz w:val="18"/>
                      <w:szCs w:val="18"/>
                    </w:rPr>
                  </w:pPr>
                  <w:r w:rsidRPr="003E0BEC">
                    <w:rPr>
                      <w:color w:val="0070C0"/>
                      <w:sz w:val="18"/>
                      <w:szCs w:val="18"/>
                    </w:rPr>
                    <w:t>1294</w:t>
                  </w:r>
                </w:p>
              </w:tc>
            </w:tr>
          </w:tbl>
          <w:p w14:paraId="283B62F8" w14:textId="65EFFC04" w:rsidR="00074518" w:rsidRPr="003E0BEC" w:rsidRDefault="00270C6B" w:rsidP="00074518">
            <w:pPr>
              <w:jc w:val="both"/>
              <w:rPr>
                <w:sz w:val="16"/>
                <w:szCs w:val="16"/>
              </w:rPr>
            </w:pPr>
            <w:r w:rsidRPr="003E0BEC">
              <w:rPr>
                <w:sz w:val="16"/>
                <w:szCs w:val="16"/>
              </w:rPr>
              <w:t xml:space="preserve">Nota: </w:t>
            </w:r>
            <w:r w:rsidR="00074518" w:rsidRPr="003E0BEC">
              <w:rPr>
                <w:sz w:val="16"/>
                <w:szCs w:val="16"/>
              </w:rPr>
              <w:t>(*)</w:t>
            </w:r>
            <w:r w:rsidR="00074518">
              <w:rPr>
                <w:sz w:val="16"/>
                <w:szCs w:val="16"/>
              </w:rPr>
              <w:t xml:space="preserve"> </w:t>
            </w:r>
            <w:r w:rsidR="00074518" w:rsidRPr="003E0BEC">
              <w:rPr>
                <w:sz w:val="16"/>
                <w:szCs w:val="16"/>
              </w:rPr>
              <w:t xml:space="preserve">FC: Faltas y Contravenciones; </w:t>
            </w:r>
            <w:r w:rsidR="00074518" w:rsidRPr="000D1985">
              <w:rPr>
                <w:sz w:val="16"/>
                <w:szCs w:val="16"/>
              </w:rPr>
              <w:t>TR: Tránsito</w:t>
            </w:r>
            <w:r w:rsidR="00074518">
              <w:rPr>
                <w:sz w:val="16"/>
                <w:szCs w:val="16"/>
              </w:rPr>
              <w:t>;</w:t>
            </w:r>
            <w:r w:rsidR="00074518" w:rsidRPr="00074518">
              <w:rPr>
                <w:sz w:val="16"/>
                <w:szCs w:val="16"/>
              </w:rPr>
              <w:t xml:space="preserve"> </w:t>
            </w:r>
            <w:r w:rsidR="00074518" w:rsidRPr="003E0BEC">
              <w:rPr>
                <w:sz w:val="16"/>
                <w:szCs w:val="16"/>
              </w:rPr>
              <w:t>PA: Pensión Alimentaria</w:t>
            </w:r>
            <w:r w:rsidR="00074518">
              <w:rPr>
                <w:sz w:val="16"/>
                <w:szCs w:val="16"/>
              </w:rPr>
              <w:t>.</w:t>
            </w:r>
          </w:p>
          <w:p w14:paraId="627BC9EC" w14:textId="0A3129E9" w:rsidR="00531571" w:rsidRPr="003E0BEC" w:rsidRDefault="00270C6B" w:rsidP="00EF304A">
            <w:pPr>
              <w:ind w:right="176"/>
              <w:jc w:val="both"/>
              <w:rPr>
                <w:sz w:val="16"/>
                <w:szCs w:val="16"/>
              </w:rPr>
            </w:pPr>
            <w:r w:rsidRPr="003E0BEC">
              <w:rPr>
                <w:sz w:val="16"/>
                <w:szCs w:val="16"/>
              </w:rPr>
              <w:t>(*</w:t>
            </w:r>
            <w:r w:rsidR="00074518" w:rsidRPr="003E0BEC">
              <w:rPr>
                <w:sz w:val="16"/>
                <w:szCs w:val="16"/>
              </w:rPr>
              <w:t>*</w:t>
            </w:r>
            <w:r w:rsidRPr="003E0BEC">
              <w:rPr>
                <w:sz w:val="16"/>
                <w:szCs w:val="16"/>
              </w:rPr>
              <w:t>) Asuntos terminados al 30 de setiembre del 2019</w:t>
            </w:r>
            <w:r w:rsidR="007A67FF">
              <w:rPr>
                <w:sz w:val="16"/>
                <w:szCs w:val="16"/>
              </w:rPr>
              <w:t>.</w:t>
            </w:r>
          </w:p>
          <w:p w14:paraId="41FE47E3" w14:textId="1B2195C8" w:rsidR="00270C6B" w:rsidRDefault="00270C6B" w:rsidP="00EF304A">
            <w:pPr>
              <w:ind w:right="177"/>
              <w:jc w:val="both"/>
              <w:rPr>
                <w:sz w:val="16"/>
                <w:szCs w:val="16"/>
              </w:rPr>
            </w:pPr>
            <w:r w:rsidRPr="003E0BEC">
              <w:rPr>
                <w:sz w:val="16"/>
                <w:szCs w:val="16"/>
              </w:rPr>
              <w:t>(**</w:t>
            </w:r>
            <w:r w:rsidR="00074518" w:rsidRPr="003E0BEC">
              <w:rPr>
                <w:sz w:val="16"/>
                <w:szCs w:val="16"/>
              </w:rPr>
              <w:t>*</w:t>
            </w:r>
            <w:r w:rsidRPr="003E0BEC">
              <w:rPr>
                <w:sz w:val="16"/>
                <w:szCs w:val="16"/>
              </w:rPr>
              <w:t>) Asuntos terminados según proyección al finalizar 2019</w:t>
            </w:r>
            <w:r w:rsidR="007A67FF">
              <w:rPr>
                <w:sz w:val="16"/>
                <w:szCs w:val="16"/>
              </w:rPr>
              <w:t>.</w:t>
            </w:r>
          </w:p>
          <w:p w14:paraId="4FEC071B" w14:textId="10490EA2" w:rsidR="00AF6779" w:rsidRPr="001B4356" w:rsidRDefault="00AF6779" w:rsidP="00EF304A">
            <w:pPr>
              <w:ind w:right="177"/>
              <w:jc w:val="both"/>
              <w:rPr>
                <w:sz w:val="16"/>
                <w:szCs w:val="16"/>
              </w:rPr>
            </w:pPr>
            <w:r>
              <w:rPr>
                <w:sz w:val="16"/>
                <w:szCs w:val="16"/>
              </w:rPr>
              <w:t xml:space="preserve">(+) Asuntos terminados durante el 2019 obtenido del </w:t>
            </w:r>
            <w:r w:rsidR="007A67FF">
              <w:rPr>
                <w:sz w:val="16"/>
                <w:szCs w:val="16"/>
              </w:rPr>
              <w:t>SIGMA.</w:t>
            </w:r>
          </w:p>
          <w:p w14:paraId="5318B18C" w14:textId="129061FE" w:rsidR="000B5D73" w:rsidRDefault="00EF304A" w:rsidP="00EF304A">
            <w:pPr>
              <w:spacing w:after="100" w:afterAutospacing="1"/>
              <w:ind w:right="177"/>
              <w:jc w:val="both"/>
              <w:rPr>
                <w:sz w:val="16"/>
                <w:szCs w:val="16"/>
              </w:rPr>
            </w:pPr>
            <w:r w:rsidRPr="007A67FF">
              <w:rPr>
                <w:b/>
                <w:bCs/>
                <w:sz w:val="16"/>
                <w:szCs w:val="16"/>
              </w:rPr>
              <w:t>Fuente</w:t>
            </w:r>
            <w:r w:rsidRPr="003E0BEC">
              <w:rPr>
                <w:sz w:val="16"/>
                <w:szCs w:val="16"/>
              </w:rPr>
              <w:t>:  Subproceso de Estadística, Dirección de Planificación</w:t>
            </w:r>
            <w:r w:rsidR="007A67FF">
              <w:rPr>
                <w:sz w:val="16"/>
                <w:szCs w:val="16"/>
              </w:rPr>
              <w:t>.</w:t>
            </w:r>
          </w:p>
          <w:p w14:paraId="181B2F3D" w14:textId="4874D75F" w:rsidR="00074518" w:rsidRPr="003E0BEC" w:rsidRDefault="00BB5AAF" w:rsidP="00EF304A">
            <w:pPr>
              <w:spacing w:after="100" w:afterAutospacing="1"/>
              <w:ind w:right="177"/>
              <w:jc w:val="both"/>
            </w:pPr>
            <w:r w:rsidRPr="003E0BEC">
              <w:t xml:space="preserve">De los asuntos terminados, se puede percibir que de los valores </w:t>
            </w:r>
            <w:r w:rsidR="002B1125" w:rsidRPr="003E0BEC">
              <w:t>proyectados al finalizar el 2019, se cumple la expectativa del incremento de los asuntos, lo cual se evidencia a partir de los datos que se registran en la línea 3 de las diferentes columnas del cuadro 3, siendo las “faltas y contravenciones” las que generan la mayor cantidad. Los asuntos al final de ambos periodos registran un total de 88 casos terminados de más en el 2019 respecto del 2018, lo que podría inferir que el apoyo brindado por la plaza adicional de juez generó un impacto positivo en el nivel de producción.</w:t>
            </w:r>
          </w:p>
          <w:p w14:paraId="756018C7" w14:textId="1385D23D" w:rsidR="000B5D73" w:rsidRPr="003D3466" w:rsidRDefault="000B5D73" w:rsidP="000B5D73">
            <w:pPr>
              <w:spacing w:before="100" w:beforeAutospacing="1" w:after="100" w:afterAutospacing="1"/>
              <w:ind w:right="177"/>
              <w:jc w:val="both"/>
              <w:rPr>
                <w:b/>
              </w:rPr>
            </w:pPr>
            <w:r w:rsidRPr="003D3466">
              <w:rPr>
                <w:b/>
              </w:rPr>
              <w:t>3.1.2.3. Circulante Final</w:t>
            </w:r>
          </w:p>
          <w:p w14:paraId="02A39118" w14:textId="77777777" w:rsidR="00714773" w:rsidRPr="003D3466" w:rsidRDefault="00714773" w:rsidP="00B96058">
            <w:pPr>
              <w:spacing w:before="100" w:beforeAutospacing="1" w:after="100" w:afterAutospacing="1"/>
              <w:ind w:right="177"/>
              <w:jc w:val="both"/>
            </w:pPr>
            <w:r w:rsidRPr="003D3466">
              <w:t xml:space="preserve">Si se analiza la cantidad de circulante que posee </w:t>
            </w:r>
            <w:r w:rsidR="00796337" w:rsidRPr="003D3466">
              <w:t xml:space="preserve">el Juzgado Contravencional de Puriscal y los despachos en análisis, </w:t>
            </w:r>
            <w:r w:rsidRPr="003D3466">
              <w:t>se logra visualizar lo siguiente:</w:t>
            </w:r>
          </w:p>
          <w:p w14:paraId="5801F080" w14:textId="72E4FA99" w:rsidR="00714773" w:rsidRPr="003D3466" w:rsidRDefault="00714773" w:rsidP="003A6631">
            <w:pPr>
              <w:jc w:val="center"/>
              <w:rPr>
                <w:b/>
                <w:sz w:val="22"/>
                <w:szCs w:val="22"/>
              </w:rPr>
            </w:pPr>
            <w:r w:rsidRPr="003D3466">
              <w:rPr>
                <w:b/>
                <w:sz w:val="22"/>
                <w:szCs w:val="22"/>
              </w:rPr>
              <w:t xml:space="preserve">Cuadro </w:t>
            </w:r>
            <w:r w:rsidR="00DE369E" w:rsidRPr="003D3466">
              <w:rPr>
                <w:b/>
                <w:sz w:val="22"/>
                <w:szCs w:val="22"/>
              </w:rPr>
              <w:t>4</w:t>
            </w:r>
          </w:p>
          <w:p w14:paraId="5D7453D7" w14:textId="77777777" w:rsidR="002D162F" w:rsidRPr="003D3466" w:rsidRDefault="00714773" w:rsidP="003A6631">
            <w:pPr>
              <w:jc w:val="center"/>
              <w:rPr>
                <w:b/>
                <w:sz w:val="22"/>
                <w:szCs w:val="22"/>
              </w:rPr>
            </w:pPr>
            <w:r w:rsidRPr="003D3466">
              <w:rPr>
                <w:b/>
                <w:sz w:val="22"/>
                <w:szCs w:val="22"/>
              </w:rPr>
              <w:t xml:space="preserve">Comparativo Activos al finalizar el periodo en el Juzgado </w:t>
            </w:r>
          </w:p>
          <w:p w14:paraId="52C13AD1" w14:textId="77777777" w:rsidR="002D162F" w:rsidRPr="003D3466" w:rsidRDefault="00714773" w:rsidP="003A6631">
            <w:pPr>
              <w:jc w:val="center"/>
              <w:rPr>
                <w:b/>
                <w:sz w:val="22"/>
                <w:szCs w:val="22"/>
              </w:rPr>
            </w:pPr>
            <w:r w:rsidRPr="003D3466">
              <w:rPr>
                <w:b/>
                <w:sz w:val="22"/>
                <w:szCs w:val="22"/>
              </w:rPr>
              <w:t>Contravencional</w:t>
            </w:r>
            <w:r w:rsidR="002D162F" w:rsidRPr="003D3466">
              <w:rPr>
                <w:b/>
                <w:sz w:val="22"/>
                <w:szCs w:val="22"/>
              </w:rPr>
              <w:t xml:space="preserve"> </w:t>
            </w:r>
            <w:r w:rsidRPr="003D3466">
              <w:rPr>
                <w:b/>
                <w:sz w:val="22"/>
                <w:szCs w:val="22"/>
              </w:rPr>
              <w:t>y Menor Cuantía de Puriscal,</w:t>
            </w:r>
            <w:r w:rsidR="002D162F" w:rsidRPr="003D3466">
              <w:rPr>
                <w:b/>
                <w:sz w:val="22"/>
                <w:szCs w:val="22"/>
              </w:rPr>
              <w:t xml:space="preserve"> </w:t>
            </w:r>
            <w:r w:rsidRPr="003D3466">
              <w:rPr>
                <w:b/>
                <w:sz w:val="22"/>
                <w:szCs w:val="22"/>
              </w:rPr>
              <w:t xml:space="preserve">y sus </w:t>
            </w:r>
          </w:p>
          <w:p w14:paraId="59FA4A5A" w14:textId="77777777" w:rsidR="002D162F" w:rsidRPr="003D3466" w:rsidRDefault="00714773" w:rsidP="003A6631">
            <w:pPr>
              <w:jc w:val="center"/>
              <w:rPr>
                <w:b/>
                <w:sz w:val="22"/>
                <w:szCs w:val="22"/>
              </w:rPr>
            </w:pPr>
            <w:r w:rsidRPr="003D3466">
              <w:rPr>
                <w:b/>
                <w:sz w:val="22"/>
                <w:szCs w:val="22"/>
              </w:rPr>
              <w:t>homólogos por tipo de materia</w:t>
            </w:r>
            <w:r w:rsidR="002D162F" w:rsidRPr="003D3466">
              <w:rPr>
                <w:b/>
                <w:sz w:val="22"/>
                <w:szCs w:val="22"/>
              </w:rPr>
              <w:t xml:space="preserve"> </w:t>
            </w:r>
            <w:r w:rsidRPr="003D3466">
              <w:rPr>
                <w:b/>
                <w:sz w:val="22"/>
                <w:szCs w:val="22"/>
              </w:rPr>
              <w:t xml:space="preserve">durante </w:t>
            </w:r>
          </w:p>
          <w:p w14:paraId="72034425" w14:textId="77777777" w:rsidR="00714773" w:rsidRPr="003D3466" w:rsidRDefault="00714773" w:rsidP="003A6631">
            <w:pPr>
              <w:jc w:val="center"/>
              <w:rPr>
                <w:b/>
                <w:sz w:val="22"/>
                <w:szCs w:val="22"/>
              </w:rPr>
            </w:pPr>
            <w:r w:rsidRPr="003D3466">
              <w:rPr>
                <w:b/>
                <w:sz w:val="22"/>
                <w:szCs w:val="22"/>
              </w:rPr>
              <w:t>los primeros nueve meses del 201</w:t>
            </w:r>
            <w:r w:rsidR="00EF634D" w:rsidRPr="003D3466">
              <w:rPr>
                <w:b/>
                <w:sz w:val="22"/>
                <w:szCs w:val="22"/>
              </w:rPr>
              <w:t>9</w:t>
            </w:r>
          </w:p>
          <w:p w14:paraId="025A3D66" w14:textId="77777777" w:rsidR="00714773" w:rsidRPr="003D3466" w:rsidRDefault="00714773" w:rsidP="003A6631">
            <w:pPr>
              <w:jc w:val="center"/>
              <w:rPr>
                <w:sz w:val="22"/>
                <w:szCs w:val="22"/>
              </w:rPr>
            </w:pPr>
          </w:p>
          <w:tbl>
            <w:tblPr>
              <w:tblW w:w="6946" w:type="dxa"/>
              <w:tblInd w:w="597" w:type="dxa"/>
              <w:tblLayout w:type="fixed"/>
              <w:tblCellMar>
                <w:left w:w="70" w:type="dxa"/>
                <w:right w:w="70" w:type="dxa"/>
              </w:tblCellMar>
              <w:tblLook w:val="04A0" w:firstRow="1" w:lastRow="0" w:firstColumn="1" w:lastColumn="0" w:noHBand="0" w:noVBand="1"/>
            </w:tblPr>
            <w:tblGrid>
              <w:gridCol w:w="2410"/>
              <w:gridCol w:w="1275"/>
              <w:gridCol w:w="993"/>
              <w:gridCol w:w="992"/>
              <w:gridCol w:w="1276"/>
            </w:tblGrid>
            <w:tr w:rsidR="00B17C13" w:rsidRPr="003D3466" w14:paraId="178E3BE2" w14:textId="77777777" w:rsidTr="00B17C13">
              <w:trPr>
                <w:trHeight w:val="46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23291" w14:textId="77777777" w:rsidR="00B17C13" w:rsidRPr="003D3466" w:rsidRDefault="00B17C13" w:rsidP="003A6631">
                  <w:pPr>
                    <w:jc w:val="center"/>
                    <w:rPr>
                      <w:b/>
                      <w:sz w:val="22"/>
                      <w:szCs w:val="22"/>
                    </w:rPr>
                  </w:pPr>
                  <w:r w:rsidRPr="003D3466">
                    <w:rPr>
                      <w:b/>
                      <w:sz w:val="22"/>
                      <w:szCs w:val="22"/>
                    </w:rPr>
                    <w:t>Despacho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88ACD95" w14:textId="5C84E285" w:rsidR="00B17C13" w:rsidRPr="003D3466" w:rsidRDefault="00B17C13" w:rsidP="003A6631">
                  <w:pPr>
                    <w:jc w:val="center"/>
                    <w:rPr>
                      <w:b/>
                      <w:sz w:val="22"/>
                      <w:szCs w:val="22"/>
                    </w:rPr>
                  </w:pPr>
                  <w:r w:rsidRPr="003D3466">
                    <w:rPr>
                      <w:b/>
                      <w:sz w:val="22"/>
                      <w:szCs w:val="22"/>
                    </w:rPr>
                    <w:t>FC</w:t>
                  </w:r>
                  <w:r w:rsidR="00A4795D">
                    <w:rPr>
                      <w:b/>
                      <w:sz w:val="22"/>
                      <w:szCs w:val="22"/>
                    </w:rPr>
                    <w:t xml:space="preserve"> </w:t>
                  </w:r>
                  <w:r w:rsidR="00A4795D" w:rsidRPr="001B4356">
                    <w:rPr>
                      <w:bCs/>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FFD7CA3" w14:textId="70F2F27D" w:rsidR="00B17C13" w:rsidRPr="003D3466" w:rsidRDefault="00B17C13" w:rsidP="003A6631">
                  <w:pPr>
                    <w:jc w:val="center"/>
                    <w:rPr>
                      <w:b/>
                      <w:sz w:val="22"/>
                      <w:szCs w:val="22"/>
                    </w:rPr>
                  </w:pPr>
                  <w:r w:rsidRPr="003D3466">
                    <w:rPr>
                      <w:b/>
                      <w:sz w:val="22"/>
                      <w:szCs w:val="22"/>
                    </w:rPr>
                    <w:t>TR</w:t>
                  </w:r>
                  <w:r w:rsidR="00A4795D">
                    <w:rPr>
                      <w:b/>
                      <w:sz w:val="22"/>
                      <w:szCs w:val="22"/>
                    </w:rPr>
                    <w:t xml:space="preserve"> </w:t>
                  </w:r>
                  <w:r w:rsidR="00A4795D" w:rsidRPr="001B4356">
                    <w:rPr>
                      <w:bCs/>
                      <w:sz w:val="22"/>
                      <w:szCs w:val="22"/>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A332D5" w14:textId="334D8E03" w:rsidR="00B17C13" w:rsidRPr="003D3466" w:rsidRDefault="00B17C13" w:rsidP="003A6631">
                  <w:pPr>
                    <w:jc w:val="center"/>
                    <w:rPr>
                      <w:b/>
                      <w:sz w:val="22"/>
                      <w:szCs w:val="22"/>
                    </w:rPr>
                  </w:pPr>
                  <w:r w:rsidRPr="003D3466">
                    <w:rPr>
                      <w:b/>
                      <w:sz w:val="22"/>
                      <w:szCs w:val="22"/>
                    </w:rPr>
                    <w:t>PA</w:t>
                  </w:r>
                  <w:r w:rsidR="00A4795D">
                    <w:rPr>
                      <w:b/>
                      <w:sz w:val="22"/>
                      <w:szCs w:val="22"/>
                    </w:rPr>
                    <w:t xml:space="preserve"> </w:t>
                  </w:r>
                  <w:r w:rsidR="00A4795D" w:rsidRPr="001B4356">
                    <w:rPr>
                      <w:bCs/>
                      <w:sz w:val="22"/>
                      <w:szCs w:val="22"/>
                    </w:rPr>
                    <w:t>(*)</w:t>
                  </w:r>
                </w:p>
              </w:tc>
              <w:tc>
                <w:tcPr>
                  <w:tcW w:w="1276" w:type="dxa"/>
                  <w:tcBorders>
                    <w:top w:val="single" w:sz="4" w:space="0" w:color="auto"/>
                    <w:left w:val="nil"/>
                    <w:bottom w:val="single" w:sz="4" w:space="0" w:color="auto"/>
                    <w:right w:val="single" w:sz="4" w:space="0" w:color="auto"/>
                  </w:tcBorders>
                </w:tcPr>
                <w:p w14:paraId="41E2095E" w14:textId="77777777" w:rsidR="00B17C13" w:rsidRPr="003D3466" w:rsidRDefault="00B17C13" w:rsidP="003A6631">
                  <w:pPr>
                    <w:jc w:val="center"/>
                    <w:rPr>
                      <w:b/>
                      <w:sz w:val="22"/>
                      <w:szCs w:val="22"/>
                    </w:rPr>
                  </w:pPr>
                  <w:r w:rsidRPr="003D3466">
                    <w:rPr>
                      <w:b/>
                      <w:sz w:val="22"/>
                      <w:szCs w:val="22"/>
                    </w:rPr>
                    <w:t>Total</w:t>
                  </w:r>
                </w:p>
              </w:tc>
            </w:tr>
            <w:tr w:rsidR="00B17C13" w:rsidRPr="003D3466" w14:paraId="62A9D329" w14:textId="77777777" w:rsidTr="00124018">
              <w:trPr>
                <w:trHeight w:val="280"/>
              </w:trPr>
              <w:tc>
                <w:tcPr>
                  <w:tcW w:w="241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69C13AF" w14:textId="77777777" w:rsidR="00B17C13" w:rsidRPr="003D3466" w:rsidRDefault="00B17C13" w:rsidP="003A6631">
                  <w:pPr>
                    <w:rPr>
                      <w:sz w:val="22"/>
                      <w:szCs w:val="22"/>
                    </w:rPr>
                  </w:pPr>
                  <w:r w:rsidRPr="003D3466">
                    <w:rPr>
                      <w:sz w:val="22"/>
                      <w:szCs w:val="22"/>
                    </w:rPr>
                    <w:t>Puriscal</w:t>
                  </w:r>
                </w:p>
              </w:tc>
              <w:tc>
                <w:tcPr>
                  <w:tcW w:w="1275" w:type="dxa"/>
                  <w:tcBorders>
                    <w:top w:val="nil"/>
                    <w:left w:val="nil"/>
                    <w:bottom w:val="single" w:sz="4" w:space="0" w:color="auto"/>
                    <w:right w:val="single" w:sz="4" w:space="0" w:color="auto"/>
                  </w:tcBorders>
                  <w:shd w:val="clear" w:color="auto" w:fill="F2F2F2" w:themeFill="background1" w:themeFillShade="F2"/>
                  <w:noWrap/>
                  <w:vAlign w:val="bottom"/>
                </w:tcPr>
                <w:p w14:paraId="6CABFE75" w14:textId="77777777" w:rsidR="00B17C13" w:rsidRPr="003D3466" w:rsidRDefault="00A12FDD" w:rsidP="003A6631">
                  <w:pPr>
                    <w:jc w:val="right"/>
                    <w:rPr>
                      <w:sz w:val="22"/>
                      <w:szCs w:val="22"/>
                    </w:rPr>
                  </w:pPr>
                  <w:r w:rsidRPr="003D3466">
                    <w:rPr>
                      <w:sz w:val="22"/>
                      <w:szCs w:val="22"/>
                    </w:rPr>
                    <w:t>285</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1D4DBF33" w14:textId="77777777" w:rsidR="00B17C13" w:rsidRPr="003D3466" w:rsidRDefault="00B17C13" w:rsidP="003A6631">
                  <w:pPr>
                    <w:jc w:val="right"/>
                    <w:rPr>
                      <w:sz w:val="22"/>
                      <w:szCs w:val="22"/>
                    </w:rPr>
                  </w:pPr>
                  <w:r w:rsidRPr="003D3466">
                    <w:rPr>
                      <w:sz w:val="22"/>
                      <w:szCs w:val="22"/>
                    </w:rPr>
                    <w:t>196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4AACC232" w14:textId="77777777" w:rsidR="00B17C13" w:rsidRPr="003D3466" w:rsidRDefault="00B17C13" w:rsidP="003A6631">
                  <w:pPr>
                    <w:jc w:val="right"/>
                    <w:rPr>
                      <w:sz w:val="22"/>
                      <w:szCs w:val="22"/>
                    </w:rPr>
                  </w:pPr>
                  <w:r w:rsidRPr="003D3466">
                    <w:rPr>
                      <w:sz w:val="22"/>
                      <w:szCs w:val="22"/>
                    </w:rPr>
                    <w:t>2565</w:t>
                  </w:r>
                </w:p>
              </w:tc>
              <w:tc>
                <w:tcPr>
                  <w:tcW w:w="1276" w:type="dxa"/>
                  <w:tcBorders>
                    <w:top w:val="nil"/>
                    <w:left w:val="nil"/>
                    <w:bottom w:val="single" w:sz="4" w:space="0" w:color="auto"/>
                    <w:right w:val="single" w:sz="4" w:space="0" w:color="auto"/>
                  </w:tcBorders>
                  <w:shd w:val="clear" w:color="auto" w:fill="F2F2F2" w:themeFill="background1" w:themeFillShade="F2"/>
                </w:tcPr>
                <w:p w14:paraId="60A2DA9E" w14:textId="77777777" w:rsidR="00B17C13" w:rsidRPr="003D3466" w:rsidRDefault="000C0D4A" w:rsidP="003A6631">
                  <w:pPr>
                    <w:jc w:val="right"/>
                    <w:rPr>
                      <w:sz w:val="22"/>
                      <w:szCs w:val="22"/>
                    </w:rPr>
                  </w:pPr>
                  <w:r w:rsidRPr="003D3466">
                    <w:rPr>
                      <w:sz w:val="22"/>
                      <w:szCs w:val="22"/>
                    </w:rPr>
                    <w:t>3046</w:t>
                  </w:r>
                </w:p>
              </w:tc>
            </w:tr>
            <w:tr w:rsidR="00B17C13" w:rsidRPr="003D3466" w14:paraId="67A464A5" w14:textId="77777777" w:rsidTr="00B17C13">
              <w:trPr>
                <w:trHeight w:val="28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816BE16" w14:textId="77777777" w:rsidR="00B17C13" w:rsidRPr="003D3466" w:rsidRDefault="00B17C13" w:rsidP="003A6631">
                  <w:pPr>
                    <w:rPr>
                      <w:sz w:val="22"/>
                      <w:szCs w:val="22"/>
                    </w:rPr>
                  </w:pPr>
                  <w:r w:rsidRPr="003D3466">
                    <w:rPr>
                      <w:sz w:val="22"/>
                      <w:szCs w:val="22"/>
                    </w:rPr>
                    <w:t>Buenos Aires</w:t>
                  </w:r>
                </w:p>
              </w:tc>
              <w:tc>
                <w:tcPr>
                  <w:tcW w:w="1275" w:type="dxa"/>
                  <w:tcBorders>
                    <w:top w:val="nil"/>
                    <w:left w:val="nil"/>
                    <w:bottom w:val="single" w:sz="4" w:space="0" w:color="auto"/>
                    <w:right w:val="single" w:sz="4" w:space="0" w:color="auto"/>
                  </w:tcBorders>
                  <w:shd w:val="clear" w:color="auto" w:fill="auto"/>
                  <w:noWrap/>
                  <w:vAlign w:val="bottom"/>
                </w:tcPr>
                <w:p w14:paraId="0B8724F1" w14:textId="77777777" w:rsidR="00B17C13" w:rsidRPr="003D3466" w:rsidRDefault="00A12FDD" w:rsidP="003A6631">
                  <w:pPr>
                    <w:jc w:val="right"/>
                    <w:rPr>
                      <w:sz w:val="22"/>
                      <w:szCs w:val="22"/>
                    </w:rPr>
                  </w:pPr>
                  <w:r w:rsidRPr="003D3466">
                    <w:rPr>
                      <w:sz w:val="22"/>
                      <w:szCs w:val="22"/>
                    </w:rPr>
                    <w:t>650</w:t>
                  </w:r>
                </w:p>
              </w:tc>
              <w:tc>
                <w:tcPr>
                  <w:tcW w:w="993" w:type="dxa"/>
                  <w:tcBorders>
                    <w:top w:val="nil"/>
                    <w:left w:val="nil"/>
                    <w:bottom w:val="single" w:sz="4" w:space="0" w:color="auto"/>
                    <w:right w:val="single" w:sz="4" w:space="0" w:color="auto"/>
                  </w:tcBorders>
                  <w:shd w:val="clear" w:color="auto" w:fill="auto"/>
                  <w:noWrap/>
                  <w:vAlign w:val="bottom"/>
                </w:tcPr>
                <w:p w14:paraId="5AA0E7F3" w14:textId="77777777" w:rsidR="00B17C13" w:rsidRPr="003D3466" w:rsidRDefault="00B17C13" w:rsidP="003A6631">
                  <w:pPr>
                    <w:jc w:val="right"/>
                    <w:rPr>
                      <w:sz w:val="22"/>
                      <w:szCs w:val="22"/>
                    </w:rPr>
                  </w:pPr>
                  <w:r w:rsidRPr="003D3466">
                    <w:rPr>
                      <w:sz w:val="22"/>
                      <w:szCs w:val="22"/>
                    </w:rPr>
                    <w:t>248</w:t>
                  </w:r>
                </w:p>
              </w:tc>
              <w:tc>
                <w:tcPr>
                  <w:tcW w:w="992" w:type="dxa"/>
                  <w:tcBorders>
                    <w:top w:val="nil"/>
                    <w:left w:val="nil"/>
                    <w:bottom w:val="single" w:sz="4" w:space="0" w:color="auto"/>
                    <w:right w:val="single" w:sz="4" w:space="0" w:color="auto"/>
                  </w:tcBorders>
                  <w:shd w:val="clear" w:color="auto" w:fill="auto"/>
                  <w:noWrap/>
                  <w:vAlign w:val="bottom"/>
                </w:tcPr>
                <w:p w14:paraId="69EF2A2B" w14:textId="77777777" w:rsidR="00B17C13" w:rsidRPr="003D3466" w:rsidRDefault="00B17C13" w:rsidP="003A6631">
                  <w:pPr>
                    <w:jc w:val="right"/>
                    <w:rPr>
                      <w:sz w:val="22"/>
                      <w:szCs w:val="22"/>
                    </w:rPr>
                  </w:pPr>
                  <w:r w:rsidRPr="003D3466">
                    <w:rPr>
                      <w:sz w:val="22"/>
                      <w:szCs w:val="22"/>
                    </w:rPr>
                    <w:t>2172</w:t>
                  </w:r>
                </w:p>
              </w:tc>
              <w:tc>
                <w:tcPr>
                  <w:tcW w:w="1276" w:type="dxa"/>
                  <w:tcBorders>
                    <w:top w:val="nil"/>
                    <w:left w:val="nil"/>
                    <w:bottom w:val="single" w:sz="4" w:space="0" w:color="auto"/>
                    <w:right w:val="single" w:sz="4" w:space="0" w:color="auto"/>
                  </w:tcBorders>
                </w:tcPr>
                <w:p w14:paraId="1731AC1C" w14:textId="77777777" w:rsidR="00B17C13" w:rsidRPr="003D3466" w:rsidRDefault="000C0D4A" w:rsidP="003A6631">
                  <w:pPr>
                    <w:jc w:val="right"/>
                    <w:rPr>
                      <w:sz w:val="22"/>
                      <w:szCs w:val="22"/>
                    </w:rPr>
                  </w:pPr>
                  <w:r w:rsidRPr="003D3466">
                    <w:rPr>
                      <w:sz w:val="22"/>
                      <w:szCs w:val="22"/>
                    </w:rPr>
                    <w:t>3070</w:t>
                  </w:r>
                </w:p>
              </w:tc>
            </w:tr>
            <w:tr w:rsidR="00B17C13" w:rsidRPr="003D3466" w14:paraId="18B377A4" w14:textId="77777777" w:rsidTr="00124018">
              <w:trPr>
                <w:trHeight w:val="280"/>
              </w:trPr>
              <w:tc>
                <w:tcPr>
                  <w:tcW w:w="241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8B5E9CE" w14:textId="77777777" w:rsidR="00B17C13" w:rsidRPr="003D3466" w:rsidRDefault="00B17C13" w:rsidP="003A6631">
                  <w:pPr>
                    <w:rPr>
                      <w:sz w:val="22"/>
                      <w:szCs w:val="22"/>
                    </w:rPr>
                  </w:pPr>
                  <w:r w:rsidRPr="003D3466">
                    <w:rPr>
                      <w:sz w:val="22"/>
                      <w:szCs w:val="22"/>
                    </w:rPr>
                    <w:t>Osa</w:t>
                  </w:r>
                </w:p>
              </w:tc>
              <w:tc>
                <w:tcPr>
                  <w:tcW w:w="1275" w:type="dxa"/>
                  <w:tcBorders>
                    <w:top w:val="nil"/>
                    <w:left w:val="nil"/>
                    <w:bottom w:val="single" w:sz="4" w:space="0" w:color="auto"/>
                    <w:right w:val="single" w:sz="4" w:space="0" w:color="auto"/>
                  </w:tcBorders>
                  <w:shd w:val="clear" w:color="auto" w:fill="F2F2F2" w:themeFill="background1" w:themeFillShade="F2"/>
                  <w:noWrap/>
                  <w:vAlign w:val="bottom"/>
                </w:tcPr>
                <w:p w14:paraId="65D751D6" w14:textId="77777777" w:rsidR="00B17C13" w:rsidRPr="003D3466" w:rsidRDefault="00A12FDD" w:rsidP="003A6631">
                  <w:pPr>
                    <w:jc w:val="right"/>
                    <w:rPr>
                      <w:sz w:val="22"/>
                      <w:szCs w:val="22"/>
                    </w:rPr>
                  </w:pPr>
                  <w:r w:rsidRPr="003D3466">
                    <w:rPr>
                      <w:sz w:val="22"/>
                      <w:szCs w:val="22"/>
                    </w:rPr>
                    <w:t>88</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106B5BF5" w14:textId="77777777" w:rsidR="00B17C13" w:rsidRPr="003D3466" w:rsidRDefault="00B17C13" w:rsidP="003A6631">
                  <w:pPr>
                    <w:jc w:val="right"/>
                    <w:rPr>
                      <w:sz w:val="22"/>
                      <w:szCs w:val="22"/>
                    </w:rPr>
                  </w:pPr>
                  <w:r w:rsidRPr="003D3466">
                    <w:rPr>
                      <w:sz w:val="22"/>
                      <w:szCs w:val="22"/>
                    </w:rPr>
                    <w:t>103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1B377FC" w14:textId="77777777" w:rsidR="00B17C13" w:rsidRPr="003D3466" w:rsidRDefault="00B17C13" w:rsidP="003A6631">
                  <w:pPr>
                    <w:jc w:val="right"/>
                    <w:rPr>
                      <w:sz w:val="22"/>
                      <w:szCs w:val="22"/>
                    </w:rPr>
                  </w:pPr>
                  <w:r w:rsidRPr="003D3466">
                    <w:rPr>
                      <w:sz w:val="22"/>
                      <w:szCs w:val="22"/>
                    </w:rPr>
                    <w:t>1190</w:t>
                  </w:r>
                </w:p>
              </w:tc>
              <w:tc>
                <w:tcPr>
                  <w:tcW w:w="1276" w:type="dxa"/>
                  <w:tcBorders>
                    <w:top w:val="nil"/>
                    <w:left w:val="nil"/>
                    <w:bottom w:val="single" w:sz="4" w:space="0" w:color="auto"/>
                    <w:right w:val="single" w:sz="4" w:space="0" w:color="auto"/>
                  </w:tcBorders>
                  <w:shd w:val="clear" w:color="auto" w:fill="F2F2F2" w:themeFill="background1" w:themeFillShade="F2"/>
                </w:tcPr>
                <w:p w14:paraId="5D0EB7F1" w14:textId="77777777" w:rsidR="00B17C13" w:rsidRPr="003D3466" w:rsidRDefault="000C0D4A" w:rsidP="003A6631">
                  <w:pPr>
                    <w:jc w:val="right"/>
                    <w:rPr>
                      <w:sz w:val="22"/>
                      <w:szCs w:val="22"/>
                    </w:rPr>
                  </w:pPr>
                  <w:r w:rsidRPr="003D3466">
                    <w:rPr>
                      <w:sz w:val="22"/>
                      <w:szCs w:val="22"/>
                    </w:rPr>
                    <w:t>1381</w:t>
                  </w:r>
                </w:p>
              </w:tc>
            </w:tr>
            <w:tr w:rsidR="00B17C13" w:rsidRPr="003D3466" w14:paraId="7A8D3B19" w14:textId="77777777" w:rsidTr="00B17C13">
              <w:trPr>
                <w:trHeight w:val="28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80185F3" w14:textId="77777777" w:rsidR="00B17C13" w:rsidRPr="003D3466" w:rsidRDefault="00B17C13" w:rsidP="003A6631">
                  <w:pPr>
                    <w:rPr>
                      <w:sz w:val="22"/>
                      <w:szCs w:val="22"/>
                    </w:rPr>
                  </w:pPr>
                  <w:r w:rsidRPr="003D3466">
                    <w:rPr>
                      <w:sz w:val="22"/>
                      <w:szCs w:val="22"/>
                    </w:rPr>
                    <w:t>Corredores</w:t>
                  </w:r>
                </w:p>
              </w:tc>
              <w:tc>
                <w:tcPr>
                  <w:tcW w:w="1275" w:type="dxa"/>
                  <w:tcBorders>
                    <w:top w:val="nil"/>
                    <w:left w:val="nil"/>
                    <w:bottom w:val="single" w:sz="4" w:space="0" w:color="auto"/>
                    <w:right w:val="single" w:sz="4" w:space="0" w:color="auto"/>
                  </w:tcBorders>
                  <w:shd w:val="clear" w:color="auto" w:fill="auto"/>
                  <w:noWrap/>
                  <w:vAlign w:val="bottom"/>
                </w:tcPr>
                <w:p w14:paraId="2D7C9E09" w14:textId="77777777" w:rsidR="00B17C13" w:rsidRPr="003D3466" w:rsidRDefault="00A12FDD" w:rsidP="003A6631">
                  <w:pPr>
                    <w:jc w:val="right"/>
                    <w:rPr>
                      <w:sz w:val="22"/>
                      <w:szCs w:val="22"/>
                    </w:rPr>
                  </w:pPr>
                  <w:r w:rsidRPr="003D3466">
                    <w:rPr>
                      <w:sz w:val="22"/>
                      <w:szCs w:val="22"/>
                    </w:rPr>
                    <w:t>145</w:t>
                  </w:r>
                </w:p>
              </w:tc>
              <w:tc>
                <w:tcPr>
                  <w:tcW w:w="993" w:type="dxa"/>
                  <w:tcBorders>
                    <w:top w:val="nil"/>
                    <w:left w:val="nil"/>
                    <w:bottom w:val="single" w:sz="4" w:space="0" w:color="auto"/>
                    <w:right w:val="single" w:sz="4" w:space="0" w:color="auto"/>
                  </w:tcBorders>
                  <w:shd w:val="clear" w:color="auto" w:fill="auto"/>
                  <w:noWrap/>
                  <w:vAlign w:val="bottom"/>
                </w:tcPr>
                <w:p w14:paraId="20C7822F" w14:textId="77777777" w:rsidR="00B17C13" w:rsidRPr="003D3466" w:rsidRDefault="00B17C13" w:rsidP="003A6631">
                  <w:pPr>
                    <w:jc w:val="right"/>
                    <w:rPr>
                      <w:sz w:val="22"/>
                      <w:szCs w:val="22"/>
                    </w:rPr>
                  </w:pPr>
                  <w:r w:rsidRPr="003D3466">
                    <w:rPr>
                      <w:sz w:val="22"/>
                      <w:szCs w:val="22"/>
                    </w:rPr>
                    <w:t>158</w:t>
                  </w:r>
                </w:p>
              </w:tc>
              <w:tc>
                <w:tcPr>
                  <w:tcW w:w="992" w:type="dxa"/>
                  <w:tcBorders>
                    <w:top w:val="nil"/>
                    <w:left w:val="nil"/>
                    <w:bottom w:val="single" w:sz="4" w:space="0" w:color="auto"/>
                    <w:right w:val="single" w:sz="4" w:space="0" w:color="auto"/>
                  </w:tcBorders>
                  <w:shd w:val="clear" w:color="auto" w:fill="auto"/>
                  <w:noWrap/>
                  <w:vAlign w:val="bottom"/>
                </w:tcPr>
                <w:p w14:paraId="20DA006B" w14:textId="77777777" w:rsidR="00B17C13" w:rsidRPr="003D3466" w:rsidRDefault="00B17C13" w:rsidP="003A6631">
                  <w:pPr>
                    <w:jc w:val="right"/>
                    <w:rPr>
                      <w:sz w:val="22"/>
                      <w:szCs w:val="22"/>
                    </w:rPr>
                  </w:pPr>
                  <w:r w:rsidRPr="003D3466">
                    <w:rPr>
                      <w:sz w:val="22"/>
                      <w:szCs w:val="22"/>
                    </w:rPr>
                    <w:t>2018</w:t>
                  </w:r>
                </w:p>
              </w:tc>
              <w:tc>
                <w:tcPr>
                  <w:tcW w:w="1276" w:type="dxa"/>
                  <w:tcBorders>
                    <w:top w:val="nil"/>
                    <w:left w:val="nil"/>
                    <w:bottom w:val="single" w:sz="4" w:space="0" w:color="auto"/>
                    <w:right w:val="single" w:sz="4" w:space="0" w:color="auto"/>
                  </w:tcBorders>
                </w:tcPr>
                <w:p w14:paraId="664EDD50" w14:textId="77777777" w:rsidR="00B17C13" w:rsidRPr="003D3466" w:rsidRDefault="000C0D4A" w:rsidP="003A6631">
                  <w:pPr>
                    <w:jc w:val="right"/>
                    <w:rPr>
                      <w:sz w:val="22"/>
                      <w:szCs w:val="22"/>
                    </w:rPr>
                  </w:pPr>
                  <w:r w:rsidRPr="003D3466">
                    <w:rPr>
                      <w:sz w:val="22"/>
                      <w:szCs w:val="22"/>
                    </w:rPr>
                    <w:t>2321</w:t>
                  </w:r>
                </w:p>
              </w:tc>
            </w:tr>
            <w:tr w:rsidR="00B17C13" w:rsidRPr="003D3466" w14:paraId="0197253F" w14:textId="77777777" w:rsidTr="00124018">
              <w:trPr>
                <w:trHeight w:val="280"/>
              </w:trPr>
              <w:tc>
                <w:tcPr>
                  <w:tcW w:w="241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72123A6" w14:textId="77777777" w:rsidR="00B17C13" w:rsidRPr="003D3466" w:rsidRDefault="00B17C13" w:rsidP="003A6631">
                  <w:pPr>
                    <w:rPr>
                      <w:sz w:val="22"/>
                      <w:szCs w:val="22"/>
                    </w:rPr>
                  </w:pPr>
                  <w:r w:rsidRPr="003D3466">
                    <w:rPr>
                      <w:sz w:val="22"/>
                      <w:szCs w:val="22"/>
                    </w:rPr>
                    <w:t>Turrialba</w:t>
                  </w:r>
                </w:p>
              </w:tc>
              <w:tc>
                <w:tcPr>
                  <w:tcW w:w="1275" w:type="dxa"/>
                  <w:tcBorders>
                    <w:top w:val="nil"/>
                    <w:left w:val="nil"/>
                    <w:bottom w:val="single" w:sz="4" w:space="0" w:color="auto"/>
                    <w:right w:val="single" w:sz="4" w:space="0" w:color="auto"/>
                  </w:tcBorders>
                  <w:shd w:val="clear" w:color="auto" w:fill="F2F2F2" w:themeFill="background1" w:themeFillShade="F2"/>
                  <w:noWrap/>
                  <w:vAlign w:val="bottom"/>
                </w:tcPr>
                <w:p w14:paraId="6D614AA1" w14:textId="77777777" w:rsidR="00B17C13" w:rsidRPr="003D3466" w:rsidRDefault="00A12FDD" w:rsidP="003A6631">
                  <w:pPr>
                    <w:jc w:val="right"/>
                    <w:rPr>
                      <w:sz w:val="22"/>
                      <w:szCs w:val="22"/>
                    </w:rPr>
                  </w:pPr>
                  <w:r w:rsidRPr="003D3466">
                    <w:rPr>
                      <w:sz w:val="22"/>
                      <w:szCs w:val="22"/>
                    </w:rPr>
                    <w:t>275</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4878EC96" w14:textId="77777777" w:rsidR="00B17C13" w:rsidRPr="003D3466" w:rsidRDefault="00B17C13" w:rsidP="003A6631">
                  <w:pPr>
                    <w:jc w:val="right"/>
                    <w:rPr>
                      <w:sz w:val="22"/>
                      <w:szCs w:val="22"/>
                    </w:rPr>
                  </w:pPr>
                  <w:r w:rsidRPr="003D3466">
                    <w:rPr>
                      <w:sz w:val="22"/>
                      <w:szCs w:val="22"/>
                    </w:rPr>
                    <w:t>144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6219181F" w14:textId="77777777" w:rsidR="00B17C13" w:rsidRPr="003D3466" w:rsidRDefault="00B17C13" w:rsidP="003A6631">
                  <w:pPr>
                    <w:jc w:val="right"/>
                    <w:rPr>
                      <w:sz w:val="22"/>
                      <w:szCs w:val="22"/>
                    </w:rPr>
                  </w:pPr>
                  <w:r w:rsidRPr="003D3466">
                    <w:rPr>
                      <w:sz w:val="22"/>
                      <w:szCs w:val="22"/>
                    </w:rPr>
                    <w:t>327</w:t>
                  </w:r>
                  <w:r w:rsidR="00F63F02" w:rsidRPr="003D3466">
                    <w:rPr>
                      <w:sz w:val="22"/>
                      <w:szCs w:val="22"/>
                    </w:rPr>
                    <w:t>7</w:t>
                  </w:r>
                </w:p>
              </w:tc>
              <w:tc>
                <w:tcPr>
                  <w:tcW w:w="1276" w:type="dxa"/>
                  <w:tcBorders>
                    <w:top w:val="nil"/>
                    <w:left w:val="nil"/>
                    <w:bottom w:val="single" w:sz="4" w:space="0" w:color="auto"/>
                    <w:right w:val="single" w:sz="4" w:space="0" w:color="auto"/>
                  </w:tcBorders>
                  <w:shd w:val="clear" w:color="auto" w:fill="F2F2F2" w:themeFill="background1" w:themeFillShade="F2"/>
                </w:tcPr>
                <w:p w14:paraId="77BF5119" w14:textId="77777777" w:rsidR="00B17C13" w:rsidRPr="003D3466" w:rsidRDefault="000C0D4A" w:rsidP="003A6631">
                  <w:pPr>
                    <w:jc w:val="right"/>
                    <w:rPr>
                      <w:sz w:val="22"/>
                      <w:szCs w:val="22"/>
                    </w:rPr>
                  </w:pPr>
                  <w:r w:rsidRPr="003D3466">
                    <w:rPr>
                      <w:sz w:val="22"/>
                      <w:szCs w:val="22"/>
                    </w:rPr>
                    <w:t>3697</w:t>
                  </w:r>
                </w:p>
              </w:tc>
            </w:tr>
            <w:tr w:rsidR="00B17C13" w:rsidRPr="003D3466" w14:paraId="268876ED" w14:textId="77777777" w:rsidTr="00B17C13">
              <w:trPr>
                <w:trHeight w:val="28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E7C8A6D" w14:textId="77777777" w:rsidR="00B17C13" w:rsidRPr="003D3466" w:rsidRDefault="00B17C13" w:rsidP="003A6631">
                  <w:pPr>
                    <w:rPr>
                      <w:sz w:val="22"/>
                      <w:szCs w:val="22"/>
                    </w:rPr>
                  </w:pPr>
                  <w:r w:rsidRPr="003D3466">
                    <w:rPr>
                      <w:sz w:val="22"/>
                      <w:szCs w:val="22"/>
                    </w:rPr>
                    <w:t>Cañas</w:t>
                  </w:r>
                </w:p>
              </w:tc>
              <w:tc>
                <w:tcPr>
                  <w:tcW w:w="1275" w:type="dxa"/>
                  <w:tcBorders>
                    <w:top w:val="nil"/>
                    <w:left w:val="nil"/>
                    <w:bottom w:val="single" w:sz="4" w:space="0" w:color="auto"/>
                    <w:right w:val="single" w:sz="4" w:space="0" w:color="auto"/>
                  </w:tcBorders>
                  <w:shd w:val="clear" w:color="auto" w:fill="auto"/>
                  <w:noWrap/>
                  <w:vAlign w:val="bottom"/>
                </w:tcPr>
                <w:p w14:paraId="2AD73557" w14:textId="77777777" w:rsidR="00B17C13" w:rsidRPr="003D3466" w:rsidRDefault="00A12FDD" w:rsidP="003A6631">
                  <w:pPr>
                    <w:jc w:val="right"/>
                    <w:rPr>
                      <w:sz w:val="22"/>
                      <w:szCs w:val="22"/>
                    </w:rPr>
                  </w:pPr>
                  <w:r w:rsidRPr="003D3466">
                    <w:rPr>
                      <w:sz w:val="22"/>
                      <w:szCs w:val="22"/>
                    </w:rPr>
                    <w:t>138</w:t>
                  </w:r>
                </w:p>
              </w:tc>
              <w:tc>
                <w:tcPr>
                  <w:tcW w:w="993" w:type="dxa"/>
                  <w:tcBorders>
                    <w:top w:val="nil"/>
                    <w:left w:val="nil"/>
                    <w:bottom w:val="single" w:sz="4" w:space="0" w:color="auto"/>
                    <w:right w:val="single" w:sz="4" w:space="0" w:color="auto"/>
                  </w:tcBorders>
                  <w:shd w:val="clear" w:color="auto" w:fill="auto"/>
                  <w:noWrap/>
                  <w:vAlign w:val="bottom"/>
                </w:tcPr>
                <w:p w14:paraId="1D26235C" w14:textId="77777777" w:rsidR="00B17C13" w:rsidRPr="003D3466" w:rsidRDefault="00B17C13" w:rsidP="003A6631">
                  <w:pPr>
                    <w:jc w:val="right"/>
                    <w:rPr>
                      <w:sz w:val="22"/>
                      <w:szCs w:val="22"/>
                    </w:rPr>
                  </w:pPr>
                  <w:r w:rsidRPr="003D3466">
                    <w:rPr>
                      <w:sz w:val="22"/>
                      <w:szCs w:val="22"/>
                    </w:rPr>
                    <w:t>81</w:t>
                  </w:r>
                </w:p>
              </w:tc>
              <w:tc>
                <w:tcPr>
                  <w:tcW w:w="992" w:type="dxa"/>
                  <w:tcBorders>
                    <w:top w:val="nil"/>
                    <w:left w:val="nil"/>
                    <w:bottom w:val="single" w:sz="4" w:space="0" w:color="auto"/>
                    <w:right w:val="single" w:sz="4" w:space="0" w:color="auto"/>
                  </w:tcBorders>
                  <w:shd w:val="clear" w:color="auto" w:fill="auto"/>
                  <w:noWrap/>
                  <w:vAlign w:val="bottom"/>
                </w:tcPr>
                <w:p w14:paraId="5B274CF6" w14:textId="77777777" w:rsidR="00B17C13" w:rsidRPr="003D3466" w:rsidRDefault="00B17C13" w:rsidP="003A6631">
                  <w:pPr>
                    <w:jc w:val="right"/>
                    <w:rPr>
                      <w:sz w:val="22"/>
                      <w:szCs w:val="22"/>
                    </w:rPr>
                  </w:pPr>
                  <w:r w:rsidRPr="003D3466">
                    <w:rPr>
                      <w:sz w:val="22"/>
                      <w:szCs w:val="22"/>
                    </w:rPr>
                    <w:t>1322</w:t>
                  </w:r>
                </w:p>
              </w:tc>
              <w:tc>
                <w:tcPr>
                  <w:tcW w:w="1276" w:type="dxa"/>
                  <w:tcBorders>
                    <w:top w:val="nil"/>
                    <w:left w:val="nil"/>
                    <w:bottom w:val="single" w:sz="4" w:space="0" w:color="auto"/>
                    <w:right w:val="single" w:sz="4" w:space="0" w:color="auto"/>
                  </w:tcBorders>
                </w:tcPr>
                <w:p w14:paraId="0DC054F8" w14:textId="77777777" w:rsidR="00B17C13" w:rsidRPr="003D3466" w:rsidRDefault="00124018" w:rsidP="003A6631">
                  <w:pPr>
                    <w:jc w:val="right"/>
                    <w:rPr>
                      <w:sz w:val="22"/>
                      <w:szCs w:val="22"/>
                    </w:rPr>
                  </w:pPr>
                  <w:r w:rsidRPr="003D3466">
                    <w:rPr>
                      <w:sz w:val="22"/>
                      <w:szCs w:val="22"/>
                    </w:rPr>
                    <w:t>1541</w:t>
                  </w:r>
                </w:p>
              </w:tc>
            </w:tr>
            <w:tr w:rsidR="00B17C13" w:rsidRPr="003D3466" w14:paraId="4D5F1B86" w14:textId="77777777" w:rsidTr="00124018">
              <w:trPr>
                <w:trHeight w:val="280"/>
              </w:trPr>
              <w:tc>
                <w:tcPr>
                  <w:tcW w:w="241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C472ADA" w14:textId="77777777" w:rsidR="00B17C13" w:rsidRPr="003D3466" w:rsidRDefault="00B17C13" w:rsidP="003A6631">
                  <w:pPr>
                    <w:rPr>
                      <w:sz w:val="22"/>
                      <w:szCs w:val="22"/>
                    </w:rPr>
                  </w:pPr>
                  <w:r w:rsidRPr="003D3466">
                    <w:rPr>
                      <w:sz w:val="22"/>
                      <w:szCs w:val="22"/>
                    </w:rPr>
                    <w:t>Quepos</w:t>
                  </w:r>
                </w:p>
              </w:tc>
              <w:tc>
                <w:tcPr>
                  <w:tcW w:w="1275" w:type="dxa"/>
                  <w:tcBorders>
                    <w:top w:val="nil"/>
                    <w:left w:val="nil"/>
                    <w:bottom w:val="single" w:sz="4" w:space="0" w:color="auto"/>
                    <w:right w:val="single" w:sz="4" w:space="0" w:color="auto"/>
                  </w:tcBorders>
                  <w:shd w:val="clear" w:color="auto" w:fill="F2F2F2" w:themeFill="background1" w:themeFillShade="F2"/>
                  <w:noWrap/>
                  <w:vAlign w:val="bottom"/>
                </w:tcPr>
                <w:p w14:paraId="3143D559" w14:textId="77777777" w:rsidR="00B17C13" w:rsidRPr="003D3466" w:rsidRDefault="00A12FDD" w:rsidP="003A6631">
                  <w:pPr>
                    <w:jc w:val="right"/>
                    <w:rPr>
                      <w:sz w:val="22"/>
                      <w:szCs w:val="22"/>
                    </w:rPr>
                  </w:pPr>
                  <w:r w:rsidRPr="003D3466">
                    <w:rPr>
                      <w:sz w:val="22"/>
                      <w:szCs w:val="22"/>
                    </w:rPr>
                    <w:t>148</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14:paraId="125C7D3E" w14:textId="77777777" w:rsidR="00B17C13" w:rsidRPr="003D3466" w:rsidRDefault="00B17C13" w:rsidP="003A6631">
                  <w:pPr>
                    <w:jc w:val="right"/>
                    <w:rPr>
                      <w:sz w:val="22"/>
                      <w:szCs w:val="22"/>
                    </w:rPr>
                  </w:pPr>
                  <w:r w:rsidRPr="003D3466">
                    <w:rPr>
                      <w:sz w:val="22"/>
                      <w:szCs w:val="22"/>
                    </w:rPr>
                    <w:t>94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14:paraId="013D7910" w14:textId="77777777" w:rsidR="00B17C13" w:rsidRPr="003D3466" w:rsidRDefault="00B17C13" w:rsidP="003A6631">
                  <w:pPr>
                    <w:jc w:val="right"/>
                    <w:rPr>
                      <w:sz w:val="22"/>
                      <w:szCs w:val="22"/>
                    </w:rPr>
                  </w:pPr>
                  <w:r w:rsidRPr="003D3466">
                    <w:rPr>
                      <w:sz w:val="22"/>
                      <w:szCs w:val="22"/>
                    </w:rPr>
                    <w:t>1340</w:t>
                  </w:r>
                </w:p>
              </w:tc>
              <w:tc>
                <w:tcPr>
                  <w:tcW w:w="1276" w:type="dxa"/>
                  <w:tcBorders>
                    <w:top w:val="nil"/>
                    <w:left w:val="nil"/>
                    <w:bottom w:val="single" w:sz="4" w:space="0" w:color="auto"/>
                    <w:right w:val="single" w:sz="4" w:space="0" w:color="auto"/>
                  </w:tcBorders>
                  <w:shd w:val="clear" w:color="auto" w:fill="F2F2F2" w:themeFill="background1" w:themeFillShade="F2"/>
                </w:tcPr>
                <w:p w14:paraId="2E59FD81" w14:textId="77777777" w:rsidR="00B17C13" w:rsidRPr="003D3466" w:rsidRDefault="00124018" w:rsidP="003A6631">
                  <w:pPr>
                    <w:jc w:val="right"/>
                    <w:rPr>
                      <w:sz w:val="22"/>
                      <w:szCs w:val="22"/>
                    </w:rPr>
                  </w:pPr>
                  <w:r w:rsidRPr="003D3466">
                    <w:rPr>
                      <w:sz w:val="22"/>
                      <w:szCs w:val="22"/>
                    </w:rPr>
                    <w:t>1582</w:t>
                  </w:r>
                </w:p>
              </w:tc>
            </w:tr>
          </w:tbl>
          <w:p w14:paraId="2E0F5853" w14:textId="0127608B" w:rsidR="00A4795D" w:rsidRPr="006B78E8" w:rsidRDefault="00A4795D" w:rsidP="007A67FF">
            <w:pPr>
              <w:ind w:left="708"/>
              <w:jc w:val="both"/>
              <w:rPr>
                <w:sz w:val="16"/>
                <w:szCs w:val="16"/>
              </w:rPr>
            </w:pPr>
            <w:bookmarkStart w:id="1" w:name="_Hlk1129945"/>
            <w:r w:rsidRPr="006B78E8">
              <w:rPr>
                <w:sz w:val="16"/>
                <w:szCs w:val="16"/>
              </w:rPr>
              <w:t>Nota: (*)</w:t>
            </w:r>
            <w:r>
              <w:rPr>
                <w:sz w:val="16"/>
                <w:szCs w:val="16"/>
              </w:rPr>
              <w:t xml:space="preserve"> </w:t>
            </w:r>
            <w:r w:rsidRPr="006B78E8">
              <w:rPr>
                <w:sz w:val="16"/>
                <w:szCs w:val="16"/>
              </w:rPr>
              <w:t xml:space="preserve">FC: Faltas y Contravenciones; </w:t>
            </w:r>
            <w:r w:rsidRPr="000D1985">
              <w:rPr>
                <w:sz w:val="16"/>
                <w:szCs w:val="16"/>
              </w:rPr>
              <w:t>TR: Tránsito</w:t>
            </w:r>
            <w:r>
              <w:rPr>
                <w:sz w:val="16"/>
                <w:szCs w:val="16"/>
              </w:rPr>
              <w:t>;</w:t>
            </w:r>
            <w:r w:rsidRPr="006B78E8">
              <w:rPr>
                <w:sz w:val="16"/>
                <w:szCs w:val="16"/>
              </w:rPr>
              <w:t xml:space="preserve"> PA: Pensión Alimentaria</w:t>
            </w:r>
            <w:r>
              <w:rPr>
                <w:sz w:val="16"/>
                <w:szCs w:val="16"/>
              </w:rPr>
              <w:t>.</w:t>
            </w:r>
          </w:p>
          <w:p w14:paraId="54AFCAF8" w14:textId="43244C06" w:rsidR="00714773" w:rsidRPr="003D3466" w:rsidRDefault="00714773" w:rsidP="007A67FF">
            <w:pPr>
              <w:tabs>
                <w:tab w:val="left" w:pos="198"/>
              </w:tabs>
              <w:ind w:left="708" w:right="428"/>
              <w:rPr>
                <w:sz w:val="18"/>
                <w:szCs w:val="18"/>
              </w:rPr>
            </w:pPr>
            <w:r w:rsidRPr="007A67FF">
              <w:rPr>
                <w:b/>
                <w:bCs/>
                <w:sz w:val="18"/>
                <w:szCs w:val="18"/>
              </w:rPr>
              <w:t>Fuente</w:t>
            </w:r>
            <w:r w:rsidRPr="003D3466">
              <w:rPr>
                <w:sz w:val="18"/>
                <w:szCs w:val="18"/>
              </w:rPr>
              <w:t>:  Subproceso de Estadística, Dirección de Planificación</w:t>
            </w:r>
            <w:bookmarkEnd w:id="1"/>
            <w:r w:rsidR="007A67FF">
              <w:rPr>
                <w:sz w:val="18"/>
                <w:szCs w:val="18"/>
              </w:rPr>
              <w:t>.</w:t>
            </w:r>
          </w:p>
          <w:p w14:paraId="770A61CF" w14:textId="77777777" w:rsidR="00714773" w:rsidRPr="003D3466" w:rsidRDefault="00714773" w:rsidP="003A6631">
            <w:pPr>
              <w:jc w:val="both"/>
              <w:rPr>
                <w:sz w:val="18"/>
                <w:szCs w:val="18"/>
              </w:rPr>
            </w:pPr>
          </w:p>
          <w:p w14:paraId="64573A9B" w14:textId="0B908ACC" w:rsidR="00714773" w:rsidRPr="003D3466" w:rsidRDefault="000939FC" w:rsidP="00B96058">
            <w:pPr>
              <w:ind w:right="177"/>
              <w:jc w:val="both"/>
            </w:pPr>
            <w:r w:rsidRPr="003D3466">
              <w:lastRenderedPageBreak/>
              <w:t xml:space="preserve">De acuerdo con el registro del </w:t>
            </w:r>
            <w:r w:rsidR="0094442C" w:rsidRPr="003D3466">
              <w:t>c</w:t>
            </w:r>
            <w:r w:rsidR="00A12FDD" w:rsidRPr="003D3466">
              <w:t xml:space="preserve">irculante al </w:t>
            </w:r>
            <w:r w:rsidR="00EB3F76" w:rsidRPr="003D3466">
              <w:t>30 de</w:t>
            </w:r>
            <w:r w:rsidR="00A12FDD" w:rsidRPr="003D3466">
              <w:t xml:space="preserve"> setiembre del 2019, en </w:t>
            </w:r>
            <w:r w:rsidR="0094442C" w:rsidRPr="003D3466">
              <w:t xml:space="preserve">la </w:t>
            </w:r>
            <w:r w:rsidR="00714773" w:rsidRPr="003D3466">
              <w:t xml:space="preserve">materia de </w:t>
            </w:r>
            <w:r w:rsidR="0094442C" w:rsidRPr="003D3466">
              <w:t>c</w:t>
            </w:r>
            <w:r w:rsidR="00714773" w:rsidRPr="003D3466">
              <w:t xml:space="preserve">ontravenciones, el Juzgado Contravencional de </w:t>
            </w:r>
            <w:r w:rsidR="00A12FDD" w:rsidRPr="003D3466">
              <w:t>Buenos Aires</w:t>
            </w:r>
            <w:r w:rsidRPr="003D3466">
              <w:t xml:space="preserve"> (650)</w:t>
            </w:r>
            <w:r w:rsidR="00A95BCF" w:rsidRPr="003D3466">
              <w:t xml:space="preserve"> es el </w:t>
            </w:r>
            <w:r w:rsidR="00714773" w:rsidRPr="003D3466">
              <w:t xml:space="preserve">que reporta la mayor cantidad de circulante, seguido de </w:t>
            </w:r>
            <w:r w:rsidR="00A95BCF" w:rsidRPr="003D3466">
              <w:t>Puriscal</w:t>
            </w:r>
            <w:r w:rsidRPr="003D3466">
              <w:t xml:space="preserve"> (285)</w:t>
            </w:r>
            <w:r w:rsidR="00714773" w:rsidRPr="003D3466">
              <w:t xml:space="preserve"> y en tercer lugar </w:t>
            </w:r>
            <w:r w:rsidR="00A12FDD" w:rsidRPr="003D3466">
              <w:t>Turrialba</w:t>
            </w:r>
            <w:r w:rsidRPr="003D3466">
              <w:t xml:space="preserve"> (275)</w:t>
            </w:r>
            <w:r w:rsidR="00714773" w:rsidRPr="003D3466">
              <w:t>.</w:t>
            </w:r>
          </w:p>
          <w:p w14:paraId="0170489E" w14:textId="62856D07" w:rsidR="000C6EF0" w:rsidRDefault="000C6EF0" w:rsidP="00B96058">
            <w:pPr>
              <w:ind w:right="177"/>
              <w:jc w:val="both"/>
            </w:pPr>
          </w:p>
          <w:p w14:paraId="33B48022" w14:textId="77777777" w:rsidR="007A67FF" w:rsidRPr="003D3466" w:rsidRDefault="007A67FF" w:rsidP="00B96058">
            <w:pPr>
              <w:ind w:right="177"/>
              <w:jc w:val="both"/>
            </w:pPr>
          </w:p>
          <w:p w14:paraId="4B9E95FC" w14:textId="77777777" w:rsidR="00714773" w:rsidRPr="003D3466" w:rsidRDefault="000C6EF0" w:rsidP="00B96058">
            <w:pPr>
              <w:ind w:right="177"/>
              <w:jc w:val="both"/>
            </w:pPr>
            <w:r w:rsidRPr="003D3466">
              <w:t xml:space="preserve">El </w:t>
            </w:r>
            <w:r w:rsidR="00295872" w:rsidRPr="003D3466">
              <w:t xml:space="preserve">comportamiento del </w:t>
            </w:r>
            <w:r w:rsidRPr="003D3466">
              <w:t xml:space="preserve">circulante final en la materia </w:t>
            </w:r>
            <w:r w:rsidR="000C0D4A" w:rsidRPr="003D3466">
              <w:t xml:space="preserve">de tránsito, </w:t>
            </w:r>
            <w:r w:rsidR="00A95BCF" w:rsidRPr="003D3466">
              <w:t xml:space="preserve">el Juzgado Contravencional de </w:t>
            </w:r>
            <w:r w:rsidR="00714773" w:rsidRPr="003D3466">
              <w:t>Puriscal</w:t>
            </w:r>
            <w:r w:rsidR="000939FC" w:rsidRPr="003D3466">
              <w:t xml:space="preserve"> (196)</w:t>
            </w:r>
            <w:r w:rsidR="00714773" w:rsidRPr="003D3466">
              <w:t xml:space="preserve"> ocupa </w:t>
            </w:r>
            <w:r w:rsidR="00A95BCF" w:rsidRPr="003D3466">
              <w:t>la segunda posición superado solamente por su homólogo de Buenos Aires</w:t>
            </w:r>
            <w:r w:rsidR="000939FC" w:rsidRPr="003D3466">
              <w:t xml:space="preserve"> (248)</w:t>
            </w:r>
            <w:r w:rsidR="00A95BCF" w:rsidRPr="003D3466">
              <w:t xml:space="preserve">. </w:t>
            </w:r>
          </w:p>
          <w:p w14:paraId="1DECD46B" w14:textId="2EA462FB" w:rsidR="00A95BCF" w:rsidRDefault="00A95BCF" w:rsidP="00B96058">
            <w:pPr>
              <w:ind w:right="177"/>
              <w:jc w:val="both"/>
            </w:pPr>
          </w:p>
          <w:p w14:paraId="73760DB9" w14:textId="77777777" w:rsidR="007A67FF" w:rsidRPr="003D3466" w:rsidRDefault="007A67FF" w:rsidP="00B96058">
            <w:pPr>
              <w:ind w:right="177"/>
              <w:jc w:val="both"/>
            </w:pPr>
          </w:p>
          <w:p w14:paraId="219DD315" w14:textId="77777777" w:rsidR="00A95BCF" w:rsidRPr="003D3466" w:rsidRDefault="006E7573" w:rsidP="00B96058">
            <w:pPr>
              <w:ind w:right="177"/>
              <w:jc w:val="both"/>
            </w:pPr>
            <w:r w:rsidRPr="003D3466">
              <w:t xml:space="preserve">Mientras que </w:t>
            </w:r>
            <w:r w:rsidR="00295872" w:rsidRPr="003D3466">
              <w:t xml:space="preserve">el </w:t>
            </w:r>
            <w:r w:rsidR="00A95BCF" w:rsidRPr="003D3466">
              <w:t>circulante</w:t>
            </w:r>
            <w:r w:rsidR="00295872" w:rsidRPr="003D3466">
              <w:t xml:space="preserve"> final</w:t>
            </w:r>
            <w:r w:rsidR="00A95BCF" w:rsidRPr="003D3466">
              <w:t xml:space="preserve"> en </w:t>
            </w:r>
            <w:r w:rsidR="00295872" w:rsidRPr="003D3466">
              <w:t xml:space="preserve">la </w:t>
            </w:r>
            <w:r w:rsidR="00A95BCF" w:rsidRPr="003D3466">
              <w:t xml:space="preserve">materia de pensiones </w:t>
            </w:r>
            <w:r w:rsidR="00ED6D3B" w:rsidRPr="003D3466">
              <w:t>alimentarias</w:t>
            </w:r>
            <w:r w:rsidR="00295872" w:rsidRPr="003D3466">
              <w:t xml:space="preserve"> es el que </w:t>
            </w:r>
            <w:r w:rsidR="00A95BCF" w:rsidRPr="003D3466">
              <w:t xml:space="preserve">representa la mayor cantidad de circulante </w:t>
            </w:r>
            <w:r w:rsidR="000939FC" w:rsidRPr="003D3466">
              <w:t>registrada en los</w:t>
            </w:r>
            <w:r w:rsidR="00A95BCF" w:rsidRPr="003D3466">
              <w:t xml:space="preserve"> despachos bajo análisis, </w:t>
            </w:r>
            <w:r w:rsidR="000939FC" w:rsidRPr="003D3466">
              <w:t xml:space="preserve">siendo </w:t>
            </w:r>
            <w:r w:rsidR="00A95BCF" w:rsidRPr="003D3466">
              <w:t>el Juzgado Contravencional de Turrialba</w:t>
            </w:r>
            <w:r w:rsidR="000939FC" w:rsidRPr="003D3466">
              <w:t xml:space="preserve"> (3277)</w:t>
            </w:r>
            <w:r w:rsidR="00A95BCF" w:rsidRPr="003D3466">
              <w:t xml:space="preserve"> el que alcanza la mayor cantidad, seguido del Juzgado </w:t>
            </w:r>
            <w:r w:rsidR="008A06BB" w:rsidRPr="003D3466">
              <w:t xml:space="preserve">Contravencional de </w:t>
            </w:r>
            <w:r w:rsidR="00A95BCF" w:rsidRPr="003D3466">
              <w:t>Puriscal</w:t>
            </w:r>
            <w:r w:rsidR="000939FC" w:rsidRPr="003D3466">
              <w:t xml:space="preserve"> (2565)</w:t>
            </w:r>
            <w:r w:rsidR="00A6556F" w:rsidRPr="003D3466">
              <w:t>.</w:t>
            </w:r>
          </w:p>
          <w:p w14:paraId="0A22B6A9" w14:textId="12F96A8C" w:rsidR="007E1FDE" w:rsidRDefault="007E1FDE" w:rsidP="00B96058">
            <w:pPr>
              <w:ind w:right="177"/>
              <w:jc w:val="both"/>
            </w:pPr>
          </w:p>
          <w:p w14:paraId="0579258D" w14:textId="77777777" w:rsidR="007A67FF" w:rsidRPr="003D3466" w:rsidRDefault="007A67FF" w:rsidP="00B96058">
            <w:pPr>
              <w:ind w:right="177"/>
              <w:jc w:val="both"/>
            </w:pPr>
          </w:p>
          <w:p w14:paraId="21DCB06C" w14:textId="1E0FE76C" w:rsidR="00714773" w:rsidRDefault="008A06BB" w:rsidP="00B96058">
            <w:pPr>
              <w:ind w:right="177"/>
              <w:jc w:val="both"/>
            </w:pPr>
            <w:r w:rsidRPr="003D3466">
              <w:t>E</w:t>
            </w:r>
            <w:r w:rsidR="00DF1443" w:rsidRPr="003D3466">
              <w:t xml:space="preserve">l </w:t>
            </w:r>
            <w:r w:rsidR="00314E69" w:rsidRPr="003D3466">
              <w:t xml:space="preserve">análisis anterior, </w:t>
            </w:r>
            <w:r w:rsidRPr="003D3466">
              <w:t xml:space="preserve">evidencia </w:t>
            </w:r>
            <w:r w:rsidR="00314E69" w:rsidRPr="003D3466">
              <w:t xml:space="preserve">que </w:t>
            </w:r>
            <w:r w:rsidR="00714773" w:rsidRPr="003D3466">
              <w:t>en todas las materias que atiende</w:t>
            </w:r>
            <w:r w:rsidR="009A15F8" w:rsidRPr="003D3466">
              <w:t xml:space="preserve">n los despachos analizados, </w:t>
            </w:r>
            <w:r w:rsidR="00314E69" w:rsidRPr="003D3466">
              <w:t xml:space="preserve">el circulante final registrado en </w:t>
            </w:r>
            <w:r w:rsidR="00714773" w:rsidRPr="003D3466">
              <w:t xml:space="preserve">el </w:t>
            </w:r>
            <w:r w:rsidR="00314E69" w:rsidRPr="003D3466">
              <w:t xml:space="preserve">Juzgado </w:t>
            </w:r>
            <w:r w:rsidR="009A15F8" w:rsidRPr="003D3466">
              <w:t xml:space="preserve">Contravencional de </w:t>
            </w:r>
            <w:r w:rsidR="00714773" w:rsidRPr="003D3466">
              <w:t xml:space="preserve">Puriscal siempre se ubica </w:t>
            </w:r>
            <w:r w:rsidR="009A15F8" w:rsidRPr="003D3466">
              <w:t xml:space="preserve">en la segunda posición, </w:t>
            </w:r>
            <w:r w:rsidR="00714773" w:rsidRPr="003D3466">
              <w:t xml:space="preserve">siendo circulante </w:t>
            </w:r>
            <w:r w:rsidR="00314E69" w:rsidRPr="003D3466">
              <w:t xml:space="preserve">de pensiones alimentarias en todos los despachos el de mayor </w:t>
            </w:r>
            <w:r w:rsidR="00EB3F76" w:rsidRPr="003D3466">
              <w:t>volumen</w:t>
            </w:r>
            <w:r w:rsidR="00714773" w:rsidRPr="003D3466">
              <w:t xml:space="preserve">, lo cual obedece a la naturaleza de esta materia, </w:t>
            </w:r>
            <w:r w:rsidR="00314E69" w:rsidRPr="003D3466">
              <w:t xml:space="preserve">donde lo </w:t>
            </w:r>
            <w:r w:rsidR="00714773" w:rsidRPr="003D3466">
              <w:t>normal</w:t>
            </w:r>
            <w:r w:rsidR="00314E69" w:rsidRPr="003D3466">
              <w:t xml:space="preserve"> es</w:t>
            </w:r>
            <w:r w:rsidR="00714773" w:rsidRPr="003D3466">
              <w:t xml:space="preserve"> que el expediente permanezca activo por largo periodo de tiempo.</w:t>
            </w:r>
          </w:p>
          <w:p w14:paraId="632DD281" w14:textId="13A2378A" w:rsidR="00066CBB" w:rsidRDefault="00066CBB" w:rsidP="00B96058">
            <w:pPr>
              <w:ind w:right="177"/>
              <w:jc w:val="both"/>
            </w:pPr>
          </w:p>
          <w:p w14:paraId="51396E24" w14:textId="77777777" w:rsidR="007A67FF" w:rsidRPr="003D3466" w:rsidRDefault="007A67FF" w:rsidP="00B96058">
            <w:pPr>
              <w:ind w:right="177"/>
              <w:jc w:val="both"/>
            </w:pPr>
          </w:p>
          <w:p w14:paraId="646525C4" w14:textId="1766AF71" w:rsidR="007A67FF" w:rsidRPr="003D3466" w:rsidRDefault="008A3312" w:rsidP="00B96058">
            <w:pPr>
              <w:ind w:right="177"/>
              <w:jc w:val="both"/>
            </w:pPr>
            <w:r w:rsidRPr="003D3466">
              <w:t>En cuanto a</w:t>
            </w:r>
            <w:r w:rsidR="00EB3F76" w:rsidRPr="003D3466">
              <w:t xml:space="preserve">l total del </w:t>
            </w:r>
            <w:r w:rsidRPr="003D3466">
              <w:t>circulante</w:t>
            </w:r>
            <w:r w:rsidR="00EB3F76" w:rsidRPr="003D3466">
              <w:t xml:space="preserve"> por despacho </w:t>
            </w:r>
            <w:r w:rsidRPr="003D3466">
              <w:t xml:space="preserve">al 30 de setiembre del 2019, el Juzgado Contravencional de Turrialba es el que alcanza el mayor volumen (3697) seguido </w:t>
            </w:r>
            <w:r w:rsidR="004A1CDB" w:rsidRPr="003D3466">
              <w:t xml:space="preserve">por los despachos </w:t>
            </w:r>
            <w:r w:rsidRPr="003D3466">
              <w:t>de</w:t>
            </w:r>
            <w:r w:rsidR="004A1CDB" w:rsidRPr="003D3466">
              <w:t xml:space="preserve"> Buenos Aires (3070) y Puriscal (3046); no obstante, </w:t>
            </w:r>
            <w:r w:rsidR="00EB3F76" w:rsidRPr="003D3466">
              <w:t xml:space="preserve">es de importancia mencionar que </w:t>
            </w:r>
            <w:r w:rsidR="004A1CDB" w:rsidRPr="003D3466">
              <w:t xml:space="preserve">el despacho de Turrialba posee </w:t>
            </w:r>
            <w:r w:rsidR="00013EAE" w:rsidRPr="003D3466">
              <w:t xml:space="preserve">tres </w:t>
            </w:r>
            <w:r w:rsidR="004A1CDB" w:rsidRPr="003D3466">
              <w:t>plaza</w:t>
            </w:r>
            <w:r w:rsidR="00013EAE" w:rsidRPr="003D3466">
              <w:t>s de profesional, mientras que las otras oficinas disponen de dos y en el caso del Juzgado Contravencional de Puriscal una extraordinaria.</w:t>
            </w:r>
          </w:p>
          <w:p w14:paraId="5F03BA02" w14:textId="23434015" w:rsidR="008A3312" w:rsidRDefault="008A3312" w:rsidP="00B96058">
            <w:pPr>
              <w:ind w:right="177"/>
              <w:jc w:val="both"/>
            </w:pPr>
          </w:p>
          <w:p w14:paraId="65FE39C5" w14:textId="77777777" w:rsidR="007A67FF" w:rsidRPr="003D3466" w:rsidRDefault="007A67FF" w:rsidP="00B96058">
            <w:pPr>
              <w:ind w:right="177"/>
              <w:jc w:val="both"/>
            </w:pPr>
          </w:p>
          <w:p w14:paraId="2D03C78D" w14:textId="77777777" w:rsidR="00A22B2A" w:rsidRPr="003D3466" w:rsidRDefault="00714773" w:rsidP="000F0A41">
            <w:pPr>
              <w:ind w:right="177"/>
              <w:jc w:val="both"/>
            </w:pPr>
            <w:r w:rsidRPr="003D3466">
              <w:t>Al analizar la composición del circulante en materia de pensiones alimentarias</w:t>
            </w:r>
            <w:r w:rsidR="006E7573" w:rsidRPr="003D3466">
              <w:t xml:space="preserve"> por fases,</w:t>
            </w:r>
            <w:r w:rsidRPr="003D3466">
              <w:t xml:space="preserve"> se aprecia lo siguiente:</w:t>
            </w:r>
          </w:p>
          <w:p w14:paraId="050B4A7D" w14:textId="64FB3A18" w:rsidR="0072429A" w:rsidRDefault="0072429A" w:rsidP="000F0A41">
            <w:pPr>
              <w:ind w:right="177"/>
              <w:jc w:val="both"/>
            </w:pPr>
          </w:p>
          <w:p w14:paraId="14F08A68" w14:textId="5965305B" w:rsidR="007A67FF" w:rsidRDefault="007A67FF" w:rsidP="000F0A41">
            <w:pPr>
              <w:ind w:right="177"/>
              <w:jc w:val="both"/>
            </w:pPr>
          </w:p>
          <w:p w14:paraId="19FCF6A4" w14:textId="188EB46B" w:rsidR="007A67FF" w:rsidRDefault="007A67FF" w:rsidP="000F0A41">
            <w:pPr>
              <w:ind w:right="177"/>
              <w:jc w:val="both"/>
            </w:pPr>
          </w:p>
          <w:p w14:paraId="35AC213F" w14:textId="27844674" w:rsidR="007A67FF" w:rsidRDefault="007A67FF" w:rsidP="000F0A41">
            <w:pPr>
              <w:ind w:right="177"/>
              <w:jc w:val="both"/>
            </w:pPr>
          </w:p>
          <w:p w14:paraId="188F9E72" w14:textId="58BE27C5" w:rsidR="007A67FF" w:rsidRDefault="007A67FF" w:rsidP="000F0A41">
            <w:pPr>
              <w:ind w:right="177"/>
              <w:jc w:val="both"/>
            </w:pPr>
          </w:p>
          <w:p w14:paraId="12089ECA" w14:textId="6FC06646" w:rsidR="007A67FF" w:rsidRDefault="007A67FF" w:rsidP="000F0A41">
            <w:pPr>
              <w:ind w:right="177"/>
              <w:jc w:val="both"/>
            </w:pPr>
          </w:p>
          <w:p w14:paraId="432082CA" w14:textId="514666DC" w:rsidR="007A67FF" w:rsidRDefault="007A67FF" w:rsidP="000F0A41">
            <w:pPr>
              <w:ind w:right="177"/>
              <w:jc w:val="both"/>
            </w:pPr>
          </w:p>
          <w:p w14:paraId="14E4D9D8" w14:textId="2A85F7BB" w:rsidR="007A67FF" w:rsidRDefault="007A67FF" w:rsidP="000F0A41">
            <w:pPr>
              <w:ind w:right="177"/>
              <w:jc w:val="both"/>
            </w:pPr>
          </w:p>
          <w:p w14:paraId="707D869D" w14:textId="1AA23265" w:rsidR="007A67FF" w:rsidRDefault="007A67FF" w:rsidP="000F0A41">
            <w:pPr>
              <w:ind w:right="177"/>
              <w:jc w:val="both"/>
            </w:pPr>
          </w:p>
          <w:p w14:paraId="5B73FBD2" w14:textId="77777777" w:rsidR="007A67FF" w:rsidRPr="003D3466" w:rsidRDefault="007A67FF" w:rsidP="000F0A41">
            <w:pPr>
              <w:ind w:right="177"/>
              <w:jc w:val="both"/>
            </w:pPr>
          </w:p>
          <w:p w14:paraId="1D353DDB" w14:textId="6B45C594" w:rsidR="00714773" w:rsidRPr="001B4356" w:rsidRDefault="000A44D9" w:rsidP="00A22B2A">
            <w:pPr>
              <w:jc w:val="center"/>
              <w:rPr>
                <w:b/>
                <w:sz w:val="20"/>
                <w:szCs w:val="20"/>
              </w:rPr>
            </w:pPr>
            <w:proofErr w:type="spellStart"/>
            <w:r>
              <w:rPr>
                <w:b/>
                <w:sz w:val="20"/>
                <w:szCs w:val="20"/>
              </w:rPr>
              <w:lastRenderedPageBreak/>
              <w:t>grafico</w:t>
            </w:r>
            <w:proofErr w:type="spellEnd"/>
            <w:r w:rsidR="00714773" w:rsidRPr="001B4356">
              <w:rPr>
                <w:b/>
                <w:sz w:val="20"/>
                <w:szCs w:val="20"/>
              </w:rPr>
              <w:t xml:space="preserve"> </w:t>
            </w:r>
            <w:r w:rsidR="00DE369E" w:rsidRPr="001B4356">
              <w:rPr>
                <w:b/>
                <w:sz w:val="20"/>
                <w:szCs w:val="20"/>
              </w:rPr>
              <w:t>5</w:t>
            </w:r>
          </w:p>
          <w:p w14:paraId="1E92C6FD" w14:textId="77777777" w:rsidR="002B302E" w:rsidRPr="001B4356" w:rsidRDefault="00714773" w:rsidP="000714F8">
            <w:pPr>
              <w:ind w:right="177"/>
              <w:jc w:val="center"/>
              <w:rPr>
                <w:b/>
                <w:sz w:val="20"/>
                <w:szCs w:val="20"/>
              </w:rPr>
            </w:pPr>
            <w:r w:rsidRPr="001B4356">
              <w:rPr>
                <w:b/>
                <w:sz w:val="20"/>
                <w:szCs w:val="20"/>
              </w:rPr>
              <w:t xml:space="preserve">Comparativo de </w:t>
            </w:r>
            <w:r w:rsidR="002B302E" w:rsidRPr="001B4356">
              <w:rPr>
                <w:b/>
                <w:sz w:val="20"/>
                <w:szCs w:val="20"/>
              </w:rPr>
              <w:t xml:space="preserve">circulante final por fase </w:t>
            </w:r>
            <w:r w:rsidRPr="001B4356">
              <w:rPr>
                <w:b/>
                <w:sz w:val="20"/>
                <w:szCs w:val="20"/>
              </w:rPr>
              <w:t xml:space="preserve">al finalizar el periodo en </w:t>
            </w:r>
          </w:p>
          <w:p w14:paraId="7FE895DF" w14:textId="77777777" w:rsidR="002B302E" w:rsidRPr="001B4356" w:rsidRDefault="00714773" w:rsidP="000714F8">
            <w:pPr>
              <w:ind w:right="177"/>
              <w:jc w:val="center"/>
              <w:rPr>
                <w:b/>
                <w:sz w:val="20"/>
                <w:szCs w:val="20"/>
              </w:rPr>
            </w:pPr>
            <w:r w:rsidRPr="001B4356">
              <w:rPr>
                <w:b/>
                <w:sz w:val="20"/>
                <w:szCs w:val="20"/>
              </w:rPr>
              <w:t>el Juzgado Contravencional de Puriscal y sus homólogos</w:t>
            </w:r>
          </w:p>
          <w:p w14:paraId="18CA9489" w14:textId="77777777" w:rsidR="00714773" w:rsidRPr="001B4356" w:rsidRDefault="00714773" w:rsidP="000714F8">
            <w:pPr>
              <w:ind w:right="177"/>
              <w:jc w:val="center"/>
              <w:rPr>
                <w:b/>
                <w:sz w:val="20"/>
                <w:szCs w:val="20"/>
              </w:rPr>
            </w:pPr>
            <w:r w:rsidRPr="001B4356">
              <w:rPr>
                <w:b/>
                <w:sz w:val="20"/>
                <w:szCs w:val="20"/>
              </w:rPr>
              <w:t xml:space="preserve"> en materia de pensiones alimentarias</w:t>
            </w:r>
          </w:p>
          <w:p w14:paraId="2EB0FD73" w14:textId="77777777" w:rsidR="00714773" w:rsidRPr="001B4356" w:rsidRDefault="00714773" w:rsidP="00A22B2A">
            <w:pPr>
              <w:jc w:val="center"/>
              <w:rPr>
                <w:b/>
                <w:sz w:val="20"/>
                <w:szCs w:val="20"/>
              </w:rPr>
            </w:pPr>
            <w:r w:rsidRPr="001B4356">
              <w:rPr>
                <w:b/>
                <w:sz w:val="20"/>
                <w:szCs w:val="20"/>
              </w:rPr>
              <w:t>(enero-setiembre del 201</w:t>
            </w:r>
            <w:r w:rsidR="002B302E" w:rsidRPr="001B4356">
              <w:rPr>
                <w:b/>
                <w:sz w:val="20"/>
                <w:szCs w:val="20"/>
              </w:rPr>
              <w:t>9</w:t>
            </w:r>
            <w:r w:rsidRPr="001B4356">
              <w:rPr>
                <w:b/>
                <w:sz w:val="20"/>
                <w:szCs w:val="20"/>
              </w:rPr>
              <w:t>)</w:t>
            </w:r>
          </w:p>
          <w:p w14:paraId="56F7E8A9" w14:textId="77777777" w:rsidR="002B302E" w:rsidRPr="003D3466" w:rsidRDefault="002B302E" w:rsidP="00A22B2A">
            <w:pPr>
              <w:jc w:val="center"/>
            </w:pPr>
          </w:p>
          <w:tbl>
            <w:tblPr>
              <w:tblStyle w:val="Tablaconcuadrcula"/>
              <w:tblW w:w="0" w:type="auto"/>
              <w:tblLayout w:type="fixed"/>
              <w:tblLook w:val="04A0" w:firstRow="1" w:lastRow="0" w:firstColumn="1" w:lastColumn="0" w:noHBand="0" w:noVBand="1"/>
            </w:tblPr>
            <w:tblGrid>
              <w:gridCol w:w="1306"/>
              <w:gridCol w:w="992"/>
              <w:gridCol w:w="992"/>
              <w:gridCol w:w="992"/>
              <w:gridCol w:w="1134"/>
              <w:gridCol w:w="993"/>
              <w:gridCol w:w="850"/>
              <w:gridCol w:w="878"/>
            </w:tblGrid>
            <w:tr w:rsidR="00FD4047" w:rsidRPr="003D3466" w14:paraId="6F1F5066" w14:textId="77777777" w:rsidTr="005D4B19">
              <w:tc>
                <w:tcPr>
                  <w:tcW w:w="1306" w:type="dxa"/>
                </w:tcPr>
                <w:p w14:paraId="7FA58AF6" w14:textId="77777777" w:rsidR="005D4B19" w:rsidRPr="003D3466" w:rsidRDefault="005D4B19" w:rsidP="003A6631">
                  <w:pPr>
                    <w:spacing w:before="100" w:beforeAutospacing="1" w:after="100" w:afterAutospacing="1"/>
                    <w:jc w:val="both"/>
                    <w:rPr>
                      <w:sz w:val="18"/>
                      <w:szCs w:val="18"/>
                    </w:rPr>
                  </w:pPr>
                </w:p>
              </w:tc>
              <w:tc>
                <w:tcPr>
                  <w:tcW w:w="992" w:type="dxa"/>
                </w:tcPr>
                <w:p w14:paraId="0CD0EAF8" w14:textId="77777777" w:rsidR="005D4B19" w:rsidRPr="003D3466" w:rsidRDefault="005D4B19" w:rsidP="00BA687B">
                  <w:pPr>
                    <w:spacing w:before="100" w:beforeAutospacing="1" w:after="100" w:afterAutospacing="1"/>
                    <w:jc w:val="center"/>
                    <w:rPr>
                      <w:b/>
                      <w:sz w:val="18"/>
                      <w:szCs w:val="18"/>
                    </w:rPr>
                  </w:pPr>
                  <w:r w:rsidRPr="003D3466">
                    <w:rPr>
                      <w:b/>
                      <w:sz w:val="18"/>
                      <w:szCs w:val="18"/>
                    </w:rPr>
                    <w:t>Puriscal</w:t>
                  </w:r>
                </w:p>
              </w:tc>
              <w:tc>
                <w:tcPr>
                  <w:tcW w:w="992" w:type="dxa"/>
                </w:tcPr>
                <w:p w14:paraId="45D2D947" w14:textId="77777777" w:rsidR="005D4B19" w:rsidRPr="003D3466" w:rsidRDefault="005D4B19" w:rsidP="00BA687B">
                  <w:pPr>
                    <w:spacing w:before="100" w:beforeAutospacing="1" w:after="100" w:afterAutospacing="1"/>
                    <w:jc w:val="center"/>
                    <w:rPr>
                      <w:b/>
                      <w:sz w:val="18"/>
                      <w:szCs w:val="18"/>
                    </w:rPr>
                  </w:pPr>
                  <w:r w:rsidRPr="003D3466">
                    <w:rPr>
                      <w:b/>
                      <w:sz w:val="18"/>
                      <w:szCs w:val="18"/>
                    </w:rPr>
                    <w:t>Buenos Aires</w:t>
                  </w:r>
                </w:p>
              </w:tc>
              <w:tc>
                <w:tcPr>
                  <w:tcW w:w="992" w:type="dxa"/>
                </w:tcPr>
                <w:p w14:paraId="44E64093" w14:textId="77777777" w:rsidR="005D4B19" w:rsidRPr="003D3466" w:rsidRDefault="005D4B19" w:rsidP="00BA687B">
                  <w:pPr>
                    <w:spacing w:before="100" w:beforeAutospacing="1" w:after="100" w:afterAutospacing="1"/>
                    <w:jc w:val="center"/>
                    <w:rPr>
                      <w:b/>
                      <w:sz w:val="18"/>
                      <w:szCs w:val="18"/>
                    </w:rPr>
                  </w:pPr>
                  <w:r w:rsidRPr="003D3466">
                    <w:rPr>
                      <w:b/>
                      <w:sz w:val="18"/>
                      <w:szCs w:val="18"/>
                    </w:rPr>
                    <w:t>Osa</w:t>
                  </w:r>
                </w:p>
              </w:tc>
              <w:tc>
                <w:tcPr>
                  <w:tcW w:w="1134" w:type="dxa"/>
                </w:tcPr>
                <w:p w14:paraId="504821B1" w14:textId="77777777" w:rsidR="005D4B19" w:rsidRPr="003D3466" w:rsidRDefault="005D4B19" w:rsidP="00BA687B">
                  <w:pPr>
                    <w:spacing w:before="100" w:beforeAutospacing="1" w:after="100" w:afterAutospacing="1"/>
                    <w:jc w:val="center"/>
                    <w:rPr>
                      <w:b/>
                      <w:sz w:val="18"/>
                      <w:szCs w:val="18"/>
                    </w:rPr>
                  </w:pPr>
                  <w:r w:rsidRPr="003D3466">
                    <w:rPr>
                      <w:b/>
                      <w:sz w:val="18"/>
                      <w:szCs w:val="18"/>
                    </w:rPr>
                    <w:t>Corredores</w:t>
                  </w:r>
                </w:p>
              </w:tc>
              <w:tc>
                <w:tcPr>
                  <w:tcW w:w="993" w:type="dxa"/>
                </w:tcPr>
                <w:p w14:paraId="7A41586B" w14:textId="77777777" w:rsidR="005D4B19" w:rsidRPr="003D3466" w:rsidRDefault="005D4B19" w:rsidP="00BA687B">
                  <w:pPr>
                    <w:spacing w:before="100" w:beforeAutospacing="1" w:after="100" w:afterAutospacing="1"/>
                    <w:jc w:val="center"/>
                    <w:rPr>
                      <w:b/>
                      <w:sz w:val="18"/>
                      <w:szCs w:val="18"/>
                    </w:rPr>
                  </w:pPr>
                  <w:r w:rsidRPr="003D3466">
                    <w:rPr>
                      <w:b/>
                      <w:sz w:val="18"/>
                      <w:szCs w:val="18"/>
                    </w:rPr>
                    <w:t>Turrialba</w:t>
                  </w:r>
                </w:p>
              </w:tc>
              <w:tc>
                <w:tcPr>
                  <w:tcW w:w="850" w:type="dxa"/>
                </w:tcPr>
                <w:p w14:paraId="37E9E7E6" w14:textId="77777777" w:rsidR="005D4B19" w:rsidRPr="003D3466" w:rsidRDefault="005D4B19" w:rsidP="00BA687B">
                  <w:pPr>
                    <w:spacing w:before="100" w:beforeAutospacing="1" w:after="100" w:afterAutospacing="1"/>
                    <w:jc w:val="center"/>
                    <w:rPr>
                      <w:b/>
                      <w:sz w:val="18"/>
                      <w:szCs w:val="18"/>
                    </w:rPr>
                  </w:pPr>
                  <w:r w:rsidRPr="003D3466">
                    <w:rPr>
                      <w:b/>
                      <w:sz w:val="18"/>
                      <w:szCs w:val="18"/>
                    </w:rPr>
                    <w:t>Cañas</w:t>
                  </w:r>
                </w:p>
              </w:tc>
              <w:tc>
                <w:tcPr>
                  <w:tcW w:w="878" w:type="dxa"/>
                </w:tcPr>
                <w:p w14:paraId="2372331B" w14:textId="77777777" w:rsidR="005D4B19" w:rsidRPr="003D3466" w:rsidRDefault="005D4B19" w:rsidP="00BA687B">
                  <w:pPr>
                    <w:spacing w:before="100" w:beforeAutospacing="1" w:after="100" w:afterAutospacing="1"/>
                    <w:jc w:val="center"/>
                    <w:rPr>
                      <w:b/>
                      <w:sz w:val="18"/>
                      <w:szCs w:val="18"/>
                    </w:rPr>
                  </w:pPr>
                  <w:r w:rsidRPr="003D3466">
                    <w:rPr>
                      <w:b/>
                      <w:sz w:val="18"/>
                      <w:szCs w:val="18"/>
                    </w:rPr>
                    <w:t>Quepos</w:t>
                  </w:r>
                </w:p>
              </w:tc>
            </w:tr>
            <w:tr w:rsidR="00FD4047" w:rsidRPr="003D3466" w14:paraId="32FA7F6D" w14:textId="77777777" w:rsidTr="005D4B19">
              <w:tc>
                <w:tcPr>
                  <w:tcW w:w="1306" w:type="dxa"/>
                </w:tcPr>
                <w:p w14:paraId="1F5C3EBC" w14:textId="77777777" w:rsidR="005D4B19" w:rsidRPr="003D3466" w:rsidRDefault="005D4B19" w:rsidP="004921A4">
                  <w:pPr>
                    <w:spacing w:before="100" w:beforeAutospacing="1" w:after="100" w:afterAutospacing="1"/>
                    <w:rPr>
                      <w:sz w:val="18"/>
                      <w:szCs w:val="18"/>
                    </w:rPr>
                  </w:pPr>
                  <w:r w:rsidRPr="003D3466">
                    <w:rPr>
                      <w:sz w:val="18"/>
                      <w:szCs w:val="18"/>
                    </w:rPr>
                    <w:t>Demanda</w:t>
                  </w:r>
                </w:p>
              </w:tc>
              <w:tc>
                <w:tcPr>
                  <w:tcW w:w="992" w:type="dxa"/>
                </w:tcPr>
                <w:p w14:paraId="30DF7882" w14:textId="77777777" w:rsidR="005D4B19" w:rsidRPr="003D3466" w:rsidRDefault="00BA687B" w:rsidP="00BA687B">
                  <w:pPr>
                    <w:spacing w:before="100" w:beforeAutospacing="1" w:after="100" w:afterAutospacing="1"/>
                    <w:jc w:val="right"/>
                    <w:rPr>
                      <w:sz w:val="18"/>
                      <w:szCs w:val="18"/>
                    </w:rPr>
                  </w:pPr>
                  <w:r w:rsidRPr="003D3466">
                    <w:rPr>
                      <w:sz w:val="18"/>
                      <w:szCs w:val="18"/>
                    </w:rPr>
                    <w:t>146</w:t>
                  </w:r>
                </w:p>
              </w:tc>
              <w:tc>
                <w:tcPr>
                  <w:tcW w:w="992" w:type="dxa"/>
                </w:tcPr>
                <w:p w14:paraId="081ECE46" w14:textId="77777777" w:rsidR="005D4B19" w:rsidRPr="003D3466" w:rsidRDefault="00BA687B" w:rsidP="00BA687B">
                  <w:pPr>
                    <w:spacing w:before="100" w:beforeAutospacing="1" w:after="100" w:afterAutospacing="1"/>
                    <w:jc w:val="right"/>
                    <w:rPr>
                      <w:sz w:val="18"/>
                      <w:szCs w:val="18"/>
                    </w:rPr>
                  </w:pPr>
                  <w:r w:rsidRPr="003D3466">
                    <w:rPr>
                      <w:sz w:val="18"/>
                      <w:szCs w:val="18"/>
                    </w:rPr>
                    <w:t>421</w:t>
                  </w:r>
                </w:p>
              </w:tc>
              <w:tc>
                <w:tcPr>
                  <w:tcW w:w="992" w:type="dxa"/>
                </w:tcPr>
                <w:p w14:paraId="20DC0C01" w14:textId="77777777" w:rsidR="005D4B19" w:rsidRPr="003D3466" w:rsidRDefault="004921A4" w:rsidP="00BA687B">
                  <w:pPr>
                    <w:spacing w:before="100" w:beforeAutospacing="1" w:after="100" w:afterAutospacing="1"/>
                    <w:jc w:val="right"/>
                    <w:rPr>
                      <w:sz w:val="18"/>
                      <w:szCs w:val="18"/>
                    </w:rPr>
                  </w:pPr>
                  <w:r w:rsidRPr="003D3466">
                    <w:rPr>
                      <w:sz w:val="18"/>
                      <w:szCs w:val="18"/>
                    </w:rPr>
                    <w:t>141</w:t>
                  </w:r>
                </w:p>
              </w:tc>
              <w:tc>
                <w:tcPr>
                  <w:tcW w:w="1134" w:type="dxa"/>
                </w:tcPr>
                <w:p w14:paraId="34C53B29" w14:textId="77777777" w:rsidR="005D4B19" w:rsidRPr="003D3466" w:rsidRDefault="004921A4" w:rsidP="00BA687B">
                  <w:pPr>
                    <w:spacing w:before="100" w:beforeAutospacing="1" w:after="100" w:afterAutospacing="1"/>
                    <w:jc w:val="right"/>
                    <w:rPr>
                      <w:sz w:val="18"/>
                      <w:szCs w:val="18"/>
                    </w:rPr>
                  </w:pPr>
                  <w:r w:rsidRPr="003D3466">
                    <w:rPr>
                      <w:sz w:val="18"/>
                      <w:szCs w:val="18"/>
                    </w:rPr>
                    <w:t>119</w:t>
                  </w:r>
                </w:p>
              </w:tc>
              <w:tc>
                <w:tcPr>
                  <w:tcW w:w="993" w:type="dxa"/>
                </w:tcPr>
                <w:p w14:paraId="0D7B6199" w14:textId="77777777" w:rsidR="005D4B19" w:rsidRPr="003D3466" w:rsidRDefault="004921A4" w:rsidP="00BA687B">
                  <w:pPr>
                    <w:spacing w:before="100" w:beforeAutospacing="1" w:after="100" w:afterAutospacing="1"/>
                    <w:jc w:val="right"/>
                    <w:rPr>
                      <w:sz w:val="18"/>
                      <w:szCs w:val="18"/>
                    </w:rPr>
                  </w:pPr>
                  <w:r w:rsidRPr="003D3466">
                    <w:rPr>
                      <w:sz w:val="18"/>
                      <w:szCs w:val="18"/>
                    </w:rPr>
                    <w:t>110</w:t>
                  </w:r>
                </w:p>
              </w:tc>
              <w:tc>
                <w:tcPr>
                  <w:tcW w:w="850" w:type="dxa"/>
                </w:tcPr>
                <w:p w14:paraId="515BEBEB" w14:textId="77777777" w:rsidR="005D4B19" w:rsidRPr="003D3466" w:rsidRDefault="004921A4" w:rsidP="00BA687B">
                  <w:pPr>
                    <w:spacing w:before="100" w:beforeAutospacing="1" w:after="100" w:afterAutospacing="1"/>
                    <w:jc w:val="right"/>
                    <w:rPr>
                      <w:sz w:val="18"/>
                      <w:szCs w:val="18"/>
                    </w:rPr>
                  </w:pPr>
                  <w:r w:rsidRPr="003D3466">
                    <w:rPr>
                      <w:sz w:val="18"/>
                      <w:szCs w:val="18"/>
                    </w:rPr>
                    <w:t>44</w:t>
                  </w:r>
                </w:p>
              </w:tc>
              <w:tc>
                <w:tcPr>
                  <w:tcW w:w="878" w:type="dxa"/>
                </w:tcPr>
                <w:p w14:paraId="4E767F32" w14:textId="77777777" w:rsidR="005D4B19" w:rsidRPr="003D3466" w:rsidRDefault="004921A4" w:rsidP="00BA687B">
                  <w:pPr>
                    <w:spacing w:before="100" w:beforeAutospacing="1" w:after="100" w:afterAutospacing="1"/>
                    <w:jc w:val="right"/>
                    <w:rPr>
                      <w:sz w:val="18"/>
                      <w:szCs w:val="18"/>
                    </w:rPr>
                  </w:pPr>
                  <w:r w:rsidRPr="003D3466">
                    <w:rPr>
                      <w:sz w:val="18"/>
                      <w:szCs w:val="18"/>
                    </w:rPr>
                    <w:t>86</w:t>
                  </w:r>
                </w:p>
              </w:tc>
            </w:tr>
            <w:tr w:rsidR="00FD4047" w:rsidRPr="003D3466" w14:paraId="1A4E5F1F" w14:textId="77777777" w:rsidTr="005D4B19">
              <w:tc>
                <w:tcPr>
                  <w:tcW w:w="1306" w:type="dxa"/>
                </w:tcPr>
                <w:p w14:paraId="4EF73F68" w14:textId="77777777" w:rsidR="005D4B19" w:rsidRPr="003D3466" w:rsidRDefault="005D4B19" w:rsidP="004921A4">
                  <w:pPr>
                    <w:spacing w:before="100" w:beforeAutospacing="1" w:after="100" w:afterAutospacing="1"/>
                    <w:rPr>
                      <w:sz w:val="18"/>
                      <w:szCs w:val="18"/>
                    </w:rPr>
                  </w:pPr>
                  <w:r w:rsidRPr="003D3466">
                    <w:rPr>
                      <w:sz w:val="18"/>
                      <w:szCs w:val="18"/>
                    </w:rPr>
                    <w:t>Demostrativa</w:t>
                  </w:r>
                </w:p>
              </w:tc>
              <w:tc>
                <w:tcPr>
                  <w:tcW w:w="992" w:type="dxa"/>
                </w:tcPr>
                <w:p w14:paraId="7E484534" w14:textId="77777777" w:rsidR="005D4B19" w:rsidRPr="003D3466" w:rsidRDefault="00BA687B" w:rsidP="00BA687B">
                  <w:pPr>
                    <w:spacing w:before="100" w:beforeAutospacing="1" w:after="100" w:afterAutospacing="1"/>
                    <w:jc w:val="right"/>
                    <w:rPr>
                      <w:sz w:val="18"/>
                      <w:szCs w:val="18"/>
                    </w:rPr>
                  </w:pPr>
                  <w:r w:rsidRPr="003D3466">
                    <w:rPr>
                      <w:sz w:val="18"/>
                      <w:szCs w:val="18"/>
                    </w:rPr>
                    <w:t>27</w:t>
                  </w:r>
                </w:p>
              </w:tc>
              <w:tc>
                <w:tcPr>
                  <w:tcW w:w="992" w:type="dxa"/>
                </w:tcPr>
                <w:p w14:paraId="3593E695" w14:textId="77777777" w:rsidR="005D4B19" w:rsidRPr="003D3466" w:rsidRDefault="00BA687B" w:rsidP="00BA687B">
                  <w:pPr>
                    <w:spacing w:before="100" w:beforeAutospacing="1" w:after="100" w:afterAutospacing="1"/>
                    <w:jc w:val="right"/>
                    <w:rPr>
                      <w:sz w:val="18"/>
                      <w:szCs w:val="18"/>
                    </w:rPr>
                  </w:pPr>
                  <w:r w:rsidRPr="003D3466">
                    <w:rPr>
                      <w:sz w:val="18"/>
                      <w:szCs w:val="18"/>
                    </w:rPr>
                    <w:t>33</w:t>
                  </w:r>
                </w:p>
              </w:tc>
              <w:tc>
                <w:tcPr>
                  <w:tcW w:w="992" w:type="dxa"/>
                </w:tcPr>
                <w:p w14:paraId="0601C45D" w14:textId="77777777" w:rsidR="005D4B19" w:rsidRPr="003D3466" w:rsidRDefault="004921A4" w:rsidP="00BA687B">
                  <w:pPr>
                    <w:spacing w:before="100" w:beforeAutospacing="1" w:after="100" w:afterAutospacing="1"/>
                    <w:jc w:val="right"/>
                    <w:rPr>
                      <w:sz w:val="18"/>
                      <w:szCs w:val="18"/>
                    </w:rPr>
                  </w:pPr>
                  <w:r w:rsidRPr="003D3466">
                    <w:rPr>
                      <w:sz w:val="18"/>
                      <w:szCs w:val="18"/>
                    </w:rPr>
                    <w:t>16</w:t>
                  </w:r>
                </w:p>
              </w:tc>
              <w:tc>
                <w:tcPr>
                  <w:tcW w:w="1134" w:type="dxa"/>
                </w:tcPr>
                <w:p w14:paraId="0CD6DC49" w14:textId="77777777" w:rsidR="005D4B19" w:rsidRPr="003D3466" w:rsidRDefault="004921A4" w:rsidP="00BA687B">
                  <w:pPr>
                    <w:spacing w:before="100" w:beforeAutospacing="1" w:after="100" w:afterAutospacing="1"/>
                    <w:jc w:val="right"/>
                    <w:rPr>
                      <w:sz w:val="18"/>
                      <w:szCs w:val="18"/>
                    </w:rPr>
                  </w:pPr>
                  <w:r w:rsidRPr="003D3466">
                    <w:rPr>
                      <w:sz w:val="18"/>
                      <w:szCs w:val="18"/>
                    </w:rPr>
                    <w:t>128</w:t>
                  </w:r>
                </w:p>
              </w:tc>
              <w:tc>
                <w:tcPr>
                  <w:tcW w:w="993" w:type="dxa"/>
                </w:tcPr>
                <w:p w14:paraId="29CD8E59" w14:textId="77777777" w:rsidR="005D4B19" w:rsidRPr="003D3466" w:rsidRDefault="004921A4" w:rsidP="00BA687B">
                  <w:pPr>
                    <w:spacing w:before="100" w:beforeAutospacing="1" w:after="100" w:afterAutospacing="1"/>
                    <w:jc w:val="right"/>
                    <w:rPr>
                      <w:sz w:val="18"/>
                      <w:szCs w:val="18"/>
                    </w:rPr>
                  </w:pPr>
                  <w:r w:rsidRPr="003D3466">
                    <w:rPr>
                      <w:sz w:val="18"/>
                      <w:szCs w:val="18"/>
                    </w:rPr>
                    <w:t>19</w:t>
                  </w:r>
                </w:p>
              </w:tc>
              <w:tc>
                <w:tcPr>
                  <w:tcW w:w="850" w:type="dxa"/>
                </w:tcPr>
                <w:p w14:paraId="4DDABE27" w14:textId="77777777" w:rsidR="005D4B19" w:rsidRPr="003D3466" w:rsidRDefault="004921A4" w:rsidP="00BA687B">
                  <w:pPr>
                    <w:spacing w:before="100" w:beforeAutospacing="1" w:after="100" w:afterAutospacing="1"/>
                    <w:jc w:val="right"/>
                    <w:rPr>
                      <w:sz w:val="18"/>
                      <w:szCs w:val="18"/>
                    </w:rPr>
                  </w:pPr>
                  <w:r w:rsidRPr="003D3466">
                    <w:rPr>
                      <w:sz w:val="18"/>
                      <w:szCs w:val="18"/>
                    </w:rPr>
                    <w:t>56</w:t>
                  </w:r>
                </w:p>
              </w:tc>
              <w:tc>
                <w:tcPr>
                  <w:tcW w:w="878" w:type="dxa"/>
                </w:tcPr>
                <w:p w14:paraId="5BBDC57E" w14:textId="77777777" w:rsidR="005D4B19" w:rsidRPr="003D3466" w:rsidRDefault="004921A4" w:rsidP="00BA687B">
                  <w:pPr>
                    <w:spacing w:before="100" w:beforeAutospacing="1" w:after="100" w:afterAutospacing="1"/>
                    <w:jc w:val="right"/>
                    <w:rPr>
                      <w:sz w:val="18"/>
                      <w:szCs w:val="18"/>
                    </w:rPr>
                  </w:pPr>
                  <w:r w:rsidRPr="003D3466">
                    <w:rPr>
                      <w:sz w:val="18"/>
                      <w:szCs w:val="18"/>
                    </w:rPr>
                    <w:t>15</w:t>
                  </w:r>
                </w:p>
              </w:tc>
            </w:tr>
            <w:tr w:rsidR="00FD4047" w:rsidRPr="003D3466" w14:paraId="1E43D9D7" w14:textId="77777777" w:rsidTr="005D4B19">
              <w:tc>
                <w:tcPr>
                  <w:tcW w:w="1306" w:type="dxa"/>
                </w:tcPr>
                <w:p w14:paraId="4BA3F4C3" w14:textId="77777777" w:rsidR="005D4B19" w:rsidRPr="003D3466" w:rsidRDefault="005D4B19" w:rsidP="004921A4">
                  <w:pPr>
                    <w:spacing w:before="100" w:beforeAutospacing="1" w:after="100" w:afterAutospacing="1"/>
                    <w:rPr>
                      <w:sz w:val="18"/>
                      <w:szCs w:val="18"/>
                    </w:rPr>
                  </w:pPr>
                  <w:r w:rsidRPr="003D3466">
                    <w:rPr>
                      <w:sz w:val="18"/>
                      <w:szCs w:val="18"/>
                    </w:rPr>
                    <w:t>Conclusiva</w:t>
                  </w:r>
                </w:p>
              </w:tc>
              <w:tc>
                <w:tcPr>
                  <w:tcW w:w="992" w:type="dxa"/>
                </w:tcPr>
                <w:p w14:paraId="6BF1C823" w14:textId="77777777" w:rsidR="005D4B19" w:rsidRPr="003D3466" w:rsidRDefault="00BA687B" w:rsidP="00BA687B">
                  <w:pPr>
                    <w:spacing w:before="100" w:beforeAutospacing="1" w:after="100" w:afterAutospacing="1"/>
                    <w:jc w:val="right"/>
                    <w:rPr>
                      <w:sz w:val="18"/>
                      <w:szCs w:val="18"/>
                    </w:rPr>
                  </w:pPr>
                  <w:r w:rsidRPr="003D3466">
                    <w:rPr>
                      <w:sz w:val="18"/>
                      <w:szCs w:val="18"/>
                    </w:rPr>
                    <w:t>49</w:t>
                  </w:r>
                </w:p>
              </w:tc>
              <w:tc>
                <w:tcPr>
                  <w:tcW w:w="992" w:type="dxa"/>
                </w:tcPr>
                <w:p w14:paraId="3597C4C0" w14:textId="77777777" w:rsidR="005D4B19" w:rsidRPr="003D3466" w:rsidRDefault="00BA687B" w:rsidP="00BA687B">
                  <w:pPr>
                    <w:spacing w:before="100" w:beforeAutospacing="1" w:after="100" w:afterAutospacing="1"/>
                    <w:jc w:val="right"/>
                    <w:rPr>
                      <w:sz w:val="18"/>
                      <w:szCs w:val="18"/>
                    </w:rPr>
                  </w:pPr>
                  <w:r w:rsidRPr="003D3466">
                    <w:rPr>
                      <w:sz w:val="18"/>
                      <w:szCs w:val="18"/>
                    </w:rPr>
                    <w:t>55</w:t>
                  </w:r>
                </w:p>
              </w:tc>
              <w:tc>
                <w:tcPr>
                  <w:tcW w:w="992" w:type="dxa"/>
                </w:tcPr>
                <w:p w14:paraId="1A63D218" w14:textId="77777777" w:rsidR="005D4B19" w:rsidRPr="003D3466" w:rsidRDefault="004921A4" w:rsidP="00BA687B">
                  <w:pPr>
                    <w:spacing w:before="100" w:beforeAutospacing="1" w:after="100" w:afterAutospacing="1"/>
                    <w:jc w:val="right"/>
                    <w:rPr>
                      <w:sz w:val="18"/>
                      <w:szCs w:val="18"/>
                    </w:rPr>
                  </w:pPr>
                  <w:r w:rsidRPr="003D3466">
                    <w:rPr>
                      <w:sz w:val="18"/>
                      <w:szCs w:val="18"/>
                    </w:rPr>
                    <w:t>34</w:t>
                  </w:r>
                </w:p>
              </w:tc>
              <w:tc>
                <w:tcPr>
                  <w:tcW w:w="1134" w:type="dxa"/>
                </w:tcPr>
                <w:p w14:paraId="027F9C1E" w14:textId="77777777" w:rsidR="005D4B19" w:rsidRPr="003D3466" w:rsidRDefault="004921A4" w:rsidP="00BA687B">
                  <w:pPr>
                    <w:spacing w:before="100" w:beforeAutospacing="1" w:after="100" w:afterAutospacing="1"/>
                    <w:jc w:val="right"/>
                    <w:rPr>
                      <w:sz w:val="18"/>
                      <w:szCs w:val="18"/>
                    </w:rPr>
                  </w:pPr>
                  <w:r w:rsidRPr="003D3466">
                    <w:rPr>
                      <w:sz w:val="18"/>
                      <w:szCs w:val="18"/>
                    </w:rPr>
                    <w:t>19</w:t>
                  </w:r>
                </w:p>
              </w:tc>
              <w:tc>
                <w:tcPr>
                  <w:tcW w:w="993" w:type="dxa"/>
                </w:tcPr>
                <w:p w14:paraId="7494E39E" w14:textId="77777777" w:rsidR="005D4B19" w:rsidRPr="003D3466" w:rsidRDefault="004921A4" w:rsidP="00BA687B">
                  <w:pPr>
                    <w:spacing w:before="100" w:beforeAutospacing="1" w:after="100" w:afterAutospacing="1"/>
                    <w:jc w:val="right"/>
                    <w:rPr>
                      <w:sz w:val="18"/>
                      <w:szCs w:val="18"/>
                    </w:rPr>
                  </w:pPr>
                  <w:r w:rsidRPr="003D3466">
                    <w:rPr>
                      <w:sz w:val="18"/>
                      <w:szCs w:val="18"/>
                    </w:rPr>
                    <w:t>62</w:t>
                  </w:r>
                </w:p>
              </w:tc>
              <w:tc>
                <w:tcPr>
                  <w:tcW w:w="850" w:type="dxa"/>
                </w:tcPr>
                <w:p w14:paraId="0EED1180" w14:textId="77777777" w:rsidR="005D4B19" w:rsidRPr="003D3466" w:rsidRDefault="004921A4" w:rsidP="00BA687B">
                  <w:pPr>
                    <w:spacing w:before="100" w:beforeAutospacing="1" w:after="100" w:afterAutospacing="1"/>
                    <w:jc w:val="right"/>
                    <w:rPr>
                      <w:sz w:val="18"/>
                      <w:szCs w:val="18"/>
                    </w:rPr>
                  </w:pPr>
                  <w:r w:rsidRPr="003D3466">
                    <w:rPr>
                      <w:sz w:val="18"/>
                      <w:szCs w:val="18"/>
                    </w:rPr>
                    <w:t>12</w:t>
                  </w:r>
                </w:p>
              </w:tc>
              <w:tc>
                <w:tcPr>
                  <w:tcW w:w="878" w:type="dxa"/>
                </w:tcPr>
                <w:p w14:paraId="37C511AD" w14:textId="77777777" w:rsidR="005D4B19" w:rsidRPr="003D3466" w:rsidRDefault="004921A4" w:rsidP="00BA687B">
                  <w:pPr>
                    <w:spacing w:before="100" w:beforeAutospacing="1" w:after="100" w:afterAutospacing="1"/>
                    <w:jc w:val="right"/>
                    <w:rPr>
                      <w:sz w:val="18"/>
                      <w:szCs w:val="18"/>
                    </w:rPr>
                  </w:pPr>
                  <w:r w:rsidRPr="003D3466">
                    <w:rPr>
                      <w:sz w:val="18"/>
                      <w:szCs w:val="18"/>
                    </w:rPr>
                    <w:t>11</w:t>
                  </w:r>
                </w:p>
              </w:tc>
            </w:tr>
            <w:tr w:rsidR="00FD4047" w:rsidRPr="003D3466" w14:paraId="67564198" w14:textId="77777777" w:rsidTr="005D4B19">
              <w:tc>
                <w:tcPr>
                  <w:tcW w:w="1306" w:type="dxa"/>
                </w:tcPr>
                <w:p w14:paraId="2C08C53A" w14:textId="77777777" w:rsidR="005D4B19" w:rsidRPr="003D3466" w:rsidRDefault="005D4B19" w:rsidP="004921A4">
                  <w:pPr>
                    <w:spacing w:before="100" w:beforeAutospacing="1" w:after="100" w:afterAutospacing="1"/>
                    <w:rPr>
                      <w:sz w:val="18"/>
                      <w:szCs w:val="18"/>
                    </w:rPr>
                  </w:pPr>
                  <w:proofErr w:type="spellStart"/>
                  <w:r w:rsidRPr="003D3466">
                    <w:rPr>
                      <w:sz w:val="18"/>
                      <w:szCs w:val="18"/>
                    </w:rPr>
                    <w:t>Ejec</w:t>
                  </w:r>
                  <w:proofErr w:type="spellEnd"/>
                  <w:r w:rsidRPr="003D3466">
                    <w:rPr>
                      <w:sz w:val="18"/>
                      <w:szCs w:val="18"/>
                    </w:rPr>
                    <w:t>. Activa</w:t>
                  </w:r>
                </w:p>
              </w:tc>
              <w:tc>
                <w:tcPr>
                  <w:tcW w:w="992" w:type="dxa"/>
                </w:tcPr>
                <w:p w14:paraId="67831DC8" w14:textId="77777777" w:rsidR="005D4B19" w:rsidRPr="003D3466" w:rsidRDefault="00BA687B" w:rsidP="00BA687B">
                  <w:pPr>
                    <w:spacing w:before="100" w:beforeAutospacing="1" w:after="100" w:afterAutospacing="1"/>
                    <w:jc w:val="right"/>
                    <w:rPr>
                      <w:sz w:val="18"/>
                      <w:szCs w:val="18"/>
                    </w:rPr>
                  </w:pPr>
                  <w:r w:rsidRPr="003D3466">
                    <w:rPr>
                      <w:sz w:val="18"/>
                      <w:szCs w:val="18"/>
                    </w:rPr>
                    <w:t>2274</w:t>
                  </w:r>
                </w:p>
              </w:tc>
              <w:tc>
                <w:tcPr>
                  <w:tcW w:w="992" w:type="dxa"/>
                </w:tcPr>
                <w:p w14:paraId="2C1A6816" w14:textId="77777777" w:rsidR="005D4B19" w:rsidRPr="003D3466" w:rsidRDefault="00BA687B" w:rsidP="00BA687B">
                  <w:pPr>
                    <w:spacing w:before="100" w:beforeAutospacing="1" w:after="100" w:afterAutospacing="1"/>
                    <w:jc w:val="right"/>
                    <w:rPr>
                      <w:sz w:val="18"/>
                      <w:szCs w:val="18"/>
                    </w:rPr>
                  </w:pPr>
                  <w:r w:rsidRPr="003D3466">
                    <w:rPr>
                      <w:sz w:val="18"/>
                      <w:szCs w:val="18"/>
                    </w:rPr>
                    <w:t>1196</w:t>
                  </w:r>
                </w:p>
              </w:tc>
              <w:tc>
                <w:tcPr>
                  <w:tcW w:w="992" w:type="dxa"/>
                </w:tcPr>
                <w:p w14:paraId="0C17D316" w14:textId="77777777" w:rsidR="005D4B19" w:rsidRPr="003D3466" w:rsidRDefault="004921A4" w:rsidP="00BA687B">
                  <w:pPr>
                    <w:spacing w:before="100" w:beforeAutospacing="1" w:after="100" w:afterAutospacing="1"/>
                    <w:jc w:val="right"/>
                    <w:rPr>
                      <w:sz w:val="18"/>
                      <w:szCs w:val="18"/>
                    </w:rPr>
                  </w:pPr>
                  <w:r w:rsidRPr="003D3466">
                    <w:rPr>
                      <w:sz w:val="18"/>
                      <w:szCs w:val="18"/>
                    </w:rPr>
                    <w:t>900</w:t>
                  </w:r>
                </w:p>
              </w:tc>
              <w:tc>
                <w:tcPr>
                  <w:tcW w:w="1134" w:type="dxa"/>
                </w:tcPr>
                <w:p w14:paraId="0909A439" w14:textId="77777777" w:rsidR="005D4B19" w:rsidRPr="003D3466" w:rsidRDefault="004921A4" w:rsidP="00BA687B">
                  <w:pPr>
                    <w:spacing w:before="100" w:beforeAutospacing="1" w:after="100" w:afterAutospacing="1"/>
                    <w:jc w:val="right"/>
                    <w:rPr>
                      <w:sz w:val="18"/>
                      <w:szCs w:val="18"/>
                    </w:rPr>
                  </w:pPr>
                  <w:r w:rsidRPr="003D3466">
                    <w:rPr>
                      <w:sz w:val="18"/>
                      <w:szCs w:val="18"/>
                    </w:rPr>
                    <w:t>958</w:t>
                  </w:r>
                </w:p>
              </w:tc>
              <w:tc>
                <w:tcPr>
                  <w:tcW w:w="993" w:type="dxa"/>
                </w:tcPr>
                <w:p w14:paraId="51EDDF25" w14:textId="77777777" w:rsidR="005D4B19" w:rsidRPr="003D3466" w:rsidRDefault="004921A4" w:rsidP="00BA687B">
                  <w:pPr>
                    <w:spacing w:before="100" w:beforeAutospacing="1" w:after="100" w:afterAutospacing="1"/>
                    <w:jc w:val="right"/>
                    <w:rPr>
                      <w:sz w:val="18"/>
                      <w:szCs w:val="18"/>
                    </w:rPr>
                  </w:pPr>
                  <w:r w:rsidRPr="003D3466">
                    <w:rPr>
                      <w:sz w:val="18"/>
                      <w:szCs w:val="18"/>
                    </w:rPr>
                    <w:t>1529</w:t>
                  </w:r>
                </w:p>
              </w:tc>
              <w:tc>
                <w:tcPr>
                  <w:tcW w:w="850" w:type="dxa"/>
                </w:tcPr>
                <w:p w14:paraId="2D967060" w14:textId="77777777" w:rsidR="005D4B19" w:rsidRPr="003D3466" w:rsidRDefault="004921A4" w:rsidP="00BA687B">
                  <w:pPr>
                    <w:spacing w:before="100" w:beforeAutospacing="1" w:after="100" w:afterAutospacing="1"/>
                    <w:jc w:val="right"/>
                    <w:rPr>
                      <w:sz w:val="18"/>
                      <w:szCs w:val="18"/>
                    </w:rPr>
                  </w:pPr>
                  <w:r w:rsidRPr="003D3466">
                    <w:rPr>
                      <w:sz w:val="18"/>
                      <w:szCs w:val="18"/>
                    </w:rPr>
                    <w:t>578</w:t>
                  </w:r>
                </w:p>
              </w:tc>
              <w:tc>
                <w:tcPr>
                  <w:tcW w:w="878" w:type="dxa"/>
                </w:tcPr>
                <w:p w14:paraId="7F61D5DB" w14:textId="77777777" w:rsidR="005D4B19" w:rsidRPr="003D3466" w:rsidRDefault="004921A4" w:rsidP="00BA687B">
                  <w:pPr>
                    <w:spacing w:before="100" w:beforeAutospacing="1" w:after="100" w:afterAutospacing="1"/>
                    <w:jc w:val="right"/>
                    <w:rPr>
                      <w:sz w:val="18"/>
                      <w:szCs w:val="18"/>
                    </w:rPr>
                  </w:pPr>
                  <w:r w:rsidRPr="003D3466">
                    <w:rPr>
                      <w:sz w:val="18"/>
                      <w:szCs w:val="18"/>
                    </w:rPr>
                    <w:t>1164</w:t>
                  </w:r>
                </w:p>
              </w:tc>
            </w:tr>
            <w:tr w:rsidR="00FD4047" w:rsidRPr="003D3466" w14:paraId="5156F1D2" w14:textId="77777777" w:rsidTr="005D4B19">
              <w:tc>
                <w:tcPr>
                  <w:tcW w:w="1306" w:type="dxa"/>
                </w:tcPr>
                <w:p w14:paraId="731F5AFA" w14:textId="77777777" w:rsidR="005D4B19" w:rsidRPr="003D3466" w:rsidRDefault="005D4B19" w:rsidP="004921A4">
                  <w:pPr>
                    <w:spacing w:before="100" w:beforeAutospacing="1" w:after="100" w:afterAutospacing="1"/>
                    <w:rPr>
                      <w:sz w:val="18"/>
                      <w:szCs w:val="18"/>
                    </w:rPr>
                  </w:pPr>
                  <w:proofErr w:type="spellStart"/>
                  <w:r w:rsidRPr="003D3466">
                    <w:rPr>
                      <w:sz w:val="18"/>
                      <w:szCs w:val="18"/>
                    </w:rPr>
                    <w:t>Ejec</w:t>
                  </w:r>
                  <w:proofErr w:type="spellEnd"/>
                  <w:r w:rsidRPr="003D3466">
                    <w:rPr>
                      <w:sz w:val="18"/>
                      <w:szCs w:val="18"/>
                    </w:rPr>
                    <w:t>. Pasiva</w:t>
                  </w:r>
                </w:p>
              </w:tc>
              <w:tc>
                <w:tcPr>
                  <w:tcW w:w="992" w:type="dxa"/>
                </w:tcPr>
                <w:p w14:paraId="14F22534" w14:textId="77777777" w:rsidR="005D4B19" w:rsidRPr="003D3466" w:rsidRDefault="00BA687B" w:rsidP="00BA687B">
                  <w:pPr>
                    <w:spacing w:before="100" w:beforeAutospacing="1" w:after="100" w:afterAutospacing="1"/>
                    <w:jc w:val="right"/>
                    <w:rPr>
                      <w:sz w:val="18"/>
                      <w:szCs w:val="18"/>
                    </w:rPr>
                  </w:pPr>
                  <w:r w:rsidRPr="003D3466">
                    <w:rPr>
                      <w:sz w:val="18"/>
                      <w:szCs w:val="18"/>
                    </w:rPr>
                    <w:t>69</w:t>
                  </w:r>
                </w:p>
              </w:tc>
              <w:tc>
                <w:tcPr>
                  <w:tcW w:w="992" w:type="dxa"/>
                </w:tcPr>
                <w:p w14:paraId="288A0373" w14:textId="77777777" w:rsidR="005D4B19" w:rsidRPr="003D3466" w:rsidRDefault="00BA687B" w:rsidP="00BA687B">
                  <w:pPr>
                    <w:spacing w:before="100" w:beforeAutospacing="1" w:after="100" w:afterAutospacing="1"/>
                    <w:jc w:val="right"/>
                    <w:rPr>
                      <w:sz w:val="18"/>
                      <w:szCs w:val="18"/>
                    </w:rPr>
                  </w:pPr>
                  <w:r w:rsidRPr="003D3466">
                    <w:rPr>
                      <w:sz w:val="18"/>
                      <w:szCs w:val="18"/>
                    </w:rPr>
                    <w:t>467</w:t>
                  </w:r>
                </w:p>
              </w:tc>
              <w:tc>
                <w:tcPr>
                  <w:tcW w:w="992" w:type="dxa"/>
                </w:tcPr>
                <w:p w14:paraId="51B31829" w14:textId="77777777" w:rsidR="005D4B19" w:rsidRPr="003D3466" w:rsidRDefault="004921A4" w:rsidP="00BA687B">
                  <w:pPr>
                    <w:spacing w:before="100" w:beforeAutospacing="1" w:after="100" w:afterAutospacing="1"/>
                    <w:jc w:val="right"/>
                    <w:rPr>
                      <w:sz w:val="18"/>
                      <w:szCs w:val="18"/>
                    </w:rPr>
                  </w:pPr>
                  <w:r w:rsidRPr="003D3466">
                    <w:rPr>
                      <w:sz w:val="18"/>
                      <w:szCs w:val="18"/>
                    </w:rPr>
                    <w:t>99</w:t>
                  </w:r>
                </w:p>
              </w:tc>
              <w:tc>
                <w:tcPr>
                  <w:tcW w:w="1134" w:type="dxa"/>
                </w:tcPr>
                <w:p w14:paraId="5EB2BE60" w14:textId="77777777" w:rsidR="005D4B19" w:rsidRPr="003D3466" w:rsidRDefault="004921A4" w:rsidP="00BA687B">
                  <w:pPr>
                    <w:spacing w:before="100" w:beforeAutospacing="1" w:after="100" w:afterAutospacing="1"/>
                    <w:jc w:val="right"/>
                    <w:rPr>
                      <w:sz w:val="18"/>
                      <w:szCs w:val="18"/>
                    </w:rPr>
                  </w:pPr>
                  <w:r w:rsidRPr="003D3466">
                    <w:rPr>
                      <w:sz w:val="18"/>
                      <w:szCs w:val="18"/>
                    </w:rPr>
                    <w:t>794</w:t>
                  </w:r>
                </w:p>
              </w:tc>
              <w:tc>
                <w:tcPr>
                  <w:tcW w:w="993" w:type="dxa"/>
                </w:tcPr>
                <w:p w14:paraId="0A3E4EC8" w14:textId="77777777" w:rsidR="005D4B19" w:rsidRPr="003D3466" w:rsidRDefault="004921A4" w:rsidP="00BA687B">
                  <w:pPr>
                    <w:spacing w:before="100" w:beforeAutospacing="1" w:after="100" w:afterAutospacing="1"/>
                    <w:jc w:val="right"/>
                    <w:rPr>
                      <w:sz w:val="18"/>
                      <w:szCs w:val="18"/>
                    </w:rPr>
                  </w:pPr>
                  <w:r w:rsidRPr="003D3466">
                    <w:rPr>
                      <w:sz w:val="18"/>
                      <w:szCs w:val="18"/>
                    </w:rPr>
                    <w:t>1557</w:t>
                  </w:r>
                </w:p>
              </w:tc>
              <w:tc>
                <w:tcPr>
                  <w:tcW w:w="850" w:type="dxa"/>
                </w:tcPr>
                <w:p w14:paraId="13610355" w14:textId="77777777" w:rsidR="005D4B19" w:rsidRPr="003D3466" w:rsidRDefault="004921A4" w:rsidP="00BA687B">
                  <w:pPr>
                    <w:spacing w:before="100" w:beforeAutospacing="1" w:after="100" w:afterAutospacing="1"/>
                    <w:jc w:val="right"/>
                    <w:rPr>
                      <w:sz w:val="18"/>
                      <w:szCs w:val="18"/>
                    </w:rPr>
                  </w:pPr>
                  <w:r w:rsidRPr="003D3466">
                    <w:rPr>
                      <w:sz w:val="18"/>
                      <w:szCs w:val="18"/>
                    </w:rPr>
                    <w:t>632</w:t>
                  </w:r>
                </w:p>
              </w:tc>
              <w:tc>
                <w:tcPr>
                  <w:tcW w:w="878" w:type="dxa"/>
                </w:tcPr>
                <w:p w14:paraId="0BC9A1F5" w14:textId="77777777" w:rsidR="005D4B19" w:rsidRPr="003D3466" w:rsidRDefault="004921A4" w:rsidP="00BA687B">
                  <w:pPr>
                    <w:spacing w:before="100" w:beforeAutospacing="1" w:after="100" w:afterAutospacing="1"/>
                    <w:jc w:val="right"/>
                    <w:rPr>
                      <w:sz w:val="18"/>
                      <w:szCs w:val="18"/>
                    </w:rPr>
                  </w:pPr>
                  <w:r w:rsidRPr="003D3466">
                    <w:rPr>
                      <w:sz w:val="18"/>
                      <w:szCs w:val="18"/>
                    </w:rPr>
                    <w:t>64</w:t>
                  </w:r>
                </w:p>
              </w:tc>
            </w:tr>
            <w:tr w:rsidR="00FD4047" w:rsidRPr="003D3466" w14:paraId="45039D57" w14:textId="77777777" w:rsidTr="005D4B19">
              <w:tc>
                <w:tcPr>
                  <w:tcW w:w="1306" w:type="dxa"/>
                </w:tcPr>
                <w:p w14:paraId="0F87D983" w14:textId="77777777" w:rsidR="005D4B19" w:rsidRPr="003D3466" w:rsidRDefault="005D4B19" w:rsidP="00BA687B">
                  <w:pPr>
                    <w:spacing w:before="100" w:beforeAutospacing="1" w:after="100" w:afterAutospacing="1"/>
                    <w:jc w:val="right"/>
                    <w:rPr>
                      <w:b/>
                      <w:sz w:val="18"/>
                      <w:szCs w:val="18"/>
                    </w:rPr>
                  </w:pPr>
                  <w:r w:rsidRPr="003D3466">
                    <w:rPr>
                      <w:b/>
                      <w:sz w:val="18"/>
                      <w:szCs w:val="18"/>
                    </w:rPr>
                    <w:t>Total</w:t>
                  </w:r>
                </w:p>
              </w:tc>
              <w:tc>
                <w:tcPr>
                  <w:tcW w:w="992" w:type="dxa"/>
                </w:tcPr>
                <w:p w14:paraId="69B0305B" w14:textId="77777777" w:rsidR="005D4B19" w:rsidRPr="003D3466" w:rsidRDefault="00BA687B" w:rsidP="00BA687B">
                  <w:pPr>
                    <w:spacing w:before="100" w:beforeAutospacing="1" w:after="100" w:afterAutospacing="1"/>
                    <w:jc w:val="right"/>
                    <w:rPr>
                      <w:b/>
                      <w:sz w:val="18"/>
                      <w:szCs w:val="18"/>
                    </w:rPr>
                  </w:pPr>
                  <w:r w:rsidRPr="003D3466">
                    <w:rPr>
                      <w:b/>
                      <w:sz w:val="18"/>
                      <w:szCs w:val="18"/>
                    </w:rPr>
                    <w:t>2565</w:t>
                  </w:r>
                </w:p>
              </w:tc>
              <w:tc>
                <w:tcPr>
                  <w:tcW w:w="992" w:type="dxa"/>
                </w:tcPr>
                <w:p w14:paraId="273C14FC" w14:textId="77777777" w:rsidR="005D4B19" w:rsidRPr="003D3466" w:rsidRDefault="004921A4" w:rsidP="00BA687B">
                  <w:pPr>
                    <w:spacing w:before="100" w:beforeAutospacing="1" w:after="100" w:afterAutospacing="1"/>
                    <w:jc w:val="right"/>
                    <w:rPr>
                      <w:b/>
                      <w:sz w:val="18"/>
                      <w:szCs w:val="18"/>
                    </w:rPr>
                  </w:pPr>
                  <w:r w:rsidRPr="003D3466">
                    <w:rPr>
                      <w:b/>
                      <w:sz w:val="18"/>
                      <w:szCs w:val="18"/>
                    </w:rPr>
                    <w:t>2172</w:t>
                  </w:r>
                </w:p>
              </w:tc>
              <w:tc>
                <w:tcPr>
                  <w:tcW w:w="992" w:type="dxa"/>
                </w:tcPr>
                <w:p w14:paraId="46FDE009" w14:textId="77777777" w:rsidR="005D4B19" w:rsidRPr="003D3466" w:rsidRDefault="004921A4" w:rsidP="00BA687B">
                  <w:pPr>
                    <w:spacing w:before="100" w:beforeAutospacing="1" w:after="100" w:afterAutospacing="1"/>
                    <w:jc w:val="right"/>
                    <w:rPr>
                      <w:b/>
                      <w:sz w:val="18"/>
                      <w:szCs w:val="18"/>
                    </w:rPr>
                  </w:pPr>
                  <w:r w:rsidRPr="003D3466">
                    <w:rPr>
                      <w:b/>
                      <w:sz w:val="18"/>
                      <w:szCs w:val="18"/>
                    </w:rPr>
                    <w:t>1190</w:t>
                  </w:r>
                </w:p>
              </w:tc>
              <w:tc>
                <w:tcPr>
                  <w:tcW w:w="1134" w:type="dxa"/>
                </w:tcPr>
                <w:p w14:paraId="1488A6F8" w14:textId="77777777" w:rsidR="005D4B19" w:rsidRPr="003D3466" w:rsidRDefault="004921A4" w:rsidP="00BA687B">
                  <w:pPr>
                    <w:spacing w:before="100" w:beforeAutospacing="1" w:after="100" w:afterAutospacing="1"/>
                    <w:jc w:val="right"/>
                    <w:rPr>
                      <w:b/>
                      <w:sz w:val="18"/>
                      <w:szCs w:val="18"/>
                    </w:rPr>
                  </w:pPr>
                  <w:r w:rsidRPr="003D3466">
                    <w:rPr>
                      <w:b/>
                      <w:sz w:val="18"/>
                      <w:szCs w:val="18"/>
                    </w:rPr>
                    <w:t>2018</w:t>
                  </w:r>
                </w:p>
              </w:tc>
              <w:tc>
                <w:tcPr>
                  <w:tcW w:w="993" w:type="dxa"/>
                </w:tcPr>
                <w:p w14:paraId="597A2892" w14:textId="77777777" w:rsidR="005D4B19" w:rsidRPr="003D3466" w:rsidRDefault="004921A4" w:rsidP="00BA687B">
                  <w:pPr>
                    <w:spacing w:before="100" w:beforeAutospacing="1" w:after="100" w:afterAutospacing="1"/>
                    <w:jc w:val="right"/>
                    <w:rPr>
                      <w:b/>
                      <w:sz w:val="18"/>
                      <w:szCs w:val="18"/>
                    </w:rPr>
                  </w:pPr>
                  <w:r w:rsidRPr="003D3466">
                    <w:rPr>
                      <w:b/>
                      <w:sz w:val="18"/>
                      <w:szCs w:val="18"/>
                    </w:rPr>
                    <w:t>3277</w:t>
                  </w:r>
                </w:p>
              </w:tc>
              <w:tc>
                <w:tcPr>
                  <w:tcW w:w="850" w:type="dxa"/>
                </w:tcPr>
                <w:p w14:paraId="3E7356E2" w14:textId="77777777" w:rsidR="005D4B19" w:rsidRPr="003D3466" w:rsidRDefault="004921A4" w:rsidP="00BA687B">
                  <w:pPr>
                    <w:spacing w:before="100" w:beforeAutospacing="1" w:after="100" w:afterAutospacing="1"/>
                    <w:jc w:val="right"/>
                    <w:rPr>
                      <w:b/>
                      <w:sz w:val="18"/>
                      <w:szCs w:val="18"/>
                    </w:rPr>
                  </w:pPr>
                  <w:r w:rsidRPr="003D3466">
                    <w:rPr>
                      <w:b/>
                      <w:sz w:val="18"/>
                      <w:szCs w:val="18"/>
                    </w:rPr>
                    <w:t>1322</w:t>
                  </w:r>
                </w:p>
              </w:tc>
              <w:tc>
                <w:tcPr>
                  <w:tcW w:w="878" w:type="dxa"/>
                </w:tcPr>
                <w:p w14:paraId="69D900E1" w14:textId="77777777" w:rsidR="005D4B19" w:rsidRPr="003D3466" w:rsidRDefault="004921A4" w:rsidP="00BA687B">
                  <w:pPr>
                    <w:spacing w:before="100" w:beforeAutospacing="1" w:after="100" w:afterAutospacing="1"/>
                    <w:jc w:val="right"/>
                    <w:rPr>
                      <w:b/>
                      <w:sz w:val="18"/>
                      <w:szCs w:val="18"/>
                    </w:rPr>
                  </w:pPr>
                  <w:r w:rsidRPr="003D3466">
                    <w:rPr>
                      <w:b/>
                      <w:sz w:val="18"/>
                      <w:szCs w:val="18"/>
                    </w:rPr>
                    <w:t>1340</w:t>
                  </w:r>
                </w:p>
              </w:tc>
            </w:tr>
          </w:tbl>
          <w:p w14:paraId="36B7F822" w14:textId="27B9A8AE" w:rsidR="003A6631" w:rsidRPr="003D3466" w:rsidRDefault="003A6631" w:rsidP="00BE078C">
            <w:pPr>
              <w:spacing w:after="100" w:afterAutospacing="1"/>
              <w:jc w:val="both"/>
              <w:rPr>
                <w:sz w:val="16"/>
                <w:szCs w:val="16"/>
              </w:rPr>
            </w:pPr>
            <w:r w:rsidRPr="007A67FF">
              <w:rPr>
                <w:b/>
                <w:bCs/>
                <w:sz w:val="16"/>
                <w:szCs w:val="16"/>
              </w:rPr>
              <w:t>Fuente</w:t>
            </w:r>
            <w:r w:rsidRPr="003D3466">
              <w:rPr>
                <w:sz w:val="16"/>
                <w:szCs w:val="16"/>
              </w:rPr>
              <w:t>:  Subproceso de Estadística, Dirección de Planificación</w:t>
            </w:r>
            <w:r w:rsidR="007A67FF">
              <w:rPr>
                <w:sz w:val="16"/>
                <w:szCs w:val="16"/>
              </w:rPr>
              <w:t>.</w:t>
            </w:r>
          </w:p>
          <w:p w14:paraId="58EE883D" w14:textId="77777777" w:rsidR="007A67FF" w:rsidRDefault="007A67FF" w:rsidP="00B96058">
            <w:pPr>
              <w:spacing w:before="100" w:beforeAutospacing="1" w:after="100" w:afterAutospacing="1"/>
              <w:ind w:right="177"/>
              <w:jc w:val="both"/>
            </w:pPr>
          </w:p>
          <w:p w14:paraId="4AB70EE9" w14:textId="1888F367" w:rsidR="00A6556F" w:rsidRPr="003D3466" w:rsidRDefault="007374C4" w:rsidP="00B96058">
            <w:pPr>
              <w:spacing w:before="100" w:beforeAutospacing="1" w:after="100" w:afterAutospacing="1"/>
              <w:ind w:right="177"/>
              <w:jc w:val="both"/>
            </w:pPr>
            <w:r w:rsidRPr="003D3466">
              <w:t xml:space="preserve">Dado que el circulante en la materia pensiones alimentarias es el que representa la mayor cantidad en cada uno de los despachos en mención, </w:t>
            </w:r>
            <w:r w:rsidR="00295872" w:rsidRPr="003D3466">
              <w:t xml:space="preserve">al realizar el </w:t>
            </w:r>
            <w:r w:rsidRPr="003D3466">
              <w:t xml:space="preserve">análisis comparativo </w:t>
            </w:r>
            <w:r w:rsidR="0075074E" w:rsidRPr="003D3466">
              <w:t>por tipo de fase</w:t>
            </w:r>
            <w:r w:rsidR="00295872" w:rsidRPr="003D3466">
              <w:t xml:space="preserve">, </w:t>
            </w:r>
            <w:r w:rsidR="009C11BA" w:rsidRPr="003D3466">
              <w:t xml:space="preserve">se corrobora que en </w:t>
            </w:r>
            <w:r w:rsidR="0075074E" w:rsidRPr="003D3466">
              <w:t xml:space="preserve">la fase de ejecución activa </w:t>
            </w:r>
            <w:r w:rsidR="009C11BA" w:rsidRPr="003D3466">
              <w:t xml:space="preserve">el Juzgado Contravencional de Puriscal (2274), </w:t>
            </w:r>
            <w:r w:rsidR="00CA3CCF" w:rsidRPr="003D3466">
              <w:t>registra la mayor cantidad</w:t>
            </w:r>
            <w:r w:rsidR="00206D7C" w:rsidRPr="003D3466">
              <w:t>,</w:t>
            </w:r>
            <w:r w:rsidR="00CA3CCF" w:rsidRPr="003D3466">
              <w:t xml:space="preserve"> </w:t>
            </w:r>
            <w:r w:rsidR="009C11BA" w:rsidRPr="003D3466">
              <w:t>seguido de su homólogo de Turrialba (15</w:t>
            </w:r>
            <w:r w:rsidR="00CA3CCF" w:rsidRPr="003D3466">
              <w:t>29</w:t>
            </w:r>
            <w:r w:rsidR="009C11BA" w:rsidRPr="003D3466">
              <w:t xml:space="preserve">). </w:t>
            </w:r>
            <w:r w:rsidR="00147A1D">
              <w:t xml:space="preserve">Si bien, el trámite de este tipo de materias es el más alto en los despachos homólogos, no es una variable determinante para otorgar el recurso adicional, sino que se buscan variables independientes para la toma de esa decisión, como es el caso del incremento de los casos entrados. </w:t>
            </w:r>
          </w:p>
          <w:p w14:paraId="6BC3E353" w14:textId="77777777" w:rsidR="000F693F" w:rsidRPr="003D3466" w:rsidRDefault="000F693F" w:rsidP="00B96058">
            <w:pPr>
              <w:spacing w:before="100" w:beforeAutospacing="1" w:after="100" w:afterAutospacing="1"/>
              <w:ind w:right="177"/>
              <w:jc w:val="both"/>
            </w:pPr>
            <w:r w:rsidRPr="003D3466">
              <w:t xml:space="preserve">Cabe destacar que el Juzgado Contravencional de Turrialba, dispone de tres plazas ordinarias de profesionales, mientras que el despacho de </w:t>
            </w:r>
            <w:r w:rsidR="00F05DE8" w:rsidRPr="003D3466">
              <w:t>Puriscal</w:t>
            </w:r>
            <w:r w:rsidRPr="003D3466">
              <w:t xml:space="preserve"> </w:t>
            </w:r>
            <w:r w:rsidR="009F3556" w:rsidRPr="003D3466">
              <w:t xml:space="preserve">solo </w:t>
            </w:r>
            <w:r w:rsidRPr="003D3466">
              <w:t>cuenta con una plaza ordinaria de profesional</w:t>
            </w:r>
            <w:r w:rsidR="009F3556" w:rsidRPr="003D3466">
              <w:t>.</w:t>
            </w:r>
            <w:r w:rsidRPr="003D3466">
              <w:t xml:space="preserve"> </w:t>
            </w:r>
          </w:p>
          <w:p w14:paraId="54F4C975" w14:textId="77777777" w:rsidR="00714773" w:rsidRPr="003D3466" w:rsidRDefault="00E509A8" w:rsidP="00B418E8">
            <w:pPr>
              <w:spacing w:before="100" w:beforeAutospacing="1" w:after="100" w:afterAutospacing="1"/>
              <w:ind w:right="177"/>
              <w:jc w:val="both"/>
            </w:pPr>
            <w:r w:rsidRPr="003D3466">
              <w:t>A continuación, se muestra la representación gráfica de la fase de ejecución activa en cada uno de los despachos analizados</w:t>
            </w:r>
            <w:r w:rsidR="000B27B5" w:rsidRPr="003D3466">
              <w:t>, según los datos en detalle</w:t>
            </w:r>
            <w:r w:rsidRPr="003D3466">
              <w:t>.</w:t>
            </w:r>
          </w:p>
          <w:p w14:paraId="4DE17355" w14:textId="2C87D50D" w:rsidR="00B64B21" w:rsidRPr="003D3466" w:rsidRDefault="00B64B21" w:rsidP="00B418E8">
            <w:pPr>
              <w:spacing w:before="100" w:beforeAutospacing="1" w:after="100" w:afterAutospacing="1"/>
              <w:ind w:right="177"/>
              <w:jc w:val="both"/>
            </w:pPr>
            <w:r w:rsidRPr="003D3466">
              <w:rPr>
                <w:noProof/>
              </w:rPr>
              <w:drawing>
                <wp:inline distT="0" distB="0" distL="0" distR="0" wp14:anchorId="419EDC72" wp14:editId="067BEB24">
                  <wp:extent cx="5067300" cy="2219325"/>
                  <wp:effectExtent l="0" t="0" r="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1DBEA3" w14:textId="1027366E" w:rsidR="00D212CD" w:rsidRDefault="00D212CD" w:rsidP="0063581C">
            <w:pPr>
              <w:widowControl w:val="0"/>
              <w:jc w:val="both"/>
              <w:rPr>
                <w:b/>
                <w:bCs/>
                <w:color w:val="FF0000"/>
              </w:rPr>
            </w:pPr>
          </w:p>
          <w:p w14:paraId="4A47A82A" w14:textId="5B0872B7" w:rsidR="006A7D0A" w:rsidRPr="001B4356" w:rsidRDefault="00D212CD" w:rsidP="0063581C">
            <w:pPr>
              <w:widowControl w:val="0"/>
              <w:jc w:val="both"/>
            </w:pPr>
            <w:r w:rsidRPr="001B4356">
              <w:t>En consulta realizada a</w:t>
            </w:r>
            <w:r w:rsidR="008836FC" w:rsidRPr="001B4356">
              <w:t>l Lic.</w:t>
            </w:r>
            <w:r w:rsidRPr="001B4356">
              <w:t xml:space="preserve"> Erick Monge</w:t>
            </w:r>
            <w:r w:rsidR="008836FC" w:rsidRPr="001B4356">
              <w:t xml:space="preserve"> Sandí</w:t>
            </w:r>
            <w:r w:rsidRPr="001B4356">
              <w:t xml:space="preserve">, </w:t>
            </w:r>
            <w:proofErr w:type="gramStart"/>
            <w:r w:rsidR="008836FC" w:rsidRPr="001B4356">
              <w:t>Jefe</w:t>
            </w:r>
            <w:proofErr w:type="gramEnd"/>
            <w:r w:rsidR="008836FC" w:rsidRPr="001B4356">
              <w:t xml:space="preserve"> del Subproceso de Evaluación, señaló que el Centro de Conciliación no brindó ninguna colaboración </w:t>
            </w:r>
            <w:r w:rsidRPr="001B4356">
              <w:t>al Juzgado Contravencional de Puriscal</w:t>
            </w:r>
            <w:r w:rsidR="00ED152B" w:rsidRPr="001B4356">
              <w:t xml:space="preserve"> en el periodo en análisis</w:t>
            </w:r>
            <w:r w:rsidR="008836FC" w:rsidRPr="001B4356">
              <w:t>.</w:t>
            </w:r>
          </w:p>
          <w:p w14:paraId="5B4678D0" w14:textId="4A425812" w:rsidR="006A7D0A" w:rsidRPr="007A67FF" w:rsidRDefault="006A7D0A" w:rsidP="0063581C">
            <w:pPr>
              <w:widowControl w:val="0"/>
              <w:jc w:val="both"/>
            </w:pPr>
          </w:p>
          <w:p w14:paraId="6E398221" w14:textId="77777777" w:rsidR="007A67FF" w:rsidRPr="007A67FF" w:rsidRDefault="007A67FF" w:rsidP="0063581C">
            <w:pPr>
              <w:widowControl w:val="0"/>
              <w:jc w:val="both"/>
            </w:pPr>
          </w:p>
          <w:p w14:paraId="518B20C3" w14:textId="77777777" w:rsidR="0063581C" w:rsidRPr="003D3466" w:rsidRDefault="0063581C" w:rsidP="0063581C">
            <w:pPr>
              <w:widowControl w:val="0"/>
              <w:jc w:val="both"/>
              <w:rPr>
                <w:b/>
                <w:bCs/>
              </w:rPr>
            </w:pPr>
            <w:r w:rsidRPr="003D3466">
              <w:rPr>
                <w:b/>
                <w:bCs/>
              </w:rPr>
              <w:t xml:space="preserve">3.2 Criterio de la Dirección de Planificación </w:t>
            </w:r>
          </w:p>
          <w:p w14:paraId="39AF2105" w14:textId="52E5A33C" w:rsidR="00ED152B" w:rsidRDefault="00DB19CA" w:rsidP="00B418E8">
            <w:pPr>
              <w:spacing w:before="100" w:beforeAutospacing="1" w:after="100" w:afterAutospacing="1"/>
              <w:ind w:right="177"/>
              <w:jc w:val="both"/>
            </w:pPr>
            <w:r w:rsidRPr="003D3466">
              <w:t>Desde el 2013 al 2018 el Juzgado Contravencional de Puriscal cont</w:t>
            </w:r>
            <w:r w:rsidR="00770FD9" w:rsidRPr="003D3466">
              <w:t>ó</w:t>
            </w:r>
            <w:r w:rsidRPr="003D3466">
              <w:t xml:space="preserve"> con el apoyo de una plaza de profesional (Supernumerario) por períodos de 6 meses</w:t>
            </w:r>
            <w:r w:rsidR="00ED152B">
              <w:t>. A</w:t>
            </w:r>
            <w:r w:rsidRPr="003D3466">
              <w:t xml:space="preserve"> partir del 2019</w:t>
            </w:r>
            <w:r w:rsidR="00ED152B">
              <w:t>,</w:t>
            </w:r>
            <w:r w:rsidRPr="003D3466">
              <w:t xml:space="preserve"> se le asignó una plaza de Jueza o Juez de forma extraordinaria, la cual se le prorrog</w:t>
            </w:r>
            <w:r w:rsidR="00770FD9" w:rsidRPr="003D3466">
              <w:t>ó</w:t>
            </w:r>
            <w:r w:rsidRPr="003D3466">
              <w:t xml:space="preserve"> para el 2020, </w:t>
            </w:r>
            <w:r w:rsidR="00ED152B">
              <w:t>dada la carga de trabajo del despacho</w:t>
            </w:r>
            <w:r w:rsidR="00353323" w:rsidRPr="003D3466">
              <w:t xml:space="preserve">. </w:t>
            </w:r>
          </w:p>
          <w:p w14:paraId="6174B094" w14:textId="4A2C1678" w:rsidR="0063581C" w:rsidRPr="003D3466" w:rsidRDefault="00353323" w:rsidP="00B418E8">
            <w:pPr>
              <w:spacing w:before="100" w:beforeAutospacing="1" w:after="100" w:afterAutospacing="1"/>
              <w:ind w:right="177"/>
              <w:jc w:val="both"/>
            </w:pPr>
            <w:r w:rsidRPr="003D3466">
              <w:t>E</w:t>
            </w:r>
            <w:r w:rsidR="00DB19CA" w:rsidRPr="003D3466">
              <w:t xml:space="preserve">n el presente informe se </w:t>
            </w:r>
            <w:r w:rsidRPr="003D3466">
              <w:t>está</w:t>
            </w:r>
            <w:r w:rsidR="00DB19CA" w:rsidRPr="003D3466">
              <w:t xml:space="preserve"> analizando sobre </w:t>
            </w:r>
            <w:r w:rsidRPr="003D3466">
              <w:t>la</w:t>
            </w:r>
            <w:r w:rsidR="00DB19CA" w:rsidRPr="003D3466">
              <w:t xml:space="preserve"> necesidad </w:t>
            </w:r>
            <w:r w:rsidR="00ED152B">
              <w:t xml:space="preserve">de mantener ese recurso </w:t>
            </w:r>
            <w:r w:rsidR="00DB19CA" w:rsidRPr="003D3466">
              <w:t>para el 2021</w:t>
            </w:r>
            <w:r w:rsidRPr="003D3466">
              <w:t>, d</w:t>
            </w:r>
            <w:r w:rsidR="000A4789" w:rsidRPr="003D3466">
              <w:t>o</w:t>
            </w:r>
            <w:r w:rsidRPr="003D3466">
              <w:t xml:space="preserve">nde </w:t>
            </w:r>
            <w:r w:rsidR="000A4789" w:rsidRPr="003D3466">
              <w:t xml:space="preserve">es de importancia </w:t>
            </w:r>
            <w:r w:rsidRPr="003D3466">
              <w:t>señalar que para el 2019 a pesar de que el despacho ya no conoce las materias laboral y civil, producto de las reformas experimentadas, el comportamiento de la carga de trabajo se mantiene en crecimiento.</w:t>
            </w:r>
          </w:p>
          <w:p w14:paraId="177B3FB3" w14:textId="77777777" w:rsidR="00ED152B" w:rsidRDefault="00ED152B" w:rsidP="00B418E8">
            <w:pPr>
              <w:spacing w:before="100" w:beforeAutospacing="1" w:after="100" w:afterAutospacing="1"/>
              <w:ind w:right="177"/>
              <w:jc w:val="both"/>
            </w:pPr>
            <w:r>
              <w:t xml:space="preserve">Al analizar el comportamiento de la carga de trabajo se evidencia </w:t>
            </w:r>
            <w:r w:rsidRPr="003D3466">
              <w:t xml:space="preserve">que la entrada </w:t>
            </w:r>
            <w:r>
              <w:t xml:space="preserve">de asuntos que se </w:t>
            </w:r>
            <w:r w:rsidRPr="003D3466">
              <w:t>registra</w:t>
            </w:r>
            <w:r>
              <w:t xml:space="preserve">n </w:t>
            </w:r>
            <w:r w:rsidRPr="003D3466">
              <w:t xml:space="preserve">al tercer trimestre del 2019 (1122) se mantendría alto para </w:t>
            </w:r>
            <w:r>
              <w:t xml:space="preserve">ser atendida por </w:t>
            </w:r>
            <w:r w:rsidRPr="003D3466">
              <w:t xml:space="preserve">una sola plaza </w:t>
            </w:r>
            <w:r>
              <w:t xml:space="preserve">de Jueza o Juez para </w:t>
            </w:r>
            <w:r w:rsidRPr="003D3466">
              <w:t>el Juzgado Contravencional de Puriscal</w:t>
            </w:r>
            <w:r>
              <w:t>.</w:t>
            </w:r>
          </w:p>
          <w:p w14:paraId="0F82FC95" w14:textId="64985F0E" w:rsidR="00ED152B" w:rsidRDefault="003F7D53">
            <w:pPr>
              <w:spacing w:before="100" w:beforeAutospacing="1" w:after="100" w:afterAutospacing="1"/>
              <w:ind w:right="177"/>
              <w:jc w:val="both"/>
            </w:pPr>
            <w:r>
              <w:t xml:space="preserve">No se omite hacer ver que la plaza adicional para el Juzgado en </w:t>
            </w:r>
            <w:r w:rsidR="007A67FF">
              <w:t>estudio</w:t>
            </w:r>
            <w:r>
              <w:t xml:space="preserve"> se ha estado justificando desde el 201</w:t>
            </w:r>
            <w:r w:rsidR="000272A0">
              <w:t>3</w:t>
            </w:r>
            <w:r>
              <w:t xml:space="preserve">, cuando se ha recomendado al menos por 6 meses la asignación del recurso, dada la carga de trabajo; lo que confirma que existe una necesidad para el despacho en estudio. Los datos mostrados en el incremento de casos terminados permiten señalar que la asignación del recurso </w:t>
            </w:r>
            <w:r w:rsidR="007A67FF">
              <w:t>adicional</w:t>
            </w:r>
            <w:r>
              <w:t xml:space="preserve"> ha tenido el impacto positivo en la capacidad de respuesta de este despacho</w:t>
            </w:r>
            <w:r w:rsidR="00C425B5">
              <w:t xml:space="preserve"> ante la persona usuaria</w:t>
            </w:r>
            <w:r>
              <w:t>.</w:t>
            </w:r>
          </w:p>
          <w:p w14:paraId="31BA336A" w14:textId="77777777" w:rsidR="00862CD3" w:rsidRDefault="006E472E" w:rsidP="007A67FF">
            <w:pPr>
              <w:spacing w:before="100" w:beforeAutospacing="1" w:after="100" w:afterAutospacing="1"/>
              <w:ind w:right="177"/>
              <w:jc w:val="both"/>
            </w:pPr>
            <w:r w:rsidRPr="003D3466">
              <w:t>Por lo anterior, esta Dirección considera oportuno la asignación de la plaza de Jueza o Juez de forma ordinaria.</w:t>
            </w:r>
          </w:p>
          <w:p w14:paraId="7A1DE351" w14:textId="14D7B151" w:rsidR="007A67FF" w:rsidRPr="003D3466" w:rsidRDefault="007A67FF" w:rsidP="007A67FF">
            <w:pPr>
              <w:spacing w:before="100" w:beforeAutospacing="1" w:after="100" w:afterAutospacing="1"/>
              <w:ind w:right="177"/>
              <w:jc w:val="both"/>
            </w:pPr>
          </w:p>
        </w:tc>
      </w:tr>
      <w:tr w:rsidR="00714773" w:rsidRPr="003D3466" w14:paraId="1F046A90" w14:textId="77777777" w:rsidTr="00C0387D">
        <w:trPr>
          <w:trHeight w:val="794"/>
        </w:trPr>
        <w:tc>
          <w:tcPr>
            <w:tcW w:w="2127" w:type="dxa"/>
            <w:shd w:val="clear" w:color="auto" w:fill="C0C0C0"/>
          </w:tcPr>
          <w:p w14:paraId="7EB1D6C8" w14:textId="77777777" w:rsidR="00714773" w:rsidRPr="003D3466" w:rsidRDefault="00714773" w:rsidP="003A6631">
            <w:pPr>
              <w:jc w:val="right"/>
              <w:rPr>
                <w:b/>
              </w:rPr>
            </w:pPr>
            <w:r w:rsidRPr="003D3466">
              <w:rPr>
                <w:b/>
              </w:rPr>
              <w:lastRenderedPageBreak/>
              <w:t>IV. Elementos Resolutivos</w:t>
            </w:r>
          </w:p>
        </w:tc>
        <w:tc>
          <w:tcPr>
            <w:tcW w:w="8363" w:type="dxa"/>
          </w:tcPr>
          <w:p w14:paraId="0789B6CA" w14:textId="77777777" w:rsidR="00714773" w:rsidRPr="003D3466" w:rsidRDefault="00714773" w:rsidP="00B96058">
            <w:pPr>
              <w:pStyle w:val="Prrafodelista"/>
              <w:ind w:left="32" w:right="177"/>
              <w:jc w:val="both"/>
            </w:pPr>
            <w:r w:rsidRPr="003D3466">
              <w:rPr>
                <w:b/>
              </w:rPr>
              <w:t xml:space="preserve">4.1.- </w:t>
            </w:r>
            <w:r w:rsidRPr="003D3466">
              <w:t>En el presente estudio se analiza la dotación de una plaza de jueza o juez en el Juzgado Contravencional de Puriscal que fue otorgada por acuerdo de Consejo Superior N°34-18 del 25 de abril de 2018, artículo XII.  Dicho recurso se otorgó en forma extraordinaria a partir del ejercicio económico 2019.</w:t>
            </w:r>
          </w:p>
          <w:p w14:paraId="493607DF" w14:textId="77777777" w:rsidR="00714773" w:rsidRPr="003D3466" w:rsidRDefault="00714773" w:rsidP="003A6631">
            <w:pPr>
              <w:pStyle w:val="Prrafodelista"/>
              <w:ind w:left="32"/>
              <w:jc w:val="both"/>
            </w:pPr>
          </w:p>
          <w:p w14:paraId="38D8E176" w14:textId="77777777" w:rsidR="00714773" w:rsidRPr="003D3466" w:rsidRDefault="00714773" w:rsidP="00B96058">
            <w:pPr>
              <w:ind w:right="177"/>
              <w:jc w:val="both"/>
            </w:pPr>
            <w:r w:rsidRPr="003D3466">
              <w:rPr>
                <w:b/>
              </w:rPr>
              <w:t xml:space="preserve">4.2.- </w:t>
            </w:r>
            <w:r w:rsidRPr="003D3466">
              <w:t>La estructura de personal del despacho de Puriscal está conformada por siete puestos ordinarios, distribuidos en una Jueza o Juez 1, una Coordinadora o Coordinador Judicial 1, cuatro Técnicas o Técnicos Judiciales 1 y un Auxiliar de Servicios Generales 2.</w:t>
            </w:r>
          </w:p>
          <w:p w14:paraId="734E3179" w14:textId="77777777" w:rsidR="00714773" w:rsidRPr="003D3466" w:rsidRDefault="00714773" w:rsidP="00B96058">
            <w:pPr>
              <w:spacing w:before="100" w:beforeAutospacing="1" w:after="100" w:afterAutospacing="1"/>
              <w:ind w:right="177"/>
              <w:jc w:val="both"/>
              <w:rPr>
                <w:bCs/>
                <w:i/>
              </w:rPr>
            </w:pPr>
            <w:r w:rsidRPr="003D3466">
              <w:lastRenderedPageBreak/>
              <w:t>Asimismo, desde el 2013 este despacho contó con la colaboración de una plaza de Jueza o Juez Supernumerario y de una Técnica o Técnico Supernumerario, recursos que comparte desde ese año y hasta el presente con el Juzgado de Pensiones Alimentarias y Violencia Doméstica de Escazú, a razón de seis meses al año en cada despacho</w:t>
            </w:r>
            <w:r w:rsidRPr="003D3466">
              <w:rPr>
                <w:rStyle w:val="Refdenotaalpie"/>
              </w:rPr>
              <w:footnoteReference w:id="1"/>
            </w:r>
            <w:r w:rsidRPr="003D3466">
              <w:t xml:space="preserve">, misma que por recomendación emitida en informe </w:t>
            </w:r>
            <w:proofErr w:type="spellStart"/>
            <w:r w:rsidRPr="003D3466">
              <w:t>N°</w:t>
            </w:r>
            <w:proofErr w:type="spellEnd"/>
            <w:r w:rsidRPr="003D3466">
              <w:t xml:space="preserve"> </w:t>
            </w:r>
            <w:r w:rsidRPr="003D3466">
              <w:rPr>
                <w:rFonts w:ascii="Arial" w:hAnsi="Arial" w:cs="Arial"/>
                <w:sz w:val="22"/>
                <w:szCs w:val="22"/>
              </w:rPr>
              <w:t xml:space="preserve">35-PLA-OI-2018, </w:t>
            </w:r>
            <w:r w:rsidRPr="003D3466">
              <w:t xml:space="preserve">debía cesar a partir del momento en que se les concediera el recurso adicional de Juez : </w:t>
            </w:r>
            <w:r w:rsidRPr="003D3466">
              <w:rPr>
                <w:i/>
              </w:rPr>
              <w:t>“</w:t>
            </w:r>
            <w:r w:rsidRPr="003D3466">
              <w:rPr>
                <w:bCs/>
                <w:i/>
              </w:rPr>
              <w:t>De aprobarse esta recomendación, se dejaría sin efecto (a partir del 2019) la colaboración brindada al Juzgado Contravencional y de Menor Cuantía de Puriscal, de dos puestos supernumerarios (uno profesional y otro de apoyo) por parte del Centro de Apoyo, Coordinación y Mejoramiento de la Función Jurisdiccional”.</w:t>
            </w:r>
          </w:p>
          <w:p w14:paraId="19CCE559" w14:textId="50F64115" w:rsidR="006A3946" w:rsidRPr="003D3466" w:rsidRDefault="00714773" w:rsidP="00A313B3">
            <w:pPr>
              <w:ind w:right="177"/>
              <w:jc w:val="both"/>
            </w:pPr>
            <w:r w:rsidRPr="003D3466">
              <w:rPr>
                <w:b/>
              </w:rPr>
              <w:t>4.3.-</w:t>
            </w:r>
            <w:r w:rsidR="00A06334" w:rsidRPr="003D3466">
              <w:rPr>
                <w:b/>
              </w:rPr>
              <w:t xml:space="preserve"> </w:t>
            </w:r>
            <w:r w:rsidR="00A313B3" w:rsidRPr="003D3466">
              <w:t xml:space="preserve">De acuerdo con </w:t>
            </w:r>
            <w:r w:rsidRPr="003D3466">
              <w:t xml:space="preserve">el análisis comparativo </w:t>
            </w:r>
            <w:r w:rsidR="00A313B3" w:rsidRPr="003D3466">
              <w:t>en la cantidad de asuntos entrados durante el 2018, el Juzgado Contravencional de Puriscal, solo es superado por su homólogo de Turrialba; de igual forma al analizar los promedios mensuales de asuntos entrados por Jueza o Juez ocupa una segunda posición, superado solamente por el Juzgado Contravencional de Osa; es decir, supera al resto de despachos homólogos, quienes disponen de mayor cantidad de Profesionales, esto por cuanto para el presente se consideran dos plazas de Jueza o Juez en el Juzgado Contravencional de Puriscal; no obstante, en el 2018 solo tenía una plaza de Jueza o Juez, con el apoyo de una plaza de profesional por el período de seis meses, por tal motivo con base en la carga de trabajo, justifica la plaza asignada para el 2019.</w:t>
            </w:r>
          </w:p>
          <w:p w14:paraId="64873A82" w14:textId="4F532BD2" w:rsidR="00A313B3" w:rsidRPr="003D3466" w:rsidRDefault="00A313B3" w:rsidP="00A313B3">
            <w:pPr>
              <w:ind w:right="177"/>
              <w:jc w:val="both"/>
            </w:pPr>
          </w:p>
          <w:p w14:paraId="32DC6964" w14:textId="122BB4AC" w:rsidR="00A313B3" w:rsidRPr="003D3466" w:rsidRDefault="00A313B3" w:rsidP="00A313B3">
            <w:pPr>
              <w:spacing w:before="100" w:beforeAutospacing="1" w:after="100" w:afterAutospacing="1"/>
              <w:ind w:right="177"/>
              <w:jc w:val="both"/>
            </w:pPr>
            <w:r w:rsidRPr="003D3466">
              <w:rPr>
                <w:b/>
              </w:rPr>
              <w:t xml:space="preserve">4.4.- </w:t>
            </w:r>
            <w:r w:rsidR="00574C5C" w:rsidRPr="003D3466">
              <w:t>Dado que</w:t>
            </w:r>
            <w:r w:rsidR="00574C5C" w:rsidRPr="003D3466">
              <w:rPr>
                <w:b/>
              </w:rPr>
              <w:t xml:space="preserve"> </w:t>
            </w:r>
            <w:r w:rsidRPr="003D3466">
              <w:t>el Subproceso de Estadística</w:t>
            </w:r>
            <w:r w:rsidR="00574C5C" w:rsidRPr="003D3466">
              <w:t xml:space="preserve">, solo dispone de estadísticas al terminar setiembre del 2019, al hacer el análisis de asuntos entrados en este período el Juzgado Contravencional de Puriscal </w:t>
            </w:r>
            <w:r w:rsidRPr="003D3466">
              <w:t xml:space="preserve">(1122) </w:t>
            </w:r>
            <w:r w:rsidR="00574C5C" w:rsidRPr="003D3466">
              <w:t xml:space="preserve">se ubica </w:t>
            </w:r>
            <w:r w:rsidRPr="003D3466">
              <w:t>en una tercera posición, superados por sus homólogos de Corredores (1227) y Turrialba (1308).</w:t>
            </w:r>
          </w:p>
          <w:p w14:paraId="4CC3E4D7" w14:textId="77777777" w:rsidR="00A313B3" w:rsidRPr="003D3466" w:rsidRDefault="00574C5C" w:rsidP="00A313B3">
            <w:pPr>
              <w:spacing w:before="100" w:beforeAutospacing="1" w:after="100" w:afterAutospacing="1"/>
              <w:ind w:right="177"/>
              <w:jc w:val="both"/>
            </w:pPr>
            <w:r w:rsidRPr="003D3466">
              <w:t xml:space="preserve">También lo correspondiente </w:t>
            </w:r>
            <w:r w:rsidR="00A313B3" w:rsidRPr="003D3466">
              <w:t>al promedio mensual de asuntos entrados por Jueza o Juez durante los nueve meses del 2019 en el Juzgado Contravencional de Puriscal, igual ocupa una tercera posición con 66 asuntos, superado solamente por los despachos de Osa (103) y Corredores (72).</w:t>
            </w:r>
          </w:p>
          <w:p w14:paraId="122ED8D6" w14:textId="04F699C8" w:rsidR="00A313B3" w:rsidRPr="001B4356" w:rsidRDefault="00574C5C" w:rsidP="00A313B3">
            <w:pPr>
              <w:spacing w:before="100" w:beforeAutospacing="1" w:after="100" w:afterAutospacing="1"/>
              <w:ind w:right="177"/>
              <w:jc w:val="both"/>
            </w:pPr>
            <w:r w:rsidRPr="003D3466">
              <w:rPr>
                <w:b/>
              </w:rPr>
              <w:t xml:space="preserve">4.5.- </w:t>
            </w:r>
            <w:r w:rsidRPr="003D3466">
              <w:t>Dado el registro</w:t>
            </w:r>
            <w:r w:rsidRPr="003D3466">
              <w:rPr>
                <w:b/>
              </w:rPr>
              <w:t xml:space="preserve"> </w:t>
            </w:r>
            <w:r w:rsidR="00A313B3" w:rsidRPr="003D3466">
              <w:t>en la entrada al tercer trimestre del 2019, al hacer una proyección al final de año; el Juzgado Contravencional de Puriscal evidencia un crecimiento en la cantidad de asuntos entrados, con respecto al año anterior</w:t>
            </w:r>
            <w:r w:rsidRPr="003D3466">
              <w:t>.</w:t>
            </w:r>
            <w:r w:rsidR="00A313B3" w:rsidRPr="003D3466">
              <w:t xml:space="preserve"> </w:t>
            </w:r>
            <w:r w:rsidR="00B35BFF" w:rsidRPr="001B4356">
              <w:t xml:space="preserve">Situación que se corrobora al conocer el cuarto trimestre del 2019, según registro del </w:t>
            </w:r>
            <w:r w:rsidR="007A67FF" w:rsidRPr="001B4356">
              <w:t>SIGMA</w:t>
            </w:r>
            <w:r w:rsidR="00B35BFF" w:rsidRPr="001B4356">
              <w:t>.</w:t>
            </w:r>
          </w:p>
          <w:p w14:paraId="2A413D38" w14:textId="77777777" w:rsidR="00230D0D" w:rsidRPr="003D3466" w:rsidRDefault="00855341" w:rsidP="00230D0D">
            <w:pPr>
              <w:spacing w:before="100" w:beforeAutospacing="1" w:after="100" w:afterAutospacing="1"/>
              <w:ind w:right="177"/>
              <w:jc w:val="both"/>
            </w:pPr>
            <w:r w:rsidRPr="003D3466">
              <w:lastRenderedPageBreak/>
              <w:t>U</w:t>
            </w:r>
            <w:r w:rsidR="006E7573" w:rsidRPr="003D3466">
              <w:t>n crecimiento en la entrada de asuntos nuevos</w:t>
            </w:r>
            <w:r w:rsidR="00F642C2" w:rsidRPr="003D3466">
              <w:t xml:space="preserve">, </w:t>
            </w:r>
            <w:r w:rsidR="0009067C" w:rsidRPr="003D3466">
              <w:t xml:space="preserve">que tiene relevancia ya que este año el despacho </w:t>
            </w:r>
            <w:r w:rsidR="00F642C2" w:rsidRPr="003D3466">
              <w:t xml:space="preserve">dejo de conocer las materias </w:t>
            </w:r>
            <w:r w:rsidR="00230D0D" w:rsidRPr="003D3466">
              <w:t xml:space="preserve">civil y laboral, como consecuencia de las reformas </w:t>
            </w:r>
            <w:r w:rsidR="00F642C2" w:rsidRPr="003D3466">
              <w:t xml:space="preserve">experimentadas </w:t>
            </w:r>
            <w:r w:rsidR="00230D0D" w:rsidRPr="003D3466">
              <w:t xml:space="preserve">en </w:t>
            </w:r>
            <w:r w:rsidR="00F642C2" w:rsidRPr="003D3466">
              <w:t>estas</w:t>
            </w:r>
            <w:r w:rsidR="00230D0D" w:rsidRPr="003D3466">
              <w:t xml:space="preserve"> materias.</w:t>
            </w:r>
            <w:r w:rsidR="006E7573" w:rsidRPr="003D3466">
              <w:t xml:space="preserve"> </w:t>
            </w:r>
          </w:p>
          <w:p w14:paraId="23D65F05" w14:textId="37423402" w:rsidR="00714773" w:rsidRPr="003D3466" w:rsidRDefault="00714773" w:rsidP="00B96058">
            <w:pPr>
              <w:ind w:right="177"/>
              <w:jc w:val="both"/>
            </w:pPr>
            <w:r w:rsidRPr="003D3466">
              <w:rPr>
                <w:b/>
              </w:rPr>
              <w:t>4.</w:t>
            </w:r>
            <w:r w:rsidR="00855341" w:rsidRPr="003D3466">
              <w:rPr>
                <w:b/>
              </w:rPr>
              <w:t>6</w:t>
            </w:r>
            <w:r w:rsidRPr="003D3466">
              <w:rPr>
                <w:b/>
              </w:rPr>
              <w:t>.-</w:t>
            </w:r>
            <w:r w:rsidR="00855341" w:rsidRPr="003D3466">
              <w:rPr>
                <w:b/>
              </w:rPr>
              <w:t xml:space="preserve"> </w:t>
            </w:r>
            <w:r w:rsidR="00855341" w:rsidRPr="003D3466">
              <w:t>Según la comparación de la entrada de asuntos nuevos durante el 2019, existen</w:t>
            </w:r>
            <w:r w:rsidRPr="003D3466">
              <w:t xml:space="preserve"> otros despachos, que cuentan con una menor carga de trabajo y </w:t>
            </w:r>
            <w:r w:rsidR="00855341" w:rsidRPr="003D3466">
              <w:t xml:space="preserve">que disponen de </w:t>
            </w:r>
            <w:r w:rsidRPr="003D3466">
              <w:t>dos recursos de juezas o jueces</w:t>
            </w:r>
            <w:r w:rsidR="00CD09E0" w:rsidRPr="003D3466">
              <w:t xml:space="preserve"> ordinarias</w:t>
            </w:r>
            <w:r w:rsidRPr="003D3466">
              <w:t xml:space="preserve"> (Buenos Aires, </w:t>
            </w:r>
            <w:r w:rsidR="00FC3337" w:rsidRPr="003D3466">
              <w:t>Osa</w:t>
            </w:r>
            <w:r w:rsidRPr="003D3466">
              <w:t>, Cañas, Quepos)</w:t>
            </w:r>
            <w:r w:rsidR="00CD09E0" w:rsidRPr="003D3466">
              <w:t xml:space="preserve">; lo cual </w:t>
            </w:r>
            <w:r w:rsidRPr="003D3466">
              <w:t xml:space="preserve">contrasta </w:t>
            </w:r>
            <w:r w:rsidR="00CD09E0" w:rsidRPr="003D3466">
              <w:t xml:space="preserve">la situación del </w:t>
            </w:r>
            <w:r w:rsidRPr="003D3466">
              <w:t>Juzgado Contravencional de Puriscal</w:t>
            </w:r>
            <w:r w:rsidR="00251C8A" w:rsidRPr="003D3466">
              <w:t>,</w:t>
            </w:r>
            <w:r w:rsidRPr="003D3466">
              <w:t xml:space="preserve"> </w:t>
            </w:r>
            <w:r w:rsidR="00CD09E0" w:rsidRPr="003D3466">
              <w:t xml:space="preserve">(con mayor carga de trabajo), </w:t>
            </w:r>
            <w:r w:rsidR="00D82378" w:rsidRPr="003D3466">
              <w:t xml:space="preserve">que </w:t>
            </w:r>
            <w:r w:rsidRPr="003D3466">
              <w:t>dispondría únicamente de un</w:t>
            </w:r>
            <w:r w:rsidR="00D3466E" w:rsidRPr="003D3466">
              <w:t>a plaza de profesional</w:t>
            </w:r>
            <w:r w:rsidR="00337E9A" w:rsidRPr="003D3466">
              <w:t>,</w:t>
            </w:r>
            <w:r w:rsidRPr="003D3466">
              <w:t xml:space="preserve"> sino se le prorroga el recurso extraordinario de jueza o juez asignado a partir del 2019. </w:t>
            </w:r>
          </w:p>
          <w:p w14:paraId="7207F5D7" w14:textId="77777777" w:rsidR="00714773" w:rsidRPr="003D3466" w:rsidRDefault="00714773" w:rsidP="003A6631">
            <w:pPr>
              <w:jc w:val="both"/>
            </w:pPr>
          </w:p>
          <w:p w14:paraId="366F2DB2" w14:textId="77777777" w:rsidR="00714773" w:rsidRPr="003D3466" w:rsidRDefault="00714773" w:rsidP="00B96058">
            <w:pPr>
              <w:ind w:right="177"/>
              <w:jc w:val="both"/>
            </w:pPr>
            <w:r w:rsidRPr="003D3466">
              <w:rPr>
                <w:b/>
              </w:rPr>
              <w:t>4.</w:t>
            </w:r>
            <w:r w:rsidR="00E83C42" w:rsidRPr="003D3466">
              <w:rPr>
                <w:b/>
              </w:rPr>
              <w:t>7</w:t>
            </w:r>
            <w:r w:rsidRPr="003D3466">
              <w:rPr>
                <w:b/>
              </w:rPr>
              <w:t>.-</w:t>
            </w:r>
            <w:r w:rsidR="00CD09E0" w:rsidRPr="003D3466">
              <w:rPr>
                <w:b/>
              </w:rPr>
              <w:t xml:space="preserve"> </w:t>
            </w:r>
            <w:r w:rsidR="00C120C7" w:rsidRPr="003D3466">
              <w:t>Bajo el supuesto</w:t>
            </w:r>
            <w:r w:rsidR="00CF7B83" w:rsidRPr="003D3466">
              <w:t>, que para el 2020, la entrada de asuntos nuevos se</w:t>
            </w:r>
            <w:r w:rsidR="000A4789" w:rsidRPr="003D3466">
              <w:t xml:space="preserve"> mantiene </w:t>
            </w:r>
            <w:r w:rsidR="00CF7B83" w:rsidRPr="003D3466">
              <w:t xml:space="preserve">constante, </w:t>
            </w:r>
            <w:r w:rsidR="00CD09E0" w:rsidRPr="003D3466">
              <w:t xml:space="preserve">el Juzgado Contravencional de Puriscal, de no disponer de </w:t>
            </w:r>
            <w:r w:rsidRPr="003D3466">
              <w:t xml:space="preserve">una plaza adicional de Jueza o Juez, </w:t>
            </w:r>
            <w:r w:rsidR="00CF7B83" w:rsidRPr="003D3466">
              <w:t xml:space="preserve">quedaría en una situación desfavorable con respecto a sus homólogos, lo cual se evidencia al comparar el promedio mensual de asuntos entrados por Jueza o Juez, que pasaría de 66 a 133 asuntos y superaría a todos sus homólogos. </w:t>
            </w:r>
          </w:p>
          <w:p w14:paraId="6238D16A" w14:textId="77777777" w:rsidR="00714773" w:rsidRPr="003D3466" w:rsidRDefault="00714773" w:rsidP="003A6631">
            <w:pPr>
              <w:jc w:val="both"/>
            </w:pPr>
          </w:p>
          <w:p w14:paraId="38C6C1D9" w14:textId="1EF3CC79" w:rsidR="00DE369E" w:rsidRPr="003E0BEC" w:rsidRDefault="00DE369E" w:rsidP="003A6631">
            <w:pPr>
              <w:jc w:val="both"/>
            </w:pPr>
            <w:r w:rsidRPr="003D3466">
              <w:rPr>
                <w:b/>
              </w:rPr>
              <w:t xml:space="preserve">4.8.- </w:t>
            </w:r>
            <w:r w:rsidR="00975705" w:rsidRPr="003D3466">
              <w:t>E</w:t>
            </w:r>
            <w:r w:rsidRPr="003D3466">
              <w:t xml:space="preserve">l nivel de producción en el Juzgado Contravencional de Puriscal se incrementó para el 2019, según proyección </w:t>
            </w:r>
            <w:r w:rsidR="003321F8" w:rsidRPr="003D3466">
              <w:t xml:space="preserve">realizada </w:t>
            </w:r>
            <w:r w:rsidRPr="003D3466">
              <w:t>al finalizar el año, con respecto al año anterior, al hacer la comparación de los asuntos terminados este año en las materias de su competencia como son contravenciones, pensiones alimentarias y tránsito</w:t>
            </w:r>
            <w:r w:rsidR="00975705" w:rsidRPr="003D3466">
              <w:t>, lo que evidencia la necesidad de</w:t>
            </w:r>
            <w:r w:rsidR="003321F8" w:rsidRPr="003D3466">
              <w:t xml:space="preserve"> disponer de</w:t>
            </w:r>
            <w:r w:rsidR="00975705" w:rsidRPr="003D3466">
              <w:t>l recurso profesional adicional.</w:t>
            </w:r>
            <w:r w:rsidR="00B35BFF">
              <w:t xml:space="preserve"> </w:t>
            </w:r>
            <w:r w:rsidR="00B35BFF" w:rsidRPr="001B4356">
              <w:t>Incremento en el nivel de producción que se corrobora al conocer los asuntos terminados el cuarto trimestre del 2019, datos obtenidos del Sigma.</w:t>
            </w:r>
          </w:p>
          <w:p w14:paraId="3C0782B7" w14:textId="77777777" w:rsidR="00DE369E" w:rsidRPr="003D3466" w:rsidRDefault="00DE369E" w:rsidP="003A6631">
            <w:pPr>
              <w:jc w:val="both"/>
            </w:pPr>
          </w:p>
          <w:p w14:paraId="072E7B01" w14:textId="77777777" w:rsidR="00AD0AD7" w:rsidRPr="003D3466" w:rsidRDefault="00714773" w:rsidP="00AD0AD7">
            <w:pPr>
              <w:ind w:right="177"/>
              <w:jc w:val="both"/>
            </w:pPr>
            <w:r w:rsidRPr="003D3466">
              <w:rPr>
                <w:b/>
              </w:rPr>
              <w:t>4.</w:t>
            </w:r>
            <w:r w:rsidR="00DE369E" w:rsidRPr="003D3466">
              <w:rPr>
                <w:b/>
              </w:rPr>
              <w:t>9</w:t>
            </w:r>
            <w:r w:rsidRPr="003D3466">
              <w:rPr>
                <w:b/>
              </w:rPr>
              <w:t>.-</w:t>
            </w:r>
            <w:r w:rsidR="00AD0AD7" w:rsidRPr="003D3466">
              <w:rPr>
                <w:b/>
              </w:rPr>
              <w:t xml:space="preserve"> </w:t>
            </w:r>
            <w:r w:rsidRPr="003D3466">
              <w:t>En lo que respecta al circulante, al finalizar el tercer trimestre del 201</w:t>
            </w:r>
            <w:r w:rsidR="00AD0AD7" w:rsidRPr="003D3466">
              <w:t xml:space="preserve">9, </w:t>
            </w:r>
            <w:r w:rsidR="00B170F2" w:rsidRPr="003D3466">
              <w:t xml:space="preserve">se corrobora </w:t>
            </w:r>
            <w:r w:rsidR="00AD0AD7" w:rsidRPr="003D3466">
              <w:t>que en todas las materias que atienden los despachos analizados, el Juzgado Contravencional de Puriscal siempre se ubica en la segunda posición, siendo circulante de pensiones alimentarias en todos los despachos el de mayor volumen, lo cual obedece a la naturaleza de esta materia, donde lo normal es que el expediente permanezca activo por largo periodo de tiempo.</w:t>
            </w:r>
          </w:p>
          <w:p w14:paraId="1D3184A5" w14:textId="77777777" w:rsidR="00AD0AD7" w:rsidRPr="003D3466" w:rsidRDefault="00AD0AD7" w:rsidP="00AD0AD7">
            <w:pPr>
              <w:spacing w:before="100" w:beforeAutospacing="1" w:after="100" w:afterAutospacing="1"/>
              <w:ind w:right="177"/>
              <w:jc w:val="both"/>
            </w:pPr>
            <w:r w:rsidRPr="003D3466">
              <w:rPr>
                <w:b/>
              </w:rPr>
              <w:t>4.</w:t>
            </w:r>
            <w:r w:rsidR="00DE369E" w:rsidRPr="003D3466">
              <w:rPr>
                <w:b/>
              </w:rPr>
              <w:t>10</w:t>
            </w:r>
            <w:r w:rsidRPr="003D3466">
              <w:rPr>
                <w:b/>
              </w:rPr>
              <w:t xml:space="preserve">.- </w:t>
            </w:r>
            <w:r w:rsidRPr="003D3466">
              <w:t xml:space="preserve">Dado que el circulante final en la materia pensiones alimentarias es el que representa la mayor cantidad en cada uno de los despachos en mención, al realizar el análisis comparativo por tipo de fase, se corrobora </w:t>
            </w:r>
            <w:r w:rsidR="00D930F7" w:rsidRPr="003D3466">
              <w:t>que,</w:t>
            </w:r>
            <w:r w:rsidRPr="003D3466">
              <w:t xml:space="preserve"> en la fase de ejecución activa</w:t>
            </w:r>
            <w:r w:rsidR="00D930F7" w:rsidRPr="003D3466">
              <w:t>,</w:t>
            </w:r>
            <w:r w:rsidRPr="003D3466">
              <w:t xml:space="preserve"> el Juzgado Contravencional de Puriscal (2274), registra la mayor cantidad, seguido de su homólogo de Turrialba (1529). </w:t>
            </w:r>
          </w:p>
          <w:p w14:paraId="0FBA7906" w14:textId="3980C2ED" w:rsidR="00714773" w:rsidRPr="003D3466" w:rsidRDefault="00714773" w:rsidP="004A0C5E">
            <w:pPr>
              <w:ind w:right="177"/>
              <w:jc w:val="both"/>
            </w:pPr>
            <w:r w:rsidRPr="003D3466">
              <w:rPr>
                <w:b/>
              </w:rPr>
              <w:t>4.</w:t>
            </w:r>
            <w:r w:rsidR="00D930F7" w:rsidRPr="003D3466">
              <w:rPr>
                <w:b/>
              </w:rPr>
              <w:t>1</w:t>
            </w:r>
            <w:r w:rsidR="00DE369E" w:rsidRPr="003D3466">
              <w:rPr>
                <w:b/>
              </w:rPr>
              <w:t>1</w:t>
            </w:r>
            <w:r w:rsidRPr="003D3466">
              <w:rPr>
                <w:b/>
              </w:rPr>
              <w:t>.</w:t>
            </w:r>
            <w:r w:rsidRPr="003D3466">
              <w:t xml:space="preserve">  En </w:t>
            </w:r>
            <w:r w:rsidR="00D930F7" w:rsidRPr="003D3466">
              <w:t xml:space="preserve">concordancia con los elementos resolutivos previos, la necesidad de una plaza adicional </w:t>
            </w:r>
            <w:r w:rsidR="00E85749" w:rsidRPr="003D3466">
              <w:t xml:space="preserve">(extraordinaria u ordinaria) </w:t>
            </w:r>
            <w:r w:rsidR="00D930F7" w:rsidRPr="003D3466">
              <w:t xml:space="preserve">de Jueza o Juez en el Juzgado Contravencional de Puriscal </w:t>
            </w:r>
            <w:r w:rsidR="00D82378" w:rsidRPr="003D3466">
              <w:t xml:space="preserve">se mantiene; si bien, </w:t>
            </w:r>
            <w:r w:rsidR="00B170F2" w:rsidRPr="003D3466">
              <w:t xml:space="preserve">fue asignada en </w:t>
            </w:r>
            <w:r w:rsidRPr="003D3466">
              <w:t>el 2019</w:t>
            </w:r>
            <w:r w:rsidR="00D82378" w:rsidRPr="003D3466">
              <w:t xml:space="preserve"> este recurso también se ha mantenido reforzando el despacho</w:t>
            </w:r>
            <w:r w:rsidR="00E85749" w:rsidRPr="003D3466">
              <w:t xml:space="preserve"> desde el 2013 </w:t>
            </w:r>
            <w:r w:rsidR="00D82378" w:rsidRPr="003D3466">
              <w:t>c</w:t>
            </w:r>
            <w:r w:rsidR="00E85749" w:rsidRPr="003D3466">
              <w:t>on la colaboración de una plaza de Jueza o Juez Supernumerario por períodos de seis meses</w:t>
            </w:r>
            <w:r w:rsidR="001A436C" w:rsidRPr="003D3466">
              <w:t xml:space="preserve">, </w:t>
            </w:r>
            <w:r w:rsidR="00D82378" w:rsidRPr="003D3466">
              <w:t xml:space="preserve">lo que </w:t>
            </w:r>
            <w:r w:rsidR="004A123A" w:rsidRPr="003D3466">
              <w:t>hace</w:t>
            </w:r>
            <w:r w:rsidR="00D82378" w:rsidRPr="003D3466">
              <w:t xml:space="preserve"> evidente la necesidad de d</w:t>
            </w:r>
            <w:r w:rsidR="001A436C" w:rsidRPr="003D3466">
              <w:t xml:space="preserve">isponer del recurso en mención </w:t>
            </w:r>
            <w:r w:rsidR="00FC7D6A" w:rsidRPr="003D3466">
              <w:t xml:space="preserve">para </w:t>
            </w:r>
            <w:r w:rsidR="00FC7D6A" w:rsidRPr="003D3466">
              <w:lastRenderedPageBreak/>
              <w:t xml:space="preserve">el </w:t>
            </w:r>
            <w:r w:rsidRPr="003D3466">
              <w:t>ejercicio económico 202</w:t>
            </w:r>
            <w:r w:rsidR="00D930F7" w:rsidRPr="003D3466">
              <w:t>1</w:t>
            </w:r>
            <w:r w:rsidR="003A5E7F" w:rsidRPr="003D3466">
              <w:t>, dado la carga de trabajo que ese despacho mantiene, a pesar de haberse eliminado la atención de los asuntos civiles y laborales.</w:t>
            </w:r>
          </w:p>
          <w:p w14:paraId="7FC18ECD" w14:textId="51C6C177" w:rsidR="005B6E7C" w:rsidRDefault="005B6E7C" w:rsidP="005B6E7C">
            <w:pPr>
              <w:spacing w:before="100" w:beforeAutospacing="1" w:after="100" w:afterAutospacing="1"/>
              <w:ind w:right="177"/>
              <w:jc w:val="both"/>
            </w:pPr>
            <w:r w:rsidRPr="003D3466">
              <w:t xml:space="preserve">Por ello bajo el supuesto que para el 2020 el despacho en estudio registre la misma entrada que el año anterior; inclusive que la entrada registrada al tercer trimestre del 2019 (1122) sea la entrada total al final del 2020, con solo una plaza de profesional, el promedio mensual de asuntos entrados por </w:t>
            </w:r>
            <w:r w:rsidR="00B170F2" w:rsidRPr="003D3466">
              <w:t>Jueza o Juez</w:t>
            </w:r>
            <w:r w:rsidRPr="003D3466">
              <w:t xml:space="preserve"> se mantendría alto para una sola plaza</w:t>
            </w:r>
            <w:r w:rsidR="00C16749" w:rsidRPr="003D3466">
              <w:t xml:space="preserve">; por lo cual el </w:t>
            </w:r>
            <w:r w:rsidRPr="003D3466">
              <w:t xml:space="preserve">despacho </w:t>
            </w:r>
            <w:r w:rsidR="00C16749" w:rsidRPr="003D3466">
              <w:t xml:space="preserve">en estudio </w:t>
            </w:r>
            <w:r w:rsidRPr="003D3466">
              <w:t>quedaría en una situación de desventaja con respecto a sus homólogos</w:t>
            </w:r>
            <w:r w:rsidR="00C16749" w:rsidRPr="003D3466">
              <w:t xml:space="preserve">; por tanto, </w:t>
            </w:r>
            <w:r w:rsidRPr="003D3466">
              <w:t xml:space="preserve">esta Dirección considera oportuna </w:t>
            </w:r>
            <w:r w:rsidR="006A3946" w:rsidRPr="003D3466">
              <w:t xml:space="preserve">asignar </w:t>
            </w:r>
            <w:r w:rsidRPr="003D3466">
              <w:t>la plaza en estudio</w:t>
            </w:r>
            <w:r w:rsidR="006A3946" w:rsidRPr="003D3466">
              <w:t xml:space="preserve"> de forma ordinaria</w:t>
            </w:r>
            <w:r w:rsidRPr="003D3466">
              <w:t xml:space="preserve">.  </w:t>
            </w:r>
          </w:p>
          <w:p w14:paraId="6E06626B" w14:textId="62FB20D2" w:rsidR="00AE2335" w:rsidRDefault="00AE2335" w:rsidP="005B6E7C">
            <w:pPr>
              <w:spacing w:before="100" w:beforeAutospacing="1" w:after="100" w:afterAutospacing="1"/>
              <w:ind w:right="177"/>
              <w:jc w:val="both"/>
            </w:pPr>
            <w:r>
              <w:t>El servicio mejoró al observarse un i</w:t>
            </w:r>
            <w:r w:rsidRPr="003E0BEC">
              <w:t>ncremento en el nivel de producción que se corrobora al conocer los asuntos terminados el cuarto trimestre del 2019. Lo que mejora los tiempos de respuesta y celeridad para la personal usuaria.</w:t>
            </w:r>
          </w:p>
          <w:p w14:paraId="3F905472" w14:textId="77777777" w:rsidR="00FD4047" w:rsidRPr="003D3466" w:rsidRDefault="00FD4047" w:rsidP="004A0C5E">
            <w:pPr>
              <w:ind w:right="177"/>
              <w:jc w:val="both"/>
              <w:rPr>
                <w:lang w:val="es-CR"/>
              </w:rPr>
            </w:pPr>
          </w:p>
        </w:tc>
      </w:tr>
      <w:tr w:rsidR="00714773" w:rsidRPr="003D3466" w14:paraId="2EC7EEAF" w14:textId="77777777" w:rsidTr="00C0387D">
        <w:trPr>
          <w:trHeight w:val="1264"/>
        </w:trPr>
        <w:tc>
          <w:tcPr>
            <w:tcW w:w="2127" w:type="dxa"/>
            <w:shd w:val="clear" w:color="auto" w:fill="C0C0C0"/>
          </w:tcPr>
          <w:p w14:paraId="0778E54A" w14:textId="77777777" w:rsidR="00714773" w:rsidRPr="003D3466" w:rsidRDefault="00714773" w:rsidP="003A6631">
            <w:pPr>
              <w:jc w:val="right"/>
              <w:rPr>
                <w:b/>
              </w:rPr>
            </w:pPr>
            <w:r w:rsidRPr="003D3466">
              <w:rPr>
                <w:b/>
              </w:rPr>
              <w:lastRenderedPageBreak/>
              <w:t>V. Recomendaciones</w:t>
            </w:r>
          </w:p>
          <w:p w14:paraId="44010C98" w14:textId="77777777" w:rsidR="00714773" w:rsidRPr="003D3466" w:rsidRDefault="00714773" w:rsidP="003A6631">
            <w:pPr>
              <w:jc w:val="both"/>
              <w:rPr>
                <w:b/>
              </w:rPr>
            </w:pPr>
          </w:p>
          <w:p w14:paraId="774CEC59" w14:textId="77777777" w:rsidR="00714773" w:rsidRPr="003D3466" w:rsidRDefault="00714773" w:rsidP="003A6631">
            <w:pPr>
              <w:jc w:val="both"/>
              <w:rPr>
                <w:b/>
              </w:rPr>
            </w:pPr>
          </w:p>
          <w:p w14:paraId="5D13F6F6" w14:textId="77777777" w:rsidR="00714773" w:rsidRPr="003D3466" w:rsidRDefault="00714773" w:rsidP="003A6631">
            <w:pPr>
              <w:jc w:val="both"/>
              <w:rPr>
                <w:b/>
              </w:rPr>
            </w:pPr>
          </w:p>
          <w:p w14:paraId="61F6131B" w14:textId="77777777" w:rsidR="00714773" w:rsidRPr="003D3466" w:rsidRDefault="00714773" w:rsidP="003A6631">
            <w:pPr>
              <w:jc w:val="both"/>
              <w:rPr>
                <w:b/>
              </w:rPr>
            </w:pPr>
          </w:p>
          <w:p w14:paraId="3847E78C" w14:textId="77777777" w:rsidR="00714773" w:rsidRPr="003D3466" w:rsidRDefault="00714773" w:rsidP="003A6631">
            <w:pPr>
              <w:jc w:val="both"/>
              <w:rPr>
                <w:b/>
              </w:rPr>
            </w:pPr>
          </w:p>
        </w:tc>
        <w:tc>
          <w:tcPr>
            <w:tcW w:w="8363" w:type="dxa"/>
          </w:tcPr>
          <w:p w14:paraId="398ABF8D" w14:textId="77777777" w:rsidR="00BC57E3" w:rsidRPr="003D3466" w:rsidRDefault="00BC57E3" w:rsidP="003A6631">
            <w:pPr>
              <w:keepLines/>
              <w:tabs>
                <w:tab w:val="left" w:pos="1080"/>
              </w:tabs>
              <w:jc w:val="both"/>
              <w:rPr>
                <w:b/>
                <w:bCs/>
              </w:rPr>
            </w:pPr>
          </w:p>
          <w:p w14:paraId="1AE347F6" w14:textId="77777777" w:rsidR="00714773" w:rsidRPr="003D3466" w:rsidRDefault="00714773" w:rsidP="003A6631">
            <w:pPr>
              <w:keepLines/>
              <w:tabs>
                <w:tab w:val="left" w:pos="1080"/>
              </w:tabs>
              <w:jc w:val="both"/>
              <w:rPr>
                <w:b/>
                <w:bCs/>
              </w:rPr>
            </w:pPr>
            <w:r w:rsidRPr="003D3466">
              <w:rPr>
                <w:b/>
                <w:bCs/>
              </w:rPr>
              <w:t>5.1. En cuanto a recursos analizados se recomienda lo siguiente:</w:t>
            </w:r>
          </w:p>
          <w:p w14:paraId="1C4C63A3" w14:textId="77777777" w:rsidR="00714773" w:rsidRPr="003D3466" w:rsidRDefault="00714773" w:rsidP="003A6631">
            <w:pPr>
              <w:keepLines/>
              <w:tabs>
                <w:tab w:val="left" w:pos="1080"/>
              </w:tabs>
              <w:jc w:val="both"/>
              <w:rPr>
                <w:bCs/>
              </w:rPr>
            </w:pPr>
          </w:p>
          <w:tbl>
            <w:tblPr>
              <w:tblStyle w:val="Tablaconcuadrcula"/>
              <w:tblW w:w="7681" w:type="dxa"/>
              <w:tblLayout w:type="fixed"/>
              <w:tblLook w:val="04A0" w:firstRow="1" w:lastRow="0" w:firstColumn="1" w:lastColumn="0" w:noHBand="0" w:noVBand="1"/>
            </w:tblPr>
            <w:tblGrid>
              <w:gridCol w:w="1019"/>
              <w:gridCol w:w="709"/>
              <w:gridCol w:w="850"/>
              <w:gridCol w:w="1276"/>
              <w:gridCol w:w="1134"/>
              <w:gridCol w:w="851"/>
              <w:gridCol w:w="1134"/>
              <w:gridCol w:w="708"/>
            </w:tblGrid>
            <w:tr w:rsidR="00714773" w:rsidRPr="003D3466" w14:paraId="5B6005F8" w14:textId="77777777" w:rsidTr="003A6631">
              <w:tc>
                <w:tcPr>
                  <w:tcW w:w="1019" w:type="dxa"/>
                  <w:vAlign w:val="center"/>
                </w:tcPr>
                <w:p w14:paraId="399731B1" w14:textId="77777777" w:rsidR="00714773" w:rsidRPr="003D3466" w:rsidRDefault="00714773" w:rsidP="003A6631">
                  <w:pPr>
                    <w:jc w:val="center"/>
                    <w:rPr>
                      <w:b/>
                      <w:bCs/>
                      <w:sz w:val="18"/>
                      <w:szCs w:val="18"/>
                    </w:rPr>
                  </w:pPr>
                  <w:r w:rsidRPr="003D3466">
                    <w:rPr>
                      <w:b/>
                      <w:bCs/>
                      <w:sz w:val="18"/>
                      <w:szCs w:val="18"/>
                    </w:rPr>
                    <w:t>Despacho</w:t>
                  </w:r>
                </w:p>
              </w:tc>
              <w:tc>
                <w:tcPr>
                  <w:tcW w:w="709" w:type="dxa"/>
                  <w:vAlign w:val="center"/>
                </w:tcPr>
                <w:p w14:paraId="785A2618" w14:textId="77777777" w:rsidR="00714773" w:rsidRPr="003D3466" w:rsidRDefault="00714773" w:rsidP="003A6631">
                  <w:pPr>
                    <w:jc w:val="center"/>
                    <w:rPr>
                      <w:b/>
                      <w:bCs/>
                      <w:sz w:val="18"/>
                      <w:szCs w:val="18"/>
                    </w:rPr>
                  </w:pPr>
                  <w:r w:rsidRPr="003D3466">
                    <w:rPr>
                      <w:b/>
                      <w:bCs/>
                      <w:sz w:val="18"/>
                      <w:szCs w:val="18"/>
                    </w:rPr>
                    <w:t>Can-</w:t>
                  </w:r>
                </w:p>
                <w:p w14:paraId="35745BE8" w14:textId="77777777" w:rsidR="00714773" w:rsidRPr="003D3466" w:rsidRDefault="00714773" w:rsidP="003A6631">
                  <w:pPr>
                    <w:jc w:val="center"/>
                    <w:rPr>
                      <w:b/>
                      <w:bCs/>
                      <w:sz w:val="18"/>
                      <w:szCs w:val="18"/>
                    </w:rPr>
                  </w:pPr>
                  <w:proofErr w:type="spellStart"/>
                  <w:r w:rsidRPr="003D3466">
                    <w:rPr>
                      <w:b/>
                      <w:bCs/>
                      <w:sz w:val="18"/>
                      <w:szCs w:val="18"/>
                    </w:rPr>
                    <w:t>tidad</w:t>
                  </w:r>
                  <w:proofErr w:type="spellEnd"/>
                </w:p>
              </w:tc>
              <w:tc>
                <w:tcPr>
                  <w:tcW w:w="850" w:type="dxa"/>
                  <w:vAlign w:val="center"/>
                </w:tcPr>
                <w:p w14:paraId="4BF6B06B" w14:textId="77777777" w:rsidR="00714773" w:rsidRPr="003D3466" w:rsidRDefault="00714773" w:rsidP="003A6631">
                  <w:pPr>
                    <w:jc w:val="center"/>
                    <w:rPr>
                      <w:b/>
                      <w:bCs/>
                      <w:sz w:val="18"/>
                      <w:szCs w:val="18"/>
                    </w:rPr>
                  </w:pPr>
                  <w:r w:rsidRPr="003D3466">
                    <w:rPr>
                      <w:b/>
                      <w:bCs/>
                      <w:sz w:val="18"/>
                      <w:szCs w:val="18"/>
                    </w:rPr>
                    <w:t>Tipo de plaza</w:t>
                  </w:r>
                </w:p>
              </w:tc>
              <w:tc>
                <w:tcPr>
                  <w:tcW w:w="1276" w:type="dxa"/>
                  <w:vAlign w:val="center"/>
                </w:tcPr>
                <w:p w14:paraId="51DACA3E" w14:textId="77777777" w:rsidR="00714773" w:rsidRPr="003D3466" w:rsidRDefault="00714773" w:rsidP="003A6631">
                  <w:pPr>
                    <w:jc w:val="center"/>
                    <w:rPr>
                      <w:b/>
                      <w:bCs/>
                      <w:sz w:val="18"/>
                      <w:szCs w:val="18"/>
                    </w:rPr>
                  </w:pPr>
                  <w:r w:rsidRPr="003D3466">
                    <w:rPr>
                      <w:b/>
                      <w:bCs/>
                      <w:sz w:val="18"/>
                      <w:szCs w:val="18"/>
                    </w:rPr>
                    <w:t>Condición</w:t>
                  </w:r>
                </w:p>
                <w:p w14:paraId="518D9067" w14:textId="77777777" w:rsidR="00714773" w:rsidRPr="003D3466" w:rsidRDefault="00714773" w:rsidP="003A6631">
                  <w:pPr>
                    <w:jc w:val="center"/>
                    <w:rPr>
                      <w:b/>
                      <w:bCs/>
                      <w:sz w:val="18"/>
                      <w:szCs w:val="18"/>
                    </w:rPr>
                  </w:pPr>
                  <w:r w:rsidRPr="003D3466">
                    <w:rPr>
                      <w:b/>
                      <w:bCs/>
                      <w:sz w:val="18"/>
                      <w:szCs w:val="18"/>
                    </w:rPr>
                    <w:t>actual</w:t>
                  </w:r>
                </w:p>
              </w:tc>
              <w:tc>
                <w:tcPr>
                  <w:tcW w:w="1134" w:type="dxa"/>
                  <w:vAlign w:val="center"/>
                </w:tcPr>
                <w:p w14:paraId="3EE99E21" w14:textId="77777777" w:rsidR="00714773" w:rsidRPr="003D3466" w:rsidRDefault="00714773" w:rsidP="003A6631">
                  <w:pPr>
                    <w:jc w:val="center"/>
                    <w:rPr>
                      <w:b/>
                      <w:bCs/>
                      <w:sz w:val="18"/>
                      <w:szCs w:val="18"/>
                    </w:rPr>
                  </w:pPr>
                  <w:r w:rsidRPr="003D3466">
                    <w:rPr>
                      <w:b/>
                      <w:bCs/>
                      <w:sz w:val="18"/>
                      <w:szCs w:val="18"/>
                    </w:rPr>
                    <w:t>Recomen-</w:t>
                  </w:r>
                </w:p>
                <w:p w14:paraId="2364223F" w14:textId="77777777" w:rsidR="00714773" w:rsidRPr="003D3466" w:rsidRDefault="00714773" w:rsidP="003A6631">
                  <w:pPr>
                    <w:jc w:val="center"/>
                    <w:rPr>
                      <w:b/>
                      <w:bCs/>
                      <w:sz w:val="18"/>
                      <w:szCs w:val="18"/>
                    </w:rPr>
                  </w:pPr>
                  <w:r w:rsidRPr="003D3466">
                    <w:rPr>
                      <w:b/>
                      <w:bCs/>
                      <w:sz w:val="18"/>
                      <w:szCs w:val="18"/>
                    </w:rPr>
                    <w:t>dación</w:t>
                  </w:r>
                </w:p>
              </w:tc>
              <w:tc>
                <w:tcPr>
                  <w:tcW w:w="851" w:type="dxa"/>
                  <w:vAlign w:val="center"/>
                </w:tcPr>
                <w:p w14:paraId="53827E96" w14:textId="77777777" w:rsidR="00714773" w:rsidRPr="003D3466" w:rsidRDefault="00714773" w:rsidP="003A6631">
                  <w:pPr>
                    <w:jc w:val="center"/>
                    <w:rPr>
                      <w:b/>
                      <w:bCs/>
                      <w:sz w:val="18"/>
                      <w:szCs w:val="18"/>
                    </w:rPr>
                  </w:pPr>
                  <w:r w:rsidRPr="003D3466">
                    <w:rPr>
                      <w:b/>
                      <w:bCs/>
                      <w:sz w:val="18"/>
                      <w:szCs w:val="18"/>
                    </w:rPr>
                    <w:t>Período</w:t>
                  </w:r>
                </w:p>
              </w:tc>
              <w:tc>
                <w:tcPr>
                  <w:tcW w:w="1134" w:type="dxa"/>
                  <w:vAlign w:val="center"/>
                </w:tcPr>
                <w:p w14:paraId="503F2711" w14:textId="77777777" w:rsidR="00714773" w:rsidRPr="003D3466" w:rsidRDefault="00714773" w:rsidP="003A6631">
                  <w:pPr>
                    <w:jc w:val="center"/>
                    <w:rPr>
                      <w:b/>
                      <w:bCs/>
                      <w:sz w:val="18"/>
                      <w:szCs w:val="18"/>
                    </w:rPr>
                  </w:pPr>
                  <w:r w:rsidRPr="003D3466">
                    <w:rPr>
                      <w:b/>
                      <w:bCs/>
                      <w:sz w:val="18"/>
                      <w:szCs w:val="18"/>
                    </w:rPr>
                    <w:t>Costo</w:t>
                  </w:r>
                </w:p>
                <w:p w14:paraId="21CAAA91" w14:textId="77777777" w:rsidR="00714773" w:rsidRPr="003D3466" w:rsidRDefault="00714773" w:rsidP="003A6631">
                  <w:pPr>
                    <w:jc w:val="center"/>
                    <w:rPr>
                      <w:b/>
                      <w:bCs/>
                      <w:sz w:val="18"/>
                      <w:szCs w:val="18"/>
                    </w:rPr>
                  </w:pPr>
                  <w:r w:rsidRPr="003D3466">
                    <w:rPr>
                      <w:b/>
                      <w:bCs/>
                      <w:sz w:val="18"/>
                      <w:szCs w:val="18"/>
                    </w:rPr>
                    <w:t>Estimado</w:t>
                  </w:r>
                </w:p>
              </w:tc>
              <w:tc>
                <w:tcPr>
                  <w:tcW w:w="708" w:type="dxa"/>
                  <w:vAlign w:val="center"/>
                </w:tcPr>
                <w:p w14:paraId="76FE4C06" w14:textId="77777777" w:rsidR="00714773" w:rsidRPr="003D3466" w:rsidRDefault="00714773" w:rsidP="003A6631">
                  <w:pPr>
                    <w:jc w:val="center"/>
                    <w:rPr>
                      <w:b/>
                      <w:bCs/>
                      <w:sz w:val="18"/>
                      <w:szCs w:val="18"/>
                    </w:rPr>
                  </w:pPr>
                  <w:proofErr w:type="spellStart"/>
                  <w:r w:rsidRPr="003D3466">
                    <w:rPr>
                      <w:b/>
                      <w:bCs/>
                      <w:sz w:val="18"/>
                      <w:szCs w:val="18"/>
                    </w:rPr>
                    <w:t>Prio</w:t>
                  </w:r>
                  <w:proofErr w:type="spellEnd"/>
                  <w:r w:rsidRPr="003D3466">
                    <w:rPr>
                      <w:b/>
                      <w:bCs/>
                      <w:sz w:val="18"/>
                      <w:szCs w:val="18"/>
                    </w:rPr>
                    <w:t>-</w:t>
                  </w:r>
                </w:p>
                <w:p w14:paraId="14B769BC" w14:textId="77777777" w:rsidR="00714773" w:rsidRPr="003D3466" w:rsidRDefault="00714773" w:rsidP="003A6631">
                  <w:pPr>
                    <w:jc w:val="center"/>
                    <w:rPr>
                      <w:b/>
                      <w:bCs/>
                      <w:sz w:val="18"/>
                      <w:szCs w:val="18"/>
                    </w:rPr>
                  </w:pPr>
                  <w:proofErr w:type="spellStart"/>
                  <w:r w:rsidRPr="003D3466">
                    <w:rPr>
                      <w:b/>
                      <w:bCs/>
                      <w:sz w:val="18"/>
                      <w:szCs w:val="18"/>
                    </w:rPr>
                    <w:t>ridad</w:t>
                  </w:r>
                  <w:proofErr w:type="spellEnd"/>
                </w:p>
              </w:tc>
            </w:tr>
            <w:tr w:rsidR="00714773" w:rsidRPr="003D3466" w14:paraId="6B9500F6" w14:textId="77777777" w:rsidTr="003A6631">
              <w:tc>
                <w:tcPr>
                  <w:tcW w:w="1019" w:type="dxa"/>
                  <w:vAlign w:val="center"/>
                </w:tcPr>
                <w:p w14:paraId="0DD1EF89" w14:textId="77777777" w:rsidR="00714773" w:rsidRPr="003D3466" w:rsidRDefault="00714773" w:rsidP="003A6631">
                  <w:pPr>
                    <w:keepLines/>
                    <w:tabs>
                      <w:tab w:val="left" w:pos="1080"/>
                    </w:tabs>
                    <w:jc w:val="both"/>
                    <w:rPr>
                      <w:bCs/>
                      <w:sz w:val="18"/>
                      <w:szCs w:val="18"/>
                    </w:rPr>
                  </w:pPr>
                  <w:r w:rsidRPr="003D3466">
                    <w:rPr>
                      <w:bCs/>
                      <w:sz w:val="18"/>
                      <w:szCs w:val="18"/>
                    </w:rPr>
                    <w:t>Juzgado Contravencional y de Menor Cuantía de Puriscal</w:t>
                  </w:r>
                </w:p>
              </w:tc>
              <w:tc>
                <w:tcPr>
                  <w:tcW w:w="709" w:type="dxa"/>
                  <w:vAlign w:val="center"/>
                </w:tcPr>
                <w:p w14:paraId="49DF1896" w14:textId="77777777" w:rsidR="00714773" w:rsidRPr="003D3466" w:rsidRDefault="00714773" w:rsidP="003A6631">
                  <w:pPr>
                    <w:keepLines/>
                    <w:tabs>
                      <w:tab w:val="left" w:pos="1080"/>
                    </w:tabs>
                    <w:jc w:val="center"/>
                    <w:rPr>
                      <w:bCs/>
                      <w:sz w:val="18"/>
                      <w:szCs w:val="18"/>
                    </w:rPr>
                  </w:pPr>
                  <w:r w:rsidRPr="003D3466">
                    <w:rPr>
                      <w:bCs/>
                      <w:sz w:val="18"/>
                      <w:szCs w:val="18"/>
                    </w:rPr>
                    <w:t>1</w:t>
                  </w:r>
                </w:p>
              </w:tc>
              <w:tc>
                <w:tcPr>
                  <w:tcW w:w="850" w:type="dxa"/>
                  <w:vAlign w:val="center"/>
                </w:tcPr>
                <w:p w14:paraId="0EBF06B7" w14:textId="77777777" w:rsidR="00714773" w:rsidRPr="003D3466" w:rsidRDefault="00714773" w:rsidP="003A6631">
                  <w:pPr>
                    <w:keepLines/>
                    <w:tabs>
                      <w:tab w:val="left" w:pos="1080"/>
                    </w:tabs>
                    <w:jc w:val="both"/>
                    <w:rPr>
                      <w:bCs/>
                      <w:sz w:val="18"/>
                      <w:szCs w:val="18"/>
                    </w:rPr>
                  </w:pPr>
                  <w:r w:rsidRPr="003D3466">
                    <w:rPr>
                      <w:bCs/>
                      <w:sz w:val="18"/>
                      <w:szCs w:val="18"/>
                    </w:rPr>
                    <w:t>Jueza o Juez 1</w:t>
                  </w:r>
                </w:p>
              </w:tc>
              <w:tc>
                <w:tcPr>
                  <w:tcW w:w="1276" w:type="dxa"/>
                  <w:vAlign w:val="center"/>
                </w:tcPr>
                <w:p w14:paraId="51715440" w14:textId="77777777" w:rsidR="00714773" w:rsidRPr="003E0BEC" w:rsidRDefault="00E509A8" w:rsidP="003A6631">
                  <w:pPr>
                    <w:keepLines/>
                    <w:tabs>
                      <w:tab w:val="left" w:pos="1080"/>
                    </w:tabs>
                    <w:jc w:val="center"/>
                    <w:rPr>
                      <w:bCs/>
                      <w:sz w:val="18"/>
                      <w:szCs w:val="18"/>
                    </w:rPr>
                  </w:pPr>
                  <w:r w:rsidRPr="001B4356">
                    <w:rPr>
                      <w:bCs/>
                      <w:sz w:val="18"/>
                      <w:szCs w:val="18"/>
                    </w:rPr>
                    <w:t>Extraordinaria</w:t>
                  </w:r>
                </w:p>
              </w:tc>
              <w:tc>
                <w:tcPr>
                  <w:tcW w:w="1134" w:type="dxa"/>
                  <w:vAlign w:val="center"/>
                </w:tcPr>
                <w:p w14:paraId="03B9F6D1" w14:textId="77777777" w:rsidR="00714773" w:rsidRPr="003E0BEC" w:rsidRDefault="00E509A8" w:rsidP="003A6631">
                  <w:pPr>
                    <w:keepLines/>
                    <w:tabs>
                      <w:tab w:val="left" w:pos="1080"/>
                    </w:tabs>
                    <w:jc w:val="center"/>
                    <w:rPr>
                      <w:bCs/>
                      <w:sz w:val="18"/>
                      <w:szCs w:val="18"/>
                    </w:rPr>
                  </w:pPr>
                  <w:r w:rsidRPr="001B4356">
                    <w:rPr>
                      <w:bCs/>
                      <w:sz w:val="18"/>
                      <w:szCs w:val="18"/>
                    </w:rPr>
                    <w:t>Ordinaria</w:t>
                  </w:r>
                </w:p>
              </w:tc>
              <w:tc>
                <w:tcPr>
                  <w:tcW w:w="851" w:type="dxa"/>
                  <w:vAlign w:val="center"/>
                </w:tcPr>
                <w:p w14:paraId="103E620E" w14:textId="77777777" w:rsidR="00714773" w:rsidRPr="003E0BEC" w:rsidRDefault="00714773" w:rsidP="003A6631">
                  <w:pPr>
                    <w:keepLines/>
                    <w:tabs>
                      <w:tab w:val="left" w:pos="1080"/>
                    </w:tabs>
                    <w:jc w:val="center"/>
                    <w:rPr>
                      <w:bCs/>
                      <w:sz w:val="18"/>
                      <w:szCs w:val="18"/>
                    </w:rPr>
                  </w:pPr>
                  <w:r w:rsidRPr="003E0BEC">
                    <w:rPr>
                      <w:bCs/>
                      <w:sz w:val="18"/>
                      <w:szCs w:val="18"/>
                    </w:rPr>
                    <w:t>202</w:t>
                  </w:r>
                  <w:r w:rsidR="009B3CBE" w:rsidRPr="003E0BEC">
                    <w:rPr>
                      <w:bCs/>
                      <w:sz w:val="18"/>
                      <w:szCs w:val="18"/>
                    </w:rPr>
                    <w:t>1</w:t>
                  </w:r>
                </w:p>
              </w:tc>
              <w:tc>
                <w:tcPr>
                  <w:tcW w:w="1134" w:type="dxa"/>
                  <w:vAlign w:val="center"/>
                </w:tcPr>
                <w:p w14:paraId="44447A6B" w14:textId="77777777" w:rsidR="00714773" w:rsidRPr="003E0BEC" w:rsidRDefault="00714773" w:rsidP="003A6631">
                  <w:pPr>
                    <w:keepLines/>
                    <w:tabs>
                      <w:tab w:val="left" w:pos="1080"/>
                    </w:tabs>
                    <w:jc w:val="right"/>
                    <w:rPr>
                      <w:bCs/>
                      <w:sz w:val="18"/>
                      <w:szCs w:val="18"/>
                    </w:rPr>
                  </w:pPr>
                  <w:r w:rsidRPr="001B4356">
                    <w:rPr>
                      <w:bCs/>
                      <w:sz w:val="18"/>
                      <w:szCs w:val="18"/>
                    </w:rPr>
                    <w:t>5</w:t>
                  </w:r>
                  <w:r w:rsidR="00E509A8" w:rsidRPr="001B4356">
                    <w:rPr>
                      <w:bCs/>
                      <w:sz w:val="18"/>
                      <w:szCs w:val="18"/>
                    </w:rPr>
                    <w:t>3</w:t>
                  </w:r>
                  <w:r w:rsidRPr="001B4356">
                    <w:rPr>
                      <w:bCs/>
                      <w:sz w:val="18"/>
                      <w:szCs w:val="18"/>
                    </w:rPr>
                    <w:t>.</w:t>
                  </w:r>
                  <w:r w:rsidR="00E509A8" w:rsidRPr="001B4356">
                    <w:rPr>
                      <w:bCs/>
                      <w:sz w:val="18"/>
                      <w:szCs w:val="18"/>
                    </w:rPr>
                    <w:t>346</w:t>
                  </w:r>
                  <w:r w:rsidRPr="001B4356">
                    <w:rPr>
                      <w:bCs/>
                      <w:sz w:val="18"/>
                      <w:szCs w:val="18"/>
                    </w:rPr>
                    <w:t>.000</w:t>
                  </w:r>
                </w:p>
              </w:tc>
              <w:tc>
                <w:tcPr>
                  <w:tcW w:w="708" w:type="dxa"/>
                  <w:vAlign w:val="center"/>
                </w:tcPr>
                <w:p w14:paraId="121931B7" w14:textId="77777777" w:rsidR="00714773" w:rsidRPr="003D3466" w:rsidRDefault="00714773" w:rsidP="003A6631">
                  <w:pPr>
                    <w:keepLines/>
                    <w:tabs>
                      <w:tab w:val="left" w:pos="1080"/>
                    </w:tabs>
                    <w:jc w:val="center"/>
                    <w:rPr>
                      <w:bCs/>
                      <w:sz w:val="18"/>
                      <w:szCs w:val="18"/>
                    </w:rPr>
                  </w:pPr>
                  <w:r w:rsidRPr="003D3466">
                    <w:rPr>
                      <w:bCs/>
                      <w:sz w:val="18"/>
                      <w:szCs w:val="18"/>
                    </w:rPr>
                    <w:t>1</w:t>
                  </w:r>
                </w:p>
              </w:tc>
            </w:tr>
          </w:tbl>
          <w:p w14:paraId="4E52C225" w14:textId="03763B71" w:rsidR="00714773" w:rsidRPr="003D3466" w:rsidRDefault="00714773" w:rsidP="003A6631">
            <w:pPr>
              <w:ind w:left="33" w:right="181"/>
              <w:jc w:val="both"/>
              <w:rPr>
                <w:b/>
                <w:sz w:val="20"/>
                <w:szCs w:val="20"/>
              </w:rPr>
            </w:pPr>
            <w:r w:rsidRPr="007A67FF">
              <w:rPr>
                <w:b/>
                <w:sz w:val="18"/>
                <w:szCs w:val="18"/>
              </w:rPr>
              <w:t xml:space="preserve">FUENTE: </w:t>
            </w:r>
            <w:r w:rsidRPr="007A67FF">
              <w:rPr>
                <w:bCs/>
                <w:sz w:val="18"/>
                <w:szCs w:val="18"/>
              </w:rPr>
              <w:t>Elaboración propia con datos suministrados por el Subproceso de Formulación del Presupuesto y Portafolio de Proyectos Institucional, para el 202</w:t>
            </w:r>
            <w:r w:rsidR="00C00889" w:rsidRPr="007A67FF">
              <w:rPr>
                <w:bCs/>
                <w:sz w:val="18"/>
                <w:szCs w:val="18"/>
              </w:rPr>
              <w:t>1</w:t>
            </w:r>
            <w:r w:rsidR="007A67FF">
              <w:rPr>
                <w:bCs/>
                <w:sz w:val="18"/>
                <w:szCs w:val="18"/>
              </w:rPr>
              <w:t>.</w:t>
            </w:r>
          </w:p>
          <w:p w14:paraId="57EEEB1E" w14:textId="3B323599" w:rsidR="00714773" w:rsidRPr="007A67FF" w:rsidRDefault="00714773" w:rsidP="003A6631">
            <w:pPr>
              <w:keepLines/>
              <w:tabs>
                <w:tab w:val="left" w:pos="1080"/>
              </w:tabs>
              <w:jc w:val="both"/>
            </w:pPr>
          </w:p>
          <w:p w14:paraId="103F153D" w14:textId="636FB4F9" w:rsidR="008F156E" w:rsidRPr="008F156E" w:rsidRDefault="008F156E" w:rsidP="003A6631">
            <w:pPr>
              <w:keepLines/>
              <w:tabs>
                <w:tab w:val="left" w:pos="1080"/>
              </w:tabs>
              <w:jc w:val="both"/>
            </w:pPr>
            <w:r w:rsidRPr="008F156E">
              <w:t>No se recomienda la contratación de equipo en razón que viene en condición extraordinaria durante el presente año.</w:t>
            </w:r>
          </w:p>
          <w:p w14:paraId="03BECA66" w14:textId="77777777" w:rsidR="00BC57E3" w:rsidRPr="007A67FF" w:rsidRDefault="00BC57E3" w:rsidP="003A6631">
            <w:pPr>
              <w:keepLines/>
              <w:tabs>
                <w:tab w:val="left" w:pos="1080"/>
              </w:tabs>
              <w:jc w:val="both"/>
            </w:pPr>
          </w:p>
          <w:p w14:paraId="49675F21" w14:textId="77777777" w:rsidR="00BC57E3" w:rsidRPr="003D3466" w:rsidRDefault="00BC57E3" w:rsidP="00BC57E3">
            <w:pPr>
              <w:jc w:val="both"/>
              <w:rPr>
                <w:b/>
                <w:bCs/>
              </w:rPr>
            </w:pPr>
            <w:r w:rsidRPr="003D3466">
              <w:rPr>
                <w:b/>
                <w:bCs/>
              </w:rPr>
              <w:t>5.2. Vinculación con el Plan Estratégico del Poder Judicial</w:t>
            </w:r>
          </w:p>
          <w:p w14:paraId="1DB9580C" w14:textId="77777777" w:rsidR="00BC57E3" w:rsidRPr="003D3466" w:rsidRDefault="00BC57E3" w:rsidP="00BC57E3">
            <w:pPr>
              <w:jc w:val="both"/>
            </w:pPr>
          </w:p>
          <w:p w14:paraId="6A737CC7" w14:textId="77777777" w:rsidR="007D7DEB" w:rsidRPr="003D3466" w:rsidRDefault="007D7DEB" w:rsidP="007D7DEB">
            <w:pPr>
              <w:jc w:val="both"/>
              <w:rPr>
                <w:lang w:val="es-ES_tradnl"/>
              </w:rPr>
            </w:pPr>
            <w:r w:rsidRPr="003D3466">
              <w:rPr>
                <w:lang w:val="es-ES_tradnl"/>
              </w:rPr>
              <w:t>El recurso que se analiza se encuentra vinculado al Plan Estratégico Institucional 2019-2024, en el objetivo “Resolver conflictos de forma imparcial, célere y eficaz, para contribuir con la democracia y la paz social” incluido en el tema estratégico” Resolución</w:t>
            </w:r>
            <w:r w:rsidRPr="003D3466">
              <w:rPr>
                <w:b/>
                <w:lang w:val="es-ES_tradnl"/>
              </w:rPr>
              <w:t xml:space="preserve"> oportuna de Conflictos</w:t>
            </w:r>
            <w:r w:rsidRPr="003D3466">
              <w:rPr>
                <w:lang w:val="es-ES_tradnl"/>
              </w:rPr>
              <w:t>”.</w:t>
            </w:r>
          </w:p>
          <w:p w14:paraId="6B86D5E0" w14:textId="77777777" w:rsidR="00714773" w:rsidRPr="003D3466" w:rsidRDefault="00714773" w:rsidP="00B96058">
            <w:pPr>
              <w:ind w:right="177"/>
              <w:jc w:val="both"/>
              <w:rPr>
                <w:b/>
                <w:bCs/>
                <w:lang w:val="es-CR"/>
              </w:rPr>
            </w:pPr>
            <w:r w:rsidRPr="003D3466">
              <w:rPr>
                <w:bCs/>
              </w:rPr>
              <w:t xml:space="preserve"> </w:t>
            </w:r>
          </w:p>
        </w:tc>
      </w:tr>
    </w:tbl>
    <w:p w14:paraId="471C703D" w14:textId="77777777" w:rsidR="00714773" w:rsidRPr="003D3466" w:rsidRDefault="00714773" w:rsidP="00714773">
      <w:pPr>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8363"/>
      </w:tblGrid>
      <w:tr w:rsidR="00714773" w:rsidRPr="003D3466" w14:paraId="6B4B768A" w14:textId="77777777" w:rsidTr="00B96058">
        <w:tc>
          <w:tcPr>
            <w:tcW w:w="1838" w:type="dxa"/>
            <w:shd w:val="clear" w:color="auto" w:fill="B3B3B3"/>
          </w:tcPr>
          <w:p w14:paraId="290AA4A3" w14:textId="77777777" w:rsidR="00714773" w:rsidRPr="003D3466" w:rsidRDefault="00714773" w:rsidP="003A6631">
            <w:pPr>
              <w:jc w:val="right"/>
              <w:rPr>
                <w:b/>
              </w:rPr>
            </w:pPr>
            <w:r w:rsidRPr="003D3466">
              <w:rPr>
                <w:b/>
              </w:rPr>
              <w:t>Realizado por:</w:t>
            </w:r>
          </w:p>
        </w:tc>
        <w:tc>
          <w:tcPr>
            <w:tcW w:w="8363" w:type="dxa"/>
          </w:tcPr>
          <w:p w14:paraId="185AB7D7" w14:textId="77777777" w:rsidR="00714773" w:rsidRPr="00E34C7D" w:rsidRDefault="00714773" w:rsidP="003A6631">
            <w:pPr>
              <w:jc w:val="both"/>
              <w:rPr>
                <w:bCs/>
              </w:rPr>
            </w:pPr>
            <w:r w:rsidRPr="00E34C7D">
              <w:rPr>
                <w:bCs/>
              </w:rPr>
              <w:t xml:space="preserve">Lic. </w:t>
            </w:r>
            <w:r w:rsidR="00B418E8" w:rsidRPr="00E34C7D">
              <w:rPr>
                <w:bCs/>
              </w:rPr>
              <w:t>Alexander Tenorio Campos, Profesional 2</w:t>
            </w:r>
          </w:p>
        </w:tc>
      </w:tr>
      <w:tr w:rsidR="00714773" w:rsidRPr="003D3466" w14:paraId="1E1B3F93" w14:textId="77777777" w:rsidTr="00B96058">
        <w:tc>
          <w:tcPr>
            <w:tcW w:w="1838" w:type="dxa"/>
            <w:shd w:val="clear" w:color="auto" w:fill="B3B3B3"/>
          </w:tcPr>
          <w:p w14:paraId="490F7841" w14:textId="77777777" w:rsidR="00714773" w:rsidRPr="003D3466" w:rsidRDefault="00714773" w:rsidP="003A6631">
            <w:pPr>
              <w:jc w:val="right"/>
              <w:rPr>
                <w:b/>
              </w:rPr>
            </w:pPr>
            <w:r w:rsidRPr="003D3466">
              <w:rPr>
                <w:b/>
              </w:rPr>
              <w:t>Aprobado por:</w:t>
            </w:r>
          </w:p>
        </w:tc>
        <w:tc>
          <w:tcPr>
            <w:tcW w:w="8363" w:type="dxa"/>
          </w:tcPr>
          <w:p w14:paraId="718533A5" w14:textId="353A2958" w:rsidR="00714773" w:rsidRPr="00E34C7D" w:rsidRDefault="00714773" w:rsidP="005B657E">
            <w:pPr>
              <w:jc w:val="both"/>
              <w:rPr>
                <w:bCs/>
              </w:rPr>
            </w:pPr>
            <w:r w:rsidRPr="00E34C7D">
              <w:rPr>
                <w:bCs/>
              </w:rPr>
              <w:t xml:space="preserve">Lic. </w:t>
            </w:r>
            <w:r w:rsidR="00B418E8" w:rsidRPr="00E34C7D">
              <w:rPr>
                <w:bCs/>
              </w:rPr>
              <w:t>Ginethe Retana Ureña</w:t>
            </w:r>
            <w:r w:rsidRPr="00E34C7D">
              <w:rPr>
                <w:bCs/>
              </w:rPr>
              <w:t>, Jef</w:t>
            </w:r>
            <w:r w:rsidR="00E05567">
              <w:rPr>
                <w:bCs/>
              </w:rPr>
              <w:t>a</w:t>
            </w:r>
            <w:r w:rsidRPr="00E34C7D">
              <w:rPr>
                <w:bCs/>
              </w:rPr>
              <w:t xml:space="preserve"> Subproceso </w:t>
            </w:r>
            <w:r w:rsidR="00B418E8" w:rsidRPr="00E34C7D">
              <w:rPr>
                <w:bCs/>
              </w:rPr>
              <w:t>Organización Institucional</w:t>
            </w:r>
          </w:p>
        </w:tc>
      </w:tr>
      <w:tr w:rsidR="00714773" w:rsidRPr="003D3466" w14:paraId="3C63A8D9" w14:textId="77777777" w:rsidTr="00B96058">
        <w:tc>
          <w:tcPr>
            <w:tcW w:w="1838" w:type="dxa"/>
            <w:shd w:val="clear" w:color="auto" w:fill="B3B3B3"/>
          </w:tcPr>
          <w:p w14:paraId="16629CFB" w14:textId="77777777" w:rsidR="00714773" w:rsidRPr="003D3466" w:rsidRDefault="00714773" w:rsidP="003A6631">
            <w:pPr>
              <w:jc w:val="right"/>
              <w:rPr>
                <w:b/>
              </w:rPr>
            </w:pPr>
            <w:r w:rsidRPr="003D3466">
              <w:rPr>
                <w:b/>
              </w:rPr>
              <w:t>Visto bueno:</w:t>
            </w:r>
          </w:p>
        </w:tc>
        <w:tc>
          <w:tcPr>
            <w:tcW w:w="8363" w:type="dxa"/>
          </w:tcPr>
          <w:p w14:paraId="602D13F6" w14:textId="77777777" w:rsidR="00714773" w:rsidRPr="003D3466" w:rsidRDefault="00714773" w:rsidP="003A6631">
            <w:pPr>
              <w:jc w:val="both"/>
              <w:rPr>
                <w:bCs/>
              </w:rPr>
            </w:pPr>
            <w:r w:rsidRPr="003D3466">
              <w:rPr>
                <w:bCs/>
              </w:rPr>
              <w:t xml:space="preserve">Licda. Nacira Valverde Bermúdez, </w:t>
            </w:r>
            <w:proofErr w:type="gramStart"/>
            <w:r w:rsidRPr="003D3466">
              <w:rPr>
                <w:bCs/>
              </w:rPr>
              <w:t>Directora</w:t>
            </w:r>
            <w:proofErr w:type="gramEnd"/>
            <w:r w:rsidRPr="003D3466">
              <w:rPr>
                <w:bCs/>
              </w:rPr>
              <w:t xml:space="preserve"> </w:t>
            </w:r>
            <w:proofErr w:type="spellStart"/>
            <w:r w:rsidR="00385A27" w:rsidRPr="003D3466">
              <w:rPr>
                <w:bCs/>
              </w:rPr>
              <w:t>a.i.</w:t>
            </w:r>
            <w:proofErr w:type="spellEnd"/>
            <w:r w:rsidR="00385A27" w:rsidRPr="003D3466">
              <w:rPr>
                <w:bCs/>
              </w:rPr>
              <w:t xml:space="preserve"> </w:t>
            </w:r>
            <w:r w:rsidRPr="003D3466">
              <w:rPr>
                <w:bCs/>
              </w:rPr>
              <w:t>de Planificación</w:t>
            </w:r>
          </w:p>
        </w:tc>
      </w:tr>
    </w:tbl>
    <w:p w14:paraId="5651568F" w14:textId="0FDF1F9E" w:rsidR="00D4072F" w:rsidRDefault="00D4072F" w:rsidP="00713C44"/>
    <w:p w14:paraId="7DCC9F60" w14:textId="76F6628C" w:rsidR="000A44D9" w:rsidRPr="003D3466" w:rsidRDefault="000A44D9" w:rsidP="00713C44">
      <w:r>
        <w:t>mvm</w:t>
      </w:r>
    </w:p>
    <w:sectPr w:rsidR="000A44D9" w:rsidRPr="003D3466" w:rsidSect="003A6631">
      <w:headerReference w:type="default" r:id="rId14"/>
      <w:footerReference w:type="even" r:id="rId15"/>
      <w:footerReference w:type="default" r:id="rId16"/>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313A9" w14:textId="77777777" w:rsidR="00CA2ADD" w:rsidRDefault="00CA2ADD" w:rsidP="00714773">
      <w:r>
        <w:separator/>
      </w:r>
    </w:p>
  </w:endnote>
  <w:endnote w:type="continuationSeparator" w:id="0">
    <w:p w14:paraId="56975E13" w14:textId="77777777" w:rsidR="00CA2ADD" w:rsidRDefault="00CA2ADD" w:rsidP="0071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11503" w14:textId="77777777" w:rsidR="00E915C5" w:rsidRDefault="00E915C5" w:rsidP="003A66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1FF56B" w14:textId="77777777" w:rsidR="00E915C5" w:rsidRDefault="00E915C5" w:rsidP="003A663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6FF5" w14:textId="77777777" w:rsidR="00E915C5" w:rsidRDefault="00E915C5" w:rsidP="003A66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ADE545" w14:textId="77777777" w:rsidR="00E915C5" w:rsidRDefault="00E915C5" w:rsidP="003A663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A446B" w14:textId="77777777" w:rsidR="00CA2ADD" w:rsidRDefault="00CA2ADD" w:rsidP="00714773">
      <w:r>
        <w:separator/>
      </w:r>
    </w:p>
  </w:footnote>
  <w:footnote w:type="continuationSeparator" w:id="0">
    <w:p w14:paraId="52306921" w14:textId="77777777" w:rsidR="00CA2ADD" w:rsidRDefault="00CA2ADD" w:rsidP="00714773">
      <w:r>
        <w:continuationSeparator/>
      </w:r>
    </w:p>
  </w:footnote>
  <w:footnote w:id="1">
    <w:p w14:paraId="3B335275" w14:textId="77777777" w:rsidR="00E915C5" w:rsidRPr="00D400B9" w:rsidRDefault="00E915C5" w:rsidP="00714773">
      <w:pPr>
        <w:pStyle w:val="Textonotapie"/>
        <w:jc w:val="both"/>
      </w:pPr>
      <w:r w:rsidRPr="00D400B9">
        <w:rPr>
          <w:rStyle w:val="Refdenotaalpie"/>
        </w:rPr>
        <w:footnoteRef/>
      </w:r>
      <w:r w:rsidRPr="00D400B9">
        <w:t>Información corroborada con el servidor Abraham Zapata Naranjo, Coordinador Judicial 1 del Juzgado de Pensiones Alimentarias y Violencia Doméstica de Escazú.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75033" w14:textId="77777777" w:rsidR="00E915C5" w:rsidRDefault="00E915C5">
    <w:pPr>
      <w:pStyle w:val="Encabezado"/>
    </w:pPr>
    <w:r>
      <w:rPr>
        <w:noProof/>
      </w:rPr>
      <w:drawing>
        <wp:anchor distT="0" distB="0" distL="114300" distR="114300" simplePos="0" relativeHeight="251662336" behindDoc="0" locked="0" layoutInCell="1" allowOverlap="1" wp14:anchorId="254562AC" wp14:editId="71E7360D">
          <wp:simplePos x="0" y="0"/>
          <wp:positionH relativeFrom="column">
            <wp:posOffset>51435</wp:posOffset>
          </wp:positionH>
          <wp:positionV relativeFrom="paragraph">
            <wp:posOffset>-19050</wp:posOffset>
          </wp:positionV>
          <wp:extent cx="1524000" cy="668655"/>
          <wp:effectExtent l="19050" t="0" r="0" b="0"/>
          <wp:wrapNone/>
          <wp:docPr id="3" name="Imagen 3"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er-judicial-logo"/>
                  <pic:cNvPicPr>
                    <a:picLocks noChangeAspect="1" noChangeArrowheads="1"/>
                  </pic:cNvPicPr>
                </pic:nvPicPr>
                <pic:blipFill>
                  <a:blip r:embed="rId1"/>
                  <a:srcRect/>
                  <a:stretch>
                    <a:fillRect/>
                  </a:stretch>
                </pic:blipFill>
                <pic:spPr bwMode="auto">
                  <a:xfrm>
                    <a:off x="0" y="0"/>
                    <a:ext cx="1524000" cy="66865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4E117B32" wp14:editId="0FB00B5A">
          <wp:simplePos x="0" y="0"/>
          <wp:positionH relativeFrom="column">
            <wp:posOffset>1647825</wp:posOffset>
          </wp:positionH>
          <wp:positionV relativeFrom="paragraph">
            <wp:posOffset>-38735</wp:posOffset>
          </wp:positionV>
          <wp:extent cx="1552575" cy="707390"/>
          <wp:effectExtent l="19050" t="0" r="9525" b="0"/>
          <wp:wrapNone/>
          <wp:docPr id="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552575" cy="707390"/>
                  </a:xfrm>
                  <a:prstGeom prst="rect">
                    <a:avLst/>
                  </a:prstGeom>
                  <a:noFill/>
                  <a:ln w="9525">
                    <a:noFill/>
                    <a:miter lim="800000"/>
                    <a:headEnd/>
                    <a:tailEnd/>
                  </a:ln>
                  <a:effectLst/>
                </pic:spPr>
              </pic:pic>
            </a:graphicData>
          </a:graphic>
        </wp:anchor>
      </w:drawing>
    </w:r>
    <w:r>
      <w:rPr>
        <w:noProof/>
      </w:rPr>
      <mc:AlternateContent>
        <mc:Choice Requires="wps">
          <w:drawing>
            <wp:anchor distT="0" distB="0" distL="114300" distR="114300" simplePos="0" relativeHeight="251658240" behindDoc="0" locked="0" layoutInCell="1" allowOverlap="1" wp14:anchorId="6FB03B88" wp14:editId="56E8C751">
              <wp:simplePos x="0" y="0"/>
              <wp:positionH relativeFrom="column">
                <wp:posOffset>3314700</wp:posOffset>
              </wp:positionH>
              <wp:positionV relativeFrom="paragraph">
                <wp:posOffset>75565</wp:posOffset>
              </wp:positionV>
              <wp:extent cx="3034665" cy="5715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6BF66" w14:textId="632082AF" w:rsidR="00E915C5" w:rsidRPr="00BC690B" w:rsidRDefault="00E915C5" w:rsidP="003A6631">
                          <w:pPr>
                            <w:pStyle w:val="Encabezado"/>
                            <w:jc w:val="right"/>
                            <w:rPr>
                              <w:rFonts w:ascii="Calibri" w:hAnsi="Calibri" w:cs="Book Antiqua"/>
                              <w:iCs/>
                              <w:sz w:val="18"/>
                              <w:szCs w:val="18"/>
                            </w:rPr>
                          </w:pPr>
                          <w:r w:rsidRPr="00BC690B">
                            <w:rPr>
                              <w:rFonts w:ascii="Calibri" w:hAnsi="Calibri" w:cs="Book Antiqua"/>
                              <w:iCs/>
                              <w:sz w:val="18"/>
                              <w:szCs w:val="18"/>
                            </w:rPr>
                            <w:t>Tel 2295-3600</w:t>
                          </w:r>
                        </w:p>
                        <w:p w14:paraId="0F396082" w14:textId="77777777" w:rsidR="00E915C5" w:rsidRPr="00BC690B" w:rsidRDefault="00E915C5" w:rsidP="003A6631">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14:paraId="27381466" w14:textId="77777777" w:rsidR="00E915C5" w:rsidRPr="00BC690B" w:rsidRDefault="00E915C5" w:rsidP="003A6631">
                          <w:pPr>
                            <w:pStyle w:val="Encabezado"/>
                            <w:jc w:val="right"/>
                            <w:rPr>
                              <w:rFonts w:ascii="Calibri" w:hAnsi="Calibri"/>
                              <w:sz w:val="18"/>
                              <w:szCs w:val="18"/>
                            </w:rPr>
                          </w:pPr>
                          <w:r w:rsidRPr="00BC690B">
                            <w:rPr>
                              <w:rFonts w:ascii="Calibri" w:hAnsi="Calibri" w:cs="Book Antiqua"/>
                              <w:iCs/>
                              <w:sz w:val="18"/>
                              <w:szCs w:val="18"/>
                            </w:rPr>
                            <w:t>planificacion@poder-judicial.go.cr</w:t>
                          </w:r>
                        </w:p>
                        <w:p w14:paraId="2D7362BD" w14:textId="77777777" w:rsidR="00E915C5" w:rsidRPr="00BC690B" w:rsidRDefault="00E915C5" w:rsidP="003A6631"/>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03B88" id="_x0000_t202" coordsize="21600,21600" o:spt="202" path="m,l,21600r21600,l21600,xe">
              <v:stroke joinstyle="miter"/>
              <v:path gradientshapeok="t" o:connecttype="rect"/>
            </v:shapetype>
            <v:shape id="Text Box 1" o:spid="_x0000_s1026" type="#_x0000_t202" style="position:absolute;margin-left:261pt;margin-top:5.95pt;width:238.9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" stroked="f">
              <v:textbox inset="6.75pt,3.75pt,6.75pt,3.75pt">
                <w:txbxContent>
                  <w:p w14:paraId="0196BF66" w14:textId="632082AF" w:rsidR="00E915C5" w:rsidRPr="00BC690B" w:rsidRDefault="00E915C5" w:rsidP="003A6631">
                    <w:pPr>
                      <w:pStyle w:val="Encabezado"/>
                      <w:jc w:val="right"/>
                      <w:rPr>
                        <w:rFonts w:ascii="Calibri" w:hAnsi="Calibri" w:cs="Book Antiqua"/>
                        <w:iCs/>
                        <w:sz w:val="18"/>
                        <w:szCs w:val="18"/>
                      </w:rPr>
                    </w:pPr>
                    <w:r w:rsidRPr="00BC690B">
                      <w:rPr>
                        <w:rFonts w:ascii="Calibri" w:hAnsi="Calibri" w:cs="Book Antiqua"/>
                        <w:iCs/>
                        <w:sz w:val="18"/>
                        <w:szCs w:val="18"/>
                      </w:rPr>
                      <w:t>Tel 2295-3600</w:t>
                    </w:r>
                  </w:p>
                  <w:p w14:paraId="0F396082" w14:textId="77777777" w:rsidR="00E915C5" w:rsidRPr="00BC690B" w:rsidRDefault="00E915C5" w:rsidP="003A6631">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14:paraId="27381466" w14:textId="77777777" w:rsidR="00E915C5" w:rsidRPr="00BC690B" w:rsidRDefault="00E915C5" w:rsidP="003A6631">
                    <w:pPr>
                      <w:pStyle w:val="Encabezado"/>
                      <w:jc w:val="right"/>
                      <w:rPr>
                        <w:rFonts w:ascii="Calibri" w:hAnsi="Calibri"/>
                        <w:sz w:val="18"/>
                        <w:szCs w:val="18"/>
                      </w:rPr>
                    </w:pPr>
                    <w:r w:rsidRPr="00BC690B">
                      <w:rPr>
                        <w:rFonts w:ascii="Calibri" w:hAnsi="Calibri" w:cs="Book Antiqua"/>
                        <w:iCs/>
                        <w:sz w:val="18"/>
                        <w:szCs w:val="18"/>
                      </w:rPr>
                      <w:t>planificacion@poder-judicial.go.cr</w:t>
                    </w:r>
                  </w:p>
                  <w:p w14:paraId="2D7362BD" w14:textId="77777777" w:rsidR="00E915C5" w:rsidRPr="00BC690B" w:rsidRDefault="00E915C5" w:rsidP="003A6631"/>
                </w:txbxContent>
              </v:textbox>
            </v:shape>
          </w:pict>
        </mc:Fallback>
      </mc:AlternateContent>
    </w:r>
  </w:p>
  <w:p w14:paraId="32ACA0CD" w14:textId="77777777" w:rsidR="00E915C5" w:rsidRDefault="00E915C5">
    <w:pPr>
      <w:pStyle w:val="Encabezado"/>
    </w:pPr>
  </w:p>
  <w:p w14:paraId="23A19E02" w14:textId="77777777" w:rsidR="00E915C5" w:rsidRDefault="00E915C5">
    <w:pPr>
      <w:pStyle w:val="Encabezado"/>
    </w:pPr>
  </w:p>
  <w:p w14:paraId="0A377BC9" w14:textId="77777777" w:rsidR="00E915C5" w:rsidRDefault="00E915C5">
    <w:pPr>
      <w:pStyle w:val="Encabezado"/>
      <w:pBdr>
        <w:bottom w:val="single" w:sz="12" w:space="1" w:color="auto"/>
      </w:pBdr>
    </w:pPr>
  </w:p>
  <w:p w14:paraId="0D948552" w14:textId="77777777" w:rsidR="00E915C5" w:rsidRDefault="00E915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73"/>
    <w:rsid w:val="00004108"/>
    <w:rsid w:val="00013EAE"/>
    <w:rsid w:val="00014384"/>
    <w:rsid w:val="00017DC9"/>
    <w:rsid w:val="000272A0"/>
    <w:rsid w:val="00034B28"/>
    <w:rsid w:val="00036C1F"/>
    <w:rsid w:val="00052774"/>
    <w:rsid w:val="000562E3"/>
    <w:rsid w:val="0006076B"/>
    <w:rsid w:val="00066CBB"/>
    <w:rsid w:val="000714F8"/>
    <w:rsid w:val="00074518"/>
    <w:rsid w:val="0008005D"/>
    <w:rsid w:val="000857AB"/>
    <w:rsid w:val="0009067C"/>
    <w:rsid w:val="00093945"/>
    <w:rsid w:val="000939FC"/>
    <w:rsid w:val="00096084"/>
    <w:rsid w:val="000A3126"/>
    <w:rsid w:val="000A44D9"/>
    <w:rsid w:val="000A4789"/>
    <w:rsid w:val="000B27B5"/>
    <w:rsid w:val="000B5D73"/>
    <w:rsid w:val="000C0D4A"/>
    <w:rsid w:val="000C17AD"/>
    <w:rsid w:val="000C4E71"/>
    <w:rsid w:val="000C6EF0"/>
    <w:rsid w:val="000D1352"/>
    <w:rsid w:val="000E6C8A"/>
    <w:rsid w:val="000F0A41"/>
    <w:rsid w:val="000F693F"/>
    <w:rsid w:val="001030FC"/>
    <w:rsid w:val="00103E51"/>
    <w:rsid w:val="00124018"/>
    <w:rsid w:val="00147A1D"/>
    <w:rsid w:val="00171C77"/>
    <w:rsid w:val="001766E2"/>
    <w:rsid w:val="00181921"/>
    <w:rsid w:val="001A436C"/>
    <w:rsid w:val="001A7DCF"/>
    <w:rsid w:val="001B4356"/>
    <w:rsid w:val="001E46E1"/>
    <w:rsid w:val="00204723"/>
    <w:rsid w:val="00206870"/>
    <w:rsid w:val="00206D7C"/>
    <w:rsid w:val="00217D25"/>
    <w:rsid w:val="00217D89"/>
    <w:rsid w:val="00230D0D"/>
    <w:rsid w:val="00251C8A"/>
    <w:rsid w:val="00270C6B"/>
    <w:rsid w:val="00295872"/>
    <w:rsid w:val="00296A8C"/>
    <w:rsid w:val="002B0631"/>
    <w:rsid w:val="002B1125"/>
    <w:rsid w:val="002B302E"/>
    <w:rsid w:val="002B451D"/>
    <w:rsid w:val="002C44C3"/>
    <w:rsid w:val="002D162F"/>
    <w:rsid w:val="002D1C9F"/>
    <w:rsid w:val="002E12DF"/>
    <w:rsid w:val="002F210F"/>
    <w:rsid w:val="00314E69"/>
    <w:rsid w:val="00324157"/>
    <w:rsid w:val="00327F83"/>
    <w:rsid w:val="003321F8"/>
    <w:rsid w:val="00337E9A"/>
    <w:rsid w:val="00353323"/>
    <w:rsid w:val="00355499"/>
    <w:rsid w:val="00375447"/>
    <w:rsid w:val="003778CB"/>
    <w:rsid w:val="00385A27"/>
    <w:rsid w:val="0039069E"/>
    <w:rsid w:val="003A5E7F"/>
    <w:rsid w:val="003A6631"/>
    <w:rsid w:val="003B446F"/>
    <w:rsid w:val="003C4063"/>
    <w:rsid w:val="003D3466"/>
    <w:rsid w:val="003E0BEC"/>
    <w:rsid w:val="003E7A02"/>
    <w:rsid w:val="003F7558"/>
    <w:rsid w:val="003F7D53"/>
    <w:rsid w:val="00480D5F"/>
    <w:rsid w:val="004921A4"/>
    <w:rsid w:val="004A0C5E"/>
    <w:rsid w:val="004A123A"/>
    <w:rsid w:val="004A1CDB"/>
    <w:rsid w:val="004D326A"/>
    <w:rsid w:val="00504365"/>
    <w:rsid w:val="00531571"/>
    <w:rsid w:val="005649D1"/>
    <w:rsid w:val="00565D81"/>
    <w:rsid w:val="00574C5C"/>
    <w:rsid w:val="005977A5"/>
    <w:rsid w:val="005B47F8"/>
    <w:rsid w:val="005B657E"/>
    <w:rsid w:val="005B6E7C"/>
    <w:rsid w:val="005C5AC8"/>
    <w:rsid w:val="005C6C98"/>
    <w:rsid w:val="005D4B19"/>
    <w:rsid w:val="005E6DC8"/>
    <w:rsid w:val="005E767B"/>
    <w:rsid w:val="005F52AC"/>
    <w:rsid w:val="005F7341"/>
    <w:rsid w:val="00612A2C"/>
    <w:rsid w:val="00626840"/>
    <w:rsid w:val="006340C5"/>
    <w:rsid w:val="0063581C"/>
    <w:rsid w:val="00642AE2"/>
    <w:rsid w:val="00644A35"/>
    <w:rsid w:val="006648C1"/>
    <w:rsid w:val="00666072"/>
    <w:rsid w:val="006708BC"/>
    <w:rsid w:val="006751EC"/>
    <w:rsid w:val="0068004A"/>
    <w:rsid w:val="006846AE"/>
    <w:rsid w:val="00691AB7"/>
    <w:rsid w:val="00692519"/>
    <w:rsid w:val="00694CBF"/>
    <w:rsid w:val="006A3946"/>
    <w:rsid w:val="006A557B"/>
    <w:rsid w:val="006A7D0A"/>
    <w:rsid w:val="006B29F6"/>
    <w:rsid w:val="006B4EEB"/>
    <w:rsid w:val="006C0CFA"/>
    <w:rsid w:val="006C6598"/>
    <w:rsid w:val="006E0AB8"/>
    <w:rsid w:val="006E1EB2"/>
    <w:rsid w:val="006E472E"/>
    <w:rsid w:val="006E7573"/>
    <w:rsid w:val="006F4BB5"/>
    <w:rsid w:val="00701178"/>
    <w:rsid w:val="0071225E"/>
    <w:rsid w:val="00713C44"/>
    <w:rsid w:val="00714773"/>
    <w:rsid w:val="00723292"/>
    <w:rsid w:val="0072429A"/>
    <w:rsid w:val="00732BB9"/>
    <w:rsid w:val="00736F86"/>
    <w:rsid w:val="007374C4"/>
    <w:rsid w:val="0075074E"/>
    <w:rsid w:val="00756294"/>
    <w:rsid w:val="00765C52"/>
    <w:rsid w:val="00770FD9"/>
    <w:rsid w:val="00776A7E"/>
    <w:rsid w:val="00793CE8"/>
    <w:rsid w:val="00796337"/>
    <w:rsid w:val="007A67FF"/>
    <w:rsid w:val="007C0D6C"/>
    <w:rsid w:val="007C4585"/>
    <w:rsid w:val="007C5CCC"/>
    <w:rsid w:val="007D4D71"/>
    <w:rsid w:val="007D7DEB"/>
    <w:rsid w:val="007E01C7"/>
    <w:rsid w:val="007E1FDE"/>
    <w:rsid w:val="00800B87"/>
    <w:rsid w:val="00847AF4"/>
    <w:rsid w:val="00851F81"/>
    <w:rsid w:val="00855341"/>
    <w:rsid w:val="00857DC5"/>
    <w:rsid w:val="00862CD3"/>
    <w:rsid w:val="008669A0"/>
    <w:rsid w:val="008836FC"/>
    <w:rsid w:val="00895474"/>
    <w:rsid w:val="008A06BB"/>
    <w:rsid w:val="008A3312"/>
    <w:rsid w:val="008A3FD0"/>
    <w:rsid w:val="008A5B32"/>
    <w:rsid w:val="008B050B"/>
    <w:rsid w:val="008B08F5"/>
    <w:rsid w:val="008C0F79"/>
    <w:rsid w:val="008F156E"/>
    <w:rsid w:val="008F5BC1"/>
    <w:rsid w:val="00901637"/>
    <w:rsid w:val="00904893"/>
    <w:rsid w:val="00921256"/>
    <w:rsid w:val="009415F3"/>
    <w:rsid w:val="0094442C"/>
    <w:rsid w:val="00953898"/>
    <w:rsid w:val="00954AE9"/>
    <w:rsid w:val="00964EB3"/>
    <w:rsid w:val="0096698C"/>
    <w:rsid w:val="00973741"/>
    <w:rsid w:val="00975705"/>
    <w:rsid w:val="0098020F"/>
    <w:rsid w:val="009A15F8"/>
    <w:rsid w:val="009A2A4F"/>
    <w:rsid w:val="009B3CBE"/>
    <w:rsid w:val="009B57ED"/>
    <w:rsid w:val="009C093A"/>
    <w:rsid w:val="009C11BA"/>
    <w:rsid w:val="009D4BAA"/>
    <w:rsid w:val="009E6A09"/>
    <w:rsid w:val="009F2B37"/>
    <w:rsid w:val="009F3556"/>
    <w:rsid w:val="009F58F2"/>
    <w:rsid w:val="00A06334"/>
    <w:rsid w:val="00A12FDD"/>
    <w:rsid w:val="00A22B2A"/>
    <w:rsid w:val="00A24003"/>
    <w:rsid w:val="00A313B3"/>
    <w:rsid w:val="00A47348"/>
    <w:rsid w:val="00A4795D"/>
    <w:rsid w:val="00A50F8C"/>
    <w:rsid w:val="00A5139C"/>
    <w:rsid w:val="00A565CF"/>
    <w:rsid w:val="00A6556F"/>
    <w:rsid w:val="00A67E51"/>
    <w:rsid w:val="00A70E57"/>
    <w:rsid w:val="00A81009"/>
    <w:rsid w:val="00A814F2"/>
    <w:rsid w:val="00A95BCF"/>
    <w:rsid w:val="00AA0962"/>
    <w:rsid w:val="00AB1FAE"/>
    <w:rsid w:val="00AD0AD7"/>
    <w:rsid w:val="00AE2335"/>
    <w:rsid w:val="00AE53B2"/>
    <w:rsid w:val="00AF6779"/>
    <w:rsid w:val="00B170F2"/>
    <w:rsid w:val="00B17C13"/>
    <w:rsid w:val="00B267BF"/>
    <w:rsid w:val="00B27617"/>
    <w:rsid w:val="00B30360"/>
    <w:rsid w:val="00B35BFF"/>
    <w:rsid w:val="00B418E8"/>
    <w:rsid w:val="00B62E5E"/>
    <w:rsid w:val="00B64B21"/>
    <w:rsid w:val="00B72D5E"/>
    <w:rsid w:val="00B74CD7"/>
    <w:rsid w:val="00B83CB8"/>
    <w:rsid w:val="00B855BA"/>
    <w:rsid w:val="00B85733"/>
    <w:rsid w:val="00B9016F"/>
    <w:rsid w:val="00B96058"/>
    <w:rsid w:val="00BA687B"/>
    <w:rsid w:val="00BB0212"/>
    <w:rsid w:val="00BB1C5D"/>
    <w:rsid w:val="00BB5AAF"/>
    <w:rsid w:val="00BC00B8"/>
    <w:rsid w:val="00BC57E3"/>
    <w:rsid w:val="00BD469A"/>
    <w:rsid w:val="00BE02C5"/>
    <w:rsid w:val="00BE078C"/>
    <w:rsid w:val="00C00889"/>
    <w:rsid w:val="00C0387D"/>
    <w:rsid w:val="00C10B02"/>
    <w:rsid w:val="00C1135E"/>
    <w:rsid w:val="00C120C7"/>
    <w:rsid w:val="00C16749"/>
    <w:rsid w:val="00C32638"/>
    <w:rsid w:val="00C330C8"/>
    <w:rsid w:val="00C425B5"/>
    <w:rsid w:val="00C42EC7"/>
    <w:rsid w:val="00C534EE"/>
    <w:rsid w:val="00C5587D"/>
    <w:rsid w:val="00C55E40"/>
    <w:rsid w:val="00C57B6C"/>
    <w:rsid w:val="00C722EE"/>
    <w:rsid w:val="00C82DF4"/>
    <w:rsid w:val="00CA2ADD"/>
    <w:rsid w:val="00CA3CCF"/>
    <w:rsid w:val="00CB1586"/>
    <w:rsid w:val="00CC15C7"/>
    <w:rsid w:val="00CC2368"/>
    <w:rsid w:val="00CD09E0"/>
    <w:rsid w:val="00CE76E0"/>
    <w:rsid w:val="00CF7B83"/>
    <w:rsid w:val="00D106A9"/>
    <w:rsid w:val="00D2084D"/>
    <w:rsid w:val="00D212CD"/>
    <w:rsid w:val="00D24338"/>
    <w:rsid w:val="00D3466E"/>
    <w:rsid w:val="00D36E71"/>
    <w:rsid w:val="00D4072F"/>
    <w:rsid w:val="00D53D00"/>
    <w:rsid w:val="00D574E8"/>
    <w:rsid w:val="00D63463"/>
    <w:rsid w:val="00D705A5"/>
    <w:rsid w:val="00D82378"/>
    <w:rsid w:val="00D84027"/>
    <w:rsid w:val="00D841D7"/>
    <w:rsid w:val="00D930F7"/>
    <w:rsid w:val="00DA6937"/>
    <w:rsid w:val="00DB19CA"/>
    <w:rsid w:val="00DC0D47"/>
    <w:rsid w:val="00DC4BD8"/>
    <w:rsid w:val="00DE31DA"/>
    <w:rsid w:val="00DE369E"/>
    <w:rsid w:val="00DF1443"/>
    <w:rsid w:val="00E05567"/>
    <w:rsid w:val="00E17437"/>
    <w:rsid w:val="00E274E1"/>
    <w:rsid w:val="00E34C7D"/>
    <w:rsid w:val="00E509A8"/>
    <w:rsid w:val="00E50C61"/>
    <w:rsid w:val="00E80C27"/>
    <w:rsid w:val="00E83C42"/>
    <w:rsid w:val="00E85749"/>
    <w:rsid w:val="00E85956"/>
    <w:rsid w:val="00E915C5"/>
    <w:rsid w:val="00E92F7F"/>
    <w:rsid w:val="00EB3F76"/>
    <w:rsid w:val="00EB5726"/>
    <w:rsid w:val="00EC1EBD"/>
    <w:rsid w:val="00ED152B"/>
    <w:rsid w:val="00ED45E2"/>
    <w:rsid w:val="00ED6D3B"/>
    <w:rsid w:val="00EE6F02"/>
    <w:rsid w:val="00EF304A"/>
    <w:rsid w:val="00EF634D"/>
    <w:rsid w:val="00EF75B9"/>
    <w:rsid w:val="00EF79BC"/>
    <w:rsid w:val="00F05D17"/>
    <w:rsid w:val="00F05DE8"/>
    <w:rsid w:val="00F1714A"/>
    <w:rsid w:val="00F2142B"/>
    <w:rsid w:val="00F44CC4"/>
    <w:rsid w:val="00F5224E"/>
    <w:rsid w:val="00F63F02"/>
    <w:rsid w:val="00F642C2"/>
    <w:rsid w:val="00F6669C"/>
    <w:rsid w:val="00F66D6A"/>
    <w:rsid w:val="00F91D66"/>
    <w:rsid w:val="00F95323"/>
    <w:rsid w:val="00F9719A"/>
    <w:rsid w:val="00FB67B4"/>
    <w:rsid w:val="00FC2C3B"/>
    <w:rsid w:val="00FC3337"/>
    <w:rsid w:val="00FC7D6A"/>
    <w:rsid w:val="00FD4047"/>
    <w:rsid w:val="00FD6E1F"/>
    <w:rsid w:val="00FE5D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424705"/>
  <w15:docId w15:val="{04048035-9DF5-4092-8B02-C4E39539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77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rsid w:val="00714773"/>
    <w:pPr>
      <w:tabs>
        <w:tab w:val="center" w:pos="4252"/>
        <w:tab w:val="right" w:pos="8504"/>
      </w:tabs>
    </w:pPr>
  </w:style>
  <w:style w:type="character" w:customStyle="1" w:styleId="EncabezadoCar">
    <w:name w:val="Encabezado Car"/>
    <w:aliases w:val="encabezado Car"/>
    <w:basedOn w:val="Fuentedeprrafopredeter"/>
    <w:link w:val="Encabezado"/>
    <w:rsid w:val="00714773"/>
    <w:rPr>
      <w:rFonts w:ascii="Times New Roman" w:eastAsia="Times New Roman" w:hAnsi="Times New Roman" w:cs="Times New Roman"/>
      <w:sz w:val="24"/>
      <w:szCs w:val="24"/>
      <w:lang w:eastAsia="es-ES"/>
    </w:rPr>
  </w:style>
  <w:style w:type="paragraph" w:styleId="Piedepgina">
    <w:name w:val="footer"/>
    <w:basedOn w:val="Normal"/>
    <w:link w:val="PiedepginaCar"/>
    <w:rsid w:val="00714773"/>
    <w:pPr>
      <w:tabs>
        <w:tab w:val="center" w:pos="4252"/>
        <w:tab w:val="right" w:pos="8504"/>
      </w:tabs>
    </w:pPr>
  </w:style>
  <w:style w:type="character" w:customStyle="1" w:styleId="PiedepginaCar">
    <w:name w:val="Pie de página Car"/>
    <w:basedOn w:val="Fuentedeprrafopredeter"/>
    <w:link w:val="Piedepgina"/>
    <w:rsid w:val="00714773"/>
    <w:rPr>
      <w:rFonts w:ascii="Times New Roman" w:eastAsia="Times New Roman" w:hAnsi="Times New Roman" w:cs="Times New Roman"/>
      <w:sz w:val="24"/>
      <w:szCs w:val="24"/>
      <w:lang w:eastAsia="es-ES"/>
    </w:rPr>
  </w:style>
  <w:style w:type="paragraph" w:styleId="Textonotapie">
    <w:name w:val="footnote text"/>
    <w:basedOn w:val="Normal"/>
    <w:link w:val="TextonotapieCar"/>
    <w:rsid w:val="00714773"/>
    <w:rPr>
      <w:sz w:val="20"/>
      <w:szCs w:val="20"/>
    </w:rPr>
  </w:style>
  <w:style w:type="character" w:customStyle="1" w:styleId="TextonotapieCar">
    <w:name w:val="Texto nota pie Car"/>
    <w:basedOn w:val="Fuentedeprrafopredeter"/>
    <w:link w:val="Textonotapie"/>
    <w:rsid w:val="00714773"/>
    <w:rPr>
      <w:rFonts w:ascii="Times New Roman" w:eastAsia="Times New Roman" w:hAnsi="Times New Roman" w:cs="Times New Roman"/>
      <w:sz w:val="20"/>
      <w:szCs w:val="20"/>
      <w:lang w:eastAsia="es-ES"/>
    </w:rPr>
  </w:style>
  <w:style w:type="character" w:styleId="Refdenotaalpie">
    <w:name w:val="footnote reference"/>
    <w:rsid w:val="00714773"/>
    <w:rPr>
      <w:vertAlign w:val="superscript"/>
    </w:rPr>
  </w:style>
  <w:style w:type="character" w:styleId="Nmerodepgina">
    <w:name w:val="page number"/>
    <w:basedOn w:val="Fuentedeprrafopredeter"/>
    <w:rsid w:val="00714773"/>
  </w:style>
  <w:style w:type="table" w:styleId="Tablaconcuadrcula">
    <w:name w:val="Table Grid"/>
    <w:basedOn w:val="Tablanormal"/>
    <w:rsid w:val="00714773"/>
    <w:pPr>
      <w:spacing w:after="0" w:line="240" w:lineRule="auto"/>
    </w:pPr>
    <w:rPr>
      <w:rFonts w:ascii="Times New Roman" w:eastAsia="Times New Roman" w:hAnsi="Times New Roman" w:cs="Times New Roman"/>
      <w:sz w:val="20"/>
      <w:szCs w:val="20"/>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14773"/>
    <w:pPr>
      <w:ind w:left="720"/>
      <w:contextualSpacing/>
    </w:pPr>
  </w:style>
  <w:style w:type="paragraph" w:styleId="Textodeglobo">
    <w:name w:val="Balloon Text"/>
    <w:basedOn w:val="Normal"/>
    <w:link w:val="TextodegloboCar"/>
    <w:uiPriority w:val="99"/>
    <w:semiHidden/>
    <w:unhideWhenUsed/>
    <w:rsid w:val="007147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773"/>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100" b="1">
                <a:solidFill>
                  <a:srgbClr val="0070C0"/>
                </a:solidFill>
              </a:rPr>
              <a:t>Gráfico</a:t>
            </a:r>
            <a:r>
              <a:rPr lang="es-ES" sz="1100" b="1" baseline="0">
                <a:solidFill>
                  <a:srgbClr val="0070C0"/>
                </a:solidFill>
              </a:rPr>
              <a:t> Nº 1</a:t>
            </a:r>
          </a:p>
          <a:p>
            <a:pPr>
              <a:defRPr b="1"/>
            </a:pPr>
            <a:r>
              <a:rPr lang="es-ES" sz="1100" b="1">
                <a:solidFill>
                  <a:srgbClr val="0070C0"/>
                </a:solidFill>
              </a:rPr>
              <a:t>Comparativo de asuntos entrados en el Juzgado Contravencional</a:t>
            </a:r>
          </a:p>
          <a:p>
            <a:pPr>
              <a:defRPr b="1"/>
            </a:pPr>
            <a:r>
              <a:rPr lang="es-ES" sz="1100" b="1">
                <a:solidFill>
                  <a:srgbClr val="0070C0"/>
                </a:solidFill>
              </a:rPr>
              <a:t> de Puriscal y otros durante el período 2018 - 2019</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2018</c:v>
                </c:pt>
              </c:strCache>
            </c:strRef>
          </c:tx>
          <c:spPr>
            <a:solidFill>
              <a:schemeClr val="accent1"/>
            </a:solidFill>
            <a:ln>
              <a:noFill/>
            </a:ln>
            <a:effectLst/>
          </c:spPr>
          <c:invertIfNegative val="0"/>
          <c:cat>
            <c:strRef>
              <c:f>Hoja1!$A$2:$A$8</c:f>
              <c:strCache>
                <c:ptCount val="7"/>
                <c:pt idx="0">
                  <c:v>Puriscal</c:v>
                </c:pt>
                <c:pt idx="1">
                  <c:v>Buenos Aires</c:v>
                </c:pt>
                <c:pt idx="2">
                  <c:v>Osa</c:v>
                </c:pt>
                <c:pt idx="3">
                  <c:v>Corredores</c:v>
                </c:pt>
                <c:pt idx="4">
                  <c:v>Turrialba</c:v>
                </c:pt>
                <c:pt idx="5">
                  <c:v>Cañas</c:v>
                </c:pt>
                <c:pt idx="6">
                  <c:v>Quepos</c:v>
                </c:pt>
              </c:strCache>
            </c:strRef>
          </c:cat>
          <c:val>
            <c:numRef>
              <c:f>Hoja1!$B$2:$B$8</c:f>
              <c:numCache>
                <c:formatCode>General</c:formatCode>
                <c:ptCount val="7"/>
                <c:pt idx="0">
                  <c:v>1223</c:v>
                </c:pt>
                <c:pt idx="1">
                  <c:v>785</c:v>
                </c:pt>
                <c:pt idx="2">
                  <c:v>1021</c:v>
                </c:pt>
                <c:pt idx="3">
                  <c:v>1136</c:v>
                </c:pt>
                <c:pt idx="4">
                  <c:v>1646</c:v>
                </c:pt>
                <c:pt idx="5">
                  <c:v>809</c:v>
                </c:pt>
                <c:pt idx="6">
                  <c:v>1001</c:v>
                </c:pt>
              </c:numCache>
            </c:numRef>
          </c:val>
          <c:extLst>
            <c:ext xmlns:c16="http://schemas.microsoft.com/office/drawing/2014/chart" uri="{C3380CC4-5D6E-409C-BE32-E72D297353CC}">
              <c16:uniqueId val="{00000000-154B-4593-96DE-DCE825F08FE5}"/>
            </c:ext>
          </c:extLst>
        </c:ser>
        <c:ser>
          <c:idx val="1"/>
          <c:order val="1"/>
          <c:tx>
            <c:strRef>
              <c:f>Hoja1!$C$1</c:f>
              <c:strCache>
                <c:ptCount val="1"/>
                <c:pt idx="0">
                  <c:v>2019</c:v>
                </c:pt>
              </c:strCache>
            </c:strRef>
          </c:tx>
          <c:spPr>
            <a:solidFill>
              <a:schemeClr val="accent2"/>
            </a:solidFill>
            <a:ln>
              <a:noFill/>
            </a:ln>
            <a:effectLst/>
          </c:spPr>
          <c:invertIfNegative val="0"/>
          <c:cat>
            <c:strRef>
              <c:f>Hoja1!$A$2:$A$8</c:f>
              <c:strCache>
                <c:ptCount val="7"/>
                <c:pt idx="0">
                  <c:v>Puriscal</c:v>
                </c:pt>
                <c:pt idx="1">
                  <c:v>Buenos Aires</c:v>
                </c:pt>
                <c:pt idx="2">
                  <c:v>Osa</c:v>
                </c:pt>
                <c:pt idx="3">
                  <c:v>Corredores</c:v>
                </c:pt>
                <c:pt idx="4">
                  <c:v>Turrialba</c:v>
                </c:pt>
                <c:pt idx="5">
                  <c:v>Cañas</c:v>
                </c:pt>
                <c:pt idx="6">
                  <c:v>Quepos</c:v>
                </c:pt>
              </c:strCache>
            </c:strRef>
          </c:cat>
          <c:val>
            <c:numRef>
              <c:f>Hoja1!$C$2:$C$8</c:f>
              <c:numCache>
                <c:formatCode>General</c:formatCode>
                <c:ptCount val="7"/>
                <c:pt idx="0">
                  <c:v>1496</c:v>
                </c:pt>
                <c:pt idx="1">
                  <c:v>1156</c:v>
                </c:pt>
                <c:pt idx="2">
                  <c:v>1165</c:v>
                </c:pt>
                <c:pt idx="3">
                  <c:v>1636</c:v>
                </c:pt>
                <c:pt idx="4">
                  <c:v>1744</c:v>
                </c:pt>
                <c:pt idx="5">
                  <c:v>976</c:v>
                </c:pt>
                <c:pt idx="6">
                  <c:v>1337</c:v>
                </c:pt>
              </c:numCache>
            </c:numRef>
          </c:val>
          <c:extLst>
            <c:ext xmlns:c16="http://schemas.microsoft.com/office/drawing/2014/chart" uri="{C3380CC4-5D6E-409C-BE32-E72D297353CC}">
              <c16:uniqueId val="{00000001-154B-4593-96DE-DCE825F08FE5}"/>
            </c:ext>
          </c:extLst>
        </c:ser>
        <c:dLbls>
          <c:showLegendKey val="0"/>
          <c:showVal val="0"/>
          <c:showCatName val="0"/>
          <c:showSerName val="0"/>
          <c:showPercent val="0"/>
          <c:showBubbleSize val="0"/>
        </c:dLbls>
        <c:gapWidth val="219"/>
        <c:overlap val="-27"/>
        <c:axId val="183720960"/>
        <c:axId val="183725552"/>
        <c:extLst>
          <c:ext xmlns:c15="http://schemas.microsoft.com/office/drawing/2012/chart" uri="{02D57815-91ED-43cb-92C2-25804820EDAC}">
            <c15:filteredBarSeries>
              <c15:ser>
                <c:idx val="2"/>
                <c:order val="2"/>
                <c:tx>
                  <c:strRef>
                    <c:extLst>
                      <c:ext uri="{02D57815-91ED-43cb-92C2-25804820EDAC}">
                        <c15:formulaRef>
                          <c15:sqref>Hoja1!$D$1</c15:sqref>
                        </c15:formulaRef>
                      </c:ext>
                    </c:extLst>
                    <c:strCache>
                      <c:ptCount val="1"/>
                      <c:pt idx="0">
                        <c:v>Columna1</c:v>
                      </c:pt>
                    </c:strCache>
                  </c:strRef>
                </c:tx>
                <c:spPr>
                  <a:solidFill>
                    <a:schemeClr val="accent3"/>
                  </a:solidFill>
                  <a:ln>
                    <a:noFill/>
                  </a:ln>
                  <a:effectLst/>
                </c:spPr>
                <c:invertIfNegative val="0"/>
                <c:cat>
                  <c:strRef>
                    <c:extLst>
                      <c:ext uri="{02D57815-91ED-43cb-92C2-25804820EDAC}">
                        <c15:formulaRef>
                          <c15:sqref>Hoja1!$A$2:$A$8</c15:sqref>
                        </c15:formulaRef>
                      </c:ext>
                    </c:extLst>
                    <c:strCache>
                      <c:ptCount val="7"/>
                      <c:pt idx="0">
                        <c:v>Puriscal</c:v>
                      </c:pt>
                      <c:pt idx="1">
                        <c:v>Buenos Aires</c:v>
                      </c:pt>
                      <c:pt idx="2">
                        <c:v>Osa</c:v>
                      </c:pt>
                      <c:pt idx="3">
                        <c:v>Corredores</c:v>
                      </c:pt>
                      <c:pt idx="4">
                        <c:v>Turrialba</c:v>
                      </c:pt>
                      <c:pt idx="5">
                        <c:v>Cañas</c:v>
                      </c:pt>
                      <c:pt idx="6">
                        <c:v>Quepos</c:v>
                      </c:pt>
                    </c:strCache>
                  </c:strRef>
                </c:cat>
                <c:val>
                  <c:numRef>
                    <c:extLst>
                      <c:ext uri="{02D57815-91ED-43cb-92C2-25804820EDAC}">
                        <c15:formulaRef>
                          <c15:sqref>Hoja1!$D$2:$D$8</c15:sqref>
                        </c15:formulaRef>
                      </c:ext>
                    </c:extLst>
                    <c:numCache>
                      <c:formatCode>General</c:formatCode>
                      <c:ptCount val="7"/>
                    </c:numCache>
                  </c:numRef>
                </c:val>
                <c:extLst>
                  <c:ext xmlns:c16="http://schemas.microsoft.com/office/drawing/2014/chart" uri="{C3380CC4-5D6E-409C-BE32-E72D297353CC}">
                    <c16:uniqueId val="{00000002-154B-4593-96DE-DCE825F08FE5}"/>
                  </c:ext>
                </c:extLst>
              </c15:ser>
            </c15:filteredBarSeries>
          </c:ext>
        </c:extLst>
      </c:barChart>
      <c:catAx>
        <c:axId val="18372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83725552"/>
        <c:crosses val="autoZero"/>
        <c:auto val="1"/>
        <c:lblAlgn val="ctr"/>
        <c:lblOffset val="100"/>
        <c:noMultiLvlLbl val="0"/>
      </c:catAx>
      <c:valAx>
        <c:axId val="183725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83720960"/>
        <c:crosses val="autoZero"/>
        <c:crossBetween val="between"/>
      </c:valAx>
      <c:spPr>
        <a:noFill/>
        <a:ln>
          <a:noFill/>
        </a:ln>
        <a:effectLst/>
      </c:spPr>
    </c:plotArea>
    <c:legend>
      <c:legendPos val="b"/>
      <c:layout>
        <c:manualLayout>
          <c:xMode val="edge"/>
          <c:yMode val="edge"/>
          <c:x val="0.34603838888383454"/>
          <c:y val="0.87076204457493656"/>
          <c:w val="0.33028605304322051"/>
          <c:h val="9.533965034031763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100">
                <a:solidFill>
                  <a:srgbClr val="0070C0"/>
                </a:solidFill>
              </a:rPr>
              <a:t>Grafico Nº 2</a:t>
            </a:r>
          </a:p>
          <a:p>
            <a:pPr>
              <a:defRPr/>
            </a:pPr>
            <a:r>
              <a:rPr lang="en-US" sz="1100">
                <a:solidFill>
                  <a:srgbClr val="0070C0"/>
                </a:solidFill>
              </a:rPr>
              <a:t>Ejecución Activa</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Ejecución Activa</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CFB-47F1-8648-FEF7F438F083}"/>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5CFB-47F1-8648-FEF7F438F083}"/>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CFB-47F1-8648-FEF7F438F083}"/>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6-5CFB-47F1-8648-FEF7F438F083}"/>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CFB-47F1-8648-FEF7F438F083}"/>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8-5CFB-47F1-8648-FEF7F438F083}"/>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5CFB-47F1-8648-FEF7F438F08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3-5CFB-47F1-8648-FEF7F438F08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4-5CFB-47F1-8648-FEF7F438F08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5-5CFB-47F1-8648-FEF7F438F083}"/>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6-5CFB-47F1-8648-FEF7F438F083}"/>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7-5CFB-47F1-8648-FEF7F438F083}"/>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8-5CFB-47F1-8648-FEF7F438F083}"/>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9-5CFB-47F1-8648-FEF7F438F083}"/>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Hoja1!$A$2:$A$8</c:f>
              <c:strCache>
                <c:ptCount val="7"/>
                <c:pt idx="0">
                  <c:v>Puriscal</c:v>
                </c:pt>
                <c:pt idx="1">
                  <c:v>Buenos Aires</c:v>
                </c:pt>
                <c:pt idx="2">
                  <c:v>Osa</c:v>
                </c:pt>
                <c:pt idx="3">
                  <c:v>Corredores</c:v>
                </c:pt>
                <c:pt idx="4">
                  <c:v>Turrialba</c:v>
                </c:pt>
                <c:pt idx="5">
                  <c:v>Cañas</c:v>
                </c:pt>
                <c:pt idx="6">
                  <c:v>Quepos</c:v>
                </c:pt>
              </c:strCache>
            </c:strRef>
          </c:cat>
          <c:val>
            <c:numRef>
              <c:f>Hoja1!$B$2:$B$8</c:f>
              <c:numCache>
                <c:formatCode>General</c:formatCode>
                <c:ptCount val="7"/>
                <c:pt idx="0">
                  <c:v>2274</c:v>
                </c:pt>
                <c:pt idx="1">
                  <c:v>1196</c:v>
                </c:pt>
                <c:pt idx="2">
                  <c:v>900</c:v>
                </c:pt>
                <c:pt idx="3">
                  <c:v>958</c:v>
                </c:pt>
                <c:pt idx="4">
                  <c:v>1529</c:v>
                </c:pt>
                <c:pt idx="5">
                  <c:v>578</c:v>
                </c:pt>
                <c:pt idx="6">
                  <c:v>1164</c:v>
                </c:pt>
              </c:numCache>
            </c:numRef>
          </c:val>
          <c:extLst>
            <c:ext xmlns:c16="http://schemas.microsoft.com/office/drawing/2014/chart" uri="{C3380CC4-5D6E-409C-BE32-E72D297353CC}">
              <c16:uniqueId val="{00000000-5CFB-47F1-8648-FEF7F438F083}"/>
            </c:ext>
          </c:extLst>
        </c:ser>
        <c:ser>
          <c:idx val="1"/>
          <c:order val="1"/>
          <c:tx>
            <c:strRef>
              <c:f>Hoja1!$C$1</c:f>
              <c:strCache>
                <c:ptCount val="1"/>
                <c:pt idx="0">
                  <c:v>Columna1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A-5CFB-47F1-8648-FEF7F438F083}"/>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5CFB-47F1-8648-FEF7F438F083}"/>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5CFB-47F1-8648-FEF7F438F083}"/>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5CFB-47F1-8648-FEF7F438F083}"/>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E-5CFB-47F1-8648-FEF7F438F083}"/>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5CFB-47F1-8648-FEF7F438F083}"/>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0-5CFB-47F1-8648-FEF7F438F08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A-5CFB-47F1-8648-FEF7F438F08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B-5CFB-47F1-8648-FEF7F438F08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C-5CFB-47F1-8648-FEF7F438F083}"/>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D-5CFB-47F1-8648-FEF7F438F083}"/>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E-5CFB-47F1-8648-FEF7F438F083}"/>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F-5CFB-47F1-8648-FEF7F438F083}"/>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10-5CFB-47F1-8648-FEF7F438F083}"/>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Hoja1!$A$2:$A$8</c:f>
              <c:strCache>
                <c:ptCount val="7"/>
                <c:pt idx="0">
                  <c:v>Puriscal</c:v>
                </c:pt>
                <c:pt idx="1">
                  <c:v>Buenos Aires</c:v>
                </c:pt>
                <c:pt idx="2">
                  <c:v>Osa</c:v>
                </c:pt>
                <c:pt idx="3">
                  <c:v>Corredores</c:v>
                </c:pt>
                <c:pt idx="4">
                  <c:v>Turrialba</c:v>
                </c:pt>
                <c:pt idx="5">
                  <c:v>Cañas</c:v>
                </c:pt>
                <c:pt idx="6">
                  <c:v>Quepos</c:v>
                </c:pt>
              </c:strCache>
            </c:strRef>
          </c:cat>
          <c:val>
            <c:numRef>
              <c:f>Hoja1!$C$2:$C$8</c:f>
              <c:numCache>
                <c:formatCode>General</c:formatCode>
                <c:ptCount val="7"/>
              </c:numCache>
            </c:numRef>
          </c:val>
          <c:extLst>
            <c:ext xmlns:c16="http://schemas.microsoft.com/office/drawing/2014/chart" uri="{C3380CC4-5D6E-409C-BE32-E72D297353CC}">
              <c16:uniqueId val="{00000001-5CFB-47F1-8648-FEF7F438F083}"/>
            </c:ext>
          </c:extLst>
        </c:ser>
        <c:ser>
          <c:idx val="2"/>
          <c:order val="2"/>
          <c:tx>
            <c:strRef>
              <c:f>Hoja1!$D$1</c:f>
              <c:strCache>
                <c:ptCount val="1"/>
                <c:pt idx="0">
                  <c:v>Columna2</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5CFB-47F1-8648-FEF7F438F083}"/>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2-5CFB-47F1-8648-FEF7F438F083}"/>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5CFB-47F1-8648-FEF7F438F083}"/>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4-5CFB-47F1-8648-FEF7F438F083}"/>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5CFB-47F1-8648-FEF7F438F083}"/>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6-5CFB-47F1-8648-FEF7F438F083}"/>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5CFB-47F1-8648-FEF7F438F08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11-5CFB-47F1-8648-FEF7F438F08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12-5CFB-47F1-8648-FEF7F438F08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13-5CFB-47F1-8648-FEF7F438F083}"/>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14-5CFB-47F1-8648-FEF7F438F083}"/>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15-5CFB-47F1-8648-FEF7F438F083}"/>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16-5CFB-47F1-8648-FEF7F438F083}"/>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17-5CFB-47F1-8648-FEF7F438F083}"/>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Hoja1!$A$2:$A$8</c:f>
              <c:strCache>
                <c:ptCount val="7"/>
                <c:pt idx="0">
                  <c:v>Puriscal</c:v>
                </c:pt>
                <c:pt idx="1">
                  <c:v>Buenos Aires</c:v>
                </c:pt>
                <c:pt idx="2">
                  <c:v>Osa</c:v>
                </c:pt>
                <c:pt idx="3">
                  <c:v>Corredores</c:v>
                </c:pt>
                <c:pt idx="4">
                  <c:v>Turrialba</c:v>
                </c:pt>
                <c:pt idx="5">
                  <c:v>Cañas</c:v>
                </c:pt>
                <c:pt idx="6">
                  <c:v>Quepos</c:v>
                </c:pt>
              </c:strCache>
            </c:strRef>
          </c:cat>
          <c:val>
            <c:numRef>
              <c:f>Hoja1!$D$2:$D$8</c:f>
              <c:numCache>
                <c:formatCode>General</c:formatCode>
                <c:ptCount val="7"/>
              </c:numCache>
            </c:numRef>
          </c:val>
          <c:extLst>
            <c:ext xmlns:c16="http://schemas.microsoft.com/office/drawing/2014/chart" uri="{C3380CC4-5D6E-409C-BE32-E72D297353CC}">
              <c16:uniqueId val="{00000002-5CFB-47F1-8648-FEF7F438F083}"/>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3520</Words>
  <Characters>19366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xbarrientos</dc:creator>
  <cp:lastModifiedBy>Marcia Vega Mora</cp:lastModifiedBy>
  <cp:revision>2</cp:revision>
  <dcterms:created xsi:type="dcterms:W3CDTF">2020-03-05T20:52:00Z</dcterms:created>
  <dcterms:modified xsi:type="dcterms:W3CDTF">2020-03-05T20:52:00Z</dcterms:modified>
</cp:coreProperties>
</file>