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FB3E73" w14:textId="1F207F48" w:rsidR="003B3874" w:rsidRPr="003B3874" w:rsidRDefault="00386BB4" w:rsidP="003B3874">
      <w:pPr>
        <w:widowControl w:val="0"/>
        <w:spacing w:line="240" w:lineRule="auto"/>
        <w:jc w:val="right"/>
        <w:rPr>
          <w:rFonts w:ascii="Book Antiqua" w:hAnsi="Book Antiqua" w:cs="Book Antiqua"/>
          <w:snapToGrid w:val="0"/>
        </w:rPr>
      </w:pPr>
      <w:r>
        <w:rPr>
          <w:rFonts w:ascii="Book Antiqua" w:hAnsi="Book Antiqua" w:cs="Book Antiqua"/>
          <w:snapToGrid w:val="0"/>
        </w:rPr>
        <w:t>494</w:t>
      </w:r>
      <w:r w:rsidR="003B3874" w:rsidRPr="003B3874">
        <w:rPr>
          <w:rFonts w:ascii="Book Antiqua" w:hAnsi="Book Antiqua" w:cs="Book Antiqua"/>
          <w:snapToGrid w:val="0"/>
        </w:rPr>
        <w:t>-PLA-</w:t>
      </w:r>
      <w:r>
        <w:rPr>
          <w:rFonts w:ascii="Book Antiqua" w:hAnsi="Book Antiqua" w:cs="Book Antiqua"/>
          <w:snapToGrid w:val="0"/>
        </w:rPr>
        <w:t>OI-PE</w:t>
      </w:r>
      <w:r w:rsidR="003B3874" w:rsidRPr="003B3874">
        <w:rPr>
          <w:rFonts w:ascii="Book Antiqua" w:hAnsi="Book Antiqua" w:cs="Book Antiqua"/>
          <w:snapToGrid w:val="0"/>
        </w:rPr>
        <w:t>-2022</w:t>
      </w:r>
    </w:p>
    <w:p w14:paraId="6797AC40" w14:textId="6F2E6406" w:rsidR="003B3874" w:rsidRPr="003B3874" w:rsidRDefault="003B3874" w:rsidP="003B3874">
      <w:pPr>
        <w:widowControl w:val="0"/>
        <w:spacing w:line="240" w:lineRule="auto"/>
        <w:jc w:val="right"/>
        <w:rPr>
          <w:rFonts w:ascii="Book Antiqua" w:hAnsi="Book Antiqua" w:cs="Book Antiqua"/>
          <w:snapToGrid w:val="0"/>
        </w:rPr>
      </w:pPr>
      <w:r w:rsidRPr="003B3874">
        <w:rPr>
          <w:rFonts w:ascii="Book Antiqua" w:hAnsi="Book Antiqua" w:cs="Book Antiqua"/>
        </w:rPr>
        <w:t xml:space="preserve">Ref. SICE: </w:t>
      </w:r>
      <w:r w:rsidR="00386BB4">
        <w:rPr>
          <w:rFonts w:ascii="Book Antiqua" w:hAnsi="Book Antiqua" w:cs="Book Antiqua"/>
        </w:rPr>
        <w:t>1164-2020</w:t>
      </w:r>
    </w:p>
    <w:p w14:paraId="40B7F15C" w14:textId="77777777" w:rsidR="003B3874" w:rsidRPr="003B3874" w:rsidRDefault="003B3874" w:rsidP="003B3874">
      <w:pPr>
        <w:widowControl w:val="0"/>
        <w:spacing w:line="240" w:lineRule="auto"/>
        <w:jc w:val="left"/>
        <w:rPr>
          <w:rFonts w:ascii="Book Antiqua" w:hAnsi="Book Antiqua" w:cs="Book Antiqua"/>
          <w:snapToGrid w:val="0"/>
        </w:rPr>
      </w:pPr>
    </w:p>
    <w:p w14:paraId="6BB335A7" w14:textId="7ED4F16E" w:rsidR="003B3874" w:rsidRPr="003B3874" w:rsidRDefault="00386BB4" w:rsidP="003B3874">
      <w:pPr>
        <w:widowControl w:val="0"/>
        <w:spacing w:line="240" w:lineRule="auto"/>
        <w:jc w:val="left"/>
        <w:rPr>
          <w:rFonts w:ascii="Book Antiqua" w:hAnsi="Book Antiqua" w:cs="Book Antiqua"/>
          <w:snapToGrid w:val="0"/>
        </w:rPr>
      </w:pPr>
      <w:r>
        <w:rPr>
          <w:rFonts w:ascii="Book Antiqua" w:hAnsi="Book Antiqua" w:cs="Book Antiqua"/>
          <w:snapToGrid w:val="0"/>
        </w:rPr>
        <w:t xml:space="preserve">03 de junio </w:t>
      </w:r>
      <w:r w:rsidR="003B3874" w:rsidRPr="003B3874">
        <w:rPr>
          <w:rFonts w:ascii="Book Antiqua" w:hAnsi="Book Antiqua" w:cs="Book Antiqua"/>
          <w:snapToGrid w:val="0"/>
        </w:rPr>
        <w:t>de 2022</w:t>
      </w:r>
    </w:p>
    <w:p w14:paraId="551E42B3" w14:textId="77777777" w:rsidR="003B3874" w:rsidRPr="003B3874" w:rsidRDefault="003B3874" w:rsidP="003B3874">
      <w:pPr>
        <w:widowControl w:val="0"/>
        <w:spacing w:line="240" w:lineRule="auto"/>
        <w:jc w:val="left"/>
        <w:rPr>
          <w:rFonts w:ascii="Book Antiqua" w:hAnsi="Book Antiqua" w:cs="Book Antiqua"/>
          <w:snapToGrid w:val="0"/>
        </w:rPr>
      </w:pPr>
    </w:p>
    <w:p w14:paraId="04F1B0C3" w14:textId="77777777" w:rsidR="003B3874" w:rsidRPr="003B3874" w:rsidRDefault="003B3874" w:rsidP="003B3874">
      <w:pPr>
        <w:widowControl w:val="0"/>
        <w:spacing w:line="240" w:lineRule="auto"/>
        <w:jc w:val="left"/>
        <w:rPr>
          <w:rFonts w:ascii="Book Antiqua" w:hAnsi="Book Antiqua" w:cs="Book Antiqua"/>
          <w:snapToGrid w:val="0"/>
        </w:rPr>
      </w:pPr>
    </w:p>
    <w:p w14:paraId="51B310BF" w14:textId="77777777" w:rsidR="003B3874" w:rsidRPr="003B3874" w:rsidRDefault="003B3874" w:rsidP="003B3874">
      <w:pPr>
        <w:spacing w:line="240" w:lineRule="auto"/>
        <w:rPr>
          <w:rFonts w:ascii="Book Antiqua" w:hAnsi="Book Antiqua" w:cs="Book Antiqua"/>
          <w:color w:val="000000"/>
        </w:rPr>
      </w:pPr>
    </w:p>
    <w:p w14:paraId="5D9648B3"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Licenciada</w:t>
      </w:r>
    </w:p>
    <w:p w14:paraId="696FE8A5"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Silvia Navarro Romanini</w:t>
      </w:r>
    </w:p>
    <w:p w14:paraId="053CF82F"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Secretaría General de la Corte</w:t>
      </w:r>
    </w:p>
    <w:p w14:paraId="0F09C851" w14:textId="77777777" w:rsidR="003B3874" w:rsidRPr="003B3874" w:rsidRDefault="003B3874" w:rsidP="003B3874">
      <w:pPr>
        <w:widowControl w:val="0"/>
        <w:spacing w:line="240" w:lineRule="auto"/>
        <w:jc w:val="left"/>
        <w:rPr>
          <w:rFonts w:ascii="Book Antiqua" w:hAnsi="Book Antiqua" w:cs="Book Antiqua"/>
          <w:color w:val="000000"/>
        </w:rPr>
      </w:pPr>
    </w:p>
    <w:p w14:paraId="05568978" w14:textId="77777777" w:rsidR="003B3874" w:rsidRPr="003B3874" w:rsidRDefault="003B3874" w:rsidP="003B3874">
      <w:pPr>
        <w:widowControl w:val="0"/>
        <w:spacing w:line="240" w:lineRule="auto"/>
        <w:jc w:val="left"/>
        <w:rPr>
          <w:rFonts w:ascii="Book Antiqua" w:hAnsi="Book Antiqua" w:cs="Book Antiqua"/>
          <w:snapToGrid w:val="0"/>
          <w:color w:val="000000"/>
        </w:rPr>
      </w:pPr>
    </w:p>
    <w:p w14:paraId="63E4835A" w14:textId="77777777" w:rsidR="003B3874" w:rsidRPr="003B3874" w:rsidRDefault="003B3874" w:rsidP="003B3874">
      <w:pPr>
        <w:widowControl w:val="0"/>
        <w:spacing w:line="240" w:lineRule="auto"/>
        <w:jc w:val="left"/>
        <w:rPr>
          <w:rFonts w:ascii="Book Antiqua" w:hAnsi="Book Antiqua" w:cs="Book Antiqua"/>
          <w:snapToGrid w:val="0"/>
          <w:color w:val="000000"/>
        </w:rPr>
      </w:pPr>
      <w:r w:rsidRPr="003B3874">
        <w:rPr>
          <w:rFonts w:ascii="Book Antiqua" w:hAnsi="Book Antiqua" w:cs="Book Antiqua"/>
          <w:snapToGrid w:val="0"/>
          <w:color w:val="000000"/>
        </w:rPr>
        <w:t>Estimada señora:</w:t>
      </w:r>
    </w:p>
    <w:p w14:paraId="50900DD4" w14:textId="77777777" w:rsidR="003B3874" w:rsidRPr="003B3874" w:rsidRDefault="003B3874" w:rsidP="003B3874">
      <w:pPr>
        <w:widowControl w:val="0"/>
        <w:spacing w:line="240" w:lineRule="auto"/>
        <w:rPr>
          <w:rFonts w:ascii="Book Antiqua" w:hAnsi="Book Antiqua" w:cs="Book Antiqua"/>
          <w:snapToGrid w:val="0"/>
        </w:rPr>
      </w:pPr>
    </w:p>
    <w:p w14:paraId="67F77950" w14:textId="440476D6" w:rsidR="003B3874" w:rsidRDefault="00900355" w:rsidP="00386BB4">
      <w:pPr>
        <w:spacing w:line="240" w:lineRule="auto"/>
        <w:ind w:firstLine="708"/>
        <w:rPr>
          <w:rFonts w:ascii="Book Antiqua" w:hAnsi="Book Antiqua" w:cs="Book Antiqua"/>
          <w:color w:val="0000FF"/>
          <w:u w:val="single"/>
        </w:rPr>
      </w:pPr>
      <w:r w:rsidRPr="00900355">
        <w:rPr>
          <w:rFonts w:ascii="Book Antiqua" w:hAnsi="Book Antiqua" w:cs="Book Antiqua"/>
        </w:rPr>
        <w:t>Le remito el informe suscrito por la Licda. Ginethe Retana Ureña, Jefa del Subproceso de Organización Institucional y el Ing. Allan Pow Hing Cordero, Jefe del Subproceso de Planificación Estratégica, relacionado con el proyecto del Modelo de Gestión por Procesos del Poder Judicial.</w:t>
      </w:r>
      <w:r w:rsidR="003B3874" w:rsidRPr="003B3874">
        <w:rPr>
          <w:rFonts w:ascii="Book Antiqua" w:hAnsi="Book Antiqua" w:cs="Book Antiqua"/>
          <w:color w:val="0000FF"/>
          <w:u w:val="single"/>
        </w:rPr>
        <w:t xml:space="preserve"> </w:t>
      </w:r>
    </w:p>
    <w:p w14:paraId="7A4FD32B" w14:textId="77777777" w:rsidR="00900355" w:rsidRPr="003B3874" w:rsidRDefault="00900355" w:rsidP="00386BB4">
      <w:pPr>
        <w:spacing w:line="240" w:lineRule="auto"/>
        <w:ind w:firstLine="708"/>
        <w:rPr>
          <w:rFonts w:ascii="Book Antiqua" w:hAnsi="Book Antiqua" w:cs="Book Antiqua"/>
          <w:color w:val="0000FF"/>
          <w:u w:val="single"/>
        </w:rPr>
      </w:pPr>
    </w:p>
    <w:p w14:paraId="1BF5EEAC" w14:textId="4F34AFA5" w:rsidR="003B3874" w:rsidRPr="00900355" w:rsidRDefault="003B3874" w:rsidP="00900355">
      <w:pPr>
        <w:tabs>
          <w:tab w:val="num" w:pos="709"/>
        </w:tabs>
        <w:spacing w:line="240" w:lineRule="auto"/>
        <w:rPr>
          <w:rFonts w:ascii="Book Antiqua" w:hAnsi="Book Antiqua" w:cs="Book Antiqua"/>
        </w:rPr>
      </w:pPr>
      <w:r w:rsidRPr="003B3874">
        <w:rPr>
          <w:rFonts w:ascii="Book Antiqua" w:hAnsi="Book Antiqua" w:cs="Book Antiqua"/>
        </w:rPr>
        <w:tab/>
        <w:t xml:space="preserve">Con el fin de que se manifestaran al respecto, mediante oficio </w:t>
      </w:r>
      <w:r w:rsidR="00900355">
        <w:rPr>
          <w:rFonts w:ascii="Book Antiqua" w:hAnsi="Book Antiqua" w:cs="Book Antiqua"/>
          <w:lang w:val="pt-BR"/>
        </w:rPr>
        <w:t>1424</w:t>
      </w:r>
      <w:r w:rsidR="00900355" w:rsidRPr="0074082E">
        <w:rPr>
          <w:rFonts w:ascii="Book Antiqua" w:hAnsi="Book Antiqua" w:cs="Book Antiqua"/>
          <w:lang w:val="pt-BR"/>
        </w:rPr>
        <w:t>-PLA-OI-PE-2021</w:t>
      </w:r>
      <w:r w:rsidRPr="003B3874">
        <w:rPr>
          <w:rFonts w:ascii="Book Antiqua" w:hAnsi="Book Antiqua" w:cs="Book Antiqua"/>
        </w:rPr>
        <w:t xml:space="preserve">, del </w:t>
      </w:r>
      <w:r w:rsidR="00900355">
        <w:rPr>
          <w:rFonts w:ascii="Book Antiqua" w:hAnsi="Book Antiqua" w:cs="Book Antiqua"/>
          <w:lang w:val="pt-BR"/>
        </w:rPr>
        <w:t>16 de diciembre de 2021</w:t>
      </w:r>
      <w:r w:rsidRPr="003B3874">
        <w:rPr>
          <w:rFonts w:ascii="Book Antiqua" w:hAnsi="Book Antiqua" w:cs="Book Antiqua"/>
        </w:rPr>
        <w:t>, el preliminar de este documento fue puesto en conocimiento de</w:t>
      </w:r>
      <w:r w:rsidR="00900355">
        <w:t xml:space="preserve"> los </w:t>
      </w:r>
      <w:r w:rsidR="00900355" w:rsidRPr="00900355">
        <w:rPr>
          <w:rFonts w:ascii="Book Antiqua" w:hAnsi="Book Antiqua"/>
        </w:rPr>
        <w:t>integrantes del Comité de Planeación Estratégica</w:t>
      </w:r>
      <w:r w:rsidR="00900355">
        <w:rPr>
          <w:rFonts w:ascii="Book Antiqua" w:hAnsi="Book Antiqua"/>
        </w:rPr>
        <w:t xml:space="preserve">: </w:t>
      </w:r>
      <w:r w:rsidR="00900355" w:rsidRPr="00900355">
        <w:rPr>
          <w:rFonts w:ascii="Book Antiqua" w:hAnsi="Book Antiqua" w:cs="Book Antiqua"/>
        </w:rPr>
        <w:t>Mag. Fernando Cruz Castro</w:t>
      </w:r>
      <w:r w:rsidR="00900355">
        <w:rPr>
          <w:rFonts w:ascii="Book Antiqua" w:hAnsi="Book Antiqua" w:cs="Book Antiqua"/>
        </w:rPr>
        <w:t xml:space="preserve">, </w:t>
      </w:r>
      <w:r w:rsidR="00900355" w:rsidRPr="00900355">
        <w:rPr>
          <w:rFonts w:ascii="Book Antiqua" w:hAnsi="Book Antiqua" w:cs="Book Antiqua"/>
        </w:rPr>
        <w:t>Mag. Patricia Solano Castro</w:t>
      </w:r>
      <w:r w:rsidR="00900355">
        <w:rPr>
          <w:rFonts w:ascii="Book Antiqua" w:hAnsi="Book Antiqua" w:cs="Book Antiqua"/>
        </w:rPr>
        <w:t xml:space="preserve">, </w:t>
      </w:r>
      <w:r w:rsidR="00900355" w:rsidRPr="00900355">
        <w:rPr>
          <w:rFonts w:ascii="Book Antiqua" w:hAnsi="Book Antiqua" w:cs="Book Antiqua"/>
        </w:rPr>
        <w:t>Máster Dinorah Alvarez Acosta</w:t>
      </w:r>
      <w:r w:rsidR="00900355">
        <w:rPr>
          <w:rFonts w:ascii="Book Antiqua" w:hAnsi="Book Antiqua" w:cs="Book Antiqua"/>
        </w:rPr>
        <w:t xml:space="preserve">, </w:t>
      </w:r>
      <w:r w:rsidR="00900355" w:rsidRPr="00900355">
        <w:rPr>
          <w:rFonts w:ascii="Book Antiqua" w:hAnsi="Book Antiqua" w:cs="Book Antiqua"/>
        </w:rPr>
        <w:t>Máster Róger Mata Calderón</w:t>
      </w:r>
      <w:r w:rsidR="00900355">
        <w:rPr>
          <w:rFonts w:ascii="Book Antiqua" w:hAnsi="Book Antiqua" w:cs="Book Antiqua"/>
        </w:rPr>
        <w:t xml:space="preserve">, </w:t>
      </w:r>
      <w:r w:rsidR="00900355" w:rsidRPr="00900355">
        <w:rPr>
          <w:rFonts w:ascii="Book Antiqua" w:hAnsi="Book Antiqua" w:cs="Book Antiqua"/>
        </w:rPr>
        <w:t>Máster Ana Eugenia Romero Jenkins</w:t>
      </w:r>
      <w:r w:rsidR="00900355">
        <w:rPr>
          <w:rFonts w:ascii="Book Antiqua" w:hAnsi="Book Antiqua" w:cs="Book Antiqua"/>
        </w:rPr>
        <w:t xml:space="preserve">, </w:t>
      </w:r>
      <w:r w:rsidR="00900355" w:rsidRPr="00900355">
        <w:rPr>
          <w:rFonts w:ascii="Book Antiqua" w:hAnsi="Book Antiqua" w:cs="Book Antiqua"/>
        </w:rPr>
        <w:t>Máster Kattia Morales Navarro</w:t>
      </w:r>
      <w:r w:rsidR="00900355">
        <w:rPr>
          <w:rFonts w:ascii="Book Antiqua" w:hAnsi="Book Antiqua" w:cs="Book Antiqua"/>
        </w:rPr>
        <w:t xml:space="preserve">, </w:t>
      </w:r>
      <w:r w:rsidR="00900355" w:rsidRPr="00900355">
        <w:rPr>
          <w:rFonts w:ascii="Book Antiqua" w:hAnsi="Book Antiqua" w:cs="Book Antiqua"/>
        </w:rPr>
        <w:t>Máster Roxana Arrieta Meléndez</w:t>
      </w:r>
      <w:r w:rsidR="00900355">
        <w:rPr>
          <w:rFonts w:ascii="Book Antiqua" w:hAnsi="Book Antiqua" w:cs="Book Antiqua"/>
        </w:rPr>
        <w:t xml:space="preserve">, </w:t>
      </w:r>
      <w:r w:rsidR="00900355" w:rsidRPr="00900355">
        <w:rPr>
          <w:rFonts w:ascii="Book Antiqua" w:hAnsi="Book Antiqua" w:cs="Book Antiqua"/>
        </w:rPr>
        <w:t>Máster Rodrigo Alberto Campos Hidalgo</w:t>
      </w:r>
      <w:r w:rsidR="00900355">
        <w:rPr>
          <w:rFonts w:ascii="Book Antiqua" w:hAnsi="Book Antiqua" w:cs="Book Antiqua"/>
        </w:rPr>
        <w:t xml:space="preserve">, </w:t>
      </w:r>
      <w:r w:rsidR="00900355" w:rsidRPr="00900355">
        <w:rPr>
          <w:rFonts w:ascii="Book Antiqua" w:hAnsi="Book Antiqua" w:cs="Book Antiqua"/>
        </w:rPr>
        <w:t xml:space="preserve">Máster Hugo Hernández </w:t>
      </w:r>
      <w:r w:rsidR="00900355" w:rsidRPr="00900355">
        <w:rPr>
          <w:rFonts w:ascii="Book Antiqua" w:hAnsi="Book Antiqua" w:cs="Book Antiqua"/>
        </w:rPr>
        <w:t>Alfaro</w:t>
      </w:r>
      <w:r w:rsidR="00900355">
        <w:rPr>
          <w:rFonts w:ascii="Book Antiqua" w:hAnsi="Book Antiqua" w:cs="Book Antiqua"/>
        </w:rPr>
        <w:t xml:space="preserve">. </w:t>
      </w:r>
      <w:r w:rsidR="00900355" w:rsidRPr="003B3874">
        <w:rPr>
          <w:rFonts w:ascii="Book Antiqua" w:hAnsi="Book Antiqua" w:cs="Book Antiqua"/>
        </w:rPr>
        <w:t>Como</w:t>
      </w:r>
      <w:r w:rsidRPr="003B3874">
        <w:rPr>
          <w:rFonts w:ascii="Book Antiqua" w:hAnsi="Book Antiqua" w:cs="Book Antiqua"/>
        </w:rPr>
        <w:t xml:space="preserve"> respuesta se recibió</w:t>
      </w:r>
      <w:r w:rsidR="00900355">
        <w:rPr>
          <w:rFonts w:ascii="Book Antiqua" w:hAnsi="Book Antiqua" w:cs="Book Antiqua"/>
        </w:rPr>
        <w:t xml:space="preserve"> </w:t>
      </w:r>
      <w:r w:rsidR="00900355" w:rsidRPr="008639DB">
        <w:rPr>
          <w:rFonts w:ascii="Book Antiqua" w:hAnsi="Book Antiqua" w:cs="Arial"/>
          <w:lang w:eastAsia="en-US"/>
        </w:rPr>
        <w:t>el oficio 10-PJ-DGH-2022 del 06 de enero del 2022</w:t>
      </w:r>
      <w:r w:rsidRPr="003B3874">
        <w:rPr>
          <w:rFonts w:ascii="Book Antiqua" w:hAnsi="Book Antiqua" w:cs="Book Antiqua"/>
        </w:rPr>
        <w:t xml:space="preserve"> </w:t>
      </w:r>
      <w:r w:rsidR="00900355" w:rsidRPr="00801484">
        <w:rPr>
          <w:rFonts w:ascii="Book Antiqua" w:hAnsi="Book Antiqua" w:cs="Arial"/>
          <w:lang w:eastAsia="en-US"/>
        </w:rPr>
        <w:t>de</w:t>
      </w:r>
      <w:r w:rsidR="00900355">
        <w:rPr>
          <w:rFonts w:ascii="Book Antiqua" w:hAnsi="Book Antiqua" w:cs="Arial"/>
          <w:lang w:eastAsia="en-US"/>
        </w:rPr>
        <w:t xml:space="preserve"> </w:t>
      </w:r>
      <w:r w:rsidR="00900355" w:rsidRPr="008639DB">
        <w:rPr>
          <w:rFonts w:ascii="Book Antiqua" w:hAnsi="Book Antiqua" w:cs="Arial"/>
          <w:lang w:eastAsia="en-US"/>
        </w:rPr>
        <w:t xml:space="preserve">la Dirección de Gestión </w:t>
      </w:r>
      <w:r w:rsidR="00D35F8A" w:rsidRPr="008639DB">
        <w:rPr>
          <w:rFonts w:ascii="Book Antiqua" w:hAnsi="Book Antiqua" w:cs="Arial"/>
          <w:lang w:eastAsia="en-US"/>
        </w:rPr>
        <w:t>Humana</w:t>
      </w:r>
      <w:r w:rsidR="00D35F8A">
        <w:rPr>
          <w:rFonts w:ascii="Book Antiqua" w:hAnsi="Book Antiqua" w:cs="Arial"/>
          <w:lang w:eastAsia="en-US"/>
        </w:rPr>
        <w:t xml:space="preserve">, </w:t>
      </w:r>
      <w:r w:rsidR="00D35F8A" w:rsidRPr="008639DB">
        <w:rPr>
          <w:rFonts w:ascii="Book Antiqua" w:hAnsi="Book Antiqua" w:cs="Arial"/>
          <w:lang w:eastAsia="en-US"/>
        </w:rPr>
        <w:t>de</w:t>
      </w:r>
      <w:r w:rsidR="00900355" w:rsidRPr="00801484">
        <w:rPr>
          <w:rFonts w:ascii="Book Antiqua" w:hAnsi="Book Antiqua" w:cs="Arial"/>
          <w:lang w:eastAsia="en-US"/>
        </w:rPr>
        <w:t xml:space="preserve"> la </w:t>
      </w:r>
      <w:r w:rsidR="00900355">
        <w:rPr>
          <w:rFonts w:ascii="Book Antiqua" w:hAnsi="Book Antiqua" w:cs="Arial"/>
          <w:lang w:eastAsia="en-US"/>
        </w:rPr>
        <w:t xml:space="preserve">Dirección de Tecnología de Información y Comunicaciones mediante el Oficio </w:t>
      </w:r>
      <w:r w:rsidR="00900355" w:rsidRPr="00A126F0">
        <w:rPr>
          <w:rFonts w:ascii="Book Antiqua" w:hAnsi="Book Antiqua" w:cs="Arial"/>
          <w:lang w:eastAsia="en-US"/>
        </w:rPr>
        <w:t>35-DTI-2022</w:t>
      </w:r>
      <w:r w:rsidR="00900355">
        <w:rPr>
          <w:rFonts w:ascii="Book Antiqua" w:hAnsi="Book Antiqua" w:cs="Arial"/>
          <w:lang w:eastAsia="en-US"/>
        </w:rPr>
        <w:t xml:space="preserve"> del </w:t>
      </w:r>
      <w:r w:rsidR="00900355" w:rsidRPr="002D2BBC">
        <w:rPr>
          <w:rFonts w:ascii="Book Antiqua" w:hAnsi="Book Antiqua" w:cs="Arial"/>
          <w:lang w:eastAsia="en-US"/>
        </w:rPr>
        <w:t>07 de enero de 2022</w:t>
      </w:r>
      <w:r w:rsidR="00900355">
        <w:rPr>
          <w:rFonts w:ascii="Book Antiqua" w:hAnsi="Book Antiqua" w:cs="Arial"/>
          <w:lang w:eastAsia="en-US"/>
        </w:rPr>
        <w:t xml:space="preserve"> y de la Dirección Ejecutiva mediante el oficio </w:t>
      </w:r>
      <w:r w:rsidR="00900355" w:rsidRPr="00510670">
        <w:rPr>
          <w:rFonts w:ascii="Book Antiqua" w:hAnsi="Book Antiqua" w:cs="Arial"/>
          <w:lang w:eastAsia="en-US"/>
        </w:rPr>
        <w:t>83-DE-2022</w:t>
      </w:r>
      <w:r w:rsidR="00900355">
        <w:rPr>
          <w:rFonts w:ascii="Book Antiqua" w:hAnsi="Book Antiqua" w:cs="Arial"/>
          <w:lang w:eastAsia="en-US"/>
        </w:rPr>
        <w:t xml:space="preserve"> del 0</w:t>
      </w:r>
      <w:r w:rsidR="00900355" w:rsidRPr="00683375">
        <w:rPr>
          <w:rFonts w:ascii="Book Antiqua" w:hAnsi="Book Antiqua" w:cs="Arial"/>
          <w:lang w:eastAsia="en-US"/>
        </w:rPr>
        <w:t>7 de enero de 2022</w:t>
      </w:r>
      <w:r w:rsidR="00900355">
        <w:rPr>
          <w:rFonts w:ascii="Book Antiqua" w:hAnsi="Book Antiqua" w:cs="Arial"/>
          <w:lang w:eastAsia="en-US"/>
        </w:rPr>
        <w:t xml:space="preserve">. </w:t>
      </w:r>
      <w:r w:rsidRPr="003B3874">
        <w:rPr>
          <w:rFonts w:ascii="Book Antiqua" w:hAnsi="Book Antiqua" w:cs="Book Antiqua"/>
        </w:rPr>
        <w:t>L</w:t>
      </w:r>
      <w:r w:rsidRPr="003B3874">
        <w:rPr>
          <w:rFonts w:ascii="Book Antiqua" w:hAnsi="Book Antiqua" w:cs="Book Antiqua"/>
          <w:color w:val="000000"/>
        </w:rPr>
        <w:t>as observaciones</w:t>
      </w:r>
      <w:r w:rsidRPr="003B3874">
        <w:rPr>
          <w:rFonts w:ascii="Book Antiqua" w:hAnsi="Book Antiqua" w:cs="Book Antiqua"/>
          <w:b/>
        </w:rPr>
        <w:t xml:space="preserve"> </w:t>
      </w:r>
      <w:r w:rsidRPr="003B3874">
        <w:rPr>
          <w:rFonts w:ascii="Book Antiqua" w:hAnsi="Book Antiqua" w:cs="Book Antiqua"/>
        </w:rPr>
        <w:t>se consideraron en lo pertinente, en el informe que se presenta.</w:t>
      </w:r>
    </w:p>
    <w:p w14:paraId="44D1F295" w14:textId="77777777" w:rsidR="003B3874" w:rsidRPr="003B3874" w:rsidRDefault="003B3874" w:rsidP="003B3874">
      <w:pPr>
        <w:spacing w:line="240" w:lineRule="auto"/>
        <w:ind w:firstLine="708"/>
        <w:rPr>
          <w:rFonts w:ascii="Book Antiqua" w:hAnsi="Book Antiqua" w:cs="Book Antiqua"/>
        </w:rPr>
      </w:pPr>
    </w:p>
    <w:p w14:paraId="3902A273" w14:textId="77777777" w:rsidR="003B3874" w:rsidRPr="003B3874" w:rsidRDefault="003B3874" w:rsidP="003B3874">
      <w:pPr>
        <w:widowControl w:val="0"/>
        <w:spacing w:line="240" w:lineRule="auto"/>
        <w:jc w:val="left"/>
        <w:rPr>
          <w:rFonts w:ascii="Book Antiqua" w:hAnsi="Book Antiqua" w:cs="Book Antiqua"/>
          <w:snapToGrid w:val="0"/>
          <w:lang w:val="pt-BR"/>
        </w:rPr>
      </w:pPr>
      <w:r w:rsidRPr="003B3874">
        <w:rPr>
          <w:rFonts w:ascii="Book Antiqua" w:hAnsi="Book Antiqua" w:cs="Book Antiqua"/>
          <w:snapToGrid w:val="0"/>
          <w:lang w:val="pt-BR"/>
        </w:rPr>
        <w:t>Atentamente,</w:t>
      </w:r>
    </w:p>
    <w:p w14:paraId="351EE9A0" w14:textId="77777777" w:rsidR="003B3874" w:rsidRPr="003B3874" w:rsidRDefault="003B3874" w:rsidP="003B3874">
      <w:pPr>
        <w:widowControl w:val="0"/>
        <w:spacing w:line="240" w:lineRule="auto"/>
        <w:jc w:val="center"/>
        <w:rPr>
          <w:rFonts w:ascii="Book Antiqua" w:hAnsi="Book Antiqua" w:cs="Book Antiqua"/>
          <w:b/>
          <w:bCs/>
          <w:snapToGrid w:val="0"/>
          <w:lang w:val="pt-BR"/>
        </w:rPr>
      </w:pPr>
    </w:p>
    <w:p w14:paraId="48E73EAD" w14:textId="77777777" w:rsidR="003B3874" w:rsidRPr="003B3874" w:rsidRDefault="003B3874" w:rsidP="003B3874">
      <w:pPr>
        <w:widowControl w:val="0"/>
        <w:spacing w:line="240" w:lineRule="auto"/>
        <w:jc w:val="left"/>
        <w:rPr>
          <w:rFonts w:ascii="Book Antiqua" w:hAnsi="Book Antiqua" w:cs="Book Antiqua"/>
          <w:snapToGrid w:val="0"/>
          <w:lang w:val="pt-BR"/>
        </w:rPr>
      </w:pPr>
    </w:p>
    <w:p w14:paraId="6A5C498A" w14:textId="33FB0F6A" w:rsidR="003B3874" w:rsidRPr="003B3874" w:rsidRDefault="00953ECF" w:rsidP="003B3874">
      <w:pPr>
        <w:spacing w:line="240" w:lineRule="auto"/>
        <w:jc w:val="left"/>
        <w:rPr>
          <w:rFonts w:ascii="Book Antiqua" w:hAnsi="Book Antiqua" w:cs="Book Antiqua"/>
          <w:snapToGrid w:val="0"/>
          <w:lang w:val="pt-BR"/>
        </w:rPr>
      </w:pPr>
      <w:r>
        <w:rPr>
          <w:rFonts w:ascii="Book Antiqua" w:hAnsi="Book Antiqua" w:cs="Book Antiqua"/>
          <w:snapToGrid w:val="0"/>
          <w:lang w:val="pt-BR"/>
        </w:rPr>
        <w:t xml:space="preserve">Licda. </w:t>
      </w:r>
      <w:r w:rsidR="003B3874" w:rsidRPr="003B3874">
        <w:rPr>
          <w:rFonts w:ascii="Book Antiqua" w:hAnsi="Book Antiqua" w:cs="Book Antiqua"/>
          <w:snapToGrid w:val="0"/>
          <w:lang w:val="pt-BR"/>
        </w:rPr>
        <w:t>Nacira Valverde Bermúdez</w:t>
      </w:r>
    </w:p>
    <w:p w14:paraId="717E130A" w14:textId="77777777" w:rsidR="003B3874" w:rsidRPr="003B3874" w:rsidRDefault="003B3874" w:rsidP="003B3874">
      <w:pPr>
        <w:spacing w:line="240" w:lineRule="auto"/>
        <w:jc w:val="left"/>
        <w:rPr>
          <w:rFonts w:ascii="Book Antiqua" w:hAnsi="Book Antiqua" w:cs="Book Antiqua"/>
          <w:snapToGrid w:val="0"/>
          <w:lang w:val="pt-BR"/>
        </w:rPr>
      </w:pPr>
      <w:r w:rsidRPr="003B3874">
        <w:rPr>
          <w:rFonts w:ascii="Book Antiqua" w:hAnsi="Book Antiqua" w:cs="Book Antiqua"/>
          <w:snapToGrid w:val="0"/>
          <w:lang w:val="pt-BR"/>
        </w:rPr>
        <w:t>Directora a.i. de Planificación</w:t>
      </w:r>
    </w:p>
    <w:p w14:paraId="0CAD53A8" w14:textId="77777777" w:rsidR="003B3874" w:rsidRPr="003B3874" w:rsidRDefault="003B3874" w:rsidP="003B3874">
      <w:pPr>
        <w:spacing w:line="240" w:lineRule="auto"/>
        <w:jc w:val="left"/>
        <w:rPr>
          <w:rFonts w:ascii="Book Antiqua" w:hAnsi="Book Antiqua" w:cs="Book Antiqua"/>
          <w:snapToGrid w:val="0"/>
          <w:lang w:val="pt-BR"/>
        </w:rPr>
      </w:pPr>
    </w:p>
    <w:p w14:paraId="7A3FA3E9" w14:textId="77777777" w:rsidR="003B3874" w:rsidRPr="003B3874" w:rsidRDefault="003B3874" w:rsidP="003B3874">
      <w:pPr>
        <w:spacing w:line="240" w:lineRule="auto"/>
        <w:jc w:val="left"/>
        <w:rPr>
          <w:rFonts w:ascii="Book Antiqua" w:hAnsi="Book Antiqua" w:cs="Book Antiqua"/>
          <w:snapToGrid w:val="0"/>
          <w:lang w:val="pt-BR"/>
        </w:rPr>
      </w:pPr>
    </w:p>
    <w:p w14:paraId="06FBBEF7" w14:textId="77777777" w:rsidR="00900355" w:rsidRDefault="00900355" w:rsidP="003B3874">
      <w:pPr>
        <w:spacing w:line="240" w:lineRule="auto"/>
        <w:jc w:val="left"/>
        <w:rPr>
          <w:rFonts w:ascii="Book Antiqua" w:hAnsi="Book Antiqua" w:cs="Book Antiqua"/>
          <w:b/>
          <w:bCs/>
          <w:i/>
          <w:iCs/>
        </w:rPr>
      </w:pPr>
    </w:p>
    <w:p w14:paraId="76702998" w14:textId="77777777" w:rsidR="00900355" w:rsidRDefault="00900355" w:rsidP="003B3874">
      <w:pPr>
        <w:spacing w:line="240" w:lineRule="auto"/>
        <w:jc w:val="left"/>
        <w:rPr>
          <w:rFonts w:ascii="Book Antiqua" w:hAnsi="Book Antiqua" w:cs="Book Antiqua"/>
          <w:b/>
          <w:bCs/>
          <w:i/>
          <w:iCs/>
        </w:rPr>
      </w:pPr>
    </w:p>
    <w:p w14:paraId="2A4C104A" w14:textId="77777777" w:rsidR="00900355" w:rsidRDefault="00900355" w:rsidP="003B3874">
      <w:pPr>
        <w:spacing w:line="240" w:lineRule="auto"/>
        <w:jc w:val="left"/>
        <w:rPr>
          <w:rFonts w:ascii="Book Antiqua" w:hAnsi="Book Antiqua" w:cs="Book Antiqua"/>
          <w:b/>
          <w:bCs/>
          <w:i/>
          <w:iCs/>
        </w:rPr>
      </w:pPr>
    </w:p>
    <w:p w14:paraId="0224C382" w14:textId="47F8AE85" w:rsidR="003B3874" w:rsidRPr="003B3874" w:rsidRDefault="003B3874" w:rsidP="003B3874">
      <w:pPr>
        <w:spacing w:line="240" w:lineRule="auto"/>
        <w:jc w:val="left"/>
        <w:rPr>
          <w:rFonts w:ascii="Book Antiqua" w:hAnsi="Book Antiqua" w:cs="Book Antiqua"/>
        </w:rPr>
      </w:pPr>
      <w:r w:rsidRPr="003B3874">
        <w:rPr>
          <w:rFonts w:ascii="Book Antiqua" w:hAnsi="Book Antiqua" w:cs="Book Antiqua"/>
          <w:b/>
          <w:bCs/>
          <w:i/>
          <w:iCs/>
        </w:rPr>
        <w:lastRenderedPageBreak/>
        <w:t>Se adjunta</w:t>
      </w:r>
      <w:r w:rsidR="00900355">
        <w:rPr>
          <w:rFonts w:ascii="Book Antiqua" w:hAnsi="Book Antiqua" w:cs="Book Antiqua"/>
          <w:b/>
          <w:bCs/>
          <w:i/>
          <w:iCs/>
        </w:rPr>
        <w:t>n</w:t>
      </w:r>
      <w:r w:rsidRPr="003B3874">
        <w:rPr>
          <w:rFonts w:ascii="Book Antiqua" w:hAnsi="Book Antiqua" w:cs="Book Antiqua"/>
          <w:b/>
          <w:bCs/>
          <w:i/>
          <w:iCs/>
        </w:rPr>
        <w:t xml:space="preserve"> respuesta</w:t>
      </w:r>
      <w:r w:rsidR="00900355">
        <w:rPr>
          <w:rFonts w:ascii="Book Antiqua" w:hAnsi="Book Antiqua" w:cs="Book Antiqua"/>
          <w:b/>
          <w:bCs/>
          <w:i/>
          <w:iCs/>
        </w:rPr>
        <w:t>s</w:t>
      </w:r>
      <w:r w:rsidRPr="003B3874">
        <w:rPr>
          <w:rFonts w:ascii="Book Antiqua" w:hAnsi="Book Antiqua" w:cs="Book Antiqua"/>
          <w:b/>
          <w:bCs/>
          <w:i/>
          <w:iCs/>
        </w:rPr>
        <w:t xml:space="preserve"> recibida</w:t>
      </w:r>
      <w:r w:rsidR="00900355">
        <w:rPr>
          <w:rFonts w:ascii="Book Antiqua" w:hAnsi="Book Antiqua" w:cs="Book Antiqua"/>
          <w:b/>
          <w:bCs/>
          <w:i/>
          <w:iCs/>
        </w:rPr>
        <w:t>s</w:t>
      </w:r>
      <w:r w:rsidRPr="003B3874">
        <w:rPr>
          <w:rFonts w:ascii="Book Antiqua" w:hAnsi="Book Antiqua" w:cs="Book Antiqua"/>
          <w:b/>
          <w:bCs/>
          <w:i/>
          <w:iCs/>
        </w:rPr>
        <w:t>.</w:t>
      </w:r>
      <w:r w:rsidR="00900355">
        <w:rPr>
          <w:rFonts w:ascii="Book Antiqua" w:hAnsi="Book Antiqua" w:cs="Book Antiqua"/>
          <w:b/>
          <w:bCs/>
          <w:i/>
          <w:iCs/>
        </w:rPr>
        <w:t xml:space="preserve"> (Ver apartado XII)</w:t>
      </w:r>
    </w:p>
    <w:p w14:paraId="576CF8F7" w14:textId="0ADABF5B" w:rsidR="003B3874" w:rsidRDefault="003B3874" w:rsidP="003B3874">
      <w:pPr>
        <w:spacing w:line="240" w:lineRule="auto"/>
        <w:jc w:val="left"/>
        <w:rPr>
          <w:rFonts w:ascii="Book Antiqua" w:hAnsi="Book Antiqua" w:cs="Book Antiqua"/>
        </w:rPr>
      </w:pPr>
    </w:p>
    <w:p w14:paraId="04EBAE00" w14:textId="77777777" w:rsidR="00CC51C6" w:rsidRPr="003B3874" w:rsidRDefault="00CC51C6" w:rsidP="003B3874">
      <w:pPr>
        <w:spacing w:line="240" w:lineRule="auto"/>
        <w:jc w:val="left"/>
        <w:rPr>
          <w:rFonts w:ascii="Book Antiqua" w:hAnsi="Book Antiqua" w:cs="Book Antiqua"/>
        </w:rPr>
      </w:pPr>
    </w:p>
    <w:p w14:paraId="0A97F20E" w14:textId="56299348" w:rsidR="003B3874" w:rsidRDefault="003B3874" w:rsidP="003B3874">
      <w:pPr>
        <w:spacing w:line="240" w:lineRule="auto"/>
        <w:jc w:val="left"/>
        <w:rPr>
          <w:rFonts w:ascii="Book Antiqua" w:hAnsi="Book Antiqua" w:cs="Book Antiqua"/>
        </w:rPr>
      </w:pPr>
      <w:r w:rsidRPr="003B3874">
        <w:rPr>
          <w:rFonts w:ascii="Book Antiqua" w:hAnsi="Book Antiqua" w:cs="Book Antiqua"/>
        </w:rPr>
        <w:t xml:space="preserve">Copias: </w:t>
      </w:r>
    </w:p>
    <w:p w14:paraId="1404115E" w14:textId="77777777" w:rsidR="00CC51C6" w:rsidRPr="003B3874" w:rsidRDefault="00CC51C6" w:rsidP="003B3874">
      <w:pPr>
        <w:spacing w:line="240" w:lineRule="auto"/>
        <w:jc w:val="left"/>
        <w:rPr>
          <w:rFonts w:ascii="Book Antiqua" w:hAnsi="Book Antiqua" w:cs="Book Antiqua"/>
        </w:rPr>
      </w:pPr>
    </w:p>
    <w:p w14:paraId="288A5D9C" w14:textId="5E76D50F" w:rsidR="00900355" w:rsidRDefault="00900355" w:rsidP="00900355">
      <w:pPr>
        <w:pStyle w:val="Prrafodelista1"/>
        <w:numPr>
          <w:ilvl w:val="0"/>
          <w:numId w:val="79"/>
        </w:numPr>
      </w:pPr>
      <w:r>
        <w:t xml:space="preserve">Integrantes del </w:t>
      </w:r>
      <w:r w:rsidRPr="007F2615">
        <w:t>Comité de Planeación Estratégica</w:t>
      </w:r>
      <w:r w:rsidR="00CC51C6">
        <w:t>:</w:t>
      </w:r>
    </w:p>
    <w:p w14:paraId="4D4B57DF" w14:textId="77777777" w:rsidR="00CC51C6" w:rsidRPr="007F2615" w:rsidRDefault="00CC51C6" w:rsidP="00CC51C6">
      <w:pPr>
        <w:pStyle w:val="Prrafodelista1"/>
      </w:pPr>
    </w:p>
    <w:p w14:paraId="5F35E7F0"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Mag. Fernando Cruz Castro</w:t>
      </w:r>
    </w:p>
    <w:p w14:paraId="320FB9DB"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Mag. Patricia Solano Castro</w:t>
      </w:r>
    </w:p>
    <w:p w14:paraId="2059CDF8" w14:textId="77777777" w:rsidR="00900355" w:rsidRPr="007F09BF" w:rsidRDefault="00900355" w:rsidP="00900355">
      <w:pPr>
        <w:numPr>
          <w:ilvl w:val="0"/>
          <w:numId w:val="78"/>
        </w:numPr>
        <w:spacing w:line="240" w:lineRule="auto"/>
        <w:ind w:left="720" w:firstLine="273"/>
        <w:jc w:val="left"/>
        <w:rPr>
          <w:rFonts w:ascii="Times New Roman" w:hAnsi="Times New Roman"/>
          <w:lang w:val="es-ES"/>
        </w:rPr>
      </w:pPr>
      <w:r w:rsidRPr="007F09BF">
        <w:rPr>
          <w:rFonts w:ascii="Times New Roman" w:hAnsi="Times New Roman"/>
          <w:lang w:val="es-ES"/>
        </w:rPr>
        <w:t>Máster Dinorah Alvarez Acosta</w:t>
      </w:r>
    </w:p>
    <w:p w14:paraId="303F5A8B"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Máster Róger Mata Calderón</w:t>
      </w:r>
    </w:p>
    <w:p w14:paraId="098149DC"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 xml:space="preserve">Máster Ana Eugenia Romero Jenkins </w:t>
      </w:r>
    </w:p>
    <w:p w14:paraId="3FFB3BB6" w14:textId="77777777" w:rsidR="00900355" w:rsidRPr="005D74C0" w:rsidRDefault="00900355" w:rsidP="00900355">
      <w:pPr>
        <w:numPr>
          <w:ilvl w:val="0"/>
          <w:numId w:val="78"/>
        </w:numPr>
        <w:spacing w:line="240" w:lineRule="auto"/>
        <w:ind w:left="720" w:right="-1227" w:firstLine="273"/>
        <w:jc w:val="left"/>
        <w:rPr>
          <w:rFonts w:ascii="Times New Roman" w:hAnsi="Times New Roman"/>
          <w:lang w:val="es-ES"/>
        </w:rPr>
      </w:pPr>
      <w:r>
        <w:rPr>
          <w:rFonts w:ascii="Times New Roman" w:hAnsi="Times New Roman"/>
          <w:lang w:val="es-ES"/>
        </w:rPr>
        <w:t xml:space="preserve">Máster Kattia Morales Navarro </w:t>
      </w:r>
    </w:p>
    <w:p w14:paraId="242E9733"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 xml:space="preserve">Máster Roxana Arrieta Meléndez </w:t>
      </w:r>
    </w:p>
    <w:p w14:paraId="2A6B5074"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Máster Rodrigo Alberto Campos Hidalgo</w:t>
      </w:r>
    </w:p>
    <w:p w14:paraId="75A7BD38" w14:textId="607EE25B" w:rsidR="00900355"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 xml:space="preserve">Máster Hugo Hernández Alfaro </w:t>
      </w:r>
    </w:p>
    <w:p w14:paraId="7EBEAB46" w14:textId="77777777" w:rsidR="00CC51C6" w:rsidRDefault="00CC51C6" w:rsidP="00CC51C6">
      <w:pPr>
        <w:spacing w:line="240" w:lineRule="auto"/>
        <w:ind w:left="993"/>
        <w:jc w:val="left"/>
        <w:rPr>
          <w:rFonts w:ascii="Times New Roman" w:hAnsi="Times New Roman"/>
          <w:lang w:val="es-ES"/>
        </w:rPr>
      </w:pPr>
    </w:p>
    <w:p w14:paraId="2DE42DF2" w14:textId="744AD3AE" w:rsidR="003B3874" w:rsidRPr="00900355" w:rsidRDefault="003B3874" w:rsidP="00CC51C6">
      <w:pPr>
        <w:numPr>
          <w:ilvl w:val="2"/>
          <w:numId w:val="78"/>
        </w:numPr>
        <w:spacing w:line="240" w:lineRule="auto"/>
        <w:ind w:firstLine="66"/>
        <w:jc w:val="left"/>
        <w:rPr>
          <w:rFonts w:ascii="Times New Roman" w:hAnsi="Times New Roman"/>
          <w:lang w:val="es-ES"/>
        </w:rPr>
      </w:pPr>
      <w:r w:rsidRPr="00900355">
        <w:rPr>
          <w:rFonts w:ascii="Book Antiqua" w:hAnsi="Book Antiqua" w:cs="Book Antiqua"/>
        </w:rPr>
        <w:t>Archivo</w:t>
      </w:r>
    </w:p>
    <w:p w14:paraId="25C35A5C" w14:textId="77777777" w:rsidR="003B3874" w:rsidRPr="003B3874" w:rsidRDefault="003B3874" w:rsidP="003B3874">
      <w:pPr>
        <w:spacing w:line="240" w:lineRule="auto"/>
        <w:jc w:val="left"/>
        <w:rPr>
          <w:rFonts w:ascii="Book Antiqua" w:hAnsi="Book Antiqua" w:cs="Book Antiqua"/>
          <w:lang w:val="es-ES"/>
        </w:rPr>
      </w:pPr>
    </w:p>
    <w:p w14:paraId="526E43CD" w14:textId="45B399A1" w:rsidR="003B3874" w:rsidRPr="003B3874" w:rsidRDefault="00CC51C6" w:rsidP="003B3874">
      <w:pPr>
        <w:spacing w:line="240" w:lineRule="auto"/>
        <w:jc w:val="left"/>
        <w:rPr>
          <w:rFonts w:ascii="Book Antiqua" w:hAnsi="Book Antiqua" w:cs="Book Antiqua"/>
          <w:lang w:val="es-ES"/>
        </w:rPr>
      </w:pPr>
      <w:r>
        <w:rPr>
          <w:rFonts w:ascii="Book Antiqua" w:hAnsi="Book Antiqua" w:cs="Book Antiqua"/>
          <w:lang w:val="es-ES"/>
        </w:rPr>
        <w:t>rqp</w:t>
      </w:r>
    </w:p>
    <w:p w14:paraId="6B2BFB24" w14:textId="6CF4E43E" w:rsidR="003B3874" w:rsidRPr="003B3874" w:rsidRDefault="003B3874" w:rsidP="003B3874">
      <w:pPr>
        <w:spacing w:line="240" w:lineRule="auto"/>
        <w:rPr>
          <w:rFonts w:ascii="Bookman Old Style" w:hAnsi="Bookman Old Style" w:cs="Bookman Old Style"/>
          <w:b/>
          <w:bCs/>
          <w:lang w:val="es-ES_tradnl"/>
        </w:rPr>
      </w:pPr>
      <w:r w:rsidRPr="003B3874">
        <w:rPr>
          <w:rFonts w:ascii="Book Antiqua" w:hAnsi="Book Antiqua" w:cs="Book Antiqua"/>
          <w:lang w:val="es-ES_tradnl"/>
        </w:rPr>
        <w:t>Ref.</w:t>
      </w:r>
      <w:r w:rsidR="00CC51C6">
        <w:rPr>
          <w:rFonts w:ascii="Book Antiqua" w:hAnsi="Book Antiqua" w:cs="Book Antiqua"/>
          <w:lang w:val="es-ES_tradnl"/>
        </w:rPr>
        <w:t>1164-2020</w:t>
      </w:r>
      <w:r w:rsidRPr="003B3874">
        <w:rPr>
          <w:rFonts w:ascii="Bookman Old Style" w:hAnsi="Bookman Old Style" w:cs="Bookman Old Style"/>
          <w:b/>
          <w:bCs/>
          <w:lang w:val="es-ES_tradnl"/>
        </w:rPr>
        <w:t xml:space="preserve"> </w:t>
      </w:r>
    </w:p>
    <w:p w14:paraId="114E94F5" w14:textId="77777777" w:rsidR="003B3874" w:rsidRPr="003B3874" w:rsidRDefault="003B3874" w:rsidP="003B3874">
      <w:pPr>
        <w:spacing w:line="240" w:lineRule="auto"/>
        <w:rPr>
          <w:rFonts w:ascii="Bookman Old Style" w:hAnsi="Bookman Old Style" w:cs="Bookman Old Style"/>
          <w:b/>
          <w:bCs/>
          <w:lang w:val="es-ES_tradnl"/>
        </w:rPr>
      </w:pPr>
    </w:p>
    <w:p w14:paraId="348875D2" w14:textId="77777777" w:rsidR="003B3874" w:rsidRPr="003B3874" w:rsidRDefault="003B3874" w:rsidP="003B3874">
      <w:pPr>
        <w:tabs>
          <w:tab w:val="left" w:pos="1740"/>
        </w:tabs>
        <w:spacing w:line="240" w:lineRule="auto"/>
        <w:jc w:val="left"/>
        <w:rPr>
          <w:rFonts w:ascii="Book Antiqua" w:hAnsi="Book Antiqua" w:cs="Book Antiqua"/>
        </w:rPr>
      </w:pPr>
    </w:p>
    <w:p w14:paraId="0DDC720F" w14:textId="185719F0" w:rsidR="003B3874" w:rsidRDefault="003B3874" w:rsidP="00EA67AE">
      <w:pPr>
        <w:spacing w:line="240" w:lineRule="auto"/>
        <w:jc w:val="center"/>
        <w:rPr>
          <w:rFonts w:ascii="Book Antiqua" w:hAnsi="Book Antiqua" w:cs="Arial"/>
          <w:sz w:val="40"/>
          <w:szCs w:val="40"/>
        </w:rPr>
      </w:pPr>
    </w:p>
    <w:p w14:paraId="608ADDEF" w14:textId="77777777" w:rsidR="003B3874" w:rsidRDefault="003B3874">
      <w:pPr>
        <w:spacing w:after="160" w:line="259" w:lineRule="auto"/>
        <w:jc w:val="left"/>
        <w:rPr>
          <w:rFonts w:ascii="Book Antiqua" w:hAnsi="Book Antiqua" w:cs="Arial"/>
          <w:sz w:val="40"/>
          <w:szCs w:val="40"/>
        </w:rPr>
      </w:pPr>
      <w:r>
        <w:rPr>
          <w:rFonts w:ascii="Book Antiqua" w:hAnsi="Book Antiqua" w:cs="Arial"/>
          <w:sz w:val="40"/>
          <w:szCs w:val="40"/>
        </w:rPr>
        <w:br w:type="page"/>
      </w:r>
    </w:p>
    <w:p w14:paraId="28DAE24D" w14:textId="1A97CB9D" w:rsidR="00B83CBB" w:rsidRDefault="00DA3050" w:rsidP="00EA67AE">
      <w:pPr>
        <w:spacing w:line="240" w:lineRule="auto"/>
        <w:jc w:val="center"/>
        <w:rPr>
          <w:rFonts w:ascii="Book Antiqua" w:hAnsi="Book Antiqua" w:cs="Arial"/>
          <w:sz w:val="40"/>
          <w:szCs w:val="40"/>
        </w:rPr>
      </w:pPr>
      <w:r>
        <w:rPr>
          <w:rFonts w:ascii="Book Antiqua" w:hAnsi="Book Antiqua" w:cs="Arial"/>
          <w:noProof/>
          <w:sz w:val="40"/>
          <w:szCs w:val="40"/>
        </w:rPr>
        <w:lastRenderedPageBreak/>
        <w:drawing>
          <wp:anchor distT="0" distB="0" distL="114300" distR="114300" simplePos="0" relativeHeight="251658251" behindDoc="1" locked="0" layoutInCell="1" allowOverlap="1" wp14:anchorId="3A6381FA" wp14:editId="612A4B79">
            <wp:simplePos x="0" y="0"/>
            <wp:positionH relativeFrom="column">
              <wp:posOffset>4512802</wp:posOffset>
            </wp:positionH>
            <wp:positionV relativeFrom="paragraph">
              <wp:posOffset>171450</wp:posOffset>
            </wp:positionV>
            <wp:extent cx="1865630" cy="702945"/>
            <wp:effectExtent l="0" t="0" r="1270" b="1905"/>
            <wp:wrapTight wrapText="bothSides">
              <wp:wrapPolygon edited="0">
                <wp:start x="0" y="0"/>
                <wp:lineTo x="0" y="21073"/>
                <wp:lineTo x="21394" y="21073"/>
                <wp:lineTo x="21394" y="0"/>
                <wp:lineTo x="0" y="0"/>
              </wp:wrapPolygon>
            </wp:wrapTight>
            <wp:docPr id="25" name="Imagen 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1865630" cy="702945"/>
                    </a:xfrm>
                    <a:prstGeom prst="rect">
                      <a:avLst/>
                    </a:prstGeom>
                  </pic:spPr>
                </pic:pic>
              </a:graphicData>
            </a:graphic>
            <wp14:sizeRelH relativeFrom="page">
              <wp14:pctWidth>0</wp14:pctWidth>
            </wp14:sizeRelH>
            <wp14:sizeRelV relativeFrom="page">
              <wp14:pctHeight>0</wp14:pctHeight>
            </wp14:sizeRelV>
          </wp:anchor>
        </w:drawing>
      </w:r>
      <w:r w:rsidR="00C95AF2" w:rsidRPr="0065118E">
        <w:rPr>
          <w:rFonts w:ascii="Book Antiqua" w:hAnsi="Book Antiqua" w:cs="Arial"/>
          <w:noProof/>
        </w:rPr>
        <w:drawing>
          <wp:anchor distT="0" distB="0" distL="114300" distR="114300" simplePos="0" relativeHeight="251658250" behindDoc="0" locked="0" layoutInCell="1" allowOverlap="1" wp14:anchorId="3E544F6C" wp14:editId="43410B95">
            <wp:simplePos x="0" y="0"/>
            <wp:positionH relativeFrom="page">
              <wp:posOffset>465455</wp:posOffset>
            </wp:positionH>
            <wp:positionV relativeFrom="paragraph">
              <wp:posOffset>66757</wp:posOffset>
            </wp:positionV>
            <wp:extent cx="1847850" cy="809625"/>
            <wp:effectExtent l="0" t="0" r="0" b="9525"/>
            <wp:wrapNone/>
            <wp:docPr id="6"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er-judicial-logo"/>
                    <pic:cNvPicPr>
                      <a:picLocks noChangeAspect="1" noChangeArrowheads="1"/>
                    </pic:cNvPicPr>
                  </pic:nvPicPr>
                  <pic:blipFill>
                    <a:blip r:embed="rId12"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14:paraId="5A2220BF" w14:textId="659CA9EB" w:rsidR="00B83CBB" w:rsidRDefault="00B83CBB" w:rsidP="00EA67AE">
      <w:pPr>
        <w:spacing w:line="240" w:lineRule="auto"/>
        <w:jc w:val="center"/>
        <w:rPr>
          <w:rFonts w:ascii="Book Antiqua" w:hAnsi="Book Antiqua" w:cs="Arial"/>
          <w:sz w:val="40"/>
          <w:szCs w:val="40"/>
        </w:rPr>
      </w:pPr>
    </w:p>
    <w:p w14:paraId="7798D6F7" w14:textId="65499678" w:rsidR="00B83CBB" w:rsidRDefault="00B83CBB" w:rsidP="00EA67AE">
      <w:pPr>
        <w:spacing w:line="240" w:lineRule="auto"/>
        <w:jc w:val="center"/>
        <w:rPr>
          <w:rFonts w:ascii="Book Antiqua" w:hAnsi="Book Antiqua" w:cs="Arial"/>
          <w:sz w:val="40"/>
          <w:szCs w:val="40"/>
        </w:rPr>
      </w:pPr>
    </w:p>
    <w:p w14:paraId="531E6F15" w14:textId="51984B46" w:rsidR="00C95AF2" w:rsidRDefault="00C95AF2" w:rsidP="00EA67AE">
      <w:pPr>
        <w:spacing w:line="240" w:lineRule="auto"/>
        <w:jc w:val="center"/>
        <w:rPr>
          <w:rFonts w:ascii="Book Antiqua" w:hAnsi="Book Antiqua" w:cs="Arial"/>
          <w:sz w:val="40"/>
          <w:szCs w:val="40"/>
        </w:rPr>
      </w:pPr>
    </w:p>
    <w:p w14:paraId="5A8CA3AE" w14:textId="77777777" w:rsidR="00C95AF2" w:rsidRPr="0065118E" w:rsidRDefault="00C95AF2" w:rsidP="00EA67AE">
      <w:pPr>
        <w:spacing w:line="240" w:lineRule="auto"/>
        <w:jc w:val="center"/>
        <w:rPr>
          <w:rFonts w:ascii="Book Antiqua" w:hAnsi="Book Antiqua" w:cs="Arial"/>
          <w:sz w:val="40"/>
          <w:szCs w:val="40"/>
        </w:rPr>
      </w:pPr>
    </w:p>
    <w:p w14:paraId="5110CCAB" w14:textId="62710334" w:rsidR="00EA67AE" w:rsidRPr="0074082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Dirección de Planificación</w:t>
      </w:r>
    </w:p>
    <w:p w14:paraId="0C8892F7" w14:textId="4F1CBCBC" w:rsidR="00EA67AE" w:rsidRPr="0074082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Proceso de Ejecución de las Operaciones</w:t>
      </w:r>
    </w:p>
    <w:p w14:paraId="6E7AD536" w14:textId="5CA50115" w:rsidR="00EA67A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Subproceso de Organización Institucional</w:t>
      </w:r>
    </w:p>
    <w:p w14:paraId="2E12E08C" w14:textId="6EAEFCE3" w:rsidR="0064143A" w:rsidRPr="0074082E" w:rsidRDefault="0064143A" w:rsidP="00EA67AE">
      <w:pPr>
        <w:spacing w:line="240" w:lineRule="auto"/>
        <w:jc w:val="center"/>
        <w:rPr>
          <w:rFonts w:ascii="Book Antiqua" w:hAnsi="Book Antiqua" w:cs="Arial"/>
          <w:sz w:val="40"/>
          <w:szCs w:val="40"/>
        </w:rPr>
      </w:pPr>
      <w:r>
        <w:rPr>
          <w:rFonts w:ascii="Book Antiqua" w:hAnsi="Book Antiqua" w:cs="Arial"/>
          <w:sz w:val="40"/>
          <w:szCs w:val="40"/>
        </w:rPr>
        <w:t>Proceso</w:t>
      </w:r>
      <w:r w:rsidR="007023D3">
        <w:rPr>
          <w:rFonts w:ascii="Book Antiqua" w:hAnsi="Book Antiqua" w:cs="Arial"/>
          <w:sz w:val="40"/>
          <w:szCs w:val="40"/>
        </w:rPr>
        <w:t xml:space="preserve"> Planeación y Evaluación </w:t>
      </w:r>
    </w:p>
    <w:p w14:paraId="412776C5" w14:textId="5CDBBC2F" w:rsidR="00E84B7C" w:rsidRPr="0074082E" w:rsidRDefault="00E84B7C" w:rsidP="00EA67AE">
      <w:pPr>
        <w:spacing w:line="240" w:lineRule="auto"/>
        <w:jc w:val="center"/>
        <w:rPr>
          <w:rFonts w:ascii="Book Antiqua" w:hAnsi="Book Antiqua" w:cs="Arial"/>
          <w:sz w:val="40"/>
          <w:szCs w:val="40"/>
        </w:rPr>
      </w:pPr>
      <w:r w:rsidRPr="0074082E">
        <w:rPr>
          <w:rFonts w:ascii="Book Antiqua" w:hAnsi="Book Antiqua" w:cs="Arial"/>
          <w:sz w:val="40"/>
          <w:szCs w:val="40"/>
        </w:rPr>
        <w:t>Subproceso de Planificación Estratégica</w:t>
      </w:r>
    </w:p>
    <w:p w14:paraId="7FD423C5" w14:textId="77777777" w:rsidR="007D4D1B" w:rsidRPr="0074082E" w:rsidRDefault="007D4D1B" w:rsidP="000F7436">
      <w:pPr>
        <w:spacing w:line="240" w:lineRule="auto"/>
        <w:jc w:val="center"/>
        <w:rPr>
          <w:rFonts w:ascii="Book Antiqua" w:hAnsi="Book Antiqua" w:cs="Arial"/>
          <w:b/>
          <w:i/>
          <w:sz w:val="36"/>
          <w:szCs w:val="36"/>
        </w:rPr>
      </w:pPr>
    </w:p>
    <w:p w14:paraId="5FFAF7BF" w14:textId="77777777" w:rsidR="007D4D1B" w:rsidRPr="0074082E" w:rsidRDefault="007D4D1B" w:rsidP="000F7436">
      <w:pPr>
        <w:spacing w:line="240" w:lineRule="auto"/>
        <w:jc w:val="center"/>
        <w:rPr>
          <w:rFonts w:ascii="Book Antiqua" w:hAnsi="Book Antiqua" w:cs="Arial"/>
          <w:b/>
          <w:i/>
          <w:sz w:val="36"/>
          <w:szCs w:val="36"/>
        </w:rPr>
      </w:pPr>
    </w:p>
    <w:p w14:paraId="0F553D4E" w14:textId="77777777" w:rsidR="007D4D1B" w:rsidRPr="0074082E" w:rsidRDefault="007D4D1B" w:rsidP="000F7436">
      <w:pPr>
        <w:spacing w:line="240" w:lineRule="auto"/>
        <w:jc w:val="center"/>
        <w:rPr>
          <w:rFonts w:ascii="Book Antiqua" w:hAnsi="Book Antiqua" w:cs="Arial"/>
          <w:b/>
          <w:i/>
          <w:sz w:val="36"/>
          <w:szCs w:val="36"/>
        </w:rPr>
      </w:pPr>
    </w:p>
    <w:p w14:paraId="2787711F" w14:textId="03083231" w:rsidR="000F7436" w:rsidRPr="0074082E" w:rsidRDefault="003F71A1" w:rsidP="000F7436">
      <w:pPr>
        <w:spacing w:line="240" w:lineRule="auto"/>
        <w:jc w:val="center"/>
        <w:rPr>
          <w:rFonts w:ascii="Book Antiqua" w:hAnsi="Book Antiqua" w:cs="Arial"/>
          <w:sz w:val="36"/>
          <w:szCs w:val="36"/>
        </w:rPr>
      </w:pPr>
      <w:r>
        <w:rPr>
          <w:rFonts w:ascii="Book Antiqua" w:hAnsi="Book Antiqua" w:cs="Arial"/>
          <w:b/>
          <w:i/>
          <w:sz w:val="36"/>
          <w:szCs w:val="36"/>
        </w:rPr>
        <w:t>Proyecto</w:t>
      </w:r>
      <w:r w:rsidR="0035707C">
        <w:rPr>
          <w:rFonts w:ascii="Book Antiqua" w:hAnsi="Book Antiqua" w:cs="Arial"/>
          <w:b/>
          <w:i/>
          <w:sz w:val="36"/>
          <w:szCs w:val="36"/>
        </w:rPr>
        <w:t>:</w:t>
      </w:r>
      <w:r>
        <w:rPr>
          <w:rFonts w:ascii="Book Antiqua" w:hAnsi="Book Antiqua" w:cs="Arial"/>
          <w:b/>
          <w:i/>
          <w:sz w:val="36"/>
          <w:szCs w:val="36"/>
        </w:rPr>
        <w:t xml:space="preserve"> </w:t>
      </w:r>
      <w:r w:rsidR="00E84B7C" w:rsidRPr="0074082E">
        <w:rPr>
          <w:rFonts w:ascii="Book Antiqua" w:hAnsi="Book Antiqua" w:cs="Arial"/>
          <w:b/>
          <w:i/>
          <w:sz w:val="36"/>
          <w:szCs w:val="36"/>
        </w:rPr>
        <w:t xml:space="preserve">Modelo de </w:t>
      </w:r>
      <w:r w:rsidR="000F7436" w:rsidRPr="0074082E">
        <w:rPr>
          <w:rFonts w:ascii="Book Antiqua" w:hAnsi="Book Antiqua" w:cs="Arial"/>
          <w:b/>
          <w:i/>
          <w:sz w:val="36"/>
          <w:szCs w:val="36"/>
        </w:rPr>
        <w:t xml:space="preserve">Gestión </w:t>
      </w:r>
      <w:r w:rsidR="00E84B7C" w:rsidRPr="0074082E">
        <w:rPr>
          <w:rFonts w:ascii="Book Antiqua" w:hAnsi="Book Antiqua" w:cs="Arial"/>
          <w:b/>
          <w:i/>
          <w:sz w:val="36"/>
          <w:szCs w:val="36"/>
        </w:rPr>
        <w:t>por</w:t>
      </w:r>
      <w:r w:rsidR="000F7436" w:rsidRPr="0074082E">
        <w:rPr>
          <w:rFonts w:ascii="Book Antiqua" w:hAnsi="Book Antiqua" w:cs="Arial"/>
          <w:b/>
          <w:i/>
          <w:sz w:val="36"/>
          <w:szCs w:val="36"/>
        </w:rPr>
        <w:t xml:space="preserve"> Procesos </w:t>
      </w:r>
      <w:r w:rsidR="00E84B7C" w:rsidRPr="0074082E">
        <w:rPr>
          <w:rFonts w:ascii="Book Antiqua" w:hAnsi="Book Antiqua" w:cs="Arial"/>
          <w:b/>
          <w:i/>
          <w:sz w:val="36"/>
          <w:szCs w:val="36"/>
        </w:rPr>
        <w:t xml:space="preserve">Institucional </w:t>
      </w:r>
    </w:p>
    <w:p w14:paraId="12D43FF0" w14:textId="0E9F1E27" w:rsidR="00EA67AE" w:rsidRPr="0074082E" w:rsidRDefault="00EA67AE">
      <w:pPr>
        <w:spacing w:after="160" w:line="259" w:lineRule="auto"/>
        <w:jc w:val="left"/>
        <w:rPr>
          <w:rFonts w:ascii="Book Antiqua" w:hAnsi="Book Antiqua" w:cs="Arial"/>
          <w:sz w:val="40"/>
          <w:szCs w:val="40"/>
        </w:rPr>
      </w:pPr>
    </w:p>
    <w:p w14:paraId="58BA1E1A" w14:textId="0ED450F0" w:rsidR="007A351A" w:rsidRPr="0074082E" w:rsidRDefault="007A351A" w:rsidP="000F7436">
      <w:pPr>
        <w:spacing w:line="240" w:lineRule="auto"/>
        <w:jc w:val="center"/>
        <w:rPr>
          <w:rFonts w:ascii="Book Antiqua" w:hAnsi="Book Antiqua" w:cs="Arial"/>
          <w:sz w:val="40"/>
          <w:szCs w:val="40"/>
        </w:rPr>
      </w:pPr>
    </w:p>
    <w:p w14:paraId="0231B559" w14:textId="4806C69D" w:rsidR="00E84B7C" w:rsidRPr="0074082E" w:rsidRDefault="00E84B7C" w:rsidP="000F7436">
      <w:pPr>
        <w:spacing w:line="240" w:lineRule="auto"/>
        <w:jc w:val="center"/>
        <w:rPr>
          <w:rFonts w:ascii="Book Antiqua" w:hAnsi="Book Antiqua" w:cs="Arial"/>
          <w:sz w:val="40"/>
          <w:szCs w:val="40"/>
        </w:rPr>
      </w:pPr>
    </w:p>
    <w:p w14:paraId="63E80F7F" w14:textId="6D1FC185" w:rsidR="007A351A" w:rsidRPr="0074082E" w:rsidRDefault="007A351A" w:rsidP="000F7436">
      <w:pPr>
        <w:spacing w:line="240" w:lineRule="auto"/>
        <w:jc w:val="center"/>
        <w:rPr>
          <w:rFonts w:ascii="Book Antiqua" w:hAnsi="Book Antiqua" w:cs="Arial"/>
          <w:sz w:val="40"/>
          <w:szCs w:val="40"/>
        </w:rPr>
      </w:pPr>
    </w:p>
    <w:p w14:paraId="76B1A1F7" w14:textId="77E7308A" w:rsidR="000F7436" w:rsidRPr="0074082E" w:rsidRDefault="00CC51C6" w:rsidP="000F7436">
      <w:pPr>
        <w:spacing w:line="240" w:lineRule="auto"/>
        <w:jc w:val="center"/>
        <w:rPr>
          <w:rFonts w:ascii="Book Antiqua" w:hAnsi="Book Antiqua" w:cs="Arial"/>
          <w:sz w:val="40"/>
          <w:szCs w:val="40"/>
        </w:rPr>
      </w:pPr>
      <w:r>
        <w:rPr>
          <w:rFonts w:ascii="Book Antiqua" w:hAnsi="Book Antiqua" w:cs="Arial"/>
          <w:sz w:val="40"/>
          <w:szCs w:val="40"/>
        </w:rPr>
        <w:t>Junio</w:t>
      </w:r>
      <w:r w:rsidR="00F478AC">
        <w:rPr>
          <w:rFonts w:ascii="Book Antiqua" w:hAnsi="Book Antiqua" w:cs="Arial"/>
          <w:sz w:val="40"/>
          <w:szCs w:val="40"/>
        </w:rPr>
        <w:t xml:space="preserve"> 2022</w:t>
      </w:r>
    </w:p>
    <w:p w14:paraId="0E595FB7" w14:textId="435BCB6B" w:rsidR="00B10B23" w:rsidRPr="0074082E" w:rsidRDefault="00B10B23" w:rsidP="000F7436">
      <w:pPr>
        <w:spacing w:line="240" w:lineRule="auto"/>
        <w:jc w:val="center"/>
        <w:rPr>
          <w:rFonts w:ascii="Book Antiqua" w:hAnsi="Book Antiqua" w:cs="Arial"/>
          <w:sz w:val="40"/>
          <w:szCs w:val="40"/>
        </w:rPr>
      </w:pPr>
    </w:p>
    <w:p w14:paraId="0DBBC34D" w14:textId="060CB0B1" w:rsidR="001E0F43" w:rsidRPr="0065118E" w:rsidRDefault="001E0F43">
      <w:pPr>
        <w:spacing w:after="160" w:line="259" w:lineRule="auto"/>
        <w:jc w:val="left"/>
        <w:rPr>
          <w:rFonts w:ascii="Book Antiqua" w:hAnsi="Book Antiqua" w:cs="Arial"/>
          <w:sz w:val="40"/>
          <w:szCs w:val="40"/>
        </w:rPr>
      </w:pPr>
    </w:p>
    <w:p w14:paraId="6E676FCD" w14:textId="52D53478" w:rsidR="00EA67AE" w:rsidRPr="0065118E" w:rsidRDefault="00EA67AE">
      <w:pPr>
        <w:spacing w:after="160" w:line="259" w:lineRule="auto"/>
        <w:jc w:val="left"/>
        <w:rPr>
          <w:rFonts w:ascii="Book Antiqua" w:hAnsi="Book Antiqua" w:cs="Arial"/>
          <w:sz w:val="40"/>
          <w:szCs w:val="40"/>
        </w:rPr>
      </w:pPr>
    </w:p>
    <w:tbl>
      <w:tblPr>
        <w:tblpPr w:leftFromText="141" w:rightFromText="141" w:horzAnchor="margin" w:tblpY="101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4270"/>
        <w:gridCol w:w="1096"/>
        <w:gridCol w:w="2912"/>
      </w:tblGrid>
      <w:tr w:rsidR="006E0FB6" w:rsidRPr="0074082E" w14:paraId="49B93BA7" w14:textId="77777777" w:rsidTr="00736164">
        <w:trPr>
          <w:trHeight w:val="540"/>
        </w:trPr>
        <w:tc>
          <w:tcPr>
            <w:tcW w:w="3010" w:type="pct"/>
            <w:gridSpan w:val="2"/>
            <w:shd w:val="clear" w:color="auto" w:fill="000000"/>
            <w:vAlign w:val="center"/>
          </w:tcPr>
          <w:p w14:paraId="31B81904" w14:textId="2D27DF70" w:rsidR="006E0FB6" w:rsidRPr="0074082E" w:rsidRDefault="006E0FB6" w:rsidP="00736164">
            <w:pPr>
              <w:tabs>
                <w:tab w:val="left" w:pos="9923"/>
              </w:tabs>
              <w:spacing w:line="240" w:lineRule="auto"/>
              <w:rPr>
                <w:rFonts w:ascii="Book Antiqua" w:hAnsi="Book Antiqua" w:cs="Arial"/>
                <w:b/>
              </w:rPr>
            </w:pPr>
            <w:bookmarkStart w:id="0" w:name="_Hlk15453833"/>
            <w:r w:rsidRPr="0074082E">
              <w:rPr>
                <w:rFonts w:ascii="Book Antiqua" w:hAnsi="Book Antiqua" w:cs="Arial"/>
                <w:b/>
              </w:rPr>
              <w:lastRenderedPageBreak/>
              <w:t>Dirección de Planificación</w:t>
            </w:r>
          </w:p>
        </w:tc>
        <w:tc>
          <w:tcPr>
            <w:tcW w:w="544" w:type="pct"/>
            <w:shd w:val="clear" w:color="auto" w:fill="B3B3B3"/>
            <w:vAlign w:val="center"/>
          </w:tcPr>
          <w:p w14:paraId="7EA46C44" w14:textId="16AE0CFD" w:rsidR="006E0FB6" w:rsidRPr="0074082E" w:rsidRDefault="006E0FB6" w:rsidP="00736164">
            <w:pPr>
              <w:tabs>
                <w:tab w:val="left" w:pos="9923"/>
              </w:tabs>
              <w:spacing w:line="240" w:lineRule="auto"/>
              <w:rPr>
                <w:rFonts w:ascii="Book Antiqua" w:hAnsi="Book Antiqua" w:cs="Arial"/>
                <w:b/>
              </w:rPr>
            </w:pPr>
            <w:r w:rsidRPr="0074082E">
              <w:rPr>
                <w:rFonts w:ascii="Book Antiqua" w:hAnsi="Book Antiqua" w:cs="Arial"/>
                <w:b/>
              </w:rPr>
              <w:t>Fecha:</w:t>
            </w:r>
          </w:p>
        </w:tc>
        <w:tc>
          <w:tcPr>
            <w:tcW w:w="1446" w:type="pct"/>
            <w:vAlign w:val="center"/>
          </w:tcPr>
          <w:p w14:paraId="04DA674A" w14:textId="4BA4BC67" w:rsidR="006E0FB6" w:rsidRPr="0074082E" w:rsidRDefault="00CC51C6" w:rsidP="00736164">
            <w:pPr>
              <w:tabs>
                <w:tab w:val="left" w:pos="9923"/>
              </w:tabs>
              <w:spacing w:line="240" w:lineRule="auto"/>
              <w:rPr>
                <w:rFonts w:ascii="Book Antiqua" w:hAnsi="Book Antiqua" w:cs="Arial"/>
              </w:rPr>
            </w:pPr>
            <w:r>
              <w:rPr>
                <w:rFonts w:ascii="Book Antiqua" w:hAnsi="Book Antiqua" w:cs="Arial"/>
              </w:rPr>
              <w:t>03 de junio del 2022</w:t>
            </w:r>
          </w:p>
        </w:tc>
      </w:tr>
      <w:tr w:rsidR="006E0FB6" w:rsidRPr="0074082E" w14:paraId="5859776E" w14:textId="77777777" w:rsidTr="00736164">
        <w:trPr>
          <w:trHeight w:val="434"/>
        </w:trPr>
        <w:tc>
          <w:tcPr>
            <w:tcW w:w="890" w:type="pct"/>
            <w:shd w:val="clear" w:color="auto" w:fill="B3B3B3"/>
            <w:vAlign w:val="center"/>
          </w:tcPr>
          <w:p w14:paraId="6232513B" w14:textId="77777777" w:rsidR="006E0FB6" w:rsidRPr="0074082E" w:rsidRDefault="006E0FB6" w:rsidP="00736164">
            <w:pPr>
              <w:tabs>
                <w:tab w:val="left" w:pos="9923"/>
              </w:tabs>
              <w:spacing w:line="240" w:lineRule="auto"/>
              <w:rPr>
                <w:rFonts w:ascii="Book Antiqua" w:hAnsi="Book Antiqua" w:cs="Arial"/>
                <w:b/>
              </w:rPr>
            </w:pPr>
            <w:r w:rsidRPr="0074082E">
              <w:rPr>
                <w:rFonts w:ascii="Book Antiqua" w:hAnsi="Book Antiqua" w:cs="Arial"/>
                <w:b/>
              </w:rPr>
              <w:t>Subproceso:</w:t>
            </w:r>
          </w:p>
        </w:tc>
        <w:tc>
          <w:tcPr>
            <w:tcW w:w="4110" w:type="pct"/>
            <w:gridSpan w:val="3"/>
            <w:vAlign w:val="center"/>
          </w:tcPr>
          <w:p w14:paraId="3F631CED" w14:textId="2B5C5CD0" w:rsidR="006E0FB6" w:rsidRPr="0074082E" w:rsidRDefault="00E84B7C" w:rsidP="00736164">
            <w:pPr>
              <w:tabs>
                <w:tab w:val="left" w:pos="9923"/>
              </w:tabs>
              <w:spacing w:line="240" w:lineRule="auto"/>
              <w:rPr>
                <w:rFonts w:ascii="Book Antiqua" w:hAnsi="Book Antiqua" w:cs="Arial"/>
                <w:bCs/>
              </w:rPr>
            </w:pPr>
            <w:r w:rsidRPr="0074082E">
              <w:rPr>
                <w:rFonts w:ascii="Book Antiqua" w:hAnsi="Book Antiqua" w:cs="Arial"/>
                <w:bCs/>
              </w:rPr>
              <w:t>Subproceso de Organización Institucional y Subproceso de Planificación Estratégica</w:t>
            </w:r>
          </w:p>
        </w:tc>
      </w:tr>
      <w:tr w:rsidR="006E0FB6" w:rsidRPr="0074082E" w14:paraId="45DF0B5B" w14:textId="77777777" w:rsidTr="00736164">
        <w:trPr>
          <w:trHeight w:val="494"/>
        </w:trPr>
        <w:tc>
          <w:tcPr>
            <w:tcW w:w="890" w:type="pct"/>
            <w:shd w:val="clear" w:color="auto" w:fill="B3B3B3"/>
            <w:vAlign w:val="center"/>
          </w:tcPr>
          <w:p w14:paraId="7B478DCD" w14:textId="5BA19C3C" w:rsidR="006E0FB6" w:rsidRPr="0074082E" w:rsidRDefault="002F1764" w:rsidP="00736164">
            <w:pPr>
              <w:tabs>
                <w:tab w:val="left" w:pos="9923"/>
              </w:tabs>
              <w:spacing w:line="240" w:lineRule="auto"/>
              <w:rPr>
                <w:rFonts w:ascii="Book Antiqua" w:hAnsi="Book Antiqua" w:cs="Arial"/>
                <w:bCs/>
                <w:i/>
              </w:rPr>
            </w:pPr>
            <w:r w:rsidRPr="0074082E">
              <w:rPr>
                <w:rFonts w:ascii="Book Antiqua" w:hAnsi="Book Antiqua" w:cs="Arial"/>
                <w:bCs/>
                <w:i/>
              </w:rPr>
              <w:t>Justificación</w:t>
            </w:r>
            <w:r w:rsidR="006E0FB6" w:rsidRPr="0074082E">
              <w:rPr>
                <w:rFonts w:ascii="Book Antiqua" w:hAnsi="Book Antiqua" w:cs="Arial"/>
                <w:bCs/>
                <w:i/>
              </w:rPr>
              <w:t>:</w:t>
            </w:r>
          </w:p>
        </w:tc>
        <w:tc>
          <w:tcPr>
            <w:tcW w:w="4110" w:type="pct"/>
            <w:gridSpan w:val="3"/>
            <w:vAlign w:val="center"/>
          </w:tcPr>
          <w:p w14:paraId="3CA9C64C" w14:textId="045FD4F2" w:rsidR="00BC64DD" w:rsidRPr="0074082E" w:rsidRDefault="00BC64DD">
            <w:pPr>
              <w:tabs>
                <w:tab w:val="left" w:pos="9923"/>
              </w:tabs>
              <w:spacing w:line="240" w:lineRule="auto"/>
              <w:rPr>
                <w:rFonts w:ascii="Book Antiqua" w:hAnsi="Book Antiqua" w:cs="Arial"/>
                <w:bCs/>
              </w:rPr>
            </w:pPr>
            <w:r w:rsidRPr="0065118E">
              <w:rPr>
                <w:rFonts w:ascii="Book Antiqua" w:hAnsi="Book Antiqua" w:cs="Arial"/>
                <w:bCs/>
              </w:rPr>
              <w:t>El proyecto de</w:t>
            </w:r>
            <w:r w:rsidR="0062462C" w:rsidRPr="0074082E">
              <w:rPr>
                <w:rFonts w:ascii="Book Antiqua" w:hAnsi="Book Antiqua" w:cs="Arial"/>
                <w:bCs/>
              </w:rPr>
              <w:t>l</w:t>
            </w:r>
            <w:r w:rsidRPr="0065118E">
              <w:rPr>
                <w:rFonts w:ascii="Book Antiqua" w:hAnsi="Book Antiqua" w:cs="Arial"/>
                <w:bCs/>
              </w:rPr>
              <w:t xml:space="preserve"> Modelo de Gestión por Procesos Institucional permite implementar en el Poder Judicial y todas sus dependencias un método ágil para la creación, revisión y actualización de la documentación de procesos necesaria para la prestación de servicios.   </w:t>
            </w:r>
          </w:p>
          <w:p w14:paraId="5C324E58" w14:textId="77777777" w:rsidR="0062462C" w:rsidRPr="0065118E" w:rsidRDefault="0062462C" w:rsidP="0065118E">
            <w:pPr>
              <w:tabs>
                <w:tab w:val="left" w:pos="9923"/>
              </w:tabs>
              <w:spacing w:line="240" w:lineRule="auto"/>
              <w:rPr>
                <w:rFonts w:ascii="Book Antiqua" w:hAnsi="Book Antiqua" w:cs="Arial"/>
                <w:bCs/>
              </w:rPr>
            </w:pPr>
          </w:p>
          <w:p w14:paraId="0AA792E4" w14:textId="77777777" w:rsidR="0062462C" w:rsidRPr="0074082E" w:rsidRDefault="00BC64DD">
            <w:pPr>
              <w:tabs>
                <w:tab w:val="left" w:pos="9923"/>
              </w:tabs>
              <w:spacing w:line="240" w:lineRule="auto"/>
              <w:rPr>
                <w:rFonts w:ascii="Book Antiqua" w:hAnsi="Book Antiqua" w:cs="Arial"/>
                <w:bCs/>
              </w:rPr>
            </w:pPr>
            <w:r w:rsidRPr="0065118E">
              <w:rPr>
                <w:rFonts w:ascii="Book Antiqua" w:hAnsi="Book Antiqua" w:cs="Arial"/>
                <w:bCs/>
              </w:rPr>
              <w:t>Con el Modelo de Gestión por Procesos se pretende elaborar e implementar un Sistema de Documentación mediante la Jerarquía documental, con el que es posible establecer y unificar información de la organización, para que los servicios que se brinden en el Poder Judicial sean consistentes y estándares.</w:t>
            </w:r>
          </w:p>
          <w:p w14:paraId="79B03D9E" w14:textId="1DE5A02C" w:rsidR="0062462C" w:rsidRPr="0074082E" w:rsidRDefault="0062462C">
            <w:pPr>
              <w:tabs>
                <w:tab w:val="left" w:pos="9923"/>
              </w:tabs>
              <w:spacing w:line="240" w:lineRule="auto"/>
              <w:rPr>
                <w:rFonts w:ascii="Book Antiqua" w:hAnsi="Book Antiqua" w:cs="Arial"/>
                <w:bCs/>
              </w:rPr>
            </w:pPr>
          </w:p>
          <w:p w14:paraId="582937BC" w14:textId="23F463DB" w:rsidR="00BC64DD" w:rsidRPr="0065118E" w:rsidRDefault="00BC64DD" w:rsidP="0065118E">
            <w:pPr>
              <w:tabs>
                <w:tab w:val="left" w:pos="9923"/>
              </w:tabs>
              <w:spacing w:line="240" w:lineRule="auto"/>
              <w:rPr>
                <w:rFonts w:ascii="Book Antiqua" w:hAnsi="Book Antiqua" w:cs="Arial"/>
                <w:bCs/>
              </w:rPr>
            </w:pPr>
            <w:r w:rsidRPr="0065118E">
              <w:rPr>
                <w:rFonts w:ascii="Book Antiqua" w:hAnsi="Book Antiqua" w:cs="Arial"/>
                <w:bCs/>
              </w:rPr>
              <w:t>De esta forma será posible tomar decisiones en torno a la probidad y celeridad</w:t>
            </w:r>
            <w:r w:rsidR="0062462C" w:rsidRPr="0074082E">
              <w:rPr>
                <w:rFonts w:ascii="Book Antiqua" w:hAnsi="Book Antiqua" w:cs="Arial"/>
                <w:bCs/>
              </w:rPr>
              <w:t xml:space="preserve"> judicial</w:t>
            </w:r>
            <w:r w:rsidRPr="0065118E">
              <w:rPr>
                <w:rFonts w:ascii="Book Antiqua" w:hAnsi="Book Antiqua" w:cs="Arial"/>
                <w:bCs/>
              </w:rPr>
              <w:t>, así como realizar la vinculación con procesos riesgos de corrupción y procesos críticos para la continuidad de los servicios</w:t>
            </w:r>
            <w:r w:rsidR="00455601">
              <w:rPr>
                <w:rFonts w:ascii="Book Antiqua" w:hAnsi="Book Antiqua" w:cs="Arial"/>
                <w:bCs/>
              </w:rPr>
              <w:t>, entre otros objetivos de impacto.</w:t>
            </w:r>
            <w:r w:rsidRPr="0065118E">
              <w:rPr>
                <w:rFonts w:ascii="Book Antiqua" w:hAnsi="Book Antiqua" w:cs="Arial"/>
                <w:bCs/>
              </w:rPr>
              <w:t> </w:t>
            </w:r>
          </w:p>
          <w:p w14:paraId="0317DF52" w14:textId="2E29257D" w:rsidR="006E0FB6" w:rsidRPr="0074082E" w:rsidRDefault="006E0FB6" w:rsidP="00736164">
            <w:pPr>
              <w:tabs>
                <w:tab w:val="left" w:pos="9923"/>
              </w:tabs>
              <w:spacing w:line="240" w:lineRule="auto"/>
              <w:rPr>
                <w:rFonts w:ascii="Book Antiqua" w:hAnsi="Book Antiqua" w:cs="Arial"/>
                <w:bCs/>
              </w:rPr>
            </w:pPr>
          </w:p>
        </w:tc>
      </w:tr>
      <w:tr w:rsidR="006E0FB6" w:rsidRPr="0074082E" w14:paraId="3F5A333C" w14:textId="77777777" w:rsidTr="00736164">
        <w:trPr>
          <w:trHeight w:val="494"/>
        </w:trPr>
        <w:tc>
          <w:tcPr>
            <w:tcW w:w="890" w:type="pct"/>
            <w:shd w:val="clear" w:color="auto" w:fill="B3B3B3"/>
          </w:tcPr>
          <w:p w14:paraId="18C36F3D"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Para:</w:t>
            </w:r>
          </w:p>
        </w:tc>
        <w:tc>
          <w:tcPr>
            <w:tcW w:w="4110" w:type="pct"/>
            <w:gridSpan w:val="3"/>
            <w:vAlign w:val="center"/>
          </w:tcPr>
          <w:p w14:paraId="1C8F4517" w14:textId="5FEB6B2F" w:rsidR="006E0FB6" w:rsidRPr="00CC51C6" w:rsidRDefault="003B3874" w:rsidP="003B3874">
            <w:pPr>
              <w:spacing w:line="240" w:lineRule="auto"/>
              <w:jc w:val="left"/>
              <w:rPr>
                <w:rFonts w:ascii="Book Antiqua" w:hAnsi="Book Antiqua"/>
                <w:lang w:val="es-ES"/>
              </w:rPr>
            </w:pPr>
            <w:r w:rsidRPr="00CC51C6">
              <w:rPr>
                <w:rFonts w:ascii="Book Antiqua" w:hAnsi="Book Antiqua"/>
                <w:lang w:val="es-ES"/>
              </w:rPr>
              <w:t>Secretaría General de la Corte</w:t>
            </w:r>
          </w:p>
        </w:tc>
      </w:tr>
      <w:tr w:rsidR="006E0FB6" w:rsidRPr="0074082E" w14:paraId="1D06AC08" w14:textId="77777777" w:rsidTr="00736164">
        <w:trPr>
          <w:trHeight w:val="537"/>
        </w:trPr>
        <w:tc>
          <w:tcPr>
            <w:tcW w:w="890" w:type="pct"/>
            <w:shd w:val="clear" w:color="auto" w:fill="B3B3B3"/>
          </w:tcPr>
          <w:p w14:paraId="026C6143"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Copia(s):</w:t>
            </w:r>
          </w:p>
        </w:tc>
        <w:tc>
          <w:tcPr>
            <w:tcW w:w="4110" w:type="pct"/>
            <w:gridSpan w:val="3"/>
            <w:vAlign w:val="center"/>
          </w:tcPr>
          <w:p w14:paraId="271B1B6D" w14:textId="77777777" w:rsidR="003B3874" w:rsidRPr="008F2A52" w:rsidRDefault="003B3874" w:rsidP="003B3874">
            <w:pPr>
              <w:pStyle w:val="Prrafodelista1"/>
              <w:ind w:left="0"/>
              <w:rPr>
                <w:rFonts w:ascii="Book Antiqua" w:hAnsi="Book Antiqua"/>
              </w:rPr>
            </w:pPr>
            <w:r w:rsidRPr="008F2A52">
              <w:rPr>
                <w:rFonts w:ascii="Book Antiqua" w:hAnsi="Book Antiqua"/>
              </w:rPr>
              <w:t>Integrantes del Comité de Planeación Estratégica</w:t>
            </w:r>
          </w:p>
          <w:p w14:paraId="55F7EB54"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Mag. Fernando Cruz Castro</w:t>
            </w:r>
          </w:p>
          <w:p w14:paraId="230BE157"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Mag. Patricia Solano Castro</w:t>
            </w:r>
          </w:p>
          <w:p w14:paraId="19D088B2"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Dinorah Alvarez Acosta</w:t>
            </w:r>
          </w:p>
          <w:p w14:paraId="7018D014"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Róger Mata Calderón</w:t>
            </w:r>
          </w:p>
          <w:p w14:paraId="02F3910C"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 xml:space="preserve">Máster Ana Eugenia Romero Jenkins </w:t>
            </w:r>
          </w:p>
          <w:p w14:paraId="55101D8C" w14:textId="77777777" w:rsidR="003B3874" w:rsidRPr="008F2A52" w:rsidRDefault="003B3874" w:rsidP="003B3874">
            <w:pPr>
              <w:numPr>
                <w:ilvl w:val="0"/>
                <w:numId w:val="78"/>
              </w:numPr>
              <w:spacing w:line="240" w:lineRule="auto"/>
              <w:ind w:right="-1227" w:firstLine="273"/>
              <w:jc w:val="left"/>
              <w:rPr>
                <w:rFonts w:ascii="Book Antiqua" w:hAnsi="Book Antiqua"/>
                <w:lang w:val="es-ES"/>
              </w:rPr>
            </w:pPr>
            <w:r w:rsidRPr="008F2A52">
              <w:rPr>
                <w:rFonts w:ascii="Book Antiqua" w:hAnsi="Book Antiqua"/>
                <w:lang w:val="es-ES"/>
              </w:rPr>
              <w:t xml:space="preserve">Máster Kattia Morales Navarro </w:t>
            </w:r>
          </w:p>
          <w:p w14:paraId="664A79CC"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 xml:space="preserve">Máster Roxana Arrieta Meléndez </w:t>
            </w:r>
          </w:p>
          <w:p w14:paraId="17217FC0" w14:textId="77777777" w:rsidR="003B3874"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Rodrigo Alberto Campos Hidalgo</w:t>
            </w:r>
          </w:p>
          <w:p w14:paraId="12DC005D" w14:textId="5EF5CF60" w:rsidR="00A60FFA" w:rsidRPr="003B3874" w:rsidRDefault="003B3874" w:rsidP="003B3874">
            <w:pPr>
              <w:numPr>
                <w:ilvl w:val="0"/>
                <w:numId w:val="78"/>
              </w:numPr>
              <w:spacing w:line="240" w:lineRule="auto"/>
              <w:ind w:firstLine="273"/>
              <w:jc w:val="left"/>
              <w:rPr>
                <w:rFonts w:ascii="Book Antiqua" w:hAnsi="Book Antiqua"/>
                <w:lang w:val="es-ES"/>
              </w:rPr>
            </w:pPr>
            <w:r w:rsidRPr="003B3874">
              <w:rPr>
                <w:rFonts w:ascii="Book Antiqua" w:hAnsi="Book Antiqua"/>
                <w:lang w:val="es-ES"/>
              </w:rPr>
              <w:t>Máster Hugo Hernández Alfaro</w:t>
            </w:r>
          </w:p>
        </w:tc>
      </w:tr>
      <w:tr w:rsidR="006E0FB6" w:rsidRPr="0074082E" w14:paraId="0B656812" w14:textId="77777777" w:rsidTr="00736164">
        <w:trPr>
          <w:trHeight w:val="494"/>
        </w:trPr>
        <w:tc>
          <w:tcPr>
            <w:tcW w:w="890" w:type="pct"/>
            <w:shd w:val="clear" w:color="auto" w:fill="B3B3B3"/>
            <w:vAlign w:val="center"/>
          </w:tcPr>
          <w:p w14:paraId="24027AE3"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Oficios y Referencias:</w:t>
            </w:r>
          </w:p>
        </w:tc>
        <w:tc>
          <w:tcPr>
            <w:tcW w:w="4110" w:type="pct"/>
            <w:gridSpan w:val="3"/>
            <w:vAlign w:val="center"/>
          </w:tcPr>
          <w:p w14:paraId="0E3110FD" w14:textId="63B575C2" w:rsidR="00980FC7" w:rsidRPr="0074082E" w:rsidRDefault="002F6D84" w:rsidP="000F69C0">
            <w:pPr>
              <w:widowControl w:val="0"/>
              <w:autoSpaceDE w:val="0"/>
              <w:autoSpaceDN w:val="0"/>
              <w:adjustRightInd w:val="0"/>
              <w:spacing w:line="240" w:lineRule="auto"/>
              <w:ind w:right="-9" w:firstLine="33"/>
              <w:rPr>
                <w:rFonts w:ascii="Book Antiqua" w:hAnsi="Book Antiqua" w:cs="Arial"/>
                <w:bCs/>
              </w:rPr>
            </w:pPr>
            <w:r w:rsidRPr="0074082E">
              <w:rPr>
                <w:rFonts w:ascii="Book Antiqua" w:hAnsi="Book Antiqua" w:cs="Arial"/>
                <w:bCs/>
              </w:rPr>
              <w:t>Con</w:t>
            </w:r>
            <w:r w:rsidR="001F1774" w:rsidRPr="0074082E">
              <w:rPr>
                <w:rFonts w:ascii="Book Antiqua" w:hAnsi="Book Antiqua" w:cs="Arial"/>
                <w:bCs/>
              </w:rPr>
              <w:t xml:space="preserve"> el presente informe se atiende </w:t>
            </w:r>
            <w:r w:rsidR="0030548D" w:rsidRPr="0074082E">
              <w:rPr>
                <w:rFonts w:ascii="Book Antiqua" w:hAnsi="Book Antiqua" w:cs="Arial"/>
                <w:bCs/>
              </w:rPr>
              <w:t xml:space="preserve">de manera parcial </w:t>
            </w:r>
            <w:r w:rsidRPr="0074082E" w:rsidDel="0030548D">
              <w:rPr>
                <w:rFonts w:ascii="Book Antiqua" w:hAnsi="Book Antiqua" w:cs="Arial"/>
                <w:bCs/>
              </w:rPr>
              <w:t xml:space="preserve">la </w:t>
            </w:r>
            <w:r w:rsidRPr="0074082E">
              <w:rPr>
                <w:rFonts w:ascii="Book Antiqua" w:hAnsi="Book Antiqua" w:cs="Arial"/>
                <w:bCs/>
              </w:rPr>
              <w:t xml:space="preserve">referencia </w:t>
            </w:r>
            <w:r w:rsidR="00980FC7" w:rsidRPr="005E1514">
              <w:rPr>
                <w:rFonts w:ascii="Book Antiqua" w:hAnsi="Book Antiqua" w:cs="Book Antiqua"/>
                <w:b/>
                <w:bCs/>
              </w:rPr>
              <w:t>1164-2020</w:t>
            </w:r>
            <w:r w:rsidR="00980FC7">
              <w:rPr>
                <w:rFonts w:ascii="Book Antiqua" w:hAnsi="Book Antiqua" w:cs="Book Antiqua"/>
              </w:rPr>
              <w:t>;</w:t>
            </w:r>
            <w:r w:rsidR="00980FC7" w:rsidRPr="00BB18D5">
              <w:rPr>
                <w:rFonts w:ascii="Book Antiqua" w:hAnsi="Book Antiqua" w:cs="Book Antiqua"/>
              </w:rPr>
              <w:t xml:space="preserve"> </w:t>
            </w:r>
            <w:r w:rsidR="00980FC7">
              <w:rPr>
                <w:rFonts w:ascii="Book Antiqua" w:hAnsi="Book Antiqua" w:cs="Book Antiqua"/>
              </w:rPr>
              <w:t>119-2019;</w:t>
            </w:r>
            <w:r w:rsidR="00980FC7" w:rsidRPr="00BB18D5">
              <w:rPr>
                <w:rFonts w:ascii="Book Antiqua" w:hAnsi="Book Antiqua" w:cs="Book Antiqua"/>
              </w:rPr>
              <w:t xml:space="preserve"> </w:t>
            </w:r>
            <w:r w:rsidR="00980FC7" w:rsidRPr="005E1514">
              <w:rPr>
                <w:rFonts w:ascii="Book Antiqua" w:hAnsi="Book Antiqua" w:cs="Book Antiqua"/>
              </w:rPr>
              <w:t>1163-2020</w:t>
            </w:r>
            <w:r w:rsidR="00980FC7">
              <w:rPr>
                <w:rFonts w:ascii="Book Antiqua" w:hAnsi="Book Antiqua" w:cs="Book Antiqua"/>
              </w:rPr>
              <w:t xml:space="preserve">; </w:t>
            </w:r>
            <w:r w:rsidR="00980FC7" w:rsidRPr="005E1514">
              <w:rPr>
                <w:rFonts w:ascii="Book Antiqua" w:hAnsi="Book Antiqua" w:cs="Book Antiqua"/>
              </w:rPr>
              <w:t>1207-2021</w:t>
            </w:r>
            <w:r w:rsidR="00980FC7">
              <w:rPr>
                <w:rFonts w:ascii="Book Antiqua" w:hAnsi="Book Antiqua" w:cs="Book Antiqua"/>
              </w:rPr>
              <w:t xml:space="preserve">; </w:t>
            </w:r>
            <w:r w:rsidR="00980FC7" w:rsidRPr="005E1514">
              <w:rPr>
                <w:rFonts w:ascii="Book Antiqua" w:hAnsi="Book Antiqua" w:cs="Book Antiqua"/>
              </w:rPr>
              <w:t>2086-2021</w:t>
            </w:r>
          </w:p>
        </w:tc>
      </w:tr>
      <w:bookmarkEnd w:id="0"/>
    </w:tbl>
    <w:p w14:paraId="4C5629D2" w14:textId="26A547DD" w:rsidR="004F771E" w:rsidRPr="0065118E" w:rsidRDefault="004F771E" w:rsidP="00AA3767">
      <w:pPr>
        <w:spacing w:line="240" w:lineRule="auto"/>
        <w:jc w:val="center"/>
        <w:rPr>
          <w:rFonts w:ascii="Book Antiqua" w:hAnsi="Book Antiqua" w:cs="Arial"/>
          <w:sz w:val="16"/>
          <w:szCs w:val="16"/>
        </w:rPr>
      </w:pPr>
    </w:p>
    <w:p w14:paraId="2DC2BBEF" w14:textId="7A2DF7C2" w:rsidR="00AC1E43" w:rsidRPr="0065118E" w:rsidRDefault="00AC1E43" w:rsidP="00AA3767">
      <w:pPr>
        <w:spacing w:line="240" w:lineRule="auto"/>
        <w:jc w:val="center"/>
        <w:rPr>
          <w:rFonts w:ascii="Book Antiqua" w:hAnsi="Book Antiqua" w:cs="Arial"/>
          <w:sz w:val="16"/>
          <w:szCs w:val="16"/>
        </w:rPr>
      </w:pPr>
    </w:p>
    <w:p w14:paraId="5753E7B3" w14:textId="3ADAEB2B" w:rsidR="00E83A13" w:rsidRPr="0065118E" w:rsidRDefault="00225AF8" w:rsidP="00E83A13">
      <w:pPr>
        <w:spacing w:after="160" w:line="259" w:lineRule="auto"/>
        <w:jc w:val="left"/>
        <w:rPr>
          <w:rFonts w:ascii="Book Antiqua" w:hAnsi="Book Antiqua" w:cs="Arial"/>
          <w:bCs/>
        </w:rPr>
      </w:pPr>
      <w:r w:rsidRPr="0065118E">
        <w:rPr>
          <w:rFonts w:ascii="Book Antiqua" w:hAnsi="Book Antiqua" w:cs="Arial"/>
          <w:bCs/>
        </w:rPr>
        <w:br w:type="page"/>
      </w:r>
    </w:p>
    <w:sdt>
      <w:sdtPr>
        <w:rPr>
          <w:rFonts w:ascii="Arial Narrow" w:eastAsia="Times New Roman" w:hAnsi="Arial Narrow" w:cs="Times New Roman"/>
          <w:b/>
          <w:bCs/>
          <w:lang w:val="es-ES" w:eastAsia="es-ES"/>
        </w:rPr>
        <w:id w:val="-471978125"/>
        <w:docPartObj>
          <w:docPartGallery w:val="Table of Contents"/>
          <w:docPartUnique/>
        </w:docPartObj>
      </w:sdtPr>
      <w:sdtEndPr>
        <w:rPr>
          <w:rFonts w:ascii="Book Antiqua" w:hAnsi="Book Antiqua"/>
          <w:b w:val="0"/>
          <w:bCs w:val="0"/>
          <w:color w:val="auto"/>
          <w:sz w:val="22"/>
          <w:szCs w:val="22"/>
        </w:rPr>
      </w:sdtEndPr>
      <w:sdtContent>
        <w:p w14:paraId="6EF1178A" w14:textId="55C1D245" w:rsidR="002C0C74" w:rsidRPr="00CC51C6" w:rsidRDefault="002C0C74" w:rsidP="008F0001">
          <w:pPr>
            <w:pStyle w:val="TtuloTDC"/>
            <w:rPr>
              <w:lang w:val="es-ES"/>
            </w:rPr>
          </w:pPr>
          <w:r w:rsidRPr="00CC51C6">
            <w:rPr>
              <w:lang w:val="es-ES"/>
            </w:rPr>
            <w:t>Tabla de contenido</w:t>
          </w:r>
        </w:p>
        <w:p w14:paraId="07AC82ED" w14:textId="77777777" w:rsidR="002C0C74" w:rsidRPr="00CC51C6" w:rsidRDefault="002C0C74" w:rsidP="00364980">
          <w:pPr>
            <w:spacing w:line="276" w:lineRule="auto"/>
            <w:rPr>
              <w:rFonts w:ascii="Book Antiqua" w:hAnsi="Book Antiqua"/>
              <w:sz w:val="22"/>
              <w:szCs w:val="22"/>
              <w:lang w:val="es-ES" w:eastAsia="es-CR"/>
            </w:rPr>
          </w:pPr>
        </w:p>
        <w:p w14:paraId="104EE00F" w14:textId="50546237" w:rsidR="00632BD1" w:rsidRPr="00CC51C6" w:rsidRDefault="002C0C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r w:rsidRPr="00CC51C6">
            <w:rPr>
              <w:rFonts w:ascii="Book Antiqua" w:hAnsi="Book Antiqua"/>
              <w:sz w:val="22"/>
              <w:szCs w:val="22"/>
            </w:rPr>
            <w:fldChar w:fldCharType="begin"/>
          </w:r>
          <w:r w:rsidRPr="00CC51C6">
            <w:rPr>
              <w:rFonts w:ascii="Book Antiqua" w:hAnsi="Book Antiqua"/>
              <w:sz w:val="22"/>
              <w:szCs w:val="22"/>
            </w:rPr>
            <w:instrText xml:space="preserve"> TOC \o "1-3" \h \z \u </w:instrText>
          </w:r>
          <w:r w:rsidRPr="00CC51C6">
            <w:rPr>
              <w:rFonts w:ascii="Book Antiqua" w:hAnsi="Book Antiqua"/>
              <w:sz w:val="22"/>
              <w:szCs w:val="22"/>
            </w:rPr>
            <w:fldChar w:fldCharType="separate"/>
          </w:r>
          <w:hyperlink w:anchor="_Toc99085825" w:history="1">
            <w:r w:rsidR="00632BD1" w:rsidRPr="00CC51C6">
              <w:rPr>
                <w:rStyle w:val="Hipervnculo"/>
                <w:rFonts w:ascii="Book Antiqua" w:hAnsi="Book Antiqua"/>
                <w:noProof/>
                <w:sz w:val="22"/>
                <w:szCs w:val="22"/>
              </w:rPr>
              <w:t>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N</w:t>
            </w:r>
            <w:r w:rsidR="00364980" w:rsidRPr="00CC51C6">
              <w:rPr>
                <w:rStyle w:val="Hipervnculo"/>
                <w:rFonts w:ascii="Book Antiqua" w:hAnsi="Book Antiqua"/>
                <w:noProof/>
                <w:sz w:val="22"/>
                <w:szCs w:val="22"/>
              </w:rPr>
              <w:t>ormativa y directrices que sustentan el proyecto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w:t>
            </w:r>
            <w:r w:rsidR="00632BD1" w:rsidRPr="00CC51C6">
              <w:rPr>
                <w:rFonts w:ascii="Book Antiqua" w:hAnsi="Book Antiqua"/>
                <w:noProof/>
                <w:webHidden/>
                <w:sz w:val="22"/>
                <w:szCs w:val="22"/>
              </w:rPr>
              <w:fldChar w:fldCharType="end"/>
            </w:r>
          </w:hyperlink>
        </w:p>
        <w:p w14:paraId="3CF64D61" w14:textId="57375C30"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26" w:history="1">
            <w:r w:rsidR="00632BD1" w:rsidRPr="00CC51C6">
              <w:rPr>
                <w:rStyle w:val="Hipervnculo"/>
                <w:rFonts w:ascii="Book Antiqua" w:hAnsi="Book Antiqua"/>
                <w:noProof/>
                <w:sz w:val="22"/>
                <w:szCs w:val="22"/>
              </w:rPr>
              <w:t>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G</w:t>
            </w:r>
            <w:r w:rsidR="00364980" w:rsidRPr="00CC51C6">
              <w:rPr>
                <w:rStyle w:val="Hipervnculo"/>
                <w:rFonts w:ascii="Book Antiqua" w:hAnsi="Book Antiqua"/>
                <w:noProof/>
                <w:sz w:val="22"/>
                <w:szCs w:val="22"/>
              </w:rPr>
              <w:t>eneralidades</w:t>
            </w:r>
            <w:r w:rsidR="00632BD1" w:rsidRPr="00CC51C6">
              <w:rPr>
                <w:rStyle w:val="Hipervnculo"/>
                <w:rFonts w:ascii="Book Antiqua" w:hAnsi="Book Antiqua"/>
                <w:noProof/>
                <w:sz w:val="22"/>
                <w:szCs w:val="22"/>
              </w:rPr>
              <w:t>.</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17</w:t>
            </w:r>
            <w:r w:rsidR="00632BD1" w:rsidRPr="00CC51C6">
              <w:rPr>
                <w:rFonts w:ascii="Book Antiqua" w:hAnsi="Book Antiqua"/>
                <w:noProof/>
                <w:webHidden/>
                <w:sz w:val="22"/>
                <w:szCs w:val="22"/>
              </w:rPr>
              <w:fldChar w:fldCharType="end"/>
            </w:r>
          </w:hyperlink>
        </w:p>
        <w:p w14:paraId="50036957" w14:textId="1D38A590"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7" w:history="1">
            <w:r w:rsidR="00364980" w:rsidRPr="00CC51C6">
              <w:rPr>
                <w:rStyle w:val="Hipervnculo"/>
                <w:rFonts w:ascii="Book Antiqua" w:hAnsi="Book Antiqua"/>
                <w:noProof/>
                <w:sz w:val="22"/>
                <w:szCs w:val="22"/>
              </w:rPr>
              <w:t>A</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Objetivo General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20</w:t>
            </w:r>
            <w:r w:rsidR="00632BD1" w:rsidRPr="00CC51C6">
              <w:rPr>
                <w:rFonts w:ascii="Book Antiqua" w:hAnsi="Book Antiqua"/>
                <w:noProof/>
                <w:webHidden/>
                <w:sz w:val="22"/>
                <w:szCs w:val="22"/>
              </w:rPr>
              <w:fldChar w:fldCharType="end"/>
            </w:r>
          </w:hyperlink>
        </w:p>
        <w:p w14:paraId="2DED060C" w14:textId="6DF88408"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8" w:history="1">
            <w:r w:rsidR="00364980" w:rsidRPr="00CC51C6">
              <w:rPr>
                <w:rStyle w:val="Hipervnculo"/>
                <w:rFonts w:ascii="Book Antiqua" w:hAnsi="Book Antiqua"/>
                <w:noProof/>
                <w:sz w:val="22"/>
                <w:szCs w:val="22"/>
              </w:rPr>
              <w:t>B</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Alcance</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21</w:t>
            </w:r>
            <w:r w:rsidR="00632BD1" w:rsidRPr="00CC51C6">
              <w:rPr>
                <w:rFonts w:ascii="Book Antiqua" w:hAnsi="Book Antiqua"/>
                <w:noProof/>
                <w:webHidden/>
                <w:sz w:val="22"/>
                <w:szCs w:val="22"/>
              </w:rPr>
              <w:fldChar w:fldCharType="end"/>
            </w:r>
          </w:hyperlink>
        </w:p>
        <w:p w14:paraId="790DD339" w14:textId="539985F5"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9" w:history="1">
            <w:r w:rsidR="00364980" w:rsidRPr="00CC51C6">
              <w:rPr>
                <w:rStyle w:val="Hipervnculo"/>
                <w:rFonts w:ascii="Book Antiqua" w:hAnsi="Book Antiqua"/>
                <w:noProof/>
                <w:sz w:val="22"/>
                <w:szCs w:val="22"/>
              </w:rPr>
              <w:t>C</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Normas estándares y modelos de gestión que sustentan el informe</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21</w:t>
            </w:r>
            <w:r w:rsidR="00632BD1" w:rsidRPr="00CC51C6">
              <w:rPr>
                <w:rFonts w:ascii="Book Antiqua" w:hAnsi="Book Antiqua"/>
                <w:noProof/>
                <w:webHidden/>
                <w:sz w:val="22"/>
                <w:szCs w:val="22"/>
              </w:rPr>
              <w:fldChar w:fldCharType="end"/>
            </w:r>
          </w:hyperlink>
        </w:p>
        <w:p w14:paraId="226D1BE2" w14:textId="0D546CA0"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0" w:history="1">
            <w:r w:rsidR="00364980" w:rsidRPr="00CC51C6">
              <w:rPr>
                <w:rStyle w:val="Hipervnculo"/>
                <w:rFonts w:ascii="Book Antiqua" w:hAnsi="Book Antiqua"/>
                <w:noProof/>
                <w:sz w:val="22"/>
                <w:szCs w:val="22"/>
              </w:rPr>
              <w:t>D</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La importancia de implementar el enfoque por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22</w:t>
            </w:r>
            <w:r w:rsidR="00632BD1" w:rsidRPr="00CC51C6">
              <w:rPr>
                <w:rFonts w:ascii="Book Antiqua" w:hAnsi="Book Antiqua"/>
                <w:noProof/>
                <w:webHidden/>
                <w:sz w:val="22"/>
                <w:szCs w:val="22"/>
              </w:rPr>
              <w:fldChar w:fldCharType="end"/>
            </w:r>
          </w:hyperlink>
        </w:p>
        <w:p w14:paraId="4ED36F6A" w14:textId="4B5FA5A1"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1" w:history="1">
            <w:r w:rsidR="00364980" w:rsidRPr="00CC51C6">
              <w:rPr>
                <w:rStyle w:val="Hipervnculo"/>
                <w:rFonts w:ascii="Book Antiqua" w:hAnsi="Book Antiqua"/>
                <w:noProof/>
                <w:sz w:val="22"/>
                <w:szCs w:val="22"/>
              </w:rPr>
              <w:t>E</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Beneficios esperados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23</w:t>
            </w:r>
            <w:r w:rsidR="00632BD1" w:rsidRPr="00CC51C6">
              <w:rPr>
                <w:rFonts w:ascii="Book Antiqua" w:hAnsi="Book Antiqua"/>
                <w:noProof/>
                <w:webHidden/>
                <w:sz w:val="22"/>
                <w:szCs w:val="22"/>
              </w:rPr>
              <w:fldChar w:fldCharType="end"/>
            </w:r>
          </w:hyperlink>
        </w:p>
        <w:p w14:paraId="206605D5" w14:textId="46BAD7D0"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32" w:history="1">
            <w:r w:rsidR="00632BD1" w:rsidRPr="00CC51C6">
              <w:rPr>
                <w:rStyle w:val="Hipervnculo"/>
                <w:rFonts w:ascii="Book Antiqua" w:hAnsi="Book Antiqua"/>
                <w:noProof/>
                <w:sz w:val="22"/>
                <w:szCs w:val="22"/>
              </w:rPr>
              <w:t>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M</w:t>
            </w:r>
            <w:r w:rsidR="00364980" w:rsidRPr="00CC51C6">
              <w:rPr>
                <w:rStyle w:val="Hipervnculo"/>
                <w:rFonts w:ascii="Book Antiqua" w:hAnsi="Book Antiqua"/>
                <w:noProof/>
                <w:sz w:val="22"/>
                <w:szCs w:val="22"/>
              </w:rPr>
              <w:t>odelo de Gestión por Procesos del poder judicial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25</w:t>
            </w:r>
            <w:r w:rsidR="00632BD1" w:rsidRPr="00CC51C6">
              <w:rPr>
                <w:rFonts w:ascii="Book Antiqua" w:hAnsi="Book Antiqua"/>
                <w:noProof/>
                <w:webHidden/>
                <w:sz w:val="22"/>
                <w:szCs w:val="22"/>
              </w:rPr>
              <w:fldChar w:fldCharType="end"/>
            </w:r>
          </w:hyperlink>
        </w:p>
        <w:p w14:paraId="04FA8B6F" w14:textId="23B635E5"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33" w:history="1">
            <w:r w:rsidR="00632BD1" w:rsidRPr="00CC51C6">
              <w:rPr>
                <w:rStyle w:val="Hipervnculo"/>
                <w:rFonts w:ascii="Book Antiqua" w:hAnsi="Book Antiqua"/>
                <w:noProof/>
                <w:sz w:val="22"/>
                <w:szCs w:val="22"/>
              </w:rPr>
              <w:t>IV.</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 plan para el mapeo de procesos (planificar)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27</w:t>
            </w:r>
            <w:r w:rsidR="00632BD1" w:rsidRPr="00CC51C6">
              <w:rPr>
                <w:rFonts w:ascii="Book Antiqua" w:hAnsi="Book Antiqua"/>
                <w:noProof/>
                <w:webHidden/>
                <w:sz w:val="22"/>
                <w:szCs w:val="22"/>
              </w:rPr>
              <w:fldChar w:fldCharType="end"/>
            </w:r>
          </w:hyperlink>
        </w:p>
        <w:p w14:paraId="1AC3C6A4" w14:textId="76EB2AA5"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4" w:history="1">
            <w:r w:rsidR="00632BD1" w:rsidRPr="00CC51C6">
              <w:rPr>
                <w:rStyle w:val="Hipervnculo"/>
                <w:rFonts w:ascii="Book Antiqua" w:hAnsi="Book Antiqua"/>
                <w:noProof/>
                <w:sz w:val="22"/>
                <w:szCs w:val="22"/>
              </w:rPr>
              <w:t>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Plan de documentación por Centro de Responsabilidad</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27</w:t>
            </w:r>
            <w:r w:rsidR="00632BD1" w:rsidRPr="00CC51C6">
              <w:rPr>
                <w:rFonts w:ascii="Book Antiqua" w:hAnsi="Book Antiqua"/>
                <w:noProof/>
                <w:webHidden/>
                <w:sz w:val="22"/>
                <w:szCs w:val="22"/>
              </w:rPr>
              <w:fldChar w:fldCharType="end"/>
            </w:r>
          </w:hyperlink>
        </w:p>
        <w:p w14:paraId="63A84696" w14:textId="3B12EE2F"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35" w:history="1">
            <w:r w:rsidR="00632BD1" w:rsidRPr="00CC51C6">
              <w:rPr>
                <w:rStyle w:val="Hipervnculo"/>
                <w:rFonts w:ascii="Book Antiqua" w:hAnsi="Book Antiqua"/>
                <w:noProof/>
                <w:sz w:val="22"/>
                <w:szCs w:val="22"/>
              </w:rPr>
              <w:t>1.1.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1: Identificar los procesos a documentar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28</w:t>
            </w:r>
            <w:r w:rsidR="00632BD1" w:rsidRPr="00CC51C6">
              <w:rPr>
                <w:rFonts w:ascii="Book Antiqua" w:hAnsi="Book Antiqua"/>
                <w:noProof/>
                <w:webHidden/>
                <w:sz w:val="22"/>
                <w:szCs w:val="22"/>
              </w:rPr>
              <w:fldChar w:fldCharType="end"/>
            </w:r>
          </w:hyperlink>
        </w:p>
        <w:p w14:paraId="49A8CD7F" w14:textId="189B753A"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36" w:history="1">
            <w:r w:rsidR="00632BD1" w:rsidRPr="00CC51C6">
              <w:rPr>
                <w:rStyle w:val="Hipervnculo"/>
                <w:rFonts w:ascii="Book Antiqua" w:hAnsi="Book Antiqua"/>
                <w:noProof/>
                <w:sz w:val="22"/>
                <w:szCs w:val="22"/>
              </w:rPr>
              <w:t>1.2.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2: Definir clasificación y jerarquía Documental (Estructurar los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31</w:t>
            </w:r>
            <w:r w:rsidR="00632BD1" w:rsidRPr="00CC51C6">
              <w:rPr>
                <w:rFonts w:ascii="Book Antiqua" w:hAnsi="Book Antiqua"/>
                <w:noProof/>
                <w:webHidden/>
                <w:sz w:val="22"/>
                <w:szCs w:val="22"/>
              </w:rPr>
              <w:fldChar w:fldCharType="end"/>
            </w:r>
          </w:hyperlink>
        </w:p>
        <w:p w14:paraId="6BE05547" w14:textId="6A7E6C72"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37" w:history="1">
            <w:r w:rsidR="00632BD1" w:rsidRPr="00CC51C6">
              <w:rPr>
                <w:rStyle w:val="Hipervnculo"/>
                <w:rFonts w:ascii="Book Antiqua" w:hAnsi="Book Antiqua"/>
                <w:noProof/>
                <w:sz w:val="22"/>
                <w:szCs w:val="22"/>
              </w:rPr>
              <w:t>1.3.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3: Validar la clasificación y jerarquía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43</w:t>
            </w:r>
            <w:r w:rsidR="00632BD1" w:rsidRPr="00CC51C6">
              <w:rPr>
                <w:rFonts w:ascii="Book Antiqua" w:hAnsi="Book Antiqua"/>
                <w:noProof/>
                <w:webHidden/>
                <w:sz w:val="22"/>
                <w:szCs w:val="22"/>
              </w:rPr>
              <w:fldChar w:fldCharType="end"/>
            </w:r>
          </w:hyperlink>
        </w:p>
        <w:p w14:paraId="18348453" w14:textId="5498B694"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38" w:history="1">
            <w:r w:rsidR="00632BD1" w:rsidRPr="00CC51C6">
              <w:rPr>
                <w:rStyle w:val="Hipervnculo"/>
                <w:rFonts w:ascii="Book Antiqua" w:hAnsi="Book Antiqua"/>
                <w:noProof/>
                <w:sz w:val="22"/>
                <w:szCs w:val="22"/>
              </w:rPr>
              <w:t>1.4.</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4: Elaborar Plan de Documentación</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43</w:t>
            </w:r>
            <w:r w:rsidR="00632BD1" w:rsidRPr="00CC51C6">
              <w:rPr>
                <w:rFonts w:ascii="Book Antiqua" w:hAnsi="Book Antiqua"/>
                <w:noProof/>
                <w:webHidden/>
                <w:sz w:val="22"/>
                <w:szCs w:val="22"/>
              </w:rPr>
              <w:fldChar w:fldCharType="end"/>
            </w:r>
          </w:hyperlink>
        </w:p>
        <w:p w14:paraId="31C51DA0" w14:textId="559E9B63"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39" w:history="1">
            <w:r w:rsidR="00632BD1" w:rsidRPr="00CC51C6">
              <w:rPr>
                <w:rStyle w:val="Hipervnculo"/>
                <w:rFonts w:ascii="Book Antiqua" w:hAnsi="Book Antiqua"/>
                <w:noProof/>
                <w:sz w:val="22"/>
                <w:szCs w:val="22"/>
              </w:rPr>
              <w:t>1.5.</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5: Incorporar plan en el control maestro de la documentación</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44</w:t>
            </w:r>
            <w:r w:rsidR="00632BD1" w:rsidRPr="00CC51C6">
              <w:rPr>
                <w:rFonts w:ascii="Book Antiqua" w:hAnsi="Book Antiqua"/>
                <w:noProof/>
                <w:webHidden/>
                <w:sz w:val="22"/>
                <w:szCs w:val="22"/>
              </w:rPr>
              <w:fldChar w:fldCharType="end"/>
            </w:r>
          </w:hyperlink>
        </w:p>
        <w:p w14:paraId="720E42D0" w14:textId="0855C8F9"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40" w:history="1">
            <w:r w:rsidR="00632BD1" w:rsidRPr="00CC51C6">
              <w:rPr>
                <w:rStyle w:val="Hipervnculo"/>
                <w:rFonts w:ascii="Book Antiqua" w:hAnsi="Book Antiqua"/>
                <w:noProof/>
                <w:sz w:val="22"/>
                <w:szCs w:val="22"/>
              </w:rPr>
              <w:t>1.6.</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Codificación de la clasificación y jerarquía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44</w:t>
            </w:r>
            <w:r w:rsidR="00632BD1" w:rsidRPr="00CC51C6">
              <w:rPr>
                <w:rFonts w:ascii="Book Antiqua" w:hAnsi="Book Antiqua"/>
                <w:noProof/>
                <w:webHidden/>
                <w:sz w:val="22"/>
                <w:szCs w:val="22"/>
              </w:rPr>
              <w:fldChar w:fldCharType="end"/>
            </w:r>
          </w:hyperlink>
        </w:p>
        <w:p w14:paraId="28260E8A" w14:textId="07607C93"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41" w:history="1">
            <w:r w:rsidR="00632BD1" w:rsidRPr="00CC51C6">
              <w:rPr>
                <w:rStyle w:val="Hipervnculo"/>
                <w:rFonts w:ascii="Book Antiqua" w:hAnsi="Book Antiqua"/>
                <w:noProof/>
                <w:sz w:val="22"/>
                <w:szCs w:val="22"/>
              </w:rPr>
              <w:t>V.</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II: mapeo de los procesos (ejecutar)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47</w:t>
            </w:r>
            <w:r w:rsidR="00632BD1" w:rsidRPr="00CC51C6">
              <w:rPr>
                <w:rFonts w:ascii="Book Antiqua" w:hAnsi="Book Antiqua"/>
                <w:noProof/>
                <w:webHidden/>
                <w:sz w:val="22"/>
                <w:szCs w:val="22"/>
              </w:rPr>
              <w:fldChar w:fldCharType="end"/>
            </w:r>
          </w:hyperlink>
        </w:p>
        <w:p w14:paraId="57088A0A" w14:textId="77F054CA"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2" w:history="1">
            <w:r w:rsidR="00632BD1" w:rsidRPr="00CC51C6">
              <w:rPr>
                <w:rStyle w:val="Hipervnculo"/>
                <w:rFonts w:ascii="Book Antiqua" w:hAnsi="Book Antiqua"/>
                <w:noProof/>
                <w:sz w:val="22"/>
                <w:szCs w:val="22"/>
              </w:rPr>
              <w:t>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1: Documentar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48</w:t>
            </w:r>
            <w:r w:rsidR="00632BD1" w:rsidRPr="00CC51C6">
              <w:rPr>
                <w:rFonts w:ascii="Book Antiqua" w:hAnsi="Book Antiqua"/>
                <w:noProof/>
                <w:webHidden/>
                <w:sz w:val="22"/>
                <w:szCs w:val="22"/>
              </w:rPr>
              <w:fldChar w:fldCharType="end"/>
            </w:r>
          </w:hyperlink>
        </w:p>
        <w:p w14:paraId="7DA48D87" w14:textId="42088F31"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43" w:history="1">
            <w:r w:rsidR="00632BD1" w:rsidRPr="00CC51C6">
              <w:rPr>
                <w:rStyle w:val="Hipervnculo"/>
                <w:rFonts w:ascii="Book Antiqua" w:hAnsi="Book Antiqua"/>
                <w:noProof/>
                <w:sz w:val="22"/>
                <w:szCs w:val="22"/>
              </w:rPr>
              <w:t>1.1.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Propuesta para el uso del Protocolo de semáforo TLP</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50</w:t>
            </w:r>
            <w:r w:rsidR="00632BD1" w:rsidRPr="00CC51C6">
              <w:rPr>
                <w:rFonts w:ascii="Book Antiqua" w:hAnsi="Book Antiqua"/>
                <w:noProof/>
                <w:webHidden/>
                <w:sz w:val="22"/>
                <w:szCs w:val="22"/>
              </w:rPr>
              <w:fldChar w:fldCharType="end"/>
            </w:r>
          </w:hyperlink>
        </w:p>
        <w:p w14:paraId="2CD66376" w14:textId="00CF34D7"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44" w:history="1">
            <w:r w:rsidR="00632BD1" w:rsidRPr="00CC51C6">
              <w:rPr>
                <w:rStyle w:val="Hipervnculo"/>
                <w:rFonts w:ascii="Book Antiqua" w:hAnsi="Book Antiqua"/>
                <w:noProof/>
                <w:sz w:val="22"/>
                <w:szCs w:val="22"/>
              </w:rPr>
              <w:t>1.2.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Recomendaciones para la redacción de documentación de los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53</w:t>
            </w:r>
            <w:r w:rsidR="00632BD1" w:rsidRPr="00CC51C6">
              <w:rPr>
                <w:rFonts w:ascii="Book Antiqua" w:hAnsi="Book Antiqua"/>
                <w:noProof/>
                <w:webHidden/>
                <w:sz w:val="22"/>
                <w:szCs w:val="22"/>
              </w:rPr>
              <w:fldChar w:fldCharType="end"/>
            </w:r>
          </w:hyperlink>
        </w:p>
        <w:p w14:paraId="37B2839A" w14:textId="550F68E2" w:rsidR="00632BD1" w:rsidRPr="00CC51C6" w:rsidRDefault="003B3874" w:rsidP="00364980">
          <w:pPr>
            <w:pStyle w:val="TDC3"/>
            <w:spacing w:line="276" w:lineRule="auto"/>
            <w:rPr>
              <w:rFonts w:ascii="Book Antiqua" w:eastAsiaTheme="minorEastAsia" w:hAnsi="Book Antiqua" w:cstheme="minorBidi"/>
              <w:noProof/>
              <w:sz w:val="22"/>
              <w:szCs w:val="22"/>
              <w:lang w:eastAsia="es-CR"/>
            </w:rPr>
          </w:pPr>
          <w:hyperlink w:anchor="_Toc99085845" w:history="1">
            <w:r w:rsidR="00632BD1" w:rsidRPr="00CC51C6">
              <w:rPr>
                <w:rStyle w:val="Hipervnculo"/>
                <w:rFonts w:ascii="Book Antiqua" w:hAnsi="Book Antiqua"/>
                <w:noProof/>
                <w:sz w:val="22"/>
                <w:szCs w:val="22"/>
              </w:rPr>
              <w:t>1.3.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Procesos con participación de dos o más instancias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57</w:t>
            </w:r>
            <w:r w:rsidR="00632BD1" w:rsidRPr="00CC51C6">
              <w:rPr>
                <w:rFonts w:ascii="Book Antiqua" w:hAnsi="Book Antiqua"/>
                <w:noProof/>
                <w:webHidden/>
                <w:sz w:val="22"/>
                <w:szCs w:val="22"/>
              </w:rPr>
              <w:fldChar w:fldCharType="end"/>
            </w:r>
          </w:hyperlink>
        </w:p>
        <w:p w14:paraId="566F8DB3" w14:textId="528CBE2E"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6" w:history="1">
            <w:r w:rsidR="00632BD1" w:rsidRPr="00CC51C6">
              <w:rPr>
                <w:rStyle w:val="Hipervnculo"/>
                <w:rFonts w:ascii="Book Antiqua" w:hAnsi="Book Antiqua"/>
                <w:noProof/>
                <w:sz w:val="22"/>
                <w:szCs w:val="22"/>
              </w:rPr>
              <w:t>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2: Revisar y aprobar documentación del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57</w:t>
            </w:r>
            <w:r w:rsidR="00632BD1" w:rsidRPr="00CC51C6">
              <w:rPr>
                <w:rFonts w:ascii="Book Antiqua" w:hAnsi="Book Antiqua"/>
                <w:noProof/>
                <w:webHidden/>
                <w:sz w:val="22"/>
                <w:szCs w:val="22"/>
              </w:rPr>
              <w:fldChar w:fldCharType="end"/>
            </w:r>
          </w:hyperlink>
        </w:p>
        <w:p w14:paraId="109BF54E" w14:textId="37861810"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7" w:history="1">
            <w:r w:rsidR="00632BD1" w:rsidRPr="00CC51C6">
              <w:rPr>
                <w:rStyle w:val="Hipervnculo"/>
                <w:rFonts w:ascii="Book Antiqua" w:hAnsi="Book Antiqua"/>
                <w:noProof/>
                <w:sz w:val="22"/>
                <w:szCs w:val="22"/>
              </w:rPr>
              <w:t>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3: Validar documentación de macroprocesos y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60</w:t>
            </w:r>
            <w:r w:rsidR="00632BD1" w:rsidRPr="00CC51C6">
              <w:rPr>
                <w:rFonts w:ascii="Book Antiqua" w:hAnsi="Book Antiqua"/>
                <w:noProof/>
                <w:webHidden/>
                <w:sz w:val="22"/>
                <w:szCs w:val="22"/>
              </w:rPr>
              <w:fldChar w:fldCharType="end"/>
            </w:r>
          </w:hyperlink>
        </w:p>
        <w:p w14:paraId="4A1E6CAE" w14:textId="59F2AECA"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8" w:history="1">
            <w:r w:rsidR="00632BD1" w:rsidRPr="00CC51C6">
              <w:rPr>
                <w:rStyle w:val="Hipervnculo"/>
                <w:rFonts w:ascii="Book Antiqua" w:hAnsi="Book Antiqua"/>
                <w:noProof/>
                <w:sz w:val="22"/>
                <w:szCs w:val="22"/>
              </w:rPr>
              <w:t>4.</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4: Actualizar proceso en el repositorio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60</w:t>
            </w:r>
            <w:r w:rsidR="00632BD1" w:rsidRPr="00CC51C6">
              <w:rPr>
                <w:rFonts w:ascii="Book Antiqua" w:hAnsi="Book Antiqua"/>
                <w:noProof/>
                <w:webHidden/>
                <w:sz w:val="22"/>
                <w:szCs w:val="22"/>
              </w:rPr>
              <w:fldChar w:fldCharType="end"/>
            </w:r>
          </w:hyperlink>
        </w:p>
        <w:p w14:paraId="0C3C23A9" w14:textId="167BF724" w:rsidR="00632BD1" w:rsidRPr="00CC51C6" w:rsidRDefault="003B3874"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9" w:history="1">
            <w:r w:rsidR="00632BD1" w:rsidRPr="00CC51C6">
              <w:rPr>
                <w:rStyle w:val="Hipervnculo"/>
                <w:rFonts w:ascii="Book Antiqua" w:hAnsi="Book Antiqua"/>
                <w:noProof/>
                <w:sz w:val="22"/>
                <w:szCs w:val="22"/>
              </w:rPr>
              <w:t>5.</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5: Comunicar documento de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64</w:t>
            </w:r>
            <w:r w:rsidR="00632BD1" w:rsidRPr="00CC51C6">
              <w:rPr>
                <w:rFonts w:ascii="Book Antiqua" w:hAnsi="Book Antiqua"/>
                <w:noProof/>
                <w:webHidden/>
                <w:sz w:val="22"/>
                <w:szCs w:val="22"/>
              </w:rPr>
              <w:fldChar w:fldCharType="end"/>
            </w:r>
          </w:hyperlink>
        </w:p>
        <w:p w14:paraId="7A30B2B4" w14:textId="7A2A95B3"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0" w:history="1">
            <w:r w:rsidR="00632BD1" w:rsidRPr="00CC51C6">
              <w:rPr>
                <w:rStyle w:val="Hipervnculo"/>
                <w:rFonts w:ascii="Book Antiqua" w:hAnsi="Book Antiqua"/>
                <w:noProof/>
                <w:sz w:val="22"/>
                <w:szCs w:val="22"/>
              </w:rPr>
              <w:t>VI.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III: seguimiento y medición de los procesos (controlar)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66</w:t>
            </w:r>
            <w:r w:rsidR="00632BD1" w:rsidRPr="00CC51C6">
              <w:rPr>
                <w:rFonts w:ascii="Book Antiqua" w:hAnsi="Book Antiqua"/>
                <w:noProof/>
                <w:webHidden/>
                <w:sz w:val="22"/>
                <w:szCs w:val="22"/>
              </w:rPr>
              <w:fldChar w:fldCharType="end"/>
            </w:r>
          </w:hyperlink>
        </w:p>
        <w:p w14:paraId="394498F4" w14:textId="42A0DE4C" w:rsidR="00632BD1" w:rsidRPr="00CC51C6" w:rsidRDefault="003B3874"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1" w:history="1">
            <w:r w:rsidR="00632BD1" w:rsidRPr="00CC51C6">
              <w:rPr>
                <w:rStyle w:val="Hipervnculo"/>
                <w:rFonts w:ascii="Book Antiqua" w:hAnsi="Book Antiqua"/>
                <w:noProof/>
                <w:sz w:val="22"/>
                <w:szCs w:val="22"/>
              </w:rPr>
              <w:t>VII.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IV: mejora continua (actualizar)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67</w:t>
            </w:r>
            <w:r w:rsidR="00632BD1" w:rsidRPr="00CC51C6">
              <w:rPr>
                <w:rFonts w:ascii="Book Antiqua" w:hAnsi="Book Antiqua"/>
                <w:noProof/>
                <w:webHidden/>
                <w:sz w:val="22"/>
                <w:szCs w:val="22"/>
              </w:rPr>
              <w:fldChar w:fldCharType="end"/>
            </w:r>
          </w:hyperlink>
        </w:p>
        <w:p w14:paraId="17ACA255" w14:textId="238F1373" w:rsidR="00632BD1" w:rsidRPr="00CC51C6" w:rsidRDefault="003B3874"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2" w:history="1">
            <w:r w:rsidR="00632BD1" w:rsidRPr="00CC51C6">
              <w:rPr>
                <w:rStyle w:val="Hipervnculo"/>
                <w:rFonts w:ascii="Book Antiqua" w:hAnsi="Book Antiqua"/>
                <w:noProof/>
                <w:sz w:val="22"/>
                <w:szCs w:val="22"/>
              </w:rPr>
              <w:t>VIII.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w:t>
            </w:r>
            <w:r w:rsidR="00364980" w:rsidRPr="00CC51C6">
              <w:rPr>
                <w:rStyle w:val="Hipervnculo"/>
                <w:rFonts w:ascii="Book Antiqua" w:hAnsi="Book Antiqua"/>
                <w:noProof/>
                <w:sz w:val="22"/>
                <w:szCs w:val="22"/>
              </w:rPr>
              <w:t>lan de implementación del modelo de gestión por procesos</w:t>
            </w:r>
            <w:r w:rsidR="00632BD1" w:rsidRPr="00CC51C6">
              <w:rPr>
                <w:rStyle w:val="Hipervnculo"/>
                <w:rFonts w:ascii="Book Antiqua" w:hAnsi="Book Antiqua"/>
                <w:noProof/>
                <w:sz w:val="22"/>
                <w:szCs w:val="22"/>
              </w:rPr>
              <w:t>.</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67</w:t>
            </w:r>
            <w:r w:rsidR="00632BD1" w:rsidRPr="00CC51C6">
              <w:rPr>
                <w:rFonts w:ascii="Book Antiqua" w:hAnsi="Book Antiqua"/>
                <w:noProof/>
                <w:webHidden/>
                <w:sz w:val="22"/>
                <w:szCs w:val="22"/>
              </w:rPr>
              <w:fldChar w:fldCharType="end"/>
            </w:r>
          </w:hyperlink>
        </w:p>
        <w:p w14:paraId="54DC5A9D" w14:textId="1FEFCBBC"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3" w:history="1">
            <w:r w:rsidR="00632BD1" w:rsidRPr="00CC51C6">
              <w:rPr>
                <w:rStyle w:val="Hipervnculo"/>
                <w:rFonts w:ascii="Book Antiqua" w:hAnsi="Book Antiqua"/>
                <w:noProof/>
                <w:sz w:val="22"/>
                <w:szCs w:val="22"/>
              </w:rPr>
              <w:t>IX.</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I</w:t>
            </w:r>
            <w:r w:rsidR="00364980" w:rsidRPr="00CC51C6">
              <w:rPr>
                <w:rStyle w:val="Hipervnculo"/>
                <w:rFonts w:ascii="Book Antiqua" w:hAnsi="Book Antiqua"/>
                <w:noProof/>
                <w:sz w:val="22"/>
                <w:szCs w:val="22"/>
              </w:rPr>
              <w:t>nforme puesto e</w:t>
            </w:r>
            <w:r w:rsidR="00364980" w:rsidRPr="00CC51C6">
              <w:rPr>
                <w:rStyle w:val="Hipervnculo"/>
                <w:rFonts w:ascii="Book Antiqua" w:hAnsi="Book Antiqua"/>
                <w:noProof/>
                <w:sz w:val="22"/>
                <w:szCs w:val="22"/>
              </w:rPr>
              <w:t>n</w:t>
            </w:r>
            <w:r w:rsidR="00364980" w:rsidRPr="00CC51C6">
              <w:rPr>
                <w:rStyle w:val="Hipervnculo"/>
                <w:rFonts w:ascii="Book Antiqua" w:hAnsi="Book Antiqua"/>
                <w:noProof/>
                <w:sz w:val="22"/>
                <w:szCs w:val="22"/>
              </w:rPr>
              <w:t xml:space="preserve"> consulta</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71</w:t>
            </w:r>
            <w:r w:rsidR="00632BD1" w:rsidRPr="00CC51C6">
              <w:rPr>
                <w:rFonts w:ascii="Book Antiqua" w:hAnsi="Book Antiqua"/>
                <w:noProof/>
                <w:webHidden/>
                <w:sz w:val="22"/>
                <w:szCs w:val="22"/>
              </w:rPr>
              <w:fldChar w:fldCharType="end"/>
            </w:r>
          </w:hyperlink>
        </w:p>
        <w:p w14:paraId="248D1AAB" w14:textId="1F47F54E"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4" w:history="1">
            <w:r w:rsidR="00632BD1" w:rsidRPr="00CC51C6">
              <w:rPr>
                <w:rStyle w:val="Hipervnculo"/>
                <w:rFonts w:ascii="Book Antiqua" w:hAnsi="Book Antiqua"/>
                <w:noProof/>
                <w:sz w:val="22"/>
                <w:szCs w:val="22"/>
              </w:rPr>
              <w:t>X.</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C</w:t>
            </w:r>
            <w:r w:rsidR="00364980" w:rsidRPr="00CC51C6">
              <w:rPr>
                <w:rStyle w:val="Hipervnculo"/>
                <w:rFonts w:ascii="Book Antiqua" w:hAnsi="Book Antiqua"/>
                <w:noProof/>
                <w:sz w:val="22"/>
                <w:szCs w:val="22"/>
              </w:rPr>
              <w:t>onclusiones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84</w:t>
            </w:r>
            <w:r w:rsidR="00632BD1" w:rsidRPr="00CC51C6">
              <w:rPr>
                <w:rFonts w:ascii="Book Antiqua" w:hAnsi="Book Antiqua"/>
                <w:noProof/>
                <w:webHidden/>
                <w:sz w:val="22"/>
                <w:szCs w:val="22"/>
              </w:rPr>
              <w:fldChar w:fldCharType="end"/>
            </w:r>
          </w:hyperlink>
        </w:p>
        <w:p w14:paraId="5444DF99" w14:textId="0F282E10" w:rsidR="00632BD1" w:rsidRPr="00CC51C6" w:rsidRDefault="003B38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5" w:history="1">
            <w:r w:rsidR="00632BD1" w:rsidRPr="00CC51C6">
              <w:rPr>
                <w:rStyle w:val="Hipervnculo"/>
                <w:rFonts w:ascii="Book Antiqua" w:hAnsi="Book Antiqua"/>
                <w:noProof/>
                <w:sz w:val="22"/>
                <w:szCs w:val="22"/>
              </w:rPr>
              <w:t>XI.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R</w:t>
            </w:r>
            <w:r w:rsidR="00364980" w:rsidRPr="00CC51C6">
              <w:rPr>
                <w:rStyle w:val="Hipervnculo"/>
                <w:rFonts w:ascii="Book Antiqua" w:hAnsi="Book Antiqua"/>
                <w:noProof/>
                <w:sz w:val="22"/>
                <w:szCs w:val="22"/>
              </w:rPr>
              <w:t>ecomendaciones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88</w:t>
            </w:r>
            <w:r w:rsidR="00632BD1" w:rsidRPr="00CC51C6">
              <w:rPr>
                <w:rFonts w:ascii="Book Antiqua" w:hAnsi="Book Antiqua"/>
                <w:noProof/>
                <w:webHidden/>
                <w:sz w:val="22"/>
                <w:szCs w:val="22"/>
              </w:rPr>
              <w:fldChar w:fldCharType="end"/>
            </w:r>
          </w:hyperlink>
        </w:p>
        <w:p w14:paraId="7142C360" w14:textId="0E78EAD2" w:rsidR="00632BD1" w:rsidRPr="00CC51C6" w:rsidRDefault="003B3874"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6" w:history="1">
            <w:r w:rsidR="00632BD1" w:rsidRPr="00CC51C6">
              <w:rPr>
                <w:rStyle w:val="Hipervnculo"/>
                <w:rFonts w:ascii="Book Antiqua" w:hAnsi="Book Antiqua"/>
                <w:noProof/>
                <w:sz w:val="22"/>
                <w:szCs w:val="22"/>
              </w:rPr>
              <w:t>XII.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w:t>
            </w:r>
            <w:r w:rsidR="00364980" w:rsidRPr="00CC51C6">
              <w:rPr>
                <w:rStyle w:val="Hipervnculo"/>
                <w:rFonts w:ascii="Book Antiqua" w:hAnsi="Book Antiqua"/>
                <w:noProof/>
                <w:sz w:val="22"/>
                <w:szCs w:val="22"/>
              </w:rPr>
              <w:t>péndices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90</w:t>
            </w:r>
            <w:r w:rsidR="00632BD1" w:rsidRPr="00CC51C6">
              <w:rPr>
                <w:rFonts w:ascii="Book Antiqua" w:hAnsi="Book Antiqua"/>
                <w:noProof/>
                <w:webHidden/>
                <w:sz w:val="22"/>
                <w:szCs w:val="22"/>
              </w:rPr>
              <w:fldChar w:fldCharType="end"/>
            </w:r>
          </w:hyperlink>
        </w:p>
        <w:p w14:paraId="294E2F11" w14:textId="3E5B201F" w:rsidR="00632BD1" w:rsidRPr="00CC51C6" w:rsidRDefault="003B3874"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7" w:history="1">
            <w:r w:rsidR="00632BD1" w:rsidRPr="00CC51C6">
              <w:rPr>
                <w:rStyle w:val="Hipervnculo"/>
                <w:rFonts w:ascii="Book Antiqua" w:hAnsi="Book Antiqua"/>
                <w:noProof/>
                <w:sz w:val="22"/>
                <w:szCs w:val="22"/>
                <w:lang w:eastAsia="es-CR"/>
              </w:rPr>
              <w:t>XIII.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w:t>
            </w:r>
            <w:r w:rsidR="00364980" w:rsidRPr="00CC51C6">
              <w:rPr>
                <w:rStyle w:val="Hipervnculo"/>
                <w:rFonts w:ascii="Book Antiqua" w:hAnsi="Book Antiqua"/>
                <w:noProof/>
                <w:sz w:val="22"/>
                <w:szCs w:val="22"/>
              </w:rPr>
              <w:t>nexos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91</w:t>
            </w:r>
            <w:r w:rsidR="00632BD1" w:rsidRPr="00CC51C6">
              <w:rPr>
                <w:rFonts w:ascii="Book Antiqua" w:hAnsi="Book Antiqua"/>
                <w:noProof/>
                <w:webHidden/>
                <w:sz w:val="22"/>
                <w:szCs w:val="22"/>
              </w:rPr>
              <w:fldChar w:fldCharType="end"/>
            </w:r>
          </w:hyperlink>
        </w:p>
        <w:p w14:paraId="32210909" w14:textId="377055F3" w:rsidR="002C0C74" w:rsidRPr="002C0C74" w:rsidRDefault="002C0C74" w:rsidP="00364980">
          <w:pPr>
            <w:spacing w:line="276" w:lineRule="auto"/>
            <w:rPr>
              <w:rFonts w:ascii="Book Antiqua" w:hAnsi="Book Antiqua"/>
              <w:sz w:val="22"/>
              <w:szCs w:val="22"/>
            </w:rPr>
          </w:pPr>
          <w:r w:rsidRPr="00CC51C6">
            <w:rPr>
              <w:rFonts w:ascii="Book Antiqua" w:hAnsi="Book Antiqua"/>
              <w:sz w:val="22"/>
              <w:szCs w:val="22"/>
              <w:lang w:val="es-ES"/>
            </w:rPr>
            <w:fldChar w:fldCharType="end"/>
          </w:r>
        </w:p>
      </w:sdtContent>
    </w:sdt>
    <w:p w14:paraId="0F105541" w14:textId="43340D63" w:rsidR="00015954" w:rsidRPr="002C0C74" w:rsidRDefault="00015954" w:rsidP="00D62ACB">
      <w:pPr>
        <w:rPr>
          <w:rFonts w:ascii="Book Antiqua" w:hAnsi="Book Antiqua"/>
          <w:sz w:val="22"/>
          <w:szCs w:val="22"/>
        </w:rPr>
      </w:pPr>
    </w:p>
    <w:p w14:paraId="3EF26A91" w14:textId="4138C969" w:rsidR="00015954" w:rsidRPr="002C0C74" w:rsidRDefault="00015954" w:rsidP="00D62ACB">
      <w:pPr>
        <w:rPr>
          <w:rFonts w:ascii="Book Antiqua" w:hAnsi="Book Antiqua"/>
          <w:sz w:val="22"/>
          <w:szCs w:val="22"/>
        </w:rPr>
      </w:pPr>
    </w:p>
    <w:p w14:paraId="3A938E06" w14:textId="1F45EF72" w:rsidR="00015954" w:rsidRDefault="00015954" w:rsidP="00D62ACB">
      <w:pPr>
        <w:rPr>
          <w:rFonts w:ascii="Book Antiqua" w:hAnsi="Book Antiqua"/>
        </w:rPr>
      </w:pPr>
    </w:p>
    <w:p w14:paraId="58FFAF98" w14:textId="5547CC61" w:rsidR="00015954" w:rsidRDefault="00015954" w:rsidP="00D62ACB">
      <w:pPr>
        <w:rPr>
          <w:rFonts w:ascii="Book Antiqua" w:hAnsi="Book Antiqua"/>
        </w:rPr>
      </w:pPr>
    </w:p>
    <w:p w14:paraId="3E7891F6" w14:textId="1E6A4A17" w:rsidR="00015954" w:rsidRDefault="00015954" w:rsidP="00D62ACB">
      <w:pPr>
        <w:rPr>
          <w:rFonts w:ascii="Book Antiqua" w:hAnsi="Book Antiqua"/>
        </w:rPr>
      </w:pPr>
    </w:p>
    <w:p w14:paraId="6EA91B03" w14:textId="4A7DBE69" w:rsidR="00015954" w:rsidRDefault="00015954" w:rsidP="00D62ACB">
      <w:pPr>
        <w:rPr>
          <w:rFonts w:ascii="Book Antiqua" w:hAnsi="Book Antiqua"/>
        </w:rPr>
      </w:pPr>
    </w:p>
    <w:p w14:paraId="54FE98D6" w14:textId="3F31FF02" w:rsidR="00015954" w:rsidRDefault="00015954" w:rsidP="00D62ACB">
      <w:pPr>
        <w:rPr>
          <w:rFonts w:ascii="Book Antiqua" w:hAnsi="Book Antiqua"/>
        </w:rPr>
      </w:pPr>
    </w:p>
    <w:p w14:paraId="7C10B5EE" w14:textId="6E635E4E" w:rsidR="00015954" w:rsidRDefault="00015954" w:rsidP="00D62ACB">
      <w:pPr>
        <w:rPr>
          <w:rFonts w:ascii="Book Antiqua" w:hAnsi="Book Antiqua"/>
        </w:rPr>
      </w:pPr>
    </w:p>
    <w:p w14:paraId="7525CA8C" w14:textId="59DB659D" w:rsidR="00015954" w:rsidRDefault="00015954" w:rsidP="00D62ACB">
      <w:pPr>
        <w:rPr>
          <w:rFonts w:ascii="Book Antiqua" w:hAnsi="Book Antiqua"/>
        </w:rPr>
      </w:pPr>
    </w:p>
    <w:p w14:paraId="50D61A6A" w14:textId="5BEE4C17" w:rsidR="00015954" w:rsidRDefault="00015954" w:rsidP="00D62ACB">
      <w:pPr>
        <w:rPr>
          <w:rFonts w:ascii="Book Antiqua" w:hAnsi="Book Antiqua"/>
        </w:rPr>
      </w:pPr>
    </w:p>
    <w:p w14:paraId="5FE9EEA3" w14:textId="47FEC604" w:rsidR="00015954" w:rsidRDefault="00015954" w:rsidP="00D62ACB">
      <w:pPr>
        <w:rPr>
          <w:rFonts w:ascii="Book Antiqua" w:hAnsi="Book Antiqua"/>
        </w:rPr>
      </w:pPr>
    </w:p>
    <w:p w14:paraId="13FF5741" w14:textId="390BBEE5" w:rsidR="00015954" w:rsidRDefault="00015954" w:rsidP="00D62ACB">
      <w:pPr>
        <w:rPr>
          <w:rFonts w:ascii="Book Antiqua" w:hAnsi="Book Antiqua"/>
        </w:rPr>
      </w:pPr>
    </w:p>
    <w:p w14:paraId="12A72E7C" w14:textId="2B34C9DD" w:rsidR="00015954" w:rsidRDefault="00015954" w:rsidP="00D62ACB">
      <w:pPr>
        <w:rPr>
          <w:rFonts w:ascii="Book Antiqua" w:hAnsi="Book Antiqua"/>
        </w:rPr>
      </w:pPr>
    </w:p>
    <w:p w14:paraId="185E538A" w14:textId="740968B4" w:rsidR="00015954" w:rsidRDefault="00015954" w:rsidP="00D62ACB">
      <w:pPr>
        <w:rPr>
          <w:rFonts w:ascii="Book Antiqua" w:hAnsi="Book Antiqua"/>
        </w:rPr>
      </w:pPr>
    </w:p>
    <w:p w14:paraId="2802C1D2" w14:textId="40F96139" w:rsidR="00015954" w:rsidRDefault="00015954" w:rsidP="00D62ACB">
      <w:pPr>
        <w:rPr>
          <w:rFonts w:ascii="Book Antiqua" w:hAnsi="Book Antiqua"/>
        </w:rPr>
      </w:pPr>
      <w:r>
        <w:rPr>
          <w:noProof/>
        </w:rPr>
        <w:lastRenderedPageBreak/>
        <mc:AlternateContent>
          <mc:Choice Requires="wpg">
            <w:drawing>
              <wp:anchor distT="0" distB="0" distL="114300" distR="114300" simplePos="0" relativeHeight="251658255" behindDoc="0" locked="0" layoutInCell="1" allowOverlap="1" wp14:anchorId="3A13AEA9" wp14:editId="521ABDFB">
                <wp:simplePos x="0" y="0"/>
                <wp:positionH relativeFrom="column">
                  <wp:posOffset>7883</wp:posOffset>
                </wp:positionH>
                <wp:positionV relativeFrom="paragraph">
                  <wp:posOffset>285</wp:posOffset>
                </wp:positionV>
                <wp:extent cx="6400800" cy="7553412"/>
                <wp:effectExtent l="0" t="0" r="0" b="9525"/>
                <wp:wrapTight wrapText="bothSides">
                  <wp:wrapPolygon edited="0">
                    <wp:start x="0" y="0"/>
                    <wp:lineTo x="0" y="15253"/>
                    <wp:lineTo x="1414" y="15689"/>
                    <wp:lineTo x="1414" y="21573"/>
                    <wp:lineTo x="20121" y="21573"/>
                    <wp:lineTo x="20121" y="15689"/>
                    <wp:lineTo x="21536" y="15253"/>
                    <wp:lineTo x="21536" y="0"/>
                    <wp:lineTo x="0" y="0"/>
                  </wp:wrapPolygon>
                </wp:wrapTight>
                <wp:docPr id="15" name="Grupo 15"/>
                <wp:cNvGraphicFramePr/>
                <a:graphic xmlns:a="http://schemas.openxmlformats.org/drawingml/2006/main">
                  <a:graphicData uri="http://schemas.microsoft.com/office/word/2010/wordprocessingGroup">
                    <wpg:wgp>
                      <wpg:cNvGrpSpPr/>
                      <wpg:grpSpPr>
                        <a:xfrm>
                          <a:off x="0" y="0"/>
                          <a:ext cx="6400800" cy="7553412"/>
                          <a:chOff x="0" y="0"/>
                          <a:chExt cx="6400800" cy="7553412"/>
                        </a:xfrm>
                      </wpg:grpSpPr>
                      <pic:pic xmlns:pic="http://schemas.openxmlformats.org/drawingml/2006/picture">
                        <pic:nvPicPr>
                          <pic:cNvPr id="3" name="Imagen 3" descr="Texto&#10;&#10;Descripción generada automáticamente con confianza media"/>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400800" cy="5339715"/>
                          </a:xfrm>
                          <a:prstGeom prst="rect">
                            <a:avLst/>
                          </a:prstGeom>
                        </pic:spPr>
                      </pic:pic>
                      <pic:pic xmlns:pic="http://schemas.openxmlformats.org/drawingml/2006/picture">
                        <pic:nvPicPr>
                          <pic:cNvPr id="4" name="Imagen 4" descr="Escala de tiempo&#10;&#10;Descripción generada automáticamente"/>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457200" y="5108027"/>
                            <a:ext cx="5486400" cy="2445385"/>
                          </a:xfrm>
                          <a:prstGeom prst="rect">
                            <a:avLst/>
                          </a:prstGeom>
                        </pic:spPr>
                      </pic:pic>
                    </wpg:wgp>
                  </a:graphicData>
                </a:graphic>
              </wp:anchor>
            </w:drawing>
          </mc:Choice>
          <mc:Fallback xmlns:w16sdtdh="http://schemas.microsoft.com/office/word/2020/wordml/sdtdatahash">
            <w:pict>
              <v:group w14:anchorId="6113867B" id="Grupo 15" o:spid="_x0000_s1026" style="position:absolute;margin-left:.6pt;margin-top:0;width:7in;height:594.75pt;z-index:251658255" coordsize="64008,7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alt="Texto&#10;&#10;Descripción generada automáticamente con confianza media" style="position:absolute;width:64008;height:5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">
                  <v:imagedata r:id="rId17" o:title="Texto&#10;&#10;Descripción generada automáticamente con confianza media"/>
                </v:shape>
                <v:shape id="Imagen 4" o:spid="_x0000_s1028" type="#_x0000_t75" alt="Escala de tiempo&#10;&#10;Descripción generada automáticamente" style="position:absolute;left:4572;top:51080;width:54864;height:2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">
                  <v:imagedata r:id="rId18" o:title="Escala de tiempo&#10;&#10;Descripción generada automáticamente"/>
                </v:shape>
                <w10:wrap type="tight"/>
              </v:group>
            </w:pict>
          </mc:Fallback>
        </mc:AlternateContent>
      </w:r>
      <w:r>
        <w:rPr>
          <w:noProof/>
        </w:rPr>
        <w:t xml:space="preserve"> </w:t>
      </w:r>
    </w:p>
    <w:p w14:paraId="3D039EC2" w14:textId="3044AF6A" w:rsidR="00015954" w:rsidRDefault="00015954" w:rsidP="00D62ACB">
      <w:pPr>
        <w:rPr>
          <w:rFonts w:ascii="Book Antiqua" w:hAnsi="Book Antiqua"/>
        </w:rPr>
      </w:pPr>
      <w:r>
        <w:rPr>
          <w:rFonts w:ascii="Book Antiqua" w:hAnsi="Book Antiqua"/>
          <w:noProof/>
        </w:rPr>
        <w:lastRenderedPageBreak/>
        <mc:AlternateContent>
          <mc:Choice Requires="wpg">
            <w:drawing>
              <wp:anchor distT="0" distB="0" distL="114300" distR="114300" simplePos="0" relativeHeight="251658256" behindDoc="0" locked="0" layoutInCell="1" allowOverlap="1" wp14:anchorId="560A460E" wp14:editId="66F73081">
                <wp:simplePos x="0" y="0"/>
                <wp:positionH relativeFrom="column">
                  <wp:posOffset>0</wp:posOffset>
                </wp:positionH>
                <wp:positionV relativeFrom="paragraph">
                  <wp:posOffset>0</wp:posOffset>
                </wp:positionV>
                <wp:extent cx="6400800" cy="7550150"/>
                <wp:effectExtent l="0" t="0" r="0" b="0"/>
                <wp:wrapTight wrapText="bothSides">
                  <wp:wrapPolygon edited="0">
                    <wp:start x="0" y="0"/>
                    <wp:lineTo x="0" y="16132"/>
                    <wp:lineTo x="450" y="16568"/>
                    <wp:lineTo x="450" y="21527"/>
                    <wp:lineTo x="21021" y="21527"/>
                    <wp:lineTo x="21021" y="16568"/>
                    <wp:lineTo x="21536" y="16132"/>
                    <wp:lineTo x="21536" y="0"/>
                    <wp:lineTo x="0" y="0"/>
                  </wp:wrapPolygon>
                </wp:wrapTight>
                <wp:docPr id="17" name="Grupo 17"/>
                <wp:cNvGraphicFramePr/>
                <a:graphic xmlns:a="http://schemas.openxmlformats.org/drawingml/2006/main">
                  <a:graphicData uri="http://schemas.microsoft.com/office/word/2010/wordprocessingGroup">
                    <wpg:wgp>
                      <wpg:cNvGrpSpPr/>
                      <wpg:grpSpPr>
                        <a:xfrm>
                          <a:off x="0" y="0"/>
                          <a:ext cx="6400800" cy="7550150"/>
                          <a:chOff x="0" y="0"/>
                          <a:chExt cx="6400800" cy="7550150"/>
                        </a:xfrm>
                      </wpg:grpSpPr>
                      <pic:pic xmlns:pic="http://schemas.openxmlformats.org/drawingml/2006/picture">
                        <pic:nvPicPr>
                          <pic:cNvPr id="16" name="Imagen 16" descr="Interfaz de usuario gráfica, Aplicación&#10;&#10;Descripción generada automáticamente"/>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77800" y="5689600"/>
                            <a:ext cx="6041390" cy="1860550"/>
                          </a:xfrm>
                          <a:prstGeom prst="rect">
                            <a:avLst/>
                          </a:prstGeom>
                        </pic:spPr>
                      </pic:pic>
                      <pic:pic xmlns:pic="http://schemas.openxmlformats.org/drawingml/2006/picture">
                        <pic:nvPicPr>
                          <pic:cNvPr id="11" name="Imagen 11" descr="Imagen que contiene Diagrama&#10;&#10;Descripción generada automáticamente"/>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400800" cy="5646420"/>
                          </a:xfrm>
                          <a:prstGeom prst="rect">
                            <a:avLst/>
                          </a:prstGeom>
                        </pic:spPr>
                      </pic:pic>
                    </wpg:wgp>
                  </a:graphicData>
                </a:graphic>
              </wp:anchor>
            </w:drawing>
          </mc:Choice>
          <mc:Fallback xmlns:w16sdtdh="http://schemas.microsoft.com/office/word/2020/wordml/sdtdatahash">
            <w:pict>
              <v:group w14:anchorId="117231EC" id="Grupo 17" o:spid="_x0000_s1026" style="position:absolute;margin-left:0;margin-top:0;width:7in;height:594.5pt;z-index:251658256" coordsize="64008,75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">
                <v:shape id="Imagen 16" o:spid="_x0000_s1027" type="#_x0000_t75" alt="Interfaz de usuario gráfica, Aplicación&#10;&#10;Descripción generada automáticamente" style="position:absolute;left:1778;top:56896;width:60413;height:1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">
                  <v:imagedata r:id="rId21" o:title="Interfaz de usuario gráfica, Aplicación&#10;&#10;Descripción generada automáticamente"/>
                </v:shape>
                <v:shape id="Imagen 11" o:spid="_x0000_s1028" type="#_x0000_t75" alt="Imagen que contiene Diagrama&#10;&#10;Descripción generada automáticamente" style="position:absolute;width:64008;height:5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">
                  <v:imagedata r:id="rId22" o:title="Imagen que contiene Diagrama&#10;&#10;Descripción generada automáticamente"/>
                </v:shape>
                <w10:wrap type="tight"/>
              </v:group>
            </w:pict>
          </mc:Fallback>
        </mc:AlternateContent>
      </w:r>
    </w:p>
    <w:p w14:paraId="0B324537" w14:textId="733AF911" w:rsidR="00015954" w:rsidRDefault="00590414" w:rsidP="00D62ACB">
      <w:pPr>
        <w:rPr>
          <w:rFonts w:ascii="Book Antiqua" w:hAnsi="Book Antiqua"/>
        </w:rPr>
      </w:pPr>
      <w:r>
        <w:rPr>
          <w:rFonts w:ascii="Book Antiqua" w:hAnsi="Book Antiqua"/>
          <w:noProof/>
        </w:rPr>
        <w:lastRenderedPageBreak/>
        <mc:AlternateContent>
          <mc:Choice Requires="wpg">
            <w:drawing>
              <wp:anchor distT="0" distB="0" distL="114300" distR="114300" simplePos="0" relativeHeight="251658257" behindDoc="0" locked="0" layoutInCell="1" allowOverlap="1" wp14:anchorId="3871F611" wp14:editId="58AD7A58">
                <wp:simplePos x="0" y="0"/>
                <wp:positionH relativeFrom="column">
                  <wp:posOffset>5316</wp:posOffset>
                </wp:positionH>
                <wp:positionV relativeFrom="paragraph">
                  <wp:posOffset>901</wp:posOffset>
                </wp:positionV>
                <wp:extent cx="6400800" cy="7547122"/>
                <wp:effectExtent l="0" t="0" r="0" b="0"/>
                <wp:wrapTight wrapText="bothSides">
                  <wp:wrapPolygon edited="0">
                    <wp:start x="0" y="0"/>
                    <wp:lineTo x="0" y="21536"/>
                    <wp:lineTo x="21536" y="21536"/>
                    <wp:lineTo x="21536" y="0"/>
                    <wp:lineTo x="0" y="0"/>
                  </wp:wrapPolygon>
                </wp:wrapTight>
                <wp:docPr id="23" name="Grupo 23"/>
                <wp:cNvGraphicFramePr/>
                <a:graphic xmlns:a="http://schemas.openxmlformats.org/drawingml/2006/main">
                  <a:graphicData uri="http://schemas.microsoft.com/office/word/2010/wordprocessingGroup">
                    <wpg:wgp>
                      <wpg:cNvGrpSpPr/>
                      <wpg:grpSpPr>
                        <a:xfrm>
                          <a:off x="0" y="0"/>
                          <a:ext cx="6400800" cy="7547122"/>
                          <a:chOff x="0" y="0"/>
                          <a:chExt cx="6400800" cy="7547122"/>
                        </a:xfrm>
                      </wpg:grpSpPr>
                      <pic:pic xmlns:pic="http://schemas.openxmlformats.org/drawingml/2006/picture">
                        <pic:nvPicPr>
                          <pic:cNvPr id="18" name="Imagen 18" descr="Tabla&#10;&#10;Descripción generada automáticament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400800" cy="1062990"/>
                          </a:xfrm>
                          <a:prstGeom prst="rect">
                            <a:avLst/>
                          </a:prstGeom>
                        </pic:spPr>
                      </pic:pic>
                      <pic:pic xmlns:pic="http://schemas.openxmlformats.org/drawingml/2006/picture">
                        <pic:nvPicPr>
                          <pic:cNvPr id="20" name="Imagen 20" descr="Interfaz de usuario gráfica, Texto, Aplicación&#10;&#10;Descripción generada automáticamente"/>
                          <pic:cNvPicPr>
                            <a:picLocks noChangeAspect="1"/>
                          </pic:cNvPicPr>
                        </pic:nvPicPr>
                        <pic:blipFill rotWithShape="1">
                          <a:blip r:embed="rId24">
                            <a:extLst>
                              <a:ext uri="{28A0092B-C50C-407E-A947-70E740481C1C}">
                                <a14:useLocalDpi xmlns:a14="http://schemas.microsoft.com/office/drawing/2010/main" val="0"/>
                              </a:ext>
                            </a:extLst>
                          </a:blip>
                          <a:srcRect l="498"/>
                          <a:stretch/>
                        </pic:blipFill>
                        <pic:spPr bwMode="auto">
                          <a:xfrm>
                            <a:off x="10633" y="1073888"/>
                            <a:ext cx="6390005" cy="3853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Imagen 22" descr="Interfaz de usuario gráfica&#10;&#10;Descripción generada automáticamente con confianza baja"/>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5061097"/>
                            <a:ext cx="6400800" cy="2486025"/>
                          </a:xfrm>
                          <a:prstGeom prst="rect">
                            <a:avLst/>
                          </a:prstGeom>
                        </pic:spPr>
                      </pic:pic>
                    </wpg:wgp>
                  </a:graphicData>
                </a:graphic>
              </wp:anchor>
            </w:drawing>
          </mc:Choice>
          <mc:Fallback xmlns:w16sdtdh="http://schemas.microsoft.com/office/word/2020/wordml/sdtdatahash">
            <w:pict>
              <v:group w14:anchorId="3AF97C16" id="Grupo 23" o:spid="_x0000_s1026" style="position:absolute;margin-left:.4pt;margin-top:.05pt;width:7in;height:594.25pt;z-index:251658257" coordsize="64008,75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">
                <v:shape id="Imagen 18" o:spid="_x0000_s1027" type="#_x0000_t75" alt="Tabla&#10;&#10;Descripción generada automáticamente" style="position:absolute;width:64008;height:10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">
                  <v:imagedata r:id="rId26" o:title="Tabla&#10;&#10;Descripción generada automáticamente"/>
                </v:shape>
                <v:shape id="Imagen 20" o:spid="_x0000_s1028" type="#_x0000_t75" alt="Interfaz de usuario gráfica, Texto, Aplicación&#10;&#10;Descripción generada automáticamente" style="position:absolute;left:106;top:10738;width:63900;height:38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">
                  <v:imagedata r:id="rId27" o:title="Interfaz de usuario gráfica, Texto, Aplicación&#10;&#10;Descripción generada automáticamente" cropleft="326f"/>
                </v:shape>
                <v:shape id="Imagen 22" o:spid="_x0000_s1029" type="#_x0000_t75" alt="Interfaz de usuario gráfica&#10;&#10;Descripción generada automáticamente con confianza baja" style="position:absolute;top:50610;width:64008;height:2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">
                  <v:imagedata r:id="rId28" o:title="Interfaz de usuario gráfica&#10;&#10;Descripción generada automáticamente con confianza baja"/>
                </v:shape>
                <w10:wrap type="tight"/>
              </v:group>
            </w:pict>
          </mc:Fallback>
        </mc:AlternateContent>
      </w:r>
    </w:p>
    <w:p w14:paraId="4EB71A1E" w14:textId="10556186" w:rsidR="00015954" w:rsidRDefault="00590414" w:rsidP="00D62ACB">
      <w:pPr>
        <w:rPr>
          <w:rFonts w:ascii="Book Antiqua" w:hAnsi="Book Antiqua"/>
        </w:rPr>
      </w:pPr>
      <w:r>
        <w:rPr>
          <w:noProof/>
        </w:rPr>
        <w:lastRenderedPageBreak/>
        <w:drawing>
          <wp:anchor distT="0" distB="0" distL="114300" distR="114300" simplePos="0" relativeHeight="251658258" behindDoc="1" locked="0" layoutInCell="1" allowOverlap="1" wp14:anchorId="118202E7" wp14:editId="368AFC2B">
            <wp:simplePos x="0" y="0"/>
            <wp:positionH relativeFrom="margin">
              <wp:align>right</wp:align>
            </wp:positionH>
            <wp:positionV relativeFrom="paragraph">
              <wp:posOffset>310</wp:posOffset>
            </wp:positionV>
            <wp:extent cx="6400800" cy="3580765"/>
            <wp:effectExtent l="0" t="0" r="0" b="635"/>
            <wp:wrapTight wrapText="bothSides">
              <wp:wrapPolygon edited="0">
                <wp:start x="0" y="0"/>
                <wp:lineTo x="0" y="21489"/>
                <wp:lineTo x="21536" y="21489"/>
                <wp:lineTo x="21536" y="0"/>
                <wp:lineTo x="0" y="0"/>
              </wp:wrapPolygon>
            </wp:wrapTight>
            <wp:docPr id="24" name="Imagen 24" descr="Imagen que contien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cuarto&#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6400800" cy="3580765"/>
                    </a:xfrm>
                    <a:prstGeom prst="rect">
                      <a:avLst/>
                    </a:prstGeom>
                  </pic:spPr>
                </pic:pic>
              </a:graphicData>
            </a:graphic>
            <wp14:sizeRelH relativeFrom="page">
              <wp14:pctWidth>0</wp14:pctWidth>
            </wp14:sizeRelH>
            <wp14:sizeRelV relativeFrom="page">
              <wp14:pctHeight>0</wp14:pctHeight>
            </wp14:sizeRelV>
          </wp:anchor>
        </w:drawing>
      </w:r>
    </w:p>
    <w:p w14:paraId="7461CA2D" w14:textId="3E9A663C" w:rsidR="0031361D" w:rsidRPr="00767135" w:rsidRDefault="000D58BA" w:rsidP="00682D56">
      <w:pPr>
        <w:pStyle w:val="Prrafodelista"/>
        <w:numPr>
          <w:ilvl w:val="0"/>
          <w:numId w:val="70"/>
        </w:numPr>
        <w:rPr>
          <w:rStyle w:val="Ttulo1Car"/>
          <w:b w:val="0"/>
          <w:bCs w:val="0"/>
        </w:rPr>
      </w:pPr>
      <w:bookmarkStart w:id="1" w:name="_Toc93321253"/>
      <w:bookmarkStart w:id="2" w:name="_Toc99085825"/>
      <w:bookmarkStart w:id="3" w:name="_Hlk90471809"/>
      <w:r w:rsidRPr="00F04B16">
        <w:rPr>
          <w:rStyle w:val="Ttulo1Car"/>
        </w:rPr>
        <w:t xml:space="preserve">NORMATIVA Y </w:t>
      </w:r>
      <w:r w:rsidRPr="00347F9F">
        <w:rPr>
          <w:rStyle w:val="Ttulo1Car"/>
        </w:rPr>
        <w:t>DIRECTRICES QUE SUSTENTAN EL PROYECTO</w:t>
      </w:r>
      <w:bookmarkEnd w:id="1"/>
      <w:bookmarkEnd w:id="2"/>
    </w:p>
    <w:p w14:paraId="12B7AF84" w14:textId="7894E864" w:rsidR="000F4F45" w:rsidRPr="0065118E" w:rsidRDefault="000F4F45" w:rsidP="0065118E">
      <w:pPr>
        <w:spacing w:line="240" w:lineRule="auto"/>
        <w:rPr>
          <w:rFonts w:ascii="Book Antiqua" w:hAnsi="Book Antiqua"/>
          <w:lang w:val="es-ES_tradnl" w:eastAsia="en-US"/>
        </w:rPr>
      </w:pPr>
    </w:p>
    <w:p w14:paraId="03A43BD8" w14:textId="17F1D2E1" w:rsidR="000F4F45" w:rsidRPr="0065118E" w:rsidRDefault="00D7757D" w:rsidP="0065118E">
      <w:pPr>
        <w:spacing w:line="240" w:lineRule="auto"/>
        <w:rPr>
          <w:lang w:eastAsia="en-US"/>
        </w:rPr>
      </w:pPr>
      <w:r w:rsidRPr="0065118E">
        <w:rPr>
          <w:rFonts w:ascii="Book Antiqua" w:hAnsi="Book Antiqua"/>
          <w:lang w:val="es-ES_tradnl" w:eastAsia="en-US"/>
        </w:rPr>
        <w:t xml:space="preserve">Para el </w:t>
      </w:r>
      <w:r w:rsidR="006560C2" w:rsidRPr="0065118E" w:rsidDel="00D7757D">
        <w:rPr>
          <w:rFonts w:ascii="Book Antiqua" w:hAnsi="Book Antiqua"/>
          <w:lang w:val="es-ES_tradnl" w:eastAsia="en-US"/>
        </w:rPr>
        <w:t xml:space="preserve">presente proyecto </w:t>
      </w:r>
      <w:r w:rsidR="00BB14FE" w:rsidRPr="0065118E" w:rsidDel="00D7757D">
        <w:rPr>
          <w:rFonts w:ascii="Book Antiqua" w:hAnsi="Book Antiqua"/>
          <w:lang w:val="es-ES_tradnl" w:eastAsia="en-US"/>
        </w:rPr>
        <w:t>se</w:t>
      </w:r>
      <w:r w:rsidRPr="0065118E">
        <w:rPr>
          <w:rFonts w:ascii="Book Antiqua" w:hAnsi="Book Antiqua"/>
          <w:lang w:val="es-ES_tradnl" w:eastAsia="en-US"/>
        </w:rPr>
        <w:t xml:space="preserve"> presentan a continuación algunos antecedentes </w:t>
      </w:r>
      <w:r w:rsidR="000E7B77" w:rsidRPr="0065118E">
        <w:rPr>
          <w:rFonts w:ascii="Book Antiqua" w:hAnsi="Book Antiqua"/>
          <w:lang w:val="es-ES_tradnl" w:eastAsia="en-US"/>
        </w:rPr>
        <w:t xml:space="preserve">y normativa </w:t>
      </w:r>
      <w:r w:rsidRPr="0065118E">
        <w:rPr>
          <w:rFonts w:ascii="Book Antiqua" w:hAnsi="Book Antiqua"/>
          <w:lang w:val="es-ES_tradnl" w:eastAsia="en-US"/>
        </w:rPr>
        <w:t xml:space="preserve">de relevancia: </w:t>
      </w:r>
      <w:r w:rsidR="00BB14FE" w:rsidRPr="0065118E">
        <w:rPr>
          <w:rFonts w:ascii="Book Antiqua" w:hAnsi="Book Antiqua"/>
          <w:lang w:val="es-ES_tradnl" w:eastAsia="en-US"/>
        </w:rPr>
        <w:t xml:space="preserve"> </w:t>
      </w:r>
      <w:r w:rsidR="00755129" w:rsidRPr="0065118E">
        <w:rPr>
          <w:rFonts w:ascii="Book Antiqua" w:hAnsi="Book Antiqua"/>
          <w:lang w:val="es-ES_tradnl" w:eastAsia="en-US"/>
        </w:rPr>
        <w:t xml:space="preserve"> </w:t>
      </w:r>
    </w:p>
    <w:p w14:paraId="7EE488AB" w14:textId="77777777" w:rsidR="0031361D" w:rsidRPr="0065118E" w:rsidRDefault="0031361D" w:rsidP="0065118E">
      <w:pPr>
        <w:spacing w:line="240" w:lineRule="auto"/>
        <w:rPr>
          <w:rFonts w:ascii="Book Antiqua" w:hAnsi="Book Antiqua"/>
          <w:b/>
          <w:bCs/>
        </w:rPr>
      </w:pPr>
    </w:p>
    <w:p w14:paraId="7A4F8935" w14:textId="7BB58CB9" w:rsidR="00E83854" w:rsidRPr="0065118E" w:rsidRDefault="00E83854" w:rsidP="009D41A5">
      <w:pPr>
        <w:pStyle w:val="Prrafodelista"/>
        <w:numPr>
          <w:ilvl w:val="0"/>
          <w:numId w:val="6"/>
        </w:numPr>
        <w:spacing w:line="240" w:lineRule="auto"/>
        <w:rPr>
          <w:rFonts w:ascii="Book Antiqua" w:hAnsi="Book Antiqua"/>
          <w:b/>
          <w:bCs/>
        </w:rPr>
      </w:pPr>
      <w:r w:rsidRPr="0065118E">
        <w:rPr>
          <w:rFonts w:ascii="Book Antiqua" w:hAnsi="Book Antiqua"/>
          <w:b/>
          <w:bCs/>
        </w:rPr>
        <w:t>Ley General de la Administración Pública</w:t>
      </w:r>
    </w:p>
    <w:p w14:paraId="584FAB84" w14:textId="77777777" w:rsidR="00E83854" w:rsidRPr="0074082E" w:rsidRDefault="00E83854" w:rsidP="0065118E">
      <w:pPr>
        <w:spacing w:line="240" w:lineRule="auto"/>
        <w:rPr>
          <w:rFonts w:ascii="Book Antiqua" w:hAnsi="Book Antiqua"/>
        </w:rPr>
      </w:pPr>
    </w:p>
    <w:p w14:paraId="0373CB23" w14:textId="53ED57CD" w:rsidR="00E83854" w:rsidRPr="0074082E" w:rsidRDefault="00E83854" w:rsidP="0065118E">
      <w:pPr>
        <w:spacing w:line="240" w:lineRule="auto"/>
        <w:rPr>
          <w:rFonts w:ascii="Book Antiqua" w:hAnsi="Book Antiqua"/>
        </w:rPr>
      </w:pPr>
      <w:r w:rsidRPr="0074082E">
        <w:rPr>
          <w:rFonts w:ascii="Book Antiqua" w:hAnsi="Book Antiqua"/>
        </w:rPr>
        <w:t>Se trata de la Ley N° 6227 del 2 de mayo de 1978 y sus reformas. Dentro de los “principios generales” contenidos en el apart</w:t>
      </w:r>
      <w:r w:rsidR="00D7757D" w:rsidRPr="0074082E">
        <w:rPr>
          <w:rFonts w:ascii="Book Antiqua" w:hAnsi="Book Antiqua"/>
        </w:rPr>
        <w:t>ado</w:t>
      </w:r>
      <w:r w:rsidRPr="0074082E">
        <w:rPr>
          <w:rFonts w:ascii="Book Antiqua" w:hAnsi="Book Antiqua"/>
        </w:rPr>
        <w:t xml:space="preserve"> “del procedimiento administrativo” se establece lo siguiente:</w:t>
      </w:r>
    </w:p>
    <w:p w14:paraId="0C44AB93" w14:textId="77777777" w:rsidR="00E83854" w:rsidRPr="0074082E" w:rsidRDefault="00E83854" w:rsidP="0065118E">
      <w:pPr>
        <w:spacing w:line="240" w:lineRule="auto"/>
        <w:rPr>
          <w:rFonts w:ascii="Book Antiqua" w:hAnsi="Book Antiqua"/>
        </w:rPr>
      </w:pPr>
    </w:p>
    <w:p w14:paraId="4176E02C"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“Artículo 215.-</w:t>
      </w:r>
    </w:p>
    <w:p w14:paraId="0882D38D" w14:textId="77777777" w:rsidR="00E83854" w:rsidRPr="0074082E" w:rsidRDefault="00E83854" w:rsidP="0065118E">
      <w:pPr>
        <w:spacing w:line="240" w:lineRule="auto"/>
        <w:ind w:left="567" w:right="616"/>
        <w:rPr>
          <w:rFonts w:ascii="Book Antiqua" w:hAnsi="Book Antiqua"/>
          <w:i/>
          <w:lang w:eastAsia="es-CR"/>
        </w:rPr>
      </w:pPr>
    </w:p>
    <w:p w14:paraId="1DFA7A5A"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1. El trámite que regula esta ley, se aplicará cuando el acto final haya de producir efectos en la esfera jurídica de otras personas.</w:t>
      </w:r>
    </w:p>
    <w:p w14:paraId="2D349607" w14:textId="77777777" w:rsidR="00E83854" w:rsidRPr="0074082E" w:rsidRDefault="00E83854" w:rsidP="0065118E">
      <w:pPr>
        <w:spacing w:line="240" w:lineRule="auto"/>
        <w:ind w:left="567" w:right="616"/>
        <w:rPr>
          <w:rFonts w:ascii="Book Antiqua" w:hAnsi="Book Antiqua"/>
          <w:i/>
          <w:lang w:eastAsia="es-CR"/>
        </w:rPr>
      </w:pPr>
    </w:p>
    <w:p w14:paraId="556C6162"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2. El jerarca podrá regular discrecionalmente los procedimientos internos, pero deberá respetar esta ley.”</w:t>
      </w:r>
    </w:p>
    <w:p w14:paraId="39E0DA72" w14:textId="77777777" w:rsidR="00E83854" w:rsidRPr="0074082E" w:rsidRDefault="00E83854" w:rsidP="0065118E">
      <w:pPr>
        <w:spacing w:line="240" w:lineRule="auto"/>
        <w:rPr>
          <w:rFonts w:ascii="Book Antiqua" w:hAnsi="Book Antiqua"/>
        </w:rPr>
      </w:pPr>
    </w:p>
    <w:p w14:paraId="02292C32" w14:textId="77777777" w:rsidR="00E83854" w:rsidRPr="0074082E" w:rsidRDefault="00E83854" w:rsidP="0065118E">
      <w:pPr>
        <w:spacing w:line="240" w:lineRule="auto"/>
        <w:rPr>
          <w:rFonts w:ascii="Book Antiqua" w:hAnsi="Book Antiqua"/>
        </w:rPr>
      </w:pPr>
      <w:r w:rsidRPr="0074082E">
        <w:rPr>
          <w:rFonts w:ascii="Book Antiqua" w:hAnsi="Book Antiqua"/>
        </w:rPr>
        <w:lastRenderedPageBreak/>
        <w:t>Tal como se observa, se le otorga al Poder Judicial (como dependencia que forma parte de la Administración Pública), la potestad de regular las funciones encomendadas a través de procedimientos internos, dentro de los lineamientos que contiene esa normativa.</w:t>
      </w:r>
    </w:p>
    <w:p w14:paraId="00913968" w14:textId="07D4E21E" w:rsidR="00E83854" w:rsidRDefault="00E83854" w:rsidP="0065118E">
      <w:pPr>
        <w:spacing w:line="240" w:lineRule="auto"/>
        <w:rPr>
          <w:rFonts w:ascii="Book Antiqua" w:hAnsi="Book Antiqua"/>
        </w:rPr>
      </w:pPr>
    </w:p>
    <w:p w14:paraId="0CF33F7D" w14:textId="77777777" w:rsidR="008A737D" w:rsidRPr="0074082E" w:rsidRDefault="008A737D" w:rsidP="0065118E">
      <w:pPr>
        <w:spacing w:line="240" w:lineRule="auto"/>
        <w:rPr>
          <w:rFonts w:ascii="Book Antiqua" w:hAnsi="Book Antiqua"/>
        </w:rPr>
      </w:pPr>
    </w:p>
    <w:p w14:paraId="590E7E78" w14:textId="141C8D2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de Planificación Nacional</w:t>
      </w:r>
    </w:p>
    <w:p w14:paraId="1C16AE78" w14:textId="77777777" w:rsidR="00E83854" w:rsidRPr="0074082E" w:rsidRDefault="00E83854" w:rsidP="0065118E">
      <w:pPr>
        <w:spacing w:line="240" w:lineRule="auto"/>
        <w:rPr>
          <w:rFonts w:ascii="Book Antiqua" w:hAnsi="Book Antiqua"/>
        </w:rPr>
      </w:pPr>
    </w:p>
    <w:p w14:paraId="2D2FE226"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Ley 5525 del 2 de mayo de 1974 y sus reformas. Con esta normativa se crea el “</w:t>
      </w:r>
      <w:r w:rsidRPr="0074082E">
        <w:rPr>
          <w:rFonts w:ascii="Book Antiqua" w:hAnsi="Book Antiqua"/>
          <w:b/>
          <w:i/>
        </w:rPr>
        <w:t>Sistema Nacional de Planificación</w:t>
      </w:r>
      <w:r w:rsidRPr="0074082E">
        <w:rPr>
          <w:rFonts w:ascii="Book Antiqua" w:hAnsi="Book Antiqua"/>
        </w:rPr>
        <w:t>” (SNP) como columna vertebral para la dirección y coordinación del Sector Público. En ese sentido, se establecen los procedimientos y mecanismos que permiten generar capacidades en las instituciones, vinculando los procesos de prospectiva, programación, presupuestación, ejecución y evaluación de políticas, planes y programas en relación con el desarrollo nacional.</w:t>
      </w:r>
    </w:p>
    <w:p w14:paraId="21039A42" w14:textId="77777777" w:rsidR="00E83854" w:rsidRPr="0074082E" w:rsidRDefault="00E83854" w:rsidP="0065118E">
      <w:pPr>
        <w:spacing w:line="240" w:lineRule="auto"/>
        <w:rPr>
          <w:rFonts w:ascii="Book Antiqua" w:hAnsi="Book Antiqua"/>
        </w:rPr>
      </w:pPr>
    </w:p>
    <w:p w14:paraId="22419046" w14:textId="77777777" w:rsidR="00E83854" w:rsidRPr="0074082E" w:rsidRDefault="00E83854" w:rsidP="0065118E">
      <w:pPr>
        <w:spacing w:line="240" w:lineRule="auto"/>
        <w:rPr>
          <w:rFonts w:ascii="Book Antiqua" w:hAnsi="Book Antiqua"/>
        </w:rPr>
      </w:pPr>
      <w:r w:rsidRPr="0074082E">
        <w:rPr>
          <w:rFonts w:ascii="Book Antiqua" w:hAnsi="Book Antiqua"/>
        </w:rPr>
        <w:t>En su artículo 16 se establece lo siguiente:</w:t>
      </w:r>
    </w:p>
    <w:p w14:paraId="48488D0B" w14:textId="77777777" w:rsidR="00E83854" w:rsidRPr="0074082E" w:rsidRDefault="00E83854" w:rsidP="0065118E">
      <w:pPr>
        <w:spacing w:line="240" w:lineRule="auto"/>
        <w:rPr>
          <w:rFonts w:ascii="Book Antiqua" w:hAnsi="Book Antiqua"/>
        </w:rPr>
      </w:pPr>
    </w:p>
    <w:p w14:paraId="2257C101" w14:textId="4502FF34"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w:t>
      </w:r>
      <w:r w:rsidRPr="0074082E">
        <w:rPr>
          <w:rFonts w:ascii="Book Antiqua" w:hAnsi="Book Antiqua"/>
          <w:i/>
          <w:color w:val="000000"/>
        </w:rPr>
        <w:t>Artículo 16.- Los ministerios e instituciones autónomas y semiautónomas llevarán a cabo una labor sistemática de modernización de su organización y procedimientos, a fin de aumentar la eficiencia y productividad de sus actividades y con el propósito de lograr el mejor cumplimiento de los objetivos que persigue el Sistema Nacional de Planificación.”</w:t>
      </w:r>
      <w:r w:rsidR="0043692A" w:rsidRPr="0074082E">
        <w:rPr>
          <w:rFonts w:ascii="Book Antiqua" w:hAnsi="Book Antiqua"/>
          <w:i/>
          <w:color w:val="000000"/>
        </w:rPr>
        <w:t>.</w:t>
      </w:r>
    </w:p>
    <w:p w14:paraId="1B940D52" w14:textId="77777777" w:rsidR="00E83854" w:rsidRPr="0074082E" w:rsidRDefault="00E83854" w:rsidP="0065118E">
      <w:pPr>
        <w:spacing w:line="240" w:lineRule="auto"/>
        <w:rPr>
          <w:rFonts w:ascii="Book Antiqua" w:hAnsi="Book Antiqua"/>
        </w:rPr>
      </w:pPr>
    </w:p>
    <w:p w14:paraId="19CFC0FB" w14:textId="77777777" w:rsidR="00E83854" w:rsidRPr="0074082E" w:rsidRDefault="00E83854" w:rsidP="0065118E">
      <w:pPr>
        <w:spacing w:line="240" w:lineRule="auto"/>
        <w:rPr>
          <w:rFonts w:ascii="Book Antiqua" w:hAnsi="Book Antiqua"/>
        </w:rPr>
      </w:pPr>
      <w:r w:rsidRPr="0074082E">
        <w:rPr>
          <w:rFonts w:ascii="Book Antiqua" w:hAnsi="Book Antiqua"/>
        </w:rPr>
        <w:t>De lo indicado se debe resaltar el objetivo de revisar y actualizar periódicamente lo referente a la organización y los procedimientos a cargo de las instituciones del Estado, entre ellas el Poder Judicial, con el propósito de generar valor agregado a las actividades realizadas y procurar el mejor aprovechamiento de los recursos públicos asignados, dentro del principio de plena eficiencia de los bienes y servicios utilizados y ofrecidos, así como la aplicación de criterios de eficacia en el cumplimiento de los objetivos encomendados.</w:t>
      </w:r>
    </w:p>
    <w:p w14:paraId="522B2DE1" w14:textId="6AD766CA" w:rsidR="00E83854" w:rsidRDefault="00E83854" w:rsidP="0065118E">
      <w:pPr>
        <w:spacing w:line="240" w:lineRule="auto"/>
        <w:rPr>
          <w:rFonts w:ascii="Book Antiqua" w:hAnsi="Book Antiqua"/>
        </w:rPr>
      </w:pPr>
    </w:p>
    <w:p w14:paraId="648F3F0E" w14:textId="77777777" w:rsidR="008A737D" w:rsidRPr="0074082E" w:rsidRDefault="008A737D" w:rsidP="0065118E">
      <w:pPr>
        <w:spacing w:line="240" w:lineRule="auto"/>
        <w:rPr>
          <w:rFonts w:ascii="Book Antiqua" w:hAnsi="Book Antiqua"/>
        </w:rPr>
      </w:pPr>
    </w:p>
    <w:p w14:paraId="5F4DB7EC" w14:textId="27752D70"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Reglamento del Departamento de Publicaciones e Impresos (ahora Departamento de Artes Gráficas)</w:t>
      </w:r>
    </w:p>
    <w:p w14:paraId="4395C5FB" w14:textId="77777777" w:rsidR="00E83854" w:rsidRPr="0074082E" w:rsidRDefault="00E83854" w:rsidP="0065118E">
      <w:pPr>
        <w:spacing w:line="240" w:lineRule="auto"/>
        <w:rPr>
          <w:rFonts w:ascii="Book Antiqua" w:hAnsi="Book Antiqua"/>
          <w:b/>
        </w:rPr>
      </w:pPr>
    </w:p>
    <w:p w14:paraId="63D90194" w14:textId="77777777" w:rsidR="00E83854" w:rsidRPr="0074082E" w:rsidRDefault="00E83854" w:rsidP="0065118E">
      <w:pPr>
        <w:spacing w:line="240" w:lineRule="auto"/>
        <w:rPr>
          <w:rFonts w:ascii="Book Antiqua" w:hAnsi="Book Antiqua"/>
        </w:rPr>
      </w:pPr>
      <w:r w:rsidRPr="0074082E">
        <w:rPr>
          <w:rFonts w:ascii="Book Antiqua" w:hAnsi="Book Antiqua"/>
        </w:rPr>
        <w:t>Esta normativa interna fue divulgada a través de la Circular N° 12-2001 del 5 de marzo de 2001, por parte de la Secretaría General de la Corte, siendo publicada en el Boletín Judicial N° 56 del 20 de marzo de 2001. En el artículo 9 se establece lo siguiente:</w:t>
      </w:r>
    </w:p>
    <w:p w14:paraId="171E6AFA" w14:textId="77777777" w:rsidR="00E83854" w:rsidRPr="0074082E" w:rsidRDefault="00E83854" w:rsidP="0065118E">
      <w:pPr>
        <w:spacing w:line="240" w:lineRule="auto"/>
        <w:rPr>
          <w:rFonts w:ascii="Book Antiqua" w:hAnsi="Book Antiqua"/>
        </w:rPr>
      </w:pPr>
    </w:p>
    <w:p w14:paraId="04FAB4FE"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rPr>
      </w:pPr>
      <w:r w:rsidRPr="0074082E">
        <w:rPr>
          <w:rFonts w:ascii="Book Antiqua" w:hAnsi="Book Antiqua" w:cs="Arial"/>
          <w:b/>
          <w:color w:val="000000"/>
          <w:lang w:val="es-ES_tradnl"/>
        </w:rPr>
        <w:t>“</w:t>
      </w:r>
      <w:r w:rsidRPr="0074082E">
        <w:rPr>
          <w:rFonts w:ascii="Book Antiqua" w:hAnsi="Book Antiqua" w:cs="Arial"/>
          <w:b/>
          <w:i/>
          <w:color w:val="000000"/>
          <w:lang w:val="es-ES_tradnl"/>
        </w:rPr>
        <w:t>Artículo 9.-</w:t>
      </w:r>
    </w:p>
    <w:p w14:paraId="20FE2248" w14:textId="02A79BF6" w:rsidR="00E83854"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lang w:val="es-ES_tradnl"/>
        </w:rPr>
      </w:pPr>
      <w:r w:rsidRPr="0074082E">
        <w:rPr>
          <w:rFonts w:ascii="Book Antiqua" w:hAnsi="Book Antiqua" w:cs="Arial"/>
          <w:i/>
          <w:color w:val="000000"/>
          <w:lang w:val="es-ES_tradnl"/>
        </w:rPr>
        <w:t xml:space="preserve">Cuando se trate de solicitudes para formularios nuevos, deberá obtenerse la aprobación del Departamento de Planificación.  Para los formularios ya existentes, sólo requerirá la revisión y aprobación de este departamento en aquellos casos en que algún usuario sugiera alguna variación.  Queda a criterio del Departamento de Publicaciones e Impresos el envío de </w:t>
      </w:r>
      <w:r w:rsidRPr="0074082E">
        <w:rPr>
          <w:rFonts w:ascii="Book Antiqua" w:hAnsi="Book Antiqua" w:cs="Arial"/>
          <w:i/>
          <w:color w:val="000000"/>
          <w:lang w:val="es-ES_tradnl"/>
        </w:rPr>
        <w:lastRenderedPageBreak/>
        <w:t>cualquier formulario al Departamento de Planificación, con el fin de recomendar su inclusión en los equipos de cómputo de los interesados.</w:t>
      </w:r>
    </w:p>
    <w:p w14:paraId="7316E130" w14:textId="77777777" w:rsidR="00CC51C6" w:rsidRPr="0074082E" w:rsidRDefault="00CC51C6" w:rsidP="0065118E">
      <w:pPr>
        <w:pStyle w:val="normalprueba1"/>
        <w:shd w:val="clear" w:color="auto" w:fill="FFFFFF"/>
        <w:spacing w:before="0" w:beforeAutospacing="0" w:after="0" w:afterAutospacing="0"/>
        <w:ind w:left="567" w:right="616"/>
        <w:jc w:val="both"/>
        <w:rPr>
          <w:rFonts w:ascii="Book Antiqua" w:hAnsi="Book Antiqua" w:cs="Arial"/>
          <w:i/>
          <w:color w:val="000000"/>
        </w:rPr>
      </w:pPr>
    </w:p>
    <w:p w14:paraId="5075EBDD"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color w:val="000000"/>
        </w:rPr>
      </w:pPr>
      <w:r w:rsidRPr="0074082E">
        <w:rPr>
          <w:rFonts w:ascii="Book Antiqua" w:hAnsi="Book Antiqua" w:cs="Arial"/>
          <w:i/>
          <w:color w:val="000000"/>
          <w:lang w:val="es-ES_tradnl"/>
        </w:rPr>
        <w:t>Para el caso de instructivos, formularios nuevos o modificación de los ya existentes, relacionados con actuaciones y procedimientos judiciales, para efectuar su estudio al Departamento de Planificación podrá recurrir al criterio de la Escuela Judicial</w:t>
      </w:r>
      <w:r w:rsidRPr="0074082E">
        <w:rPr>
          <w:rFonts w:ascii="Book Antiqua" w:hAnsi="Book Antiqua" w:cs="Arial"/>
          <w:color w:val="000000"/>
          <w:lang w:val="es-ES_tradnl"/>
        </w:rPr>
        <w:t>”.</w:t>
      </w:r>
    </w:p>
    <w:p w14:paraId="56E6509B" w14:textId="77777777" w:rsidR="00E83854" w:rsidRPr="0074082E" w:rsidRDefault="00E83854" w:rsidP="0065118E">
      <w:pPr>
        <w:spacing w:line="240" w:lineRule="auto"/>
        <w:rPr>
          <w:rFonts w:ascii="Book Antiqua" w:hAnsi="Book Antiqua"/>
        </w:rPr>
      </w:pPr>
    </w:p>
    <w:p w14:paraId="5CAF238C" w14:textId="51ABFBED" w:rsidR="00E83854" w:rsidRDefault="00E83854" w:rsidP="0065118E">
      <w:pPr>
        <w:spacing w:line="240" w:lineRule="auto"/>
        <w:rPr>
          <w:rFonts w:ascii="Book Antiqua" w:hAnsi="Book Antiqua"/>
        </w:rPr>
      </w:pPr>
      <w:r w:rsidRPr="0074082E">
        <w:rPr>
          <w:rFonts w:ascii="Book Antiqua" w:hAnsi="Book Antiqua"/>
        </w:rPr>
        <w:t>Lo antes descrito resulta de interés para el presente estudio, ya que algunos de los formularios de uso institucional se vinculan o relacionan con los procedimientos de trabajo de los despachos y oficinas judiciales. Con base en la reglamentación del actual Departamento de Artes Gráficas, se le encomendó a la Dirección de Planificación fungir como responsable de la creación, revisión, modificación y eliminación de los formularios existentes, ya sean físicos o electrónicos, esto con el fin de mantener la estandarización en su diseño y evitar la proliferación de formularios con distintos formatos y que son utilizados para un mismo propósito.</w:t>
      </w:r>
    </w:p>
    <w:p w14:paraId="08588452" w14:textId="27C7384A" w:rsidR="00E77EBD" w:rsidRDefault="00E77EBD" w:rsidP="0065118E">
      <w:pPr>
        <w:spacing w:line="240" w:lineRule="auto"/>
        <w:rPr>
          <w:rFonts w:ascii="Book Antiqua" w:hAnsi="Book Antiqua"/>
        </w:rPr>
      </w:pPr>
    </w:p>
    <w:p w14:paraId="20C742A8" w14:textId="77777777" w:rsidR="00E77EBD" w:rsidRPr="0074082E" w:rsidRDefault="00E77EBD" w:rsidP="0065118E">
      <w:pPr>
        <w:spacing w:line="240" w:lineRule="auto"/>
        <w:rPr>
          <w:rFonts w:ascii="Book Antiqua" w:hAnsi="Book Antiqua"/>
        </w:rPr>
      </w:pPr>
    </w:p>
    <w:p w14:paraId="72C61EB8" w14:textId="1FC21AC3"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General de Control Interno</w:t>
      </w:r>
    </w:p>
    <w:p w14:paraId="359560C5" w14:textId="77777777" w:rsidR="00E83854" w:rsidRPr="0074082E" w:rsidRDefault="00E83854" w:rsidP="0065118E">
      <w:pPr>
        <w:spacing w:line="240" w:lineRule="auto"/>
        <w:rPr>
          <w:rFonts w:ascii="Book Antiqua" w:hAnsi="Book Antiqua"/>
        </w:rPr>
      </w:pPr>
    </w:p>
    <w:p w14:paraId="3EAE3D02"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Ley N° 8292 del 31 de julio de 2002. Fue publicada en el Diario Oficial La Gaceta N° 169 del 4 de setiembre de 2002. Interesa destacar lo consignado en los artículos 8, 10, 15 y 16 de esa normativa:</w:t>
      </w:r>
    </w:p>
    <w:p w14:paraId="3D674E98" w14:textId="77777777" w:rsidR="00E83854" w:rsidRPr="0074082E" w:rsidRDefault="00E83854" w:rsidP="0065118E">
      <w:pPr>
        <w:spacing w:line="240" w:lineRule="auto"/>
        <w:rPr>
          <w:rFonts w:ascii="Book Antiqua" w:hAnsi="Book Antiqua"/>
        </w:rPr>
      </w:pPr>
    </w:p>
    <w:p w14:paraId="3F3EE107"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“Artículo 8º-</w:t>
      </w:r>
      <w:r w:rsidRPr="0074082E">
        <w:rPr>
          <w:rFonts w:ascii="Book Antiqua" w:hAnsi="Book Antiqua"/>
          <w:b/>
          <w:i/>
          <w:color w:val="000000"/>
        </w:rPr>
        <w:t>Concepto de sistema de control interno</w:t>
      </w:r>
      <w:r w:rsidRPr="0074082E">
        <w:rPr>
          <w:rFonts w:ascii="Book Antiqua" w:hAnsi="Book Antiqua"/>
          <w:i/>
          <w:color w:val="000000"/>
        </w:rPr>
        <w:t>. Para efectos de esta Ley, se entenderá por sistema de control interno la serie de acciones ejecutadas por la administración activa, diseñadas para proporcionar seguridad en la consecución de los siguientes objetivos:</w:t>
      </w:r>
    </w:p>
    <w:p w14:paraId="6A4BB22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74FDFECB"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 Proteger y conservar el patrimonio público contra cualquier pérdida, despilfarro, uso indebido, irregularidad o acto ilegal.</w:t>
      </w:r>
    </w:p>
    <w:p w14:paraId="4F24AB47"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b) Exigir confiabilidad y oportunidad de la información.</w:t>
      </w:r>
    </w:p>
    <w:p w14:paraId="4CCBB49C"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c) Garantizar eficiencia y eficacia de las operaciones.</w:t>
      </w:r>
    </w:p>
    <w:p w14:paraId="3DDC9B2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d) Cumplir con el ordenamiento jurídico y técnico.</w:t>
      </w:r>
    </w:p>
    <w:p w14:paraId="53387F15" w14:textId="77777777" w:rsidR="00E83854" w:rsidRPr="0074082E" w:rsidRDefault="00E83854" w:rsidP="0065118E">
      <w:pPr>
        <w:spacing w:line="240" w:lineRule="auto"/>
        <w:ind w:left="567" w:right="616"/>
        <w:rPr>
          <w:rFonts w:ascii="Book Antiqua" w:hAnsi="Book Antiqua"/>
          <w:i/>
          <w:color w:val="000000"/>
        </w:rPr>
      </w:pPr>
    </w:p>
    <w:p w14:paraId="39701BA6"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1CE19309" w14:textId="77777777" w:rsidR="00E83854" w:rsidRPr="0074082E" w:rsidRDefault="00E83854" w:rsidP="0065118E">
      <w:pPr>
        <w:spacing w:line="240" w:lineRule="auto"/>
        <w:ind w:left="567" w:right="616"/>
        <w:rPr>
          <w:rFonts w:ascii="Book Antiqua" w:hAnsi="Book Antiqua"/>
          <w:i/>
          <w:color w:val="000000"/>
        </w:rPr>
      </w:pPr>
    </w:p>
    <w:p w14:paraId="14D2910C"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Artículo 10.-</w:t>
      </w:r>
      <w:r w:rsidRPr="0074082E">
        <w:rPr>
          <w:rFonts w:ascii="Book Antiqua" w:hAnsi="Book Antiqua"/>
          <w:b/>
          <w:i/>
          <w:color w:val="000000"/>
        </w:rPr>
        <w:t>Responsabilidad por el sistema de control interno.</w:t>
      </w:r>
      <w:r w:rsidRPr="0074082E">
        <w:rPr>
          <w:rFonts w:ascii="Book Antiqua" w:hAnsi="Book Antiqua"/>
          <w:i/>
          <w:color w:val="000000"/>
        </w:rPr>
        <w:t> Serán responsabilidad del jerarca y del titular subordinado establecer, mantener, perfeccionar y evaluar el sistema de control interno institucional. Asimismo, será responsabilidad de la administración activa realizar las acciones necesarias para garantizar su efectivo funcionamiento.</w:t>
      </w:r>
    </w:p>
    <w:p w14:paraId="6D13257D" w14:textId="77777777" w:rsidR="00E83854" w:rsidRPr="0074082E" w:rsidRDefault="00E83854" w:rsidP="0065118E">
      <w:pPr>
        <w:spacing w:line="240" w:lineRule="auto"/>
        <w:ind w:left="567" w:right="616"/>
        <w:rPr>
          <w:rFonts w:ascii="Book Antiqua" w:hAnsi="Book Antiqua"/>
          <w:i/>
          <w:color w:val="000000"/>
        </w:rPr>
      </w:pPr>
    </w:p>
    <w:p w14:paraId="12922C17"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0CB2359E" w14:textId="77777777" w:rsidR="00E83854" w:rsidRPr="0074082E" w:rsidRDefault="00E83854" w:rsidP="0065118E">
      <w:pPr>
        <w:spacing w:line="240" w:lineRule="auto"/>
        <w:ind w:left="567" w:right="616"/>
        <w:rPr>
          <w:rFonts w:ascii="Book Antiqua" w:hAnsi="Book Antiqua"/>
          <w:i/>
          <w:color w:val="000000"/>
        </w:rPr>
      </w:pPr>
    </w:p>
    <w:p w14:paraId="2BBF97E9"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lastRenderedPageBreak/>
        <w:t>Artículo 15.-</w:t>
      </w:r>
      <w:r w:rsidRPr="0074082E">
        <w:rPr>
          <w:rFonts w:ascii="Book Antiqua" w:hAnsi="Book Antiqua"/>
          <w:b/>
          <w:i/>
          <w:color w:val="000000"/>
          <w:lang w:eastAsia="es-CR"/>
        </w:rPr>
        <w:t>Actividades de control.</w:t>
      </w:r>
      <w:r w:rsidRPr="0074082E">
        <w:rPr>
          <w:rFonts w:ascii="Book Antiqua" w:hAnsi="Book Antiqua"/>
          <w:i/>
          <w:color w:val="000000"/>
          <w:lang w:eastAsia="es-CR"/>
        </w:rPr>
        <w:t> Respecto de las actividades de control, serán deberes del jerarca y de los titulares subordinados, entre otros, los siguientes:</w:t>
      </w:r>
    </w:p>
    <w:p w14:paraId="7033913F" w14:textId="77777777" w:rsidR="00E83854" w:rsidRPr="0074082E" w:rsidRDefault="00E83854" w:rsidP="0065118E">
      <w:pPr>
        <w:spacing w:line="240" w:lineRule="auto"/>
        <w:ind w:left="567" w:right="616"/>
        <w:rPr>
          <w:rFonts w:ascii="Book Antiqua" w:hAnsi="Book Antiqua"/>
          <w:i/>
          <w:color w:val="000000"/>
          <w:lang w:eastAsia="es-CR"/>
        </w:rPr>
      </w:pPr>
    </w:p>
    <w:p w14:paraId="0558024B"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 Documentar, mantener actualizados y divulgar internamente, las políticas, las normas y los procedimientos de control que garanticen el cumplimiento del sistema de control interno institucional y la prevención de todo aspecto que conlleve a desviar los objetivos y las metas trazados por la institución en el desempeño de sus funciones.</w:t>
      </w:r>
    </w:p>
    <w:p w14:paraId="1C5CBA02" w14:textId="77777777" w:rsidR="00E83854" w:rsidRPr="0074082E" w:rsidRDefault="00E83854" w:rsidP="0065118E">
      <w:pPr>
        <w:spacing w:line="240" w:lineRule="auto"/>
        <w:ind w:left="567" w:right="616"/>
        <w:rPr>
          <w:rFonts w:ascii="Book Antiqua" w:hAnsi="Book Antiqua"/>
          <w:i/>
          <w:color w:val="000000"/>
          <w:lang w:eastAsia="es-CR"/>
        </w:rPr>
      </w:pPr>
    </w:p>
    <w:p w14:paraId="2C58B27F"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b) Documentar, mantener actualizados y divulgar internamente tanto las políticas como los procedimientos que definan claramente, entre otros asuntos, los siguientes:</w:t>
      </w:r>
    </w:p>
    <w:p w14:paraId="61C48ED2" w14:textId="77777777" w:rsidR="00E83854" w:rsidRPr="0074082E" w:rsidRDefault="00E83854" w:rsidP="0065118E">
      <w:pPr>
        <w:spacing w:line="240" w:lineRule="auto"/>
        <w:ind w:left="567" w:right="616"/>
        <w:rPr>
          <w:rFonts w:ascii="Book Antiqua" w:hAnsi="Book Antiqua"/>
          <w:i/>
          <w:color w:val="000000"/>
          <w:lang w:eastAsia="es-CR"/>
        </w:rPr>
      </w:pPr>
    </w:p>
    <w:p w14:paraId="4CA80294"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 La autoridad y responsabilidad de los funcionarios encargados de autorizar y aprobar las operaciones de la institución.</w:t>
      </w:r>
    </w:p>
    <w:p w14:paraId="6477BE02" w14:textId="77777777" w:rsidR="00E83854" w:rsidRPr="0074082E" w:rsidRDefault="00E83854" w:rsidP="0065118E">
      <w:pPr>
        <w:spacing w:line="240" w:lineRule="auto"/>
        <w:ind w:left="567" w:right="616"/>
        <w:rPr>
          <w:rFonts w:ascii="Book Antiqua" w:hAnsi="Book Antiqua"/>
          <w:i/>
          <w:color w:val="000000"/>
          <w:lang w:eastAsia="es-CR"/>
        </w:rPr>
      </w:pPr>
    </w:p>
    <w:p w14:paraId="60C12F30"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 La protección y conservación de todos los activos institucionales.</w:t>
      </w:r>
    </w:p>
    <w:p w14:paraId="6E3C23D2" w14:textId="77777777" w:rsidR="00E83854" w:rsidRPr="0074082E" w:rsidRDefault="00E83854" w:rsidP="0065118E">
      <w:pPr>
        <w:spacing w:line="240" w:lineRule="auto"/>
        <w:ind w:left="567" w:right="616"/>
        <w:rPr>
          <w:rFonts w:ascii="Book Antiqua" w:hAnsi="Book Antiqua"/>
          <w:i/>
          <w:color w:val="000000"/>
          <w:lang w:eastAsia="es-CR"/>
        </w:rPr>
      </w:pPr>
    </w:p>
    <w:p w14:paraId="143711E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iii. El diseño y uso de documentos y registros que coadyuven en la anotación adecuada de las transacciones y los hechos significativos que se realicen en la institución. Los documentos y registros deberán ser administrados y mantenidos apropiadamente.</w:t>
      </w:r>
    </w:p>
    <w:p w14:paraId="1FB65988" w14:textId="77777777" w:rsidR="00E83854" w:rsidRPr="0074082E" w:rsidRDefault="00E83854" w:rsidP="0065118E">
      <w:pPr>
        <w:spacing w:line="240" w:lineRule="auto"/>
        <w:ind w:left="567" w:right="616"/>
        <w:rPr>
          <w:rFonts w:ascii="Book Antiqua" w:hAnsi="Book Antiqua"/>
          <w:i/>
          <w:color w:val="000000"/>
          <w:lang w:eastAsia="es-CR"/>
        </w:rPr>
      </w:pPr>
    </w:p>
    <w:p w14:paraId="319579FE"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iv. La conciliación periódica de registros, para verificar su exactitud y determinar y enmendar errores u omisiones que puedan haberse cometido.</w:t>
      </w:r>
    </w:p>
    <w:p w14:paraId="4E75D8F8" w14:textId="77777777" w:rsidR="00E83854" w:rsidRPr="0074082E" w:rsidRDefault="00E83854" w:rsidP="0065118E">
      <w:pPr>
        <w:spacing w:line="240" w:lineRule="auto"/>
        <w:ind w:left="567" w:right="616"/>
        <w:rPr>
          <w:rFonts w:ascii="Book Antiqua" w:hAnsi="Book Antiqua"/>
          <w:i/>
          <w:color w:val="000000"/>
          <w:lang w:eastAsia="es-CR"/>
        </w:rPr>
      </w:pPr>
    </w:p>
    <w:p w14:paraId="1A1177D0"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v. Los controles generales comunes a todos los sistemas de información computarizados y los controles de aplicación específicos para el procesamiento de datos con software de aplicación.</w:t>
      </w:r>
    </w:p>
    <w:p w14:paraId="2B2E389C" w14:textId="77777777" w:rsidR="00E83854" w:rsidRPr="0074082E" w:rsidRDefault="00E83854" w:rsidP="0065118E">
      <w:pPr>
        <w:spacing w:line="240" w:lineRule="auto"/>
        <w:ind w:left="567" w:right="616"/>
        <w:rPr>
          <w:rFonts w:ascii="Book Antiqua" w:hAnsi="Book Antiqua"/>
          <w:i/>
        </w:rPr>
      </w:pPr>
    </w:p>
    <w:p w14:paraId="273E8E8B" w14:textId="1CE895A5"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 xml:space="preserve"> </w:t>
      </w:r>
      <w:r w:rsidRPr="0074082E">
        <w:rPr>
          <w:rFonts w:ascii="Book Antiqua" w:hAnsi="Book Antiqua"/>
          <w:i/>
          <w:color w:val="000000"/>
        </w:rPr>
        <w:t>Artículo 16.-</w:t>
      </w:r>
      <w:r w:rsidRPr="0074082E">
        <w:rPr>
          <w:rFonts w:ascii="Book Antiqua" w:hAnsi="Book Antiqua"/>
          <w:b/>
          <w:i/>
          <w:color w:val="000000"/>
        </w:rPr>
        <w:t>Sistemas de información</w:t>
      </w:r>
      <w:r w:rsidRPr="0074082E">
        <w:rPr>
          <w:rFonts w:ascii="Book Antiqua" w:hAnsi="Book Antiqua"/>
          <w:i/>
          <w:color w:val="000000"/>
        </w:rPr>
        <w:t>. Deberá contarse con sistemas de información que permitan a la administración activa tener una gestión documental institucional, entendiendo esta como el conjunto de actividades realizadas con el fin de controlar, almacenar y, posteriormente, recuperar de modo adecuado la información producida o recibida en la organización, en el desarrollo de sus actividades, con el fin de prevenir cualquier desvío en los objetivos trazados. Dicha gestión documental deberá estar estrechamente relacionada con la gestión de la información, en la que deberán contemplarse las bases de datos corporativas y las demás aplicaciones informáticas, las cuales se constituyen en importantes fuentes de la información registrada.</w:t>
      </w:r>
      <w:r w:rsidR="00F207E5" w:rsidRPr="0074082E">
        <w:rPr>
          <w:rFonts w:ascii="Book Antiqua" w:hAnsi="Book Antiqua"/>
          <w:i/>
          <w:color w:val="000000"/>
        </w:rPr>
        <w:tab/>
      </w:r>
    </w:p>
    <w:p w14:paraId="25EF241E"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6249608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En cuanto a la información y comunicación, serán deberes del jerarca y de los titulares subordinados, como responsables del buen funcionamiento del sistema de información, entre otros, los siguientes:</w:t>
      </w:r>
    </w:p>
    <w:p w14:paraId="3408D56A" w14:textId="77777777" w:rsidR="00E83854" w:rsidRPr="0074082E" w:rsidRDefault="00E83854" w:rsidP="0065118E">
      <w:pPr>
        <w:spacing w:line="240" w:lineRule="auto"/>
        <w:ind w:left="567" w:right="616"/>
        <w:rPr>
          <w:rFonts w:ascii="Book Antiqua" w:hAnsi="Book Antiqua"/>
          <w:i/>
          <w:color w:val="000000"/>
          <w:lang w:eastAsia="es-CR"/>
        </w:rPr>
      </w:pPr>
    </w:p>
    <w:p w14:paraId="51F00A17"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 xml:space="preserve">a) Contar con procesos que permitan identificar y registrar información confiable, relevante, pertinente y oportuna; asimismo, que la información sea comunicada a la administración </w:t>
      </w:r>
      <w:r w:rsidRPr="0074082E">
        <w:rPr>
          <w:rFonts w:ascii="Book Antiqua" w:hAnsi="Book Antiqua"/>
          <w:i/>
          <w:color w:val="000000"/>
          <w:lang w:eastAsia="es-CR"/>
        </w:rPr>
        <w:lastRenderedPageBreak/>
        <w:t>activa que la necesite, en la forma y dentro del plazo requeridos para el cumplimiento adecuado de sus responsabilidades, incluidas las de control interno.</w:t>
      </w:r>
    </w:p>
    <w:p w14:paraId="00BFF23F" w14:textId="77777777" w:rsidR="00E83854" w:rsidRPr="0074082E" w:rsidRDefault="00E83854" w:rsidP="0065118E">
      <w:pPr>
        <w:spacing w:line="240" w:lineRule="auto"/>
        <w:ind w:left="567" w:right="616"/>
        <w:rPr>
          <w:rFonts w:ascii="Book Antiqua" w:hAnsi="Book Antiqua"/>
          <w:i/>
          <w:color w:val="000000"/>
          <w:lang w:eastAsia="es-CR"/>
        </w:rPr>
      </w:pPr>
    </w:p>
    <w:p w14:paraId="5EBCFEDA" w14:textId="534E368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b) Armonizar los sistemas de información con los objetivos institucionales y verificar que sean adecuados para el cuido y manejo eficiente de los recursos públicos.</w:t>
      </w:r>
    </w:p>
    <w:p w14:paraId="1389D23B" w14:textId="77777777" w:rsidR="00E83854" w:rsidRPr="0074082E" w:rsidRDefault="00E83854" w:rsidP="0065118E">
      <w:pPr>
        <w:spacing w:line="240" w:lineRule="auto"/>
        <w:ind w:left="567" w:right="616"/>
        <w:rPr>
          <w:rFonts w:ascii="Book Antiqua" w:hAnsi="Book Antiqua"/>
          <w:i/>
          <w:color w:val="000000"/>
          <w:lang w:eastAsia="es-CR"/>
        </w:rPr>
      </w:pPr>
    </w:p>
    <w:p w14:paraId="2952E8FE" w14:textId="3B5308E8"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c) Establecer las políticas, los procedimientos y recursos para disponer de un archivo institucional, de conformidad con lo señalado en el ordenamiento jurídico y técnico.”</w:t>
      </w:r>
      <w:r w:rsidR="003604F4" w:rsidRPr="0074082E">
        <w:rPr>
          <w:rFonts w:ascii="Book Antiqua" w:hAnsi="Book Antiqua"/>
          <w:i/>
          <w:color w:val="000000"/>
          <w:lang w:eastAsia="es-CR"/>
        </w:rPr>
        <w:t>.</w:t>
      </w:r>
    </w:p>
    <w:p w14:paraId="6CC11DA8" w14:textId="77777777" w:rsidR="00E83854" w:rsidRPr="0074082E" w:rsidRDefault="00E83854" w:rsidP="0065118E">
      <w:pPr>
        <w:spacing w:line="240" w:lineRule="auto"/>
        <w:rPr>
          <w:rFonts w:ascii="Book Antiqua" w:hAnsi="Book Antiqua"/>
        </w:rPr>
      </w:pPr>
    </w:p>
    <w:p w14:paraId="479B9783" w14:textId="77777777" w:rsidR="00E83854" w:rsidRPr="0074082E" w:rsidRDefault="00E83854">
      <w:pPr>
        <w:spacing w:line="240" w:lineRule="auto"/>
        <w:rPr>
          <w:rFonts w:ascii="Book Antiqua" w:hAnsi="Book Antiqua"/>
        </w:rPr>
      </w:pPr>
      <w:r w:rsidRPr="0074082E">
        <w:rPr>
          <w:rFonts w:ascii="Book Antiqua" w:hAnsi="Book Antiqua"/>
        </w:rPr>
        <w:t>De lo antes expuesto, se obtiene que la Ley General de Control Interno empodera a las dependencias judiciales para asumir la responsabilidad por el uso, registro, control y mantenimiento de los datos a su cargo, de la documentación asociada y de las herramientas tecnológicas relacionadas, para el manejo eficiente de los recursos y la eficacia en el cumplimiento de los objetivos derivados de la gestión institucional. En ese sentido, todos los despachos y oficinas judiciales desempeñan un rol activo en esas funciones, para lo cual se requiere de su participación ordenada y coherente siguiendo lineamientos y directrices elaboradas para ese fin y avaladas por las instancias superiores. Asimismo, esas disposiciones deben ajustarse a criterios validados por instancias técnicas, las cuales fungirán como “facilitadores” de su correcto funcionamiento, desde una perspectiva integral.</w:t>
      </w:r>
    </w:p>
    <w:p w14:paraId="5EA2757A" w14:textId="77777777" w:rsidR="008A737D" w:rsidRPr="0074082E" w:rsidRDefault="008A737D" w:rsidP="0065118E">
      <w:pPr>
        <w:spacing w:line="240" w:lineRule="auto"/>
        <w:rPr>
          <w:rFonts w:ascii="Book Antiqua" w:hAnsi="Book Antiqua"/>
        </w:rPr>
      </w:pPr>
    </w:p>
    <w:p w14:paraId="0C18A188" w14:textId="5CC70F32"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Disposiciones administrativas sobre el levantamiento de procedimientos</w:t>
      </w:r>
    </w:p>
    <w:p w14:paraId="27F99C99" w14:textId="77777777" w:rsidR="00E83854" w:rsidRPr="0074082E" w:rsidRDefault="00E83854" w:rsidP="0065118E">
      <w:pPr>
        <w:spacing w:line="240" w:lineRule="auto"/>
        <w:rPr>
          <w:rFonts w:ascii="Book Antiqua" w:hAnsi="Book Antiqua"/>
        </w:rPr>
      </w:pPr>
    </w:p>
    <w:p w14:paraId="2DF96A48" w14:textId="7A8EB7D3" w:rsidR="00E83854" w:rsidRPr="0074082E" w:rsidRDefault="00E83854" w:rsidP="0065118E">
      <w:pPr>
        <w:spacing w:line="240" w:lineRule="auto"/>
        <w:rPr>
          <w:rFonts w:ascii="Book Antiqua" w:hAnsi="Book Antiqua"/>
        </w:rPr>
      </w:pPr>
      <w:r w:rsidRPr="0074082E">
        <w:rPr>
          <w:rFonts w:ascii="Book Antiqua" w:hAnsi="Book Antiqua"/>
        </w:rPr>
        <w:t>Corresponde a la Circular 170-2015 del 5 de octubre de 2015, divulgada por la Secretaría General de la Corte y publicada en el Boletín Judicial 217 del 9 de noviembre de 2015. Esta circular comunicó a las dependencias judiciales del país, el uso de la “</w:t>
      </w:r>
      <w:r w:rsidRPr="0074082E">
        <w:rPr>
          <w:rFonts w:ascii="Book Antiqua" w:hAnsi="Book Antiqua"/>
          <w:b/>
          <w:i/>
        </w:rPr>
        <w:t>Matriz para el Levantamiento de Procedimientos</w:t>
      </w:r>
      <w:r w:rsidRPr="0074082E">
        <w:rPr>
          <w:rFonts w:ascii="Book Antiqua" w:hAnsi="Book Antiqua"/>
        </w:rPr>
        <w:t xml:space="preserve">”, </w:t>
      </w:r>
      <w:r w:rsidR="006953AB" w:rsidRPr="0074082E">
        <w:rPr>
          <w:rFonts w:ascii="Book Antiqua" w:hAnsi="Book Antiqua"/>
        </w:rPr>
        <w:t>con el fin</w:t>
      </w:r>
      <w:r w:rsidRPr="0074082E">
        <w:rPr>
          <w:rFonts w:ascii="Book Antiqua" w:hAnsi="Book Antiqua"/>
        </w:rPr>
        <w:t xml:space="preserve"> de que todos los despachos y oficinas judiciales que requieran elaborar procedimientos de </w:t>
      </w:r>
      <w:r w:rsidR="003850E5" w:rsidRPr="0074082E">
        <w:rPr>
          <w:rFonts w:ascii="Book Antiqua" w:hAnsi="Book Antiqua"/>
        </w:rPr>
        <w:t>trabajo</w:t>
      </w:r>
      <w:r w:rsidRPr="0074082E">
        <w:rPr>
          <w:rFonts w:ascii="Book Antiqua" w:hAnsi="Book Antiqua"/>
        </w:rPr>
        <w:t xml:space="preserve"> aporten por ese medio la información inicial básica requerida, la cual posteriormente sería validada por la Dirección de Planificación, a efecto de agilizar la elaboración de los procedimientos solicitados a nivel institucional. </w:t>
      </w:r>
    </w:p>
    <w:p w14:paraId="546F17AF" w14:textId="77777777" w:rsidR="00E83854" w:rsidRPr="0074082E" w:rsidRDefault="00E83854" w:rsidP="0065118E">
      <w:pPr>
        <w:spacing w:line="240" w:lineRule="auto"/>
        <w:rPr>
          <w:rFonts w:ascii="Book Antiqua" w:hAnsi="Book Antiqua"/>
        </w:rPr>
      </w:pPr>
    </w:p>
    <w:p w14:paraId="44EC7203" w14:textId="77777777" w:rsidR="00E83854" w:rsidRPr="0074082E" w:rsidRDefault="00E83854" w:rsidP="0065118E">
      <w:pPr>
        <w:spacing w:line="240" w:lineRule="auto"/>
        <w:rPr>
          <w:rFonts w:ascii="Book Antiqua" w:hAnsi="Book Antiqua"/>
        </w:rPr>
      </w:pPr>
      <w:r w:rsidRPr="0074082E">
        <w:rPr>
          <w:rFonts w:ascii="Book Antiqua" w:hAnsi="Book Antiqua"/>
        </w:rPr>
        <w:t>Al respecto, en la sesión 82-15 celebrada el 16 de setiembre de 2015, artículo LXXII, el Consejo Superior facultó a la Dirección de Planificación a incorporar en su metodología de trabajo la utilización de la referida matriz, para atender todas aquellas gestiones relacionadas con la elaboración de manuales de procedimientos.</w:t>
      </w:r>
    </w:p>
    <w:p w14:paraId="3DDEA3F9" w14:textId="77777777" w:rsidR="00E83854" w:rsidRPr="0074082E" w:rsidRDefault="00E83854" w:rsidP="0065118E">
      <w:pPr>
        <w:spacing w:line="240" w:lineRule="auto"/>
        <w:rPr>
          <w:rFonts w:ascii="Book Antiqua" w:hAnsi="Book Antiqua"/>
        </w:rPr>
      </w:pPr>
    </w:p>
    <w:p w14:paraId="21455ADB"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Es dable indicar que la referida circular se constituye en el primer intento por normalizar la elaboración de los manuales de procedimientos requeridos por las dependencias judiciales, ante la imposibilidad de mantener el sistema de trabajo utilizado por la Dirección de Planificación para la elaboración de esa documentación, el cual resultaba insuficiente para cumplir de forma oportuna con esas labores. </w:t>
      </w:r>
    </w:p>
    <w:p w14:paraId="7CBB3D66" w14:textId="77777777" w:rsidR="00E83854" w:rsidRPr="0074082E" w:rsidRDefault="00E83854" w:rsidP="0065118E">
      <w:pPr>
        <w:spacing w:line="240" w:lineRule="auto"/>
        <w:rPr>
          <w:rFonts w:ascii="Book Antiqua" w:hAnsi="Book Antiqua"/>
        </w:rPr>
      </w:pPr>
    </w:p>
    <w:p w14:paraId="362F7AF3" w14:textId="77777777" w:rsidR="00E83854" w:rsidRPr="0074082E" w:rsidRDefault="00E83854" w:rsidP="0065118E">
      <w:pPr>
        <w:spacing w:line="240" w:lineRule="auto"/>
        <w:rPr>
          <w:rFonts w:ascii="Book Antiqua" w:hAnsi="Book Antiqua"/>
        </w:rPr>
      </w:pPr>
      <w:r w:rsidRPr="0074082E">
        <w:rPr>
          <w:rFonts w:ascii="Book Antiqua" w:hAnsi="Book Antiqua"/>
        </w:rPr>
        <w:lastRenderedPageBreak/>
        <w:t>Al respecto, se determinó que algunas oficinas judiciales han venido elaborando manuales de procedimientos para documentar las funciones a su cargo, entre ellas la Dirección Ejecutiva, lo que denota una labor proactiva en procura de respaldar las actividades encomendadas no solo por temas de transparencia y control interno, sino además para facilitar los procesos de inducción al personal de nuevo ingreso.</w:t>
      </w:r>
    </w:p>
    <w:p w14:paraId="568C90B8" w14:textId="19819FDD" w:rsidR="00E83854" w:rsidRDefault="00E83854" w:rsidP="0065118E">
      <w:pPr>
        <w:spacing w:line="240" w:lineRule="auto"/>
        <w:rPr>
          <w:rFonts w:ascii="Book Antiqua" w:hAnsi="Book Antiqua"/>
        </w:rPr>
      </w:pPr>
    </w:p>
    <w:p w14:paraId="1CDEB342" w14:textId="77777777" w:rsidR="008A737D" w:rsidRPr="0074082E" w:rsidRDefault="008A737D" w:rsidP="0065118E">
      <w:pPr>
        <w:spacing w:line="240" w:lineRule="auto"/>
        <w:rPr>
          <w:rFonts w:ascii="Book Antiqua" w:hAnsi="Book Antiqua"/>
        </w:rPr>
      </w:pPr>
    </w:p>
    <w:p w14:paraId="279EC84D" w14:textId="403A558F"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Formulación del Plan Estratégico Institucional (PEI) 2019-2024</w:t>
      </w:r>
    </w:p>
    <w:p w14:paraId="11770B97" w14:textId="77777777" w:rsidR="00E83854" w:rsidRPr="0074082E" w:rsidRDefault="00E83854" w:rsidP="0065118E">
      <w:pPr>
        <w:spacing w:line="240" w:lineRule="auto"/>
        <w:rPr>
          <w:rFonts w:ascii="Book Antiqua" w:hAnsi="Book Antiqua"/>
          <w:b/>
        </w:rPr>
      </w:pPr>
    </w:p>
    <w:p w14:paraId="1F045CA0" w14:textId="77777777" w:rsidR="00E83854" w:rsidRPr="0074082E" w:rsidRDefault="00E83854" w:rsidP="0065118E">
      <w:pPr>
        <w:spacing w:line="240" w:lineRule="auto"/>
        <w:rPr>
          <w:rFonts w:ascii="Book Antiqua" w:hAnsi="Book Antiqua"/>
        </w:rPr>
      </w:pPr>
      <w:r w:rsidRPr="0074082E">
        <w:rPr>
          <w:rFonts w:ascii="Book Antiqua" w:hAnsi="Book Antiqua"/>
        </w:rPr>
        <w:t>Mediante el oficio 1365-PLA-2017 del 30 de agosto de 2017, la Dirección de Planificación elaboró el “</w:t>
      </w:r>
      <w:r w:rsidRPr="0074082E">
        <w:rPr>
          <w:rFonts w:ascii="Book Antiqua" w:hAnsi="Book Antiqua"/>
          <w:b/>
          <w:i/>
        </w:rPr>
        <w:t>Plan de Gestión para la Formulación del Plan Estratégico Institucional del Poder Judicial 2019-2024</w:t>
      </w:r>
      <w:r w:rsidRPr="0074082E">
        <w:rPr>
          <w:rFonts w:ascii="Book Antiqua" w:hAnsi="Book Antiqua"/>
        </w:rPr>
        <w:t>”, en el cual se estableció el Modelo de Gestión para el Proceso de Planificación Estratégica del Poder Judicial a implementar durante ese período.</w:t>
      </w:r>
    </w:p>
    <w:p w14:paraId="05622585" w14:textId="77777777" w:rsidR="00E83854" w:rsidRPr="0074082E" w:rsidRDefault="00E83854" w:rsidP="0065118E">
      <w:pPr>
        <w:spacing w:line="240" w:lineRule="auto"/>
        <w:rPr>
          <w:rFonts w:ascii="Book Antiqua" w:hAnsi="Book Antiqua"/>
        </w:rPr>
      </w:pPr>
    </w:p>
    <w:p w14:paraId="2146060E"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Asimismo, se aportaron elementos relevantes dentro de la </w:t>
      </w:r>
      <w:r w:rsidRPr="0074082E">
        <w:rPr>
          <w:rFonts w:ascii="Book Antiqua" w:hAnsi="Book Antiqua"/>
          <w:b/>
          <w:u w:val="single"/>
        </w:rPr>
        <w:t>gestión estratégica</w:t>
      </w:r>
      <w:r w:rsidRPr="0074082E">
        <w:rPr>
          <w:rFonts w:ascii="Book Antiqua" w:hAnsi="Book Antiqua"/>
        </w:rPr>
        <w:t xml:space="preserve"> </w:t>
      </w:r>
      <w:r w:rsidRPr="0074082E">
        <w:rPr>
          <w:rFonts w:ascii="Book Antiqua" w:hAnsi="Book Antiqua"/>
          <w:b/>
          <w:u w:val="single"/>
        </w:rPr>
        <w:t>institucional</w:t>
      </w:r>
      <w:r w:rsidRPr="0074082E">
        <w:rPr>
          <w:rFonts w:ascii="Book Antiqua" w:hAnsi="Book Antiqua"/>
        </w:rPr>
        <w:t>, tales como los procesos asociados con su implementación y las dependencias judiciales involucradas en su desarrollo.</w:t>
      </w:r>
    </w:p>
    <w:p w14:paraId="16631D68" w14:textId="77777777" w:rsidR="00E83854" w:rsidRPr="0074082E" w:rsidRDefault="00E83854" w:rsidP="0065118E">
      <w:pPr>
        <w:spacing w:line="240" w:lineRule="auto"/>
        <w:rPr>
          <w:rFonts w:ascii="Book Antiqua" w:hAnsi="Book Antiqua"/>
        </w:rPr>
      </w:pPr>
    </w:p>
    <w:p w14:paraId="736BDBD8" w14:textId="268FB9E1" w:rsidR="00E83854" w:rsidRDefault="00E83854" w:rsidP="0065118E">
      <w:pPr>
        <w:spacing w:line="240" w:lineRule="auto"/>
        <w:rPr>
          <w:rFonts w:ascii="Book Antiqua" w:hAnsi="Book Antiqua"/>
        </w:rPr>
      </w:pPr>
      <w:r w:rsidRPr="0074082E">
        <w:rPr>
          <w:rFonts w:ascii="Book Antiqua" w:hAnsi="Book Antiqua"/>
        </w:rPr>
        <w:t>Lo anterior es de relevancia para el presente informe, por cuanto la planificación estratégica se visualiza como uno de los procesos fundamentales dentro de la gestión institucional. En ese sentido, con la incorporación de otros procesos de trabajo se lograría una mayor comprensión en cuanto a las diferentes funciones ejecutadas por las dependencias judiciales, así como la “cadena de valor” que generan para el cumplimiento de la misión del Poder Judicial.</w:t>
      </w:r>
    </w:p>
    <w:p w14:paraId="72DAAA7A" w14:textId="49CAFDEF" w:rsidR="008A737D" w:rsidRDefault="008A737D" w:rsidP="0065118E">
      <w:pPr>
        <w:spacing w:line="240" w:lineRule="auto"/>
        <w:rPr>
          <w:rFonts w:ascii="Book Antiqua" w:hAnsi="Book Antiqua"/>
        </w:rPr>
      </w:pPr>
    </w:p>
    <w:p w14:paraId="0B7C9E28" w14:textId="77777777" w:rsidR="008A737D" w:rsidRPr="0074082E" w:rsidRDefault="008A737D" w:rsidP="0065118E">
      <w:pPr>
        <w:spacing w:line="240" w:lineRule="auto"/>
        <w:rPr>
          <w:rFonts w:ascii="Book Antiqua" w:hAnsi="Book Antiqua"/>
        </w:rPr>
      </w:pPr>
    </w:p>
    <w:p w14:paraId="5E1FC095" w14:textId="1E4A796B"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Implementación, seguimiento y evaluación del PEI 2019-2024</w:t>
      </w:r>
    </w:p>
    <w:p w14:paraId="032C0799" w14:textId="77777777" w:rsidR="00E83854" w:rsidRPr="0074082E" w:rsidRDefault="00E83854" w:rsidP="0065118E">
      <w:pPr>
        <w:spacing w:line="240" w:lineRule="auto"/>
        <w:rPr>
          <w:rFonts w:ascii="Book Antiqua" w:hAnsi="Book Antiqua"/>
        </w:rPr>
      </w:pPr>
    </w:p>
    <w:p w14:paraId="4B2C2889" w14:textId="77777777" w:rsidR="00E83854" w:rsidRPr="0074082E" w:rsidRDefault="00E83854" w:rsidP="0065118E">
      <w:pPr>
        <w:spacing w:line="240" w:lineRule="auto"/>
        <w:rPr>
          <w:rFonts w:ascii="Book Antiqua" w:hAnsi="Book Antiqua"/>
        </w:rPr>
      </w:pPr>
      <w:r w:rsidRPr="0074082E">
        <w:rPr>
          <w:rFonts w:ascii="Book Antiqua" w:hAnsi="Book Antiqua"/>
        </w:rPr>
        <w:t>Como complemento a la formulación del PEI, mediante el oficio 1463-PLA-2018 del 30 de noviembre de 2018, la Dirección de Planificación presentó el “</w:t>
      </w:r>
      <w:r w:rsidRPr="0074082E">
        <w:rPr>
          <w:rFonts w:ascii="Book Antiqua" w:hAnsi="Book Antiqua"/>
          <w:b/>
          <w:i/>
        </w:rPr>
        <w:t>Modelo de Gestión Estratégica Judicial</w:t>
      </w:r>
      <w:r w:rsidRPr="0074082E">
        <w:rPr>
          <w:rFonts w:ascii="Book Antiqua" w:hAnsi="Book Antiqua"/>
        </w:rPr>
        <w:t>”, donde se definió el proceso de implementación, seguimiento y evaluación del PEI, mediante el uso de las herramientas automatizadas como son los sistemas de formulación y seguimiento del Plan Estratégico Institucional (PEI), el de Planes Anuales Operativos (PAO), el Sistema Integrado de Gestión Administrativa del Poder Judicial (SIGA PJ) y el Portafolio de Proyectos Institucionales que utiliza la plataforma de Microsoft Project.</w:t>
      </w:r>
    </w:p>
    <w:p w14:paraId="781BF333" w14:textId="77777777" w:rsidR="00E83854" w:rsidRPr="0074082E" w:rsidRDefault="00E83854" w:rsidP="0065118E">
      <w:pPr>
        <w:spacing w:line="240" w:lineRule="auto"/>
        <w:rPr>
          <w:rFonts w:ascii="Book Antiqua" w:hAnsi="Book Antiqua"/>
        </w:rPr>
      </w:pPr>
    </w:p>
    <w:p w14:paraId="634DDDCB" w14:textId="77777777" w:rsidR="00E83854" w:rsidRPr="0074082E" w:rsidRDefault="00E83854" w:rsidP="0065118E">
      <w:pPr>
        <w:spacing w:line="240" w:lineRule="auto"/>
        <w:rPr>
          <w:rFonts w:ascii="Book Antiqua" w:hAnsi="Book Antiqua"/>
        </w:rPr>
      </w:pPr>
      <w:r w:rsidRPr="0074082E">
        <w:rPr>
          <w:rFonts w:ascii="Book Antiqua" w:hAnsi="Book Antiqua"/>
        </w:rPr>
        <w:t>Cabe destacar la relación del PEI con la gestión de procesos a nivel institucional, asociándose con el “</w:t>
      </w:r>
      <w:r w:rsidRPr="0074082E">
        <w:rPr>
          <w:rFonts w:ascii="Book Antiqua" w:hAnsi="Book Antiqua"/>
          <w:b/>
          <w:i/>
        </w:rPr>
        <w:t>Tema Estratégico 3: Optimización e innovación de los servicios judiciales</w:t>
      </w:r>
      <w:r w:rsidRPr="0074082E">
        <w:rPr>
          <w:rFonts w:ascii="Book Antiqua" w:hAnsi="Book Antiqua"/>
        </w:rPr>
        <w:t>”, cuyo objetivo principal se enfoca en “optimizar los recursos institucionales e impulsar la innovación de los procesos judiciales, para agilizar los servicios de justicia”. Ello se refleja en las siguientes acciones estratégicas:</w:t>
      </w:r>
    </w:p>
    <w:p w14:paraId="3D428EBC" w14:textId="77777777" w:rsidR="00E83854" w:rsidRPr="0074082E" w:rsidRDefault="00E83854" w:rsidP="0065118E">
      <w:pPr>
        <w:spacing w:line="240" w:lineRule="auto"/>
        <w:rPr>
          <w:rFonts w:ascii="Book Antiqua" w:hAnsi="Book Antiqua"/>
        </w:rPr>
      </w:pPr>
    </w:p>
    <w:p w14:paraId="3D6AA1E8"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“10. Desarrollo y optimización de servicios y procesos judiciales: Implementar procesos estandarizados para la gestión judicial, técnica y administrativa, que agilicen y faciliten el trámite de los asuntos con el fin de mejorar el servicio de justicia brindado.</w:t>
      </w:r>
    </w:p>
    <w:p w14:paraId="3ED2126E"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p>
    <w:p w14:paraId="1C19D4F0"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w:t>
      </w:r>
    </w:p>
    <w:p w14:paraId="260ABFE6"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p>
    <w:p w14:paraId="0570A3B0" w14:textId="5E2A8135"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12. Leyes y reformas: Impulsar la aprobación y revisión de proyectos y reformas de Ley, así como normativa interna que impacten el funcionamiento y estructura del Poder Judicial y sus dependencias.”</w:t>
      </w:r>
      <w:r w:rsidR="00FE71C8" w:rsidRPr="0074082E">
        <w:rPr>
          <w:rFonts w:ascii="Book Antiqua" w:eastAsiaTheme="minorHAnsi" w:hAnsi="Book Antiqua" w:cstheme="minorBidi"/>
          <w:i/>
          <w:lang w:eastAsia="en-US"/>
        </w:rPr>
        <w:t>.</w:t>
      </w:r>
    </w:p>
    <w:p w14:paraId="4D445534" w14:textId="77777777" w:rsidR="00E83854" w:rsidRPr="0074082E" w:rsidRDefault="00E83854" w:rsidP="0065118E">
      <w:pPr>
        <w:spacing w:line="240" w:lineRule="auto"/>
        <w:rPr>
          <w:rFonts w:ascii="Book Antiqua" w:hAnsi="Book Antiqua"/>
        </w:rPr>
      </w:pPr>
    </w:p>
    <w:p w14:paraId="5185838E" w14:textId="77777777" w:rsidR="00E83854" w:rsidRPr="0074082E" w:rsidRDefault="00E83854" w:rsidP="0065118E">
      <w:pPr>
        <w:spacing w:line="240" w:lineRule="auto"/>
        <w:rPr>
          <w:rFonts w:ascii="Book Antiqua" w:hAnsi="Book Antiqua"/>
        </w:rPr>
      </w:pPr>
      <w:r w:rsidRPr="0074082E">
        <w:rPr>
          <w:rFonts w:ascii="Book Antiqua" w:hAnsi="Book Antiqua"/>
        </w:rPr>
        <w:t>Tal como se observa, la gestión estratégica del Poder Judicial involucra diferentes procesos de trabajo, los cuales se integran dentro de un modelo específico para la gestión estratégica institucional. Este modelo y los procesos definidos representan insumos a considerar dentro de la propuesta del modelo de gestión por procesos institucional.</w:t>
      </w:r>
    </w:p>
    <w:p w14:paraId="0A14CC5C" w14:textId="46CC2053" w:rsidR="00E83854" w:rsidRDefault="00E83854" w:rsidP="0065118E">
      <w:pPr>
        <w:spacing w:line="240" w:lineRule="auto"/>
        <w:rPr>
          <w:rFonts w:ascii="Book Antiqua" w:hAnsi="Book Antiqua"/>
        </w:rPr>
      </w:pPr>
    </w:p>
    <w:p w14:paraId="2000E80C" w14:textId="77777777" w:rsidR="008A737D" w:rsidRPr="0074082E" w:rsidRDefault="008A737D" w:rsidP="0065118E">
      <w:pPr>
        <w:spacing w:line="240" w:lineRule="auto"/>
        <w:rPr>
          <w:rFonts w:ascii="Book Antiqua" w:hAnsi="Book Antiqua"/>
        </w:rPr>
      </w:pPr>
    </w:p>
    <w:p w14:paraId="5BBEDA5F" w14:textId="41BD02BE"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 xml:space="preserve">Índice de </w:t>
      </w:r>
      <w:r w:rsidR="00923AAE" w:rsidRPr="0074082E">
        <w:rPr>
          <w:rFonts w:ascii="Book Antiqua" w:hAnsi="Book Antiqua"/>
          <w:b/>
        </w:rPr>
        <w:t xml:space="preserve">Capacidad de </w:t>
      </w:r>
      <w:r w:rsidRPr="0074082E">
        <w:rPr>
          <w:rFonts w:ascii="Book Antiqua" w:hAnsi="Book Antiqua"/>
          <w:b/>
        </w:rPr>
        <w:t>Gestión (I</w:t>
      </w:r>
      <w:r w:rsidR="00923AAE" w:rsidRPr="0074082E">
        <w:rPr>
          <w:rFonts w:ascii="Book Antiqua" w:hAnsi="Book Antiqua"/>
          <w:b/>
        </w:rPr>
        <w:t>C</w:t>
      </w:r>
      <w:r w:rsidRPr="0074082E">
        <w:rPr>
          <w:rFonts w:ascii="Book Antiqua" w:hAnsi="Book Antiqua"/>
          <w:b/>
        </w:rPr>
        <w:t>G) de la Contraloría General de la República</w:t>
      </w:r>
    </w:p>
    <w:p w14:paraId="43CC53AA" w14:textId="77777777" w:rsidR="00E83854" w:rsidRPr="0074082E" w:rsidRDefault="00E83854" w:rsidP="0065118E">
      <w:pPr>
        <w:spacing w:line="240" w:lineRule="auto"/>
        <w:rPr>
          <w:rFonts w:ascii="Book Antiqua" w:hAnsi="Book Antiqua"/>
        </w:rPr>
      </w:pPr>
    </w:p>
    <w:p w14:paraId="4DE3E649" w14:textId="5A68CC6A" w:rsidR="00923AAE" w:rsidRPr="0074082E" w:rsidRDefault="00923AAE" w:rsidP="0065118E">
      <w:pPr>
        <w:spacing w:line="240" w:lineRule="auto"/>
        <w:rPr>
          <w:rFonts w:ascii="Book Antiqua" w:hAnsi="Book Antiqua"/>
        </w:rPr>
      </w:pPr>
      <w:r w:rsidRPr="0074082E">
        <w:rPr>
          <w:rFonts w:ascii="Book Antiqua" w:hAnsi="Book Antiqua"/>
        </w:rPr>
        <w:t>El ICG nace de una fusión de normas, modelos y estándares normativos, técnicos</w:t>
      </w:r>
      <w:r w:rsidR="00D2392E" w:rsidRPr="0074082E">
        <w:rPr>
          <w:rFonts w:ascii="Book Antiqua" w:hAnsi="Book Antiqua"/>
        </w:rPr>
        <w:t>;</w:t>
      </w:r>
      <w:r w:rsidRPr="0074082E">
        <w:rPr>
          <w:rFonts w:ascii="Book Antiqua" w:hAnsi="Book Antiqua"/>
        </w:rPr>
        <w:t xml:space="preserve"> y de buenas prácticas, que contemplan elementos básicos relacionados con la Gestión por Resultados, la Gestión de Calidad, la Gestión de Riesgos y el Control Interno, modelos que convergen de forma integral en el instrumento propuesto como impulsores de la mejora en la capacidad de la gestión pública. De esta manera, el Proyecto permite cumplir con el indicador que establece la dimensión de Procesos e Información, específicamente la práctica 1:</w:t>
      </w:r>
      <w:r w:rsidRPr="0065118E">
        <w:rPr>
          <w:rFonts w:ascii="Book Antiqua" w:hAnsi="Book Antiqua"/>
        </w:rPr>
        <w:t xml:space="preserve"> </w:t>
      </w:r>
      <w:r w:rsidRPr="0074082E">
        <w:rPr>
          <w:rFonts w:ascii="Book Antiqua" w:hAnsi="Book Antiqua"/>
        </w:rPr>
        <w:t xml:space="preserve">Integración de los procesos institucionales para el logro de los resultados. Ver el siguiente cuadro. </w:t>
      </w:r>
    </w:p>
    <w:p w14:paraId="3B066566" w14:textId="5DD2CA4E" w:rsidR="00923AAE" w:rsidRDefault="00923AAE" w:rsidP="0065118E">
      <w:pPr>
        <w:spacing w:line="240" w:lineRule="auto"/>
        <w:rPr>
          <w:rFonts w:ascii="Book Antiqua" w:hAnsi="Book Antiqua" w:cs="Book Antiqua"/>
        </w:rPr>
      </w:pPr>
    </w:p>
    <w:p w14:paraId="7F6CBC96" w14:textId="77777777" w:rsidR="00923AAE" w:rsidRPr="0074082E" w:rsidRDefault="00923AAE" w:rsidP="0065118E">
      <w:pPr>
        <w:spacing w:line="240" w:lineRule="auto"/>
        <w:jc w:val="center"/>
        <w:rPr>
          <w:rFonts w:ascii="Book Antiqua" w:hAnsi="Book Antiqua" w:cs="Book Antiqua"/>
          <w:b/>
        </w:rPr>
      </w:pPr>
      <w:r w:rsidRPr="0074082E">
        <w:rPr>
          <w:rFonts w:ascii="Book Antiqua" w:hAnsi="Book Antiqua" w:cs="Book Antiqua"/>
          <w:b/>
        </w:rPr>
        <w:t xml:space="preserve">Cuadro 1. Índice de Capacidad de Gestión (ICG) de la </w:t>
      </w:r>
    </w:p>
    <w:p w14:paraId="098BD216" w14:textId="4006D9ED" w:rsidR="00923AAE" w:rsidRDefault="00923AAE" w:rsidP="0065118E">
      <w:pPr>
        <w:spacing w:line="240" w:lineRule="auto"/>
        <w:jc w:val="center"/>
        <w:rPr>
          <w:rFonts w:ascii="Book Antiqua" w:hAnsi="Book Antiqua" w:cs="Book Antiqua"/>
          <w:b/>
        </w:rPr>
      </w:pPr>
      <w:r w:rsidRPr="0074082E">
        <w:rPr>
          <w:rFonts w:ascii="Book Antiqua" w:hAnsi="Book Antiqua" w:cs="Book Antiqua"/>
          <w:b/>
        </w:rPr>
        <w:t>Contraloría General de la República</w:t>
      </w:r>
    </w:p>
    <w:p w14:paraId="0443C32C" w14:textId="77777777" w:rsidR="005F1C62" w:rsidRPr="0074082E" w:rsidRDefault="005F1C62" w:rsidP="0065118E">
      <w:pPr>
        <w:spacing w:line="240" w:lineRule="auto"/>
        <w:jc w:val="center"/>
        <w:rPr>
          <w:rFonts w:ascii="Book Antiqua" w:hAnsi="Book Antiqua" w:cs="Book Antiqu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1"/>
        <w:gridCol w:w="1336"/>
        <w:gridCol w:w="2275"/>
      </w:tblGrid>
      <w:tr w:rsidR="00923AAE" w:rsidRPr="0074082E" w14:paraId="38E4B7E2" w14:textId="77777777" w:rsidTr="00923AAE">
        <w:trPr>
          <w:trHeight w:val="335"/>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8EAADB"/>
            <w:hideMark/>
          </w:tcPr>
          <w:p w14:paraId="540758C1" w14:textId="77777777" w:rsidR="00923AAE" w:rsidRPr="0074082E" w:rsidRDefault="00923AAE" w:rsidP="0065118E">
            <w:pPr>
              <w:spacing w:line="240" w:lineRule="auto"/>
              <w:rPr>
                <w:rFonts w:ascii="Book Antiqua" w:hAnsi="Book Antiqua" w:cs="Book Antiqua"/>
                <w:b/>
                <w:sz w:val="20"/>
                <w:szCs w:val="20"/>
              </w:rPr>
            </w:pPr>
            <w:r w:rsidRPr="0074082E">
              <w:rPr>
                <w:rFonts w:ascii="Book Antiqua" w:hAnsi="Book Antiqua" w:cs="Book Antiqua"/>
                <w:b/>
              </w:rPr>
              <w:t>Dimensión 2: Procesos e Información</w:t>
            </w:r>
          </w:p>
        </w:tc>
      </w:tr>
      <w:tr w:rsidR="00923AAE" w:rsidRPr="0074082E" w14:paraId="7A6F544E" w14:textId="77777777" w:rsidTr="00923AAE">
        <w:trPr>
          <w:trHeight w:val="301"/>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96F35CA"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Práctica N° 1 Integración de los procesos institucionales para el logro de los resultados</w:t>
            </w:r>
          </w:p>
        </w:tc>
      </w:tr>
      <w:tr w:rsidR="00923AAE" w:rsidRPr="0074082E" w14:paraId="30F97274" w14:textId="77777777" w:rsidTr="0065118E">
        <w:trPr>
          <w:trHeight w:val="675"/>
          <w:jc w:val="center"/>
        </w:trPr>
        <w:tc>
          <w:tcPr>
            <w:tcW w:w="5401" w:type="dxa"/>
            <w:tcBorders>
              <w:top w:val="single" w:sz="4" w:space="0" w:color="auto"/>
              <w:left w:val="single" w:sz="4" w:space="0" w:color="auto"/>
              <w:bottom w:val="single" w:sz="4" w:space="0" w:color="auto"/>
              <w:right w:val="single" w:sz="4" w:space="0" w:color="auto"/>
            </w:tcBorders>
            <w:shd w:val="clear" w:color="auto" w:fill="D9D9D9"/>
            <w:hideMark/>
          </w:tcPr>
          <w:p w14:paraId="1C0230F2"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Requerimientos aplicados:</w:t>
            </w:r>
          </w:p>
        </w:tc>
        <w:tc>
          <w:tcPr>
            <w:tcW w:w="1160" w:type="dxa"/>
            <w:tcBorders>
              <w:top w:val="single" w:sz="4" w:space="0" w:color="auto"/>
              <w:left w:val="single" w:sz="4" w:space="0" w:color="auto"/>
              <w:bottom w:val="single" w:sz="4" w:space="0" w:color="auto"/>
              <w:right w:val="single" w:sz="4" w:space="0" w:color="auto"/>
            </w:tcBorders>
            <w:shd w:val="clear" w:color="auto" w:fill="D9D9D9"/>
            <w:noWrap/>
            <w:hideMark/>
          </w:tcPr>
          <w:p w14:paraId="1B1C6A17"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Respuesta</w:t>
            </w:r>
          </w:p>
        </w:tc>
        <w:tc>
          <w:tcPr>
            <w:tcW w:w="2275" w:type="dxa"/>
            <w:tcBorders>
              <w:top w:val="single" w:sz="4" w:space="0" w:color="auto"/>
              <w:left w:val="single" w:sz="4" w:space="0" w:color="auto"/>
              <w:bottom w:val="single" w:sz="4" w:space="0" w:color="auto"/>
              <w:right w:val="single" w:sz="4" w:space="0" w:color="auto"/>
            </w:tcBorders>
            <w:shd w:val="clear" w:color="auto" w:fill="D9D9D9"/>
            <w:hideMark/>
          </w:tcPr>
          <w:p w14:paraId="2C1EB459"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Categoría del requerimiento</w:t>
            </w:r>
          </w:p>
        </w:tc>
      </w:tr>
      <w:tr w:rsidR="00923AAE" w:rsidRPr="0074082E" w14:paraId="1B7C4672" w14:textId="77777777" w:rsidTr="0065118E">
        <w:trPr>
          <w:trHeight w:val="411"/>
          <w:jc w:val="center"/>
        </w:trPr>
        <w:tc>
          <w:tcPr>
            <w:tcW w:w="5401" w:type="dxa"/>
            <w:tcBorders>
              <w:top w:val="single" w:sz="4" w:space="0" w:color="auto"/>
              <w:left w:val="single" w:sz="4" w:space="0" w:color="auto"/>
              <w:bottom w:val="single" w:sz="4" w:space="0" w:color="auto"/>
              <w:right w:val="single" w:sz="4" w:space="0" w:color="auto"/>
            </w:tcBorders>
            <w:hideMark/>
          </w:tcPr>
          <w:p w14:paraId="6CA8A7DA"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realiza alguna acción para definir los procesos institucionales.</w:t>
            </w:r>
          </w:p>
        </w:tc>
        <w:tc>
          <w:tcPr>
            <w:tcW w:w="1160" w:type="dxa"/>
            <w:tcBorders>
              <w:top w:val="single" w:sz="4" w:space="0" w:color="auto"/>
              <w:left w:val="single" w:sz="4" w:space="0" w:color="auto"/>
              <w:bottom w:val="single" w:sz="4" w:space="0" w:color="auto"/>
              <w:right w:val="single" w:sz="4" w:space="0" w:color="auto"/>
            </w:tcBorders>
            <w:noWrap/>
          </w:tcPr>
          <w:p w14:paraId="1D3C3CA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noWrap/>
            <w:hideMark/>
          </w:tcPr>
          <w:p w14:paraId="2AEE854B"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Avanzado</w:t>
            </w:r>
          </w:p>
        </w:tc>
      </w:tr>
      <w:tr w:rsidR="00923AAE" w:rsidRPr="0074082E" w14:paraId="1C6C660F" w14:textId="77777777" w:rsidTr="0065118E">
        <w:trPr>
          <w:trHeight w:val="617"/>
          <w:jc w:val="center"/>
        </w:trPr>
        <w:tc>
          <w:tcPr>
            <w:tcW w:w="5401" w:type="dxa"/>
            <w:tcBorders>
              <w:top w:val="single" w:sz="4" w:space="0" w:color="auto"/>
              <w:left w:val="single" w:sz="4" w:space="0" w:color="auto"/>
              <w:bottom w:val="single" w:sz="4" w:space="0" w:color="auto"/>
              <w:right w:val="single" w:sz="4" w:space="0" w:color="auto"/>
            </w:tcBorders>
            <w:hideMark/>
          </w:tcPr>
          <w:p w14:paraId="09A73FB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han definido los procesos sustantivos, los procesos estratégicos y los procesos de apoyo.</w:t>
            </w:r>
          </w:p>
        </w:tc>
        <w:tc>
          <w:tcPr>
            <w:tcW w:w="1160" w:type="dxa"/>
            <w:tcBorders>
              <w:top w:val="single" w:sz="4" w:space="0" w:color="auto"/>
              <w:left w:val="single" w:sz="4" w:space="0" w:color="auto"/>
              <w:bottom w:val="single" w:sz="4" w:space="0" w:color="auto"/>
              <w:right w:val="single" w:sz="4" w:space="0" w:color="auto"/>
            </w:tcBorders>
            <w:noWrap/>
          </w:tcPr>
          <w:p w14:paraId="7044CB3D"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1A35C8FE"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54729667" w14:textId="77777777" w:rsidTr="0065118E">
        <w:trPr>
          <w:trHeight w:val="697"/>
          <w:jc w:val="center"/>
        </w:trPr>
        <w:tc>
          <w:tcPr>
            <w:tcW w:w="5401" w:type="dxa"/>
            <w:tcBorders>
              <w:top w:val="single" w:sz="4" w:space="0" w:color="auto"/>
              <w:left w:val="single" w:sz="4" w:space="0" w:color="auto"/>
              <w:bottom w:val="single" w:sz="4" w:space="0" w:color="auto"/>
              <w:right w:val="single" w:sz="4" w:space="0" w:color="auto"/>
            </w:tcBorders>
            <w:hideMark/>
          </w:tcPr>
          <w:p w14:paraId="05940041"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lastRenderedPageBreak/>
              <w:t>Se ha definido el objetivo de cada proceso y los beneficios que aporta cada proceso a las partes interesadas.</w:t>
            </w:r>
          </w:p>
        </w:tc>
        <w:tc>
          <w:tcPr>
            <w:tcW w:w="1160" w:type="dxa"/>
            <w:tcBorders>
              <w:top w:val="single" w:sz="4" w:space="0" w:color="auto"/>
              <w:left w:val="single" w:sz="4" w:space="0" w:color="auto"/>
              <w:bottom w:val="single" w:sz="4" w:space="0" w:color="auto"/>
              <w:right w:val="single" w:sz="4" w:space="0" w:color="auto"/>
            </w:tcBorders>
            <w:noWrap/>
          </w:tcPr>
          <w:p w14:paraId="19DA76F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D1186F0"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469C9FD1" w14:textId="77777777" w:rsidTr="0065118E">
        <w:trPr>
          <w:trHeight w:val="849"/>
          <w:jc w:val="center"/>
        </w:trPr>
        <w:tc>
          <w:tcPr>
            <w:tcW w:w="5401" w:type="dxa"/>
            <w:tcBorders>
              <w:top w:val="single" w:sz="4" w:space="0" w:color="auto"/>
              <w:left w:val="single" w:sz="4" w:space="0" w:color="auto"/>
              <w:bottom w:val="single" w:sz="4" w:space="0" w:color="auto"/>
              <w:right w:val="single" w:sz="4" w:space="0" w:color="auto"/>
            </w:tcBorders>
            <w:hideMark/>
          </w:tcPr>
          <w:p w14:paraId="4B00D8F1"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 definido precisa y secuencialmente las diferentes actividades que componen cada proceso, para el cumplimiento de los diferentes requerimientos.</w:t>
            </w:r>
          </w:p>
        </w:tc>
        <w:tc>
          <w:tcPr>
            <w:tcW w:w="1160" w:type="dxa"/>
            <w:tcBorders>
              <w:top w:val="single" w:sz="4" w:space="0" w:color="auto"/>
              <w:left w:val="single" w:sz="4" w:space="0" w:color="auto"/>
              <w:bottom w:val="single" w:sz="4" w:space="0" w:color="auto"/>
              <w:right w:val="single" w:sz="4" w:space="0" w:color="auto"/>
            </w:tcBorders>
            <w:noWrap/>
          </w:tcPr>
          <w:p w14:paraId="7A8F622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9B457E3"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2A923C0C" w14:textId="77777777" w:rsidTr="0065118E">
        <w:trPr>
          <w:trHeight w:val="549"/>
          <w:jc w:val="center"/>
        </w:trPr>
        <w:tc>
          <w:tcPr>
            <w:tcW w:w="5401" w:type="dxa"/>
            <w:tcBorders>
              <w:top w:val="single" w:sz="4" w:space="0" w:color="auto"/>
              <w:left w:val="single" w:sz="4" w:space="0" w:color="auto"/>
              <w:bottom w:val="single" w:sz="4" w:space="0" w:color="auto"/>
              <w:right w:val="single" w:sz="4" w:space="0" w:color="auto"/>
            </w:tcBorders>
            <w:hideMark/>
          </w:tcPr>
          <w:p w14:paraId="01ABF48A"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 xml:space="preserve">Se interrelacionan todos los procesos institucionales, de manera que se puedan integrar para crear valor. </w:t>
            </w:r>
          </w:p>
        </w:tc>
        <w:tc>
          <w:tcPr>
            <w:tcW w:w="1160" w:type="dxa"/>
            <w:tcBorders>
              <w:top w:val="single" w:sz="4" w:space="0" w:color="auto"/>
              <w:left w:val="single" w:sz="4" w:space="0" w:color="auto"/>
              <w:bottom w:val="single" w:sz="4" w:space="0" w:color="auto"/>
              <w:right w:val="single" w:sz="4" w:space="0" w:color="auto"/>
            </w:tcBorders>
            <w:noWrap/>
          </w:tcPr>
          <w:p w14:paraId="3CD0FCEB"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38839259"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585288D8" w14:textId="77777777" w:rsidTr="0065118E">
        <w:trPr>
          <w:trHeight w:val="698"/>
          <w:jc w:val="center"/>
        </w:trPr>
        <w:tc>
          <w:tcPr>
            <w:tcW w:w="5401" w:type="dxa"/>
            <w:tcBorders>
              <w:top w:val="single" w:sz="4" w:space="0" w:color="auto"/>
              <w:left w:val="single" w:sz="4" w:space="0" w:color="auto"/>
              <w:bottom w:val="single" w:sz="4" w:space="0" w:color="auto"/>
              <w:right w:val="single" w:sz="4" w:space="0" w:color="auto"/>
            </w:tcBorders>
            <w:hideMark/>
          </w:tcPr>
          <w:p w14:paraId="4716586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comunica y comparte el marco de procesos institucionales al personal responsable de cada proceso.</w:t>
            </w:r>
          </w:p>
        </w:tc>
        <w:tc>
          <w:tcPr>
            <w:tcW w:w="1160" w:type="dxa"/>
            <w:tcBorders>
              <w:top w:val="single" w:sz="4" w:space="0" w:color="auto"/>
              <w:left w:val="single" w:sz="4" w:space="0" w:color="auto"/>
              <w:bottom w:val="single" w:sz="4" w:space="0" w:color="auto"/>
              <w:right w:val="single" w:sz="4" w:space="0" w:color="auto"/>
            </w:tcBorders>
            <w:noWrap/>
          </w:tcPr>
          <w:p w14:paraId="3F4B0CB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3D329387"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037AAADD" w14:textId="77777777" w:rsidTr="0065118E">
        <w:trPr>
          <w:trHeight w:val="553"/>
          <w:jc w:val="center"/>
        </w:trPr>
        <w:tc>
          <w:tcPr>
            <w:tcW w:w="5401" w:type="dxa"/>
            <w:tcBorders>
              <w:top w:val="single" w:sz="4" w:space="0" w:color="auto"/>
              <w:left w:val="single" w:sz="4" w:space="0" w:color="auto"/>
              <w:bottom w:val="single" w:sz="4" w:space="0" w:color="auto"/>
              <w:right w:val="single" w:sz="4" w:space="0" w:color="auto"/>
            </w:tcBorders>
            <w:hideMark/>
          </w:tcPr>
          <w:p w14:paraId="7158A866"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Los procesos institucionales se encuentran alineados a la estrategia institucional con un enfoque de valor público.</w:t>
            </w:r>
          </w:p>
        </w:tc>
        <w:tc>
          <w:tcPr>
            <w:tcW w:w="1160" w:type="dxa"/>
            <w:tcBorders>
              <w:top w:val="single" w:sz="4" w:space="0" w:color="auto"/>
              <w:left w:val="single" w:sz="4" w:space="0" w:color="auto"/>
              <w:bottom w:val="single" w:sz="4" w:space="0" w:color="auto"/>
              <w:right w:val="single" w:sz="4" w:space="0" w:color="auto"/>
            </w:tcBorders>
            <w:noWrap/>
          </w:tcPr>
          <w:p w14:paraId="71413A67"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E6A6A3D"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138455F8" w14:textId="77777777" w:rsidTr="0065118E">
        <w:trPr>
          <w:trHeight w:val="913"/>
          <w:jc w:val="center"/>
        </w:trPr>
        <w:tc>
          <w:tcPr>
            <w:tcW w:w="5401" w:type="dxa"/>
            <w:tcBorders>
              <w:top w:val="single" w:sz="4" w:space="0" w:color="auto"/>
              <w:left w:val="single" w:sz="4" w:space="0" w:color="auto"/>
              <w:bottom w:val="single" w:sz="4" w:space="0" w:color="auto"/>
              <w:right w:val="single" w:sz="4" w:space="0" w:color="auto"/>
            </w:tcBorders>
            <w:hideMark/>
          </w:tcPr>
          <w:p w14:paraId="13F987C6"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lleva a cabo la mejora continua de los procesos institucionales, basada en datos y/o la capitalización de aprendizajes.</w:t>
            </w:r>
          </w:p>
        </w:tc>
        <w:tc>
          <w:tcPr>
            <w:tcW w:w="1160" w:type="dxa"/>
            <w:tcBorders>
              <w:top w:val="single" w:sz="4" w:space="0" w:color="auto"/>
              <w:left w:val="single" w:sz="4" w:space="0" w:color="auto"/>
              <w:bottom w:val="single" w:sz="4" w:space="0" w:color="auto"/>
              <w:right w:val="single" w:sz="4" w:space="0" w:color="auto"/>
            </w:tcBorders>
            <w:noWrap/>
          </w:tcPr>
          <w:p w14:paraId="66DA8634"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85B5979"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Competente</w:t>
            </w:r>
          </w:p>
        </w:tc>
      </w:tr>
      <w:tr w:rsidR="00923AAE" w:rsidRPr="0074082E" w14:paraId="34B665B5" w14:textId="77777777" w:rsidTr="0065118E">
        <w:trPr>
          <w:trHeight w:val="1020"/>
          <w:jc w:val="center"/>
        </w:trPr>
        <w:tc>
          <w:tcPr>
            <w:tcW w:w="5401" w:type="dxa"/>
            <w:tcBorders>
              <w:top w:val="single" w:sz="4" w:space="0" w:color="auto"/>
              <w:left w:val="single" w:sz="4" w:space="0" w:color="auto"/>
              <w:bottom w:val="single" w:sz="4" w:space="0" w:color="auto"/>
              <w:right w:val="single" w:sz="4" w:space="0" w:color="auto"/>
            </w:tcBorders>
            <w:hideMark/>
          </w:tcPr>
          <w:p w14:paraId="56E2CADB"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cuenta con algún instrumento tecnológico que permitan visualizar la ejecución de los procesos institucionales, para facilitar la toma de decisiones.</w:t>
            </w:r>
          </w:p>
        </w:tc>
        <w:tc>
          <w:tcPr>
            <w:tcW w:w="1160" w:type="dxa"/>
            <w:tcBorders>
              <w:top w:val="single" w:sz="4" w:space="0" w:color="auto"/>
              <w:left w:val="single" w:sz="4" w:space="0" w:color="auto"/>
              <w:bottom w:val="single" w:sz="4" w:space="0" w:color="auto"/>
              <w:right w:val="single" w:sz="4" w:space="0" w:color="auto"/>
            </w:tcBorders>
            <w:noWrap/>
          </w:tcPr>
          <w:p w14:paraId="558D238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2297CD94"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bl>
    <w:p w14:paraId="54689A68" w14:textId="77777777" w:rsidR="00923AAE" w:rsidRPr="0065118E" w:rsidRDefault="00923AAE" w:rsidP="0065118E">
      <w:pPr>
        <w:spacing w:line="240" w:lineRule="auto"/>
        <w:ind w:left="709"/>
        <w:rPr>
          <w:rFonts w:ascii="Book Antiqua" w:hAnsi="Book Antiqua" w:cs="Arial"/>
          <w:sz w:val="20"/>
          <w:szCs w:val="20"/>
        </w:rPr>
      </w:pPr>
      <w:r w:rsidRPr="0065118E">
        <w:rPr>
          <w:rFonts w:ascii="Book Antiqua" w:hAnsi="Book Antiqua" w:cs="Book Antiqua"/>
          <w:b/>
          <w:bCs/>
          <w:sz w:val="20"/>
          <w:szCs w:val="20"/>
        </w:rPr>
        <w:t>Fuente</w:t>
      </w:r>
      <w:r w:rsidRPr="0065118E">
        <w:rPr>
          <w:rFonts w:ascii="Book Antiqua" w:hAnsi="Book Antiqua" w:cs="Arial"/>
          <w:sz w:val="20"/>
          <w:szCs w:val="20"/>
        </w:rPr>
        <w:t>: Contraloría General de la República.</w:t>
      </w:r>
    </w:p>
    <w:p w14:paraId="4BF876D3" w14:textId="77777777" w:rsidR="00923AAE" w:rsidRPr="0074082E" w:rsidRDefault="00923AAE" w:rsidP="0065118E">
      <w:pPr>
        <w:spacing w:line="240" w:lineRule="auto"/>
        <w:rPr>
          <w:rFonts w:ascii="Book Antiqua" w:hAnsi="Book Antiqua" w:cs="Arial"/>
        </w:rPr>
      </w:pPr>
    </w:p>
    <w:p w14:paraId="15F35DD6" w14:textId="46E6394D" w:rsidR="00923AAE" w:rsidRPr="0074082E" w:rsidRDefault="00923AAE" w:rsidP="0065118E">
      <w:pPr>
        <w:spacing w:line="240" w:lineRule="auto"/>
        <w:rPr>
          <w:rFonts w:ascii="Book Antiqua" w:hAnsi="Book Antiqua" w:cs="Arial"/>
        </w:rPr>
      </w:pPr>
      <w:r w:rsidRPr="0074082E">
        <w:rPr>
          <w:rFonts w:ascii="Book Antiqua" w:hAnsi="Book Antiqua" w:cs="Arial"/>
        </w:rPr>
        <w:t xml:space="preserve">Del cuadro anterior se desprende que, </w:t>
      </w:r>
      <w:r w:rsidR="00521EA1" w:rsidRPr="0074082E">
        <w:rPr>
          <w:rFonts w:ascii="Book Antiqua" w:hAnsi="Book Antiqua" w:cs="Arial"/>
        </w:rPr>
        <w:t>existen</w:t>
      </w:r>
      <w:r w:rsidRPr="0074082E">
        <w:rPr>
          <w:rFonts w:ascii="Book Antiqua" w:hAnsi="Book Antiqua" w:cs="Arial"/>
        </w:rPr>
        <w:t xml:space="preserve"> criterios </w:t>
      </w:r>
      <w:r w:rsidR="00521EA1" w:rsidRPr="0074082E">
        <w:rPr>
          <w:rFonts w:ascii="Book Antiqua" w:hAnsi="Book Antiqua" w:cs="Arial"/>
        </w:rPr>
        <w:t xml:space="preserve">que </w:t>
      </w:r>
      <w:r w:rsidR="00764319" w:rsidRPr="0074082E">
        <w:rPr>
          <w:rFonts w:ascii="Book Antiqua" w:hAnsi="Book Antiqua" w:cs="Arial"/>
        </w:rPr>
        <w:t>requieren</w:t>
      </w:r>
      <w:r w:rsidRPr="0074082E">
        <w:rPr>
          <w:rFonts w:ascii="Book Antiqua" w:hAnsi="Book Antiqua" w:cs="Arial"/>
        </w:rPr>
        <w:t xml:space="preserve"> contar con un</w:t>
      </w:r>
      <w:r w:rsidR="00521EA1" w:rsidRPr="0074082E">
        <w:rPr>
          <w:rFonts w:ascii="Book Antiqua" w:hAnsi="Book Antiqua" w:cs="Arial"/>
        </w:rPr>
        <w:t xml:space="preserve"> modelo y un</w:t>
      </w:r>
      <w:r w:rsidRPr="0074082E">
        <w:rPr>
          <w:rFonts w:ascii="Book Antiqua" w:hAnsi="Book Antiqua" w:cs="Arial"/>
        </w:rPr>
        <w:t xml:space="preserve"> instrumento tecnológico que permita visualizar la </w:t>
      </w:r>
      <w:r w:rsidR="00521EA1" w:rsidRPr="0074082E">
        <w:rPr>
          <w:rFonts w:ascii="Book Antiqua" w:hAnsi="Book Antiqua" w:cs="Arial"/>
        </w:rPr>
        <w:t>gestión</w:t>
      </w:r>
      <w:r w:rsidRPr="0074082E">
        <w:rPr>
          <w:rFonts w:ascii="Book Antiqua" w:hAnsi="Book Antiqua" w:cs="Arial"/>
        </w:rPr>
        <w:t xml:space="preserve"> de los procesos institucionales, para facilitar la toma de decisiones. </w:t>
      </w:r>
    </w:p>
    <w:p w14:paraId="2D8E905C" w14:textId="55216995" w:rsidR="00E83854" w:rsidRDefault="00E83854" w:rsidP="0065118E">
      <w:pPr>
        <w:spacing w:line="240" w:lineRule="auto"/>
        <w:rPr>
          <w:rFonts w:ascii="Book Antiqua" w:hAnsi="Book Antiqua"/>
        </w:rPr>
      </w:pPr>
    </w:p>
    <w:p w14:paraId="7DDC6014" w14:textId="77777777" w:rsidR="008A737D" w:rsidRPr="0074082E" w:rsidRDefault="008A737D" w:rsidP="0065118E">
      <w:pPr>
        <w:spacing w:line="240" w:lineRule="auto"/>
        <w:rPr>
          <w:rFonts w:ascii="Book Antiqua" w:hAnsi="Book Antiqua"/>
        </w:rPr>
      </w:pPr>
    </w:p>
    <w:p w14:paraId="654F9ECD" w14:textId="61CA4E04" w:rsidR="004F771E" w:rsidRPr="00F66211" w:rsidRDefault="007A2031" w:rsidP="00B824EE">
      <w:pPr>
        <w:pStyle w:val="Prrafodelista"/>
        <w:numPr>
          <w:ilvl w:val="0"/>
          <w:numId w:val="70"/>
        </w:numPr>
        <w:rPr>
          <w:rStyle w:val="Ttulo1Car"/>
        </w:rPr>
      </w:pPr>
      <w:bookmarkStart w:id="4" w:name="_Toc93321254"/>
      <w:bookmarkStart w:id="5" w:name="_Toc99085826"/>
      <w:r w:rsidRPr="00F04B16">
        <w:rPr>
          <w:rStyle w:val="Ttulo1Car"/>
        </w:rPr>
        <w:t>GENERALIDADES</w:t>
      </w:r>
      <w:bookmarkEnd w:id="4"/>
      <w:bookmarkEnd w:id="5"/>
    </w:p>
    <w:p w14:paraId="3D8F5B49" w14:textId="1BB25E35" w:rsidR="00CF3803" w:rsidRPr="0065118E" w:rsidRDefault="00CF3803" w:rsidP="0065118E">
      <w:pPr>
        <w:spacing w:line="240" w:lineRule="auto"/>
        <w:rPr>
          <w:rFonts w:ascii="Book Antiqua" w:hAnsi="Book Antiqua" w:cs="Arial"/>
        </w:rPr>
      </w:pPr>
      <w:bookmarkStart w:id="6" w:name="_Hlk501445212"/>
    </w:p>
    <w:p w14:paraId="32E27700" w14:textId="2ABC58CC" w:rsidR="0036670C" w:rsidRPr="0074082E" w:rsidRDefault="0036670C" w:rsidP="0065118E">
      <w:pPr>
        <w:spacing w:line="240" w:lineRule="auto"/>
        <w:rPr>
          <w:rFonts w:ascii="Book Antiqua" w:hAnsi="Book Antiqua" w:cs="Arial"/>
        </w:rPr>
      </w:pPr>
      <w:r w:rsidRPr="0074082E">
        <w:rPr>
          <w:rFonts w:ascii="Book Antiqua" w:hAnsi="Book Antiqua" w:cs="Arial"/>
        </w:rPr>
        <w:t>La Dirección de Planificación desde sus inicios ha tenido a cargo la elaboración, ajuste y revisión de los procesos</w:t>
      </w:r>
      <w:r w:rsidRPr="0074082E" w:rsidDel="00676E4D">
        <w:rPr>
          <w:rFonts w:ascii="Book Antiqua" w:hAnsi="Book Antiqua" w:cs="Arial"/>
        </w:rPr>
        <w:t>,</w:t>
      </w:r>
      <w:r w:rsidRPr="0074082E">
        <w:rPr>
          <w:rFonts w:ascii="Book Antiqua" w:hAnsi="Book Antiqua" w:cs="Arial"/>
        </w:rPr>
        <w:t xml:space="preserve"> procedimientos</w:t>
      </w:r>
      <w:r w:rsidR="00676E4D" w:rsidRPr="0074082E">
        <w:rPr>
          <w:rFonts w:ascii="Book Antiqua" w:hAnsi="Book Antiqua" w:cs="Arial"/>
        </w:rPr>
        <w:t xml:space="preserve"> y formularios</w:t>
      </w:r>
      <w:r w:rsidRPr="0074082E">
        <w:rPr>
          <w:rFonts w:ascii="Book Antiqua" w:hAnsi="Book Antiqua" w:cs="Arial"/>
        </w:rPr>
        <w:t>, que se utili</w:t>
      </w:r>
      <w:r w:rsidR="00D8578C">
        <w:rPr>
          <w:rFonts w:ascii="Book Antiqua" w:hAnsi="Book Antiqua" w:cs="Arial"/>
        </w:rPr>
        <w:t>zan</w:t>
      </w:r>
      <w:r w:rsidRPr="0074082E">
        <w:rPr>
          <w:rFonts w:ascii="Book Antiqua" w:hAnsi="Book Antiqua" w:cs="Arial"/>
        </w:rPr>
        <w:t xml:space="preserve"> en los diferentes ámbitos que conforman</w:t>
      </w:r>
      <w:r w:rsidR="009F22B2" w:rsidRPr="0074082E">
        <w:rPr>
          <w:rFonts w:ascii="Book Antiqua" w:hAnsi="Book Antiqua" w:cs="Arial"/>
        </w:rPr>
        <w:t xml:space="preserve"> la Institución</w:t>
      </w:r>
      <w:r w:rsidRPr="0074082E">
        <w:rPr>
          <w:rFonts w:ascii="Book Antiqua" w:hAnsi="Book Antiqua" w:cs="Arial"/>
        </w:rPr>
        <w:t>. El paso del tiempo y el crecimiento de las oficinas y despachos judiciales ha impulsado el aumento de nuevos procesos y procedimientos con su documentación asociada, que no cuentan con las respectivas aprobaciones y que vulneran el Sistema de Control Interno de cada una de esas oficinas, propiciando la materialización de riesgos, afectando la productividad e inclusive la imagen del Poder Judicial ante las personas usuarias.</w:t>
      </w:r>
    </w:p>
    <w:p w14:paraId="34FC106C" w14:textId="77777777" w:rsidR="0036670C" w:rsidRPr="0074082E" w:rsidRDefault="0036670C" w:rsidP="0065118E">
      <w:pPr>
        <w:spacing w:line="240" w:lineRule="auto"/>
        <w:rPr>
          <w:rFonts w:ascii="Book Antiqua" w:hAnsi="Book Antiqua" w:cs="Arial"/>
        </w:rPr>
      </w:pPr>
    </w:p>
    <w:p w14:paraId="09C0E6ED" w14:textId="63C4B56E" w:rsidR="009E45E8" w:rsidRPr="0074082E" w:rsidRDefault="0036670C" w:rsidP="0065118E">
      <w:pPr>
        <w:spacing w:line="240" w:lineRule="auto"/>
        <w:rPr>
          <w:rFonts w:ascii="Book Antiqua" w:hAnsi="Book Antiqua" w:cs="Arial"/>
        </w:rPr>
      </w:pPr>
      <w:r w:rsidRPr="0074082E">
        <w:rPr>
          <w:rFonts w:ascii="Book Antiqua" w:hAnsi="Book Antiqua" w:cs="Arial"/>
        </w:rPr>
        <w:lastRenderedPageBreak/>
        <w:t>Ese aumento en la cantidad de oficinas y las demandas de servicio que se requieren  por parte de la institución, han generado una considerable cantidad de solicitudes ante la Dirección de Planificación respecto a la elaboración, ajuste y revisión de manuales de procedimientos, las que por la multiplicidad de temas que debe conocer la Dirección y en específico el Subproceso de Organización Institucional, encargado de darle trámite a estos temas, han imposibilitado atenderlos con la celeridad que se requiere, lo que propicia que las oficinas judiciales no cuenten con procedimientos estandarizados y debidamente avalados.</w:t>
      </w:r>
    </w:p>
    <w:p w14:paraId="0C711C46" w14:textId="0EC87D22" w:rsidR="0036670C" w:rsidRDefault="0036670C" w:rsidP="0065118E">
      <w:pPr>
        <w:spacing w:line="240" w:lineRule="auto"/>
        <w:rPr>
          <w:rFonts w:ascii="Book Antiqua" w:hAnsi="Book Antiqua" w:cs="Arial"/>
        </w:rPr>
      </w:pPr>
    </w:p>
    <w:p w14:paraId="3C752F95" w14:textId="22FA84C9" w:rsidR="00475252" w:rsidRPr="00794143" w:rsidRDefault="00475252" w:rsidP="0065118E">
      <w:pPr>
        <w:spacing w:line="240" w:lineRule="auto"/>
        <w:rPr>
          <w:rFonts w:ascii="Book Antiqua" w:hAnsi="Book Antiqua" w:cs="Arial"/>
        </w:rPr>
      </w:pPr>
      <w:r w:rsidRPr="001E410A">
        <w:rPr>
          <w:rFonts w:ascii="Book Antiqua" w:hAnsi="Book Antiqua" w:cs="Arial"/>
        </w:rPr>
        <w:t xml:space="preserve">Además, la ausencia de documentación </w:t>
      </w:r>
      <w:r w:rsidR="003757CA" w:rsidRPr="001E410A">
        <w:rPr>
          <w:rFonts w:ascii="Book Antiqua" w:hAnsi="Book Antiqua" w:cs="Arial"/>
        </w:rPr>
        <w:t>en</w:t>
      </w:r>
      <w:r w:rsidRPr="001E410A">
        <w:rPr>
          <w:rFonts w:ascii="Book Antiqua" w:hAnsi="Book Antiqua" w:cs="Arial"/>
        </w:rPr>
        <w:t xml:space="preserve"> detalle de las tareas, controles, responsables, decisiones del proceso y medios para su ejecución, limita a la </w:t>
      </w:r>
      <w:r w:rsidR="002755FF" w:rsidRPr="001E410A">
        <w:rPr>
          <w:rFonts w:ascii="Book Antiqua" w:hAnsi="Book Antiqua" w:cs="Arial"/>
        </w:rPr>
        <w:t>a</w:t>
      </w:r>
      <w:r w:rsidRPr="001E410A">
        <w:rPr>
          <w:rFonts w:ascii="Book Antiqua" w:hAnsi="Book Antiqua" w:cs="Arial"/>
        </w:rPr>
        <w:t xml:space="preserve">dministración e instancias fiscalizadoras a disponer de una herramienta que facilite la inducción del personal, la transferencia de conocimientos, la transparencia y la rendición de cuentas. Adicionalmente, dificulta tomar medidas oportunas en el establecimiento de acciones correctivas ante posibles incidentes o como parte de la mejora continua, incrementando la probabilidad de que se </w:t>
      </w:r>
      <w:r w:rsidR="00FD18B4" w:rsidRPr="001E410A">
        <w:rPr>
          <w:rFonts w:ascii="Book Antiqua" w:hAnsi="Book Antiqua" w:cs="Arial"/>
        </w:rPr>
        <w:t>materialicen</w:t>
      </w:r>
      <w:r w:rsidRPr="001E410A">
        <w:rPr>
          <w:rFonts w:ascii="Book Antiqua" w:hAnsi="Book Antiqua" w:cs="Arial"/>
        </w:rPr>
        <w:t xml:space="preserve"> riesgos.</w:t>
      </w:r>
    </w:p>
    <w:p w14:paraId="3CC696FB" w14:textId="77777777" w:rsidR="00475252" w:rsidRPr="00B508F9" w:rsidRDefault="00475252" w:rsidP="0065118E">
      <w:pPr>
        <w:spacing w:line="240" w:lineRule="auto"/>
        <w:rPr>
          <w:rFonts w:ascii="Book Antiqua" w:hAnsi="Book Antiqua" w:cs="Arial"/>
        </w:rPr>
      </w:pPr>
    </w:p>
    <w:p w14:paraId="53CFAE0E" w14:textId="02AA10F2" w:rsidR="00EC1AD6" w:rsidRPr="00CC51C6" w:rsidRDefault="003D59C3" w:rsidP="0065118E">
      <w:pPr>
        <w:spacing w:line="240" w:lineRule="auto"/>
        <w:rPr>
          <w:rFonts w:ascii="Book Antiqua" w:hAnsi="Book Antiqua" w:cs="Arial"/>
        </w:rPr>
      </w:pPr>
      <w:r w:rsidRPr="00CC51C6">
        <w:rPr>
          <w:rFonts w:ascii="Book Antiqua" w:hAnsi="Book Antiqua" w:cs="Arial"/>
        </w:rPr>
        <w:t>Asimismo</w:t>
      </w:r>
      <w:r w:rsidR="00C30540" w:rsidRPr="00CC51C6">
        <w:rPr>
          <w:rFonts w:ascii="Book Antiqua" w:hAnsi="Book Antiqua" w:cs="Arial"/>
        </w:rPr>
        <w:t>,</w:t>
      </w:r>
      <w:r w:rsidRPr="00CC51C6">
        <w:rPr>
          <w:rFonts w:ascii="Book Antiqua" w:hAnsi="Book Antiqua" w:cs="Arial"/>
        </w:rPr>
        <w:t xml:space="preserve"> la </w:t>
      </w:r>
      <w:r w:rsidR="00056E5B" w:rsidRPr="00CC51C6">
        <w:rPr>
          <w:rFonts w:ascii="Book Antiqua" w:hAnsi="Book Antiqua" w:cs="Arial"/>
        </w:rPr>
        <w:t>Institución</w:t>
      </w:r>
      <w:r w:rsidRPr="00CC51C6">
        <w:rPr>
          <w:rFonts w:ascii="Book Antiqua" w:hAnsi="Book Antiqua" w:cs="Arial"/>
        </w:rPr>
        <w:t xml:space="preserve"> se encuentra en un proceso de implementación de </w:t>
      </w:r>
      <w:r w:rsidR="00056E5B" w:rsidRPr="00CC51C6">
        <w:rPr>
          <w:rFonts w:ascii="Book Antiqua" w:hAnsi="Book Antiqua" w:cs="Arial"/>
        </w:rPr>
        <w:t>m</w:t>
      </w:r>
      <w:r w:rsidR="00FF6FBE" w:rsidRPr="00CC51C6">
        <w:rPr>
          <w:rFonts w:ascii="Book Antiqua" w:hAnsi="Book Antiqua" w:cs="Arial"/>
        </w:rPr>
        <w:t xml:space="preserve">odelos </w:t>
      </w:r>
      <w:r w:rsidR="00056E5B" w:rsidRPr="00CC51C6">
        <w:rPr>
          <w:rFonts w:ascii="Book Antiqua" w:hAnsi="Book Antiqua" w:cs="Arial"/>
        </w:rPr>
        <w:t>y</w:t>
      </w:r>
      <w:r w:rsidR="00FF6FBE" w:rsidRPr="00CC51C6">
        <w:rPr>
          <w:rFonts w:ascii="Book Antiqua" w:hAnsi="Book Antiqua" w:cs="Arial"/>
        </w:rPr>
        <w:t xml:space="preserve"> s</w:t>
      </w:r>
      <w:r w:rsidRPr="00CC51C6">
        <w:rPr>
          <w:rFonts w:ascii="Book Antiqua" w:hAnsi="Book Antiqua" w:cs="Arial"/>
        </w:rPr>
        <w:t>istemas innovadores</w:t>
      </w:r>
      <w:r w:rsidR="00FF6FBE" w:rsidRPr="00CC51C6">
        <w:rPr>
          <w:rFonts w:ascii="Book Antiqua" w:hAnsi="Book Antiqua" w:cs="Arial"/>
        </w:rPr>
        <w:t xml:space="preserve">, que se deben apoyar para el </w:t>
      </w:r>
      <w:r w:rsidR="00056E5B" w:rsidRPr="00CC51C6">
        <w:rPr>
          <w:rFonts w:ascii="Book Antiqua" w:hAnsi="Book Antiqua" w:cs="Arial"/>
        </w:rPr>
        <w:t xml:space="preserve">adecuado </w:t>
      </w:r>
      <w:r w:rsidR="00FF6FBE" w:rsidRPr="00CC51C6">
        <w:rPr>
          <w:rFonts w:ascii="Book Antiqua" w:hAnsi="Book Antiqua" w:cs="Arial"/>
        </w:rPr>
        <w:t>cumplimiento d</w:t>
      </w:r>
      <w:r w:rsidR="001C1719" w:rsidRPr="00CC51C6">
        <w:rPr>
          <w:rFonts w:ascii="Book Antiqua" w:hAnsi="Book Antiqua" w:cs="Arial"/>
        </w:rPr>
        <w:t>e la misión y visión del Poder Judicial</w:t>
      </w:r>
      <w:r w:rsidR="00B964E3" w:rsidRPr="00CC51C6">
        <w:rPr>
          <w:rFonts w:ascii="Book Antiqua" w:hAnsi="Book Antiqua" w:cs="Arial"/>
        </w:rPr>
        <w:t xml:space="preserve">, tal es el caso de la Arquitectura Empresarial, </w:t>
      </w:r>
      <w:r w:rsidR="00C31290" w:rsidRPr="00CC51C6">
        <w:rPr>
          <w:rFonts w:ascii="Book Antiqua" w:hAnsi="Book Antiqua" w:cs="Arial"/>
        </w:rPr>
        <w:t xml:space="preserve">que </w:t>
      </w:r>
      <w:r w:rsidR="00D773F1" w:rsidRPr="00CC51C6">
        <w:rPr>
          <w:rFonts w:ascii="Book Antiqua" w:hAnsi="Book Antiqua" w:cs="Arial"/>
        </w:rPr>
        <w:t xml:space="preserve">se define como </w:t>
      </w:r>
      <w:r w:rsidR="00C31290" w:rsidRPr="00CC51C6">
        <w:rPr>
          <w:rFonts w:ascii="Book Antiqua" w:hAnsi="Book Antiqua" w:cs="Arial"/>
        </w:rPr>
        <w:t>“</w:t>
      </w:r>
      <w:r w:rsidR="00D773F1" w:rsidRPr="00CC51C6">
        <w:rPr>
          <w:rFonts w:ascii="Book Antiqua" w:hAnsi="Book Antiqua" w:cs="Arial"/>
          <w:i/>
          <w:iCs/>
        </w:rPr>
        <w:t>una herramienta para mejorar el entendimiento de los procesos en la organización, mediante un enfoque holístico que permitirá visualizar todos los componentes dentro de una organización y cómo esta debe alcanzar sus objetivos. Podemos definir a las arquitecturas empresariales como estructuras que describen los componentes y sus relaciones en los distintos niveles de la organización, o capas, como se denominan en los marcos de arquitectura empresarial, y cómo se gobiernan para su diseño y mantenimiento. Estas capas describirán los distintos componentes a nivel de negocios: objetivos de la organización, sus procesos y estructura; y los componentes a nivel de tecnología: las aplicaciones, entidades de información e infraestructura. De esta forma, podemos visualizar a los objetivos de la organización como el punto superior en una columna que atraviesa a toda la organización desde este objetivo estratégico puntual, pasando por los procesos que se ejecutan para alcanzarlo, llegando hasta los servidores y las redes que se utilizan para soportar este proceso.</w:t>
      </w:r>
      <w:r w:rsidR="00D773F1" w:rsidRPr="00CC51C6">
        <w:rPr>
          <w:rStyle w:val="Refdenotaalpie"/>
          <w:rFonts w:ascii="Book Antiqua" w:hAnsi="Book Antiqua" w:cs="Arial"/>
          <w:i/>
          <w:iCs/>
        </w:rPr>
        <w:footnoteReference w:id="2"/>
      </w:r>
      <w:r w:rsidR="00D773F1" w:rsidRPr="00CC51C6">
        <w:rPr>
          <w:rFonts w:ascii="Book Antiqua" w:hAnsi="Book Antiqua" w:cs="Arial"/>
          <w:i/>
          <w:iCs/>
        </w:rPr>
        <w:t>”</w:t>
      </w:r>
    </w:p>
    <w:p w14:paraId="698F7A5F" w14:textId="77777777" w:rsidR="003246D1" w:rsidRPr="00CC51C6" w:rsidRDefault="003246D1" w:rsidP="0065118E">
      <w:pPr>
        <w:spacing w:line="240" w:lineRule="auto"/>
        <w:rPr>
          <w:rFonts w:ascii="Book Antiqua" w:hAnsi="Book Antiqua" w:cs="Arial"/>
        </w:rPr>
      </w:pPr>
    </w:p>
    <w:p w14:paraId="242E298C" w14:textId="1974E93B" w:rsidR="0036670C" w:rsidRDefault="0036670C" w:rsidP="0065118E">
      <w:pPr>
        <w:spacing w:line="240" w:lineRule="auto"/>
        <w:rPr>
          <w:rFonts w:ascii="Book Antiqua" w:hAnsi="Book Antiqua" w:cs="Arial"/>
        </w:rPr>
      </w:pPr>
      <w:r w:rsidRPr="00CC51C6">
        <w:rPr>
          <w:rFonts w:ascii="Book Antiqua" w:hAnsi="Book Antiqua" w:cs="Arial"/>
        </w:rPr>
        <w:t>Es por lo anterior, y en línea con los objetivos establecidos en el Plan Estratégico Institucional 2019-2024, que la Dirección de Planificación mediante este proyecto, busca una solución pertinente y expedita para que todas las oficinas del Poder Judicial puedan gestionar sus proce</w:t>
      </w:r>
      <w:r w:rsidR="0052709C" w:rsidRPr="00CC51C6">
        <w:rPr>
          <w:rFonts w:ascii="Book Antiqua" w:hAnsi="Book Antiqua" w:cs="Arial"/>
        </w:rPr>
        <w:t>sos</w:t>
      </w:r>
      <w:r w:rsidRPr="00CC51C6">
        <w:rPr>
          <w:rFonts w:ascii="Book Antiqua" w:hAnsi="Book Antiqua" w:cs="Arial"/>
        </w:rPr>
        <w:t xml:space="preserve"> de una forma ágil, sencilla y eficaz, evitando duplicidad de funciones o reprocesos que no generan a la cadena de valor.</w:t>
      </w:r>
    </w:p>
    <w:p w14:paraId="35244869" w14:textId="77777777" w:rsidR="0058514F" w:rsidRPr="0074082E" w:rsidRDefault="0058514F" w:rsidP="0065118E">
      <w:pPr>
        <w:spacing w:line="240" w:lineRule="auto"/>
        <w:rPr>
          <w:rFonts w:ascii="Book Antiqua" w:hAnsi="Book Antiqua" w:cs="Arial"/>
        </w:rPr>
      </w:pPr>
    </w:p>
    <w:p w14:paraId="7E5D3A15" w14:textId="02076651" w:rsidR="00D1247A" w:rsidRPr="0074082E" w:rsidRDefault="0036670C" w:rsidP="0065118E">
      <w:pPr>
        <w:spacing w:line="240" w:lineRule="auto"/>
        <w:rPr>
          <w:rFonts w:ascii="Book Antiqua" w:hAnsi="Book Antiqua" w:cs="Arial"/>
        </w:rPr>
      </w:pPr>
      <w:r w:rsidRPr="0074082E">
        <w:rPr>
          <w:rFonts w:ascii="Book Antiqua" w:hAnsi="Book Antiqua" w:cs="Arial"/>
        </w:rPr>
        <w:lastRenderedPageBreak/>
        <w:t>Todo lo anterior, con el apoyo de las herramientas</w:t>
      </w:r>
      <w:r w:rsidR="00676E4D" w:rsidRPr="0074082E">
        <w:rPr>
          <w:rFonts w:ascii="Book Antiqua" w:hAnsi="Book Antiqua" w:cs="Arial"/>
        </w:rPr>
        <w:t xml:space="preserve">, procesos y </w:t>
      </w:r>
      <w:r w:rsidR="008359D5" w:rsidRPr="0074082E">
        <w:rPr>
          <w:rFonts w:ascii="Book Antiqua" w:hAnsi="Book Antiqua" w:cs="Arial"/>
        </w:rPr>
        <w:t>asesorías</w:t>
      </w:r>
      <w:r w:rsidRPr="0074082E">
        <w:rPr>
          <w:rFonts w:ascii="Book Antiqua" w:hAnsi="Book Antiqua" w:cs="Arial"/>
        </w:rPr>
        <w:t xml:space="preserve"> que sean brindadas por </w:t>
      </w:r>
      <w:r w:rsidR="008359D5" w:rsidRPr="0074082E">
        <w:rPr>
          <w:rFonts w:ascii="Book Antiqua" w:hAnsi="Book Antiqua" w:cs="Arial"/>
        </w:rPr>
        <w:t xml:space="preserve">parte de </w:t>
      </w:r>
      <w:r w:rsidRPr="0074082E">
        <w:rPr>
          <w:rFonts w:ascii="Book Antiqua" w:hAnsi="Book Antiqua" w:cs="Arial"/>
        </w:rPr>
        <w:t>la Dirección de Planificación, que desempeñaría la labor de ente rector y asesor en esta materia.</w:t>
      </w:r>
    </w:p>
    <w:p w14:paraId="7911D330" w14:textId="77777777" w:rsidR="00081BC1" w:rsidRPr="0074082E" w:rsidRDefault="00081BC1" w:rsidP="00682D56">
      <w:pPr>
        <w:spacing w:line="240" w:lineRule="auto"/>
      </w:pPr>
    </w:p>
    <w:p w14:paraId="48FCE201" w14:textId="14001FE3" w:rsidR="00D03E67" w:rsidRPr="00B4078D" w:rsidRDefault="00D03E67" w:rsidP="009D41A5">
      <w:pPr>
        <w:pStyle w:val="Prrafodelista"/>
        <w:numPr>
          <w:ilvl w:val="0"/>
          <w:numId w:val="19"/>
        </w:numPr>
        <w:spacing w:line="240" w:lineRule="auto"/>
      </w:pPr>
      <w:r w:rsidRPr="0065118E">
        <w:rPr>
          <w:rFonts w:ascii="Book Antiqua" w:hAnsi="Book Antiqua"/>
          <w:b/>
        </w:rPr>
        <w:t xml:space="preserve">Vinculación con el Plan Estratégico Institucional </w:t>
      </w:r>
    </w:p>
    <w:p w14:paraId="39B12E1A" w14:textId="77777777" w:rsidR="00D03E67" w:rsidRPr="000A1703" w:rsidRDefault="00D03E67" w:rsidP="0065118E"/>
    <w:p w14:paraId="3E596A1C" w14:textId="3ABCEFB5" w:rsidR="0036670C" w:rsidRPr="0065118E" w:rsidRDefault="00D03E67" w:rsidP="00682D56">
      <w:pPr>
        <w:spacing w:line="240" w:lineRule="auto"/>
        <w:rPr>
          <w:rFonts w:ascii="Book Antiqua" w:hAnsi="Book Antiqua" w:cs="Arial"/>
        </w:rPr>
      </w:pPr>
      <w:r w:rsidRPr="0065118E">
        <w:rPr>
          <w:rFonts w:ascii="Book Antiqua" w:hAnsi="Book Antiqua" w:cs="Arial"/>
        </w:rPr>
        <w:t>El Modelo de Gestión por Procesos, se encuentra asociado al Tema Estratégico:</w:t>
      </w:r>
      <w:r w:rsidR="0009044B" w:rsidRPr="0065118E">
        <w:rPr>
          <w:rFonts w:ascii="Book Antiqua" w:hAnsi="Book Antiqua" w:cs="Arial"/>
        </w:rPr>
        <w:t xml:space="preserve"> Planificación Institucional</w:t>
      </w:r>
      <w:r w:rsidR="009B70D7" w:rsidRPr="0065118E">
        <w:rPr>
          <w:rFonts w:ascii="Book Antiqua" w:hAnsi="Book Antiqua" w:cs="Arial"/>
        </w:rPr>
        <w:t>;</w:t>
      </w:r>
      <w:r w:rsidR="0009044B" w:rsidRPr="0065118E">
        <w:rPr>
          <w:rFonts w:ascii="Book Antiqua" w:hAnsi="Book Antiqua" w:cs="Arial"/>
        </w:rPr>
        <w:t xml:space="preserve"> </w:t>
      </w:r>
      <w:r w:rsidRPr="0065118E">
        <w:rPr>
          <w:rFonts w:ascii="Book Antiqua" w:hAnsi="Book Antiqua" w:cs="Arial"/>
        </w:rPr>
        <w:t xml:space="preserve">específicamente </w:t>
      </w:r>
      <w:r w:rsidR="00E5797F" w:rsidRPr="0065118E">
        <w:rPr>
          <w:rFonts w:ascii="Book Antiqua" w:hAnsi="Book Antiqua" w:cs="Arial"/>
        </w:rPr>
        <w:t>bajo la acción estratégica</w:t>
      </w:r>
      <w:r w:rsidR="0009044B" w:rsidRPr="0065118E">
        <w:rPr>
          <w:rFonts w:ascii="Book Antiqua" w:hAnsi="Book Antiqua" w:cs="Arial"/>
        </w:rPr>
        <w:t xml:space="preserve">: </w:t>
      </w:r>
      <w:r w:rsidR="009865BC" w:rsidRPr="0065118E">
        <w:rPr>
          <w:rFonts w:ascii="Book Antiqua" w:hAnsi="Book Antiqua" w:cs="Arial"/>
        </w:rPr>
        <w:t>Gestión estratégica institucional y la meta estratégica: “Que al finalizar el 2024, se haya implementado un modelo de gestión por procesos institucional, considerando la parte documental y normativa asociada al tema</w:t>
      </w:r>
      <w:r w:rsidR="00646FBD">
        <w:rPr>
          <w:rFonts w:ascii="Book Antiqua" w:hAnsi="Book Antiqua" w:cs="Arial"/>
        </w:rPr>
        <w:t>”</w:t>
      </w:r>
      <w:r w:rsidR="009865BC" w:rsidRPr="0065118E">
        <w:rPr>
          <w:rFonts w:ascii="Book Antiqua" w:hAnsi="Book Antiqua" w:cs="Arial"/>
        </w:rPr>
        <w:t>.</w:t>
      </w:r>
    </w:p>
    <w:p w14:paraId="443464EE" w14:textId="77777777" w:rsidR="00F14DC5" w:rsidRPr="0074082E" w:rsidRDefault="00F14DC5">
      <w:pPr>
        <w:spacing w:after="160" w:line="240" w:lineRule="auto"/>
        <w:rPr>
          <w:rFonts w:ascii="Book Antiqua" w:hAnsi="Book Antiqua" w:cs="Arial"/>
        </w:rPr>
      </w:pPr>
    </w:p>
    <w:p w14:paraId="04A01630" w14:textId="2D35D143" w:rsidR="00B76FAF" w:rsidRDefault="00B76FAF" w:rsidP="00682D56">
      <w:pPr>
        <w:spacing w:before="120" w:after="120" w:line="240" w:lineRule="auto"/>
        <w:rPr>
          <w:rFonts w:ascii="Book Antiqua" w:hAnsi="Book Antiqua"/>
          <w:lang w:val="es-ES"/>
        </w:rPr>
      </w:pPr>
      <w:r>
        <w:rPr>
          <w:rFonts w:ascii="Book Antiqua" w:hAnsi="Book Antiqua"/>
          <w:snapToGrid w:val="0"/>
        </w:rPr>
        <w:t>Asimismo, cabe mencionar que l</w:t>
      </w:r>
      <w:r w:rsidRPr="00E70A63">
        <w:rPr>
          <w:rFonts w:ascii="Book Antiqua" w:hAnsi="Book Antiqua"/>
          <w:snapToGrid w:val="0"/>
        </w:rPr>
        <w:t>a Corte Plena en</w:t>
      </w:r>
      <w:r w:rsidRPr="00E70A63">
        <w:rPr>
          <w:rFonts w:ascii="Book Antiqua" w:hAnsi="Book Antiqua"/>
          <w:lang w:val="es-ES"/>
        </w:rPr>
        <w:t xml:space="preserve"> sesión 56-18 del 10 de diciembre de 2018, artículo XXIII,</w:t>
      </w:r>
      <w:r>
        <w:rPr>
          <w:rFonts w:ascii="Book Antiqua" w:hAnsi="Book Antiqua"/>
          <w:lang w:val="es-ES"/>
        </w:rPr>
        <w:t xml:space="preserve"> aprobó el </w:t>
      </w:r>
      <w:r w:rsidRPr="00E70A63">
        <w:rPr>
          <w:rFonts w:ascii="Book Antiqua" w:hAnsi="Book Antiqua"/>
          <w:snapToGrid w:val="0"/>
        </w:rPr>
        <w:t>Modelo de Gestión Estratégica Judicial para la implementación del Plan Estratégico Institucional (PEI) 2019-2024</w:t>
      </w:r>
      <w:r>
        <w:rPr>
          <w:rFonts w:ascii="Book Antiqua" w:hAnsi="Book Antiqua"/>
          <w:snapToGrid w:val="0"/>
        </w:rPr>
        <w:t>; que entre otras cosas menciona</w:t>
      </w:r>
      <w:r w:rsidRPr="00E70A63">
        <w:rPr>
          <w:rFonts w:ascii="Book Antiqua" w:hAnsi="Book Antiqua"/>
          <w:lang w:val="es-ES"/>
        </w:rPr>
        <w:t xml:space="preserve">: </w:t>
      </w:r>
    </w:p>
    <w:p w14:paraId="04A9C977" w14:textId="77777777" w:rsidR="004A0BB4" w:rsidRPr="00E70A63" w:rsidRDefault="004A0BB4" w:rsidP="00682D56">
      <w:pPr>
        <w:spacing w:before="120" w:after="120" w:line="240" w:lineRule="auto"/>
        <w:rPr>
          <w:rFonts w:ascii="Book Antiqua" w:hAnsi="Book Antiqua"/>
          <w:lang w:val="es-ES"/>
        </w:rPr>
      </w:pPr>
    </w:p>
    <w:p w14:paraId="2341E4E3" w14:textId="77777777" w:rsidR="00B76FAF" w:rsidRDefault="00B76FAF" w:rsidP="00B76FAF">
      <w:pPr>
        <w:spacing w:before="120" w:after="120"/>
        <w:ind w:left="708" w:right="760"/>
        <w:rPr>
          <w:rFonts w:ascii="Book Antiqua" w:eastAsia="Calibri" w:hAnsi="Book Antiqua"/>
          <w:lang w:val="es-ES" w:eastAsia="es-CR"/>
        </w:rPr>
      </w:pPr>
      <w:r w:rsidRPr="00E70A63">
        <w:rPr>
          <w:rFonts w:ascii="Book Antiqua" w:eastAsia="Calibri" w:hAnsi="Book Antiqua"/>
          <w:i/>
          <w:iCs/>
          <w:sz w:val="22"/>
          <w:szCs w:val="22"/>
          <w:lang w:val="es-ES" w:eastAsia="es-CR"/>
        </w:rPr>
        <w:t>“Tener por hecha la exposición de la licenciada Nacira Valverde Bermúdez, Directora de Planificación, sobre el Plan Estratégico Institucional 2019-2024. En ese sentido se acoge el informe N° 1463-PLA-2018, Plan Estratégico Institucional 2019-2024, así como sus recomendaciones en los términos señalados.”</w:t>
      </w:r>
      <w:r>
        <w:rPr>
          <w:rFonts w:ascii="Book Antiqua" w:eastAsia="Calibri" w:hAnsi="Book Antiqua"/>
          <w:i/>
          <w:iCs/>
          <w:sz w:val="22"/>
          <w:szCs w:val="22"/>
          <w:lang w:val="es-ES" w:eastAsia="es-CR"/>
        </w:rPr>
        <w:t>.</w:t>
      </w:r>
      <w:r w:rsidRPr="00E70A63">
        <w:rPr>
          <w:rFonts w:ascii="Book Antiqua" w:eastAsia="Calibri" w:hAnsi="Book Antiqua"/>
          <w:i/>
          <w:iCs/>
          <w:sz w:val="22"/>
          <w:szCs w:val="22"/>
          <w:lang w:val="es-ES" w:eastAsia="es-CR"/>
        </w:rPr>
        <w:t xml:space="preserve"> </w:t>
      </w:r>
    </w:p>
    <w:p w14:paraId="31F6947C" w14:textId="77777777" w:rsidR="00B76FAF" w:rsidRPr="00E70A63" w:rsidRDefault="00B76FAF" w:rsidP="00682D56">
      <w:pPr>
        <w:spacing w:line="240" w:lineRule="auto"/>
        <w:rPr>
          <w:rFonts w:ascii="Book Antiqua" w:hAnsi="Book Antiqua"/>
          <w:snapToGrid w:val="0"/>
        </w:rPr>
      </w:pPr>
      <w:r w:rsidRPr="00E70A63">
        <w:rPr>
          <w:rFonts w:ascii="Book Antiqua" w:hAnsi="Book Antiqua"/>
          <w:snapToGrid w:val="0"/>
        </w:rPr>
        <w:t>Respectivamente, en el oficio 1463-PLA-2018 se recomienda (Ver</w:t>
      </w:r>
      <w:r>
        <w:rPr>
          <w:rFonts w:ascii="Book Antiqua" w:hAnsi="Book Antiqua"/>
          <w:snapToGrid w:val="0"/>
        </w:rPr>
        <w:t xml:space="preserve"> Anexo</w:t>
      </w:r>
      <w:r w:rsidRPr="00E70A63">
        <w:rPr>
          <w:rFonts w:ascii="Book Antiqua" w:hAnsi="Book Antiqua"/>
          <w:snapToGrid w:val="0"/>
        </w:rPr>
        <w:t xml:space="preserve"> 1): </w:t>
      </w:r>
    </w:p>
    <w:p w14:paraId="5BAB1F7A" w14:textId="77777777" w:rsidR="00B76FAF" w:rsidRPr="00E70A63" w:rsidRDefault="00B76FAF" w:rsidP="00682D56">
      <w:pPr>
        <w:spacing w:line="240" w:lineRule="auto"/>
        <w:rPr>
          <w:rFonts w:ascii="Book Antiqua" w:hAnsi="Book Antiqua"/>
          <w:snapToGrid w:val="0"/>
        </w:rPr>
      </w:pPr>
    </w:p>
    <w:p w14:paraId="4EE381A2" w14:textId="77777777" w:rsidR="00B76FAF"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w:t>
      </w:r>
      <w:r w:rsidRPr="00E70A63">
        <w:rPr>
          <w:rFonts w:ascii="Book Antiqua" w:eastAsia="Calibri" w:hAnsi="Book Antiqua"/>
          <w:i/>
          <w:iCs/>
          <w:sz w:val="22"/>
          <w:szCs w:val="22"/>
          <w:lang w:val="es-ES" w:eastAsia="es-CR"/>
        </w:rPr>
        <w:tab/>
        <w:t xml:space="preserve">Aprobar el Modelo de Gestión Estratégica Institucional y sus componentes, que incluye los siguientes componentes: </w:t>
      </w:r>
    </w:p>
    <w:p w14:paraId="08F0F66D" w14:textId="77777777" w:rsidR="00B76FAF" w:rsidRPr="00E70A63" w:rsidRDefault="00B76FAF" w:rsidP="00B76FAF">
      <w:pPr>
        <w:ind w:left="709" w:right="760"/>
        <w:rPr>
          <w:rFonts w:ascii="Book Antiqua" w:eastAsia="Calibri" w:hAnsi="Book Antiqua"/>
          <w:i/>
          <w:iCs/>
          <w:sz w:val="22"/>
          <w:szCs w:val="22"/>
          <w:lang w:val="es-ES" w:eastAsia="es-CR"/>
        </w:rPr>
      </w:pPr>
    </w:p>
    <w:p w14:paraId="1F2A6D85"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6.2.1.</w:t>
      </w:r>
      <w:r w:rsidRPr="00E70A63">
        <w:rPr>
          <w:rFonts w:ascii="Book Antiqua" w:eastAsia="Calibri" w:hAnsi="Book Antiqua"/>
          <w:i/>
          <w:iCs/>
          <w:sz w:val="22"/>
          <w:szCs w:val="22"/>
          <w:lang w:val="es-ES" w:eastAsia="es-CR"/>
        </w:rPr>
        <w:tab/>
        <w:t xml:space="preserve">Cuadro de Mando Integral (con base en el mapa estratégico institucional). </w:t>
      </w:r>
    </w:p>
    <w:p w14:paraId="39B84A74"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6.2.2.</w:t>
      </w:r>
      <w:r w:rsidRPr="00E70A63">
        <w:rPr>
          <w:rFonts w:ascii="Book Antiqua" w:eastAsia="Calibri" w:hAnsi="Book Antiqua"/>
          <w:i/>
          <w:iCs/>
          <w:sz w:val="22"/>
          <w:szCs w:val="22"/>
          <w:lang w:val="es-ES" w:eastAsia="es-CR"/>
        </w:rPr>
        <w:tab/>
        <w:t>Gestión del Portafolio Institucional de Proyectos Estratégicos (PPE).</w:t>
      </w:r>
    </w:p>
    <w:p w14:paraId="6E0D1463"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6.2.3.</w:t>
      </w:r>
      <w:r w:rsidRPr="00E70A63">
        <w:rPr>
          <w:rFonts w:ascii="Book Antiqua" w:eastAsia="Calibri" w:hAnsi="Book Antiqua"/>
          <w:i/>
          <w:iCs/>
          <w:sz w:val="22"/>
          <w:szCs w:val="22"/>
          <w:lang w:val="es-ES" w:eastAsia="es-CR"/>
        </w:rPr>
        <w:tab/>
        <w:t>Planes Anuales Operativos (PAO)</w:t>
      </w:r>
    </w:p>
    <w:p w14:paraId="06D4086A"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6.2.4.</w:t>
      </w:r>
      <w:r w:rsidRPr="00E70A63">
        <w:rPr>
          <w:rFonts w:ascii="Book Antiqua" w:eastAsia="Calibri" w:hAnsi="Book Antiqua"/>
          <w:i/>
          <w:iCs/>
          <w:sz w:val="22"/>
          <w:szCs w:val="22"/>
          <w:lang w:val="es-ES" w:eastAsia="es-CR"/>
        </w:rPr>
        <w:tab/>
        <w:t xml:space="preserve">Presupuesto orientado a resultados. </w:t>
      </w:r>
    </w:p>
    <w:p w14:paraId="0F537419"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6.2.5.</w:t>
      </w:r>
      <w:r w:rsidRPr="00E70A63">
        <w:rPr>
          <w:rFonts w:ascii="Book Antiqua" w:eastAsia="Calibri" w:hAnsi="Book Antiqua"/>
          <w:i/>
          <w:iCs/>
          <w:sz w:val="22"/>
          <w:szCs w:val="22"/>
          <w:lang w:val="es-ES" w:eastAsia="es-CR"/>
        </w:rPr>
        <w:tab/>
        <w:t xml:space="preserve">Gestión de Políticas Institucionales. </w:t>
      </w:r>
    </w:p>
    <w:p w14:paraId="0F998F4B" w14:textId="77777777" w:rsidR="00B76FAF"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6.2.6.</w:t>
      </w:r>
      <w:r w:rsidRPr="00E70A63">
        <w:rPr>
          <w:rFonts w:ascii="Book Antiqua" w:eastAsia="Calibri" w:hAnsi="Book Antiqua"/>
          <w:i/>
          <w:iCs/>
          <w:sz w:val="22"/>
          <w:szCs w:val="22"/>
          <w:lang w:val="es-ES" w:eastAsia="es-CR"/>
        </w:rPr>
        <w:tab/>
        <w:t>Gestión de Innovación.</w:t>
      </w:r>
    </w:p>
    <w:p w14:paraId="111AEA2B" w14:textId="77777777" w:rsidR="00B76FAF" w:rsidRPr="00E70A63" w:rsidRDefault="00B76FAF" w:rsidP="00B76FAF">
      <w:pPr>
        <w:ind w:left="1418" w:right="760"/>
        <w:rPr>
          <w:rFonts w:ascii="Book Antiqua" w:eastAsia="Calibri" w:hAnsi="Book Antiqua"/>
          <w:i/>
          <w:iCs/>
          <w:sz w:val="22"/>
          <w:szCs w:val="22"/>
          <w:lang w:val="es-ES" w:eastAsia="es-CR"/>
        </w:rPr>
      </w:pPr>
    </w:p>
    <w:p w14:paraId="509636C2" w14:textId="77777777" w:rsidR="00B76FAF" w:rsidRPr="00E70A63"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6.3.</w:t>
      </w:r>
      <w:r w:rsidRPr="00E70A63">
        <w:rPr>
          <w:rFonts w:ascii="Book Antiqua" w:eastAsia="Calibri" w:hAnsi="Book Antiqua"/>
          <w:i/>
          <w:iCs/>
          <w:sz w:val="22"/>
          <w:szCs w:val="22"/>
          <w:lang w:val="es-ES" w:eastAsia="es-CR"/>
        </w:rPr>
        <w:tab/>
        <w:t xml:space="preserve">A la Dirección Jurídica con la colaboración técnica de la Dirección de Planificación, elaborar propuesta de reglamento para la Administración del Portafolio de Proyectos Estratégicos, </w:t>
      </w:r>
      <w:r w:rsidRPr="00E70A63">
        <w:rPr>
          <w:rFonts w:ascii="Book Antiqua" w:eastAsia="Calibri" w:hAnsi="Book Antiqua"/>
          <w:i/>
          <w:iCs/>
          <w:sz w:val="22"/>
          <w:szCs w:val="22"/>
          <w:lang w:val="es-ES" w:eastAsia="es-CR"/>
        </w:rPr>
        <w:lastRenderedPageBreak/>
        <w:t>que incluya: procedimiento para la priorización, asignación de los recursos humanos, financieros y otros para la ejecución de los proyectos.”</w:t>
      </w:r>
      <w:r>
        <w:rPr>
          <w:rFonts w:ascii="Book Antiqua" w:eastAsia="Calibri" w:hAnsi="Book Antiqua"/>
          <w:i/>
          <w:iCs/>
          <w:sz w:val="22"/>
          <w:szCs w:val="22"/>
          <w:lang w:val="es-ES" w:eastAsia="es-CR"/>
        </w:rPr>
        <w:t>.</w:t>
      </w:r>
    </w:p>
    <w:p w14:paraId="2DBF80BA" w14:textId="77777777" w:rsidR="00B76FAF" w:rsidRDefault="00B76FAF" w:rsidP="00B76FAF">
      <w:pPr>
        <w:rPr>
          <w:rFonts w:ascii="Book Antiqua" w:hAnsi="Book Antiqua"/>
          <w:snapToGrid w:val="0"/>
        </w:rPr>
      </w:pPr>
    </w:p>
    <w:p w14:paraId="26BA27A7" w14:textId="77777777" w:rsidR="00B76FAF" w:rsidRDefault="00B76FAF" w:rsidP="00682D56">
      <w:pPr>
        <w:spacing w:line="240" w:lineRule="auto"/>
        <w:rPr>
          <w:rFonts w:ascii="Book Antiqua" w:hAnsi="Book Antiqua"/>
          <w:snapToGrid w:val="0"/>
        </w:rPr>
      </w:pPr>
      <w:r>
        <w:rPr>
          <w:rFonts w:ascii="Book Antiqua" w:hAnsi="Book Antiqua"/>
          <w:snapToGrid w:val="0"/>
        </w:rPr>
        <w:t xml:space="preserve">Asimismo, la Corte Plena en sesión 50-2020 del 7 de septiembre de 2020, aprobó la actualización del Modelo de Gestión Estratégica en el que se incorporó el componente de los riesgos institucionales, obteniendo como resultado la siguiente figura: </w:t>
      </w:r>
    </w:p>
    <w:p w14:paraId="469EEFB5" w14:textId="77777777" w:rsidR="00CC51C6" w:rsidRDefault="00CC51C6" w:rsidP="00B76FAF">
      <w:pPr>
        <w:jc w:val="center"/>
        <w:rPr>
          <w:rFonts w:ascii="Book Antiqua" w:hAnsi="Book Antiqua"/>
          <w:b/>
          <w:snapToGrid w:val="0"/>
        </w:rPr>
      </w:pPr>
    </w:p>
    <w:p w14:paraId="05951D3B" w14:textId="291FDE46" w:rsidR="00B76FAF" w:rsidRPr="00E70A63" w:rsidRDefault="00B76FAF" w:rsidP="00B76FAF">
      <w:pPr>
        <w:jc w:val="center"/>
        <w:rPr>
          <w:rFonts w:ascii="Book Antiqua" w:hAnsi="Book Antiqua"/>
          <w:b/>
          <w:snapToGrid w:val="0"/>
        </w:rPr>
      </w:pPr>
      <w:r>
        <w:rPr>
          <w:rFonts w:ascii="Book Antiqua" w:hAnsi="Book Antiqua"/>
          <w:b/>
          <w:snapToGrid w:val="0"/>
        </w:rPr>
        <w:t xml:space="preserve">Figura </w:t>
      </w:r>
      <w:r w:rsidR="008A737D">
        <w:rPr>
          <w:rFonts w:ascii="Book Antiqua" w:hAnsi="Book Antiqua"/>
          <w:b/>
          <w:snapToGrid w:val="0"/>
        </w:rPr>
        <w:t>1</w:t>
      </w:r>
      <w:r w:rsidR="004829B2">
        <w:rPr>
          <w:rFonts w:ascii="Book Antiqua" w:hAnsi="Book Antiqua"/>
          <w:b/>
          <w:snapToGrid w:val="0"/>
        </w:rPr>
        <w:t>.</w:t>
      </w:r>
    </w:p>
    <w:p w14:paraId="448F2298" w14:textId="77777777" w:rsidR="00B76FAF" w:rsidRDefault="00B76FAF" w:rsidP="00B76FAF">
      <w:pPr>
        <w:jc w:val="center"/>
        <w:rPr>
          <w:rFonts w:ascii="Book Antiqua" w:hAnsi="Book Antiqua"/>
          <w:b/>
          <w:snapToGrid w:val="0"/>
        </w:rPr>
      </w:pPr>
      <w:r w:rsidRPr="00E70A63">
        <w:rPr>
          <w:rFonts w:ascii="Book Antiqua" w:hAnsi="Book Antiqua"/>
          <w:b/>
          <w:snapToGrid w:val="0"/>
        </w:rPr>
        <w:t>Modelo de Gestión Estratégica para la Implementación del PEI 2019-2024</w:t>
      </w:r>
    </w:p>
    <w:p w14:paraId="422F09F8" w14:textId="03F84C28" w:rsidR="00B76FAF" w:rsidRPr="00E70A63" w:rsidRDefault="00B76FAF" w:rsidP="00B76FAF">
      <w:pPr>
        <w:rPr>
          <w:rFonts w:ascii="Book Antiqua" w:hAnsi="Book Antiqua"/>
          <w:snapToGrid w:val="0"/>
        </w:rPr>
      </w:pPr>
    </w:p>
    <w:p w14:paraId="219E4663" w14:textId="3A4574BB" w:rsidR="00B76FAF" w:rsidRDefault="0046798E" w:rsidP="00B76FAF">
      <w:pPr>
        <w:rPr>
          <w:rStyle w:val="Ttulo1Car"/>
          <w:b w:val="0"/>
          <w:bCs w:val="0"/>
        </w:rPr>
      </w:pPr>
      <w:r w:rsidRPr="0046798E">
        <w:rPr>
          <w:rFonts w:ascii="Book Antiqua" w:hAnsi="Book Antiqua" w:cs="Arial"/>
          <w:b/>
          <w:bCs/>
          <w:noProof/>
          <w:kern w:val="32"/>
        </w:rPr>
        <w:drawing>
          <wp:inline distT="0" distB="0" distL="0" distR="0" wp14:anchorId="159BFBFC" wp14:editId="48903685">
            <wp:extent cx="6400800" cy="3732530"/>
            <wp:effectExtent l="152400" t="152400" r="361950" b="363220"/>
            <wp:docPr id="7" name="Imagen 4" descr="Diagrama&#10;&#10;Descripción generada automáticamente con confianza media">
              <a:extLst xmlns:a="http://schemas.openxmlformats.org/drawingml/2006/main">
                <a:ext uri="{FF2B5EF4-FFF2-40B4-BE49-F238E27FC236}">
                  <a16:creationId xmlns:a16="http://schemas.microsoft.com/office/drawing/2014/main" id="{2139DE9A-1DBE-4B71-818C-DF7BFB180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4" descr="Diagrama&#10;&#10;Descripción generada automáticamente con confianza media">
                      <a:extLst>
                        <a:ext uri="{FF2B5EF4-FFF2-40B4-BE49-F238E27FC236}">
                          <a16:creationId xmlns:a16="http://schemas.microsoft.com/office/drawing/2014/main" id="{2139DE9A-1DBE-4B71-818C-DF7BFB18043A}"/>
                        </a:ext>
                      </a:extLst>
                    </pic:cNvPr>
                    <pic:cNvPicPr>
                      <a:picLocks noChangeAspect="1"/>
                    </pic:cNvPicPr>
                  </pic:nvPicPr>
                  <pic:blipFill>
                    <a:blip r:embed="rId30"/>
                    <a:stretch>
                      <a:fillRect/>
                    </a:stretch>
                  </pic:blipFill>
                  <pic:spPr>
                    <a:xfrm>
                      <a:off x="0" y="0"/>
                      <a:ext cx="6400800" cy="3732530"/>
                    </a:xfrm>
                    <a:prstGeom prst="rect">
                      <a:avLst/>
                    </a:prstGeom>
                    <a:ln>
                      <a:noFill/>
                    </a:ln>
                    <a:effectLst>
                      <a:outerShdw blurRad="292100" dist="139700" dir="2700000" algn="tl" rotWithShape="0">
                        <a:srgbClr val="333333">
                          <a:alpha val="65000"/>
                        </a:srgbClr>
                      </a:outerShdw>
                    </a:effectLst>
                  </pic:spPr>
                </pic:pic>
              </a:graphicData>
            </a:graphic>
          </wp:inline>
        </w:drawing>
      </w:r>
    </w:p>
    <w:p w14:paraId="3EF9B43C" w14:textId="0BF0459B" w:rsidR="007454AC" w:rsidRDefault="007454AC" w:rsidP="00205246">
      <w:pPr>
        <w:spacing w:line="240" w:lineRule="auto"/>
        <w:rPr>
          <w:rFonts w:ascii="Book Antiqua" w:hAnsi="Book Antiqua"/>
          <w:sz w:val="20"/>
          <w:szCs w:val="20"/>
          <w:lang w:eastAsia="es-CR"/>
        </w:rPr>
      </w:pPr>
      <w:r w:rsidRPr="00682D56">
        <w:rPr>
          <w:rFonts w:ascii="Book Antiqua" w:hAnsi="Book Antiqua"/>
          <w:b/>
          <w:bCs/>
          <w:sz w:val="20"/>
          <w:szCs w:val="20"/>
          <w:lang w:eastAsia="es-CR"/>
        </w:rPr>
        <w:t>Fuente</w:t>
      </w:r>
      <w:r w:rsidRPr="00682D56">
        <w:rPr>
          <w:rFonts w:ascii="Book Antiqua" w:hAnsi="Book Antiqua"/>
          <w:sz w:val="20"/>
          <w:szCs w:val="20"/>
          <w:lang w:eastAsia="es-CR"/>
        </w:rPr>
        <w:t>: Subproceso de Planificación Estratégica</w:t>
      </w:r>
      <w:r w:rsidR="0046798E">
        <w:rPr>
          <w:rFonts w:ascii="Book Antiqua" w:hAnsi="Book Antiqua"/>
          <w:sz w:val="20"/>
          <w:szCs w:val="20"/>
          <w:lang w:eastAsia="es-CR"/>
        </w:rPr>
        <w:t>.</w:t>
      </w:r>
    </w:p>
    <w:p w14:paraId="4BE9931B" w14:textId="77777777" w:rsidR="007454AC" w:rsidRDefault="007454AC" w:rsidP="00205246">
      <w:pPr>
        <w:spacing w:line="240" w:lineRule="auto"/>
        <w:rPr>
          <w:rFonts w:ascii="Book Antiqua" w:hAnsi="Book Antiqua"/>
          <w:lang w:eastAsia="es-CR"/>
        </w:rPr>
      </w:pPr>
    </w:p>
    <w:p w14:paraId="5E521B72" w14:textId="42D73005" w:rsidR="00B76FAF" w:rsidRPr="00205246" w:rsidRDefault="00B76FAF" w:rsidP="00682D56">
      <w:pPr>
        <w:spacing w:line="240" w:lineRule="auto"/>
        <w:rPr>
          <w:rStyle w:val="Ttulo1Car"/>
          <w:b w:val="0"/>
          <w:bCs w:val="0"/>
        </w:rPr>
      </w:pPr>
      <w:r w:rsidRPr="00682D56">
        <w:rPr>
          <w:rFonts w:ascii="Book Antiqua" w:hAnsi="Book Antiqua"/>
          <w:lang w:eastAsia="es-CR"/>
        </w:rPr>
        <w:t xml:space="preserve">De esta manera, el </w:t>
      </w:r>
      <w:r w:rsidRPr="00205246">
        <w:rPr>
          <w:rStyle w:val="Ttulo1Car"/>
        </w:rPr>
        <w:t xml:space="preserve">Modelo de Gestión por Procesos se </w:t>
      </w:r>
      <w:r w:rsidR="00521AED" w:rsidRPr="00205246">
        <w:rPr>
          <w:rStyle w:val="Ttulo1Car"/>
        </w:rPr>
        <w:t>considera como un</w:t>
      </w:r>
      <w:r w:rsidR="00F57144" w:rsidRPr="00205246">
        <w:rPr>
          <w:rStyle w:val="Ttulo1Car"/>
        </w:rPr>
        <w:t xml:space="preserve"> sistema de gestión que se alinea </w:t>
      </w:r>
      <w:r w:rsidR="001A52E3" w:rsidRPr="00205246">
        <w:rPr>
          <w:rStyle w:val="Ttulo1Car"/>
        </w:rPr>
        <w:t>y apoya</w:t>
      </w:r>
      <w:r w:rsidR="00F57144" w:rsidRPr="00205246">
        <w:rPr>
          <w:rStyle w:val="Ttulo1Car"/>
        </w:rPr>
        <w:t xml:space="preserve"> la estrategia institucional</w:t>
      </w:r>
      <w:r w:rsidR="00D86277" w:rsidRPr="00205246">
        <w:rPr>
          <w:rStyle w:val="Ttulo1Car"/>
        </w:rPr>
        <w:t>, a través de la optimización e innovación de los procesos judiciales, en aras de mejorar los servicios de administración de justicia.</w:t>
      </w:r>
      <w:r w:rsidRPr="00205246">
        <w:rPr>
          <w:rStyle w:val="Ttulo1Car"/>
        </w:rPr>
        <w:t xml:space="preserve"> </w:t>
      </w:r>
    </w:p>
    <w:p w14:paraId="42754B78" w14:textId="7D44B403" w:rsidR="00E977E6" w:rsidRPr="0065118E" w:rsidRDefault="0036670C" w:rsidP="003011C3">
      <w:pPr>
        <w:pStyle w:val="Ttulo2"/>
      </w:pPr>
      <w:bookmarkStart w:id="7" w:name="_Hlk90462833"/>
      <w:bookmarkStart w:id="8" w:name="_Toc89957753"/>
      <w:bookmarkStart w:id="9" w:name="_Toc89957857"/>
      <w:bookmarkStart w:id="10" w:name="_Toc89957914"/>
      <w:bookmarkStart w:id="11" w:name="_Toc89957971"/>
      <w:bookmarkStart w:id="12" w:name="_Toc89958183"/>
      <w:bookmarkStart w:id="13" w:name="_Toc89959687"/>
      <w:bookmarkStart w:id="14" w:name="_Toc89959861"/>
      <w:bookmarkStart w:id="15" w:name="_Toc89959918"/>
      <w:bookmarkStart w:id="16" w:name="_Toc89959975"/>
      <w:bookmarkStart w:id="17" w:name="_Toc89960193"/>
      <w:bookmarkStart w:id="18" w:name="_Toc89960248"/>
      <w:bookmarkStart w:id="19" w:name="_Toc89960338"/>
      <w:bookmarkStart w:id="20" w:name="_Toc89960409"/>
      <w:bookmarkStart w:id="21" w:name="_Toc89960463"/>
      <w:bookmarkStart w:id="22" w:name="_Toc89960516"/>
      <w:bookmarkStart w:id="23" w:name="_Toc89960785"/>
      <w:bookmarkStart w:id="24" w:name="_Toc89957520"/>
      <w:bookmarkStart w:id="25" w:name="_Toc89957576"/>
      <w:bookmarkStart w:id="26" w:name="_Toc89957652"/>
      <w:bookmarkStart w:id="27" w:name="_Toc89957754"/>
      <w:bookmarkStart w:id="28" w:name="_Toc89957858"/>
      <w:bookmarkStart w:id="29" w:name="_Toc89957915"/>
      <w:bookmarkStart w:id="30" w:name="_Toc89957972"/>
      <w:bookmarkStart w:id="31" w:name="_Toc89958184"/>
      <w:bookmarkStart w:id="32" w:name="_Toc89959688"/>
      <w:bookmarkStart w:id="33" w:name="_Toc89959862"/>
      <w:bookmarkStart w:id="34" w:name="_Toc89959919"/>
      <w:bookmarkStart w:id="35" w:name="_Toc89959976"/>
      <w:bookmarkStart w:id="36" w:name="_Toc89960194"/>
      <w:bookmarkStart w:id="37" w:name="_Toc89960249"/>
      <w:bookmarkStart w:id="38" w:name="_Toc89960339"/>
      <w:bookmarkStart w:id="39" w:name="_Toc89960410"/>
      <w:bookmarkStart w:id="40" w:name="_Toc89960464"/>
      <w:bookmarkStart w:id="41" w:name="_Toc89960517"/>
      <w:bookmarkStart w:id="42" w:name="_Toc89960786"/>
      <w:bookmarkStart w:id="43" w:name="_Toc93321255"/>
      <w:bookmarkStart w:id="44" w:name="_Toc99085827"/>
      <w:bookmarkEnd w:id="3"/>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65118E">
        <w:lastRenderedPageBreak/>
        <w:t>Objetivo General</w:t>
      </w:r>
      <w:bookmarkEnd w:id="43"/>
      <w:bookmarkEnd w:id="44"/>
    </w:p>
    <w:p w14:paraId="0D161ECB" w14:textId="66356FCF" w:rsidR="00D2656B" w:rsidRPr="0074082E" w:rsidRDefault="00D2656B" w:rsidP="0065118E">
      <w:pPr>
        <w:spacing w:after="160" w:line="240" w:lineRule="auto"/>
        <w:rPr>
          <w:rFonts w:ascii="Book Antiqua" w:hAnsi="Book Antiqua" w:cs="Arial"/>
        </w:rPr>
      </w:pPr>
      <w:r w:rsidRPr="0074082E">
        <w:rPr>
          <w:rFonts w:ascii="Book Antiqua" w:hAnsi="Book Antiqua" w:cs="Arial"/>
        </w:rPr>
        <w:t xml:space="preserve">Mejorar el desempeño y la optimización de la gestión de los procesos del Poder Judicial en aras de contribuir con la administración de </w:t>
      </w:r>
      <w:r w:rsidR="00EB070C" w:rsidRPr="0074082E">
        <w:rPr>
          <w:rFonts w:ascii="Book Antiqua" w:hAnsi="Book Antiqua" w:cs="Arial"/>
        </w:rPr>
        <w:t>justicia</w:t>
      </w:r>
      <w:r w:rsidR="00EB070C">
        <w:rPr>
          <w:rFonts w:ascii="Book Antiqua" w:hAnsi="Book Antiqua" w:cs="Arial"/>
        </w:rPr>
        <w:t>.</w:t>
      </w:r>
      <w:r w:rsidRPr="0074082E">
        <w:rPr>
          <w:rFonts w:ascii="Book Antiqua" w:hAnsi="Book Antiqua" w:cs="Arial"/>
        </w:rPr>
        <w:t xml:space="preserve"> </w:t>
      </w:r>
    </w:p>
    <w:p w14:paraId="077E84BC" w14:textId="0B63D6F6" w:rsidR="00680C11" w:rsidRPr="0065118E" w:rsidRDefault="00B17A34" w:rsidP="003011C3">
      <w:pPr>
        <w:pStyle w:val="Ttulo2"/>
      </w:pPr>
      <w:bookmarkStart w:id="45" w:name="_Toc89957860"/>
      <w:bookmarkStart w:id="46" w:name="_Toc89957917"/>
      <w:bookmarkStart w:id="47" w:name="_Toc89957974"/>
      <w:bookmarkStart w:id="48" w:name="_Toc89958186"/>
      <w:bookmarkStart w:id="49" w:name="_Toc89959690"/>
      <w:bookmarkStart w:id="50" w:name="_Toc89959864"/>
      <w:bookmarkStart w:id="51" w:name="_Toc89959921"/>
      <w:bookmarkStart w:id="52" w:name="_Toc89959978"/>
      <w:bookmarkStart w:id="53" w:name="_Toc89960196"/>
      <w:bookmarkStart w:id="54" w:name="_Toc89960251"/>
      <w:bookmarkStart w:id="55" w:name="_Toc89960341"/>
      <w:bookmarkStart w:id="56" w:name="_Toc89960412"/>
      <w:bookmarkStart w:id="57" w:name="_Toc89960466"/>
      <w:bookmarkStart w:id="58" w:name="_Toc89960519"/>
      <w:bookmarkStart w:id="59" w:name="_Toc89960788"/>
      <w:bookmarkStart w:id="60" w:name="_Toc93321256"/>
      <w:bookmarkStart w:id="61" w:name="_Toc99085828"/>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65118E">
        <w:t>Alcance</w:t>
      </w:r>
      <w:bookmarkEnd w:id="60"/>
      <w:bookmarkEnd w:id="61"/>
    </w:p>
    <w:p w14:paraId="67E7C000" w14:textId="77777777" w:rsidR="00A00590" w:rsidRPr="0074082E" w:rsidRDefault="00A00590" w:rsidP="0065118E">
      <w:pPr>
        <w:pStyle w:val="Prrafodelista"/>
        <w:spacing w:line="240" w:lineRule="auto"/>
        <w:ind w:left="360"/>
      </w:pPr>
    </w:p>
    <w:p w14:paraId="786EC55F" w14:textId="76ABEED8" w:rsidR="006E405D" w:rsidRPr="00F91CAB" w:rsidRDefault="002E110E" w:rsidP="0065118E">
      <w:pPr>
        <w:spacing w:line="240" w:lineRule="auto"/>
        <w:rPr>
          <w:rFonts w:ascii="Book Antiqua" w:hAnsi="Book Antiqua"/>
        </w:rPr>
      </w:pPr>
      <w:r w:rsidRPr="00F91CAB">
        <w:rPr>
          <w:rFonts w:ascii="Book Antiqua" w:hAnsi="Book Antiqua"/>
        </w:rPr>
        <w:t xml:space="preserve">El Modelo </w:t>
      </w:r>
      <w:r w:rsidR="007B1D84" w:rsidRPr="00F91CAB">
        <w:rPr>
          <w:rFonts w:ascii="Book Antiqua" w:hAnsi="Book Antiqua"/>
        </w:rPr>
        <w:t>dispone como alcance el definir los lineamientos</w:t>
      </w:r>
      <w:r w:rsidR="00167972" w:rsidRPr="00F91CAB">
        <w:rPr>
          <w:rFonts w:ascii="Book Antiqua" w:hAnsi="Book Antiqua"/>
        </w:rPr>
        <w:t xml:space="preserve"> y herramientas para</w:t>
      </w:r>
      <w:r w:rsidRPr="00F91CAB">
        <w:rPr>
          <w:rFonts w:ascii="Book Antiqua" w:hAnsi="Book Antiqua"/>
        </w:rPr>
        <w:t xml:space="preserve"> la </w:t>
      </w:r>
      <w:r w:rsidR="00254C5A" w:rsidRPr="00F91CAB">
        <w:rPr>
          <w:rFonts w:ascii="Book Antiqua" w:hAnsi="Book Antiqua"/>
        </w:rPr>
        <w:t xml:space="preserve">documentación y </w:t>
      </w:r>
      <w:r w:rsidRPr="00F91CAB">
        <w:rPr>
          <w:rFonts w:ascii="Book Antiqua" w:hAnsi="Book Antiqua"/>
        </w:rPr>
        <w:t xml:space="preserve">estandarización de los </w:t>
      </w:r>
      <w:r w:rsidR="00A00590" w:rsidRPr="00F91CAB">
        <w:rPr>
          <w:rFonts w:ascii="Book Antiqua" w:hAnsi="Book Antiqua"/>
        </w:rPr>
        <w:t>p</w:t>
      </w:r>
      <w:r w:rsidRPr="00F91CAB">
        <w:rPr>
          <w:rFonts w:ascii="Book Antiqua" w:hAnsi="Book Antiqua"/>
        </w:rPr>
        <w:t xml:space="preserve">rocesos, con el fin de </w:t>
      </w:r>
      <w:r w:rsidR="00A00590" w:rsidRPr="00F91CAB">
        <w:rPr>
          <w:rFonts w:ascii="Book Antiqua" w:hAnsi="Book Antiqua"/>
        </w:rPr>
        <w:t xml:space="preserve">contribuir con </w:t>
      </w:r>
      <w:r w:rsidRPr="00F91CAB">
        <w:rPr>
          <w:rFonts w:ascii="Book Antiqua" w:hAnsi="Book Antiqua"/>
        </w:rPr>
        <w:t xml:space="preserve">la </w:t>
      </w:r>
      <w:r w:rsidR="00A00590" w:rsidRPr="00F91CAB">
        <w:rPr>
          <w:rFonts w:ascii="Book Antiqua" w:hAnsi="Book Antiqua"/>
        </w:rPr>
        <w:t>m</w:t>
      </w:r>
      <w:r w:rsidRPr="00F91CAB">
        <w:rPr>
          <w:rFonts w:ascii="Book Antiqua" w:hAnsi="Book Antiqua"/>
        </w:rPr>
        <w:t xml:space="preserve">ejora </w:t>
      </w:r>
      <w:r w:rsidR="00A00590" w:rsidRPr="00F91CAB">
        <w:rPr>
          <w:rFonts w:ascii="Book Antiqua" w:hAnsi="Book Antiqua"/>
        </w:rPr>
        <w:t>c</w:t>
      </w:r>
      <w:r w:rsidR="003E373E" w:rsidRPr="00F91CAB">
        <w:rPr>
          <w:rFonts w:ascii="Book Antiqua" w:hAnsi="Book Antiqua"/>
        </w:rPr>
        <w:t>ontinua</w:t>
      </w:r>
      <w:r w:rsidRPr="00F91CAB">
        <w:rPr>
          <w:rFonts w:ascii="Book Antiqua" w:hAnsi="Book Antiqua"/>
        </w:rPr>
        <w:t xml:space="preserve"> </w:t>
      </w:r>
      <w:r w:rsidR="002F6B72" w:rsidRPr="00F91CAB">
        <w:rPr>
          <w:rFonts w:ascii="Book Antiqua" w:hAnsi="Book Antiqua"/>
        </w:rPr>
        <w:t>de los servicios</w:t>
      </w:r>
      <w:r w:rsidRPr="00F91CAB">
        <w:rPr>
          <w:rFonts w:ascii="Book Antiqua" w:hAnsi="Book Antiqua"/>
        </w:rPr>
        <w:t xml:space="preserve"> </w:t>
      </w:r>
      <w:r w:rsidR="002F6B72" w:rsidRPr="00F91CAB">
        <w:rPr>
          <w:rFonts w:ascii="Book Antiqua" w:hAnsi="Book Antiqua"/>
        </w:rPr>
        <w:t>d</w:t>
      </w:r>
      <w:r w:rsidRPr="00F91CAB">
        <w:rPr>
          <w:rFonts w:ascii="Book Antiqua" w:hAnsi="Book Antiqua"/>
        </w:rPr>
        <w:t>el Poder Judicial</w:t>
      </w:r>
      <w:r w:rsidR="00F071A8" w:rsidRPr="00F91CAB">
        <w:rPr>
          <w:rFonts w:ascii="Book Antiqua" w:hAnsi="Book Antiqua"/>
        </w:rPr>
        <w:t xml:space="preserve"> en aras de </w:t>
      </w:r>
      <w:r w:rsidR="005168BA" w:rsidRPr="00F91CAB">
        <w:rPr>
          <w:rFonts w:ascii="Book Antiqua" w:hAnsi="Book Antiqua"/>
        </w:rPr>
        <w:t xml:space="preserve">contribuir con una administración de justicia pronta y cumplida. </w:t>
      </w:r>
    </w:p>
    <w:p w14:paraId="3CF6BDD2" w14:textId="60DCE3C0" w:rsidR="00133506" w:rsidRPr="00F91CAB" w:rsidRDefault="00133506" w:rsidP="0065118E">
      <w:pPr>
        <w:spacing w:line="240" w:lineRule="auto"/>
        <w:rPr>
          <w:rFonts w:ascii="Book Antiqua" w:hAnsi="Book Antiqua"/>
        </w:rPr>
      </w:pPr>
    </w:p>
    <w:p w14:paraId="02808F44" w14:textId="30B1C74D" w:rsidR="00D039FE" w:rsidRDefault="00133506" w:rsidP="0065118E">
      <w:pPr>
        <w:spacing w:line="240" w:lineRule="auto"/>
        <w:rPr>
          <w:rFonts w:ascii="Book Antiqua" w:hAnsi="Book Antiqua"/>
        </w:rPr>
      </w:pPr>
      <w:r w:rsidRPr="00F91CAB">
        <w:rPr>
          <w:rFonts w:ascii="Book Antiqua" w:hAnsi="Book Antiqua"/>
        </w:rPr>
        <w:t xml:space="preserve">En esta primera versión, </w:t>
      </w:r>
      <w:r w:rsidR="006850D7" w:rsidRPr="00F91CAB">
        <w:rPr>
          <w:rFonts w:ascii="Book Antiqua" w:hAnsi="Book Antiqua"/>
        </w:rPr>
        <w:t xml:space="preserve">se determina como principales </w:t>
      </w:r>
      <w:r w:rsidR="006B3FB7" w:rsidRPr="00F91CAB">
        <w:rPr>
          <w:rFonts w:ascii="Book Antiqua" w:hAnsi="Book Antiqua"/>
        </w:rPr>
        <w:t>entregables</w:t>
      </w:r>
      <w:r w:rsidR="006850D7" w:rsidRPr="00F91CAB">
        <w:rPr>
          <w:rFonts w:ascii="Book Antiqua" w:hAnsi="Book Antiqua"/>
        </w:rPr>
        <w:t xml:space="preserve"> el definir la estructura documental, sus niveles, sus plantillas y el estándar para almacenar y actualizar la documentación, como un primer paso. </w:t>
      </w:r>
      <w:r w:rsidR="00473D1C" w:rsidRPr="00F91CAB">
        <w:rPr>
          <w:rFonts w:ascii="Book Antiqua" w:hAnsi="Book Antiqua"/>
        </w:rPr>
        <w:t xml:space="preserve">Lo anterior, en aras de crear la cultura </w:t>
      </w:r>
      <w:r w:rsidR="00EB4C66" w:rsidRPr="00F91CAB">
        <w:rPr>
          <w:rFonts w:ascii="Book Antiqua" w:hAnsi="Book Antiqua"/>
        </w:rPr>
        <w:t>y alineamiento en tener los procesos documentados para la gestión de los riesgos institucionales, los riesgos asociados a la corrupción y a la continuidad del servicio.</w:t>
      </w:r>
      <w:r w:rsidR="00EB4C66">
        <w:rPr>
          <w:rFonts w:ascii="Book Antiqua" w:hAnsi="Book Antiqua"/>
        </w:rPr>
        <w:t xml:space="preserve"> </w:t>
      </w:r>
    </w:p>
    <w:p w14:paraId="6AFEE307" w14:textId="77777777" w:rsidR="00D039FE" w:rsidRDefault="00D039FE" w:rsidP="0065118E">
      <w:pPr>
        <w:spacing w:line="240" w:lineRule="auto"/>
        <w:rPr>
          <w:rFonts w:ascii="Book Antiqua" w:hAnsi="Book Antiqua"/>
        </w:rPr>
      </w:pPr>
    </w:p>
    <w:p w14:paraId="151A1B03" w14:textId="2B66944B" w:rsidR="00133506" w:rsidRPr="0074082E" w:rsidRDefault="00D039FE" w:rsidP="0065118E">
      <w:pPr>
        <w:spacing w:line="240" w:lineRule="auto"/>
        <w:rPr>
          <w:rFonts w:ascii="Book Antiqua" w:hAnsi="Book Antiqua" w:cs="Arial"/>
        </w:rPr>
      </w:pPr>
      <w:r>
        <w:rPr>
          <w:rFonts w:ascii="Book Antiqua" w:hAnsi="Book Antiqua"/>
        </w:rPr>
        <w:t xml:space="preserve">En una </w:t>
      </w:r>
      <w:r w:rsidR="00F91CAB">
        <w:rPr>
          <w:rFonts w:ascii="Book Antiqua" w:hAnsi="Book Antiqua"/>
        </w:rPr>
        <w:t>próxima versión</w:t>
      </w:r>
      <w:r>
        <w:rPr>
          <w:rFonts w:ascii="Book Antiqua" w:hAnsi="Book Antiqua"/>
        </w:rPr>
        <w:t xml:space="preserve"> (</w:t>
      </w:r>
      <w:r w:rsidR="006850D7">
        <w:rPr>
          <w:rFonts w:ascii="Book Antiqua" w:hAnsi="Book Antiqua"/>
        </w:rPr>
        <w:t>2.0</w:t>
      </w:r>
      <w:r>
        <w:rPr>
          <w:rFonts w:ascii="Book Antiqua" w:hAnsi="Book Antiqua"/>
        </w:rPr>
        <w:t>)</w:t>
      </w:r>
      <w:r w:rsidR="006850D7">
        <w:rPr>
          <w:rFonts w:ascii="Book Antiqua" w:hAnsi="Book Antiqua"/>
        </w:rPr>
        <w:t xml:space="preserve"> se desarrollarán </w:t>
      </w:r>
      <w:r w:rsidR="000375C1">
        <w:rPr>
          <w:rFonts w:ascii="Book Antiqua" w:hAnsi="Book Antiqua"/>
        </w:rPr>
        <w:t xml:space="preserve">otros apartados y componentes relacionados con el modelo de gestión por procesos, que conllevan elementos </w:t>
      </w:r>
      <w:r>
        <w:rPr>
          <w:rFonts w:ascii="Book Antiqua" w:hAnsi="Book Antiqua"/>
        </w:rPr>
        <w:t xml:space="preserve">asociados con la gestión de indicadores de gestión de los procesos y </w:t>
      </w:r>
      <w:r w:rsidR="00473D1C">
        <w:rPr>
          <w:rFonts w:ascii="Book Antiqua" w:hAnsi="Book Antiqua"/>
        </w:rPr>
        <w:t xml:space="preserve">mejora continua para su madurez. </w:t>
      </w:r>
    </w:p>
    <w:p w14:paraId="2FDCB004" w14:textId="13A89F9B" w:rsidR="00575EC9" w:rsidRDefault="00575EC9" w:rsidP="0065118E">
      <w:pPr>
        <w:spacing w:after="160" w:line="240" w:lineRule="auto"/>
        <w:rPr>
          <w:rFonts w:ascii="Book Antiqua" w:hAnsi="Book Antiqua" w:cs="Arial"/>
          <w:b/>
        </w:rPr>
      </w:pPr>
    </w:p>
    <w:p w14:paraId="5FBC0C6B" w14:textId="6A547A00" w:rsidR="008E298A" w:rsidRPr="00F91CAB" w:rsidRDefault="008E298A" w:rsidP="003011C3">
      <w:pPr>
        <w:pStyle w:val="Ttulo2"/>
      </w:pPr>
      <w:bookmarkStart w:id="62" w:name="_Toc89957523"/>
      <w:bookmarkStart w:id="63" w:name="_Toc89957579"/>
      <w:bookmarkStart w:id="64" w:name="_Toc89957655"/>
      <w:bookmarkStart w:id="65" w:name="_Toc89957757"/>
      <w:bookmarkStart w:id="66" w:name="_Toc89957862"/>
      <w:bookmarkStart w:id="67" w:name="_Toc89957919"/>
      <w:bookmarkStart w:id="68" w:name="_Toc89957976"/>
      <w:bookmarkStart w:id="69" w:name="_Toc89958188"/>
      <w:bookmarkStart w:id="70" w:name="_Toc89959692"/>
      <w:bookmarkStart w:id="71" w:name="_Toc89959866"/>
      <w:bookmarkStart w:id="72" w:name="_Toc89959923"/>
      <w:bookmarkStart w:id="73" w:name="_Toc89959980"/>
      <w:bookmarkStart w:id="74" w:name="_Toc89960198"/>
      <w:bookmarkStart w:id="75" w:name="_Toc89960253"/>
      <w:bookmarkStart w:id="76" w:name="_Toc89960343"/>
      <w:bookmarkStart w:id="77" w:name="_Toc89960414"/>
      <w:bookmarkStart w:id="78" w:name="_Toc89960468"/>
      <w:bookmarkStart w:id="79" w:name="_Toc89960521"/>
      <w:bookmarkStart w:id="80" w:name="_Toc89960790"/>
      <w:bookmarkStart w:id="81" w:name="_Toc89957524"/>
      <w:bookmarkStart w:id="82" w:name="_Toc89957580"/>
      <w:bookmarkStart w:id="83" w:name="_Toc89957656"/>
      <w:bookmarkStart w:id="84" w:name="_Toc89957758"/>
      <w:bookmarkStart w:id="85" w:name="_Toc89957863"/>
      <w:bookmarkStart w:id="86" w:name="_Toc89957920"/>
      <w:bookmarkStart w:id="87" w:name="_Toc89957977"/>
      <w:bookmarkStart w:id="88" w:name="_Toc89958189"/>
      <w:bookmarkStart w:id="89" w:name="_Toc89959693"/>
      <w:bookmarkStart w:id="90" w:name="_Toc89959867"/>
      <w:bookmarkStart w:id="91" w:name="_Toc89959924"/>
      <w:bookmarkStart w:id="92" w:name="_Toc89959981"/>
      <w:bookmarkStart w:id="93" w:name="_Toc89960199"/>
      <w:bookmarkStart w:id="94" w:name="_Toc89960254"/>
      <w:bookmarkStart w:id="95" w:name="_Toc89960344"/>
      <w:bookmarkStart w:id="96" w:name="_Toc89960415"/>
      <w:bookmarkStart w:id="97" w:name="_Toc89960469"/>
      <w:bookmarkStart w:id="98" w:name="_Toc89960522"/>
      <w:bookmarkStart w:id="99" w:name="_Toc89960791"/>
      <w:bookmarkStart w:id="100" w:name="_Toc93321257"/>
      <w:bookmarkStart w:id="101" w:name="_Toc99085829"/>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F91CAB">
        <w:t xml:space="preserve">Normas estándares y modelos de gestión que </w:t>
      </w:r>
      <w:r w:rsidR="00D566EA">
        <w:t>sustentan</w:t>
      </w:r>
      <w:r w:rsidRPr="00F91CAB">
        <w:t xml:space="preserve"> el informe</w:t>
      </w:r>
      <w:bookmarkEnd w:id="100"/>
      <w:bookmarkEnd w:id="101"/>
    </w:p>
    <w:p w14:paraId="4C355184" w14:textId="77777777" w:rsidR="008E298A" w:rsidRPr="0074082E" w:rsidRDefault="008E298A" w:rsidP="008E298A">
      <w:pPr>
        <w:spacing w:line="240" w:lineRule="auto"/>
        <w:rPr>
          <w:rFonts w:ascii="Book Antiqua" w:hAnsi="Book Antiqua" w:cs="Arial"/>
        </w:rPr>
      </w:pPr>
    </w:p>
    <w:p w14:paraId="34851D54" w14:textId="77777777" w:rsidR="008E298A" w:rsidRPr="0074082E" w:rsidRDefault="008E298A" w:rsidP="008E298A">
      <w:pPr>
        <w:spacing w:line="240" w:lineRule="auto"/>
        <w:rPr>
          <w:rFonts w:ascii="Book Antiqua" w:hAnsi="Book Antiqua" w:cs="Arial"/>
        </w:rPr>
      </w:pPr>
      <w:r w:rsidRPr="0074082E">
        <w:rPr>
          <w:rFonts w:ascii="Book Antiqua" w:hAnsi="Book Antiqua" w:cs="Arial"/>
        </w:rPr>
        <w:t>Se detallan algunas normas y modelos de buenas prácticas internacionales, que se toman como referencia para la creación del Modelo de Gestión por Procesos, con el fin de contar con una base sólida, sobre la cual labore la organización.</w:t>
      </w:r>
    </w:p>
    <w:p w14:paraId="71C2FA53" w14:textId="77777777" w:rsidR="008E298A" w:rsidRPr="0074082E" w:rsidRDefault="008E298A" w:rsidP="008E298A">
      <w:pPr>
        <w:spacing w:line="240" w:lineRule="auto"/>
        <w:rPr>
          <w:rFonts w:ascii="Book Antiqua" w:hAnsi="Book Antiqua" w:cs="Arial"/>
        </w:rPr>
      </w:pPr>
    </w:p>
    <w:p w14:paraId="600A480C"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Modelo de la Cadena de Valor de Porter</w:t>
      </w:r>
      <w:r w:rsidRPr="0074082E">
        <w:rPr>
          <w:rFonts w:ascii="Book Antiqua" w:hAnsi="Book Antiqua" w:cs="Arial"/>
        </w:rPr>
        <w:t>: La cadena de valor es una herramienta de análisis interno que permite estudiar las principales actividades de una empresa, con el fin de describir cuáles de ellas generan un valor o ventaja competitiva en el producto final.</w:t>
      </w:r>
    </w:p>
    <w:p w14:paraId="057AE4FB" w14:textId="77777777" w:rsidR="008E298A" w:rsidRPr="0074082E" w:rsidRDefault="008E298A" w:rsidP="008E298A">
      <w:pPr>
        <w:spacing w:line="240" w:lineRule="auto"/>
        <w:ind w:left="336"/>
        <w:rPr>
          <w:rFonts w:ascii="Book Antiqua" w:hAnsi="Book Antiqua" w:cs="Arial"/>
        </w:rPr>
      </w:pPr>
    </w:p>
    <w:p w14:paraId="56AF24E2"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Norma Internacional ISO 9001:2015</w:t>
      </w:r>
      <w:r w:rsidRPr="0074082E">
        <w:rPr>
          <w:rFonts w:ascii="Book Antiqua" w:hAnsi="Book Antiqua" w:cs="Arial"/>
        </w:rPr>
        <w:t>: es la base del Sistema de Gestión de la Calidad - SGC. Es una norma internacional que se centra en todos los elementos de la gestión de la calidad con los que una organización debe contar para tener un sistema efectivo, que le permita administrar y mejorar sus productos y servicios.</w:t>
      </w:r>
    </w:p>
    <w:p w14:paraId="1826D8AE" w14:textId="77777777" w:rsidR="008E298A" w:rsidRPr="0074082E" w:rsidRDefault="008E298A" w:rsidP="008E298A">
      <w:pPr>
        <w:spacing w:line="240" w:lineRule="auto"/>
        <w:ind w:left="336"/>
        <w:rPr>
          <w:rFonts w:ascii="Book Antiqua" w:hAnsi="Book Antiqua" w:cs="Arial"/>
        </w:rPr>
      </w:pPr>
    </w:p>
    <w:p w14:paraId="2553583D"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 xml:space="preserve">Modelo Europeo EFQM: </w:t>
      </w:r>
      <w:r w:rsidRPr="0074082E">
        <w:rPr>
          <w:rFonts w:ascii="Book Antiqua" w:hAnsi="Book Antiqua" w:cs="Arial"/>
        </w:rPr>
        <w:t xml:space="preserve">El Modelo EFQM (Modelo Europeo de Excelencia Empresarial) es un modelo de carácter no normativo que desarrolla el concepto de la Calidad Total y </w:t>
      </w:r>
      <w:r w:rsidRPr="0074082E">
        <w:rPr>
          <w:rFonts w:ascii="Book Antiqua" w:hAnsi="Book Antiqua" w:cs="Arial"/>
        </w:rPr>
        <w:lastRenderedPageBreak/>
        <w:t>está orientado hacia la Excelencia. Este Modelo integra herramientas normativas tales como ISO o herramientas industriales de gestión.</w:t>
      </w:r>
    </w:p>
    <w:p w14:paraId="096CEB83" w14:textId="77777777" w:rsidR="008E298A" w:rsidRPr="0074082E" w:rsidRDefault="008E298A" w:rsidP="008E298A">
      <w:pPr>
        <w:spacing w:line="240" w:lineRule="auto"/>
        <w:ind w:left="336"/>
        <w:rPr>
          <w:rFonts w:ascii="Book Antiqua" w:hAnsi="Book Antiqua" w:cs="Arial"/>
        </w:rPr>
      </w:pPr>
    </w:p>
    <w:p w14:paraId="3293C1C7"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 xml:space="preserve">Six Sigma: </w:t>
      </w:r>
      <w:r w:rsidRPr="0074082E">
        <w:rPr>
          <w:rFonts w:ascii="Book Antiqua" w:hAnsi="Book Antiqua" w:cs="Arial"/>
        </w:rPr>
        <w:t xml:space="preserve">Es una metodología de mejora y resolución de problemas que, con sus distintas herramientas es posible controlar un proceso y disminuir su variación. Six Sigma es una métrica estadística de alta precisión, con la que es posible medir la cantidad de defectos por millón de un proceso. </w:t>
      </w:r>
    </w:p>
    <w:p w14:paraId="697DCA2E" w14:textId="77777777" w:rsidR="008E298A" w:rsidRPr="0074082E" w:rsidRDefault="008E298A" w:rsidP="008E298A">
      <w:pPr>
        <w:spacing w:line="240" w:lineRule="auto"/>
        <w:ind w:left="336"/>
        <w:rPr>
          <w:rFonts w:ascii="Book Antiqua" w:hAnsi="Book Antiqua" w:cs="Arial"/>
        </w:rPr>
      </w:pPr>
    </w:p>
    <w:p w14:paraId="19C22D37"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 xml:space="preserve">Guía PMBOOK: </w:t>
      </w:r>
      <w:r w:rsidRPr="0074082E">
        <w:rPr>
          <w:rFonts w:ascii="Book Antiqua" w:hAnsi="Book Antiqua" w:cs="Arial"/>
        </w:rPr>
        <w:t xml:space="preserve">es un manual de referencia internacional para la dirección de proyectos, en este se exponen todos los aspectos a considerar, a la hora de gestionar cualquier tipo de proyecto organizacional. </w:t>
      </w:r>
    </w:p>
    <w:p w14:paraId="494D5D0A" w14:textId="77777777" w:rsidR="008E298A" w:rsidRPr="0074082E" w:rsidRDefault="008E298A" w:rsidP="008E298A">
      <w:pPr>
        <w:spacing w:line="240" w:lineRule="auto"/>
        <w:ind w:left="336"/>
        <w:rPr>
          <w:rFonts w:ascii="Book Antiqua" w:hAnsi="Book Antiqua" w:cs="Arial"/>
        </w:rPr>
      </w:pPr>
    </w:p>
    <w:p w14:paraId="37F71C1B" w14:textId="77777777" w:rsidR="008E298A" w:rsidRPr="0074082E" w:rsidRDefault="008E298A" w:rsidP="009D41A5">
      <w:pPr>
        <w:pStyle w:val="Prrafodelista"/>
        <w:numPr>
          <w:ilvl w:val="0"/>
          <w:numId w:val="14"/>
        </w:numPr>
        <w:spacing w:line="240" w:lineRule="auto"/>
        <w:rPr>
          <w:rFonts w:ascii="Book Antiqua" w:hAnsi="Book Antiqua" w:cs="Arial"/>
          <w:b/>
        </w:rPr>
      </w:pPr>
      <w:r w:rsidRPr="0074082E">
        <w:rPr>
          <w:rFonts w:ascii="Book Antiqua" w:hAnsi="Book Antiqua" w:cs="Arial"/>
          <w:b/>
        </w:rPr>
        <w:t xml:space="preserve">INTECO: </w:t>
      </w:r>
      <w:r w:rsidRPr="0074082E">
        <w:rPr>
          <w:rFonts w:ascii="Book Antiqua" w:hAnsi="Book Antiqua" w:cs="Arial"/>
        </w:rPr>
        <w:t>es el Instituto de Normas Técnicas de Costa Rica, representante de Costa Rica ante las organizaciones internacionales y regionales de normalización ISO, IEC, COPANT.</w:t>
      </w:r>
    </w:p>
    <w:p w14:paraId="082F1468" w14:textId="112E914E" w:rsidR="00C17DBC" w:rsidRPr="001B4B02" w:rsidRDefault="00C17DBC" w:rsidP="00682D56">
      <w:pPr>
        <w:spacing w:line="240" w:lineRule="auto"/>
        <w:rPr>
          <w:rFonts w:ascii="Book Antiqua" w:hAnsi="Book Antiqua"/>
        </w:rPr>
      </w:pPr>
    </w:p>
    <w:p w14:paraId="41F078D7" w14:textId="7CE6C47B" w:rsidR="00C17DBC" w:rsidRDefault="001C3995" w:rsidP="003011C3">
      <w:pPr>
        <w:pStyle w:val="Ttulo2"/>
      </w:pPr>
      <w:bookmarkStart w:id="102" w:name="_Toc89957979"/>
      <w:bookmarkStart w:id="103" w:name="_Toc89958191"/>
      <w:bookmarkStart w:id="104" w:name="_Toc89959695"/>
      <w:bookmarkStart w:id="105" w:name="_Toc89959869"/>
      <w:bookmarkStart w:id="106" w:name="_Toc89959926"/>
      <w:bookmarkStart w:id="107" w:name="_Toc89959983"/>
      <w:bookmarkStart w:id="108" w:name="_Toc89960201"/>
      <w:bookmarkStart w:id="109" w:name="_Toc89960256"/>
      <w:bookmarkStart w:id="110" w:name="_Toc89960346"/>
      <w:bookmarkStart w:id="111" w:name="_Toc89960417"/>
      <w:bookmarkStart w:id="112" w:name="_Toc89960471"/>
      <w:bookmarkStart w:id="113" w:name="_Toc89960524"/>
      <w:bookmarkStart w:id="114" w:name="_Toc89960793"/>
      <w:bookmarkStart w:id="115" w:name="_Toc93321258"/>
      <w:bookmarkStart w:id="116" w:name="_Toc99085830"/>
      <w:bookmarkEnd w:id="102"/>
      <w:bookmarkEnd w:id="103"/>
      <w:bookmarkEnd w:id="104"/>
      <w:bookmarkEnd w:id="105"/>
      <w:bookmarkEnd w:id="106"/>
      <w:bookmarkEnd w:id="107"/>
      <w:bookmarkEnd w:id="108"/>
      <w:bookmarkEnd w:id="109"/>
      <w:bookmarkEnd w:id="110"/>
      <w:bookmarkEnd w:id="111"/>
      <w:bookmarkEnd w:id="112"/>
      <w:bookmarkEnd w:id="113"/>
      <w:bookmarkEnd w:id="114"/>
      <w:r w:rsidRPr="001C3995">
        <w:t>La importancia de implementar el enfoque por procesos</w:t>
      </w:r>
      <w:bookmarkEnd w:id="115"/>
      <w:bookmarkEnd w:id="116"/>
    </w:p>
    <w:p w14:paraId="7263E21F" w14:textId="77777777" w:rsidR="001C3995" w:rsidRPr="005D3C5B" w:rsidRDefault="001C3995" w:rsidP="00682D56">
      <w:pPr>
        <w:pStyle w:val="Prrafodelista"/>
        <w:spacing w:line="240" w:lineRule="auto"/>
        <w:ind w:left="1070"/>
      </w:pPr>
    </w:p>
    <w:p w14:paraId="41589D82" w14:textId="13A210C5" w:rsidR="00C17DBC"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Según información obtenida por INTECO, se destaca </w:t>
      </w:r>
      <w:r w:rsidR="001B4B02" w:rsidRPr="0074082E">
        <w:rPr>
          <w:rFonts w:ascii="Book Antiqua" w:hAnsi="Book Antiqua" w:cs="Arial"/>
          <w:lang w:val="es-ES_tradnl"/>
        </w:rPr>
        <w:t>que,</w:t>
      </w:r>
      <w:r w:rsidRPr="0074082E">
        <w:rPr>
          <w:rFonts w:ascii="Book Antiqua" w:hAnsi="Book Antiqua" w:cs="Arial"/>
          <w:lang w:val="es-ES_tradnl"/>
        </w:rPr>
        <w:t xml:space="preserve"> a la hora de implementar un enfoque de procesos, se generará un cambio de cultura, pues se integrarán los lineamientos que se han mantenido durante el tiempo en la gestión funcional y se integrarán los nuevos lineamientos de la gestión por procesos. </w:t>
      </w:r>
    </w:p>
    <w:p w14:paraId="0A2B532F" w14:textId="77777777" w:rsidR="00D73894" w:rsidRPr="0074082E" w:rsidRDefault="00D73894" w:rsidP="00C17DBC">
      <w:pPr>
        <w:spacing w:line="240" w:lineRule="auto"/>
        <w:rPr>
          <w:rFonts w:ascii="Book Antiqua" w:hAnsi="Book Antiqua" w:cs="Arial"/>
          <w:lang w:val="es-ES_tradnl"/>
        </w:rPr>
      </w:pPr>
    </w:p>
    <w:p w14:paraId="1DCEFC09"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Es posible observar también, que el enfoque por procesos se basa en el valor agregado a la persona usuaria, así como la debida y correcta gestión del proceso, para cumplir el objetivo deseado. Se busca generar el mejor proceso, mediante el talento humano, el cual apoyará en la generación del producto o servicio deseado.</w:t>
      </w:r>
    </w:p>
    <w:p w14:paraId="28A79BBF" w14:textId="77777777" w:rsidR="00C17DBC" w:rsidRPr="0074082E" w:rsidRDefault="00C17DBC" w:rsidP="00C17DBC">
      <w:pPr>
        <w:spacing w:line="240" w:lineRule="auto"/>
        <w:rPr>
          <w:rFonts w:ascii="Book Antiqua" w:hAnsi="Book Antiqua" w:cs="Arial"/>
          <w:lang w:val="es-ES_tradnl"/>
        </w:rPr>
      </w:pPr>
    </w:p>
    <w:p w14:paraId="410EA3E3"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El enfoque por procesos tiene como objetivo gestionar de la mejor manera los procesos, para cumplir con la misión y visión de una organización. Es decir, mediante la detección, documentación, estandarización, gestión y control de los procesos se generará valor agregado a la misma organización y a la persona usuaria final, sea externa o interna.</w:t>
      </w:r>
      <w:r w:rsidRPr="0074082E" w:rsidDel="00E97EBD">
        <w:rPr>
          <w:rFonts w:ascii="Book Antiqua" w:hAnsi="Book Antiqua" w:cs="Arial"/>
          <w:lang w:val="es-ES_tradnl"/>
        </w:rPr>
        <w:t xml:space="preserve"> </w:t>
      </w:r>
    </w:p>
    <w:p w14:paraId="69B20977" w14:textId="77777777" w:rsidR="00C17DBC" w:rsidRPr="0074082E" w:rsidRDefault="00C17DBC" w:rsidP="00C17DBC">
      <w:pPr>
        <w:spacing w:line="240" w:lineRule="auto"/>
        <w:rPr>
          <w:rFonts w:ascii="Book Antiqua" w:hAnsi="Book Antiqua" w:cs="Arial"/>
          <w:lang w:val="es-ES_tradnl"/>
        </w:rPr>
      </w:pPr>
    </w:p>
    <w:p w14:paraId="6E21F770"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El enfoque por procesos no se basa en una jerarquía, como la del organigrama tradicional, sino que, se basa en la relación de los procesos a nivel institucional, indiferentemente de la instancia a cargo, con el fin de estudiar, analizar y trabajar su relación y las entradas y salidas que se generan entre sí, para brindar como resultado final, el producto o servicio de dicha institución. </w:t>
      </w:r>
    </w:p>
    <w:p w14:paraId="281E8265" w14:textId="77777777" w:rsidR="00C17DBC" w:rsidRPr="0074082E" w:rsidRDefault="00C17DBC" w:rsidP="00C17DBC">
      <w:pPr>
        <w:spacing w:line="240" w:lineRule="auto"/>
        <w:rPr>
          <w:rFonts w:ascii="Book Antiqua" w:hAnsi="Book Antiqua" w:cs="Arial"/>
          <w:lang w:val="es-ES_tradnl"/>
        </w:rPr>
      </w:pPr>
    </w:p>
    <w:p w14:paraId="357D162A"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De esta manera, en el momento que se genere una oportunidad de mejora</w:t>
      </w:r>
      <w:r w:rsidRPr="0074082E" w:rsidDel="00A62C48">
        <w:rPr>
          <w:rFonts w:ascii="Book Antiqua" w:hAnsi="Book Antiqua" w:cs="Arial"/>
          <w:lang w:val="es-ES_tradnl"/>
        </w:rPr>
        <w:t xml:space="preserve"> </w:t>
      </w:r>
      <w:r w:rsidRPr="0074082E">
        <w:rPr>
          <w:rFonts w:ascii="Book Antiqua" w:hAnsi="Book Antiqua" w:cs="Arial"/>
          <w:lang w:val="es-ES_tradnl"/>
        </w:rPr>
        <w:t xml:space="preserve">en la entrega de algún producto o servicio, con el enfoque por procesos es posible brindar una revisión al proceso para </w:t>
      </w:r>
      <w:r w:rsidRPr="0074082E">
        <w:rPr>
          <w:rFonts w:ascii="Book Antiqua" w:hAnsi="Book Antiqua" w:cs="Arial"/>
          <w:lang w:val="es-ES_tradnl"/>
        </w:rPr>
        <w:lastRenderedPageBreak/>
        <w:t xml:space="preserve">detectar lo que está generando dicho fallo o dicha informidad, para ajustar los elementos necesarios del proceso y de esta manera para brindar un producto o servicio de calidad en el tiempo establecido, indiferentemente que el cliente sea interno o externo. De esta manera, al ajustar al proceso, se prevé que a futuro la posibilidad de incurrir en la misma falla pueda verse reducida. </w:t>
      </w:r>
    </w:p>
    <w:p w14:paraId="1AC808F3" w14:textId="77777777" w:rsidR="00C17DBC" w:rsidRPr="0074082E" w:rsidRDefault="00C17DBC" w:rsidP="00C17DBC">
      <w:pPr>
        <w:spacing w:line="240" w:lineRule="auto"/>
        <w:rPr>
          <w:rFonts w:ascii="Book Antiqua" w:hAnsi="Book Antiqua" w:cs="Arial"/>
          <w:lang w:val="es-ES_tradnl"/>
        </w:rPr>
      </w:pPr>
    </w:p>
    <w:p w14:paraId="070C14E4" w14:textId="7A23D751" w:rsidR="00C17DBC"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Otra de las premisas del enfoque por procesos es el trabajo en equipo, no sólo a nivel de instancia sino a nivel institucional, pues como se menciona anteriormente la relación se genera en cuanto a procesos y no a instancias organizacionales, por lo que es posible que el producto o servicio final de una instancia sea el insumo para generar el proceso de otra instancia distinta, por lo que el trabajo en equipo y la comunicación entre las partes se fortalece. </w:t>
      </w:r>
    </w:p>
    <w:p w14:paraId="4C083436" w14:textId="77777777" w:rsidR="00CC51C6" w:rsidRPr="0074082E" w:rsidRDefault="00CC51C6" w:rsidP="00C17DBC">
      <w:pPr>
        <w:spacing w:line="240" w:lineRule="auto"/>
        <w:rPr>
          <w:rFonts w:ascii="Book Antiqua" w:hAnsi="Book Antiqua" w:cs="Arial"/>
          <w:lang w:val="es-ES_tradnl"/>
        </w:rPr>
      </w:pPr>
    </w:p>
    <w:p w14:paraId="7CD58EA7" w14:textId="2B0CBD2D" w:rsidR="00627E0A" w:rsidRDefault="00A53ABD" w:rsidP="003011C3">
      <w:pPr>
        <w:pStyle w:val="Ttulo2"/>
      </w:pPr>
      <w:bookmarkStart w:id="117" w:name="_Toc86649593"/>
      <w:bookmarkStart w:id="118" w:name="_Toc86649635"/>
      <w:bookmarkStart w:id="119" w:name="_Toc86649677"/>
      <w:bookmarkStart w:id="120" w:name="_Toc86649723"/>
      <w:bookmarkStart w:id="121" w:name="_Toc93321259"/>
      <w:bookmarkStart w:id="122" w:name="_Toc93321260"/>
      <w:bookmarkStart w:id="123" w:name="_Toc93321261"/>
      <w:bookmarkStart w:id="124" w:name="_Toc99085831"/>
      <w:bookmarkEnd w:id="117"/>
      <w:bookmarkEnd w:id="118"/>
      <w:bookmarkEnd w:id="119"/>
      <w:bookmarkEnd w:id="120"/>
      <w:bookmarkEnd w:id="121"/>
      <w:bookmarkEnd w:id="122"/>
      <w:r w:rsidRPr="0065118E">
        <w:t xml:space="preserve">Beneficios </w:t>
      </w:r>
      <w:r w:rsidR="00001E7A" w:rsidRPr="0074082E">
        <w:t>esperados</w:t>
      </w:r>
      <w:bookmarkEnd w:id="123"/>
      <w:bookmarkEnd w:id="124"/>
    </w:p>
    <w:p w14:paraId="3552BB19" w14:textId="77777777" w:rsidR="00F91CAB" w:rsidRPr="00F91CAB" w:rsidRDefault="00F91CAB" w:rsidP="00F91CAB">
      <w:pPr>
        <w:pStyle w:val="Prrafodelista"/>
        <w:spacing w:line="240" w:lineRule="auto"/>
        <w:ind w:left="360"/>
        <w:rPr>
          <w:rFonts w:ascii="Book Antiqua" w:hAnsi="Book Antiqua"/>
        </w:rPr>
      </w:pPr>
    </w:p>
    <w:p w14:paraId="0CEF55F3" w14:textId="580CF8B6" w:rsidR="00BB3876" w:rsidRPr="0074082E" w:rsidRDefault="005168BA" w:rsidP="0065118E">
      <w:pPr>
        <w:spacing w:after="160" w:line="240" w:lineRule="auto"/>
        <w:rPr>
          <w:rFonts w:ascii="Book Antiqua" w:hAnsi="Book Antiqua" w:cs="Arial"/>
        </w:rPr>
      </w:pPr>
      <w:r w:rsidRPr="0074082E">
        <w:rPr>
          <w:rFonts w:ascii="Book Antiqua" w:hAnsi="Book Antiqua" w:cs="Arial"/>
        </w:rPr>
        <w:t xml:space="preserve">Los </w:t>
      </w:r>
      <w:r w:rsidR="00C55A81" w:rsidRPr="0074082E">
        <w:rPr>
          <w:rFonts w:ascii="Book Antiqua" w:hAnsi="Book Antiqua" w:cs="Arial"/>
        </w:rPr>
        <w:t>b</w:t>
      </w:r>
      <w:r w:rsidR="00747314" w:rsidRPr="0074082E">
        <w:rPr>
          <w:rFonts w:ascii="Book Antiqua" w:hAnsi="Book Antiqua" w:cs="Arial"/>
        </w:rPr>
        <w:t xml:space="preserve">eneficios </w:t>
      </w:r>
      <w:r w:rsidR="005B72EE" w:rsidRPr="0074082E">
        <w:rPr>
          <w:rFonts w:ascii="Book Antiqua" w:hAnsi="Book Antiqua" w:cs="Arial"/>
        </w:rPr>
        <w:t>relacionados con</w:t>
      </w:r>
      <w:r w:rsidR="001B7346" w:rsidRPr="0074082E">
        <w:rPr>
          <w:rFonts w:ascii="Book Antiqua" w:hAnsi="Book Antiqua" w:cs="Arial"/>
        </w:rPr>
        <w:t xml:space="preserve"> </w:t>
      </w:r>
      <w:r w:rsidR="00747314" w:rsidRPr="0074082E">
        <w:rPr>
          <w:rFonts w:ascii="Book Antiqua" w:hAnsi="Book Antiqua" w:cs="Arial"/>
        </w:rPr>
        <w:t>la implementación del Modelo</w:t>
      </w:r>
      <w:r w:rsidR="00001E7A" w:rsidRPr="0074082E">
        <w:rPr>
          <w:rFonts w:ascii="Book Antiqua" w:hAnsi="Book Antiqua" w:cs="Arial"/>
        </w:rPr>
        <w:t xml:space="preserve"> de Gestión por Procesos</w:t>
      </w:r>
      <w:r w:rsidR="00F37E73" w:rsidRPr="0074082E">
        <w:rPr>
          <w:rFonts w:ascii="Book Antiqua" w:hAnsi="Book Antiqua" w:cs="Arial"/>
        </w:rPr>
        <w:t xml:space="preserve"> son</w:t>
      </w:r>
      <w:r w:rsidR="00CD6BAB" w:rsidRPr="0074082E">
        <w:rPr>
          <w:rFonts w:ascii="Book Antiqua" w:hAnsi="Book Antiqua" w:cs="Arial"/>
        </w:rPr>
        <w:t xml:space="preserve">: </w:t>
      </w:r>
    </w:p>
    <w:p w14:paraId="310C60E7" w14:textId="77777777" w:rsidR="00CD6BAB" w:rsidRPr="0074082E" w:rsidRDefault="00CD6BAB" w:rsidP="0065118E">
      <w:pPr>
        <w:spacing w:line="240" w:lineRule="auto"/>
        <w:rPr>
          <w:rFonts w:ascii="Book Antiqua" w:hAnsi="Book Antiqua" w:cs="Arial"/>
        </w:rPr>
      </w:pPr>
    </w:p>
    <w:p w14:paraId="0C9833D8" w14:textId="2D1DE73A" w:rsidR="000F17CC" w:rsidRPr="0074082E" w:rsidRDefault="002113CD" w:rsidP="009D41A5">
      <w:pPr>
        <w:pStyle w:val="Prrafodelista"/>
        <w:numPr>
          <w:ilvl w:val="1"/>
          <w:numId w:val="7"/>
        </w:numPr>
        <w:spacing w:after="160" w:line="240" w:lineRule="auto"/>
        <w:ind w:left="1068"/>
        <w:rPr>
          <w:rFonts w:ascii="Book Antiqua" w:hAnsi="Book Antiqua" w:cs="Arial"/>
        </w:rPr>
      </w:pPr>
      <w:r w:rsidRPr="0065118E">
        <w:rPr>
          <w:rFonts w:ascii="Book Antiqua" w:hAnsi="Book Antiqua" w:cs="Arial"/>
        </w:rPr>
        <w:t>El Modelo permite establecer e integrar información sobre el funcionamiento, los procesos y los flujos de información de la organización, para que los servicios que se brinden en el Poder Judicial sean consistentes y estándares. De esta forma</w:t>
      </w:r>
      <w:r w:rsidR="00521B1E" w:rsidRPr="0074082E">
        <w:rPr>
          <w:rFonts w:ascii="Book Antiqua" w:hAnsi="Book Antiqua" w:cs="Arial"/>
        </w:rPr>
        <w:t>,</w:t>
      </w:r>
      <w:r w:rsidRPr="0065118E">
        <w:rPr>
          <w:rFonts w:ascii="Book Antiqua" w:hAnsi="Book Antiqua" w:cs="Arial"/>
        </w:rPr>
        <w:t xml:space="preserve"> se</w:t>
      </w:r>
      <w:r w:rsidR="006604BA" w:rsidRPr="0074082E">
        <w:rPr>
          <w:rFonts w:ascii="Book Antiqua" w:hAnsi="Book Antiqua" w:cs="Arial"/>
        </w:rPr>
        <w:t>rá</w:t>
      </w:r>
      <w:r w:rsidRPr="0065118E">
        <w:rPr>
          <w:rFonts w:ascii="Book Antiqua" w:hAnsi="Book Antiqua" w:cs="Arial"/>
        </w:rPr>
        <w:t xml:space="preserve"> posible tomar decisiones que contribuyan con </w:t>
      </w:r>
      <w:r w:rsidRPr="0074082E" w:rsidDel="00011B33">
        <w:rPr>
          <w:rFonts w:ascii="Book Antiqua" w:hAnsi="Book Antiqua" w:cs="Arial"/>
        </w:rPr>
        <w:t xml:space="preserve">el </w:t>
      </w:r>
      <w:r w:rsidR="00011B33" w:rsidRPr="0074082E">
        <w:rPr>
          <w:rFonts w:ascii="Book Antiqua" w:hAnsi="Book Antiqua" w:cs="Arial"/>
        </w:rPr>
        <w:t>cumplimiento</w:t>
      </w:r>
      <w:r w:rsidRPr="0065118E">
        <w:rPr>
          <w:rFonts w:ascii="Book Antiqua" w:hAnsi="Book Antiqua" w:cs="Arial"/>
        </w:rPr>
        <w:t xml:space="preserve"> </w:t>
      </w:r>
      <w:r w:rsidR="00011B33" w:rsidRPr="0074082E">
        <w:rPr>
          <w:rFonts w:ascii="Book Antiqua" w:hAnsi="Book Antiqua" w:cs="Arial"/>
        </w:rPr>
        <w:t xml:space="preserve">de </w:t>
      </w:r>
      <w:r w:rsidRPr="0065118E">
        <w:rPr>
          <w:rFonts w:ascii="Book Antiqua" w:hAnsi="Book Antiqua" w:cs="Arial"/>
        </w:rPr>
        <w:t>los objetivos del PEI</w:t>
      </w:r>
      <w:r w:rsidR="006604BA" w:rsidRPr="0074082E">
        <w:rPr>
          <w:rFonts w:ascii="Book Antiqua" w:hAnsi="Book Antiqua" w:cs="Arial"/>
        </w:rPr>
        <w:t>,</w:t>
      </w:r>
      <w:r w:rsidRPr="0065118E">
        <w:rPr>
          <w:rFonts w:ascii="Book Antiqua" w:hAnsi="Book Antiqua" w:cs="Arial"/>
        </w:rPr>
        <w:t xml:space="preserve"> en aras de lograr una administración de justicia pronta y cumplida. </w:t>
      </w:r>
    </w:p>
    <w:p w14:paraId="6D9F3B13" w14:textId="77777777" w:rsidR="000F17CC" w:rsidRPr="0074082E" w:rsidRDefault="000F17CC" w:rsidP="0065118E">
      <w:pPr>
        <w:pStyle w:val="Prrafodelista"/>
        <w:spacing w:after="160" w:line="240" w:lineRule="auto"/>
        <w:ind w:left="1068"/>
        <w:rPr>
          <w:rFonts w:ascii="Book Antiqua" w:hAnsi="Book Antiqua" w:cs="Arial"/>
        </w:rPr>
      </w:pPr>
    </w:p>
    <w:p w14:paraId="1C769A65" w14:textId="2E6CA5E6" w:rsidR="000F17CC" w:rsidRPr="0065118E" w:rsidRDefault="000F17CC" w:rsidP="009D41A5">
      <w:pPr>
        <w:pStyle w:val="Prrafodelista"/>
        <w:numPr>
          <w:ilvl w:val="1"/>
          <w:numId w:val="7"/>
        </w:numPr>
        <w:spacing w:after="160" w:line="240" w:lineRule="auto"/>
        <w:ind w:left="1068"/>
        <w:rPr>
          <w:rFonts w:ascii="Book Antiqua" w:hAnsi="Book Antiqua" w:cs="Arial"/>
        </w:rPr>
      </w:pPr>
      <w:r w:rsidRPr="0074082E">
        <w:rPr>
          <w:rFonts w:ascii="Book Antiqua" w:hAnsi="Book Antiqua" w:cs="Arial"/>
        </w:rPr>
        <w:t xml:space="preserve">Contribuirá en </w:t>
      </w:r>
      <w:r w:rsidR="002113CD" w:rsidRPr="0065118E">
        <w:rPr>
          <w:rFonts w:ascii="Book Antiqua" w:hAnsi="Book Antiqua" w:cs="Arial"/>
        </w:rPr>
        <w:t xml:space="preserve">dar cumplimiento a la </w:t>
      </w:r>
      <w:r w:rsidR="00AC74BA" w:rsidRPr="0065118E">
        <w:rPr>
          <w:rFonts w:ascii="Book Antiqua" w:hAnsi="Book Antiqua" w:cs="Arial"/>
        </w:rPr>
        <w:t>Práctica</w:t>
      </w:r>
      <w:r w:rsidR="002113CD" w:rsidRPr="0065118E">
        <w:rPr>
          <w:rFonts w:ascii="Book Antiqua" w:hAnsi="Book Antiqua" w:cs="Arial"/>
        </w:rPr>
        <w:t xml:space="preserve"> 1 de la Dimensión 2 del Índice de Capacidad de Gestión de la Contraloría General de la República, relacionada con la Integración de los procesos institucionales para el logro de los resultados</w:t>
      </w:r>
      <w:r w:rsidR="00F37E73" w:rsidRPr="0074082E">
        <w:rPr>
          <w:rFonts w:ascii="Book Antiqua" w:hAnsi="Book Antiqua" w:cs="Arial"/>
        </w:rPr>
        <w:t>, según se mencionó anteriormente</w:t>
      </w:r>
      <w:r w:rsidR="002113CD" w:rsidRPr="0065118E">
        <w:rPr>
          <w:rFonts w:ascii="Book Antiqua" w:hAnsi="Book Antiqua" w:cs="Arial"/>
        </w:rPr>
        <w:t xml:space="preserve">. </w:t>
      </w:r>
    </w:p>
    <w:p w14:paraId="58FD14C7" w14:textId="4C5B0DA8" w:rsidR="002113CD" w:rsidRPr="0074082E" w:rsidRDefault="002113CD" w:rsidP="000D0770">
      <w:pPr>
        <w:spacing w:line="240" w:lineRule="auto"/>
        <w:rPr>
          <w:rFonts w:ascii="Book Antiqua" w:hAnsi="Book Antiqua"/>
        </w:rPr>
      </w:pPr>
    </w:p>
    <w:p w14:paraId="7CB65725" w14:textId="70EC1854" w:rsidR="000F17CC"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Con</w:t>
      </w:r>
      <w:r w:rsidRPr="0074082E">
        <w:rPr>
          <w:rFonts w:ascii="Book Antiqua" w:hAnsi="Book Antiqua" w:cs="Book Antiqua"/>
        </w:rPr>
        <w:t xml:space="preserve"> la implementación de este proyecto, se permitirá tener una visualización </w:t>
      </w:r>
      <w:r w:rsidR="009E6980" w:rsidRPr="0074082E">
        <w:rPr>
          <w:rFonts w:ascii="Book Antiqua" w:hAnsi="Book Antiqua" w:cs="Book Antiqua"/>
        </w:rPr>
        <w:t>d</w:t>
      </w:r>
      <w:r w:rsidRPr="0074082E">
        <w:rPr>
          <w:rFonts w:ascii="Book Antiqua" w:hAnsi="Book Antiqua" w:cs="Book Antiqua"/>
        </w:rPr>
        <w:t xml:space="preserve">el mapeo de los procesos </w:t>
      </w:r>
      <w:r w:rsidR="009E6980" w:rsidRPr="0074082E">
        <w:rPr>
          <w:rFonts w:ascii="Book Antiqua" w:hAnsi="Book Antiqua" w:cs="Book Antiqua"/>
        </w:rPr>
        <w:t xml:space="preserve">institucionales </w:t>
      </w:r>
      <w:r w:rsidRPr="0074082E">
        <w:rPr>
          <w:rFonts w:ascii="Book Antiqua" w:hAnsi="Book Antiqua" w:cs="Book Antiqua"/>
        </w:rPr>
        <w:t xml:space="preserve">de una forma organizada, estructurada, interrelacionada y documentada; que </w:t>
      </w:r>
      <w:r w:rsidR="00EB6695" w:rsidRPr="0074082E">
        <w:rPr>
          <w:rFonts w:ascii="Book Antiqua" w:hAnsi="Book Antiqua" w:cs="Book Antiqua"/>
        </w:rPr>
        <w:t xml:space="preserve">al </w:t>
      </w:r>
      <w:r w:rsidRPr="0074082E">
        <w:rPr>
          <w:rFonts w:ascii="Book Antiqua" w:hAnsi="Book Antiqua" w:cs="Book Antiqua"/>
        </w:rPr>
        <w:t>permitir visualizar los flujos de información</w:t>
      </w:r>
      <w:r w:rsidR="00EB6695" w:rsidRPr="0074082E">
        <w:rPr>
          <w:rFonts w:ascii="Book Antiqua" w:hAnsi="Book Antiqua" w:cs="Book Antiqua"/>
        </w:rPr>
        <w:t>,</w:t>
      </w:r>
      <w:r w:rsidRPr="0074082E">
        <w:rPr>
          <w:rFonts w:ascii="Book Antiqua" w:hAnsi="Book Antiqua" w:cs="Book Antiqua"/>
        </w:rPr>
        <w:t xml:space="preserve"> será insumo para la automatización de los procesos a través de la </w:t>
      </w:r>
      <w:r w:rsidR="001E6950" w:rsidRPr="0074082E">
        <w:rPr>
          <w:rFonts w:ascii="Book Antiqua" w:hAnsi="Book Antiqua" w:cs="Book Antiqua"/>
        </w:rPr>
        <w:t>transformación digital (</w:t>
      </w:r>
      <w:r w:rsidRPr="0074082E">
        <w:rPr>
          <w:rFonts w:ascii="Book Antiqua" w:hAnsi="Book Antiqua" w:cs="Book Antiqua"/>
        </w:rPr>
        <w:t>inteligencia artificial</w:t>
      </w:r>
      <w:r w:rsidR="001E6950" w:rsidRPr="0074082E">
        <w:rPr>
          <w:rFonts w:ascii="Book Antiqua" w:hAnsi="Book Antiqua" w:cs="Book Antiqua"/>
        </w:rPr>
        <w:t>)</w:t>
      </w:r>
      <w:r w:rsidRPr="0074082E">
        <w:rPr>
          <w:rFonts w:ascii="Book Antiqua" w:hAnsi="Book Antiqua" w:cs="Book Antiqua"/>
        </w:rPr>
        <w:t xml:space="preserve"> y la gestión de la arquitectura de la información de la Dirección de Tecnología de la Información y Comunicaciones; que mediante oficio 671-PLA-2018 se propuso la creación de la Unidad de Arquitectura de Sistemas (Información)</w:t>
      </w:r>
      <w:r w:rsidR="00B03503" w:rsidRPr="0074082E">
        <w:rPr>
          <w:rFonts w:ascii="Book Antiqua" w:hAnsi="Book Antiqua" w:cs="Book Antiqua"/>
        </w:rPr>
        <w:t xml:space="preserve"> y la Unidad de Inteligencia de la Información</w:t>
      </w:r>
      <w:r w:rsidRPr="0074082E">
        <w:rPr>
          <w:rFonts w:ascii="Book Antiqua" w:hAnsi="Book Antiqua" w:cs="Book Antiqua"/>
        </w:rPr>
        <w:t xml:space="preserve">, aprobado por el Consejo Superior en sesión 70-18 del 07 de agosto de 2018, artículo XXXVII. </w:t>
      </w:r>
    </w:p>
    <w:p w14:paraId="5C27C4D0" w14:textId="71C7EA22" w:rsidR="000F17CC" w:rsidRDefault="000F17CC" w:rsidP="0065118E">
      <w:pPr>
        <w:spacing w:line="240" w:lineRule="auto"/>
        <w:rPr>
          <w:rFonts w:ascii="Book Antiqua" w:hAnsi="Book Antiqua"/>
        </w:rPr>
      </w:pPr>
    </w:p>
    <w:p w14:paraId="1D6E177C" w14:textId="77777777" w:rsidR="00CC51C6" w:rsidRPr="0065118E" w:rsidRDefault="00CC51C6" w:rsidP="0065118E">
      <w:pPr>
        <w:spacing w:line="240" w:lineRule="auto"/>
        <w:rPr>
          <w:rFonts w:ascii="Book Antiqua" w:hAnsi="Book Antiqua"/>
        </w:rPr>
      </w:pPr>
    </w:p>
    <w:p w14:paraId="1ACB35AA" w14:textId="226F2C01" w:rsidR="00A871FB" w:rsidRPr="0074082E" w:rsidRDefault="00B03503"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lastRenderedPageBreak/>
        <w:t>Da</w:t>
      </w:r>
      <w:r w:rsidR="00A871FB" w:rsidRPr="0074082E">
        <w:rPr>
          <w:rFonts w:ascii="Book Antiqua" w:hAnsi="Book Antiqua" w:cs="Arial"/>
        </w:rPr>
        <w:t xml:space="preserve"> soporte al proyecto de Continuidad de los Servicios, aprobado por el Consejo Superior. El cual permitirá la identificación y debida documentación de los procesos críticos, para el desarrollo de los análisis de impacto del negocio (BIA, por sus siglas en inglés), la identificación y priorización de los riesgos relacionados con la continuidad y demás componentes para el diseño del plan de continuidad de los servicios, los planes de contingencia y los planes de recuperación, conforme las necesidades institucionales y basados en mejores prácticas internacionales. </w:t>
      </w:r>
    </w:p>
    <w:p w14:paraId="00D67EDF" w14:textId="77777777" w:rsidR="00A871FB" w:rsidRPr="0074082E" w:rsidRDefault="00A871FB" w:rsidP="0065118E">
      <w:pPr>
        <w:spacing w:line="240" w:lineRule="auto"/>
        <w:rPr>
          <w:rFonts w:ascii="Book Antiqua" w:hAnsi="Book Antiqua" w:cs="Arial"/>
        </w:rPr>
      </w:pPr>
    </w:p>
    <w:p w14:paraId="3FCDE8C2" w14:textId="2D787DCD" w:rsidR="00A871FB" w:rsidRPr="0074082E" w:rsidRDefault="00A807C8"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w:t>
      </w:r>
      <w:r w:rsidR="00A871FB" w:rsidRPr="0074082E">
        <w:rPr>
          <w:rFonts w:ascii="Book Antiqua" w:hAnsi="Book Antiqua" w:cs="Arial"/>
        </w:rPr>
        <w:t>ontribuye en generar mayor eficacia y eficiencia en las actividades y procesos que desarrollen las oficinas judiciales, ya que actualmente existen procedimientos que se generan en la institución que no están estandarizados; lo que puede producir como efectos ineficiencias, errores, duplicidades y reprocesos en su ejecución.</w:t>
      </w:r>
    </w:p>
    <w:p w14:paraId="596739B6" w14:textId="77777777" w:rsidR="00A871FB" w:rsidRPr="0074082E" w:rsidRDefault="00A871FB" w:rsidP="0065118E">
      <w:pPr>
        <w:spacing w:line="240" w:lineRule="auto"/>
        <w:rPr>
          <w:rFonts w:ascii="Book Antiqua" w:hAnsi="Book Antiqua" w:cs="Arial"/>
        </w:rPr>
      </w:pPr>
    </w:p>
    <w:p w14:paraId="681DDB40" w14:textId="20D5DDE3" w:rsidR="00A871FB"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w:t>
      </w:r>
      <w:r w:rsidR="00A871FB" w:rsidRPr="0074082E">
        <w:rPr>
          <w:rFonts w:ascii="Book Antiqua" w:hAnsi="Book Antiqua" w:cs="Arial"/>
        </w:rPr>
        <w:t>on el Modelo en marcha es posible implementar el enfoque de gestión por procesos y su mejora continua, que brindará estandarización en las labores que se desarrollen en las oficinas judiciales y minimizará la materialización de los riesgos institucionales, de continuidad y de corrupción.</w:t>
      </w:r>
    </w:p>
    <w:p w14:paraId="68E9DA68" w14:textId="77777777" w:rsidR="00E42492" w:rsidRPr="0065118E" w:rsidRDefault="00E42492" w:rsidP="0065118E">
      <w:pPr>
        <w:spacing w:line="240" w:lineRule="auto"/>
        <w:rPr>
          <w:rFonts w:ascii="Book Antiqua" w:hAnsi="Book Antiqua" w:cs="Arial"/>
        </w:rPr>
      </w:pPr>
    </w:p>
    <w:p w14:paraId="5525F559" w14:textId="4FBC2555" w:rsidR="005C6270" w:rsidRPr="0074082E" w:rsidRDefault="00A664C7"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El </w:t>
      </w:r>
      <w:r w:rsidRPr="0074082E">
        <w:rPr>
          <w:rFonts w:ascii="Book Antiqua" w:hAnsi="Book Antiqua" w:cs="Arial"/>
        </w:rPr>
        <w:t>modelo</w:t>
      </w:r>
      <w:r w:rsidRPr="0074082E">
        <w:rPr>
          <w:rFonts w:ascii="Book Antiqua" w:hAnsi="Book Antiqua"/>
        </w:rPr>
        <w:t xml:space="preserve"> de Gestión por Procesos permite i</w:t>
      </w:r>
      <w:r w:rsidR="005C6270" w:rsidRPr="0074082E">
        <w:rPr>
          <w:rFonts w:ascii="Book Antiqua" w:hAnsi="Book Antiqua"/>
        </w:rPr>
        <w:t>mplementar en el Poder Judicial y todas sus dependencias un método ágil para</w:t>
      </w:r>
      <w:r w:rsidR="0069058C" w:rsidRPr="0074082E">
        <w:rPr>
          <w:rFonts w:ascii="Book Antiqua" w:hAnsi="Book Antiqua"/>
        </w:rPr>
        <w:t xml:space="preserve"> la</w:t>
      </w:r>
      <w:r w:rsidR="005C6270" w:rsidRPr="0074082E">
        <w:rPr>
          <w:rFonts w:ascii="Book Antiqua" w:hAnsi="Book Antiqua"/>
        </w:rPr>
        <w:t xml:space="preserve"> creación, revisión y actualización de la documentación de procesos</w:t>
      </w:r>
      <w:r w:rsidR="00D95E1D" w:rsidRPr="0074082E">
        <w:rPr>
          <w:rFonts w:ascii="Book Antiqua" w:hAnsi="Book Antiqua"/>
        </w:rPr>
        <w:t>,</w:t>
      </w:r>
      <w:r w:rsidR="005C6270" w:rsidRPr="0074082E">
        <w:rPr>
          <w:rFonts w:ascii="Book Antiqua" w:hAnsi="Book Antiqua"/>
        </w:rPr>
        <w:t xml:space="preserve"> necesaria para la prestación de servicios.  </w:t>
      </w:r>
    </w:p>
    <w:p w14:paraId="280248FC" w14:textId="06C4F422" w:rsidR="00A664C7" w:rsidRPr="0074082E" w:rsidRDefault="00A664C7" w:rsidP="0065118E">
      <w:pPr>
        <w:spacing w:line="240" w:lineRule="auto"/>
        <w:rPr>
          <w:rFonts w:ascii="Book Antiqua" w:hAnsi="Book Antiqua"/>
        </w:rPr>
      </w:pPr>
    </w:p>
    <w:p w14:paraId="4CD6778B" w14:textId="30D77ACE" w:rsidR="00CA7870" w:rsidRPr="0074082E" w:rsidRDefault="00CA7870"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Contribuye con la ejecución de los procesos en apego con la normativa legal y reglamentaria </w:t>
      </w:r>
      <w:r w:rsidR="00D95E1D" w:rsidRPr="0074082E">
        <w:rPr>
          <w:rFonts w:ascii="Book Antiqua" w:hAnsi="Book Antiqua"/>
        </w:rPr>
        <w:t xml:space="preserve">que </w:t>
      </w:r>
      <w:r w:rsidRPr="0074082E" w:rsidDel="00D95E1D">
        <w:rPr>
          <w:rFonts w:ascii="Book Antiqua" w:hAnsi="Book Antiqua"/>
        </w:rPr>
        <w:t>ri</w:t>
      </w:r>
      <w:r w:rsidRPr="0074082E">
        <w:rPr>
          <w:rFonts w:ascii="Book Antiqua" w:hAnsi="Book Antiqua"/>
        </w:rPr>
        <w:t>ge en el Poder Judicial.</w:t>
      </w:r>
    </w:p>
    <w:p w14:paraId="40B424BF" w14:textId="54456404" w:rsidR="002C21D5" w:rsidRPr="0065118E" w:rsidRDefault="002C21D5" w:rsidP="0065118E">
      <w:pPr>
        <w:spacing w:line="240" w:lineRule="auto"/>
        <w:rPr>
          <w:rFonts w:ascii="Book Antiqua" w:hAnsi="Book Antiqua"/>
          <w:highlight w:val="yellow"/>
        </w:rPr>
      </w:pPr>
    </w:p>
    <w:p w14:paraId="614E1303" w14:textId="66D5BAFC" w:rsidR="00C75929" w:rsidRPr="0074082E" w:rsidRDefault="006F556C" w:rsidP="009D41A5">
      <w:pPr>
        <w:pStyle w:val="Prrafodelista"/>
        <w:numPr>
          <w:ilvl w:val="1"/>
          <w:numId w:val="7"/>
        </w:numPr>
        <w:spacing w:line="240" w:lineRule="auto"/>
        <w:ind w:left="1068"/>
        <w:rPr>
          <w:rFonts w:ascii="Book Antiqua" w:hAnsi="Book Antiqua"/>
        </w:rPr>
      </w:pPr>
      <w:r w:rsidRPr="0074082E">
        <w:rPr>
          <w:rFonts w:ascii="Book Antiqua" w:hAnsi="Book Antiqua"/>
        </w:rPr>
        <w:t>C</w:t>
      </w:r>
      <w:r w:rsidR="001320E2" w:rsidRPr="0074082E">
        <w:rPr>
          <w:rFonts w:ascii="Book Antiqua" w:hAnsi="Book Antiqua"/>
        </w:rPr>
        <w:t>on el Modelo es posible i</w:t>
      </w:r>
      <w:r w:rsidR="00E80830" w:rsidRPr="0074082E">
        <w:rPr>
          <w:rFonts w:ascii="Book Antiqua" w:hAnsi="Book Antiqua"/>
        </w:rPr>
        <w:t xml:space="preserve">mplementar el enfoque por procesos, implementación del ciclo </w:t>
      </w:r>
      <w:r w:rsidR="007E6C12" w:rsidRPr="0074082E">
        <w:rPr>
          <w:rFonts w:ascii="Book Antiqua" w:hAnsi="Book Antiqua"/>
        </w:rPr>
        <w:t>de mejora continua (</w:t>
      </w:r>
      <w:r w:rsidR="00E80830" w:rsidRPr="0074082E">
        <w:rPr>
          <w:rFonts w:ascii="Book Antiqua" w:hAnsi="Book Antiqua"/>
        </w:rPr>
        <w:t>PHVA</w:t>
      </w:r>
      <w:r w:rsidR="007E6C12" w:rsidRPr="0074082E">
        <w:rPr>
          <w:rFonts w:ascii="Book Antiqua" w:hAnsi="Book Antiqua"/>
        </w:rPr>
        <w:t>)</w:t>
      </w:r>
      <w:r w:rsidR="00E80830" w:rsidRPr="0074082E">
        <w:rPr>
          <w:rFonts w:ascii="Book Antiqua" w:hAnsi="Book Antiqua"/>
        </w:rPr>
        <w:t>, lo que brindará estandarización en las labores que se desarrollen y minimizará la materialización de riesgos</w:t>
      </w:r>
      <w:r w:rsidR="00B544CE" w:rsidRPr="0065118E">
        <w:rPr>
          <w:rFonts w:ascii="Book Antiqua" w:hAnsi="Book Antiqua"/>
        </w:rPr>
        <w:t>, lo que contribuye con la transparencia y rendición de cuentas institucional.</w:t>
      </w:r>
    </w:p>
    <w:p w14:paraId="36232262" w14:textId="77777777" w:rsidR="00E80830" w:rsidRPr="0074082E" w:rsidRDefault="00E80830" w:rsidP="0065118E">
      <w:pPr>
        <w:spacing w:line="240" w:lineRule="auto"/>
        <w:rPr>
          <w:rFonts w:ascii="Book Antiqua" w:hAnsi="Book Antiqua"/>
        </w:rPr>
      </w:pPr>
    </w:p>
    <w:p w14:paraId="232B7448" w14:textId="4081B377" w:rsidR="0063795E" w:rsidRPr="0074082E" w:rsidRDefault="002F339E" w:rsidP="009D41A5">
      <w:pPr>
        <w:pStyle w:val="Prrafodelista"/>
        <w:numPr>
          <w:ilvl w:val="1"/>
          <w:numId w:val="7"/>
        </w:numPr>
        <w:spacing w:line="240" w:lineRule="auto"/>
        <w:ind w:left="1068"/>
        <w:rPr>
          <w:rFonts w:ascii="Book Antiqua" w:hAnsi="Book Antiqua"/>
        </w:rPr>
      </w:pPr>
      <w:r w:rsidRPr="0074082E">
        <w:rPr>
          <w:rFonts w:ascii="Book Antiqua" w:hAnsi="Book Antiqua"/>
        </w:rPr>
        <w:t>Apoya la toma de decisiones</w:t>
      </w:r>
      <w:r w:rsidR="00280474" w:rsidRPr="0074082E">
        <w:rPr>
          <w:rFonts w:ascii="Book Antiqua" w:hAnsi="Book Antiqua"/>
        </w:rPr>
        <w:t xml:space="preserve">, </w:t>
      </w:r>
      <w:r w:rsidR="00C52CFE" w:rsidRPr="0074082E">
        <w:rPr>
          <w:rFonts w:ascii="Book Antiqua" w:hAnsi="Book Antiqua"/>
        </w:rPr>
        <w:t xml:space="preserve">al </w:t>
      </w:r>
      <w:r w:rsidR="0063795E" w:rsidRPr="0074082E">
        <w:rPr>
          <w:rFonts w:ascii="Book Antiqua" w:hAnsi="Book Antiqua"/>
        </w:rPr>
        <w:t>permitir una mayor comprensión de la organización, definición de controles y responsabilidades, así como</w:t>
      </w:r>
      <w:r w:rsidR="00672849" w:rsidRPr="0074082E">
        <w:rPr>
          <w:rFonts w:ascii="Book Antiqua" w:hAnsi="Book Antiqua"/>
        </w:rPr>
        <w:t xml:space="preserve"> su contribución para con el Sistema de Control Interno. </w:t>
      </w:r>
    </w:p>
    <w:p w14:paraId="665F2DD7" w14:textId="77777777" w:rsidR="005A6DE1" w:rsidRPr="0074082E" w:rsidRDefault="005A6DE1" w:rsidP="0065118E">
      <w:pPr>
        <w:pStyle w:val="Prrafodelista"/>
        <w:spacing w:line="240" w:lineRule="auto"/>
        <w:ind w:left="1068"/>
        <w:rPr>
          <w:rFonts w:ascii="Book Antiqua" w:hAnsi="Book Antiqua"/>
        </w:rPr>
      </w:pPr>
    </w:p>
    <w:p w14:paraId="420B235A" w14:textId="6B840637" w:rsidR="008704BE" w:rsidRPr="0074082E" w:rsidRDefault="0059665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en los servicios de administración de justifica brindados a la persona usuaria. </w:t>
      </w:r>
    </w:p>
    <w:p w14:paraId="224399DA" w14:textId="77777777" w:rsidR="00FE5265" w:rsidRPr="0065118E" w:rsidRDefault="00FE5265" w:rsidP="0065118E">
      <w:pPr>
        <w:spacing w:line="240" w:lineRule="auto"/>
        <w:rPr>
          <w:rFonts w:ascii="Book Antiqua" w:hAnsi="Book Antiqua"/>
        </w:rPr>
      </w:pPr>
    </w:p>
    <w:p w14:paraId="602F23BF" w14:textId="42EF5122" w:rsidR="00283F18" w:rsidRPr="0074082E" w:rsidRDefault="00686E15" w:rsidP="009D41A5">
      <w:pPr>
        <w:pStyle w:val="Prrafodelista"/>
        <w:numPr>
          <w:ilvl w:val="1"/>
          <w:numId w:val="7"/>
        </w:numPr>
        <w:spacing w:line="240" w:lineRule="auto"/>
        <w:ind w:left="1068"/>
        <w:rPr>
          <w:rFonts w:ascii="Book Antiqua" w:hAnsi="Book Antiqua"/>
        </w:rPr>
      </w:pPr>
      <w:r w:rsidRPr="0074082E">
        <w:rPr>
          <w:rFonts w:ascii="Book Antiqua" w:hAnsi="Book Antiqua"/>
        </w:rPr>
        <w:t>Estandarización y homogenización</w:t>
      </w:r>
      <w:r w:rsidR="003D56E5" w:rsidRPr="0074082E">
        <w:rPr>
          <w:rFonts w:ascii="Book Antiqua" w:hAnsi="Book Antiqua"/>
        </w:rPr>
        <w:t>, actualmente e</w:t>
      </w:r>
      <w:r w:rsidR="005A057E" w:rsidRPr="0074082E">
        <w:rPr>
          <w:rFonts w:ascii="Book Antiqua" w:hAnsi="Book Antiqua"/>
        </w:rPr>
        <w:t>xiste gran variedad de documentación, formatos y maneras de realizar un mismo proceso o procedimiento, inclusive dentro de una misma oficina</w:t>
      </w:r>
      <w:r w:rsidR="003D56E5" w:rsidRPr="0074082E">
        <w:rPr>
          <w:rFonts w:ascii="Book Antiqua" w:hAnsi="Book Antiqua"/>
        </w:rPr>
        <w:t>,</w:t>
      </w:r>
      <w:r w:rsidR="00D93477" w:rsidRPr="0074082E">
        <w:rPr>
          <w:rFonts w:ascii="Book Antiqua" w:hAnsi="Book Antiqua"/>
        </w:rPr>
        <w:t xml:space="preserve"> sin</w:t>
      </w:r>
      <w:r w:rsidR="003D56E5" w:rsidRPr="0074082E">
        <w:rPr>
          <w:rFonts w:ascii="Book Antiqua" w:hAnsi="Book Antiqua"/>
        </w:rPr>
        <w:t xml:space="preserve"> </w:t>
      </w:r>
      <w:r w:rsidR="003B6F93" w:rsidRPr="0074082E">
        <w:rPr>
          <w:rFonts w:ascii="Book Antiqua" w:hAnsi="Book Antiqua"/>
        </w:rPr>
        <w:t>embargo,</w:t>
      </w:r>
      <w:r w:rsidR="00D93477" w:rsidRPr="0074082E">
        <w:rPr>
          <w:rFonts w:ascii="Book Antiqua" w:hAnsi="Book Antiqua"/>
        </w:rPr>
        <w:t xml:space="preserve"> </w:t>
      </w:r>
      <w:r w:rsidR="003D56E5" w:rsidRPr="0074082E">
        <w:rPr>
          <w:rFonts w:ascii="Book Antiqua" w:hAnsi="Book Antiqua"/>
        </w:rPr>
        <w:t xml:space="preserve">con la implementación del </w:t>
      </w:r>
      <w:r w:rsidR="003D56E5" w:rsidRPr="0074082E">
        <w:rPr>
          <w:rFonts w:ascii="Book Antiqua" w:hAnsi="Book Antiqua"/>
        </w:rPr>
        <w:lastRenderedPageBreak/>
        <w:t>Modelo s</w:t>
      </w:r>
      <w:r w:rsidR="00283F18" w:rsidRPr="0074082E">
        <w:rPr>
          <w:rFonts w:ascii="Book Antiqua" w:hAnsi="Book Antiqua"/>
        </w:rPr>
        <w:t>e contará con formatos, metodología y rectoría que garantice la estandarización de los procesos.</w:t>
      </w:r>
    </w:p>
    <w:p w14:paraId="6B485C94" w14:textId="77777777" w:rsidR="00E959B1" w:rsidRPr="0065118E" w:rsidRDefault="00E959B1" w:rsidP="0065118E">
      <w:pPr>
        <w:pStyle w:val="Prrafodelista"/>
        <w:spacing w:line="240" w:lineRule="auto"/>
        <w:rPr>
          <w:rFonts w:ascii="Book Antiqua" w:hAnsi="Book Antiqua"/>
        </w:rPr>
      </w:pPr>
    </w:p>
    <w:p w14:paraId="042F6FD6" w14:textId="49BEE291" w:rsidR="00283F18" w:rsidRPr="0074082E" w:rsidRDefault="003625D1"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Coadyuva </w:t>
      </w:r>
      <w:r w:rsidR="00A468F7" w:rsidRPr="0074082E">
        <w:rPr>
          <w:rFonts w:ascii="Book Antiqua" w:hAnsi="Book Antiqua"/>
        </w:rPr>
        <w:t>con</w:t>
      </w:r>
      <w:r w:rsidRPr="0074082E">
        <w:rPr>
          <w:rFonts w:ascii="Book Antiqua" w:hAnsi="Book Antiqua"/>
        </w:rPr>
        <w:t xml:space="preserve"> los </w:t>
      </w:r>
      <w:r w:rsidRPr="0074082E">
        <w:rPr>
          <w:rFonts w:ascii="Book Antiqua" w:hAnsi="Book Antiqua" w:cs="Arial"/>
        </w:rPr>
        <w:t>procesos</w:t>
      </w:r>
      <w:r w:rsidRPr="0074082E">
        <w:rPr>
          <w:rFonts w:ascii="Book Antiqua" w:hAnsi="Book Antiqua"/>
        </w:rPr>
        <w:t xml:space="preserve"> de inducción y capacitación continua del personal</w:t>
      </w:r>
      <w:r w:rsidR="000366DE" w:rsidRPr="0074082E">
        <w:rPr>
          <w:rFonts w:ascii="Book Antiqua" w:hAnsi="Book Antiqua"/>
        </w:rPr>
        <w:t>,</w:t>
      </w:r>
      <w:r w:rsidRPr="0074082E">
        <w:rPr>
          <w:rFonts w:ascii="Book Antiqua" w:hAnsi="Book Antiqua"/>
        </w:rPr>
        <w:t xml:space="preserve"> para la ejecución de las actividades</w:t>
      </w:r>
      <w:r w:rsidR="0059665C" w:rsidRPr="0074082E">
        <w:rPr>
          <w:rFonts w:ascii="Book Antiqua" w:hAnsi="Book Antiqua"/>
        </w:rPr>
        <w:t>,</w:t>
      </w:r>
      <w:r w:rsidRPr="0074082E">
        <w:rPr>
          <w:rFonts w:ascii="Book Antiqua" w:hAnsi="Book Antiqua"/>
        </w:rPr>
        <w:t xml:space="preserve"> según la oficina y despacho para el que laboran</w:t>
      </w:r>
      <w:r w:rsidR="00443B6D" w:rsidRPr="0074082E">
        <w:rPr>
          <w:rFonts w:ascii="Book Antiqua" w:hAnsi="Book Antiqua"/>
        </w:rPr>
        <w:t>.</w:t>
      </w:r>
    </w:p>
    <w:p w14:paraId="4B79EB02" w14:textId="77777777" w:rsidR="007A5AC7" w:rsidRPr="0074082E" w:rsidRDefault="007A5AC7" w:rsidP="0065118E">
      <w:pPr>
        <w:pStyle w:val="Prrafodelista"/>
        <w:spacing w:line="240" w:lineRule="auto"/>
        <w:ind w:left="1068"/>
        <w:rPr>
          <w:rFonts w:ascii="Book Antiqua" w:hAnsi="Book Antiqua"/>
        </w:rPr>
      </w:pPr>
    </w:p>
    <w:p w14:paraId="08154439" w14:textId="2D451735" w:rsidR="00BD6FEC" w:rsidRPr="0074082E" w:rsidRDefault="00BD6FE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las </w:t>
      </w:r>
      <w:r w:rsidRPr="0074082E">
        <w:rPr>
          <w:rFonts w:ascii="Book Antiqua" w:hAnsi="Book Antiqua" w:cs="Arial"/>
        </w:rPr>
        <w:t>interrelaciones</w:t>
      </w:r>
      <w:r w:rsidRPr="0074082E">
        <w:rPr>
          <w:rFonts w:ascii="Book Antiqua" w:hAnsi="Book Antiqua"/>
        </w:rPr>
        <w:t xml:space="preserve"> y traslados de información entre las diferentes instancias judiciales, de una manera más eficiente y eficaz</w:t>
      </w:r>
      <w:r w:rsidR="003B6F93" w:rsidRPr="0074082E">
        <w:rPr>
          <w:rFonts w:ascii="Book Antiqua" w:hAnsi="Book Antiqua"/>
        </w:rPr>
        <w:t xml:space="preserve">, </w:t>
      </w:r>
      <w:r w:rsidR="003A3F51" w:rsidRPr="0074082E">
        <w:rPr>
          <w:rFonts w:ascii="Book Antiqua" w:hAnsi="Book Antiqua"/>
        </w:rPr>
        <w:t xml:space="preserve">dado que </w:t>
      </w:r>
      <w:r w:rsidR="00CF716E" w:rsidRPr="0074082E">
        <w:rPr>
          <w:rFonts w:ascii="Book Antiqua" w:hAnsi="Book Antiqua"/>
        </w:rPr>
        <w:t>con el modelo s</w:t>
      </w:r>
      <w:r w:rsidR="002A494C" w:rsidRPr="0074082E">
        <w:rPr>
          <w:rFonts w:ascii="Book Antiqua" w:hAnsi="Book Antiqua"/>
        </w:rPr>
        <w:t>e contará con un protocolo de comunicación interno, especialmente entre oficinas o entes que tienen relación directa entre un mismo proceso</w:t>
      </w:r>
      <w:r w:rsidR="00090A94" w:rsidRPr="0074082E">
        <w:rPr>
          <w:rFonts w:ascii="Book Antiqua" w:hAnsi="Book Antiqua"/>
        </w:rPr>
        <w:t>, a</w:t>
      </w:r>
      <w:r w:rsidR="002A494C" w:rsidRPr="0074082E">
        <w:rPr>
          <w:rFonts w:ascii="Book Antiqua" w:hAnsi="Book Antiqua"/>
        </w:rPr>
        <w:t xml:space="preserve"> fin de documentar de manera correcta y completa </w:t>
      </w:r>
      <w:r w:rsidR="008A28C3" w:rsidRPr="0074082E">
        <w:rPr>
          <w:rFonts w:ascii="Book Antiqua" w:hAnsi="Book Antiqua"/>
        </w:rPr>
        <w:t xml:space="preserve">los procesos. </w:t>
      </w:r>
    </w:p>
    <w:p w14:paraId="673D642A" w14:textId="77777777" w:rsidR="00186AFA" w:rsidRPr="0065118E" w:rsidRDefault="00186AFA" w:rsidP="0065118E">
      <w:pPr>
        <w:spacing w:line="240" w:lineRule="auto"/>
        <w:rPr>
          <w:rFonts w:ascii="Book Antiqua" w:hAnsi="Book Antiqua"/>
        </w:rPr>
      </w:pPr>
    </w:p>
    <w:p w14:paraId="354EAA9A" w14:textId="3015803F" w:rsidR="002A494C" w:rsidRPr="0074082E" w:rsidRDefault="00C55CCF" w:rsidP="009D41A5">
      <w:pPr>
        <w:pStyle w:val="Prrafodelista"/>
        <w:numPr>
          <w:ilvl w:val="1"/>
          <w:numId w:val="7"/>
        </w:numPr>
        <w:spacing w:line="240" w:lineRule="auto"/>
        <w:ind w:left="1068"/>
        <w:rPr>
          <w:rStyle w:val="normaltextrun"/>
          <w:rFonts w:ascii="Book Antiqua" w:hAnsi="Book Antiqua"/>
          <w:color w:val="000000"/>
          <w:shd w:val="clear" w:color="auto" w:fill="FFFFFF"/>
        </w:rPr>
      </w:pPr>
      <w:r w:rsidRPr="0074082E">
        <w:rPr>
          <w:rFonts w:ascii="Book Antiqua" w:hAnsi="Book Antiqua"/>
        </w:rPr>
        <w:t xml:space="preserve">Mejora la gestión institucional al tener los procesos debidamente documentados, que </w:t>
      </w:r>
      <w:r w:rsidR="008A28C3" w:rsidRPr="0074082E">
        <w:rPr>
          <w:rStyle w:val="normaltextrun"/>
          <w:rFonts w:ascii="Book Antiqua" w:hAnsi="Book Antiqua"/>
          <w:color w:val="000000"/>
          <w:shd w:val="clear" w:color="auto" w:fill="FFFFFF"/>
        </w:rPr>
        <w:t>permitirá</w:t>
      </w:r>
      <w:r w:rsidRPr="0074082E">
        <w:rPr>
          <w:rStyle w:val="normaltextrun"/>
          <w:rFonts w:ascii="Book Antiqua" w:hAnsi="Book Antiqua"/>
          <w:color w:val="000000"/>
          <w:shd w:val="clear" w:color="auto" w:fill="FFFFFF"/>
        </w:rPr>
        <w:t>n</w:t>
      </w:r>
      <w:r w:rsidR="008A28C3" w:rsidRPr="0074082E">
        <w:rPr>
          <w:rStyle w:val="normaltextrun"/>
          <w:rFonts w:ascii="Book Antiqua" w:hAnsi="Book Antiqua"/>
          <w:color w:val="000000"/>
          <w:shd w:val="clear" w:color="auto" w:fill="FFFFFF"/>
        </w:rPr>
        <w:t xml:space="preserve"> el diseño</w:t>
      </w:r>
      <w:r w:rsidR="00DE55BE" w:rsidRPr="0074082E" w:rsidDel="008A28C3">
        <w:rPr>
          <w:rStyle w:val="normaltextrun"/>
          <w:rFonts w:ascii="Book Antiqua" w:hAnsi="Book Antiqua"/>
          <w:color w:val="000000"/>
          <w:shd w:val="clear" w:color="auto" w:fill="FFFFFF"/>
        </w:rPr>
        <w:t xml:space="preserve"> </w:t>
      </w:r>
      <w:r w:rsidR="008A28C3" w:rsidRPr="0074082E">
        <w:rPr>
          <w:rStyle w:val="normaltextrun"/>
          <w:rFonts w:ascii="Book Antiqua" w:hAnsi="Book Antiqua"/>
          <w:color w:val="000000"/>
          <w:shd w:val="clear" w:color="auto" w:fill="FFFFFF"/>
        </w:rPr>
        <w:t>de</w:t>
      </w:r>
      <w:r w:rsidR="00DE55BE" w:rsidRPr="0074082E">
        <w:rPr>
          <w:rStyle w:val="normaltextrun"/>
          <w:rFonts w:ascii="Book Antiqua" w:hAnsi="Book Antiqua"/>
          <w:color w:val="000000"/>
          <w:shd w:val="clear" w:color="auto" w:fill="FFFFFF"/>
        </w:rPr>
        <w:t xml:space="preserve"> indicadores </w:t>
      </w:r>
      <w:r w:rsidR="00DB098E" w:rsidRPr="0074082E">
        <w:rPr>
          <w:rStyle w:val="normaltextrun"/>
          <w:rFonts w:ascii="Book Antiqua" w:hAnsi="Book Antiqua"/>
          <w:color w:val="000000"/>
          <w:shd w:val="clear" w:color="auto" w:fill="FFFFFF"/>
        </w:rPr>
        <w:t>y</w:t>
      </w:r>
      <w:r w:rsidR="00DE55BE" w:rsidRPr="0074082E">
        <w:rPr>
          <w:rStyle w:val="normaltextrun"/>
          <w:rFonts w:ascii="Book Antiqua" w:hAnsi="Book Antiqua"/>
          <w:color w:val="000000"/>
          <w:shd w:val="clear" w:color="auto" w:fill="FFFFFF"/>
        </w:rPr>
        <w:t xml:space="preserve"> métricas para cada proceso</w:t>
      </w:r>
      <w:r w:rsidR="00DB098E" w:rsidRPr="0074082E">
        <w:rPr>
          <w:rStyle w:val="normaltextrun"/>
          <w:rFonts w:ascii="Book Antiqua" w:hAnsi="Book Antiqua"/>
          <w:color w:val="000000"/>
          <w:shd w:val="clear" w:color="auto" w:fill="FFFFFF"/>
        </w:rPr>
        <w:t>.</w:t>
      </w:r>
    </w:p>
    <w:p w14:paraId="0EE32836" w14:textId="3B8A5F02" w:rsidR="00F632D6" w:rsidRPr="0074082E" w:rsidRDefault="00F632D6" w:rsidP="0065118E">
      <w:pPr>
        <w:spacing w:line="240" w:lineRule="auto"/>
        <w:rPr>
          <w:rFonts w:ascii="Book Antiqua" w:hAnsi="Book Antiqua"/>
        </w:rPr>
      </w:pPr>
    </w:p>
    <w:p w14:paraId="31B08B61" w14:textId="14E05F82" w:rsidR="006312FE" w:rsidRPr="0074082E" w:rsidRDefault="00F632D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 </w:t>
      </w:r>
      <w:r w:rsidR="006312FE" w:rsidRPr="0074082E">
        <w:rPr>
          <w:rFonts w:ascii="Book Antiqua" w:hAnsi="Book Antiqua"/>
        </w:rPr>
        <w:t xml:space="preserve">Contribuye con el </w:t>
      </w:r>
      <w:r w:rsidR="006312FE" w:rsidRPr="0074082E">
        <w:rPr>
          <w:rFonts w:ascii="Book Antiqua" w:hAnsi="Book Antiqua" w:cs="Arial"/>
        </w:rPr>
        <w:t>cumplimiento</w:t>
      </w:r>
      <w:r w:rsidR="006312FE" w:rsidRPr="0074082E">
        <w:rPr>
          <w:rFonts w:ascii="Book Antiqua" w:hAnsi="Book Antiqua"/>
        </w:rPr>
        <w:t xml:space="preserve"> del Protocolo de Semáforo (TLP) que establece el Ministerio de Ciencia, Tecnología y Telecomunicaciones como buena práctica para facilitar los procesos de intercambio de información.</w:t>
      </w:r>
      <w:r w:rsidR="008B7122" w:rsidRPr="0074082E">
        <w:rPr>
          <w:rFonts w:ascii="Book Antiqua" w:hAnsi="Book Antiqua"/>
        </w:rPr>
        <w:t xml:space="preserve"> </w:t>
      </w:r>
    </w:p>
    <w:p w14:paraId="59B1C24F" w14:textId="77777777" w:rsidR="00F632D6" w:rsidRPr="0074082E" w:rsidRDefault="00F632D6" w:rsidP="0065118E">
      <w:pPr>
        <w:spacing w:line="240" w:lineRule="auto"/>
        <w:rPr>
          <w:rFonts w:ascii="Book Antiqua" w:hAnsi="Book Antiqua"/>
        </w:rPr>
      </w:pPr>
    </w:p>
    <w:p w14:paraId="02F3C58C" w14:textId="291C6B01" w:rsidR="003929F6" w:rsidRPr="0074082E" w:rsidRDefault="003929F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el alineamiento de los procesos a la estrategia institucional, con el fin de integrar esfuerzos orientados hacia la mejora de los servicios </w:t>
      </w:r>
      <w:r w:rsidR="00555816" w:rsidRPr="0074082E">
        <w:rPr>
          <w:rFonts w:ascii="Book Antiqua" w:hAnsi="Book Antiqua"/>
        </w:rPr>
        <w:t>que se otorgan en el Poder Judicial</w:t>
      </w:r>
      <w:r w:rsidRPr="0074082E">
        <w:rPr>
          <w:rFonts w:ascii="Book Antiqua" w:hAnsi="Book Antiqua"/>
        </w:rPr>
        <w:t xml:space="preserve">. </w:t>
      </w:r>
    </w:p>
    <w:p w14:paraId="561A16D6" w14:textId="4241BE3C" w:rsidR="00E60183" w:rsidRPr="0074082E" w:rsidRDefault="00E60183"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identificar a qué </w:t>
      </w:r>
      <w:r w:rsidRPr="0074082E">
        <w:rPr>
          <w:rFonts w:ascii="Book Antiqua" w:hAnsi="Book Antiqua" w:cs="Arial"/>
        </w:rPr>
        <w:t>servicios</w:t>
      </w:r>
      <w:r w:rsidRPr="0074082E">
        <w:rPr>
          <w:rFonts w:ascii="Book Antiqua" w:hAnsi="Book Antiqua"/>
        </w:rPr>
        <w:t xml:space="preserve"> institucionales responden los procesos que se desarrollan en el Poder Judicial, </w:t>
      </w:r>
      <w:r w:rsidR="006953AB" w:rsidRPr="0074082E">
        <w:rPr>
          <w:rFonts w:ascii="Book Antiqua" w:hAnsi="Book Antiqua"/>
        </w:rPr>
        <w:t>con el fin</w:t>
      </w:r>
      <w:r w:rsidRPr="0074082E">
        <w:rPr>
          <w:rFonts w:ascii="Book Antiqua" w:hAnsi="Book Antiqua"/>
        </w:rPr>
        <w:t xml:space="preserve"> de orientar la toma de decisiones y la generación de oportunidades de mejora.</w:t>
      </w:r>
    </w:p>
    <w:p w14:paraId="555C86F2" w14:textId="00ABF1E8" w:rsidR="00161C94" w:rsidRPr="0074082E" w:rsidRDefault="00161C94" w:rsidP="0065118E">
      <w:pPr>
        <w:spacing w:line="240" w:lineRule="auto"/>
        <w:rPr>
          <w:rFonts w:ascii="Book Antiqua" w:hAnsi="Book Antiqua" w:cs="Arial"/>
        </w:rPr>
      </w:pPr>
    </w:p>
    <w:p w14:paraId="5F6BF28C" w14:textId="54895E79" w:rsidR="00430723" w:rsidRPr="0074082E" w:rsidRDefault="00811D8B"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M</w:t>
      </w:r>
      <w:r w:rsidR="00451FE5" w:rsidRPr="0074082E">
        <w:rPr>
          <w:rFonts w:ascii="Book Antiqua" w:hAnsi="Book Antiqua" w:cs="Arial"/>
        </w:rPr>
        <w:t>ediante el Modelo de Gestión por Procesos</w:t>
      </w:r>
      <w:r w:rsidRPr="0074082E">
        <w:rPr>
          <w:rFonts w:ascii="Book Antiqua" w:hAnsi="Book Antiqua" w:cs="Arial"/>
        </w:rPr>
        <w:t>,</w:t>
      </w:r>
      <w:r w:rsidR="00451FE5" w:rsidRPr="0074082E">
        <w:rPr>
          <w:rFonts w:ascii="Book Antiqua" w:hAnsi="Book Antiqua" w:cs="Arial"/>
        </w:rPr>
        <w:t xml:space="preserve"> </w:t>
      </w:r>
      <w:r w:rsidR="002D5B66" w:rsidRPr="0074082E">
        <w:rPr>
          <w:rFonts w:ascii="Book Antiqua" w:hAnsi="Book Antiqua" w:cs="Arial"/>
        </w:rPr>
        <w:t>es posible migrar de conocimiento personal a conocimiento estructural por medio de la documentación de la información y posterior a la publicación en el repositorio documental</w:t>
      </w:r>
      <w:r w:rsidR="00CC1094" w:rsidRPr="0074082E">
        <w:rPr>
          <w:rFonts w:ascii="Book Antiqua" w:hAnsi="Book Antiqua" w:cs="Arial"/>
        </w:rPr>
        <w:t>, conforme los lineamientos institucionales definidos para publicación de la información</w:t>
      </w:r>
      <w:r w:rsidR="002D5B66" w:rsidRPr="0074082E">
        <w:rPr>
          <w:rFonts w:ascii="Book Antiqua" w:hAnsi="Book Antiqua" w:cs="Arial"/>
        </w:rPr>
        <w:t xml:space="preserve">. </w:t>
      </w:r>
    </w:p>
    <w:p w14:paraId="1A0D6A35" w14:textId="5D923DDD" w:rsidR="002D5B66" w:rsidRPr="0074082E" w:rsidRDefault="002D5B66" w:rsidP="0065118E">
      <w:pPr>
        <w:spacing w:line="240" w:lineRule="auto"/>
        <w:rPr>
          <w:rFonts w:ascii="Book Antiqua" w:hAnsi="Book Antiqua" w:cs="Arial"/>
        </w:rPr>
      </w:pPr>
    </w:p>
    <w:p w14:paraId="65A4EAB9" w14:textId="4E70ABD7" w:rsidR="00F83324" w:rsidRDefault="00F83324"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 xml:space="preserve">Es posible utilizar la información documentada en el Modelo de Gestión por Procesos como base para la </w:t>
      </w:r>
      <w:r w:rsidR="00DF489E" w:rsidRPr="0074082E">
        <w:rPr>
          <w:rFonts w:ascii="Book Antiqua" w:hAnsi="Book Antiqua" w:cs="Arial"/>
        </w:rPr>
        <w:t>evaluación del desempeño</w:t>
      </w:r>
      <w:r w:rsidR="00682126" w:rsidRPr="0074082E">
        <w:rPr>
          <w:rFonts w:ascii="Book Antiqua" w:hAnsi="Book Antiqua" w:cs="Arial"/>
        </w:rPr>
        <w:t>.</w:t>
      </w:r>
    </w:p>
    <w:p w14:paraId="072FCA0B" w14:textId="77777777" w:rsidR="00CC51C6" w:rsidRPr="00CC51C6" w:rsidRDefault="00CC51C6" w:rsidP="00CC51C6">
      <w:pPr>
        <w:pStyle w:val="Prrafodelista"/>
        <w:rPr>
          <w:rFonts w:ascii="Book Antiqua" w:hAnsi="Book Antiqua" w:cs="Arial"/>
        </w:rPr>
      </w:pPr>
    </w:p>
    <w:p w14:paraId="537D40E7" w14:textId="4EFE308E" w:rsidR="00CC51C6" w:rsidRDefault="00CC51C6" w:rsidP="00CC51C6">
      <w:pPr>
        <w:spacing w:line="240" w:lineRule="auto"/>
        <w:rPr>
          <w:rFonts w:ascii="Book Antiqua" w:hAnsi="Book Antiqua" w:cs="Arial"/>
        </w:rPr>
      </w:pPr>
    </w:p>
    <w:p w14:paraId="08998CDC" w14:textId="05BD7C2A" w:rsidR="00CC51C6" w:rsidRDefault="00CC51C6" w:rsidP="00CC51C6">
      <w:pPr>
        <w:spacing w:line="240" w:lineRule="auto"/>
        <w:rPr>
          <w:rFonts w:ascii="Book Antiqua" w:hAnsi="Book Antiqua" w:cs="Arial"/>
        </w:rPr>
      </w:pPr>
    </w:p>
    <w:p w14:paraId="5150F920" w14:textId="2A721E5D" w:rsidR="00CC51C6" w:rsidRDefault="00CC51C6" w:rsidP="00CC51C6">
      <w:pPr>
        <w:spacing w:line="240" w:lineRule="auto"/>
        <w:rPr>
          <w:rFonts w:ascii="Book Antiqua" w:hAnsi="Book Antiqua" w:cs="Arial"/>
        </w:rPr>
      </w:pPr>
    </w:p>
    <w:p w14:paraId="7703922D" w14:textId="5F0BB19F" w:rsidR="00CC51C6" w:rsidRDefault="00CC51C6" w:rsidP="00CC51C6">
      <w:pPr>
        <w:spacing w:line="240" w:lineRule="auto"/>
        <w:rPr>
          <w:rFonts w:ascii="Book Antiqua" w:hAnsi="Book Antiqua" w:cs="Arial"/>
        </w:rPr>
      </w:pPr>
    </w:p>
    <w:p w14:paraId="5EAA028B" w14:textId="77777777" w:rsidR="00CC51C6" w:rsidRPr="00CC51C6" w:rsidRDefault="00CC51C6" w:rsidP="00CC51C6">
      <w:pPr>
        <w:spacing w:line="240" w:lineRule="auto"/>
        <w:rPr>
          <w:rFonts w:ascii="Book Antiqua" w:hAnsi="Book Antiqua" w:cs="Arial"/>
        </w:rPr>
      </w:pPr>
    </w:p>
    <w:p w14:paraId="5402C7E5" w14:textId="77777777" w:rsidR="00944EBA" w:rsidRPr="001A3E2A" w:rsidRDefault="00944EBA" w:rsidP="008218B0">
      <w:pPr>
        <w:spacing w:line="240" w:lineRule="auto"/>
        <w:rPr>
          <w:rFonts w:ascii="Book Antiqua" w:hAnsi="Book Antiqua" w:cs="Arial"/>
        </w:rPr>
      </w:pPr>
    </w:p>
    <w:p w14:paraId="3CC62DBA" w14:textId="0FFA578E" w:rsidR="004B35CF" w:rsidRPr="00347F9F" w:rsidRDefault="00FD513A" w:rsidP="00B824EE">
      <w:pPr>
        <w:pStyle w:val="Prrafodelista"/>
        <w:numPr>
          <w:ilvl w:val="0"/>
          <w:numId w:val="70"/>
        </w:numPr>
        <w:rPr>
          <w:rStyle w:val="Ttulo1Car"/>
        </w:rPr>
      </w:pPr>
      <w:bookmarkStart w:id="125" w:name="_Toc86649819"/>
      <w:bookmarkStart w:id="126" w:name="_Toc86650610"/>
      <w:bookmarkStart w:id="127" w:name="_Toc86651424"/>
      <w:bookmarkStart w:id="128" w:name="_Toc86651480"/>
      <w:bookmarkStart w:id="129" w:name="_Toc86651658"/>
      <w:bookmarkStart w:id="130" w:name="_Toc86651970"/>
      <w:bookmarkStart w:id="131" w:name="_Toc86652626"/>
      <w:bookmarkStart w:id="132" w:name="_Toc86652806"/>
      <w:bookmarkStart w:id="133" w:name="_Toc86653023"/>
      <w:bookmarkStart w:id="134" w:name="_Toc86654154"/>
      <w:bookmarkStart w:id="135" w:name="_Toc86654225"/>
      <w:bookmarkStart w:id="136" w:name="_Toc86660113"/>
      <w:bookmarkStart w:id="137" w:name="_Toc86649594"/>
      <w:bookmarkStart w:id="138" w:name="_Toc86649636"/>
      <w:bookmarkStart w:id="139" w:name="_Toc86649678"/>
      <w:bookmarkStart w:id="140" w:name="_Toc86649724"/>
      <w:bookmarkStart w:id="141" w:name="_Toc86649820"/>
      <w:bookmarkStart w:id="142" w:name="_Toc86650611"/>
      <w:bookmarkStart w:id="143" w:name="_Toc86651425"/>
      <w:bookmarkStart w:id="144" w:name="_Toc86651481"/>
      <w:bookmarkStart w:id="145" w:name="_Toc86651659"/>
      <w:bookmarkStart w:id="146" w:name="_Toc86651971"/>
      <w:bookmarkStart w:id="147" w:name="_Toc86652627"/>
      <w:bookmarkStart w:id="148" w:name="_Toc86652807"/>
      <w:bookmarkStart w:id="149" w:name="_Toc86653024"/>
      <w:bookmarkStart w:id="150" w:name="_Toc86654155"/>
      <w:bookmarkStart w:id="151" w:name="_Toc86654226"/>
      <w:bookmarkStart w:id="152" w:name="_Toc86660114"/>
      <w:bookmarkStart w:id="153" w:name="_Toc86649595"/>
      <w:bookmarkStart w:id="154" w:name="_Toc86649637"/>
      <w:bookmarkStart w:id="155" w:name="_Toc86649679"/>
      <w:bookmarkStart w:id="156" w:name="_Toc86649725"/>
      <w:bookmarkStart w:id="157" w:name="_Toc86649821"/>
      <w:bookmarkStart w:id="158" w:name="_Toc86650612"/>
      <w:bookmarkStart w:id="159" w:name="_Toc86651426"/>
      <w:bookmarkStart w:id="160" w:name="_Toc86651482"/>
      <w:bookmarkStart w:id="161" w:name="_Toc86651660"/>
      <w:bookmarkStart w:id="162" w:name="_Toc86651972"/>
      <w:bookmarkStart w:id="163" w:name="_Toc86652628"/>
      <w:bookmarkStart w:id="164" w:name="_Toc86652808"/>
      <w:bookmarkStart w:id="165" w:name="_Toc86653025"/>
      <w:bookmarkStart w:id="166" w:name="_Toc86654156"/>
      <w:bookmarkStart w:id="167" w:name="_Toc86654227"/>
      <w:bookmarkStart w:id="168" w:name="_Toc86660115"/>
      <w:bookmarkStart w:id="169" w:name="_Toc86649596"/>
      <w:bookmarkStart w:id="170" w:name="_Toc86649638"/>
      <w:bookmarkStart w:id="171" w:name="_Toc86649680"/>
      <w:bookmarkStart w:id="172" w:name="_Toc86649726"/>
      <w:bookmarkStart w:id="173" w:name="_Toc86649822"/>
      <w:bookmarkStart w:id="174" w:name="_Toc86650613"/>
      <w:bookmarkStart w:id="175" w:name="_Toc86651427"/>
      <w:bookmarkStart w:id="176" w:name="_Toc86651483"/>
      <w:bookmarkStart w:id="177" w:name="_Toc86651661"/>
      <w:bookmarkStart w:id="178" w:name="_Toc86651973"/>
      <w:bookmarkStart w:id="179" w:name="_Toc86652629"/>
      <w:bookmarkStart w:id="180" w:name="_Toc86652809"/>
      <w:bookmarkStart w:id="181" w:name="_Toc86653026"/>
      <w:bookmarkStart w:id="182" w:name="_Toc86654157"/>
      <w:bookmarkStart w:id="183" w:name="_Toc86654228"/>
      <w:bookmarkStart w:id="184" w:name="_Toc86660116"/>
      <w:bookmarkStart w:id="185" w:name="_Toc86649597"/>
      <w:bookmarkStart w:id="186" w:name="_Toc86649639"/>
      <w:bookmarkStart w:id="187" w:name="_Toc86649681"/>
      <w:bookmarkStart w:id="188" w:name="_Toc86649727"/>
      <w:bookmarkStart w:id="189" w:name="_Toc86649823"/>
      <w:bookmarkStart w:id="190" w:name="_Toc86650614"/>
      <w:bookmarkStart w:id="191" w:name="_Toc86651428"/>
      <w:bookmarkStart w:id="192" w:name="_Toc86651484"/>
      <w:bookmarkStart w:id="193" w:name="_Toc86651662"/>
      <w:bookmarkStart w:id="194" w:name="_Toc86651974"/>
      <w:bookmarkStart w:id="195" w:name="_Toc86652630"/>
      <w:bookmarkStart w:id="196" w:name="_Toc86652810"/>
      <w:bookmarkStart w:id="197" w:name="_Toc86653027"/>
      <w:bookmarkStart w:id="198" w:name="_Toc86654158"/>
      <w:bookmarkStart w:id="199" w:name="_Toc86654229"/>
      <w:bookmarkStart w:id="200" w:name="_Toc86660117"/>
      <w:bookmarkStart w:id="201" w:name="_Toc86649598"/>
      <w:bookmarkStart w:id="202" w:name="_Toc86649640"/>
      <w:bookmarkStart w:id="203" w:name="_Toc86649682"/>
      <w:bookmarkStart w:id="204" w:name="_Toc86649728"/>
      <w:bookmarkStart w:id="205" w:name="_Toc86649824"/>
      <w:bookmarkStart w:id="206" w:name="_Toc86650615"/>
      <w:bookmarkStart w:id="207" w:name="_Toc86651429"/>
      <w:bookmarkStart w:id="208" w:name="_Toc86651485"/>
      <w:bookmarkStart w:id="209" w:name="_Toc86651663"/>
      <w:bookmarkStart w:id="210" w:name="_Toc86651975"/>
      <w:bookmarkStart w:id="211" w:name="_Toc86652631"/>
      <w:bookmarkStart w:id="212" w:name="_Toc86652811"/>
      <w:bookmarkStart w:id="213" w:name="_Toc86653028"/>
      <w:bookmarkStart w:id="214" w:name="_Toc86654159"/>
      <w:bookmarkStart w:id="215" w:name="_Toc86654230"/>
      <w:bookmarkStart w:id="216" w:name="_Toc86660118"/>
      <w:bookmarkStart w:id="217" w:name="_Toc86649599"/>
      <w:bookmarkStart w:id="218" w:name="_Toc86649641"/>
      <w:bookmarkStart w:id="219" w:name="_Toc86649683"/>
      <w:bookmarkStart w:id="220" w:name="_Toc86649729"/>
      <w:bookmarkStart w:id="221" w:name="_Toc86649825"/>
      <w:bookmarkStart w:id="222" w:name="_Toc86650616"/>
      <w:bookmarkStart w:id="223" w:name="_Toc86651430"/>
      <w:bookmarkStart w:id="224" w:name="_Toc86651486"/>
      <w:bookmarkStart w:id="225" w:name="_Toc86651664"/>
      <w:bookmarkStart w:id="226" w:name="_Toc86651976"/>
      <w:bookmarkStart w:id="227" w:name="_Toc86652632"/>
      <w:bookmarkStart w:id="228" w:name="_Toc86652812"/>
      <w:bookmarkStart w:id="229" w:name="_Toc86653029"/>
      <w:bookmarkStart w:id="230" w:name="_Toc86654160"/>
      <w:bookmarkStart w:id="231" w:name="_Toc86654231"/>
      <w:bookmarkStart w:id="232" w:name="_Toc86660119"/>
      <w:bookmarkStart w:id="233" w:name="_Toc86649600"/>
      <w:bookmarkStart w:id="234" w:name="_Toc86649642"/>
      <w:bookmarkStart w:id="235" w:name="_Toc86649684"/>
      <w:bookmarkStart w:id="236" w:name="_Toc86649730"/>
      <w:bookmarkStart w:id="237" w:name="_Toc86649826"/>
      <w:bookmarkStart w:id="238" w:name="_Toc86650617"/>
      <w:bookmarkStart w:id="239" w:name="_Toc86651431"/>
      <w:bookmarkStart w:id="240" w:name="_Toc86651487"/>
      <w:bookmarkStart w:id="241" w:name="_Toc86651665"/>
      <w:bookmarkStart w:id="242" w:name="_Toc86651977"/>
      <w:bookmarkStart w:id="243" w:name="_Toc86652633"/>
      <w:bookmarkStart w:id="244" w:name="_Toc86652813"/>
      <w:bookmarkStart w:id="245" w:name="_Toc86653030"/>
      <w:bookmarkStart w:id="246" w:name="_Toc86654161"/>
      <w:bookmarkStart w:id="247" w:name="_Toc86654232"/>
      <w:bookmarkStart w:id="248" w:name="_Toc86660120"/>
      <w:bookmarkStart w:id="249" w:name="_Toc93321262"/>
      <w:bookmarkStart w:id="250" w:name="_Toc99085832"/>
      <w:bookmarkEnd w:id="6"/>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F04B16">
        <w:rPr>
          <w:rStyle w:val="Ttulo1Car"/>
        </w:rPr>
        <w:lastRenderedPageBreak/>
        <w:t>MODELO DE GESTIÓN POR PROCESOS DEL PODER JUDICIAL</w:t>
      </w:r>
      <w:bookmarkEnd w:id="249"/>
      <w:bookmarkEnd w:id="250"/>
    </w:p>
    <w:p w14:paraId="5A43725E" w14:textId="77777777" w:rsidR="004B35CF" w:rsidRPr="0074082E" w:rsidRDefault="004B35CF" w:rsidP="0065118E">
      <w:pPr>
        <w:spacing w:after="160" w:line="240" w:lineRule="auto"/>
        <w:rPr>
          <w:rFonts w:ascii="Book Antiqua" w:hAnsi="Book Antiqua" w:cs="Arial"/>
          <w:b/>
        </w:rPr>
      </w:pPr>
    </w:p>
    <w:p w14:paraId="6B7D2F10" w14:textId="3B445AAA" w:rsidR="00460E4D" w:rsidRPr="0074082E" w:rsidRDefault="00225AF8" w:rsidP="0065118E">
      <w:pPr>
        <w:spacing w:after="160" w:line="240" w:lineRule="auto"/>
        <w:rPr>
          <w:rFonts w:ascii="Book Antiqua" w:hAnsi="Book Antiqua" w:cs="Arial"/>
        </w:rPr>
      </w:pPr>
      <w:r w:rsidRPr="0074082E" w:rsidDel="00FF4F56">
        <w:rPr>
          <w:rFonts w:ascii="Book Antiqua" w:hAnsi="Book Antiqua" w:cs="Arial"/>
        </w:rPr>
        <w:t xml:space="preserve">El Modelo de Gestión por Procesos permite </w:t>
      </w:r>
      <w:r w:rsidR="00460E4D" w:rsidRPr="0074082E">
        <w:rPr>
          <w:rFonts w:ascii="Book Antiqua" w:hAnsi="Book Antiqua" w:cs="Arial"/>
        </w:rPr>
        <w:t xml:space="preserve">definir de manera estructurada los procesos de la organización, tomando como </w:t>
      </w:r>
      <w:r w:rsidR="00553D92">
        <w:rPr>
          <w:rFonts w:ascii="Book Antiqua" w:hAnsi="Book Antiqua" w:cs="Arial"/>
        </w:rPr>
        <w:t>insumo</w:t>
      </w:r>
      <w:r w:rsidR="004849DF">
        <w:rPr>
          <w:rFonts w:ascii="Book Antiqua" w:hAnsi="Book Antiqua" w:cs="Arial"/>
        </w:rPr>
        <w:t>s el</w:t>
      </w:r>
      <w:r w:rsidR="009307E8">
        <w:rPr>
          <w:rFonts w:ascii="Book Antiqua" w:hAnsi="Book Antiqua" w:cs="Arial"/>
        </w:rPr>
        <w:t xml:space="preserve"> contexto de la organización, el</w:t>
      </w:r>
      <w:r w:rsidR="004849DF">
        <w:rPr>
          <w:rFonts w:ascii="Book Antiqua" w:hAnsi="Book Antiqua" w:cs="Arial"/>
        </w:rPr>
        <w:t xml:space="preserve"> Plan Estratégico Institucional</w:t>
      </w:r>
      <w:r w:rsidR="009307E8">
        <w:rPr>
          <w:rFonts w:ascii="Book Antiqua" w:hAnsi="Book Antiqua" w:cs="Arial"/>
        </w:rPr>
        <w:t xml:space="preserve"> (PEI)</w:t>
      </w:r>
      <w:r w:rsidR="004849DF">
        <w:rPr>
          <w:rFonts w:ascii="Book Antiqua" w:hAnsi="Book Antiqua" w:cs="Arial"/>
        </w:rPr>
        <w:t>,</w:t>
      </w:r>
      <w:r w:rsidR="00553D92" w:rsidRPr="0074082E">
        <w:rPr>
          <w:rFonts w:ascii="Book Antiqua" w:hAnsi="Book Antiqua" w:cs="Arial"/>
        </w:rPr>
        <w:t xml:space="preserve"> </w:t>
      </w:r>
      <w:r w:rsidR="00460E4D" w:rsidRPr="0074082E">
        <w:rPr>
          <w:rFonts w:ascii="Book Antiqua" w:hAnsi="Book Antiqua" w:cs="Arial"/>
        </w:rPr>
        <w:t xml:space="preserve">las necesidades y </w:t>
      </w:r>
      <w:r w:rsidR="001D4631">
        <w:rPr>
          <w:rFonts w:ascii="Book Antiqua" w:hAnsi="Book Antiqua" w:cs="Arial"/>
        </w:rPr>
        <w:t>requerimientos</w:t>
      </w:r>
      <w:r w:rsidR="001D4631" w:rsidRPr="0074082E">
        <w:rPr>
          <w:rFonts w:ascii="Book Antiqua" w:hAnsi="Book Antiqua" w:cs="Arial"/>
        </w:rPr>
        <w:t xml:space="preserve"> </w:t>
      </w:r>
      <w:r w:rsidR="00460E4D" w:rsidRPr="0074082E">
        <w:rPr>
          <w:rFonts w:ascii="Book Antiqua" w:hAnsi="Book Antiqua" w:cs="Arial"/>
        </w:rPr>
        <w:t>de</w:t>
      </w:r>
      <w:r w:rsidR="000B18BD" w:rsidRPr="0074082E">
        <w:rPr>
          <w:rFonts w:ascii="Book Antiqua" w:hAnsi="Book Antiqua" w:cs="Arial"/>
        </w:rPr>
        <w:t xml:space="preserve"> </w:t>
      </w:r>
      <w:r w:rsidR="00460E4D" w:rsidRPr="0074082E">
        <w:rPr>
          <w:rFonts w:ascii="Book Antiqua" w:hAnsi="Book Antiqua" w:cs="Arial"/>
        </w:rPr>
        <w:t>l</w:t>
      </w:r>
      <w:r w:rsidR="000B18BD" w:rsidRPr="0074082E">
        <w:rPr>
          <w:rFonts w:ascii="Book Antiqua" w:hAnsi="Book Antiqua" w:cs="Arial"/>
        </w:rPr>
        <w:t>a</w:t>
      </w:r>
      <w:r w:rsidR="004849DF">
        <w:rPr>
          <w:rFonts w:ascii="Book Antiqua" w:hAnsi="Book Antiqua" w:cs="Arial"/>
        </w:rPr>
        <w:t>s</w:t>
      </w:r>
      <w:r w:rsidR="000B18BD" w:rsidRPr="0074082E">
        <w:rPr>
          <w:rFonts w:ascii="Book Antiqua" w:hAnsi="Book Antiqua" w:cs="Arial"/>
        </w:rPr>
        <w:t xml:space="preserve"> persona</w:t>
      </w:r>
      <w:r w:rsidR="004849DF">
        <w:rPr>
          <w:rFonts w:ascii="Book Antiqua" w:hAnsi="Book Antiqua" w:cs="Arial"/>
        </w:rPr>
        <w:t>s</w:t>
      </w:r>
      <w:r w:rsidR="000B18BD" w:rsidRPr="0074082E">
        <w:rPr>
          <w:rFonts w:ascii="Book Antiqua" w:hAnsi="Book Antiqua" w:cs="Arial"/>
        </w:rPr>
        <w:t xml:space="preserve"> usuaria</w:t>
      </w:r>
      <w:r w:rsidR="004849DF">
        <w:rPr>
          <w:rFonts w:ascii="Book Antiqua" w:hAnsi="Book Antiqua" w:cs="Arial"/>
        </w:rPr>
        <w:t>s</w:t>
      </w:r>
      <w:r w:rsidR="00460E4D" w:rsidRPr="0074082E">
        <w:rPr>
          <w:rFonts w:ascii="Book Antiqua" w:hAnsi="Book Antiqua" w:cs="Arial"/>
        </w:rPr>
        <w:t xml:space="preserve">, para que, de esta forma se gestionen los procesos de manera ordenada y eficiente, </w:t>
      </w:r>
      <w:r w:rsidR="00DE30F4">
        <w:rPr>
          <w:rFonts w:ascii="Book Antiqua" w:hAnsi="Book Antiqua" w:cs="Arial"/>
        </w:rPr>
        <w:t xml:space="preserve">conforme el ordenamiento jurídico, </w:t>
      </w:r>
      <w:r w:rsidR="004D3919">
        <w:rPr>
          <w:rFonts w:ascii="Book Antiqua" w:hAnsi="Book Antiqua" w:cs="Arial"/>
        </w:rPr>
        <w:t>con el fin de lograr una administración de justicia pronta y cumplida.</w:t>
      </w:r>
      <w:r w:rsidR="00DC7DF0" w:rsidRPr="0074082E">
        <w:rPr>
          <w:rFonts w:ascii="Book Antiqua" w:hAnsi="Book Antiqua" w:cs="Arial"/>
        </w:rPr>
        <w:t xml:space="preserve"> </w:t>
      </w:r>
      <w:r w:rsidR="00A26497" w:rsidRPr="0074082E">
        <w:rPr>
          <w:rFonts w:ascii="Book Antiqua" w:hAnsi="Book Antiqua" w:cs="Arial"/>
        </w:rPr>
        <w:t xml:space="preserve"> </w:t>
      </w:r>
    </w:p>
    <w:p w14:paraId="74AFA3FD" w14:textId="425BBDA1" w:rsidR="008C334A" w:rsidRPr="0074082E" w:rsidRDefault="00004B27" w:rsidP="0065118E">
      <w:pPr>
        <w:spacing w:after="160" w:line="240" w:lineRule="auto"/>
        <w:rPr>
          <w:rFonts w:ascii="Book Antiqua" w:hAnsi="Book Antiqua" w:cs="Arial"/>
        </w:rPr>
      </w:pPr>
      <w:r w:rsidRPr="0074082E">
        <w:rPr>
          <w:rFonts w:ascii="Book Antiqua" w:hAnsi="Book Antiqua" w:cs="Arial"/>
        </w:rPr>
        <w:t>P</w:t>
      </w:r>
      <w:r w:rsidR="00225AF8" w:rsidRPr="0074082E">
        <w:rPr>
          <w:rFonts w:ascii="Book Antiqua" w:hAnsi="Book Antiqua" w:cs="Arial"/>
        </w:rPr>
        <w:t xml:space="preserve">ermite representar a través de </w:t>
      </w:r>
      <w:r w:rsidR="003D7B8A" w:rsidRPr="0074082E">
        <w:rPr>
          <w:rFonts w:ascii="Book Antiqua" w:hAnsi="Book Antiqua" w:cs="Arial"/>
        </w:rPr>
        <w:t>un diagrama</w:t>
      </w:r>
      <w:r w:rsidR="007824AE" w:rsidRPr="0074082E">
        <w:rPr>
          <w:rFonts w:ascii="Book Antiqua" w:hAnsi="Book Antiqua" w:cs="Arial"/>
        </w:rPr>
        <w:t>,</w:t>
      </w:r>
      <w:r w:rsidR="003D7B8A" w:rsidRPr="0074082E">
        <w:rPr>
          <w:rFonts w:ascii="Book Antiqua" w:hAnsi="Book Antiqua" w:cs="Arial"/>
        </w:rPr>
        <w:t xml:space="preserve"> la</w:t>
      </w:r>
      <w:r w:rsidR="000A76C4" w:rsidRPr="0074082E">
        <w:rPr>
          <w:rFonts w:ascii="Book Antiqua" w:hAnsi="Book Antiqua" w:cs="Arial"/>
        </w:rPr>
        <w:t xml:space="preserve"> </w:t>
      </w:r>
      <w:r w:rsidR="003D7B8A" w:rsidRPr="0074082E">
        <w:rPr>
          <w:rFonts w:ascii="Book Antiqua" w:hAnsi="Book Antiqua" w:cs="Arial"/>
        </w:rPr>
        <w:t>clasificaci</w:t>
      </w:r>
      <w:r w:rsidR="000A76C4" w:rsidRPr="0074082E">
        <w:rPr>
          <w:rFonts w:ascii="Book Antiqua" w:hAnsi="Book Antiqua" w:cs="Arial"/>
        </w:rPr>
        <w:t xml:space="preserve">ón </w:t>
      </w:r>
      <w:r w:rsidR="003D7B8A" w:rsidRPr="0074082E">
        <w:rPr>
          <w:rFonts w:ascii="Book Antiqua" w:hAnsi="Book Antiqua" w:cs="Arial"/>
        </w:rPr>
        <w:t>de los procesos y actividades que se ejecutan en la organización</w:t>
      </w:r>
      <w:r w:rsidR="009D192F">
        <w:rPr>
          <w:rFonts w:ascii="Book Antiqua" w:hAnsi="Book Antiqua" w:cs="Arial"/>
        </w:rPr>
        <w:t xml:space="preserve">. </w:t>
      </w:r>
      <w:r w:rsidR="008C334A" w:rsidRPr="0074082E">
        <w:rPr>
          <w:rFonts w:ascii="Book Antiqua" w:hAnsi="Book Antiqua" w:cs="Arial"/>
        </w:rPr>
        <w:t xml:space="preserve">A continuación, en </w:t>
      </w:r>
      <w:r w:rsidR="00FF55CA" w:rsidRPr="0074082E">
        <w:rPr>
          <w:rFonts w:ascii="Book Antiqua" w:hAnsi="Book Antiqua" w:cs="Arial"/>
        </w:rPr>
        <w:t>e</w:t>
      </w:r>
      <w:r w:rsidR="008C334A" w:rsidRPr="0074082E">
        <w:rPr>
          <w:rFonts w:ascii="Book Antiqua" w:hAnsi="Book Antiqua" w:cs="Arial"/>
        </w:rPr>
        <w:t xml:space="preserve">l siguiente </w:t>
      </w:r>
      <w:r w:rsidR="00FF55CA" w:rsidRPr="0074082E">
        <w:rPr>
          <w:rFonts w:ascii="Book Antiqua" w:hAnsi="Book Antiqua" w:cs="Arial"/>
        </w:rPr>
        <w:t>gráfico</w:t>
      </w:r>
      <w:r w:rsidR="008C334A" w:rsidRPr="0074082E">
        <w:rPr>
          <w:rFonts w:ascii="Book Antiqua" w:hAnsi="Book Antiqua" w:cs="Arial"/>
        </w:rPr>
        <w:t xml:space="preserve"> se detalla el Modelo de Gestión por Procesos: </w:t>
      </w:r>
    </w:p>
    <w:p w14:paraId="64FD21DB" w14:textId="77777777" w:rsidR="004828F6" w:rsidRDefault="004828F6" w:rsidP="0065118E">
      <w:pPr>
        <w:spacing w:after="160" w:line="240" w:lineRule="auto"/>
        <w:rPr>
          <w:rFonts w:ascii="Book Antiqua" w:hAnsi="Book Antiqua" w:cs="Arial"/>
        </w:rPr>
      </w:pPr>
    </w:p>
    <w:p w14:paraId="32A33141" w14:textId="03E3429D" w:rsidR="008C334A" w:rsidRPr="0065118E" w:rsidRDefault="004014AC" w:rsidP="0065118E">
      <w:pPr>
        <w:spacing w:after="160" w:line="240" w:lineRule="auto"/>
        <w:jc w:val="center"/>
        <w:rPr>
          <w:rFonts w:ascii="Book Antiqua" w:hAnsi="Book Antiqua" w:cs="Arial"/>
          <w:b/>
          <w:bCs/>
        </w:rPr>
      </w:pPr>
      <w:r w:rsidRPr="0074082E">
        <w:rPr>
          <w:rFonts w:ascii="Book Antiqua" w:hAnsi="Book Antiqua" w:cs="Book Antiqua"/>
          <w:b/>
        </w:rPr>
        <w:t>Gráfico</w:t>
      </w:r>
      <w:r w:rsidR="004F0D0E" w:rsidRPr="00F22214">
        <w:rPr>
          <w:rFonts w:ascii="Book Antiqua" w:hAnsi="Book Antiqua" w:cs="Book Antiqua"/>
          <w:b/>
        </w:rPr>
        <w:t xml:space="preserve"> 1. Modelo de Gestión por Procesos</w:t>
      </w:r>
      <w:r w:rsidR="004F0D0E" w:rsidRPr="0074082E">
        <w:rPr>
          <w:rFonts w:ascii="Book Antiqua" w:hAnsi="Book Antiqua" w:cs="Arial"/>
          <w:b/>
        </w:rPr>
        <w:t xml:space="preserve">. </w:t>
      </w:r>
    </w:p>
    <w:p w14:paraId="723AEFEB" w14:textId="1C23A2C9" w:rsidR="008C334A" w:rsidRPr="0074082E" w:rsidRDefault="00347FE7" w:rsidP="0065118E">
      <w:pPr>
        <w:spacing w:after="160" w:line="240" w:lineRule="auto"/>
        <w:rPr>
          <w:rFonts w:ascii="Book Antiqua" w:hAnsi="Book Antiqua" w:cs="Arial"/>
        </w:rPr>
      </w:pPr>
      <w:r>
        <w:rPr>
          <w:noProof/>
        </w:rPr>
        <w:drawing>
          <wp:inline distT="0" distB="0" distL="0" distR="0" wp14:anchorId="1E5763D1" wp14:editId="6C8C7853">
            <wp:extent cx="6400800" cy="2470150"/>
            <wp:effectExtent l="0" t="0" r="0" b="6350"/>
            <wp:docPr id="10" name="Imagen 10" descr="Imagen que contiene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señal&#10;&#10;Descripción generada automáticamente"/>
                    <pic:cNvPicPr/>
                  </pic:nvPicPr>
                  <pic:blipFill>
                    <a:blip r:embed="rId31"/>
                    <a:stretch>
                      <a:fillRect/>
                    </a:stretch>
                  </pic:blipFill>
                  <pic:spPr>
                    <a:xfrm>
                      <a:off x="0" y="0"/>
                      <a:ext cx="6400800" cy="2470150"/>
                    </a:xfrm>
                    <a:prstGeom prst="rect">
                      <a:avLst/>
                    </a:prstGeom>
                  </pic:spPr>
                </pic:pic>
              </a:graphicData>
            </a:graphic>
          </wp:inline>
        </w:drawing>
      </w:r>
    </w:p>
    <w:p w14:paraId="23760A06" w14:textId="64D0392F" w:rsidR="008C334A" w:rsidRPr="0065118E" w:rsidRDefault="008C334A" w:rsidP="0065118E">
      <w:pPr>
        <w:spacing w:after="160" w:line="240" w:lineRule="auto"/>
        <w:rPr>
          <w:rFonts w:ascii="Book Antiqua" w:hAnsi="Book Antiqua" w:cs="Arial"/>
          <w:sz w:val="20"/>
          <w:szCs w:val="20"/>
        </w:rPr>
      </w:pPr>
      <w:r w:rsidRPr="0065118E">
        <w:rPr>
          <w:rFonts w:ascii="Book Antiqua" w:hAnsi="Book Antiqua" w:cs="Arial"/>
          <w:b/>
          <w:sz w:val="20"/>
          <w:szCs w:val="20"/>
        </w:rPr>
        <w:t xml:space="preserve">Fuente: </w:t>
      </w:r>
      <w:r w:rsidRPr="0065118E">
        <w:rPr>
          <w:rFonts w:ascii="Book Antiqua" w:hAnsi="Book Antiqua" w:cs="Arial"/>
          <w:sz w:val="20"/>
          <w:szCs w:val="20"/>
        </w:rPr>
        <w:t>Elaboración</w:t>
      </w:r>
      <w:r w:rsidR="00F430FC" w:rsidRPr="0065118E">
        <w:rPr>
          <w:rFonts w:ascii="Book Antiqua" w:hAnsi="Book Antiqua" w:cs="Arial"/>
          <w:sz w:val="20"/>
          <w:szCs w:val="20"/>
        </w:rPr>
        <w:t xml:space="preserve"> propia</w:t>
      </w:r>
      <w:r w:rsidRPr="0065118E">
        <w:rPr>
          <w:rFonts w:ascii="Book Antiqua" w:hAnsi="Book Antiqua" w:cs="Arial"/>
          <w:sz w:val="20"/>
          <w:szCs w:val="20"/>
        </w:rPr>
        <w:t xml:space="preserve">. </w:t>
      </w:r>
    </w:p>
    <w:p w14:paraId="45AA592C" w14:textId="77777777" w:rsidR="00004A1A" w:rsidRPr="0074082E" w:rsidRDefault="00004A1A" w:rsidP="0065118E">
      <w:pPr>
        <w:spacing w:after="160" w:line="240" w:lineRule="auto"/>
        <w:rPr>
          <w:rFonts w:ascii="Book Antiqua" w:hAnsi="Book Antiqua" w:cs="Arial"/>
        </w:rPr>
      </w:pPr>
    </w:p>
    <w:p w14:paraId="0F4E0835" w14:textId="313853B9" w:rsidR="00D17E0A" w:rsidRDefault="004110ED" w:rsidP="00D17E0A">
      <w:pPr>
        <w:spacing w:after="160" w:line="240" w:lineRule="auto"/>
        <w:rPr>
          <w:rFonts w:ascii="Book Antiqua" w:hAnsi="Book Antiqua" w:cs="Arial"/>
        </w:rPr>
      </w:pPr>
      <w:r w:rsidRPr="0074082E">
        <w:rPr>
          <w:rFonts w:ascii="Book Antiqua" w:hAnsi="Book Antiqua" w:cs="Arial"/>
        </w:rPr>
        <w:t>De</w:t>
      </w:r>
      <w:r w:rsidR="00A83384" w:rsidRPr="0074082E">
        <w:rPr>
          <w:rFonts w:ascii="Book Antiqua" w:hAnsi="Book Antiqua" w:cs="Arial"/>
        </w:rPr>
        <w:t>l gráfico</w:t>
      </w:r>
      <w:r w:rsidRPr="0074082E" w:rsidDel="00A83384">
        <w:rPr>
          <w:rFonts w:ascii="Book Antiqua" w:hAnsi="Book Antiqua" w:cs="Arial"/>
        </w:rPr>
        <w:t xml:space="preserve"> </w:t>
      </w:r>
      <w:r w:rsidRPr="0074082E">
        <w:rPr>
          <w:rFonts w:ascii="Book Antiqua" w:hAnsi="Book Antiqua" w:cs="Arial"/>
        </w:rPr>
        <w:t>anterior</w:t>
      </w:r>
      <w:r w:rsidR="00A83384" w:rsidRPr="0074082E">
        <w:rPr>
          <w:rFonts w:ascii="Book Antiqua" w:hAnsi="Book Antiqua" w:cs="Arial"/>
        </w:rPr>
        <w:t>,</w:t>
      </w:r>
      <w:r w:rsidRPr="0074082E">
        <w:rPr>
          <w:rFonts w:ascii="Book Antiqua" w:hAnsi="Book Antiqua" w:cs="Arial"/>
        </w:rPr>
        <w:t xml:space="preserve"> se desprende que </w:t>
      </w:r>
      <w:r w:rsidR="00EE655A" w:rsidRPr="0074082E">
        <w:rPr>
          <w:rFonts w:ascii="Book Antiqua" w:hAnsi="Book Antiqua" w:cs="Arial"/>
        </w:rPr>
        <w:t>e</w:t>
      </w:r>
      <w:r w:rsidR="00F05865" w:rsidRPr="0074082E">
        <w:rPr>
          <w:rFonts w:ascii="Book Antiqua" w:hAnsi="Book Antiqua" w:cs="Arial"/>
        </w:rPr>
        <w:t xml:space="preserve">l Modelo de Gestión por Procesos </w:t>
      </w:r>
      <w:r w:rsidR="004F0D0E" w:rsidRPr="0074082E">
        <w:rPr>
          <w:rFonts w:ascii="Book Antiqua" w:hAnsi="Book Antiqua" w:cs="Arial"/>
        </w:rPr>
        <w:t xml:space="preserve">inicia a partir </w:t>
      </w:r>
      <w:r w:rsidR="00ED56FC" w:rsidRPr="0074082E">
        <w:rPr>
          <w:rFonts w:ascii="Book Antiqua" w:hAnsi="Book Antiqua" w:cs="Arial"/>
        </w:rPr>
        <w:t>de</w:t>
      </w:r>
      <w:r w:rsidR="00D57679">
        <w:rPr>
          <w:rFonts w:ascii="Book Antiqua" w:hAnsi="Book Antiqua" w:cs="Arial"/>
        </w:rPr>
        <w:t xml:space="preserve"> </w:t>
      </w:r>
      <w:r w:rsidR="0099194F">
        <w:rPr>
          <w:rFonts w:ascii="Book Antiqua" w:hAnsi="Book Antiqua" w:cs="Arial"/>
        </w:rPr>
        <w:t xml:space="preserve">la </w:t>
      </w:r>
      <w:r w:rsidR="0099194F" w:rsidRPr="0074082E">
        <w:rPr>
          <w:rFonts w:ascii="Book Antiqua" w:hAnsi="Book Antiqua" w:cs="Arial"/>
        </w:rPr>
        <w:t>identificación</w:t>
      </w:r>
      <w:r w:rsidR="00BF0FC3" w:rsidRPr="0074082E">
        <w:rPr>
          <w:rFonts w:ascii="Book Antiqua" w:hAnsi="Book Antiqua" w:cs="Arial"/>
        </w:rPr>
        <w:t xml:space="preserve"> de necesidades y </w:t>
      </w:r>
      <w:r w:rsidR="001D4631">
        <w:rPr>
          <w:rFonts w:ascii="Book Antiqua" w:hAnsi="Book Antiqua" w:cs="Arial"/>
        </w:rPr>
        <w:t>requerimientos</w:t>
      </w:r>
      <w:r w:rsidR="00BF0FC3" w:rsidRPr="0074082E">
        <w:rPr>
          <w:rFonts w:ascii="Book Antiqua" w:hAnsi="Book Antiqua" w:cs="Arial"/>
        </w:rPr>
        <w:t xml:space="preserve"> de las personas usuarias y ciudadanía</w:t>
      </w:r>
      <w:r w:rsidR="001D4631">
        <w:rPr>
          <w:rFonts w:ascii="Book Antiqua" w:hAnsi="Book Antiqua" w:cs="Arial"/>
        </w:rPr>
        <w:t>,</w:t>
      </w:r>
      <w:r w:rsidR="00D108D7" w:rsidRPr="0074082E">
        <w:rPr>
          <w:rFonts w:ascii="Book Antiqua" w:hAnsi="Book Antiqua" w:cs="Arial"/>
        </w:rPr>
        <w:t xml:space="preserve"> </w:t>
      </w:r>
      <w:r w:rsidR="00990452">
        <w:rPr>
          <w:rFonts w:ascii="Book Antiqua" w:hAnsi="Book Antiqua" w:cs="Arial"/>
        </w:rPr>
        <w:t>el contexto en que se encuentr</w:t>
      </w:r>
      <w:r w:rsidR="00B35C37">
        <w:rPr>
          <w:rFonts w:ascii="Book Antiqua" w:hAnsi="Book Antiqua" w:cs="Arial"/>
        </w:rPr>
        <w:t>a</w:t>
      </w:r>
      <w:r w:rsidR="00990452">
        <w:rPr>
          <w:rFonts w:ascii="Book Antiqua" w:hAnsi="Book Antiqua" w:cs="Arial"/>
        </w:rPr>
        <w:t xml:space="preserve"> la institución, los acuerdos de Corte Plena y el Consejo Superior, el Plan Estratégico Institucional</w:t>
      </w:r>
      <w:r w:rsidR="00825983" w:rsidRPr="0074082E">
        <w:rPr>
          <w:rFonts w:ascii="Book Antiqua" w:hAnsi="Book Antiqua" w:cs="Arial"/>
        </w:rPr>
        <w:t xml:space="preserve"> </w:t>
      </w:r>
      <w:r w:rsidR="00342908">
        <w:rPr>
          <w:rFonts w:ascii="Book Antiqua" w:hAnsi="Book Antiqua" w:cs="Arial"/>
        </w:rPr>
        <w:t>y</w:t>
      </w:r>
      <w:r w:rsidR="00825983" w:rsidRPr="0074082E">
        <w:rPr>
          <w:rFonts w:ascii="Book Antiqua" w:hAnsi="Book Antiqua" w:cs="Arial"/>
        </w:rPr>
        <w:t xml:space="preserve"> el ordenamiento jurídico</w:t>
      </w:r>
      <w:r w:rsidR="00342908">
        <w:rPr>
          <w:rFonts w:ascii="Book Antiqua" w:hAnsi="Book Antiqua" w:cs="Arial"/>
        </w:rPr>
        <w:t xml:space="preserve">; que </w:t>
      </w:r>
      <w:r w:rsidR="0012740F">
        <w:rPr>
          <w:rFonts w:ascii="Book Antiqua" w:hAnsi="Book Antiqua" w:cs="Arial"/>
        </w:rPr>
        <w:t xml:space="preserve">en su conjunto </w:t>
      </w:r>
      <w:r w:rsidR="00342908">
        <w:rPr>
          <w:rFonts w:ascii="Book Antiqua" w:hAnsi="Book Antiqua" w:cs="Arial"/>
        </w:rPr>
        <w:t xml:space="preserve">permiten </w:t>
      </w:r>
      <w:r w:rsidR="00324179" w:rsidRPr="0074082E">
        <w:rPr>
          <w:rFonts w:ascii="Book Antiqua" w:hAnsi="Book Antiqua" w:cs="Arial"/>
        </w:rPr>
        <w:t>identificar</w:t>
      </w:r>
      <w:r w:rsidR="00D17E0A">
        <w:rPr>
          <w:rFonts w:ascii="Book Antiqua" w:hAnsi="Book Antiqua" w:cs="Arial"/>
        </w:rPr>
        <w:t xml:space="preserve"> y </w:t>
      </w:r>
      <w:r w:rsidR="00324179" w:rsidRPr="0074082E">
        <w:rPr>
          <w:rFonts w:ascii="Book Antiqua" w:hAnsi="Book Antiqua" w:cs="Arial"/>
        </w:rPr>
        <w:t>enlistar</w:t>
      </w:r>
      <w:r w:rsidR="00D17E0A">
        <w:rPr>
          <w:rFonts w:ascii="Book Antiqua" w:hAnsi="Book Antiqua" w:cs="Arial"/>
        </w:rPr>
        <w:t xml:space="preserve"> </w:t>
      </w:r>
      <w:r w:rsidR="00324179" w:rsidRPr="0074082E">
        <w:rPr>
          <w:rFonts w:ascii="Book Antiqua" w:hAnsi="Book Antiqua" w:cs="Arial"/>
        </w:rPr>
        <w:t>los procesos que se llevan a cabo por las diferentes instancias judiciales, que contribuyen con la administración de justicia pronta y cumplida</w:t>
      </w:r>
      <w:r w:rsidR="000F4AF7" w:rsidRPr="0074082E">
        <w:rPr>
          <w:rFonts w:ascii="Book Antiqua" w:hAnsi="Book Antiqua" w:cs="Arial"/>
        </w:rPr>
        <w:t xml:space="preserve">. </w:t>
      </w:r>
    </w:p>
    <w:p w14:paraId="2848D816" w14:textId="2A35FB46" w:rsidR="00AD1BF0" w:rsidRPr="0074082E" w:rsidRDefault="0099194F" w:rsidP="00C82595">
      <w:pPr>
        <w:spacing w:after="160" w:line="240" w:lineRule="auto"/>
        <w:rPr>
          <w:rFonts w:ascii="Book Antiqua" w:hAnsi="Book Antiqua" w:cs="Arial"/>
        </w:rPr>
      </w:pPr>
      <w:r>
        <w:rPr>
          <w:rFonts w:ascii="Book Antiqua" w:hAnsi="Book Antiqua" w:cs="Arial"/>
        </w:rPr>
        <w:t>Posteriormente, l</w:t>
      </w:r>
      <w:r w:rsidR="000F4AF7" w:rsidRPr="0074082E">
        <w:rPr>
          <w:rFonts w:ascii="Book Antiqua" w:hAnsi="Book Antiqua" w:cs="Arial"/>
        </w:rPr>
        <w:t>os</w:t>
      </w:r>
      <w:r>
        <w:rPr>
          <w:rFonts w:ascii="Book Antiqua" w:hAnsi="Book Antiqua" w:cs="Arial"/>
        </w:rPr>
        <w:t xml:space="preserve"> procesos identificados</w:t>
      </w:r>
      <w:r w:rsidR="000F4AF7" w:rsidRPr="0074082E">
        <w:rPr>
          <w:rFonts w:ascii="Book Antiqua" w:hAnsi="Book Antiqua" w:cs="Arial"/>
        </w:rPr>
        <w:t xml:space="preserve"> son priorizado</w:t>
      </w:r>
      <w:r w:rsidR="00BA215F">
        <w:rPr>
          <w:rFonts w:ascii="Book Antiqua" w:hAnsi="Book Antiqua" w:cs="Arial"/>
        </w:rPr>
        <w:t xml:space="preserve">s y </w:t>
      </w:r>
      <w:r w:rsidR="005E349E">
        <w:rPr>
          <w:rFonts w:ascii="Book Antiqua" w:hAnsi="Book Antiqua" w:cs="Arial"/>
        </w:rPr>
        <w:t>estructurados de manera sistemática para</w:t>
      </w:r>
      <w:r w:rsidR="000F4AF7" w:rsidRPr="0074082E">
        <w:rPr>
          <w:rFonts w:ascii="Book Antiqua" w:hAnsi="Book Antiqua" w:cs="Arial"/>
        </w:rPr>
        <w:t xml:space="preserve"> inicia</w:t>
      </w:r>
      <w:r w:rsidR="005E349E">
        <w:rPr>
          <w:rFonts w:ascii="Book Antiqua" w:hAnsi="Book Antiqua" w:cs="Arial"/>
        </w:rPr>
        <w:t>r con</w:t>
      </w:r>
      <w:r w:rsidR="000F4AF7" w:rsidRPr="0074082E">
        <w:rPr>
          <w:rFonts w:ascii="Book Antiqua" w:hAnsi="Book Antiqua" w:cs="Arial"/>
        </w:rPr>
        <w:t xml:space="preserve"> su documentación</w:t>
      </w:r>
      <w:r w:rsidR="006472A8">
        <w:rPr>
          <w:rFonts w:ascii="Book Antiqua" w:hAnsi="Book Antiqua" w:cs="Arial"/>
        </w:rPr>
        <w:t>,</w:t>
      </w:r>
      <w:r w:rsidR="000F4AF7" w:rsidRPr="0074082E">
        <w:rPr>
          <w:rFonts w:ascii="Book Antiqua" w:hAnsi="Book Antiqua" w:cs="Arial"/>
        </w:rPr>
        <w:t xml:space="preserve"> utilizando las plantillas debidamente </w:t>
      </w:r>
      <w:r w:rsidR="000F4AF7" w:rsidRPr="0074082E">
        <w:rPr>
          <w:rFonts w:ascii="Book Antiqua" w:hAnsi="Book Antiqua" w:cs="Arial"/>
        </w:rPr>
        <w:lastRenderedPageBreak/>
        <w:t>estandarizadas</w:t>
      </w:r>
      <w:r w:rsidR="00626922" w:rsidRPr="0074082E">
        <w:rPr>
          <w:rFonts w:ascii="Book Antiqua" w:hAnsi="Book Antiqua" w:cs="Arial"/>
        </w:rPr>
        <w:t xml:space="preserve">, para su posterior revisión, </w:t>
      </w:r>
      <w:r w:rsidR="00E60CCF">
        <w:rPr>
          <w:rFonts w:ascii="Book Antiqua" w:hAnsi="Book Antiqua" w:cs="Arial"/>
        </w:rPr>
        <w:t xml:space="preserve">consenso, </w:t>
      </w:r>
      <w:r w:rsidR="00626922" w:rsidRPr="0074082E">
        <w:rPr>
          <w:rFonts w:ascii="Book Antiqua" w:hAnsi="Book Antiqua" w:cs="Arial"/>
        </w:rPr>
        <w:t xml:space="preserve">validación y aprobación por las instancias involucradas. </w:t>
      </w:r>
      <w:r w:rsidR="00CA2438" w:rsidRPr="0074082E">
        <w:rPr>
          <w:rFonts w:ascii="Book Antiqua" w:hAnsi="Book Antiqua" w:cs="Arial"/>
        </w:rPr>
        <w:t xml:space="preserve">A partir de </w:t>
      </w:r>
      <w:r w:rsidR="00AD1BF0" w:rsidRPr="0074082E">
        <w:rPr>
          <w:rFonts w:ascii="Book Antiqua" w:hAnsi="Book Antiqua" w:cs="Arial"/>
        </w:rPr>
        <w:t xml:space="preserve">los procesos documentados, se inicia con su ejecución y medición para la identificación de oportunidades de mejora para la definición de planes de acción para la mejora continua de los procesos. </w:t>
      </w:r>
    </w:p>
    <w:p w14:paraId="198B7774" w14:textId="77777777" w:rsidR="00263C66" w:rsidRDefault="00AD1BF0" w:rsidP="00263C66">
      <w:pPr>
        <w:spacing w:after="160" w:line="240" w:lineRule="auto"/>
        <w:rPr>
          <w:rFonts w:ascii="Book Antiqua" w:hAnsi="Book Antiqua" w:cs="Arial"/>
        </w:rPr>
      </w:pPr>
      <w:r w:rsidRPr="0074082E">
        <w:rPr>
          <w:rFonts w:ascii="Book Antiqua" w:hAnsi="Book Antiqua" w:cs="Arial"/>
        </w:rPr>
        <w:t>A continuación, se detalla en los siguientes apartados el funcionamiento de cada una de estas fases del proceso:</w:t>
      </w:r>
      <w:r w:rsidR="00976A11" w:rsidRPr="0074082E">
        <w:rPr>
          <w:rFonts w:ascii="Book Antiqua" w:hAnsi="Book Antiqua" w:cs="Arial"/>
        </w:rPr>
        <w:t xml:space="preserve"> </w:t>
      </w:r>
    </w:p>
    <w:p w14:paraId="3B54C605" w14:textId="77777777" w:rsidR="00263C66" w:rsidRDefault="00263C66" w:rsidP="00263C66">
      <w:pPr>
        <w:spacing w:after="160" w:line="240" w:lineRule="auto"/>
        <w:rPr>
          <w:rFonts w:ascii="Book Antiqua" w:hAnsi="Book Antiqua" w:cs="Arial"/>
        </w:rPr>
      </w:pPr>
    </w:p>
    <w:p w14:paraId="7F181BBD" w14:textId="4C4ED306" w:rsidR="00C827CF" w:rsidRPr="001F164B" w:rsidRDefault="004C01D8" w:rsidP="00B824EE">
      <w:pPr>
        <w:pStyle w:val="Prrafodelista"/>
        <w:numPr>
          <w:ilvl w:val="0"/>
          <w:numId w:val="70"/>
        </w:numPr>
        <w:rPr>
          <w:rStyle w:val="Ttulo1Car"/>
        </w:rPr>
      </w:pPr>
      <w:bookmarkStart w:id="251" w:name="_Toc93321263"/>
      <w:bookmarkStart w:id="252" w:name="_Toc99085833"/>
      <w:r w:rsidRPr="00F04B16">
        <w:rPr>
          <w:rStyle w:val="Ttulo1Car"/>
        </w:rPr>
        <w:t xml:space="preserve">FASE I: </w:t>
      </w:r>
      <w:r w:rsidRPr="00347F9F">
        <w:rPr>
          <w:rStyle w:val="Ttulo1Car"/>
        </w:rPr>
        <w:t>PLAN PARA EL MAPEO DE PROCESOS (PLANIFICAR)</w:t>
      </w:r>
      <w:bookmarkEnd w:id="251"/>
      <w:bookmarkEnd w:id="252"/>
    </w:p>
    <w:p w14:paraId="260C6B62" w14:textId="77777777" w:rsidR="001F164B" w:rsidRDefault="001F164B" w:rsidP="00A23C28">
      <w:pPr>
        <w:spacing w:after="160" w:line="240" w:lineRule="auto"/>
        <w:rPr>
          <w:rFonts w:ascii="Book Antiqua" w:hAnsi="Book Antiqua" w:cs="Arial"/>
        </w:rPr>
      </w:pPr>
    </w:p>
    <w:p w14:paraId="41D8B747" w14:textId="5D6FD35C" w:rsidR="009942F0" w:rsidRPr="007C4265" w:rsidRDefault="00CD3170" w:rsidP="00A23C28">
      <w:pPr>
        <w:spacing w:after="160" w:line="240" w:lineRule="auto"/>
        <w:rPr>
          <w:rFonts w:ascii="Book Antiqua" w:hAnsi="Book Antiqua" w:cs="Arial"/>
        </w:rPr>
      </w:pPr>
      <w:r w:rsidRPr="0074082E">
        <w:rPr>
          <w:rFonts w:ascii="Book Antiqua" w:hAnsi="Book Antiqua" w:cs="Arial"/>
        </w:rPr>
        <w:t>Esta fase</w:t>
      </w:r>
      <w:r w:rsidR="00A23C28" w:rsidRPr="0074082E">
        <w:rPr>
          <w:rFonts w:ascii="Book Antiqua" w:hAnsi="Book Antiqua" w:cs="Arial"/>
        </w:rPr>
        <w:t xml:space="preserve"> </w:t>
      </w:r>
      <w:r w:rsidR="00DE6BF0" w:rsidRPr="0074082E">
        <w:rPr>
          <w:rFonts w:ascii="Book Antiqua" w:hAnsi="Book Antiqua" w:cs="Arial"/>
        </w:rPr>
        <w:t>consiste en identifi</w:t>
      </w:r>
      <w:r w:rsidRPr="0074082E">
        <w:rPr>
          <w:rFonts w:ascii="Book Antiqua" w:hAnsi="Book Antiqua" w:cs="Arial"/>
        </w:rPr>
        <w:t xml:space="preserve">car, </w:t>
      </w:r>
      <w:r w:rsidR="007B031C">
        <w:rPr>
          <w:rFonts w:ascii="Book Antiqua" w:hAnsi="Book Antiqua" w:cs="Arial"/>
        </w:rPr>
        <w:t>estructurar</w:t>
      </w:r>
      <w:r w:rsidRPr="0074082E">
        <w:rPr>
          <w:rFonts w:ascii="Book Antiqua" w:hAnsi="Book Antiqua" w:cs="Arial"/>
        </w:rPr>
        <w:t xml:space="preserve">, priorizar y definir </w:t>
      </w:r>
      <w:r w:rsidR="00DE6BF0" w:rsidRPr="0074082E">
        <w:rPr>
          <w:rFonts w:ascii="Book Antiqua" w:hAnsi="Book Antiqua" w:cs="Arial"/>
        </w:rPr>
        <w:t xml:space="preserve">los procesos </w:t>
      </w:r>
      <w:r w:rsidR="00B303E8" w:rsidRPr="0074082E">
        <w:rPr>
          <w:rFonts w:ascii="Book Antiqua" w:hAnsi="Book Antiqua" w:cs="Arial"/>
        </w:rPr>
        <w:t xml:space="preserve">a documentar para su estandarización, </w:t>
      </w:r>
      <w:r w:rsidR="005C6A07">
        <w:rPr>
          <w:rFonts w:ascii="Book Antiqua" w:hAnsi="Book Antiqua" w:cs="Arial"/>
        </w:rPr>
        <w:t xml:space="preserve">esta información se </w:t>
      </w:r>
      <w:r w:rsidR="005C6A07" w:rsidRPr="007C4265">
        <w:rPr>
          <w:rFonts w:ascii="Book Antiqua" w:hAnsi="Book Antiqua" w:cs="Arial"/>
        </w:rPr>
        <w:t>incorpora en la plantilla denominada</w:t>
      </w:r>
      <w:r w:rsidR="00A23C28" w:rsidRPr="007C4265">
        <w:rPr>
          <w:rFonts w:ascii="Book Antiqua" w:hAnsi="Book Antiqua" w:cs="Arial"/>
        </w:rPr>
        <w:t xml:space="preserve"> </w:t>
      </w:r>
      <w:r w:rsidR="00127EB5" w:rsidRPr="007C4265">
        <w:rPr>
          <w:rFonts w:ascii="Book Antiqua" w:hAnsi="Book Antiqua" w:cs="Arial"/>
        </w:rPr>
        <w:t>“</w:t>
      </w:r>
      <w:r w:rsidR="00A23C28" w:rsidRPr="007C4265">
        <w:rPr>
          <w:rFonts w:ascii="Book Antiqua" w:hAnsi="Book Antiqua" w:cs="Arial"/>
          <w:b/>
          <w:bCs/>
          <w:u w:val="single"/>
        </w:rPr>
        <w:t>plan de documentación</w:t>
      </w:r>
      <w:r w:rsidR="00127EB5" w:rsidRPr="007C4265">
        <w:rPr>
          <w:rFonts w:ascii="Book Antiqua" w:hAnsi="Book Antiqua" w:cs="Arial"/>
        </w:rPr>
        <w:t>”</w:t>
      </w:r>
      <w:r w:rsidR="00634849" w:rsidRPr="007C4265">
        <w:rPr>
          <w:rFonts w:ascii="Book Antiqua" w:hAnsi="Book Antiqua" w:cs="Arial"/>
        </w:rPr>
        <w:t xml:space="preserve"> y se elabora uno </w:t>
      </w:r>
      <w:r w:rsidR="00A23C28" w:rsidRPr="007C4265">
        <w:rPr>
          <w:rFonts w:ascii="Book Antiqua" w:hAnsi="Book Antiqua" w:cs="Arial"/>
        </w:rPr>
        <w:t>por Centro de Responsabilidad</w:t>
      </w:r>
      <w:r w:rsidR="004D6039" w:rsidRPr="007C4265">
        <w:rPr>
          <w:rFonts w:ascii="Book Antiqua" w:hAnsi="Book Antiqua" w:cs="Arial"/>
        </w:rPr>
        <w:t xml:space="preserve">. </w:t>
      </w:r>
      <w:r w:rsidR="009942F0" w:rsidRPr="007C4265">
        <w:rPr>
          <w:rFonts w:ascii="Book Antiqua" w:hAnsi="Book Antiqua" w:cs="Arial"/>
        </w:rPr>
        <w:t xml:space="preserve">Esta fase se compone de los siguientes </w:t>
      </w:r>
      <w:r w:rsidR="00DD53E6" w:rsidRPr="007C4265">
        <w:rPr>
          <w:rFonts w:ascii="Book Antiqua" w:hAnsi="Book Antiqua" w:cs="Arial"/>
        </w:rPr>
        <w:t>entregables</w:t>
      </w:r>
      <w:r w:rsidR="009942F0" w:rsidRPr="007C4265">
        <w:rPr>
          <w:rFonts w:ascii="Book Antiqua" w:hAnsi="Book Antiqua" w:cs="Arial"/>
        </w:rPr>
        <w:t xml:space="preserve">: </w:t>
      </w:r>
    </w:p>
    <w:p w14:paraId="71963FDC" w14:textId="5D545648" w:rsidR="007C4265" w:rsidRDefault="007C4265" w:rsidP="009D41A5">
      <w:pPr>
        <w:pStyle w:val="Prrafodelista"/>
        <w:numPr>
          <w:ilvl w:val="1"/>
          <w:numId w:val="23"/>
        </w:numPr>
        <w:spacing w:after="160" w:line="240" w:lineRule="auto"/>
        <w:rPr>
          <w:rFonts w:ascii="Book Antiqua" w:hAnsi="Book Antiqua" w:cs="Arial"/>
        </w:rPr>
      </w:pPr>
      <w:r w:rsidRPr="007C4265">
        <w:rPr>
          <w:rFonts w:ascii="Book Antiqua" w:hAnsi="Book Antiqua" w:cs="Arial"/>
        </w:rPr>
        <w:t>Diagrama de clasificación y jerarquía</w:t>
      </w:r>
      <w:r>
        <w:rPr>
          <w:rFonts w:ascii="Book Antiqua" w:hAnsi="Book Antiqua" w:cs="Arial"/>
        </w:rPr>
        <w:t xml:space="preserve"> documental. </w:t>
      </w:r>
    </w:p>
    <w:p w14:paraId="36320B5E" w14:textId="00A9988A" w:rsidR="00A23C28" w:rsidRDefault="009942F0" w:rsidP="009D41A5">
      <w:pPr>
        <w:pStyle w:val="Prrafodelista"/>
        <w:numPr>
          <w:ilvl w:val="1"/>
          <w:numId w:val="23"/>
        </w:numPr>
        <w:spacing w:after="160" w:line="240" w:lineRule="auto"/>
        <w:rPr>
          <w:rFonts w:ascii="Book Antiqua" w:hAnsi="Book Antiqua" w:cs="Arial"/>
        </w:rPr>
      </w:pPr>
      <w:r w:rsidRPr="0074082E">
        <w:rPr>
          <w:rFonts w:ascii="Book Antiqua" w:hAnsi="Book Antiqua" w:cs="Arial"/>
        </w:rPr>
        <w:t xml:space="preserve">Plan de documentación por Centro de Responsabilidad. </w:t>
      </w:r>
      <w:r w:rsidR="00A23C28" w:rsidRPr="0065118E">
        <w:rPr>
          <w:rFonts w:ascii="Book Antiqua" w:hAnsi="Book Antiqua" w:cs="Arial"/>
        </w:rPr>
        <w:t xml:space="preserve"> </w:t>
      </w:r>
    </w:p>
    <w:p w14:paraId="054D90B2" w14:textId="77777777" w:rsidR="00211933" w:rsidRPr="0074082E" w:rsidRDefault="00211933" w:rsidP="00682D56">
      <w:pPr>
        <w:pStyle w:val="Prrafodelista"/>
        <w:spacing w:after="160" w:line="240" w:lineRule="auto"/>
        <w:ind w:left="1440"/>
        <w:rPr>
          <w:rFonts w:ascii="Book Antiqua" w:hAnsi="Book Antiqua" w:cs="Arial"/>
        </w:rPr>
      </w:pPr>
    </w:p>
    <w:p w14:paraId="7984F1D5" w14:textId="30100A8D" w:rsidR="00211933" w:rsidRDefault="00211933" w:rsidP="0013159D">
      <w:pPr>
        <w:pStyle w:val="Ttulo2"/>
        <w:numPr>
          <w:ilvl w:val="2"/>
          <w:numId w:val="7"/>
        </w:numPr>
      </w:pPr>
      <w:bookmarkStart w:id="253" w:name="_Toc93321264"/>
      <w:bookmarkStart w:id="254" w:name="_Toc99085834"/>
      <w:r w:rsidRPr="007C4265">
        <w:t>Plan de documentación por Centro de Responsabilidad</w:t>
      </w:r>
      <w:bookmarkEnd w:id="253"/>
      <w:bookmarkEnd w:id="254"/>
    </w:p>
    <w:p w14:paraId="308C4087" w14:textId="77777777" w:rsidR="00211933" w:rsidRPr="00682D56" w:rsidRDefault="00211933" w:rsidP="00682D56"/>
    <w:p w14:paraId="433529D1" w14:textId="1699328D" w:rsidR="00225AF8" w:rsidRPr="0074082E" w:rsidRDefault="00225AF8" w:rsidP="0065118E">
      <w:pPr>
        <w:spacing w:after="160" w:line="240" w:lineRule="auto"/>
        <w:rPr>
          <w:rFonts w:ascii="Book Antiqua" w:hAnsi="Book Antiqua" w:cs="Arial"/>
        </w:rPr>
      </w:pPr>
      <w:bookmarkStart w:id="255" w:name="_Toc86660124"/>
      <w:bookmarkStart w:id="256" w:name="_Toc86660125"/>
      <w:bookmarkStart w:id="257" w:name="_Toc86660127"/>
      <w:bookmarkStart w:id="258" w:name="_Toc86660131"/>
      <w:bookmarkEnd w:id="255"/>
      <w:bookmarkEnd w:id="256"/>
      <w:bookmarkEnd w:id="257"/>
      <w:bookmarkEnd w:id="258"/>
      <w:r w:rsidRPr="0074082E">
        <w:rPr>
          <w:rFonts w:ascii="Book Antiqua" w:hAnsi="Book Antiqua" w:cs="Arial"/>
        </w:rPr>
        <w:t xml:space="preserve">La elaboración del </w:t>
      </w:r>
      <w:r w:rsidR="005C04FF">
        <w:rPr>
          <w:rFonts w:ascii="Book Antiqua" w:hAnsi="Book Antiqua" w:cs="Arial"/>
          <w:b/>
          <w:bCs/>
        </w:rPr>
        <w:t>p</w:t>
      </w:r>
      <w:r w:rsidRPr="0065118E">
        <w:rPr>
          <w:rFonts w:ascii="Book Antiqua" w:hAnsi="Book Antiqua" w:cs="Arial"/>
          <w:b/>
          <w:bCs/>
        </w:rPr>
        <w:t xml:space="preserve">lan de </w:t>
      </w:r>
      <w:r w:rsidR="005C04FF" w:rsidRPr="0065118E">
        <w:rPr>
          <w:rFonts w:ascii="Book Antiqua" w:hAnsi="Book Antiqua" w:cs="Arial"/>
          <w:b/>
          <w:bCs/>
        </w:rPr>
        <w:t>d</w:t>
      </w:r>
      <w:r w:rsidRPr="0065118E">
        <w:rPr>
          <w:rFonts w:ascii="Book Antiqua" w:hAnsi="Book Antiqua" w:cs="Arial"/>
          <w:b/>
          <w:bCs/>
        </w:rPr>
        <w:t>ocumentación</w:t>
      </w:r>
      <w:r w:rsidRPr="0074082E">
        <w:rPr>
          <w:rFonts w:ascii="Book Antiqua" w:hAnsi="Book Antiqua" w:cs="Arial"/>
        </w:rPr>
        <w:t xml:space="preserve"> consiste en identificar cuáles son los </w:t>
      </w:r>
      <w:r w:rsidR="00304B9F" w:rsidRPr="0074082E">
        <w:rPr>
          <w:rFonts w:ascii="Book Antiqua" w:hAnsi="Book Antiqua" w:cs="Arial"/>
        </w:rPr>
        <w:t xml:space="preserve">macroprocesos, </w:t>
      </w:r>
      <w:r w:rsidRPr="0074082E">
        <w:rPr>
          <w:rFonts w:ascii="Book Antiqua" w:hAnsi="Book Antiqua" w:cs="Arial"/>
        </w:rPr>
        <w:t>procesos, subprocesos, procedimientos,</w:t>
      </w:r>
      <w:r w:rsidR="00304B9F" w:rsidRPr="0074082E">
        <w:rPr>
          <w:rFonts w:ascii="Book Antiqua" w:hAnsi="Book Antiqua" w:cs="Arial"/>
        </w:rPr>
        <w:t xml:space="preserve"> formularios, plantillas,</w:t>
      </w:r>
      <w:r w:rsidRPr="0074082E">
        <w:rPr>
          <w:rFonts w:ascii="Book Antiqua" w:hAnsi="Book Antiqua" w:cs="Arial"/>
        </w:rPr>
        <w:t xml:space="preserve"> entre otros</w:t>
      </w:r>
      <w:r w:rsidR="00FE746F" w:rsidRPr="0074082E">
        <w:rPr>
          <w:rFonts w:ascii="Book Antiqua" w:hAnsi="Book Antiqua" w:cs="Arial"/>
        </w:rPr>
        <w:t xml:space="preserve">; </w:t>
      </w:r>
      <w:r w:rsidR="00E36278" w:rsidRPr="0074082E">
        <w:rPr>
          <w:rFonts w:ascii="Book Antiqua" w:hAnsi="Book Antiqua" w:cs="Arial"/>
        </w:rPr>
        <w:t>que se documentarán por</w:t>
      </w:r>
      <w:r w:rsidRPr="0074082E">
        <w:rPr>
          <w:rFonts w:ascii="Book Antiqua" w:hAnsi="Book Antiqua" w:cs="Arial"/>
        </w:rPr>
        <w:t xml:space="preserve"> Centro de Responsabilidad </w:t>
      </w:r>
      <w:r w:rsidR="00E36278" w:rsidRPr="0074082E">
        <w:rPr>
          <w:rFonts w:ascii="Book Antiqua" w:hAnsi="Book Antiqua" w:cs="Arial"/>
        </w:rPr>
        <w:t>e Instancia Judicial</w:t>
      </w:r>
      <w:r w:rsidRPr="0074082E">
        <w:rPr>
          <w:rFonts w:ascii="Book Antiqua" w:hAnsi="Book Antiqua" w:cs="Arial"/>
        </w:rPr>
        <w:t>, con el fin de elaborar un cronograma de trabajo</w:t>
      </w:r>
      <w:r w:rsidR="00E36278" w:rsidRPr="0074082E">
        <w:rPr>
          <w:rFonts w:ascii="Book Antiqua" w:hAnsi="Book Antiqua" w:cs="Arial"/>
        </w:rPr>
        <w:t>,</w:t>
      </w:r>
      <w:r w:rsidRPr="0074082E" w:rsidDel="00E36278">
        <w:rPr>
          <w:rFonts w:ascii="Book Antiqua" w:hAnsi="Book Antiqua" w:cs="Arial"/>
        </w:rPr>
        <w:t xml:space="preserve"> </w:t>
      </w:r>
      <w:r w:rsidRPr="0074082E">
        <w:rPr>
          <w:rFonts w:ascii="Book Antiqua" w:hAnsi="Book Antiqua" w:cs="Arial"/>
        </w:rPr>
        <w:t>una hoja de ruta</w:t>
      </w:r>
      <w:r w:rsidR="00E57DD3" w:rsidRPr="0074082E">
        <w:rPr>
          <w:rFonts w:ascii="Book Antiqua" w:hAnsi="Book Antiqua" w:cs="Arial"/>
        </w:rPr>
        <w:t xml:space="preserve"> y definir la estructura jerárquica documental</w:t>
      </w:r>
      <w:r w:rsidR="00445A8E" w:rsidRPr="0074082E">
        <w:rPr>
          <w:rFonts w:ascii="Book Antiqua" w:hAnsi="Book Antiqua" w:cs="Arial"/>
        </w:rPr>
        <w:t>.</w:t>
      </w:r>
      <w:r w:rsidR="00515BC4">
        <w:rPr>
          <w:rFonts w:ascii="Book Antiqua" w:hAnsi="Book Antiqua" w:cs="Arial"/>
        </w:rPr>
        <w:t xml:space="preserve"> Estos conceptos se ampliarán</w:t>
      </w:r>
      <w:r w:rsidR="00634849">
        <w:rPr>
          <w:rFonts w:ascii="Book Antiqua" w:hAnsi="Book Antiqua" w:cs="Arial"/>
        </w:rPr>
        <w:t xml:space="preserve"> más adelante</w:t>
      </w:r>
      <w:r w:rsidR="00515BC4">
        <w:rPr>
          <w:rFonts w:ascii="Book Antiqua" w:hAnsi="Book Antiqua" w:cs="Arial"/>
        </w:rPr>
        <w:t xml:space="preserve"> en los siguientes apartados. </w:t>
      </w:r>
      <w:r w:rsidR="00445A8E" w:rsidRPr="0074082E">
        <w:rPr>
          <w:rFonts w:ascii="Book Antiqua" w:hAnsi="Book Antiqua" w:cs="Arial"/>
        </w:rPr>
        <w:t xml:space="preserve"> </w:t>
      </w:r>
    </w:p>
    <w:p w14:paraId="39D87D2E" w14:textId="2CCAD91F" w:rsidR="004942F6" w:rsidRDefault="005D3C08">
      <w:pPr>
        <w:spacing w:after="160" w:line="240" w:lineRule="auto"/>
        <w:rPr>
          <w:rFonts w:ascii="Book Antiqua" w:hAnsi="Book Antiqua" w:cs="Arial"/>
        </w:rPr>
      </w:pPr>
      <w:r w:rsidRPr="0074082E" w:rsidDel="00515BC4">
        <w:rPr>
          <w:rFonts w:ascii="Book Antiqua" w:hAnsi="Book Antiqua" w:cs="Arial"/>
        </w:rPr>
        <w:t xml:space="preserve">El </w:t>
      </w:r>
      <w:r w:rsidR="005C04FF">
        <w:rPr>
          <w:rFonts w:ascii="Book Antiqua" w:hAnsi="Book Antiqua" w:cs="Arial"/>
        </w:rPr>
        <w:t>p</w:t>
      </w:r>
      <w:r w:rsidR="00CF15B4" w:rsidRPr="0074082E">
        <w:rPr>
          <w:rFonts w:ascii="Book Antiqua" w:hAnsi="Book Antiqua" w:cs="Arial"/>
        </w:rPr>
        <w:t xml:space="preserve">lan de </w:t>
      </w:r>
      <w:r w:rsidR="005C04FF">
        <w:rPr>
          <w:rFonts w:ascii="Book Antiqua" w:hAnsi="Book Antiqua" w:cs="Arial"/>
        </w:rPr>
        <w:t>d</w:t>
      </w:r>
      <w:r w:rsidR="00CF15B4" w:rsidRPr="0074082E">
        <w:rPr>
          <w:rFonts w:ascii="Book Antiqua" w:hAnsi="Book Antiqua" w:cs="Arial"/>
        </w:rPr>
        <w:t xml:space="preserve">ocumentación se debe generar por </w:t>
      </w:r>
      <w:r w:rsidR="00515BC4">
        <w:rPr>
          <w:rFonts w:ascii="Book Antiqua" w:hAnsi="Book Antiqua" w:cs="Arial"/>
        </w:rPr>
        <w:t xml:space="preserve">el Centro de Responsabilidad </w:t>
      </w:r>
      <w:r w:rsidR="00634849">
        <w:rPr>
          <w:rFonts w:ascii="Book Antiqua" w:hAnsi="Book Antiqua" w:cs="Arial"/>
        </w:rPr>
        <w:t xml:space="preserve">en coordinación con las oficinas involucradas en la ejecución </w:t>
      </w:r>
      <w:r w:rsidR="00515BC4">
        <w:rPr>
          <w:rFonts w:ascii="Book Antiqua" w:hAnsi="Book Antiqua" w:cs="Arial"/>
        </w:rPr>
        <w:t>del proceso</w:t>
      </w:r>
      <w:r w:rsidR="00634849">
        <w:rPr>
          <w:rFonts w:ascii="Book Antiqua" w:hAnsi="Book Antiqua" w:cs="Arial"/>
        </w:rPr>
        <w:t>; asimismo, se debe in</w:t>
      </w:r>
      <w:r w:rsidR="000B46C2">
        <w:rPr>
          <w:rFonts w:ascii="Book Antiqua" w:hAnsi="Book Antiqua" w:cs="Arial"/>
        </w:rPr>
        <w:t xml:space="preserve">volucrar </w:t>
      </w:r>
      <w:r w:rsidR="00CF15B4" w:rsidRPr="0074082E" w:rsidDel="00CB3A59">
        <w:rPr>
          <w:rFonts w:ascii="Book Antiqua" w:hAnsi="Book Antiqua" w:cs="Arial"/>
        </w:rPr>
        <w:t>a</w:t>
      </w:r>
      <w:r w:rsidR="00CF15B4" w:rsidRPr="0074082E">
        <w:rPr>
          <w:rFonts w:ascii="Book Antiqua" w:hAnsi="Book Antiqua" w:cs="Arial"/>
        </w:rPr>
        <w:t xml:space="preserve"> la Dirección de </w:t>
      </w:r>
      <w:r w:rsidR="00813A4A" w:rsidRPr="0074082E">
        <w:rPr>
          <w:rFonts w:ascii="Book Antiqua" w:hAnsi="Book Antiqua" w:cs="Arial"/>
        </w:rPr>
        <w:t>Planificación,</w:t>
      </w:r>
      <w:r w:rsidR="000B46C2">
        <w:rPr>
          <w:rFonts w:ascii="Book Antiqua" w:hAnsi="Book Antiqua" w:cs="Arial"/>
        </w:rPr>
        <w:t xml:space="preserve"> quien fungirá como instancia rectora de la gestión por procesos</w:t>
      </w:r>
      <w:r w:rsidR="00AE443E">
        <w:rPr>
          <w:rFonts w:ascii="Book Antiqua" w:hAnsi="Book Antiqua" w:cs="Arial"/>
        </w:rPr>
        <w:t xml:space="preserve"> y brindará la asesoría al Centro de Responsabilidad de los pasos para la elaboración del plan de documentación. </w:t>
      </w:r>
    </w:p>
    <w:p w14:paraId="0DFCE21C" w14:textId="1C8B734A" w:rsidR="000E352D" w:rsidRDefault="00674FC4">
      <w:pPr>
        <w:spacing w:after="160" w:line="240" w:lineRule="auto"/>
        <w:rPr>
          <w:rFonts w:ascii="Book Antiqua" w:hAnsi="Book Antiqua" w:cs="Arial"/>
        </w:rPr>
      </w:pPr>
      <w:r w:rsidRPr="0074082E">
        <w:rPr>
          <w:rFonts w:ascii="Book Antiqua" w:hAnsi="Book Antiqua" w:cs="Arial"/>
        </w:rPr>
        <w:t>El</w:t>
      </w:r>
      <w:r w:rsidR="005D3C08" w:rsidRPr="0074082E">
        <w:rPr>
          <w:rFonts w:ascii="Book Antiqua" w:hAnsi="Book Antiqua" w:cs="Arial"/>
        </w:rPr>
        <w:t xml:space="preserve"> </w:t>
      </w:r>
      <w:r w:rsidR="005C04FF">
        <w:rPr>
          <w:rFonts w:ascii="Book Antiqua" w:hAnsi="Book Antiqua" w:cs="Arial"/>
        </w:rPr>
        <w:t>p</w:t>
      </w:r>
      <w:r w:rsidR="005D3C08" w:rsidRPr="0074082E">
        <w:rPr>
          <w:rFonts w:ascii="Book Antiqua" w:hAnsi="Book Antiqua" w:cs="Arial"/>
        </w:rPr>
        <w:t xml:space="preserve">lan de </w:t>
      </w:r>
      <w:r w:rsidR="005C04FF">
        <w:rPr>
          <w:rFonts w:ascii="Book Antiqua" w:hAnsi="Book Antiqua" w:cs="Arial"/>
        </w:rPr>
        <w:t>d</w:t>
      </w:r>
      <w:r w:rsidR="005D3C08" w:rsidRPr="0074082E">
        <w:rPr>
          <w:rFonts w:ascii="Book Antiqua" w:hAnsi="Book Antiqua" w:cs="Arial"/>
        </w:rPr>
        <w:t>ocumentación</w:t>
      </w:r>
      <w:r w:rsidRPr="0074082E">
        <w:rPr>
          <w:rFonts w:ascii="Book Antiqua" w:hAnsi="Book Antiqua" w:cs="Arial"/>
        </w:rPr>
        <w:t xml:space="preserve"> deberá ser revisado</w:t>
      </w:r>
      <w:r w:rsidR="00CA07E6">
        <w:rPr>
          <w:rFonts w:ascii="Book Antiqua" w:hAnsi="Book Antiqua" w:cs="Arial"/>
        </w:rPr>
        <w:t>,</w:t>
      </w:r>
      <w:r w:rsidRPr="0074082E">
        <w:rPr>
          <w:rFonts w:ascii="Book Antiqua" w:hAnsi="Book Antiqua" w:cs="Arial"/>
        </w:rPr>
        <w:t xml:space="preserve"> actualizado</w:t>
      </w:r>
      <w:r w:rsidR="00CA07E6">
        <w:rPr>
          <w:rFonts w:ascii="Book Antiqua" w:hAnsi="Book Antiqua" w:cs="Arial"/>
        </w:rPr>
        <w:t xml:space="preserve"> y aprobado por la Jefatura del Centro de Responsabilidad</w:t>
      </w:r>
      <w:r w:rsidRPr="0074082E">
        <w:rPr>
          <w:rFonts w:ascii="Book Antiqua" w:hAnsi="Book Antiqua" w:cs="Arial"/>
        </w:rPr>
        <w:t xml:space="preserve"> al menos una vez al año</w:t>
      </w:r>
      <w:r w:rsidR="006F2C67" w:rsidRPr="0074082E">
        <w:rPr>
          <w:rFonts w:ascii="Book Antiqua" w:hAnsi="Book Antiqua" w:cs="Arial"/>
        </w:rPr>
        <w:t xml:space="preserve"> y el mismo deberá </w:t>
      </w:r>
      <w:r w:rsidR="0087046B">
        <w:rPr>
          <w:rFonts w:ascii="Book Antiqua" w:hAnsi="Book Antiqua" w:cs="Arial"/>
        </w:rPr>
        <w:t>contar con el visto bueno de la Dirección de Planificación</w:t>
      </w:r>
      <w:r w:rsidR="008500C8">
        <w:rPr>
          <w:rFonts w:ascii="Book Antiqua" w:hAnsi="Book Antiqua" w:cs="Arial"/>
        </w:rPr>
        <w:t xml:space="preserve"> (dado que deberá revisar que cumpla con los lineamientos y estándares definidos en cuanto a la jerarquía documental, la codificación, la clasificación de los procesos y </w:t>
      </w:r>
      <w:r w:rsidR="00590C77">
        <w:rPr>
          <w:rFonts w:ascii="Book Antiqua" w:hAnsi="Book Antiqua" w:cs="Arial"/>
        </w:rPr>
        <w:t>los nombres de los procesos)</w:t>
      </w:r>
      <w:r w:rsidR="009F484C">
        <w:rPr>
          <w:rFonts w:ascii="Book Antiqua" w:hAnsi="Book Antiqua" w:cs="Arial"/>
        </w:rPr>
        <w:t>; además, el plan de documentación debe</w:t>
      </w:r>
      <w:r w:rsidR="000B745A">
        <w:rPr>
          <w:rFonts w:ascii="Book Antiqua" w:hAnsi="Book Antiqua" w:cs="Arial"/>
        </w:rPr>
        <w:t xml:space="preserve"> ser utilizado como insumo </w:t>
      </w:r>
      <w:r w:rsidR="009674DA">
        <w:rPr>
          <w:rFonts w:ascii="Book Antiqua" w:hAnsi="Book Antiqua" w:cs="Arial"/>
        </w:rPr>
        <w:t xml:space="preserve">para la formulación </w:t>
      </w:r>
      <w:r w:rsidR="006F2C67" w:rsidRPr="0074082E">
        <w:rPr>
          <w:rFonts w:ascii="Book Antiqua" w:hAnsi="Book Antiqua" w:cs="Arial"/>
        </w:rPr>
        <w:t xml:space="preserve">de los </w:t>
      </w:r>
      <w:r w:rsidR="009674DA">
        <w:rPr>
          <w:rFonts w:ascii="Book Antiqua" w:hAnsi="Book Antiqua" w:cs="Arial"/>
        </w:rPr>
        <w:t>P</w:t>
      </w:r>
      <w:r w:rsidR="006F2C67" w:rsidRPr="0074082E">
        <w:rPr>
          <w:rFonts w:ascii="Book Antiqua" w:hAnsi="Book Antiqua" w:cs="Arial"/>
        </w:rPr>
        <w:t xml:space="preserve">lanes </w:t>
      </w:r>
      <w:r w:rsidR="009674DA">
        <w:rPr>
          <w:rFonts w:ascii="Book Antiqua" w:hAnsi="Book Antiqua" w:cs="Arial"/>
        </w:rPr>
        <w:t>A</w:t>
      </w:r>
      <w:r w:rsidR="006F2C67" w:rsidRPr="0074082E">
        <w:rPr>
          <w:rFonts w:ascii="Book Antiqua" w:hAnsi="Book Antiqua" w:cs="Arial"/>
        </w:rPr>
        <w:t xml:space="preserve">nuales </w:t>
      </w:r>
      <w:r w:rsidR="009674DA">
        <w:rPr>
          <w:rFonts w:ascii="Book Antiqua" w:hAnsi="Book Antiqua" w:cs="Arial"/>
        </w:rPr>
        <w:t>O</w:t>
      </w:r>
      <w:r w:rsidR="006F2C67" w:rsidRPr="0074082E">
        <w:rPr>
          <w:rFonts w:ascii="Book Antiqua" w:hAnsi="Book Antiqua" w:cs="Arial"/>
        </w:rPr>
        <w:t>perativos</w:t>
      </w:r>
      <w:r w:rsidR="00590C77">
        <w:rPr>
          <w:rFonts w:ascii="Book Antiqua" w:hAnsi="Book Antiqua" w:cs="Arial"/>
        </w:rPr>
        <w:t xml:space="preserve"> (PAOs)</w:t>
      </w:r>
      <w:r w:rsidR="006F2C67" w:rsidRPr="0074082E">
        <w:rPr>
          <w:rFonts w:ascii="Book Antiqua" w:hAnsi="Book Antiqua" w:cs="Arial"/>
        </w:rPr>
        <w:t xml:space="preserve"> </w:t>
      </w:r>
      <w:r w:rsidR="00647935">
        <w:rPr>
          <w:rFonts w:ascii="Book Antiqua" w:hAnsi="Book Antiqua" w:cs="Arial"/>
        </w:rPr>
        <w:t xml:space="preserve">y ser asignados </w:t>
      </w:r>
      <w:r w:rsidR="006F2C67" w:rsidRPr="0074082E">
        <w:rPr>
          <w:rFonts w:ascii="Book Antiqua" w:hAnsi="Book Antiqua" w:cs="Arial"/>
        </w:rPr>
        <w:t xml:space="preserve">en </w:t>
      </w:r>
      <w:r w:rsidR="006F2C67" w:rsidRPr="0074082E">
        <w:rPr>
          <w:rFonts w:ascii="Book Antiqua" w:hAnsi="Book Antiqua" w:cs="Arial"/>
        </w:rPr>
        <w:lastRenderedPageBreak/>
        <w:t xml:space="preserve">las oficinas responsables de </w:t>
      </w:r>
      <w:r w:rsidR="00647935">
        <w:rPr>
          <w:rFonts w:ascii="Book Antiqua" w:hAnsi="Book Antiqua" w:cs="Arial"/>
        </w:rPr>
        <w:t>elaborar</w:t>
      </w:r>
      <w:r w:rsidR="006F2C67" w:rsidRPr="0074082E">
        <w:rPr>
          <w:rFonts w:ascii="Book Antiqua" w:hAnsi="Book Antiqua" w:cs="Arial"/>
        </w:rPr>
        <w:t xml:space="preserve"> la documentación. </w:t>
      </w:r>
      <w:r w:rsidR="00E15791">
        <w:rPr>
          <w:rFonts w:ascii="Book Antiqua" w:hAnsi="Book Antiqua" w:cs="Arial"/>
        </w:rPr>
        <w:t xml:space="preserve">En el Apéndice </w:t>
      </w:r>
      <w:r w:rsidR="00040369">
        <w:rPr>
          <w:rFonts w:ascii="Book Antiqua" w:hAnsi="Book Antiqua" w:cs="Arial"/>
        </w:rPr>
        <w:t>2</w:t>
      </w:r>
      <w:r w:rsidR="000E4CB3">
        <w:rPr>
          <w:rFonts w:ascii="Book Antiqua" w:hAnsi="Book Antiqua" w:cs="Arial"/>
        </w:rPr>
        <w:t xml:space="preserve"> se adjunta la plantilla </w:t>
      </w:r>
      <w:r w:rsidR="00647935" w:rsidRPr="0065118E">
        <w:rPr>
          <w:rFonts w:ascii="Book Antiqua" w:hAnsi="Book Antiqua" w:cs="Arial"/>
          <w:b/>
          <w:bCs/>
        </w:rPr>
        <w:t>PLTA-DPLA-0110-0111-</w:t>
      </w:r>
      <w:r w:rsidR="00B155DA">
        <w:rPr>
          <w:rFonts w:ascii="Book Antiqua" w:hAnsi="Book Antiqua" w:cs="Arial"/>
          <w:b/>
          <w:bCs/>
        </w:rPr>
        <w:t>0807-</w:t>
      </w:r>
      <w:r w:rsidR="00647935" w:rsidRPr="0065118E">
        <w:rPr>
          <w:rFonts w:ascii="Book Antiqua" w:hAnsi="Book Antiqua" w:cs="Arial"/>
          <w:b/>
          <w:bCs/>
        </w:rPr>
        <w:t>02</w:t>
      </w:r>
      <w:r w:rsidR="00C63CEA" w:rsidRPr="0074082E">
        <w:rPr>
          <w:rFonts w:ascii="Book Antiqua" w:hAnsi="Book Antiqua" w:cs="Arial"/>
        </w:rPr>
        <w:t>.</w:t>
      </w:r>
    </w:p>
    <w:p w14:paraId="510C7F60" w14:textId="0C89768B" w:rsidR="005C04FF" w:rsidRDefault="005C04FF">
      <w:pPr>
        <w:spacing w:after="160" w:line="240" w:lineRule="auto"/>
        <w:rPr>
          <w:rFonts w:ascii="Book Antiqua" w:hAnsi="Book Antiqua" w:cs="Arial"/>
        </w:rPr>
      </w:pPr>
      <w:r>
        <w:rPr>
          <w:rFonts w:ascii="Book Antiqua" w:hAnsi="Book Antiqua" w:cs="Arial"/>
        </w:rPr>
        <w:t xml:space="preserve">Para la construcción del plan de documentación </w:t>
      </w:r>
      <w:r w:rsidR="0039751F">
        <w:rPr>
          <w:rFonts w:ascii="Book Antiqua" w:hAnsi="Book Antiqua" w:cs="Arial"/>
        </w:rPr>
        <w:t xml:space="preserve">se sugiere seguir los siguientes pasos: </w:t>
      </w:r>
    </w:p>
    <w:p w14:paraId="782BA6A3" w14:textId="77777777" w:rsidR="00F511C0" w:rsidRDefault="00F511C0" w:rsidP="009D3FB7">
      <w:pPr>
        <w:spacing w:line="240" w:lineRule="auto"/>
        <w:jc w:val="center"/>
        <w:rPr>
          <w:rFonts w:ascii="Book Antiqua" w:hAnsi="Book Antiqua" w:cs="Arial"/>
          <w:b/>
          <w:bCs/>
        </w:rPr>
      </w:pPr>
      <w:bookmarkStart w:id="259" w:name="_Hlk88647349"/>
    </w:p>
    <w:p w14:paraId="5C830957" w14:textId="37D8185E" w:rsidR="009D3FB7" w:rsidRDefault="00E95461" w:rsidP="009D3FB7">
      <w:pPr>
        <w:spacing w:line="240" w:lineRule="auto"/>
        <w:jc w:val="center"/>
        <w:rPr>
          <w:rFonts w:ascii="Book Antiqua" w:hAnsi="Book Antiqua" w:cs="Arial"/>
          <w:b/>
          <w:bCs/>
        </w:rPr>
      </w:pPr>
      <w:r>
        <w:rPr>
          <w:rFonts w:ascii="Book Antiqua" w:hAnsi="Book Antiqua" w:cs="Arial"/>
          <w:b/>
          <w:bCs/>
        </w:rPr>
        <w:t xml:space="preserve">Figura </w:t>
      </w:r>
      <w:r w:rsidR="00EB070C">
        <w:rPr>
          <w:rFonts w:ascii="Book Antiqua" w:hAnsi="Book Antiqua" w:cs="Arial"/>
          <w:b/>
          <w:bCs/>
        </w:rPr>
        <w:t>2</w:t>
      </w:r>
      <w:r>
        <w:rPr>
          <w:rFonts w:ascii="Book Antiqua" w:hAnsi="Book Antiqua" w:cs="Arial"/>
          <w:b/>
          <w:bCs/>
        </w:rPr>
        <w:t xml:space="preserve">. </w:t>
      </w:r>
    </w:p>
    <w:p w14:paraId="3B33EA88" w14:textId="77777777" w:rsidR="00904595" w:rsidRDefault="007F3C03" w:rsidP="009D3FB7">
      <w:pPr>
        <w:spacing w:line="240" w:lineRule="auto"/>
        <w:jc w:val="center"/>
        <w:rPr>
          <w:rFonts w:ascii="Book Antiqua" w:hAnsi="Book Antiqua" w:cs="Arial"/>
          <w:b/>
          <w:bCs/>
        </w:rPr>
      </w:pPr>
      <w:r>
        <w:rPr>
          <w:rFonts w:ascii="Book Antiqua" w:hAnsi="Book Antiqua" w:cs="Arial"/>
          <w:b/>
          <w:bCs/>
        </w:rPr>
        <w:t>Pasos para la construcción del plan de documentación por Centro de Responsabilidad u Oficina.</w:t>
      </w:r>
      <w:r w:rsidR="008D4E90">
        <w:rPr>
          <w:rFonts w:ascii="Book Antiqua" w:hAnsi="Book Antiqua" w:cs="Arial"/>
          <w:b/>
          <w:bCs/>
        </w:rPr>
        <w:t xml:space="preserve"> </w:t>
      </w:r>
    </w:p>
    <w:p w14:paraId="2E073B68" w14:textId="77777777" w:rsidR="00D26BF4" w:rsidRDefault="00D26BF4" w:rsidP="009D3FB7">
      <w:pPr>
        <w:spacing w:line="240" w:lineRule="auto"/>
        <w:jc w:val="center"/>
        <w:rPr>
          <w:rFonts w:ascii="Book Antiqua" w:hAnsi="Book Antiqua" w:cs="Arial"/>
          <w:b/>
          <w:bCs/>
        </w:rPr>
      </w:pPr>
    </w:p>
    <w:p w14:paraId="49CB92EE" w14:textId="5DF28006" w:rsidR="00904595" w:rsidRDefault="0010425A" w:rsidP="009D3FB7">
      <w:pPr>
        <w:spacing w:line="240" w:lineRule="auto"/>
        <w:jc w:val="center"/>
        <w:rPr>
          <w:rFonts w:ascii="Book Antiqua" w:hAnsi="Book Antiqua" w:cs="Arial"/>
          <w:b/>
          <w:bCs/>
        </w:rPr>
      </w:pPr>
      <w:r>
        <w:rPr>
          <w:rFonts w:ascii="Book Antiqua" w:hAnsi="Book Antiqua" w:cs="Arial"/>
          <w:noProof/>
        </w:rPr>
        <w:drawing>
          <wp:anchor distT="0" distB="0" distL="114300" distR="114300" simplePos="0" relativeHeight="251658247" behindDoc="1" locked="0" layoutInCell="1" allowOverlap="1" wp14:anchorId="6105B6FC" wp14:editId="63F0F2C6">
            <wp:simplePos x="0" y="0"/>
            <wp:positionH relativeFrom="margin">
              <wp:align>center</wp:align>
            </wp:positionH>
            <wp:positionV relativeFrom="paragraph">
              <wp:posOffset>230505</wp:posOffset>
            </wp:positionV>
            <wp:extent cx="6819900" cy="1657350"/>
            <wp:effectExtent l="0" t="133350" r="19050" b="95250"/>
            <wp:wrapTight wrapText="bothSides">
              <wp:wrapPolygon edited="0">
                <wp:start x="8085" y="-1738"/>
                <wp:lineTo x="6516" y="-1738"/>
                <wp:lineTo x="6516" y="2234"/>
                <wp:lineTo x="0" y="2234"/>
                <wp:lineTo x="0" y="14400"/>
                <wp:lineTo x="543" y="18124"/>
                <wp:lineTo x="603" y="18124"/>
                <wp:lineTo x="2775" y="22097"/>
                <wp:lineTo x="3198" y="22593"/>
                <wp:lineTo x="3258" y="22593"/>
                <wp:lineTo x="13213" y="22593"/>
                <wp:lineTo x="13274" y="22593"/>
                <wp:lineTo x="13636" y="22097"/>
                <wp:lineTo x="13696" y="22097"/>
                <wp:lineTo x="21600" y="18124"/>
                <wp:lineTo x="21600" y="12166"/>
                <wp:lineTo x="21359" y="10179"/>
                <wp:lineTo x="21479" y="4221"/>
                <wp:lineTo x="21057" y="3476"/>
                <wp:lineTo x="19488" y="2234"/>
                <wp:lineTo x="19549" y="-248"/>
                <wp:lineTo x="18885" y="-1738"/>
                <wp:lineTo x="17678" y="-1738"/>
                <wp:lineTo x="8085" y="-1738"/>
              </wp:wrapPolygon>
            </wp:wrapTight>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p>
    <w:p w14:paraId="6A2DEDD7" w14:textId="77777777" w:rsidR="00D26BF4" w:rsidRDefault="00D26BF4" w:rsidP="0065118E">
      <w:pPr>
        <w:spacing w:after="160" w:line="240" w:lineRule="auto"/>
        <w:rPr>
          <w:rFonts w:ascii="Book Antiqua" w:hAnsi="Book Antiqua" w:cs="Arial"/>
          <w:sz w:val="20"/>
          <w:szCs w:val="20"/>
        </w:rPr>
      </w:pPr>
    </w:p>
    <w:p w14:paraId="46E73783" w14:textId="2B0439C9" w:rsidR="00D26BF4" w:rsidRDefault="00D26BF4" w:rsidP="0065118E">
      <w:pPr>
        <w:spacing w:after="160" w:line="240" w:lineRule="auto"/>
        <w:rPr>
          <w:rFonts w:ascii="Book Antiqua" w:hAnsi="Book Antiqua" w:cs="Arial"/>
          <w:sz w:val="20"/>
          <w:szCs w:val="20"/>
        </w:rPr>
      </w:pPr>
    </w:p>
    <w:p w14:paraId="3256945B" w14:textId="77777777" w:rsidR="00D26BF4" w:rsidRDefault="00D26BF4" w:rsidP="0065118E">
      <w:pPr>
        <w:spacing w:after="160" w:line="240" w:lineRule="auto"/>
        <w:rPr>
          <w:rFonts w:ascii="Book Antiqua" w:hAnsi="Book Antiqua" w:cs="Arial"/>
          <w:sz w:val="20"/>
          <w:szCs w:val="20"/>
        </w:rPr>
      </w:pPr>
    </w:p>
    <w:p w14:paraId="097125D8" w14:textId="6C6DB504" w:rsidR="00BE0598" w:rsidRPr="00682D56" w:rsidRDefault="00BA5119" w:rsidP="00682D56">
      <w:pPr>
        <w:spacing w:after="160" w:line="240" w:lineRule="auto"/>
        <w:rPr>
          <w:rFonts w:ascii="Book Antiqua" w:hAnsi="Book Antiqua" w:cs="Arial"/>
          <w:sz w:val="20"/>
          <w:szCs w:val="20"/>
        </w:rPr>
      </w:pPr>
      <w:r w:rsidRPr="00682D56">
        <w:rPr>
          <w:rFonts w:ascii="Book Antiqua" w:hAnsi="Book Antiqua" w:cs="Arial"/>
          <w:b/>
          <w:bCs/>
          <w:sz w:val="20"/>
          <w:szCs w:val="20"/>
        </w:rPr>
        <w:t xml:space="preserve">Fuente: </w:t>
      </w:r>
      <w:r w:rsidRPr="00682D56">
        <w:rPr>
          <w:rFonts w:ascii="Book Antiqua" w:hAnsi="Book Antiqua" w:cs="Arial"/>
          <w:sz w:val="20"/>
          <w:szCs w:val="20"/>
        </w:rPr>
        <w:t xml:space="preserve">Elaboración propia. </w:t>
      </w:r>
    </w:p>
    <w:p w14:paraId="071EDDF6" w14:textId="77777777" w:rsidR="00333547" w:rsidRPr="00F63405" w:rsidRDefault="00333547" w:rsidP="0065118E">
      <w:pPr>
        <w:spacing w:after="160" w:line="240" w:lineRule="auto"/>
        <w:jc w:val="center"/>
        <w:rPr>
          <w:rFonts w:ascii="Book Antiqua" w:hAnsi="Book Antiqua" w:cs="Arial"/>
        </w:rPr>
      </w:pPr>
    </w:p>
    <w:p w14:paraId="3618F6A5" w14:textId="6B20D763" w:rsidR="0083784D" w:rsidRPr="00682D56" w:rsidRDefault="0083784D" w:rsidP="00FC34C8">
      <w:pPr>
        <w:pStyle w:val="Ttulo3"/>
      </w:pPr>
      <w:bookmarkStart w:id="260" w:name="_Toc86650621"/>
      <w:bookmarkStart w:id="261" w:name="_Toc86651435"/>
      <w:bookmarkStart w:id="262" w:name="_Toc86651491"/>
      <w:bookmarkStart w:id="263" w:name="_Toc86651669"/>
      <w:bookmarkStart w:id="264" w:name="_Toc86651981"/>
      <w:bookmarkStart w:id="265" w:name="_Toc86652637"/>
      <w:bookmarkStart w:id="266" w:name="_Toc86652817"/>
      <w:bookmarkStart w:id="267" w:name="_Toc86653034"/>
      <w:bookmarkStart w:id="268" w:name="_Toc86654165"/>
      <w:bookmarkStart w:id="269" w:name="_Toc86654236"/>
      <w:bookmarkStart w:id="270" w:name="_Toc86660133"/>
      <w:bookmarkStart w:id="271" w:name="_Toc93321265"/>
      <w:bookmarkStart w:id="272" w:name="_Toc99085835"/>
      <w:bookmarkEnd w:id="259"/>
      <w:bookmarkEnd w:id="260"/>
      <w:bookmarkEnd w:id="261"/>
      <w:bookmarkEnd w:id="262"/>
      <w:bookmarkEnd w:id="263"/>
      <w:bookmarkEnd w:id="264"/>
      <w:bookmarkEnd w:id="265"/>
      <w:bookmarkEnd w:id="266"/>
      <w:bookmarkEnd w:id="267"/>
      <w:bookmarkEnd w:id="268"/>
      <w:bookmarkEnd w:id="269"/>
      <w:bookmarkEnd w:id="270"/>
      <w:r>
        <w:t>Paso 1: Identificar los procesos a documentar</w:t>
      </w:r>
      <w:bookmarkEnd w:id="271"/>
      <w:bookmarkEnd w:id="272"/>
      <w:r>
        <w:t xml:space="preserve"> </w:t>
      </w:r>
    </w:p>
    <w:p w14:paraId="5AA420DE" w14:textId="77777777" w:rsidR="001A687F" w:rsidRPr="0074082E" w:rsidRDefault="001A687F" w:rsidP="00166B99">
      <w:pPr>
        <w:spacing w:after="160" w:line="240" w:lineRule="auto"/>
        <w:rPr>
          <w:rFonts w:ascii="Book Antiqua" w:hAnsi="Book Antiqua" w:cs="Arial"/>
        </w:rPr>
      </w:pPr>
    </w:p>
    <w:p w14:paraId="117782DF" w14:textId="749F45D5" w:rsidR="00C9654B" w:rsidRDefault="005B589F">
      <w:pPr>
        <w:spacing w:after="160" w:line="240" w:lineRule="auto"/>
        <w:rPr>
          <w:rFonts w:ascii="Times New Roman" w:hAnsi="Times New Roman"/>
        </w:rPr>
      </w:pPr>
      <w:r>
        <w:rPr>
          <w:rFonts w:ascii="Book Antiqua" w:hAnsi="Book Antiqua" w:cs="Arial"/>
        </w:rPr>
        <w:t>El primer paso es identificar los procesos a documentar</w:t>
      </w:r>
      <w:r w:rsidR="009B7583">
        <w:rPr>
          <w:rFonts w:ascii="Book Antiqua" w:hAnsi="Book Antiqua" w:cs="Arial"/>
        </w:rPr>
        <w:t>,</w:t>
      </w:r>
      <w:r w:rsidR="00DB521E">
        <w:rPr>
          <w:rFonts w:ascii="Book Antiqua" w:hAnsi="Book Antiqua" w:cs="Arial"/>
        </w:rPr>
        <w:t xml:space="preserve"> </w:t>
      </w:r>
      <w:r w:rsidR="00E7136A">
        <w:rPr>
          <w:rFonts w:ascii="Book Antiqua" w:hAnsi="Book Antiqua" w:cs="Arial"/>
        </w:rPr>
        <w:t>para ello se dispone de</w:t>
      </w:r>
      <w:r w:rsidR="00931E90">
        <w:rPr>
          <w:rFonts w:ascii="Book Antiqua" w:hAnsi="Book Antiqua" w:cs="Arial"/>
        </w:rPr>
        <w:t>l</w:t>
      </w:r>
      <w:r w:rsidR="00DB521E">
        <w:rPr>
          <w:rFonts w:ascii="Book Antiqua" w:hAnsi="Book Antiqua" w:cs="Arial"/>
        </w:rPr>
        <w:t xml:space="preserve"> </w:t>
      </w:r>
      <w:r w:rsidR="00EA25D6">
        <w:rPr>
          <w:rFonts w:ascii="Book Antiqua" w:hAnsi="Book Antiqua" w:cs="Arial"/>
        </w:rPr>
        <w:t>Diagrama d</w:t>
      </w:r>
      <w:r w:rsidR="000A32A3">
        <w:rPr>
          <w:rFonts w:ascii="Book Antiqua" w:hAnsi="Book Antiqua" w:cs="Arial"/>
        </w:rPr>
        <w:t>e Procesos</w:t>
      </w:r>
      <w:r w:rsidR="00DB521E">
        <w:rPr>
          <w:rFonts w:ascii="Book Antiqua" w:hAnsi="Book Antiqua" w:cs="Arial"/>
        </w:rPr>
        <w:t xml:space="preserve"> </w:t>
      </w:r>
      <w:r w:rsidR="00EA25D6">
        <w:rPr>
          <w:rFonts w:ascii="Book Antiqua" w:hAnsi="Book Antiqua" w:cs="Arial"/>
        </w:rPr>
        <w:t xml:space="preserve">General </w:t>
      </w:r>
      <w:r w:rsidR="00DB521E">
        <w:rPr>
          <w:rFonts w:ascii="Book Antiqua" w:hAnsi="Book Antiqua" w:cs="Arial"/>
        </w:rPr>
        <w:t>SIPOC</w:t>
      </w:r>
      <w:r w:rsidR="00FD590B">
        <w:rPr>
          <w:rStyle w:val="Refdenotaalpie"/>
          <w:rFonts w:ascii="Book Antiqua" w:hAnsi="Book Antiqua" w:cs="Arial"/>
        </w:rPr>
        <w:footnoteReference w:id="3"/>
      </w:r>
      <w:r w:rsidR="00DB521E">
        <w:rPr>
          <w:rFonts w:ascii="Book Antiqua" w:hAnsi="Book Antiqua" w:cs="Arial"/>
        </w:rPr>
        <w:t xml:space="preserve">, que </w:t>
      </w:r>
      <w:r w:rsidR="00225AF8" w:rsidRPr="0074082E">
        <w:rPr>
          <w:rFonts w:ascii="Book Antiqua" w:hAnsi="Book Antiqua" w:cs="Arial"/>
        </w:rPr>
        <w:t xml:space="preserve">es una herramienta </w:t>
      </w:r>
      <w:r w:rsidR="00EE0198" w:rsidRPr="00EE0198">
        <w:rPr>
          <w:rFonts w:ascii="Book Antiqua" w:hAnsi="Book Antiqua" w:cs="Arial"/>
        </w:rPr>
        <w:t>en formato tabular para caracterizar un proceso</w:t>
      </w:r>
      <w:r w:rsidR="00EE0198">
        <w:rPr>
          <w:rFonts w:ascii="Book Antiqua" w:hAnsi="Book Antiqua" w:cs="Arial"/>
        </w:rPr>
        <w:t xml:space="preserve"> de manera general</w:t>
      </w:r>
      <w:r w:rsidR="00C9654B">
        <w:rPr>
          <w:rFonts w:ascii="Book Antiqua" w:hAnsi="Book Antiqua" w:cs="Arial"/>
        </w:rPr>
        <w:t xml:space="preserve"> o macro</w:t>
      </w:r>
      <w:r w:rsidR="00EE0198" w:rsidRPr="00EE0198">
        <w:rPr>
          <w:rFonts w:ascii="Book Antiqua" w:hAnsi="Book Antiqua" w:cs="Arial"/>
        </w:rPr>
        <w:t>, a partir de la identificación de elementos claves: Proveedores, Entradas, Procesos, Salidas y Cliente</w:t>
      </w:r>
      <w:r w:rsidR="00D50DFB">
        <w:rPr>
          <w:rFonts w:ascii="Book Antiqua" w:hAnsi="Book Antiqua" w:cs="Arial"/>
        </w:rPr>
        <w:t xml:space="preserve">s. </w:t>
      </w:r>
    </w:p>
    <w:p w14:paraId="05E39249" w14:textId="1BC1E369" w:rsidR="008F260D" w:rsidRPr="0065118E" w:rsidRDefault="008F260D">
      <w:pPr>
        <w:spacing w:after="160" w:line="240" w:lineRule="auto"/>
        <w:rPr>
          <w:rFonts w:ascii="Book Antiqua" w:hAnsi="Book Antiqua"/>
        </w:rPr>
      </w:pPr>
      <w:r w:rsidRPr="0065118E">
        <w:rPr>
          <w:rFonts w:ascii="Book Antiqua" w:hAnsi="Book Antiqua"/>
        </w:rPr>
        <w:t xml:space="preserve">En los casos que los Centros de Responsabilidad y oficinas </w:t>
      </w:r>
      <w:r w:rsidR="00197B8A" w:rsidRPr="0065118E">
        <w:rPr>
          <w:rFonts w:ascii="Book Antiqua" w:hAnsi="Book Antiqua"/>
        </w:rPr>
        <w:t xml:space="preserve">tengan claridad de sus procesos, pueden omitir este Paso 1. </w:t>
      </w:r>
    </w:p>
    <w:p w14:paraId="50D00AA1" w14:textId="47717095" w:rsidR="00B12770" w:rsidRDefault="00F6220D">
      <w:pPr>
        <w:spacing w:after="160" w:line="240" w:lineRule="auto"/>
        <w:rPr>
          <w:rFonts w:ascii="Book Antiqua" w:hAnsi="Book Antiqua" w:cs="Arial"/>
        </w:rPr>
      </w:pPr>
      <w:r>
        <w:rPr>
          <w:rFonts w:ascii="Book Antiqua" w:hAnsi="Book Antiqua" w:cs="Arial"/>
        </w:rPr>
        <w:t>De esta manera,</w:t>
      </w:r>
      <w:r w:rsidR="00B12770" w:rsidRPr="0074082E">
        <w:rPr>
          <w:rFonts w:ascii="Book Antiqua" w:hAnsi="Book Antiqua" w:cs="Arial"/>
        </w:rPr>
        <w:t xml:space="preserve"> se </w:t>
      </w:r>
      <w:r w:rsidR="007B3C88">
        <w:rPr>
          <w:rFonts w:ascii="Book Antiqua" w:hAnsi="Book Antiqua" w:cs="Arial"/>
        </w:rPr>
        <w:t xml:space="preserve">sugiere </w:t>
      </w:r>
      <w:r w:rsidR="00B12770" w:rsidRPr="0074082E">
        <w:rPr>
          <w:rFonts w:ascii="Book Antiqua" w:hAnsi="Book Antiqua" w:cs="Arial"/>
        </w:rPr>
        <w:t>desarrolla</w:t>
      </w:r>
      <w:r w:rsidR="007B3C88">
        <w:rPr>
          <w:rFonts w:ascii="Book Antiqua" w:hAnsi="Book Antiqua" w:cs="Arial"/>
        </w:rPr>
        <w:t>r</w:t>
      </w:r>
      <w:r w:rsidR="00B12770" w:rsidRPr="0074082E">
        <w:rPr>
          <w:rFonts w:ascii="Book Antiqua" w:hAnsi="Book Antiqua" w:cs="Arial"/>
        </w:rPr>
        <w:t xml:space="preserve"> un diagrama SIPOC por cada oficina; </w:t>
      </w:r>
      <w:r w:rsidR="0087606D">
        <w:rPr>
          <w:rFonts w:ascii="Book Antiqua" w:hAnsi="Book Antiqua" w:cs="Arial"/>
        </w:rPr>
        <w:t>para</w:t>
      </w:r>
      <w:r w:rsidR="00B12770" w:rsidRPr="0074082E">
        <w:rPr>
          <w:rFonts w:ascii="Book Antiqua" w:hAnsi="Book Antiqua" w:cs="Arial"/>
        </w:rPr>
        <w:t xml:space="preserve"> visualizar las instancias, oficinas</w:t>
      </w:r>
      <w:r w:rsidR="002722DA">
        <w:rPr>
          <w:rFonts w:ascii="Book Antiqua" w:hAnsi="Book Antiqua" w:cs="Arial"/>
        </w:rPr>
        <w:t xml:space="preserve"> y</w:t>
      </w:r>
      <w:r w:rsidR="00B12770" w:rsidRPr="0074082E">
        <w:rPr>
          <w:rFonts w:ascii="Book Antiqua" w:hAnsi="Book Antiqua" w:cs="Arial"/>
        </w:rPr>
        <w:t xml:space="preserve"> </w:t>
      </w:r>
      <w:r w:rsidR="00F977AB" w:rsidRPr="0074082E">
        <w:rPr>
          <w:rFonts w:ascii="Book Antiqua" w:hAnsi="Book Antiqua" w:cs="Arial"/>
        </w:rPr>
        <w:t>personas que suministra</w:t>
      </w:r>
      <w:r w:rsidR="00840E9C" w:rsidRPr="0074082E">
        <w:rPr>
          <w:rFonts w:ascii="Book Antiqua" w:hAnsi="Book Antiqua" w:cs="Arial"/>
        </w:rPr>
        <w:t>n</w:t>
      </w:r>
      <w:r w:rsidR="00F977AB" w:rsidRPr="0074082E">
        <w:rPr>
          <w:rFonts w:ascii="Book Antiqua" w:hAnsi="Book Antiqua" w:cs="Arial"/>
        </w:rPr>
        <w:t xml:space="preserve"> los </w:t>
      </w:r>
      <w:r w:rsidR="00D35436">
        <w:rPr>
          <w:rFonts w:ascii="Book Antiqua" w:hAnsi="Book Antiqua" w:cs="Arial"/>
        </w:rPr>
        <w:t>insumos</w:t>
      </w:r>
      <w:r w:rsidR="003B293C">
        <w:rPr>
          <w:rFonts w:ascii="Book Antiqua" w:hAnsi="Book Antiqua" w:cs="Arial"/>
        </w:rPr>
        <w:t xml:space="preserve"> (</w:t>
      </w:r>
      <w:r w:rsidR="00976667">
        <w:rPr>
          <w:rFonts w:ascii="Book Antiqua" w:hAnsi="Book Antiqua" w:cs="Arial"/>
        </w:rPr>
        <w:t xml:space="preserve">demandas, denuncias, </w:t>
      </w:r>
      <w:r w:rsidR="003B293C">
        <w:rPr>
          <w:rFonts w:ascii="Book Antiqua" w:hAnsi="Book Antiqua" w:cs="Arial"/>
        </w:rPr>
        <w:t>información, solicitudes, acuerdos, reformas legales, u otros)</w:t>
      </w:r>
      <w:r w:rsidR="000327AB" w:rsidRPr="0074082E">
        <w:rPr>
          <w:rFonts w:ascii="Book Antiqua" w:hAnsi="Book Antiqua" w:cs="Arial"/>
        </w:rPr>
        <w:t xml:space="preserve">, </w:t>
      </w:r>
      <w:r w:rsidR="00976667">
        <w:rPr>
          <w:rFonts w:ascii="Book Antiqua" w:hAnsi="Book Antiqua" w:cs="Arial"/>
        </w:rPr>
        <w:t>a los que a través de los procesos</w:t>
      </w:r>
      <w:r w:rsidR="00715BFA">
        <w:rPr>
          <w:rFonts w:ascii="Book Antiqua" w:hAnsi="Book Antiqua" w:cs="Arial"/>
        </w:rPr>
        <w:t xml:space="preserve"> se les agrega valor para su transformación hasta la obtención de u</w:t>
      </w:r>
      <w:r w:rsidR="00E21BA6">
        <w:rPr>
          <w:rFonts w:ascii="Book Antiqua" w:hAnsi="Book Antiqua" w:cs="Arial"/>
        </w:rPr>
        <w:t>n resultado</w:t>
      </w:r>
      <w:r w:rsidR="00F453EB">
        <w:rPr>
          <w:rFonts w:ascii="Book Antiqua" w:hAnsi="Book Antiqua" w:cs="Arial"/>
        </w:rPr>
        <w:t xml:space="preserve">, que </w:t>
      </w:r>
      <w:r w:rsidR="00715BFA">
        <w:rPr>
          <w:rFonts w:ascii="Book Antiqua" w:hAnsi="Book Antiqua" w:cs="Arial"/>
        </w:rPr>
        <w:t xml:space="preserve">puede ser un producto o </w:t>
      </w:r>
      <w:r w:rsidR="00715BFA">
        <w:rPr>
          <w:rFonts w:ascii="Book Antiqua" w:hAnsi="Book Antiqua" w:cs="Arial"/>
        </w:rPr>
        <w:lastRenderedPageBreak/>
        <w:t>servicio</w:t>
      </w:r>
      <w:r w:rsidR="00F453EB">
        <w:rPr>
          <w:rFonts w:ascii="Book Antiqua" w:hAnsi="Book Antiqua" w:cs="Arial"/>
        </w:rPr>
        <w:t xml:space="preserve"> (sentencia, </w:t>
      </w:r>
      <w:r w:rsidR="00EE577E">
        <w:rPr>
          <w:rFonts w:ascii="Book Antiqua" w:hAnsi="Book Antiqua" w:cs="Arial"/>
        </w:rPr>
        <w:t>resolución, informe, documento,</w:t>
      </w:r>
      <w:r w:rsidR="00E524A4">
        <w:rPr>
          <w:rFonts w:ascii="Book Antiqua" w:hAnsi="Book Antiqua" w:cs="Arial"/>
        </w:rPr>
        <w:t xml:space="preserve"> u otro)</w:t>
      </w:r>
      <w:r w:rsidR="00EE577E">
        <w:rPr>
          <w:rFonts w:ascii="Book Antiqua" w:hAnsi="Book Antiqua" w:cs="Arial"/>
        </w:rPr>
        <w:t xml:space="preserve"> </w:t>
      </w:r>
      <w:r w:rsidR="00715BFA">
        <w:rPr>
          <w:rFonts w:ascii="Book Antiqua" w:hAnsi="Book Antiqua" w:cs="Arial"/>
        </w:rPr>
        <w:t xml:space="preserve"> que se entrega a </w:t>
      </w:r>
      <w:r w:rsidR="00E524A4">
        <w:rPr>
          <w:rFonts w:ascii="Book Antiqua" w:hAnsi="Book Antiqua" w:cs="Arial"/>
        </w:rPr>
        <w:t>la</w:t>
      </w:r>
      <w:r w:rsidR="00715BFA">
        <w:rPr>
          <w:rFonts w:ascii="Book Antiqua" w:hAnsi="Book Antiqua" w:cs="Arial"/>
        </w:rPr>
        <w:t xml:space="preserve"> persona usuaria interna o externa. </w:t>
      </w:r>
      <w:r w:rsidR="00B3567D">
        <w:rPr>
          <w:rFonts w:ascii="Book Antiqua" w:hAnsi="Book Antiqua" w:cs="Arial"/>
        </w:rPr>
        <w:t xml:space="preserve">Este </w:t>
      </w:r>
      <w:r w:rsidR="00F01160" w:rsidRPr="0074082E">
        <w:rPr>
          <w:rFonts w:ascii="Book Antiqua" w:hAnsi="Book Antiqua" w:cs="Arial"/>
        </w:rPr>
        <w:t>producto o servicio</w:t>
      </w:r>
      <w:r w:rsidR="00B3567D">
        <w:rPr>
          <w:rFonts w:ascii="Book Antiqua" w:hAnsi="Book Antiqua" w:cs="Arial"/>
        </w:rPr>
        <w:t xml:space="preserve"> puede ser</w:t>
      </w:r>
      <w:r w:rsidR="00D83DD5">
        <w:rPr>
          <w:rFonts w:ascii="Book Antiqua" w:hAnsi="Book Antiqua" w:cs="Arial"/>
        </w:rPr>
        <w:t xml:space="preserve"> </w:t>
      </w:r>
      <w:r w:rsidR="00D83DD5" w:rsidRPr="00682D56">
        <w:rPr>
          <w:rFonts w:ascii="Book Antiqua" w:hAnsi="Book Antiqua" w:cs="Arial"/>
          <w:color w:val="000000" w:themeColor="text1"/>
        </w:rPr>
        <w:t>intermedio o final</w:t>
      </w:r>
      <w:r w:rsidR="00F01160" w:rsidRPr="00682D56">
        <w:rPr>
          <w:rFonts w:ascii="Book Antiqua" w:hAnsi="Book Antiqua" w:cs="Arial"/>
          <w:color w:val="000000" w:themeColor="text1"/>
        </w:rPr>
        <w:t xml:space="preserve">. </w:t>
      </w:r>
    </w:p>
    <w:p w14:paraId="408256CD" w14:textId="10A99CC1" w:rsidR="00594369" w:rsidRPr="0074082E" w:rsidRDefault="00594369">
      <w:pPr>
        <w:spacing w:after="160" w:line="240" w:lineRule="auto"/>
        <w:rPr>
          <w:rFonts w:ascii="Book Antiqua" w:hAnsi="Book Antiqua" w:cs="Arial"/>
        </w:rPr>
      </w:pPr>
      <w:r>
        <w:rPr>
          <w:rFonts w:ascii="Book Antiqua" w:hAnsi="Book Antiqua" w:cs="Arial"/>
        </w:rPr>
        <w:t xml:space="preserve">El </w:t>
      </w:r>
      <w:r w:rsidRPr="0065118E">
        <w:rPr>
          <w:rFonts w:ascii="Book Antiqua" w:hAnsi="Book Antiqua" w:cs="Arial"/>
          <w:u w:val="single"/>
        </w:rPr>
        <w:t>producto</w:t>
      </w:r>
      <w:r w:rsidR="007B3C88">
        <w:rPr>
          <w:rFonts w:ascii="Book Antiqua" w:hAnsi="Book Antiqua" w:cs="Arial"/>
          <w:u w:val="single"/>
        </w:rPr>
        <w:t xml:space="preserve"> o servicio</w:t>
      </w:r>
      <w:r w:rsidRPr="0065118E">
        <w:rPr>
          <w:rFonts w:ascii="Book Antiqua" w:hAnsi="Book Antiqua" w:cs="Arial"/>
          <w:u w:val="single"/>
        </w:rPr>
        <w:t xml:space="preserve"> intermedio</w:t>
      </w:r>
      <w:r>
        <w:rPr>
          <w:rFonts w:ascii="Book Antiqua" w:hAnsi="Book Antiqua" w:cs="Arial"/>
        </w:rPr>
        <w:t xml:space="preserve"> se refiere al resultado </w:t>
      </w:r>
      <w:r w:rsidR="000F7CB8">
        <w:rPr>
          <w:rFonts w:ascii="Book Antiqua" w:hAnsi="Book Antiqua" w:cs="Arial"/>
        </w:rPr>
        <w:t xml:space="preserve">generado por el proceso ejecutado por la oficina y que es utilizado como insumo para otra oficina. El </w:t>
      </w:r>
      <w:r w:rsidR="000F7CB8" w:rsidRPr="0065118E">
        <w:rPr>
          <w:rFonts w:ascii="Book Antiqua" w:hAnsi="Book Antiqua" w:cs="Arial"/>
          <w:u w:val="single"/>
        </w:rPr>
        <w:t>producto</w:t>
      </w:r>
      <w:r w:rsidR="007B3C88">
        <w:rPr>
          <w:rFonts w:ascii="Book Antiqua" w:hAnsi="Book Antiqua" w:cs="Arial"/>
          <w:u w:val="single"/>
        </w:rPr>
        <w:t xml:space="preserve"> o servicio</w:t>
      </w:r>
      <w:r w:rsidR="000F7CB8" w:rsidRPr="0065118E">
        <w:rPr>
          <w:rFonts w:ascii="Book Antiqua" w:hAnsi="Book Antiqua" w:cs="Arial"/>
          <w:u w:val="single"/>
        </w:rPr>
        <w:t xml:space="preserve"> final </w:t>
      </w:r>
      <w:r w:rsidR="000F7CB8">
        <w:rPr>
          <w:rFonts w:ascii="Book Antiqua" w:hAnsi="Book Antiqua" w:cs="Arial"/>
        </w:rPr>
        <w:t xml:space="preserve">se refiere al resultado generado por el proceso ejecutado por la oficina y se entrega de manera directa a la persona usuaria externa o ciudadanía. </w:t>
      </w:r>
    </w:p>
    <w:p w14:paraId="7B18A6CE" w14:textId="564AFD08" w:rsidR="000E6861" w:rsidRDefault="00A845B7" w:rsidP="0065118E">
      <w:pPr>
        <w:spacing w:after="160" w:line="240" w:lineRule="auto"/>
        <w:rPr>
          <w:rFonts w:ascii="Book Antiqua" w:hAnsi="Book Antiqua" w:cs="Arial"/>
        </w:rPr>
      </w:pPr>
      <w:r w:rsidRPr="0074082E">
        <w:rPr>
          <w:rFonts w:ascii="Book Antiqua" w:hAnsi="Book Antiqua" w:cs="Arial"/>
        </w:rPr>
        <w:t xml:space="preserve">Para el desarrollo </w:t>
      </w:r>
      <w:r w:rsidRPr="0074082E" w:rsidDel="0087606D">
        <w:rPr>
          <w:rFonts w:ascii="Book Antiqua" w:hAnsi="Book Antiqua" w:cs="Arial"/>
        </w:rPr>
        <w:t xml:space="preserve">de </w:t>
      </w:r>
      <w:r w:rsidR="0087606D">
        <w:rPr>
          <w:rFonts w:ascii="Book Antiqua" w:hAnsi="Book Antiqua" w:cs="Arial"/>
        </w:rPr>
        <w:t>este diagrama</w:t>
      </w:r>
      <w:r w:rsidRPr="0074082E" w:rsidDel="00FE7694">
        <w:rPr>
          <w:rFonts w:ascii="Book Antiqua" w:hAnsi="Book Antiqua" w:cs="Arial"/>
        </w:rPr>
        <w:t xml:space="preserve"> </w:t>
      </w:r>
      <w:r w:rsidR="00822859" w:rsidRPr="0074082E">
        <w:rPr>
          <w:rFonts w:ascii="Book Antiqua" w:hAnsi="Book Antiqua" w:cs="Arial"/>
        </w:rPr>
        <w:t xml:space="preserve">se sugiere tomar en </w:t>
      </w:r>
      <w:r w:rsidR="00E524A4">
        <w:rPr>
          <w:rFonts w:ascii="Book Antiqua" w:hAnsi="Book Antiqua" w:cs="Arial"/>
        </w:rPr>
        <w:t>consideración</w:t>
      </w:r>
      <w:r w:rsidR="00E524A4" w:rsidRPr="0074082E">
        <w:rPr>
          <w:rFonts w:ascii="Book Antiqua" w:hAnsi="Book Antiqua" w:cs="Arial"/>
        </w:rPr>
        <w:t xml:space="preserve"> </w:t>
      </w:r>
      <w:r w:rsidR="00822859" w:rsidRPr="0074082E">
        <w:rPr>
          <w:rFonts w:ascii="Book Antiqua" w:hAnsi="Book Antiqua" w:cs="Arial"/>
        </w:rPr>
        <w:t>la información relevante</w:t>
      </w:r>
      <w:r w:rsidR="00420EC4">
        <w:rPr>
          <w:rFonts w:ascii="Book Antiqua" w:hAnsi="Book Antiqua" w:cs="Arial"/>
        </w:rPr>
        <w:t xml:space="preserve"> </w:t>
      </w:r>
      <w:r w:rsidR="00B32771">
        <w:rPr>
          <w:rFonts w:ascii="Book Antiqua" w:hAnsi="Book Antiqua" w:cs="Arial"/>
        </w:rPr>
        <w:t>en cuanto a</w:t>
      </w:r>
      <w:r w:rsidR="00EB3520">
        <w:rPr>
          <w:rFonts w:ascii="Book Antiqua" w:hAnsi="Book Antiqua" w:cs="Arial"/>
        </w:rPr>
        <w:t xml:space="preserve"> </w:t>
      </w:r>
      <w:r w:rsidR="00E6705A">
        <w:rPr>
          <w:rFonts w:ascii="Book Antiqua" w:hAnsi="Book Antiqua" w:cs="Arial"/>
        </w:rPr>
        <w:t xml:space="preserve">los procesos y </w:t>
      </w:r>
      <w:r w:rsidR="00A3097E">
        <w:rPr>
          <w:rFonts w:ascii="Book Antiqua" w:hAnsi="Book Antiqua" w:cs="Arial"/>
        </w:rPr>
        <w:t>actividades</w:t>
      </w:r>
      <w:r w:rsidR="00EB3520">
        <w:rPr>
          <w:rFonts w:ascii="Book Antiqua" w:hAnsi="Book Antiqua" w:cs="Arial"/>
        </w:rPr>
        <w:t xml:space="preserve"> de trabajo que desempeña </w:t>
      </w:r>
      <w:r w:rsidR="00B32771">
        <w:rPr>
          <w:rFonts w:ascii="Book Antiqua" w:hAnsi="Book Antiqua" w:cs="Arial"/>
        </w:rPr>
        <w:t>la</w:t>
      </w:r>
      <w:r w:rsidR="007B3C88">
        <w:rPr>
          <w:rFonts w:ascii="Book Antiqua" w:hAnsi="Book Antiqua" w:cs="Arial"/>
        </w:rPr>
        <w:t xml:space="preserve"> oficina,</w:t>
      </w:r>
      <w:r w:rsidR="00822859" w:rsidRPr="0074082E">
        <w:rPr>
          <w:rFonts w:ascii="Book Antiqua" w:hAnsi="Book Antiqua" w:cs="Arial"/>
        </w:rPr>
        <w:t xml:space="preserve"> </w:t>
      </w:r>
      <w:r w:rsidR="006953AB" w:rsidRPr="0074082E">
        <w:rPr>
          <w:rFonts w:ascii="Book Antiqua" w:hAnsi="Book Antiqua" w:cs="Arial"/>
        </w:rPr>
        <w:t>con el fin</w:t>
      </w:r>
      <w:r w:rsidR="00822859" w:rsidRPr="0074082E">
        <w:rPr>
          <w:rFonts w:ascii="Book Antiqua" w:hAnsi="Book Antiqua" w:cs="Arial"/>
        </w:rPr>
        <w:t xml:space="preserve"> de </w:t>
      </w:r>
      <w:r w:rsidR="00CE65EF">
        <w:rPr>
          <w:rFonts w:ascii="Book Antiqua" w:hAnsi="Book Antiqua" w:cs="Arial"/>
        </w:rPr>
        <w:t>documentar</w:t>
      </w:r>
      <w:r w:rsidR="00CE65EF" w:rsidRPr="0074082E">
        <w:rPr>
          <w:rFonts w:ascii="Book Antiqua" w:hAnsi="Book Antiqua" w:cs="Arial"/>
        </w:rPr>
        <w:t xml:space="preserve"> </w:t>
      </w:r>
      <w:r w:rsidR="00822859" w:rsidRPr="0074082E">
        <w:rPr>
          <w:rFonts w:ascii="Book Antiqua" w:hAnsi="Book Antiqua" w:cs="Arial"/>
        </w:rPr>
        <w:t xml:space="preserve">el proceso </w:t>
      </w:r>
      <w:r w:rsidR="00CE65EF">
        <w:rPr>
          <w:rFonts w:ascii="Book Antiqua" w:hAnsi="Book Antiqua" w:cs="Arial"/>
        </w:rPr>
        <w:t xml:space="preserve">general </w:t>
      </w:r>
      <w:r w:rsidR="00314227">
        <w:rPr>
          <w:rFonts w:ascii="Book Antiqua" w:hAnsi="Book Antiqua" w:cs="Arial"/>
        </w:rPr>
        <w:t xml:space="preserve">lo más representativo </w:t>
      </w:r>
      <w:r w:rsidR="00CE65EF">
        <w:rPr>
          <w:rFonts w:ascii="Book Antiqua" w:hAnsi="Book Antiqua" w:cs="Arial"/>
        </w:rPr>
        <w:t>de</w:t>
      </w:r>
      <w:r w:rsidR="00314227">
        <w:rPr>
          <w:rFonts w:ascii="Book Antiqua" w:hAnsi="Book Antiqua" w:cs="Arial"/>
        </w:rPr>
        <w:t xml:space="preserve"> la realidad. </w:t>
      </w:r>
      <w:r w:rsidR="00CD4BC1">
        <w:rPr>
          <w:rFonts w:ascii="Book Antiqua" w:hAnsi="Book Antiqua" w:cs="Arial"/>
        </w:rPr>
        <w:t xml:space="preserve">En </w:t>
      </w:r>
      <w:r w:rsidR="009D3FB7">
        <w:rPr>
          <w:rFonts w:ascii="Book Antiqua" w:hAnsi="Book Antiqua" w:cs="Arial"/>
        </w:rPr>
        <w:t>e</w:t>
      </w:r>
      <w:r w:rsidR="00CD4BC1">
        <w:rPr>
          <w:rFonts w:ascii="Book Antiqua" w:hAnsi="Book Antiqua" w:cs="Arial"/>
        </w:rPr>
        <w:t xml:space="preserve">l siguiente </w:t>
      </w:r>
      <w:r w:rsidR="009D3FB7">
        <w:rPr>
          <w:rFonts w:ascii="Book Antiqua" w:hAnsi="Book Antiqua" w:cs="Arial"/>
        </w:rPr>
        <w:t>cuadro</w:t>
      </w:r>
      <w:r w:rsidR="00CD4BC1">
        <w:rPr>
          <w:rFonts w:ascii="Book Antiqua" w:hAnsi="Book Antiqua" w:cs="Arial"/>
        </w:rPr>
        <w:t xml:space="preserve"> se adjunta la plantilla </w:t>
      </w:r>
      <w:r w:rsidR="007B3C88" w:rsidRPr="00682D56">
        <w:rPr>
          <w:rFonts w:ascii="Book Antiqua" w:hAnsi="Book Antiqua" w:cs="Arial"/>
          <w:b/>
          <w:bCs/>
        </w:rPr>
        <w:t>PLTA-DPLA-0110-0111-0807-03</w:t>
      </w:r>
      <w:r w:rsidR="007B3C88">
        <w:rPr>
          <w:rFonts w:ascii="Book Antiqua" w:hAnsi="Book Antiqua" w:cs="Arial"/>
        </w:rPr>
        <w:t xml:space="preserve">, </w:t>
      </w:r>
      <w:r w:rsidR="00CD4BC1">
        <w:rPr>
          <w:rFonts w:ascii="Book Antiqua" w:hAnsi="Book Antiqua" w:cs="Arial"/>
        </w:rPr>
        <w:t>que puede ser utilizada como base para el mapeo general de los procesos a cargo de</w:t>
      </w:r>
      <w:r w:rsidR="004F7015">
        <w:rPr>
          <w:rFonts w:ascii="Book Antiqua" w:hAnsi="Book Antiqua" w:cs="Arial"/>
        </w:rPr>
        <w:t xml:space="preserve"> las </w:t>
      </w:r>
      <w:r w:rsidR="00CD4BC1">
        <w:rPr>
          <w:rFonts w:ascii="Book Antiqua" w:hAnsi="Book Antiqua" w:cs="Arial"/>
        </w:rPr>
        <w:t>oficinas</w:t>
      </w:r>
      <w:r w:rsidR="00CE65EF">
        <w:rPr>
          <w:rFonts w:ascii="Book Antiqua" w:hAnsi="Book Antiqua" w:cs="Arial"/>
        </w:rPr>
        <w:t xml:space="preserve"> </w:t>
      </w:r>
      <w:r w:rsidR="009D0D31">
        <w:rPr>
          <w:rFonts w:ascii="Book Antiqua" w:hAnsi="Book Antiqua" w:cs="Arial"/>
        </w:rPr>
        <w:t xml:space="preserve">o despachos </w:t>
      </w:r>
      <w:r w:rsidR="0010168B">
        <w:rPr>
          <w:rFonts w:ascii="Book Antiqua" w:hAnsi="Book Antiqua" w:cs="Arial"/>
        </w:rPr>
        <w:t>judiciales</w:t>
      </w:r>
      <w:r w:rsidR="004F7015">
        <w:rPr>
          <w:rFonts w:ascii="Book Antiqua" w:hAnsi="Book Antiqua" w:cs="Arial"/>
        </w:rPr>
        <w:t>.</w:t>
      </w:r>
    </w:p>
    <w:p w14:paraId="3C3BDE4A" w14:textId="55281A10" w:rsidR="009D3FB7" w:rsidRPr="00DB25EC" w:rsidRDefault="009D3FB7" w:rsidP="009D3FB7">
      <w:pPr>
        <w:pStyle w:val="Descripcin"/>
        <w:spacing w:after="0"/>
        <w:jc w:val="center"/>
        <w:rPr>
          <w:rFonts w:ascii="Book Antiqua" w:hAnsi="Book Antiqua" w:cs="Book Antiqua"/>
          <w:b/>
          <w:i w:val="0"/>
          <w:color w:val="auto"/>
          <w:sz w:val="24"/>
          <w:szCs w:val="24"/>
        </w:rPr>
      </w:pPr>
      <w:bookmarkStart w:id="273" w:name="_Toc73079665"/>
      <w:bookmarkStart w:id="274" w:name="_Toc84573761"/>
      <w:r w:rsidRPr="00D705A1">
        <w:rPr>
          <w:rFonts w:ascii="Book Antiqua" w:hAnsi="Book Antiqua" w:cs="Book Antiqua"/>
          <w:b/>
          <w:i w:val="0"/>
          <w:color w:val="auto"/>
          <w:sz w:val="24"/>
          <w:szCs w:val="24"/>
        </w:rPr>
        <w:t xml:space="preserve">Cuadro </w:t>
      </w:r>
      <w:r w:rsidR="00525098">
        <w:rPr>
          <w:rFonts w:ascii="Book Antiqua" w:hAnsi="Book Antiqua" w:cs="Book Antiqua"/>
          <w:b/>
          <w:i w:val="0"/>
          <w:color w:val="auto"/>
          <w:sz w:val="24"/>
          <w:szCs w:val="24"/>
        </w:rPr>
        <w:t>2</w:t>
      </w:r>
      <w:r w:rsidR="00E21BA6" w:rsidRPr="00E40F33">
        <w:rPr>
          <w:rFonts w:ascii="Book Antiqua" w:hAnsi="Book Antiqua" w:cs="Book Antiqua"/>
          <w:b/>
          <w:i w:val="0"/>
          <w:color w:val="auto"/>
          <w:sz w:val="24"/>
          <w:szCs w:val="24"/>
        </w:rPr>
        <w:t xml:space="preserve">. </w:t>
      </w:r>
    </w:p>
    <w:p w14:paraId="1F26CDDD" w14:textId="079CD004" w:rsidR="009D0D31" w:rsidRPr="00D705A1" w:rsidRDefault="00E21BA6" w:rsidP="00D41651">
      <w:pPr>
        <w:pStyle w:val="Descripcin"/>
        <w:spacing w:after="0"/>
        <w:jc w:val="center"/>
        <w:rPr>
          <w:rFonts w:ascii="Book Antiqua" w:hAnsi="Book Antiqua"/>
          <w:b/>
          <w:color w:val="auto"/>
          <w:sz w:val="24"/>
          <w:szCs w:val="24"/>
        </w:rPr>
      </w:pPr>
      <w:r w:rsidRPr="000F69C0">
        <w:rPr>
          <w:rFonts w:ascii="Book Antiqua" w:hAnsi="Book Antiqua" w:cs="Book Antiqua"/>
          <w:b/>
          <w:iCs w:val="0"/>
        </w:rPr>
        <w:t>Plantilla de</w:t>
      </w:r>
      <w:r w:rsidR="004D2766" w:rsidRPr="00D41651">
        <w:rPr>
          <w:rFonts w:ascii="Book Antiqua" w:hAnsi="Book Antiqua" w:cs="Book Antiqua"/>
          <w:b/>
          <w:i w:val="0"/>
        </w:rPr>
        <w:t xml:space="preserve"> </w:t>
      </w:r>
      <w:r w:rsidR="00CD3B15" w:rsidRPr="00D41651">
        <w:rPr>
          <w:rFonts w:ascii="Book Antiqua" w:hAnsi="Book Antiqua" w:cs="Book Antiqua"/>
          <w:b/>
          <w:i w:val="0"/>
        </w:rPr>
        <w:t>Diagrama</w:t>
      </w:r>
      <w:r w:rsidR="00537650" w:rsidRPr="00D41651">
        <w:rPr>
          <w:rFonts w:ascii="Book Antiqua" w:hAnsi="Book Antiqua" w:cs="Book Antiqua"/>
          <w:b/>
          <w:i w:val="0"/>
        </w:rPr>
        <w:t xml:space="preserve"> </w:t>
      </w:r>
      <w:r w:rsidR="004D2766" w:rsidRPr="00D41651">
        <w:rPr>
          <w:rFonts w:ascii="Book Antiqua" w:hAnsi="Book Antiqua" w:cs="Book Antiqua"/>
          <w:b/>
          <w:i w:val="0"/>
        </w:rPr>
        <w:t>SIPOC</w:t>
      </w:r>
      <w:bookmarkEnd w:id="273"/>
      <w:bookmarkEnd w:id="274"/>
    </w:p>
    <w:p w14:paraId="68843CE6" w14:textId="08BE4F1A" w:rsidR="00D41651" w:rsidRPr="00D705A1" w:rsidRDefault="00D41651" w:rsidP="00682D56">
      <w:pPr>
        <w:jc w:val="center"/>
        <w:rPr>
          <w:rFonts w:ascii="Book Antiqua" w:hAnsi="Book Antiqua"/>
          <w:b/>
        </w:rPr>
      </w:pPr>
      <w:r w:rsidRPr="00682D56">
        <w:rPr>
          <w:rFonts w:ascii="Book Antiqua" w:hAnsi="Book Antiqua"/>
          <w:b/>
          <w:bCs/>
        </w:rPr>
        <w:t>(Adjunta en el Apéndice 2)</w:t>
      </w:r>
    </w:p>
    <w:tbl>
      <w:tblPr>
        <w:tblStyle w:val="Tablaconcuadrcula"/>
        <w:tblpPr w:leftFromText="141" w:rightFromText="141" w:vertAnchor="text" w:horzAnchor="margin" w:tblpXSpec="center" w:tblpY="48"/>
        <w:tblW w:w="10588" w:type="dxa"/>
        <w:tblLook w:val="04A0" w:firstRow="1" w:lastRow="0" w:firstColumn="1" w:lastColumn="0" w:noHBand="0" w:noVBand="1"/>
      </w:tblPr>
      <w:tblGrid>
        <w:gridCol w:w="1980"/>
        <w:gridCol w:w="2433"/>
        <w:gridCol w:w="2191"/>
        <w:gridCol w:w="1931"/>
        <w:gridCol w:w="2053"/>
      </w:tblGrid>
      <w:tr w:rsidR="00D93D55" w:rsidRPr="0074082E" w14:paraId="3B5CA288" w14:textId="77777777" w:rsidTr="00F57307">
        <w:trPr>
          <w:trHeight w:val="558"/>
        </w:trPr>
        <w:tc>
          <w:tcPr>
            <w:tcW w:w="10588" w:type="dxa"/>
            <w:gridSpan w:val="5"/>
            <w:shd w:val="clear" w:color="auto" w:fill="002060"/>
          </w:tcPr>
          <w:p w14:paraId="1BAC4841" w14:textId="63E3CBD9" w:rsidR="00D93D55" w:rsidRPr="0074082E" w:rsidRDefault="00D93D55" w:rsidP="0065118E">
            <w:pPr>
              <w:spacing w:line="240" w:lineRule="auto"/>
              <w:jc w:val="center"/>
              <w:rPr>
                <w:rFonts w:ascii="Book Antiqua" w:hAnsi="Book Antiqua"/>
                <w:b/>
              </w:rPr>
            </w:pPr>
            <w:bookmarkStart w:id="275" w:name="_Toc77858412"/>
            <w:r w:rsidRPr="0074082E">
              <w:rPr>
                <w:rFonts w:ascii="Book Antiqua" w:hAnsi="Book Antiqua"/>
                <w:b/>
              </w:rPr>
              <w:t>Diagrama SIPOC</w:t>
            </w:r>
            <w:bookmarkEnd w:id="275"/>
          </w:p>
        </w:tc>
      </w:tr>
      <w:tr w:rsidR="00E21BA6" w:rsidRPr="0074082E" w14:paraId="7405329F" w14:textId="77777777" w:rsidTr="00F57307">
        <w:trPr>
          <w:trHeight w:val="415"/>
        </w:trPr>
        <w:tc>
          <w:tcPr>
            <w:tcW w:w="10588" w:type="dxa"/>
            <w:gridSpan w:val="5"/>
            <w:shd w:val="clear" w:color="auto" w:fill="002060"/>
          </w:tcPr>
          <w:p w14:paraId="01996004" w14:textId="2418FFA6"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Centro de Responsabilidad: </w:t>
            </w:r>
          </w:p>
        </w:tc>
      </w:tr>
      <w:tr w:rsidR="00E21BA6" w:rsidRPr="0074082E" w14:paraId="678A85EF" w14:textId="77777777" w:rsidTr="00F57307">
        <w:trPr>
          <w:trHeight w:val="415"/>
        </w:trPr>
        <w:tc>
          <w:tcPr>
            <w:tcW w:w="10588" w:type="dxa"/>
            <w:gridSpan w:val="5"/>
            <w:shd w:val="clear" w:color="auto" w:fill="002060"/>
          </w:tcPr>
          <w:p w14:paraId="18F0C38C" w14:textId="6485675E"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Oficina: </w:t>
            </w:r>
          </w:p>
        </w:tc>
      </w:tr>
      <w:tr w:rsidR="00D93D55" w:rsidRPr="0074082E" w14:paraId="405FD928" w14:textId="77777777" w:rsidTr="00F57307">
        <w:trPr>
          <w:trHeight w:val="415"/>
        </w:trPr>
        <w:tc>
          <w:tcPr>
            <w:tcW w:w="10588" w:type="dxa"/>
            <w:gridSpan w:val="5"/>
            <w:shd w:val="clear" w:color="auto" w:fill="002060"/>
          </w:tcPr>
          <w:p w14:paraId="6BD408BB" w14:textId="77777777" w:rsidR="00D93D55" w:rsidRPr="0074082E" w:rsidRDefault="00D93D55" w:rsidP="0065118E">
            <w:pPr>
              <w:spacing w:line="240" w:lineRule="auto"/>
              <w:rPr>
                <w:rFonts w:ascii="Book Antiqua" w:hAnsi="Book Antiqua"/>
                <w:b/>
                <w:sz w:val="28"/>
                <w:szCs w:val="28"/>
                <w:lang w:val="es-MX"/>
              </w:rPr>
            </w:pPr>
            <w:r w:rsidRPr="0074082E">
              <w:rPr>
                <w:rFonts w:ascii="Book Antiqua" w:hAnsi="Book Antiqua"/>
                <w:b/>
                <w:lang w:val="es-MX"/>
              </w:rPr>
              <w:t xml:space="preserve">Nombre del Proceso: </w:t>
            </w:r>
            <w:r w:rsidRPr="0074082E">
              <w:rPr>
                <w:rFonts w:ascii="Book Antiqua" w:hAnsi="Book Antiqua"/>
                <w:i/>
                <w:szCs w:val="22"/>
                <w:lang w:val="es-MX"/>
              </w:rPr>
              <w:t>nombre del proceso 1</w:t>
            </w:r>
          </w:p>
        </w:tc>
      </w:tr>
      <w:tr w:rsidR="004D454A" w:rsidRPr="0074082E" w14:paraId="19B8A7AB" w14:textId="77777777" w:rsidTr="008F260D">
        <w:trPr>
          <w:trHeight w:val="1274"/>
        </w:trPr>
        <w:tc>
          <w:tcPr>
            <w:tcW w:w="1980" w:type="dxa"/>
            <w:shd w:val="clear" w:color="auto" w:fill="B4C6E7" w:themeFill="accent1" w:themeFillTint="66"/>
          </w:tcPr>
          <w:p w14:paraId="381AAAAC"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S</w:t>
            </w:r>
          </w:p>
          <w:p w14:paraId="72126BD6" w14:textId="77777777" w:rsidR="00D93D55" w:rsidRPr="0074082E" w:rsidRDefault="00D93D55" w:rsidP="0065118E">
            <w:pPr>
              <w:spacing w:line="240" w:lineRule="auto"/>
              <w:jc w:val="center"/>
              <w:rPr>
                <w:rFonts w:ascii="Book Antiqua" w:hAnsi="Book Antiqua"/>
                <w:b/>
                <w:lang w:val="es-MX"/>
              </w:rPr>
            </w:pPr>
          </w:p>
          <w:p w14:paraId="47BFEB66" w14:textId="64CF7FBF" w:rsidR="00D93D55" w:rsidRPr="0074082E" w:rsidRDefault="008F260D" w:rsidP="0065118E">
            <w:pPr>
              <w:spacing w:line="240" w:lineRule="auto"/>
              <w:jc w:val="center"/>
              <w:rPr>
                <w:rFonts w:ascii="Book Antiqua" w:hAnsi="Book Antiqua"/>
                <w:b/>
                <w:lang w:val="es-MX"/>
              </w:rPr>
            </w:pPr>
            <w:r>
              <w:rPr>
                <w:rFonts w:ascii="Book Antiqua" w:hAnsi="Book Antiqua"/>
                <w:b/>
                <w:lang w:val="es-MX"/>
              </w:rPr>
              <w:t>Instancia proveedora del insumo</w:t>
            </w:r>
          </w:p>
        </w:tc>
        <w:tc>
          <w:tcPr>
            <w:tcW w:w="2433" w:type="dxa"/>
            <w:shd w:val="clear" w:color="auto" w:fill="B4C6E7" w:themeFill="accent1" w:themeFillTint="66"/>
          </w:tcPr>
          <w:p w14:paraId="28B68F3C"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w:t>
            </w:r>
          </w:p>
          <w:p w14:paraId="7EA1A8D7" w14:textId="77777777" w:rsidR="00D93D55" w:rsidRPr="0074082E" w:rsidRDefault="00D93D55" w:rsidP="0065118E">
            <w:pPr>
              <w:spacing w:line="240" w:lineRule="auto"/>
              <w:jc w:val="center"/>
              <w:rPr>
                <w:rFonts w:ascii="Book Antiqua" w:hAnsi="Book Antiqua"/>
                <w:b/>
                <w:lang w:val="es-MX"/>
              </w:rPr>
            </w:pPr>
          </w:p>
          <w:p w14:paraId="1AD73B37" w14:textId="0764B0FC"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Insumos</w:t>
            </w:r>
          </w:p>
        </w:tc>
        <w:tc>
          <w:tcPr>
            <w:tcW w:w="2191" w:type="dxa"/>
            <w:shd w:val="clear" w:color="auto" w:fill="B4C6E7" w:themeFill="accent1" w:themeFillTint="66"/>
          </w:tcPr>
          <w:p w14:paraId="4E07713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P</w:t>
            </w:r>
          </w:p>
          <w:p w14:paraId="0E901D36" w14:textId="77777777" w:rsidR="00D93D55" w:rsidRPr="0074082E" w:rsidRDefault="00D93D55" w:rsidP="0065118E">
            <w:pPr>
              <w:spacing w:line="240" w:lineRule="auto"/>
              <w:jc w:val="center"/>
              <w:rPr>
                <w:rFonts w:ascii="Book Antiqua" w:hAnsi="Book Antiqua"/>
                <w:b/>
                <w:lang w:val="es-MX"/>
              </w:rPr>
            </w:pPr>
          </w:p>
          <w:p w14:paraId="7C4FFC37" w14:textId="1745F57E" w:rsidR="00E21BA6" w:rsidRDefault="00D93D55">
            <w:pPr>
              <w:spacing w:line="240" w:lineRule="auto"/>
              <w:jc w:val="center"/>
              <w:rPr>
                <w:rFonts w:ascii="Book Antiqua" w:hAnsi="Book Antiqua"/>
                <w:b/>
                <w:lang w:val="es-MX"/>
              </w:rPr>
            </w:pPr>
            <w:r w:rsidRPr="0074082E">
              <w:rPr>
                <w:rFonts w:ascii="Book Antiqua" w:hAnsi="Book Antiqua"/>
                <w:b/>
                <w:lang w:val="es-MX"/>
              </w:rPr>
              <w:t>Proceso</w:t>
            </w:r>
            <w:r w:rsidR="004D454A">
              <w:rPr>
                <w:rFonts w:ascii="Book Antiqua" w:hAnsi="Book Antiqua"/>
                <w:b/>
                <w:lang w:val="es-MX"/>
              </w:rPr>
              <w:t>s</w:t>
            </w:r>
            <w:r w:rsidR="00E21BA6">
              <w:rPr>
                <w:rFonts w:ascii="Book Antiqua" w:hAnsi="Book Antiqua"/>
                <w:b/>
                <w:lang w:val="es-MX"/>
              </w:rPr>
              <w:t xml:space="preserve"> </w:t>
            </w:r>
          </w:p>
          <w:p w14:paraId="49BD513F" w14:textId="4544D298" w:rsidR="00D93D55" w:rsidRPr="0074082E" w:rsidRDefault="00E21BA6" w:rsidP="0065118E">
            <w:pPr>
              <w:spacing w:line="240" w:lineRule="auto"/>
              <w:jc w:val="center"/>
              <w:rPr>
                <w:rFonts w:ascii="Book Antiqua" w:hAnsi="Book Antiqua"/>
                <w:b/>
                <w:lang w:val="es-MX"/>
              </w:rPr>
            </w:pPr>
            <w:r w:rsidRPr="0065118E">
              <w:rPr>
                <w:rFonts w:ascii="Book Antiqua" w:hAnsi="Book Antiqua"/>
                <w:bCs/>
                <w:i/>
                <w:iCs/>
                <w:lang w:val="es-MX"/>
              </w:rPr>
              <w:t>(Enlistar los procesos generales)</w:t>
            </w:r>
          </w:p>
        </w:tc>
        <w:tc>
          <w:tcPr>
            <w:tcW w:w="1931" w:type="dxa"/>
            <w:shd w:val="clear" w:color="auto" w:fill="B4C6E7" w:themeFill="accent1" w:themeFillTint="66"/>
          </w:tcPr>
          <w:p w14:paraId="7EE2B34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O</w:t>
            </w:r>
          </w:p>
          <w:p w14:paraId="5A0593DF" w14:textId="77777777" w:rsidR="00D93D55" w:rsidRPr="0074082E" w:rsidRDefault="00D93D55" w:rsidP="0065118E">
            <w:pPr>
              <w:spacing w:line="240" w:lineRule="auto"/>
              <w:jc w:val="center"/>
              <w:rPr>
                <w:rFonts w:ascii="Book Antiqua" w:hAnsi="Book Antiqua"/>
                <w:b/>
                <w:lang w:val="es-MX"/>
              </w:rPr>
            </w:pPr>
          </w:p>
          <w:p w14:paraId="2306B871" w14:textId="3CE66AEB"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Resultado</w:t>
            </w:r>
            <w:r w:rsidR="004D454A">
              <w:rPr>
                <w:rFonts w:ascii="Book Antiqua" w:hAnsi="Book Antiqua"/>
                <w:b/>
                <w:lang w:val="es-MX"/>
              </w:rPr>
              <w:t>s</w:t>
            </w:r>
          </w:p>
        </w:tc>
        <w:tc>
          <w:tcPr>
            <w:tcW w:w="2053" w:type="dxa"/>
            <w:shd w:val="clear" w:color="auto" w:fill="B4C6E7" w:themeFill="accent1" w:themeFillTint="66"/>
          </w:tcPr>
          <w:p w14:paraId="53DE8624"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C</w:t>
            </w:r>
          </w:p>
          <w:p w14:paraId="1ACCEAAC" w14:textId="77777777" w:rsidR="00D93D55" w:rsidRPr="0074082E" w:rsidRDefault="00D93D55" w:rsidP="0065118E">
            <w:pPr>
              <w:spacing w:line="240" w:lineRule="auto"/>
              <w:jc w:val="center"/>
              <w:rPr>
                <w:rFonts w:ascii="Book Antiqua" w:hAnsi="Book Antiqua"/>
                <w:b/>
                <w:lang w:val="es-MX"/>
              </w:rPr>
            </w:pPr>
          </w:p>
          <w:p w14:paraId="425388EC" w14:textId="649C3956" w:rsidR="00D93D55" w:rsidRPr="0074082E" w:rsidRDefault="00E21BA6" w:rsidP="0065118E">
            <w:pPr>
              <w:spacing w:line="240" w:lineRule="auto"/>
              <w:jc w:val="center"/>
              <w:rPr>
                <w:rFonts w:ascii="Book Antiqua" w:hAnsi="Book Antiqua"/>
                <w:b/>
                <w:lang w:val="es-MX"/>
              </w:rPr>
            </w:pPr>
            <w:r>
              <w:rPr>
                <w:rFonts w:ascii="Book Antiqua" w:hAnsi="Book Antiqua"/>
                <w:b/>
                <w:lang w:val="es-MX"/>
              </w:rPr>
              <w:t>Persona</w:t>
            </w:r>
            <w:r w:rsidR="004D454A">
              <w:rPr>
                <w:rFonts w:ascii="Book Antiqua" w:hAnsi="Book Antiqua"/>
                <w:b/>
                <w:lang w:val="es-MX"/>
              </w:rPr>
              <w:t>s</w:t>
            </w:r>
            <w:r>
              <w:rPr>
                <w:rFonts w:ascii="Book Antiqua" w:hAnsi="Book Antiqua"/>
                <w:b/>
                <w:lang w:val="es-MX"/>
              </w:rPr>
              <w:t xml:space="preserve"> Usuaria</w:t>
            </w:r>
            <w:r w:rsidR="004D454A">
              <w:rPr>
                <w:rFonts w:ascii="Book Antiqua" w:hAnsi="Book Antiqua"/>
                <w:b/>
                <w:lang w:val="es-MX"/>
              </w:rPr>
              <w:t>s</w:t>
            </w:r>
          </w:p>
        </w:tc>
      </w:tr>
      <w:tr w:rsidR="004D454A" w:rsidRPr="0074082E" w14:paraId="28A21E49" w14:textId="77777777" w:rsidTr="008F260D">
        <w:trPr>
          <w:trHeight w:val="690"/>
        </w:trPr>
        <w:tc>
          <w:tcPr>
            <w:tcW w:w="1980" w:type="dxa"/>
          </w:tcPr>
          <w:p w14:paraId="5C050E1B" w14:textId="25E4ED6A" w:rsidR="009D67E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que brinda algún materia</w:t>
            </w:r>
            <w:r w:rsidR="001C10E2">
              <w:rPr>
                <w:rFonts w:ascii="Book Antiqua" w:hAnsi="Book Antiqua"/>
                <w:i/>
                <w:sz w:val="20"/>
                <w:lang w:val="es-MX"/>
              </w:rPr>
              <w:t>l,</w:t>
            </w:r>
            <w:r w:rsidRPr="0074082E">
              <w:rPr>
                <w:rFonts w:ascii="Book Antiqua" w:hAnsi="Book Antiqua"/>
                <w:i/>
                <w:sz w:val="20"/>
                <w:lang w:val="es-MX"/>
              </w:rPr>
              <w:t xml:space="preserve"> información </w:t>
            </w:r>
            <w:r w:rsidR="001C10E2">
              <w:rPr>
                <w:rFonts w:ascii="Book Antiqua" w:hAnsi="Book Antiqua"/>
                <w:i/>
                <w:sz w:val="20"/>
                <w:lang w:val="es-MX"/>
              </w:rPr>
              <w:t xml:space="preserve">o producto generado de otro proceso, </w:t>
            </w:r>
            <w:r w:rsidRPr="0074082E">
              <w:rPr>
                <w:rFonts w:ascii="Book Antiqua" w:hAnsi="Book Antiqua"/>
                <w:i/>
                <w:sz w:val="20"/>
                <w:lang w:val="es-MX"/>
              </w:rPr>
              <w:t xml:space="preserve">con el que se </w:t>
            </w:r>
            <w:r w:rsidR="00CE65EF">
              <w:rPr>
                <w:rFonts w:ascii="Book Antiqua" w:hAnsi="Book Antiqua"/>
                <w:i/>
                <w:sz w:val="20"/>
                <w:lang w:val="es-MX"/>
              </w:rPr>
              <w:t>inicia</w:t>
            </w:r>
            <w:r w:rsidR="00CE65EF" w:rsidRPr="0074082E">
              <w:rPr>
                <w:rFonts w:ascii="Book Antiqua" w:hAnsi="Book Antiqua"/>
                <w:i/>
                <w:sz w:val="20"/>
                <w:lang w:val="es-MX"/>
              </w:rPr>
              <w:t xml:space="preserve"> </w:t>
            </w:r>
            <w:r w:rsidRPr="0074082E">
              <w:rPr>
                <w:rFonts w:ascii="Book Antiqua" w:hAnsi="Book Antiqua"/>
                <w:i/>
                <w:sz w:val="20"/>
                <w:lang w:val="es-MX"/>
              </w:rPr>
              <w:t>el proceso.</w:t>
            </w:r>
          </w:p>
        </w:tc>
        <w:tc>
          <w:tcPr>
            <w:tcW w:w="2433" w:type="dxa"/>
          </w:tcPr>
          <w:p w14:paraId="48FB0A7C" w14:textId="2171BE96"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 xml:space="preserve">Nombre del documento, material o información con el que se </w:t>
            </w:r>
            <w:r w:rsidR="00FD18D9">
              <w:rPr>
                <w:rFonts w:ascii="Book Antiqua" w:hAnsi="Book Antiqua"/>
                <w:i/>
                <w:sz w:val="20"/>
                <w:lang w:val="es-MX"/>
              </w:rPr>
              <w:t>inicia</w:t>
            </w:r>
            <w:r w:rsidR="00FD18D9" w:rsidRPr="0074082E">
              <w:rPr>
                <w:rFonts w:ascii="Book Antiqua" w:hAnsi="Book Antiqua"/>
                <w:i/>
                <w:sz w:val="20"/>
                <w:lang w:val="es-MX"/>
              </w:rPr>
              <w:t xml:space="preserve"> </w:t>
            </w:r>
            <w:r w:rsidRPr="0074082E">
              <w:rPr>
                <w:rFonts w:ascii="Book Antiqua" w:hAnsi="Book Antiqua"/>
                <w:i/>
                <w:sz w:val="20"/>
                <w:lang w:val="es-MX"/>
              </w:rPr>
              <w:t xml:space="preserve">el proceso. </w:t>
            </w:r>
          </w:p>
        </w:tc>
        <w:tc>
          <w:tcPr>
            <w:tcW w:w="2191" w:type="dxa"/>
          </w:tcPr>
          <w:p w14:paraId="61CE075E" w14:textId="1C525E96"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1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37FD9690" w14:textId="31717245"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Nombre del documento, material</w:t>
            </w:r>
            <w:r w:rsidR="00A11ECA">
              <w:rPr>
                <w:rFonts w:ascii="Book Antiqua" w:hAnsi="Book Antiqua"/>
                <w:i/>
                <w:sz w:val="20"/>
                <w:lang w:val="es-MX"/>
              </w:rPr>
              <w:t xml:space="preserve">, </w:t>
            </w:r>
            <w:r w:rsidRPr="0074082E">
              <w:rPr>
                <w:rFonts w:ascii="Book Antiqua" w:hAnsi="Book Antiqua"/>
                <w:i/>
                <w:sz w:val="20"/>
                <w:lang w:val="es-MX"/>
              </w:rPr>
              <w:t>información</w:t>
            </w:r>
            <w:r w:rsidR="00A11ECA">
              <w:rPr>
                <w:rFonts w:ascii="Book Antiqua" w:hAnsi="Book Antiqua"/>
                <w:i/>
                <w:sz w:val="20"/>
                <w:lang w:val="es-MX"/>
              </w:rPr>
              <w:t>, producto o servicio</w:t>
            </w:r>
            <w:r w:rsidRPr="0074082E">
              <w:rPr>
                <w:rFonts w:ascii="Book Antiqua" w:hAnsi="Book Antiqua"/>
                <w:i/>
                <w:sz w:val="20"/>
                <w:lang w:val="es-MX"/>
              </w:rPr>
              <w:t xml:space="preserve"> resultado de los p</w:t>
            </w:r>
            <w:r w:rsidR="00A11ECA">
              <w:rPr>
                <w:rFonts w:ascii="Book Antiqua" w:hAnsi="Book Antiqua"/>
                <w:i/>
                <w:sz w:val="20"/>
                <w:lang w:val="es-MX"/>
              </w:rPr>
              <w:t>rocesos ejecutados</w:t>
            </w:r>
            <w:r w:rsidRPr="0074082E">
              <w:rPr>
                <w:rFonts w:ascii="Book Antiqua" w:hAnsi="Book Antiqua"/>
                <w:i/>
                <w:sz w:val="20"/>
                <w:lang w:val="es-MX"/>
              </w:rPr>
              <w:t>.</w:t>
            </w:r>
          </w:p>
        </w:tc>
        <w:tc>
          <w:tcPr>
            <w:tcW w:w="2053" w:type="dxa"/>
          </w:tcPr>
          <w:p w14:paraId="1685DDFE" w14:textId="77777777"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interno y externo al que va dirigido el resultado del proceso.</w:t>
            </w:r>
          </w:p>
        </w:tc>
      </w:tr>
      <w:tr w:rsidR="004D454A" w:rsidRPr="0074082E" w14:paraId="604CA53B" w14:textId="77777777" w:rsidTr="008F260D">
        <w:trPr>
          <w:trHeight w:val="721"/>
        </w:trPr>
        <w:tc>
          <w:tcPr>
            <w:tcW w:w="1980" w:type="dxa"/>
          </w:tcPr>
          <w:p w14:paraId="6E709528"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0171A09"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414ECADF" w14:textId="16E54A6A"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2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06C9B3BE"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030134A1"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059A5956" w14:textId="77777777" w:rsidTr="008F260D">
        <w:trPr>
          <w:trHeight w:val="690"/>
        </w:trPr>
        <w:tc>
          <w:tcPr>
            <w:tcW w:w="1980" w:type="dxa"/>
          </w:tcPr>
          <w:p w14:paraId="776BB0BC"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9680724"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26E6F12E" w14:textId="75648851"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 xml:space="preserve">Paso 3 del proceso (se describe de </w:t>
            </w:r>
            <w:r w:rsidRPr="0074082E">
              <w:rPr>
                <w:rFonts w:ascii="Book Antiqua" w:hAnsi="Book Antiqua"/>
                <w:i/>
                <w:sz w:val="20"/>
                <w:lang w:val="es-MX"/>
              </w:rPr>
              <w:lastRenderedPageBreak/>
              <w:t>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04BF4A5B"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399433F7"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7FDBB743" w14:textId="77777777" w:rsidTr="008F260D">
        <w:trPr>
          <w:trHeight w:val="721"/>
        </w:trPr>
        <w:tc>
          <w:tcPr>
            <w:tcW w:w="1980" w:type="dxa"/>
          </w:tcPr>
          <w:p w14:paraId="0D61DA1D"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DF941E7"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5E624409" w14:textId="2CCE740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4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7AD8F6B1"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707CD3F1"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0292D9C9" w14:textId="77777777" w:rsidTr="008F260D">
        <w:trPr>
          <w:trHeight w:val="721"/>
        </w:trPr>
        <w:tc>
          <w:tcPr>
            <w:tcW w:w="1980" w:type="dxa"/>
          </w:tcPr>
          <w:p w14:paraId="2B128924"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0123F10A"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5AE2C0A2" w14:textId="0745F9E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5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4804E2F0"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7E82FF8E" w14:textId="77777777" w:rsidR="00D93D55" w:rsidRPr="0074082E" w:rsidRDefault="00D93D55" w:rsidP="0065118E">
            <w:pPr>
              <w:spacing w:line="240" w:lineRule="auto"/>
              <w:jc w:val="left"/>
              <w:rPr>
                <w:rFonts w:ascii="Book Antiqua" w:hAnsi="Book Antiqua"/>
                <w:i/>
                <w:sz w:val="20"/>
                <w:lang w:val="es-MX"/>
              </w:rPr>
            </w:pPr>
          </w:p>
        </w:tc>
      </w:tr>
    </w:tbl>
    <w:p w14:paraId="2438DDC5" w14:textId="20354938" w:rsidR="00D95440" w:rsidRPr="0065118E" w:rsidRDefault="00D95440" w:rsidP="0065118E">
      <w:pPr>
        <w:spacing w:after="160" w:line="240" w:lineRule="auto"/>
        <w:jc w:val="left"/>
        <w:rPr>
          <w:rFonts w:ascii="Book Antiqua" w:hAnsi="Book Antiqua"/>
          <w:b/>
          <w:color w:val="000000" w:themeColor="text1"/>
          <w:sz w:val="20"/>
          <w:szCs w:val="20"/>
        </w:rPr>
      </w:pPr>
      <w:r w:rsidRPr="0065118E">
        <w:rPr>
          <w:rFonts w:ascii="Book Antiqua" w:hAnsi="Book Antiqua"/>
          <w:b/>
          <w:color w:val="000000" w:themeColor="text1"/>
          <w:sz w:val="20"/>
          <w:szCs w:val="20"/>
        </w:rPr>
        <w:t>Fuente</w:t>
      </w:r>
      <w:r w:rsidR="008C760C" w:rsidRPr="0065118E">
        <w:rPr>
          <w:rFonts w:ascii="Book Antiqua" w:hAnsi="Book Antiqua"/>
          <w:b/>
          <w:color w:val="000000" w:themeColor="text1"/>
          <w:sz w:val="20"/>
          <w:szCs w:val="20"/>
        </w:rPr>
        <w:t xml:space="preserve">: </w:t>
      </w:r>
      <w:r w:rsidR="008C760C" w:rsidRPr="0065118E">
        <w:rPr>
          <w:rFonts w:ascii="Book Antiqua" w:hAnsi="Book Antiqua"/>
          <w:color w:val="000000" w:themeColor="text1"/>
          <w:sz w:val="20"/>
          <w:szCs w:val="20"/>
        </w:rPr>
        <w:t>Elaboración p</w:t>
      </w:r>
      <w:r w:rsidRPr="0065118E">
        <w:rPr>
          <w:rFonts w:ascii="Book Antiqua" w:hAnsi="Book Antiqua"/>
          <w:color w:val="000000" w:themeColor="text1"/>
          <w:sz w:val="20"/>
          <w:szCs w:val="20"/>
        </w:rPr>
        <w:t>ropia</w:t>
      </w:r>
      <w:r w:rsidR="00FD18D9">
        <w:rPr>
          <w:rFonts w:ascii="Book Antiqua" w:hAnsi="Book Antiqua"/>
          <w:b/>
          <w:color w:val="000000" w:themeColor="text1"/>
          <w:sz w:val="20"/>
          <w:szCs w:val="20"/>
        </w:rPr>
        <w:t xml:space="preserve">. </w:t>
      </w:r>
    </w:p>
    <w:p w14:paraId="15AF0D7C" w14:textId="25CB437F" w:rsidR="00225AF8" w:rsidRPr="004D454A" w:rsidRDefault="00225AF8" w:rsidP="0065118E">
      <w:pPr>
        <w:spacing w:after="160" w:line="240" w:lineRule="auto"/>
        <w:rPr>
          <w:rFonts w:ascii="Book Antiqua" w:hAnsi="Book Antiqua" w:cs="Arial"/>
        </w:rPr>
      </w:pPr>
      <w:r w:rsidRPr="0074082E">
        <w:rPr>
          <w:rFonts w:ascii="Book Antiqua" w:hAnsi="Book Antiqua" w:cs="Arial"/>
        </w:rPr>
        <w:t xml:space="preserve">Para </w:t>
      </w:r>
      <w:r w:rsidR="00D6090C" w:rsidRPr="0074082E">
        <w:rPr>
          <w:rFonts w:ascii="Book Antiqua" w:hAnsi="Book Antiqua" w:cs="Arial"/>
        </w:rPr>
        <w:t>desarrollar</w:t>
      </w:r>
      <w:r w:rsidRPr="0074082E">
        <w:rPr>
          <w:rFonts w:ascii="Book Antiqua" w:hAnsi="Book Antiqua" w:cs="Arial"/>
        </w:rPr>
        <w:t xml:space="preserve"> el</w:t>
      </w:r>
      <w:r w:rsidR="00590BF2" w:rsidRPr="0074082E">
        <w:rPr>
          <w:rFonts w:ascii="Book Antiqua" w:hAnsi="Book Antiqua" w:cs="Arial"/>
        </w:rPr>
        <w:t xml:space="preserve"> diagrama</w:t>
      </w:r>
      <w:r w:rsidRPr="0074082E">
        <w:rPr>
          <w:rFonts w:ascii="Book Antiqua" w:hAnsi="Book Antiqua" w:cs="Arial"/>
        </w:rPr>
        <w:t xml:space="preserve"> SIPOC, </w:t>
      </w:r>
      <w:r w:rsidR="00FA01B3">
        <w:rPr>
          <w:rFonts w:ascii="Book Antiqua" w:hAnsi="Book Antiqua" w:cs="Arial"/>
        </w:rPr>
        <w:t xml:space="preserve">se </w:t>
      </w:r>
      <w:r w:rsidRPr="0074082E">
        <w:rPr>
          <w:rFonts w:ascii="Book Antiqua" w:hAnsi="Book Antiqua" w:cs="Arial"/>
        </w:rPr>
        <w:t>sugiere</w:t>
      </w:r>
      <w:r w:rsidR="00E536C1" w:rsidRPr="0074082E">
        <w:rPr>
          <w:rFonts w:ascii="Book Antiqua" w:hAnsi="Book Antiqua" w:cs="Arial"/>
        </w:rPr>
        <w:t>n</w:t>
      </w:r>
      <w:r w:rsidRPr="0074082E">
        <w:rPr>
          <w:rFonts w:ascii="Book Antiqua" w:hAnsi="Book Antiqua" w:cs="Arial"/>
        </w:rPr>
        <w:t xml:space="preserve"> los siguientes pasos y </w:t>
      </w:r>
      <w:r w:rsidR="00BA1705" w:rsidRPr="0074082E">
        <w:rPr>
          <w:rFonts w:ascii="Book Antiqua" w:hAnsi="Book Antiqua" w:cs="Arial"/>
        </w:rPr>
        <w:t xml:space="preserve">formulación de preguntas </w:t>
      </w:r>
      <w:r w:rsidR="00BA1705" w:rsidRPr="004D454A">
        <w:rPr>
          <w:rFonts w:ascii="Book Antiqua" w:hAnsi="Book Antiqua" w:cs="Arial"/>
        </w:rPr>
        <w:t>orientadoras</w:t>
      </w:r>
      <w:r w:rsidRPr="004D454A">
        <w:rPr>
          <w:rFonts w:ascii="Book Antiqua" w:hAnsi="Book Antiqua" w:cs="Arial"/>
        </w:rPr>
        <w:t xml:space="preserve">: </w:t>
      </w:r>
    </w:p>
    <w:p w14:paraId="70F0C97C" w14:textId="77777777" w:rsidR="00F511C0" w:rsidRDefault="008F260D" w:rsidP="009D41A5">
      <w:pPr>
        <w:pStyle w:val="Prrafodelista"/>
        <w:numPr>
          <w:ilvl w:val="0"/>
          <w:numId w:val="17"/>
        </w:numPr>
        <w:spacing w:after="160" w:line="240" w:lineRule="auto"/>
        <w:rPr>
          <w:rFonts w:ascii="Book Antiqua" w:hAnsi="Book Antiqua" w:cs="Arial"/>
        </w:rPr>
      </w:pPr>
      <w:r w:rsidRPr="0065118E">
        <w:rPr>
          <w:rFonts w:ascii="Book Antiqua" w:hAnsi="Book Antiqua" w:cs="Arial"/>
        </w:rPr>
        <w:t>Antes de iniciar el completado del diagrama, e</w:t>
      </w:r>
      <w:r w:rsidR="0038154E" w:rsidRPr="004D454A">
        <w:rPr>
          <w:rFonts w:ascii="Book Antiqua" w:hAnsi="Book Antiqua" w:cs="Arial"/>
        </w:rPr>
        <w:t>l equipo de trabajo</w:t>
      </w:r>
      <w:r w:rsidRPr="0065118E">
        <w:rPr>
          <w:rFonts w:ascii="Book Antiqua" w:hAnsi="Book Antiqua" w:cs="Arial"/>
        </w:rPr>
        <w:t xml:space="preserve"> </w:t>
      </w:r>
      <w:r w:rsidR="00B4078D">
        <w:rPr>
          <w:rFonts w:ascii="Book Antiqua" w:hAnsi="Book Antiqua" w:cs="Arial"/>
        </w:rPr>
        <w:t>puede</w:t>
      </w:r>
      <w:r w:rsidRPr="0065118E">
        <w:rPr>
          <w:rFonts w:ascii="Book Antiqua" w:hAnsi="Book Antiqua" w:cs="Arial"/>
        </w:rPr>
        <w:t xml:space="preserve"> formular y dar respuesta a las siguientes interrogantes: </w:t>
      </w:r>
    </w:p>
    <w:p w14:paraId="72733DDB" w14:textId="3DA4A8E9" w:rsidR="0038154E" w:rsidRPr="0065118E" w:rsidRDefault="0038154E" w:rsidP="00F511C0">
      <w:pPr>
        <w:pStyle w:val="Prrafodelista"/>
        <w:spacing w:after="160" w:line="240" w:lineRule="auto"/>
        <w:ind w:left="360"/>
        <w:rPr>
          <w:rFonts w:ascii="Book Antiqua" w:hAnsi="Book Antiqua" w:cs="Arial"/>
        </w:rPr>
      </w:pPr>
      <w:r w:rsidRPr="004D454A">
        <w:rPr>
          <w:rFonts w:ascii="Book Antiqua" w:hAnsi="Book Antiqua" w:cs="Arial"/>
        </w:rPr>
        <w:t xml:space="preserve">   </w:t>
      </w:r>
    </w:p>
    <w:p w14:paraId="38EB084B" w14:textId="77777777" w:rsidR="008F260D" w:rsidRPr="00EE461C"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 xml:space="preserve">¿Cuál es el objetivo de la oficina? </w:t>
      </w:r>
    </w:p>
    <w:p w14:paraId="2BA9FC8A" w14:textId="734253A4" w:rsidR="008F260D"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¿Qué funciones se llevan a cabo en la oficina?</w:t>
      </w:r>
    </w:p>
    <w:p w14:paraId="528FB0F7" w14:textId="606E87E4" w:rsidR="007767C6" w:rsidRDefault="007767C6" w:rsidP="009D41A5">
      <w:pPr>
        <w:pStyle w:val="Prrafodelista"/>
        <w:numPr>
          <w:ilvl w:val="1"/>
          <w:numId w:val="17"/>
        </w:numPr>
        <w:spacing w:after="160" w:line="240" w:lineRule="auto"/>
        <w:rPr>
          <w:rFonts w:ascii="Book Antiqua" w:hAnsi="Book Antiqua" w:cs="Arial"/>
        </w:rPr>
      </w:pPr>
      <w:r>
        <w:rPr>
          <w:rFonts w:ascii="Book Antiqua" w:hAnsi="Book Antiqua" w:cs="Arial"/>
        </w:rPr>
        <w:t xml:space="preserve">A partir de la información anterior, </w:t>
      </w:r>
      <w:r w:rsidR="0025568F">
        <w:rPr>
          <w:rFonts w:ascii="Book Antiqua" w:hAnsi="Book Antiqua" w:cs="Arial"/>
        </w:rPr>
        <w:t>enliste los procesos</w:t>
      </w:r>
      <w:r w:rsidR="000726AB">
        <w:rPr>
          <w:rFonts w:ascii="Book Antiqua" w:hAnsi="Book Antiqua" w:cs="Arial"/>
        </w:rPr>
        <w:t xml:space="preserve"> relevantes y generales</w:t>
      </w:r>
      <w:r w:rsidR="0025568F">
        <w:rPr>
          <w:rFonts w:ascii="Book Antiqua" w:hAnsi="Book Antiqua" w:cs="Arial"/>
        </w:rPr>
        <w:t xml:space="preserve"> que se llevan a cabo en la oficina y </w:t>
      </w:r>
      <w:r w:rsidR="001F49B5">
        <w:rPr>
          <w:rFonts w:ascii="Book Antiqua" w:hAnsi="Book Antiqua" w:cs="Arial"/>
        </w:rPr>
        <w:t>ordénelos</w:t>
      </w:r>
      <w:r w:rsidR="0025568F">
        <w:rPr>
          <w:rFonts w:ascii="Book Antiqua" w:hAnsi="Book Antiqua" w:cs="Arial"/>
        </w:rPr>
        <w:t xml:space="preserve"> según su </w:t>
      </w:r>
      <w:r w:rsidR="001F49B5">
        <w:rPr>
          <w:rFonts w:ascii="Book Antiqua" w:hAnsi="Book Antiqua" w:cs="Arial"/>
        </w:rPr>
        <w:t xml:space="preserve">lógica </w:t>
      </w:r>
      <w:r w:rsidR="00D41651">
        <w:rPr>
          <w:rFonts w:ascii="Book Antiqua" w:hAnsi="Book Antiqua" w:cs="Arial"/>
        </w:rPr>
        <w:t xml:space="preserve">y secuencia </w:t>
      </w:r>
      <w:r w:rsidR="001F49B5">
        <w:rPr>
          <w:rFonts w:ascii="Book Antiqua" w:hAnsi="Book Antiqua" w:cs="Arial"/>
        </w:rPr>
        <w:t xml:space="preserve">de ejecución. </w:t>
      </w:r>
    </w:p>
    <w:p w14:paraId="0B601AC3" w14:textId="77777777" w:rsidR="00F511C0" w:rsidRPr="00EE461C" w:rsidRDefault="00F511C0" w:rsidP="00F511C0">
      <w:pPr>
        <w:pStyle w:val="Prrafodelista"/>
        <w:spacing w:after="160" w:line="240" w:lineRule="auto"/>
        <w:ind w:left="1080"/>
        <w:rPr>
          <w:rFonts w:ascii="Book Antiqua" w:hAnsi="Book Antiqua" w:cs="Arial"/>
        </w:rPr>
      </w:pPr>
    </w:p>
    <w:p w14:paraId="7B0C9BDF" w14:textId="4E317ABB" w:rsidR="003B45EA" w:rsidRDefault="003055F2" w:rsidP="009D41A5">
      <w:pPr>
        <w:pStyle w:val="Prrafodelista"/>
        <w:numPr>
          <w:ilvl w:val="0"/>
          <w:numId w:val="17"/>
        </w:numPr>
        <w:spacing w:after="160" w:line="240" w:lineRule="auto"/>
        <w:rPr>
          <w:rFonts w:ascii="Book Antiqua" w:hAnsi="Book Antiqua" w:cs="Arial"/>
        </w:rPr>
      </w:pPr>
      <w:r>
        <w:rPr>
          <w:rFonts w:ascii="Book Antiqua" w:hAnsi="Book Antiqua" w:cs="Arial"/>
        </w:rPr>
        <w:t>A partir de lo anterior, e</w:t>
      </w:r>
      <w:r w:rsidR="00D6090C" w:rsidRPr="0074082E">
        <w:rPr>
          <w:rFonts w:ascii="Book Antiqua" w:hAnsi="Book Antiqua" w:cs="Arial"/>
        </w:rPr>
        <w:t>s posible generar los siguientes cuestionamientos</w:t>
      </w:r>
      <w:r w:rsidR="008F260D">
        <w:rPr>
          <w:rFonts w:ascii="Book Antiqua" w:hAnsi="Book Antiqua" w:cs="Arial"/>
        </w:rPr>
        <w:t xml:space="preserve"> para cada columna</w:t>
      </w:r>
      <w:r>
        <w:rPr>
          <w:rFonts w:ascii="Book Antiqua" w:hAnsi="Book Antiqua" w:cs="Arial"/>
        </w:rPr>
        <w:t xml:space="preserve"> del diagrama SIPOC</w:t>
      </w:r>
      <w:r w:rsidR="00D6090C" w:rsidRPr="0074082E">
        <w:rPr>
          <w:rFonts w:ascii="Book Antiqua" w:hAnsi="Book Antiqua" w:cs="Arial"/>
        </w:rPr>
        <w:t xml:space="preserve">: </w:t>
      </w:r>
    </w:p>
    <w:p w14:paraId="29B1798C" w14:textId="77777777" w:rsidR="003055F2" w:rsidRPr="0074082E" w:rsidRDefault="003055F2" w:rsidP="0065118E">
      <w:pPr>
        <w:pStyle w:val="Prrafodelista"/>
        <w:spacing w:after="160" w:line="240" w:lineRule="auto"/>
        <w:ind w:left="360"/>
        <w:rPr>
          <w:rFonts w:ascii="Book Antiqua" w:hAnsi="Book Antiqua" w:cs="Arial"/>
        </w:rPr>
      </w:pPr>
    </w:p>
    <w:p w14:paraId="1A0B6F14" w14:textId="77777777" w:rsidR="0085133F" w:rsidRPr="0065118E" w:rsidRDefault="0085133F"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Instancia Proveedora del Insumo (S): </w:t>
      </w:r>
    </w:p>
    <w:p w14:paraId="248EF815" w14:textId="43776A13" w:rsidR="003B45EA" w:rsidRPr="0074082E" w:rsidRDefault="00777184" w:rsidP="009D41A5">
      <w:pPr>
        <w:pStyle w:val="Prrafodelista"/>
        <w:numPr>
          <w:ilvl w:val="1"/>
          <w:numId w:val="18"/>
        </w:numPr>
        <w:spacing w:after="160" w:line="240" w:lineRule="auto"/>
        <w:rPr>
          <w:rFonts w:ascii="Book Antiqua" w:hAnsi="Book Antiqua" w:cs="Arial"/>
        </w:rPr>
      </w:pPr>
      <w:r w:rsidRPr="0074082E">
        <w:rPr>
          <w:rFonts w:ascii="Book Antiqua" w:hAnsi="Book Antiqua" w:cs="Arial"/>
        </w:rPr>
        <w:t>¿</w:t>
      </w:r>
      <w:r w:rsidR="001F49B5">
        <w:rPr>
          <w:rFonts w:ascii="Book Antiqua" w:hAnsi="Book Antiqua" w:cs="Arial"/>
        </w:rPr>
        <w:t>Cuáles son las instancias</w:t>
      </w:r>
      <w:r w:rsidR="0018101B">
        <w:rPr>
          <w:rFonts w:ascii="Book Antiqua" w:hAnsi="Book Antiqua" w:cs="Arial"/>
        </w:rPr>
        <w:t xml:space="preserve"> que brindan los insumos </w:t>
      </w:r>
      <w:r w:rsidR="0086574A">
        <w:rPr>
          <w:rFonts w:ascii="Book Antiqua" w:hAnsi="Book Antiqua" w:cs="Arial"/>
        </w:rPr>
        <w:t>para iniciar con la ejecución de las tareas y actividades del proceso</w:t>
      </w:r>
      <w:r w:rsidRPr="0074082E">
        <w:rPr>
          <w:rFonts w:ascii="Book Antiqua" w:hAnsi="Book Antiqua" w:cs="Arial"/>
        </w:rPr>
        <w:t>?</w:t>
      </w:r>
    </w:p>
    <w:p w14:paraId="74692E09" w14:textId="7C7D414B" w:rsidR="00A32A62" w:rsidRDefault="00DE4431"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Estas instancias pueden ser Centros de Responsabilidad, </w:t>
      </w:r>
      <w:r w:rsidR="00D6090C" w:rsidRPr="0065118E">
        <w:rPr>
          <w:rFonts w:ascii="Book Antiqua" w:hAnsi="Book Antiqua" w:cs="Arial"/>
        </w:rPr>
        <w:t xml:space="preserve">oficinas, </w:t>
      </w:r>
      <w:r w:rsidR="00CF7D7A">
        <w:rPr>
          <w:rFonts w:ascii="Book Antiqua" w:hAnsi="Book Antiqua" w:cs="Arial"/>
        </w:rPr>
        <w:t>despachos judiciales, s</w:t>
      </w:r>
      <w:r w:rsidR="00777184" w:rsidRPr="0065118E">
        <w:rPr>
          <w:rFonts w:ascii="Book Antiqua" w:hAnsi="Book Antiqua" w:cs="Arial"/>
        </w:rPr>
        <w:t xml:space="preserve">istemas, herramientas, </w:t>
      </w:r>
      <w:r w:rsidR="00CF7D7A">
        <w:rPr>
          <w:rFonts w:ascii="Book Antiqua" w:hAnsi="Book Antiqua" w:cs="Arial"/>
        </w:rPr>
        <w:t>instituciones públicas y privadas externas</w:t>
      </w:r>
      <w:r w:rsidR="00777184" w:rsidRPr="0065118E">
        <w:rPr>
          <w:rFonts w:ascii="Book Antiqua" w:hAnsi="Book Antiqua" w:cs="Arial"/>
        </w:rPr>
        <w:t xml:space="preserve"> a la institución. </w:t>
      </w:r>
      <w:r w:rsidR="00A32A62" w:rsidRPr="0065118E">
        <w:rPr>
          <w:rFonts w:ascii="Book Antiqua" w:hAnsi="Book Antiqua" w:cs="Arial"/>
        </w:rPr>
        <w:t xml:space="preserve"> </w:t>
      </w:r>
    </w:p>
    <w:p w14:paraId="5D0D9EE6" w14:textId="097EECEE"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Insumos (I): </w:t>
      </w:r>
    </w:p>
    <w:p w14:paraId="7C7AD659" w14:textId="13D0CCBF" w:rsidR="00152558" w:rsidRDefault="00152558" w:rsidP="009D41A5">
      <w:pPr>
        <w:pStyle w:val="Prrafodelista"/>
        <w:numPr>
          <w:ilvl w:val="1"/>
          <w:numId w:val="18"/>
        </w:numPr>
        <w:spacing w:after="160" w:line="240" w:lineRule="auto"/>
        <w:rPr>
          <w:rFonts w:ascii="Book Antiqua" w:hAnsi="Book Antiqua" w:cs="Arial"/>
        </w:rPr>
      </w:pPr>
      <w:r>
        <w:rPr>
          <w:rFonts w:ascii="Book Antiqua" w:hAnsi="Book Antiqua" w:cs="Arial"/>
        </w:rPr>
        <w:t>¿Qué tipos de insumos se reciben y son necesarios para</w:t>
      </w:r>
      <w:r w:rsidR="00AC5845">
        <w:rPr>
          <w:rFonts w:ascii="Book Antiqua" w:hAnsi="Book Antiqua" w:cs="Arial"/>
        </w:rPr>
        <w:t xml:space="preserve"> </w:t>
      </w:r>
      <w:r w:rsidR="00C37D98">
        <w:rPr>
          <w:rFonts w:ascii="Book Antiqua" w:hAnsi="Book Antiqua" w:cs="Arial"/>
        </w:rPr>
        <w:t>la</w:t>
      </w:r>
      <w:r>
        <w:rPr>
          <w:rFonts w:ascii="Book Antiqua" w:hAnsi="Book Antiqua" w:cs="Arial"/>
        </w:rPr>
        <w:t xml:space="preserve"> ejecución de las tareas y actividades del proceso? </w:t>
      </w:r>
    </w:p>
    <w:p w14:paraId="65542207" w14:textId="52263FAB" w:rsidR="00AA6488" w:rsidRPr="0065118E" w:rsidRDefault="00152558" w:rsidP="009D41A5">
      <w:pPr>
        <w:pStyle w:val="Prrafodelista"/>
        <w:numPr>
          <w:ilvl w:val="1"/>
          <w:numId w:val="18"/>
        </w:numPr>
        <w:spacing w:after="160" w:line="240" w:lineRule="auto"/>
        <w:rPr>
          <w:rFonts w:ascii="Book Antiqua" w:hAnsi="Book Antiqua" w:cs="Arial"/>
        </w:rPr>
      </w:pPr>
      <w:r w:rsidRPr="00152558">
        <w:rPr>
          <w:rFonts w:ascii="Book Antiqua" w:hAnsi="Book Antiqua" w:cs="Arial"/>
        </w:rPr>
        <w:t>Algunos ejemplos de estos insumos pueden ser: demandas, denuncias, información, solicitudes, acuerdos, reformas legales, u otros</w:t>
      </w:r>
      <w:r>
        <w:rPr>
          <w:rFonts w:ascii="Book Antiqua" w:hAnsi="Book Antiqua" w:cs="Arial"/>
        </w:rPr>
        <w:t xml:space="preserve">. </w:t>
      </w:r>
    </w:p>
    <w:p w14:paraId="313B3FCB" w14:textId="206551A6"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Procesos (P):</w:t>
      </w:r>
    </w:p>
    <w:p w14:paraId="7A253543" w14:textId="00EF51A8" w:rsidR="00152558" w:rsidRDefault="00152558" w:rsidP="009D41A5">
      <w:pPr>
        <w:pStyle w:val="Prrafodelista"/>
        <w:numPr>
          <w:ilvl w:val="1"/>
          <w:numId w:val="18"/>
        </w:numPr>
        <w:spacing w:after="160" w:line="240" w:lineRule="auto"/>
        <w:rPr>
          <w:rFonts w:ascii="Book Antiqua" w:hAnsi="Book Antiqua" w:cs="Arial"/>
        </w:rPr>
      </w:pPr>
      <w:r w:rsidRPr="003E3880">
        <w:rPr>
          <w:rFonts w:ascii="Book Antiqua" w:hAnsi="Book Antiqua" w:cs="Arial"/>
        </w:rPr>
        <w:t>¿Cómo se transforma el insumo</w:t>
      </w:r>
      <w:r>
        <w:rPr>
          <w:rFonts w:ascii="Book Antiqua" w:hAnsi="Book Antiqua" w:cs="Arial"/>
        </w:rPr>
        <w:t xml:space="preserve"> obtenido</w:t>
      </w:r>
      <w:r w:rsidRPr="003E3880">
        <w:rPr>
          <w:rFonts w:ascii="Book Antiqua" w:hAnsi="Book Antiqua" w:cs="Arial"/>
        </w:rPr>
        <w:t>? ¿Qué pasos</w:t>
      </w:r>
      <w:r>
        <w:rPr>
          <w:rFonts w:ascii="Book Antiqua" w:hAnsi="Book Antiqua" w:cs="Arial"/>
        </w:rPr>
        <w:t xml:space="preserve"> generales</w:t>
      </w:r>
      <w:r w:rsidRPr="003E3880">
        <w:rPr>
          <w:rFonts w:ascii="Book Antiqua" w:hAnsi="Book Antiqua" w:cs="Arial"/>
        </w:rPr>
        <w:t xml:space="preserve"> se llevan a cabo para gestionar el proceso? Hacer una lista de los pasos</w:t>
      </w:r>
      <w:r w:rsidR="00910C95">
        <w:rPr>
          <w:rFonts w:ascii="Book Antiqua" w:hAnsi="Book Antiqua" w:cs="Arial"/>
        </w:rPr>
        <w:t xml:space="preserve"> y actividades</w:t>
      </w:r>
      <w:r w:rsidR="00EF32B8">
        <w:rPr>
          <w:rFonts w:ascii="Book Antiqua" w:hAnsi="Book Antiqua" w:cs="Arial"/>
        </w:rPr>
        <w:t xml:space="preserve"> generales</w:t>
      </w:r>
      <w:r w:rsidRPr="003E3880">
        <w:rPr>
          <w:rFonts w:ascii="Book Antiqua" w:hAnsi="Book Antiqua" w:cs="Arial"/>
        </w:rPr>
        <w:t xml:space="preserve"> que se llevan a cabo para desarrollar el proceso. </w:t>
      </w:r>
    </w:p>
    <w:p w14:paraId="781C50F3" w14:textId="77777777" w:rsidR="00F511C0" w:rsidRPr="00F511C0" w:rsidRDefault="00F511C0" w:rsidP="00F511C0">
      <w:pPr>
        <w:spacing w:after="160" w:line="240" w:lineRule="auto"/>
        <w:rPr>
          <w:rFonts w:ascii="Book Antiqua" w:hAnsi="Book Antiqua" w:cs="Arial"/>
        </w:rPr>
      </w:pPr>
    </w:p>
    <w:p w14:paraId="514C7970" w14:textId="5112B1D1"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lastRenderedPageBreak/>
        <w:t>Resultados (O)</w:t>
      </w:r>
    </w:p>
    <w:p w14:paraId="553C7B63" w14:textId="51D27F9B" w:rsidR="00EF32B8" w:rsidRDefault="00EF32B8" w:rsidP="009D41A5">
      <w:pPr>
        <w:pStyle w:val="Prrafodelista"/>
        <w:numPr>
          <w:ilvl w:val="1"/>
          <w:numId w:val="18"/>
        </w:numPr>
        <w:spacing w:after="160" w:line="240" w:lineRule="auto"/>
        <w:rPr>
          <w:rFonts w:ascii="Book Antiqua" w:hAnsi="Book Antiqua" w:cs="Arial"/>
        </w:rPr>
      </w:pPr>
      <w:r>
        <w:rPr>
          <w:rFonts w:ascii="Book Antiqua" w:hAnsi="Book Antiqua" w:cs="Arial"/>
        </w:rPr>
        <w:t>¿Cuáles son los resultados, productos intermedios</w:t>
      </w:r>
      <w:r w:rsidR="007D72B2">
        <w:rPr>
          <w:rFonts w:ascii="Book Antiqua" w:hAnsi="Book Antiqua" w:cs="Arial"/>
        </w:rPr>
        <w:t xml:space="preserve"> o finales que se generan de la ejecución de los procesos?</w:t>
      </w:r>
    </w:p>
    <w:p w14:paraId="13763221" w14:textId="0A0BF86D" w:rsidR="007D72B2" w:rsidRPr="0065118E" w:rsidRDefault="007B6924"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Estos resultados pueden ser </w:t>
      </w:r>
      <w:r w:rsidR="007D72B2">
        <w:rPr>
          <w:rFonts w:ascii="Book Antiqua" w:hAnsi="Book Antiqua" w:cs="Arial"/>
        </w:rPr>
        <w:t xml:space="preserve">un producto o servicio (sentencia, resolución, informe, </w:t>
      </w:r>
      <w:r w:rsidR="007626C0">
        <w:rPr>
          <w:rFonts w:ascii="Book Antiqua" w:hAnsi="Book Antiqua" w:cs="Arial"/>
        </w:rPr>
        <w:t xml:space="preserve">una atención a la persona usuaria, un </w:t>
      </w:r>
      <w:r w:rsidR="007D72B2">
        <w:rPr>
          <w:rFonts w:ascii="Book Antiqua" w:hAnsi="Book Antiqua" w:cs="Arial"/>
        </w:rPr>
        <w:t xml:space="preserve">documento, </w:t>
      </w:r>
      <w:r>
        <w:rPr>
          <w:rFonts w:ascii="Book Antiqua" w:hAnsi="Book Antiqua" w:cs="Arial"/>
        </w:rPr>
        <w:t xml:space="preserve">la construcción de un edificio, </w:t>
      </w:r>
      <w:r w:rsidR="00485B33">
        <w:rPr>
          <w:rFonts w:ascii="Book Antiqua" w:hAnsi="Book Antiqua" w:cs="Arial"/>
        </w:rPr>
        <w:t>una remodelación, una notificación, una hoja de delincuencia, un sistema desarrollado, un dato, entre otros</w:t>
      </w:r>
      <w:r w:rsidR="007D72B2">
        <w:rPr>
          <w:rFonts w:ascii="Book Antiqua" w:hAnsi="Book Antiqua" w:cs="Arial"/>
        </w:rPr>
        <w:t>)</w:t>
      </w:r>
      <w:r w:rsidR="00485B33">
        <w:rPr>
          <w:rFonts w:ascii="Book Antiqua" w:hAnsi="Book Antiqua" w:cs="Arial"/>
        </w:rPr>
        <w:t xml:space="preserve">. </w:t>
      </w:r>
    </w:p>
    <w:p w14:paraId="0807E784" w14:textId="53500B95"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Personas Usuarias (C): </w:t>
      </w:r>
    </w:p>
    <w:p w14:paraId="40D92447" w14:textId="7533D4B4" w:rsidR="007626C0" w:rsidRPr="0065118E" w:rsidRDefault="007626C0" w:rsidP="009D41A5">
      <w:pPr>
        <w:pStyle w:val="Prrafodelista"/>
        <w:numPr>
          <w:ilvl w:val="1"/>
          <w:numId w:val="18"/>
        </w:numPr>
        <w:spacing w:after="160" w:line="240" w:lineRule="auto"/>
        <w:rPr>
          <w:rFonts w:ascii="Book Antiqua" w:hAnsi="Book Antiqua" w:cs="Arial"/>
        </w:rPr>
      </w:pPr>
      <w:r>
        <w:rPr>
          <w:rFonts w:ascii="Book Antiqua" w:hAnsi="Book Antiqua" w:cs="Arial"/>
        </w:rPr>
        <w:t>¿A quiénes se les hace entrega el resultado obtenido?</w:t>
      </w:r>
    </w:p>
    <w:p w14:paraId="143E325A" w14:textId="77777777" w:rsidR="00AC0B80" w:rsidRPr="0065118E" w:rsidRDefault="00AC0B80" w:rsidP="0065118E">
      <w:pPr>
        <w:pStyle w:val="Prrafodelista"/>
        <w:spacing w:after="160" w:line="240" w:lineRule="auto"/>
        <w:ind w:left="360"/>
        <w:rPr>
          <w:rFonts w:ascii="Book Antiqua" w:hAnsi="Book Antiqua" w:cs="Arial"/>
        </w:rPr>
      </w:pPr>
    </w:p>
    <w:p w14:paraId="18791E0B" w14:textId="77777777" w:rsidR="00245D7A" w:rsidRPr="0074082E" w:rsidRDefault="00245D7A" w:rsidP="0065118E">
      <w:pPr>
        <w:pStyle w:val="Prrafodelista"/>
        <w:spacing w:after="160" w:line="240" w:lineRule="auto"/>
        <w:ind w:left="360"/>
        <w:rPr>
          <w:rFonts w:ascii="Book Antiqua" w:hAnsi="Book Antiqua" w:cs="Arial"/>
        </w:rPr>
      </w:pPr>
    </w:p>
    <w:p w14:paraId="7D17ADF9" w14:textId="5FE2A013" w:rsidR="00BD0C99" w:rsidRDefault="00DA469C"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Con base en la respuesta a cada interrogante, se completa el diagrama SIPOC. </w:t>
      </w:r>
      <w:r w:rsidR="00D37300" w:rsidRPr="0074082E">
        <w:rPr>
          <w:rFonts w:ascii="Book Antiqua" w:hAnsi="Book Antiqua" w:cs="Arial"/>
        </w:rPr>
        <w:t>Se sugiere</w:t>
      </w:r>
      <w:r w:rsidR="00324388" w:rsidRPr="0074082E">
        <w:rPr>
          <w:rFonts w:ascii="Book Antiqua" w:hAnsi="Book Antiqua" w:cs="Arial"/>
        </w:rPr>
        <w:t xml:space="preserve"> </w:t>
      </w:r>
      <w:r w:rsidR="00664AD1">
        <w:rPr>
          <w:rFonts w:ascii="Book Antiqua" w:hAnsi="Book Antiqua" w:cs="Arial"/>
        </w:rPr>
        <w:t xml:space="preserve">utilizar nombres cortos </w:t>
      </w:r>
      <w:r w:rsidR="009D22AC" w:rsidRPr="0074082E">
        <w:rPr>
          <w:rFonts w:ascii="Book Antiqua" w:hAnsi="Book Antiqua" w:cs="Arial"/>
        </w:rPr>
        <w:t>e</w:t>
      </w:r>
      <w:r w:rsidR="00D37300" w:rsidRPr="0074082E">
        <w:rPr>
          <w:rFonts w:ascii="Book Antiqua" w:hAnsi="Book Antiqua" w:cs="Arial"/>
        </w:rPr>
        <w:t xml:space="preserve"> incluir máximo </w:t>
      </w:r>
      <w:r w:rsidR="0040173B">
        <w:rPr>
          <w:rFonts w:ascii="Book Antiqua" w:hAnsi="Book Antiqua" w:cs="Arial"/>
        </w:rPr>
        <w:t>10</w:t>
      </w:r>
      <w:r w:rsidR="00D37300" w:rsidRPr="0074082E">
        <w:rPr>
          <w:rFonts w:ascii="Book Antiqua" w:hAnsi="Book Antiqua" w:cs="Arial"/>
        </w:rPr>
        <w:t xml:space="preserve"> pasos</w:t>
      </w:r>
      <w:r w:rsidR="009D22AC" w:rsidRPr="0074082E">
        <w:rPr>
          <w:rFonts w:ascii="Book Antiqua" w:hAnsi="Book Antiqua" w:cs="Arial"/>
        </w:rPr>
        <w:t xml:space="preserve"> generales</w:t>
      </w:r>
      <w:r w:rsidR="00664AD1">
        <w:rPr>
          <w:rFonts w:ascii="Book Antiqua" w:hAnsi="Book Antiqua" w:cs="Arial"/>
        </w:rPr>
        <w:t xml:space="preserve"> en la columna del Proceso</w:t>
      </w:r>
      <w:r w:rsidR="00D37300" w:rsidRPr="0074082E">
        <w:rPr>
          <w:rFonts w:ascii="Book Antiqua" w:hAnsi="Book Antiqua" w:cs="Arial"/>
        </w:rPr>
        <w:t>.</w:t>
      </w:r>
      <w:r w:rsidR="0040173B">
        <w:rPr>
          <w:rFonts w:ascii="Book Antiqua" w:hAnsi="Book Antiqua" w:cs="Arial"/>
        </w:rPr>
        <w:t xml:space="preserve"> Sin embargo, este número puede variar según la naturaleza y alcance de la oficina, lo importante es </w:t>
      </w:r>
      <w:r w:rsidR="00A2586C">
        <w:rPr>
          <w:rFonts w:ascii="Book Antiqua" w:hAnsi="Book Antiqua" w:cs="Arial"/>
        </w:rPr>
        <w:t xml:space="preserve">obtener un primer listado de los procesos generales. </w:t>
      </w:r>
    </w:p>
    <w:p w14:paraId="1423D0A5" w14:textId="77777777" w:rsidR="00F511C0" w:rsidRDefault="00F511C0" w:rsidP="00F511C0">
      <w:pPr>
        <w:pStyle w:val="Prrafodelista"/>
        <w:spacing w:after="160" w:line="240" w:lineRule="auto"/>
        <w:ind w:left="360"/>
        <w:rPr>
          <w:rFonts w:ascii="Book Antiqua" w:hAnsi="Book Antiqua" w:cs="Arial"/>
        </w:rPr>
      </w:pPr>
    </w:p>
    <w:p w14:paraId="353AF077" w14:textId="084624E6" w:rsidR="00B22EA7" w:rsidRPr="0065118E" w:rsidRDefault="00B22EA7"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A partir de los diagramas SIPOC documentados, </w:t>
      </w:r>
      <w:r w:rsidR="00CF5E5D">
        <w:rPr>
          <w:rFonts w:ascii="Book Antiqua" w:hAnsi="Book Antiqua" w:cs="Arial"/>
        </w:rPr>
        <w:t xml:space="preserve">se procede </w:t>
      </w:r>
      <w:r w:rsidR="001D1C92">
        <w:rPr>
          <w:rFonts w:ascii="Book Antiqua" w:hAnsi="Book Antiqua" w:cs="Arial"/>
        </w:rPr>
        <w:t>a</w:t>
      </w:r>
      <w:r w:rsidR="00D24942">
        <w:rPr>
          <w:rFonts w:ascii="Book Antiqua" w:hAnsi="Book Antiqua" w:cs="Arial"/>
        </w:rPr>
        <w:t xml:space="preserve"> estructurar los procesos. </w:t>
      </w:r>
    </w:p>
    <w:p w14:paraId="0C0EE324" w14:textId="016931F5" w:rsidR="001E282D" w:rsidRDefault="001E282D" w:rsidP="0065118E">
      <w:pPr>
        <w:spacing w:after="160" w:line="240" w:lineRule="auto"/>
        <w:rPr>
          <w:rFonts w:ascii="Book Antiqua" w:hAnsi="Book Antiqua" w:cs="Arial"/>
        </w:rPr>
      </w:pPr>
      <w:r>
        <w:rPr>
          <w:rFonts w:ascii="Book Antiqua" w:hAnsi="Book Antiqua" w:cs="Arial"/>
        </w:rPr>
        <w:t xml:space="preserve">La identificación de los procesos a documentar está a cargo de los </w:t>
      </w:r>
      <w:r w:rsidRPr="001E282D">
        <w:rPr>
          <w:rFonts w:ascii="Book Antiqua" w:hAnsi="Book Antiqua" w:cs="Arial"/>
        </w:rPr>
        <w:t>Centro de Responsabilidad, Oficina</w:t>
      </w:r>
      <w:r>
        <w:rPr>
          <w:rFonts w:ascii="Book Antiqua" w:hAnsi="Book Antiqua" w:cs="Arial"/>
        </w:rPr>
        <w:t xml:space="preserve">s </w:t>
      </w:r>
      <w:r w:rsidR="001D1C92">
        <w:rPr>
          <w:rFonts w:ascii="Book Antiqua" w:hAnsi="Book Antiqua" w:cs="Arial"/>
        </w:rPr>
        <w:t>y</w:t>
      </w:r>
      <w:r w:rsidRPr="001E282D">
        <w:rPr>
          <w:rFonts w:ascii="Book Antiqua" w:hAnsi="Book Antiqua" w:cs="Arial"/>
        </w:rPr>
        <w:t xml:space="preserve"> Despacho</w:t>
      </w:r>
      <w:r>
        <w:rPr>
          <w:rFonts w:ascii="Book Antiqua" w:hAnsi="Book Antiqua" w:cs="Arial"/>
        </w:rPr>
        <w:t>s.</w:t>
      </w:r>
    </w:p>
    <w:p w14:paraId="42CAC8AE" w14:textId="14C4A8F0" w:rsidR="005B1D07" w:rsidRPr="00F511C0" w:rsidRDefault="00A961F2" w:rsidP="0065118E">
      <w:pPr>
        <w:spacing w:after="160" w:line="240" w:lineRule="auto"/>
        <w:rPr>
          <w:rFonts w:ascii="Book Antiqua" w:hAnsi="Book Antiqua" w:cs="Arial"/>
        </w:rPr>
      </w:pPr>
      <w:r w:rsidRPr="00F511C0">
        <w:rPr>
          <w:rFonts w:ascii="Book Antiqua" w:hAnsi="Book Antiqua" w:cs="Arial"/>
        </w:rPr>
        <w:t>La</w:t>
      </w:r>
      <w:r w:rsidR="005B1D07" w:rsidRPr="00F511C0">
        <w:rPr>
          <w:rFonts w:ascii="Book Antiqua" w:hAnsi="Book Antiqua" w:cs="Arial"/>
        </w:rPr>
        <w:t xml:space="preserve"> identificación de los procesos a documentar en el Ámbito Administrativo y Auxiliar de Justici</w:t>
      </w:r>
      <w:r w:rsidRPr="00F511C0">
        <w:rPr>
          <w:rFonts w:ascii="Book Antiqua" w:hAnsi="Book Antiqua" w:cs="Arial"/>
        </w:rPr>
        <w:t>a se realiz</w:t>
      </w:r>
      <w:r w:rsidR="00D9274C" w:rsidRPr="00F511C0">
        <w:rPr>
          <w:rFonts w:ascii="Book Antiqua" w:hAnsi="Book Antiqua" w:cs="Arial"/>
        </w:rPr>
        <w:t xml:space="preserve">ará tal y como se describe anteriormente, mediante la generación de un SIPOC por cada uno de los procesos. </w:t>
      </w:r>
    </w:p>
    <w:p w14:paraId="089B2A7F" w14:textId="117E766A" w:rsidR="00271439" w:rsidRDefault="00D9274C" w:rsidP="0065118E">
      <w:pPr>
        <w:spacing w:after="160" w:line="240" w:lineRule="auto"/>
        <w:rPr>
          <w:rFonts w:ascii="Book Antiqua" w:hAnsi="Book Antiqua" w:cs="Arial"/>
        </w:rPr>
      </w:pPr>
      <w:r w:rsidRPr="00F511C0">
        <w:rPr>
          <w:rFonts w:ascii="Book Antiqua" w:hAnsi="Book Antiqua" w:cs="Arial"/>
        </w:rPr>
        <w:t xml:space="preserve">La identificación de los procesos a documentar en el Ámbito </w:t>
      </w:r>
      <w:r w:rsidR="00313937" w:rsidRPr="00F511C0">
        <w:rPr>
          <w:rFonts w:ascii="Book Antiqua" w:hAnsi="Book Antiqua" w:cs="Arial"/>
        </w:rPr>
        <w:t>Jurisdiccional</w:t>
      </w:r>
      <w:r w:rsidRPr="00F511C0">
        <w:rPr>
          <w:rFonts w:ascii="Book Antiqua" w:hAnsi="Book Antiqua" w:cs="Arial"/>
        </w:rPr>
        <w:t xml:space="preserve"> se realizará por medio de cada Centro de Responsabilidad en donde se generará un único SIPOC por cada uno de los procesos Jurisdiccionales, y ese fungirá como la base de ese proceso y aplicará en todos los despachos en que se genere dicho proceso</w:t>
      </w:r>
      <w:r w:rsidR="003A71C0" w:rsidRPr="00F511C0">
        <w:rPr>
          <w:rFonts w:ascii="Book Antiqua" w:hAnsi="Book Antiqua" w:cs="Arial"/>
        </w:rPr>
        <w:t>,</w:t>
      </w:r>
      <w:r w:rsidRPr="00F511C0">
        <w:rPr>
          <w:rFonts w:ascii="Book Antiqua" w:hAnsi="Book Antiqua" w:cs="Arial"/>
        </w:rPr>
        <w:t xml:space="preserve"> ya que se toma en consideración que puede que </w:t>
      </w:r>
      <w:r w:rsidR="00FB3D3C" w:rsidRPr="00F511C0">
        <w:rPr>
          <w:rFonts w:ascii="Book Antiqua" w:hAnsi="Book Antiqua" w:cs="Arial"/>
        </w:rPr>
        <w:t>haya</w:t>
      </w:r>
      <w:r w:rsidRPr="00F511C0">
        <w:rPr>
          <w:rFonts w:ascii="Book Antiqua" w:hAnsi="Book Antiqua" w:cs="Arial"/>
        </w:rPr>
        <w:t xml:space="preserve"> variables que afecten dicho proceso de un despacho a otro, o de un caso a otro. Por </w:t>
      </w:r>
      <w:r w:rsidR="00FB3D3C" w:rsidRPr="00F511C0">
        <w:rPr>
          <w:rFonts w:ascii="Book Antiqua" w:hAnsi="Book Antiqua" w:cs="Arial"/>
        </w:rPr>
        <w:t>tanto,</w:t>
      </w:r>
      <w:r w:rsidRPr="00F511C0">
        <w:rPr>
          <w:rFonts w:ascii="Book Antiqua" w:hAnsi="Book Antiqua" w:cs="Arial"/>
        </w:rPr>
        <w:t xml:space="preserve"> en el Ámbito Jurisdiccional</w:t>
      </w:r>
      <w:r w:rsidR="00154ADC" w:rsidRPr="00F511C0">
        <w:rPr>
          <w:rFonts w:ascii="Book Antiqua" w:hAnsi="Book Antiqua" w:cs="Arial"/>
        </w:rPr>
        <w:t xml:space="preserve">, en </w:t>
      </w:r>
      <w:r w:rsidR="009A23E8" w:rsidRPr="00F511C0">
        <w:rPr>
          <w:rFonts w:ascii="Book Antiqua" w:hAnsi="Book Antiqua" w:cs="Arial"/>
        </w:rPr>
        <w:t>los servicios que se encuentren descentralizados</w:t>
      </w:r>
      <w:r w:rsidR="00271439" w:rsidRPr="00F511C0">
        <w:rPr>
          <w:rFonts w:ascii="Book Antiqua" w:hAnsi="Book Antiqua" w:cs="Arial"/>
        </w:rPr>
        <w:t xml:space="preserve"> o en aquel que </w:t>
      </w:r>
      <w:r w:rsidR="00154ADC" w:rsidRPr="00F511C0">
        <w:rPr>
          <w:rFonts w:ascii="Book Antiqua" w:hAnsi="Book Antiqua" w:cs="Arial"/>
        </w:rPr>
        <w:t>así se requiera</w:t>
      </w:r>
      <w:r w:rsidRPr="00F511C0">
        <w:rPr>
          <w:rFonts w:ascii="Book Antiqua" w:hAnsi="Book Antiqua" w:cs="Arial"/>
        </w:rPr>
        <w:t>, se tendrá un proceso base que aplique a nivel nacional en los despachos que lo gestionen</w:t>
      </w:r>
      <w:r w:rsidR="00313937" w:rsidRPr="00F511C0">
        <w:rPr>
          <w:rFonts w:ascii="Book Antiqua" w:hAnsi="Book Antiqua" w:cs="Arial"/>
        </w:rPr>
        <w:t xml:space="preserve">. </w:t>
      </w:r>
      <w:r w:rsidR="00C54BA8" w:rsidRPr="00F511C0">
        <w:rPr>
          <w:rFonts w:ascii="Book Antiqua" w:hAnsi="Book Antiqua" w:cs="Arial"/>
        </w:rPr>
        <w:t xml:space="preserve">Con lo anterior, se pretende que estas labores no se realicen por cada uno de los despachos judiciales, </w:t>
      </w:r>
      <w:r w:rsidR="00390255" w:rsidRPr="00F511C0">
        <w:rPr>
          <w:rFonts w:ascii="Book Antiqua" w:hAnsi="Book Antiqua" w:cs="Arial"/>
        </w:rPr>
        <w:t xml:space="preserve">sino </w:t>
      </w:r>
      <w:r w:rsidR="00C76744" w:rsidRPr="00F511C0">
        <w:rPr>
          <w:rFonts w:ascii="Book Antiqua" w:hAnsi="Book Antiqua" w:cs="Arial"/>
        </w:rPr>
        <w:t xml:space="preserve">trabajar </w:t>
      </w:r>
      <w:r w:rsidR="00390255" w:rsidRPr="00F511C0">
        <w:rPr>
          <w:rFonts w:ascii="Book Antiqua" w:hAnsi="Book Antiqua" w:cs="Arial"/>
        </w:rPr>
        <w:t xml:space="preserve">con los insumos que ya se han recopilado mediante los rediseños de </w:t>
      </w:r>
      <w:r w:rsidR="00C76744" w:rsidRPr="00F511C0">
        <w:rPr>
          <w:rFonts w:ascii="Book Antiqua" w:hAnsi="Book Antiqua" w:cs="Arial"/>
        </w:rPr>
        <w:t xml:space="preserve">despachos judiciales por parte de la Dirección de Planificación, mediante los cuales se han mapeado diferentes </w:t>
      </w:r>
      <w:r w:rsidR="00EE54FF" w:rsidRPr="00F511C0">
        <w:rPr>
          <w:rFonts w:ascii="Book Antiqua" w:hAnsi="Book Antiqua" w:cs="Arial"/>
        </w:rPr>
        <w:t>procesos jurisdiccionales y posteriormente validarlos con los Centros de Responsabilidad correspondiente</w:t>
      </w:r>
      <w:r w:rsidR="001547F6" w:rsidRPr="00F511C0">
        <w:rPr>
          <w:rFonts w:ascii="Book Antiqua" w:hAnsi="Book Antiqua" w:cs="Arial"/>
        </w:rPr>
        <w:t>s</w:t>
      </w:r>
      <w:r w:rsidR="00EE54FF" w:rsidRPr="00F511C0">
        <w:rPr>
          <w:rFonts w:ascii="Book Antiqua" w:hAnsi="Book Antiqua" w:cs="Arial"/>
        </w:rPr>
        <w:t>, así como las diferentes comisiones conformadas en cada una de las materias que conoce el Poder Judicial.</w:t>
      </w:r>
    </w:p>
    <w:p w14:paraId="09BC28D3" w14:textId="183FB351" w:rsidR="00225AF8" w:rsidRPr="00682D56" w:rsidRDefault="00D24942" w:rsidP="00FC34C8">
      <w:pPr>
        <w:pStyle w:val="Ttulo3"/>
      </w:pPr>
      <w:bookmarkStart w:id="276" w:name="_Toc89957532"/>
      <w:bookmarkStart w:id="277" w:name="_Toc89957588"/>
      <w:bookmarkStart w:id="278" w:name="_Toc89957664"/>
      <w:bookmarkStart w:id="279" w:name="_Toc89957766"/>
      <w:bookmarkStart w:id="280" w:name="_Toc89957871"/>
      <w:bookmarkStart w:id="281" w:name="_Toc89957928"/>
      <w:bookmarkStart w:id="282" w:name="_Toc89957986"/>
      <w:bookmarkStart w:id="283" w:name="_Toc89958198"/>
      <w:bookmarkStart w:id="284" w:name="_Toc89959702"/>
      <w:bookmarkStart w:id="285" w:name="_Toc89959876"/>
      <w:bookmarkStart w:id="286" w:name="_Toc89959933"/>
      <w:bookmarkStart w:id="287" w:name="_Toc89959990"/>
      <w:bookmarkStart w:id="288" w:name="_Toc89960208"/>
      <w:bookmarkStart w:id="289" w:name="_Toc89960263"/>
      <w:bookmarkStart w:id="290" w:name="_Toc89960353"/>
      <w:bookmarkStart w:id="291" w:name="_Toc89960424"/>
      <w:bookmarkStart w:id="292" w:name="_Toc89960478"/>
      <w:bookmarkStart w:id="293" w:name="_Toc89960531"/>
      <w:bookmarkStart w:id="294" w:name="_Toc89960800"/>
      <w:bookmarkStart w:id="295" w:name="_Toc93321266"/>
      <w:bookmarkStart w:id="296" w:name="_Toc99085836"/>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Pr="00682D56">
        <w:lastRenderedPageBreak/>
        <w:t xml:space="preserve">Paso 2: </w:t>
      </w:r>
      <w:r w:rsidR="002A0140" w:rsidRPr="00682D56">
        <w:t xml:space="preserve">Definir </w:t>
      </w:r>
      <w:r w:rsidR="006A69F7" w:rsidRPr="00682D56">
        <w:t>clasificación y j</w:t>
      </w:r>
      <w:r w:rsidR="002A0140" w:rsidRPr="00682D56">
        <w:t>erarquía Documental</w:t>
      </w:r>
      <w:r w:rsidR="00FA0A7B" w:rsidRPr="00682D56">
        <w:t xml:space="preserve"> (</w:t>
      </w:r>
      <w:r w:rsidRPr="00682D56">
        <w:t xml:space="preserve">Estructurar los </w:t>
      </w:r>
      <w:r w:rsidR="002A0140" w:rsidRPr="00682D56">
        <w:t>Procesos</w:t>
      </w:r>
      <w:r w:rsidR="00FA0A7B" w:rsidRPr="00682D56">
        <w:t>)</w:t>
      </w:r>
      <w:bookmarkEnd w:id="295"/>
      <w:bookmarkEnd w:id="296"/>
    </w:p>
    <w:p w14:paraId="176B138C" w14:textId="77777777" w:rsidR="002779CC" w:rsidRDefault="002779CC" w:rsidP="002779CC">
      <w:pPr>
        <w:spacing w:line="240" w:lineRule="auto"/>
        <w:rPr>
          <w:rFonts w:ascii="Book Antiqua" w:hAnsi="Book Antiqua"/>
        </w:rPr>
      </w:pPr>
      <w:r w:rsidRPr="00D9646C">
        <w:rPr>
          <w:rFonts w:ascii="Book Antiqua" w:hAnsi="Book Antiqua"/>
        </w:rPr>
        <w:t>Los procesos y</w:t>
      </w:r>
      <w:r>
        <w:rPr>
          <w:rFonts w:ascii="Book Antiqua" w:hAnsi="Book Antiqua"/>
        </w:rPr>
        <w:t xml:space="preserve"> </w:t>
      </w:r>
      <w:r w:rsidRPr="00D9646C">
        <w:rPr>
          <w:rFonts w:ascii="Book Antiqua" w:hAnsi="Book Antiqua"/>
        </w:rPr>
        <w:t>actividades</w:t>
      </w:r>
      <w:r>
        <w:rPr>
          <w:rFonts w:ascii="Book Antiqua" w:hAnsi="Book Antiqua"/>
        </w:rPr>
        <w:t xml:space="preserve"> de la institución</w:t>
      </w:r>
      <w:r w:rsidRPr="00D9646C">
        <w:rPr>
          <w:rFonts w:ascii="Book Antiqua" w:hAnsi="Book Antiqua"/>
        </w:rPr>
        <w:t xml:space="preserve"> se refle</w:t>
      </w:r>
      <w:r>
        <w:rPr>
          <w:rFonts w:ascii="Book Antiqua" w:hAnsi="Book Antiqua"/>
        </w:rPr>
        <w:t>jarán</w:t>
      </w:r>
      <w:r w:rsidRPr="00D9646C">
        <w:rPr>
          <w:rFonts w:ascii="Book Antiqua" w:hAnsi="Book Antiqua"/>
        </w:rPr>
        <w:t xml:space="preserve"> en los documentos que constituyen el </w:t>
      </w:r>
      <w:r>
        <w:rPr>
          <w:rFonts w:ascii="Book Antiqua" w:hAnsi="Book Antiqua"/>
        </w:rPr>
        <w:t xml:space="preserve">Modelo de Gestión por Procesos, </w:t>
      </w:r>
      <w:r w:rsidRPr="00D9646C">
        <w:rPr>
          <w:rFonts w:ascii="Book Antiqua" w:hAnsi="Book Antiqua"/>
        </w:rPr>
        <w:t>describiendo en s</w:t>
      </w:r>
      <w:r>
        <w:rPr>
          <w:rFonts w:ascii="Book Antiqua" w:hAnsi="Book Antiqua"/>
        </w:rPr>
        <w:t>í</w:t>
      </w:r>
      <w:r w:rsidRPr="00D9646C">
        <w:rPr>
          <w:rFonts w:ascii="Book Antiqua" w:hAnsi="Book Antiqua"/>
        </w:rPr>
        <w:t xml:space="preserve"> los métodos de traba</w:t>
      </w:r>
      <w:r>
        <w:rPr>
          <w:rFonts w:ascii="Book Antiqua" w:hAnsi="Book Antiqua"/>
        </w:rPr>
        <w:t>j</w:t>
      </w:r>
      <w:r w:rsidRPr="00D9646C">
        <w:rPr>
          <w:rFonts w:ascii="Book Antiqua" w:hAnsi="Book Antiqua"/>
        </w:rPr>
        <w:t>o de la</w:t>
      </w:r>
      <w:r>
        <w:rPr>
          <w:rFonts w:ascii="Book Antiqua" w:hAnsi="Book Antiqua"/>
        </w:rPr>
        <w:t xml:space="preserve"> organización. </w:t>
      </w:r>
      <w:r w:rsidRPr="00D9646C">
        <w:rPr>
          <w:rFonts w:ascii="Book Antiqua" w:hAnsi="Book Antiqua"/>
        </w:rPr>
        <w:t>La documentación se</w:t>
      </w:r>
      <w:r>
        <w:rPr>
          <w:rFonts w:ascii="Book Antiqua" w:hAnsi="Book Antiqua"/>
        </w:rPr>
        <w:t xml:space="preserve"> debe</w:t>
      </w:r>
      <w:r w:rsidRPr="00D9646C">
        <w:rPr>
          <w:rFonts w:ascii="Book Antiqua" w:hAnsi="Book Antiqua"/>
        </w:rPr>
        <w:t xml:space="preserve"> inte</w:t>
      </w:r>
      <w:r>
        <w:rPr>
          <w:rFonts w:ascii="Book Antiqua" w:hAnsi="Book Antiqua"/>
        </w:rPr>
        <w:t>g</w:t>
      </w:r>
      <w:r w:rsidRPr="00D9646C">
        <w:rPr>
          <w:rFonts w:ascii="Book Antiqua" w:hAnsi="Book Antiqua"/>
        </w:rPr>
        <w:t>ra</w:t>
      </w:r>
      <w:r>
        <w:rPr>
          <w:rFonts w:ascii="Book Antiqua" w:hAnsi="Book Antiqua"/>
        </w:rPr>
        <w:t>r</w:t>
      </w:r>
      <w:r w:rsidRPr="00D9646C">
        <w:rPr>
          <w:rFonts w:ascii="Book Antiqua" w:hAnsi="Book Antiqua"/>
        </w:rPr>
        <w:t xml:space="preserve"> de forma ordenada y sistémica a fin de</w:t>
      </w:r>
      <w:r>
        <w:rPr>
          <w:rFonts w:ascii="Book Antiqua" w:hAnsi="Book Antiqua"/>
        </w:rPr>
        <w:t xml:space="preserve"> garantizar</w:t>
      </w:r>
      <w:r w:rsidRPr="00D9646C">
        <w:rPr>
          <w:rFonts w:ascii="Book Antiqua" w:hAnsi="Book Antiqua"/>
        </w:rPr>
        <w:t xml:space="preserve"> su correcta comprensión. </w:t>
      </w:r>
      <w:r>
        <w:rPr>
          <w:rFonts w:ascii="Book Antiqua" w:hAnsi="Book Antiqua"/>
        </w:rPr>
        <w:t xml:space="preserve">Para lograrlo es necesario delimitar, clasificar y estructurar (jerarquizar) los procesos. </w:t>
      </w:r>
    </w:p>
    <w:p w14:paraId="5B3B474D" w14:textId="77777777" w:rsidR="00077026" w:rsidRDefault="00077026">
      <w:pPr>
        <w:spacing w:after="160" w:line="240" w:lineRule="auto"/>
        <w:rPr>
          <w:rFonts w:ascii="Book Antiqua" w:hAnsi="Book Antiqua" w:cs="Arial"/>
        </w:rPr>
      </w:pPr>
    </w:p>
    <w:p w14:paraId="74F9D164" w14:textId="58B33846" w:rsidR="00225AF8" w:rsidRPr="0074082E" w:rsidRDefault="000F5405" w:rsidP="0065118E">
      <w:pPr>
        <w:spacing w:after="160" w:line="240" w:lineRule="auto"/>
        <w:rPr>
          <w:rFonts w:ascii="Book Antiqua" w:hAnsi="Book Antiqua" w:cs="Arial"/>
        </w:rPr>
      </w:pPr>
      <w:r>
        <w:rPr>
          <w:rFonts w:ascii="Book Antiqua" w:hAnsi="Book Antiqua" w:cs="Arial"/>
        </w:rPr>
        <w:t xml:space="preserve">La estructuración de los procesos </w:t>
      </w:r>
      <w:r w:rsidR="00940BC3">
        <w:rPr>
          <w:rFonts w:ascii="Book Antiqua" w:hAnsi="Book Antiqua" w:cs="Arial"/>
        </w:rPr>
        <w:t xml:space="preserve">consiste </w:t>
      </w:r>
      <w:r w:rsidR="00947687">
        <w:rPr>
          <w:rFonts w:ascii="Book Antiqua" w:hAnsi="Book Antiqua" w:cs="Arial"/>
        </w:rPr>
        <w:t>en definir el orden</w:t>
      </w:r>
      <w:r w:rsidR="0039466F">
        <w:rPr>
          <w:rFonts w:ascii="Book Antiqua" w:hAnsi="Book Antiqua" w:cs="Arial"/>
        </w:rPr>
        <w:t xml:space="preserve">, </w:t>
      </w:r>
      <w:r w:rsidR="00F232D4">
        <w:rPr>
          <w:rFonts w:ascii="Book Antiqua" w:hAnsi="Book Antiqua" w:cs="Arial"/>
        </w:rPr>
        <w:t xml:space="preserve">las </w:t>
      </w:r>
      <w:r w:rsidR="0039466F">
        <w:rPr>
          <w:rFonts w:ascii="Book Antiqua" w:hAnsi="Book Antiqua" w:cs="Arial"/>
        </w:rPr>
        <w:t xml:space="preserve">relaciones, </w:t>
      </w:r>
      <w:r w:rsidR="00F232D4">
        <w:rPr>
          <w:rFonts w:ascii="Book Antiqua" w:hAnsi="Book Antiqua" w:cs="Arial"/>
        </w:rPr>
        <w:t xml:space="preserve">los </w:t>
      </w:r>
      <w:r w:rsidR="0039466F">
        <w:rPr>
          <w:rFonts w:ascii="Book Antiqua" w:hAnsi="Book Antiqua" w:cs="Arial"/>
        </w:rPr>
        <w:t>alcance</w:t>
      </w:r>
      <w:r w:rsidR="00F232D4">
        <w:rPr>
          <w:rFonts w:ascii="Book Antiqua" w:hAnsi="Book Antiqua" w:cs="Arial"/>
        </w:rPr>
        <w:t>s</w:t>
      </w:r>
      <w:r w:rsidR="0039466F">
        <w:rPr>
          <w:rFonts w:ascii="Book Antiqua" w:hAnsi="Book Antiqua" w:cs="Arial"/>
        </w:rPr>
        <w:t xml:space="preserve"> y </w:t>
      </w:r>
      <w:r w:rsidR="00F232D4">
        <w:rPr>
          <w:rFonts w:ascii="Book Antiqua" w:hAnsi="Book Antiqua" w:cs="Arial"/>
        </w:rPr>
        <w:t xml:space="preserve">las </w:t>
      </w:r>
      <w:r w:rsidR="0039466F">
        <w:rPr>
          <w:rFonts w:ascii="Book Antiqua" w:hAnsi="Book Antiqua" w:cs="Arial"/>
        </w:rPr>
        <w:t>limitaciones</w:t>
      </w:r>
      <w:r w:rsidR="00F232D4">
        <w:rPr>
          <w:rFonts w:ascii="Book Antiqua" w:hAnsi="Book Antiqua" w:cs="Arial"/>
        </w:rPr>
        <w:t xml:space="preserve"> existentes entre los procesos; a esta estructuración se le denomina </w:t>
      </w:r>
      <w:r w:rsidR="00225AF8" w:rsidRPr="0065118E">
        <w:rPr>
          <w:rFonts w:ascii="Book Antiqua" w:hAnsi="Book Antiqua" w:cs="Arial"/>
          <w:b/>
          <w:bCs/>
        </w:rPr>
        <w:t xml:space="preserve">jerarquía documental </w:t>
      </w:r>
      <w:r w:rsidR="00D0753E" w:rsidRPr="000C2C22">
        <w:rPr>
          <w:rFonts w:ascii="Book Antiqua" w:hAnsi="Book Antiqua" w:cs="Arial"/>
        </w:rPr>
        <w:t>en el</w:t>
      </w:r>
      <w:r w:rsidR="00D0753E">
        <w:rPr>
          <w:rFonts w:ascii="Book Antiqua" w:hAnsi="Book Antiqua" w:cs="Arial"/>
        </w:rPr>
        <w:t xml:space="preserve"> que a partir de los procesos generales obtenidos del diagrama SIPOC, se definen,</w:t>
      </w:r>
      <w:r w:rsidR="00225AF8" w:rsidRPr="0074082E">
        <w:rPr>
          <w:rFonts w:ascii="Book Antiqua" w:hAnsi="Book Antiqua" w:cs="Arial"/>
        </w:rPr>
        <w:t xml:space="preserve"> delimita</w:t>
      </w:r>
      <w:r w:rsidR="00D0753E">
        <w:rPr>
          <w:rFonts w:ascii="Book Antiqua" w:hAnsi="Book Antiqua" w:cs="Arial"/>
        </w:rPr>
        <w:t>n</w:t>
      </w:r>
      <w:r w:rsidR="0096507D">
        <w:rPr>
          <w:rFonts w:ascii="Book Antiqua" w:hAnsi="Book Antiqua" w:cs="Arial"/>
        </w:rPr>
        <w:t>, relacionan</w:t>
      </w:r>
      <w:r w:rsidR="00225AF8" w:rsidRPr="0074082E">
        <w:rPr>
          <w:rFonts w:ascii="Book Antiqua" w:hAnsi="Book Antiqua" w:cs="Arial"/>
        </w:rPr>
        <w:t xml:space="preserve"> y agrupa</w:t>
      </w:r>
      <w:r w:rsidR="00D0753E">
        <w:rPr>
          <w:rFonts w:ascii="Book Antiqua" w:hAnsi="Book Antiqua" w:cs="Arial"/>
        </w:rPr>
        <w:t>n</w:t>
      </w:r>
      <w:r w:rsidR="00225AF8" w:rsidRPr="0074082E">
        <w:rPr>
          <w:rFonts w:ascii="Book Antiqua" w:hAnsi="Book Antiqua" w:cs="Arial"/>
        </w:rPr>
        <w:t xml:space="preserve"> </w:t>
      </w:r>
      <w:r w:rsidR="00D0753E">
        <w:rPr>
          <w:rFonts w:ascii="Book Antiqua" w:hAnsi="Book Antiqua" w:cs="Arial"/>
        </w:rPr>
        <w:t>lo</w:t>
      </w:r>
      <w:r w:rsidR="00225AF8" w:rsidRPr="0074082E">
        <w:rPr>
          <w:rFonts w:ascii="Book Antiqua" w:hAnsi="Book Antiqua" w:cs="Arial"/>
        </w:rPr>
        <w:t>s macroprocesos,</w:t>
      </w:r>
      <w:r w:rsidR="00225AF8" w:rsidRPr="0074082E" w:rsidDel="00D0753E">
        <w:rPr>
          <w:rFonts w:ascii="Book Antiqua" w:hAnsi="Book Antiqua" w:cs="Arial"/>
        </w:rPr>
        <w:t xml:space="preserve"> </w:t>
      </w:r>
      <w:r w:rsidR="00D0753E">
        <w:rPr>
          <w:rFonts w:ascii="Book Antiqua" w:hAnsi="Book Antiqua" w:cs="Arial"/>
        </w:rPr>
        <w:t>p</w:t>
      </w:r>
      <w:r w:rsidR="00225AF8" w:rsidRPr="0074082E">
        <w:rPr>
          <w:rFonts w:ascii="Book Antiqua" w:hAnsi="Book Antiqua" w:cs="Arial"/>
        </w:rPr>
        <w:t>rocesos, subprocesos</w:t>
      </w:r>
      <w:r w:rsidR="00982D1E">
        <w:rPr>
          <w:rFonts w:ascii="Book Antiqua" w:hAnsi="Book Antiqua" w:cs="Arial"/>
        </w:rPr>
        <w:t>,</w:t>
      </w:r>
      <w:r w:rsidR="00225AF8" w:rsidRPr="0074082E" w:rsidDel="00982D1E">
        <w:rPr>
          <w:rFonts w:ascii="Book Antiqua" w:hAnsi="Book Antiqua" w:cs="Arial"/>
        </w:rPr>
        <w:t xml:space="preserve"> </w:t>
      </w:r>
      <w:r w:rsidR="00225AF8" w:rsidRPr="0074082E">
        <w:rPr>
          <w:rFonts w:ascii="Book Antiqua" w:hAnsi="Book Antiqua" w:cs="Arial"/>
        </w:rPr>
        <w:t>procedimientos</w:t>
      </w:r>
      <w:r w:rsidR="00982D1E">
        <w:rPr>
          <w:rFonts w:ascii="Book Antiqua" w:hAnsi="Book Antiqua" w:cs="Arial"/>
        </w:rPr>
        <w:t>, formularios, plantillas u otros;</w:t>
      </w:r>
      <w:r w:rsidR="00225AF8" w:rsidRPr="0074082E">
        <w:rPr>
          <w:rFonts w:ascii="Book Antiqua" w:hAnsi="Book Antiqua" w:cs="Arial"/>
        </w:rPr>
        <w:t xml:space="preserve"> para generar el cronograma de trabajo</w:t>
      </w:r>
      <w:r w:rsidR="00184D84" w:rsidRPr="0074082E">
        <w:rPr>
          <w:rFonts w:ascii="Book Antiqua" w:hAnsi="Book Antiqua" w:cs="Arial"/>
        </w:rPr>
        <w:t xml:space="preserve"> e iniciar con el desarrollo de la documentación. </w:t>
      </w:r>
    </w:p>
    <w:p w14:paraId="4BF5DC42" w14:textId="081856ED" w:rsidR="00B51084" w:rsidRDefault="008E75F0" w:rsidP="0065118E">
      <w:pPr>
        <w:spacing w:after="160" w:line="240" w:lineRule="auto"/>
        <w:rPr>
          <w:rFonts w:ascii="Book Antiqua" w:hAnsi="Book Antiqua" w:cs="Arial"/>
        </w:rPr>
      </w:pPr>
      <w:r>
        <w:rPr>
          <w:rFonts w:ascii="Book Antiqua" w:hAnsi="Book Antiqua" w:cs="Arial"/>
        </w:rPr>
        <w:t>En la siguiente figura,</w:t>
      </w:r>
      <w:r w:rsidR="00225AF8" w:rsidRPr="0074082E">
        <w:rPr>
          <w:rFonts w:ascii="Book Antiqua" w:hAnsi="Book Antiqua" w:cs="Arial"/>
        </w:rPr>
        <w:t xml:space="preserve"> se </w:t>
      </w:r>
      <w:r>
        <w:rPr>
          <w:rFonts w:ascii="Book Antiqua" w:hAnsi="Book Antiqua" w:cs="Arial"/>
        </w:rPr>
        <w:t>establece</w:t>
      </w:r>
      <w:r w:rsidR="0036117F">
        <w:rPr>
          <w:rFonts w:ascii="Book Antiqua" w:hAnsi="Book Antiqua" w:cs="Arial"/>
        </w:rPr>
        <w:t xml:space="preserve"> la estructura </w:t>
      </w:r>
      <w:r w:rsidR="00225AF8" w:rsidRPr="0074082E">
        <w:rPr>
          <w:rFonts w:ascii="Book Antiqua" w:hAnsi="Book Antiqua" w:cs="Arial"/>
        </w:rPr>
        <w:t>de la jerarquía documental</w:t>
      </w:r>
      <w:r w:rsidR="0036117F">
        <w:rPr>
          <w:rFonts w:ascii="Book Antiqua" w:hAnsi="Book Antiqua" w:cs="Arial"/>
        </w:rPr>
        <w:t xml:space="preserve"> que propone el Modelo de </w:t>
      </w:r>
      <w:r w:rsidR="00225AF8" w:rsidRPr="0074082E">
        <w:rPr>
          <w:rFonts w:ascii="Book Antiqua" w:hAnsi="Book Antiqua" w:cs="Arial"/>
        </w:rPr>
        <w:t>Gestión por Procesos</w:t>
      </w:r>
      <w:r w:rsidR="0036117F">
        <w:rPr>
          <w:rFonts w:ascii="Book Antiqua" w:hAnsi="Book Antiqua" w:cs="Arial"/>
        </w:rPr>
        <w:t xml:space="preserve"> del Poder Judicial</w:t>
      </w:r>
      <w:r w:rsidR="004F5196" w:rsidRPr="0074082E" w:rsidDel="008E75F0">
        <w:rPr>
          <w:rFonts w:ascii="Book Antiqua" w:hAnsi="Book Antiqua" w:cs="Arial"/>
        </w:rPr>
        <w:t>:</w:t>
      </w:r>
      <w:r w:rsidR="004F5196" w:rsidRPr="0074082E">
        <w:rPr>
          <w:rFonts w:ascii="Book Antiqua" w:hAnsi="Book Antiqua" w:cs="Arial"/>
        </w:rPr>
        <w:t xml:space="preserve"> </w:t>
      </w:r>
    </w:p>
    <w:p w14:paraId="15C45542" w14:textId="77777777" w:rsidR="003F0CA0" w:rsidRPr="0074082E" w:rsidRDefault="003F0CA0" w:rsidP="0065118E">
      <w:pPr>
        <w:spacing w:after="160" w:line="240" w:lineRule="auto"/>
        <w:rPr>
          <w:rFonts w:ascii="Book Antiqua" w:hAnsi="Book Antiqua" w:cs="Arial"/>
        </w:rPr>
      </w:pPr>
    </w:p>
    <w:p w14:paraId="2D00D859" w14:textId="77777777" w:rsidR="00F511C0" w:rsidRDefault="00F511C0">
      <w:pPr>
        <w:spacing w:after="160" w:line="259" w:lineRule="auto"/>
        <w:jc w:val="left"/>
        <w:rPr>
          <w:rFonts w:ascii="Book Antiqua" w:hAnsi="Book Antiqua" w:cs="Book Antiqua"/>
          <w:b/>
          <w:iCs/>
        </w:rPr>
      </w:pPr>
      <w:r>
        <w:rPr>
          <w:rFonts w:ascii="Book Antiqua" w:hAnsi="Book Antiqua" w:cs="Book Antiqua"/>
          <w:b/>
          <w:i/>
        </w:rPr>
        <w:br w:type="page"/>
      </w:r>
    </w:p>
    <w:p w14:paraId="04EBDB37" w14:textId="613E4599" w:rsidR="009D3FB7" w:rsidRDefault="00345255"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lastRenderedPageBreak/>
        <w:t xml:space="preserve">Figura </w:t>
      </w:r>
      <w:r w:rsidR="006E0D4D" w:rsidRPr="0065118E">
        <w:rPr>
          <w:rFonts w:ascii="Book Antiqua" w:hAnsi="Book Antiqua" w:cs="Book Antiqua"/>
          <w:b/>
          <w:i w:val="0"/>
          <w:color w:val="auto"/>
          <w:sz w:val="24"/>
          <w:szCs w:val="24"/>
        </w:rPr>
        <w:t xml:space="preserve">3. </w:t>
      </w:r>
    </w:p>
    <w:p w14:paraId="538AF58B" w14:textId="7193CBC7" w:rsidR="00C024FC" w:rsidRDefault="000B0674"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Jerarquía Documental </w:t>
      </w:r>
      <w:r w:rsidR="008E75F0">
        <w:rPr>
          <w:rFonts w:ascii="Book Antiqua" w:hAnsi="Book Antiqua" w:cs="Book Antiqua"/>
          <w:b/>
          <w:i w:val="0"/>
          <w:color w:val="auto"/>
          <w:sz w:val="24"/>
          <w:szCs w:val="24"/>
        </w:rPr>
        <w:t>del Modelo de Gestión por Proceso del Poder Judicial</w:t>
      </w:r>
    </w:p>
    <w:p w14:paraId="4DFD8582" w14:textId="77777777" w:rsidR="00F511C0" w:rsidRPr="00F511C0" w:rsidRDefault="00F511C0" w:rsidP="00F511C0"/>
    <w:p w14:paraId="0E138AF9" w14:textId="49288960" w:rsidR="00225AF8" w:rsidRPr="0074082E" w:rsidRDefault="004A7B8D" w:rsidP="0065118E">
      <w:pPr>
        <w:spacing w:after="160" w:line="240" w:lineRule="auto"/>
        <w:rPr>
          <w:rFonts w:ascii="Book Antiqua" w:hAnsi="Book Antiqua" w:cs="Arial"/>
        </w:rPr>
      </w:pPr>
      <w:r w:rsidRPr="00682D56">
        <w:rPr>
          <w:rFonts w:ascii="Arial" w:hAnsi="Arial" w:cs="Arial"/>
          <w:noProof/>
        </w:rPr>
        <w:drawing>
          <wp:inline distT="0" distB="0" distL="0" distR="0" wp14:anchorId="5B17496C" wp14:editId="2D9E820D">
            <wp:extent cx="6683961" cy="3900836"/>
            <wp:effectExtent l="0" t="0" r="3175" b="44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7755" cy="3908886"/>
                    </a:xfrm>
                    <a:prstGeom prst="rect">
                      <a:avLst/>
                    </a:prstGeom>
                    <a:noFill/>
                  </pic:spPr>
                </pic:pic>
              </a:graphicData>
            </a:graphic>
          </wp:inline>
        </w:drawing>
      </w:r>
    </w:p>
    <w:p w14:paraId="240D17DA" w14:textId="64743322" w:rsidR="005279EB" w:rsidRPr="0074082E" w:rsidRDefault="005279EB" w:rsidP="005279EB">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 xml:space="preserve">Fuente: </w:t>
      </w:r>
      <w:r w:rsidRPr="0074082E">
        <w:rPr>
          <w:rFonts w:ascii="Book Antiqua" w:hAnsi="Book Antiqua"/>
          <w:bCs/>
          <w:color w:val="000000" w:themeColor="text1"/>
          <w:sz w:val="20"/>
          <w:szCs w:val="20"/>
        </w:rPr>
        <w:t>Elaboración propia</w:t>
      </w:r>
      <w:r w:rsidR="006B7EAB">
        <w:rPr>
          <w:rFonts w:ascii="Book Antiqua" w:hAnsi="Book Antiqua"/>
          <w:b/>
          <w:color w:val="000000" w:themeColor="text1"/>
          <w:sz w:val="20"/>
          <w:szCs w:val="20"/>
        </w:rPr>
        <w:t xml:space="preserve">. </w:t>
      </w:r>
    </w:p>
    <w:p w14:paraId="3AAECB83" w14:textId="77777777" w:rsidR="00882573" w:rsidRDefault="00882573" w:rsidP="0065118E">
      <w:pPr>
        <w:spacing w:after="160" w:line="240" w:lineRule="auto"/>
        <w:rPr>
          <w:rFonts w:ascii="Book Antiqua" w:hAnsi="Book Antiqua" w:cs="Arial"/>
          <w:bCs/>
        </w:rPr>
      </w:pPr>
    </w:p>
    <w:p w14:paraId="7291434F" w14:textId="67336B78" w:rsidR="000B0674" w:rsidRPr="009D3FB7" w:rsidRDefault="002A3F2D" w:rsidP="0065118E">
      <w:pPr>
        <w:spacing w:after="160" w:line="240" w:lineRule="auto"/>
        <w:rPr>
          <w:rFonts w:ascii="Book Antiqua" w:hAnsi="Book Antiqua" w:cs="Arial"/>
          <w:bCs/>
        </w:rPr>
      </w:pPr>
      <w:r>
        <w:rPr>
          <w:rFonts w:ascii="Book Antiqua" w:hAnsi="Book Antiqua" w:cs="Arial"/>
          <w:bCs/>
        </w:rPr>
        <w:t>A continuación</w:t>
      </w:r>
      <w:r w:rsidR="00FA0A7B">
        <w:rPr>
          <w:rFonts w:ascii="Book Antiqua" w:hAnsi="Book Antiqua" w:cs="Arial"/>
          <w:bCs/>
        </w:rPr>
        <w:t>,</w:t>
      </w:r>
      <w:r>
        <w:rPr>
          <w:rFonts w:ascii="Book Antiqua" w:hAnsi="Book Antiqua" w:cs="Arial"/>
          <w:bCs/>
        </w:rPr>
        <w:t xml:space="preserve"> se </w:t>
      </w:r>
      <w:r w:rsidRPr="009D3FB7">
        <w:rPr>
          <w:rFonts w:ascii="Book Antiqua" w:hAnsi="Book Antiqua" w:cs="Arial"/>
          <w:bCs/>
        </w:rPr>
        <w:t>detalla</w:t>
      </w:r>
      <w:r w:rsidR="005E43F9" w:rsidRPr="009D3FB7">
        <w:rPr>
          <w:rFonts w:ascii="Book Antiqua" w:hAnsi="Book Antiqua" w:cs="Arial"/>
          <w:bCs/>
        </w:rPr>
        <w:t xml:space="preserve"> la definición de</w:t>
      </w:r>
      <w:r w:rsidRPr="009D3FB7">
        <w:rPr>
          <w:rFonts w:ascii="Book Antiqua" w:hAnsi="Book Antiqua" w:cs="Arial"/>
          <w:bCs/>
        </w:rPr>
        <w:t xml:space="preserve"> cada uno de los niveles establecidos en la Jerarquía Documental</w:t>
      </w:r>
      <w:r w:rsidR="005E43F9" w:rsidRPr="009D3FB7">
        <w:rPr>
          <w:rFonts w:ascii="Book Antiqua" w:hAnsi="Book Antiqua" w:cs="Arial"/>
          <w:bCs/>
        </w:rPr>
        <w:t>:</w:t>
      </w:r>
    </w:p>
    <w:p w14:paraId="71072CE9" w14:textId="3ED74B20" w:rsidR="00603895" w:rsidRPr="00CA745B" w:rsidRDefault="000166B8" w:rsidP="00682D56">
      <w:pPr>
        <w:pStyle w:val="Ttulo4"/>
      </w:pPr>
      <w:r w:rsidRPr="00682D56">
        <w:t xml:space="preserve">Nivel 1: </w:t>
      </w:r>
      <w:r w:rsidR="00997FD3" w:rsidRPr="00682D56">
        <w:t>Mapa d</w:t>
      </w:r>
      <w:r w:rsidR="00997FD3" w:rsidRPr="00F511C0">
        <w:rPr>
          <w:b w:val="0"/>
          <w:bCs w:val="0"/>
        </w:rPr>
        <w:t xml:space="preserve">e </w:t>
      </w:r>
      <w:r w:rsidR="00997FD3" w:rsidRPr="00F511C0">
        <w:rPr>
          <w:rStyle w:val="Ttulo1Car"/>
          <w:b/>
          <w:bCs/>
        </w:rPr>
        <w:t>procesos</w:t>
      </w:r>
      <w:r w:rsidR="006D1638" w:rsidRPr="00CA745B">
        <w:t xml:space="preserve"> </w:t>
      </w:r>
    </w:p>
    <w:p w14:paraId="50368089" w14:textId="643EE1D6" w:rsidR="002162DB" w:rsidRPr="009D3FB7" w:rsidRDefault="003547C4">
      <w:pPr>
        <w:spacing w:line="240" w:lineRule="auto"/>
        <w:rPr>
          <w:rFonts w:ascii="Book Antiqua" w:hAnsi="Book Antiqua"/>
        </w:rPr>
      </w:pPr>
      <w:r w:rsidRPr="009D3FB7">
        <w:rPr>
          <w:rFonts w:ascii="Book Antiqua" w:hAnsi="Book Antiqua"/>
        </w:rPr>
        <w:t xml:space="preserve">El mapa de procesos corresponde a una herramienta de gestión que representa de manera visual y gráfica los </w:t>
      </w:r>
      <w:r w:rsidR="00657184" w:rsidRPr="009D3FB7">
        <w:rPr>
          <w:rFonts w:ascii="Book Antiqua" w:hAnsi="Book Antiqua"/>
        </w:rPr>
        <w:t>macro</w:t>
      </w:r>
      <w:r w:rsidRPr="009D3FB7">
        <w:rPr>
          <w:rFonts w:ascii="Book Antiqua" w:hAnsi="Book Antiqua"/>
        </w:rPr>
        <w:t>procesos de la institución</w:t>
      </w:r>
      <w:r w:rsidR="00657184" w:rsidRPr="009D3FB7">
        <w:rPr>
          <w:rFonts w:ascii="Book Antiqua" w:hAnsi="Book Antiqua"/>
        </w:rPr>
        <w:t>,</w:t>
      </w:r>
      <w:r w:rsidR="00754944" w:rsidRPr="009D3FB7" w:rsidDel="00657184">
        <w:rPr>
          <w:rFonts w:ascii="Book Antiqua" w:hAnsi="Book Antiqua"/>
        </w:rPr>
        <w:t xml:space="preserve"> </w:t>
      </w:r>
      <w:r w:rsidRPr="009D3FB7">
        <w:rPr>
          <w:rFonts w:ascii="Book Antiqua" w:hAnsi="Book Antiqua"/>
        </w:rPr>
        <w:t>sus interrelaciones e interdependencias</w:t>
      </w:r>
      <w:r w:rsidR="00754944" w:rsidRPr="009D3FB7">
        <w:rPr>
          <w:rFonts w:ascii="Book Antiqua" w:hAnsi="Book Antiqua"/>
        </w:rPr>
        <w:t xml:space="preserve">, lo </w:t>
      </w:r>
      <w:r w:rsidRPr="009D3FB7">
        <w:rPr>
          <w:rFonts w:ascii="Book Antiqua" w:hAnsi="Book Antiqua"/>
        </w:rPr>
        <w:t>que permite la identificación, agrupación y clasificación de estos según su naturaleza, facilita</w:t>
      </w:r>
      <w:r w:rsidR="00D93242" w:rsidRPr="009D3FB7">
        <w:rPr>
          <w:rFonts w:ascii="Book Antiqua" w:hAnsi="Book Antiqua"/>
        </w:rPr>
        <w:t>ndo</w:t>
      </w:r>
      <w:r w:rsidRPr="009D3FB7">
        <w:rPr>
          <w:rFonts w:ascii="Book Antiqua" w:hAnsi="Book Antiqua"/>
        </w:rPr>
        <w:t xml:space="preserve"> la comprensión general y descripción del funcionamiento institucional de manera integral. </w:t>
      </w:r>
    </w:p>
    <w:p w14:paraId="220ECE2F" w14:textId="77777777" w:rsidR="002162DB" w:rsidRPr="009D3FB7" w:rsidRDefault="002162DB">
      <w:pPr>
        <w:spacing w:line="240" w:lineRule="auto"/>
        <w:rPr>
          <w:rFonts w:ascii="Book Antiqua" w:hAnsi="Book Antiqua"/>
        </w:rPr>
      </w:pPr>
    </w:p>
    <w:p w14:paraId="3952D8AB" w14:textId="27982C65" w:rsidR="003547C4" w:rsidRDefault="003547C4">
      <w:pPr>
        <w:spacing w:line="240" w:lineRule="auto"/>
        <w:rPr>
          <w:rFonts w:ascii="Book Antiqua" w:hAnsi="Book Antiqua"/>
        </w:rPr>
      </w:pPr>
      <w:r w:rsidRPr="009D3FB7">
        <w:rPr>
          <w:rFonts w:ascii="Book Antiqua" w:hAnsi="Book Antiqua"/>
        </w:rPr>
        <w:t>Esta herramienta permite la identificación de los procesos y actividades que generan valor en los servicios de administración de justicia para su gestión y mejora continua.</w:t>
      </w:r>
    </w:p>
    <w:p w14:paraId="1F3456C9" w14:textId="7D24C803" w:rsidR="00ED03BB" w:rsidRPr="00682D56" w:rsidRDefault="00ED03BB" w:rsidP="00682D56">
      <w:pPr>
        <w:pStyle w:val="Ttulo4"/>
        <w:rPr>
          <w:b w:val="0"/>
          <w:bCs w:val="0"/>
        </w:rPr>
      </w:pPr>
      <w:r w:rsidRPr="00682D56">
        <w:lastRenderedPageBreak/>
        <w:t>Nivel 2: Macroprocesos</w:t>
      </w:r>
    </w:p>
    <w:p w14:paraId="241ED669"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Un macroproceso es una agrupación de varios procesos que tienen objetivos en común o una relación muy estrecha</w:t>
      </w:r>
      <w:r w:rsidRPr="009D3FB7">
        <w:rPr>
          <w:rStyle w:val="Refdenotaalpie"/>
          <w:rFonts w:ascii="Book Antiqua" w:hAnsi="Book Antiqua" w:cs="Arial"/>
        </w:rPr>
        <w:footnoteReference w:id="4"/>
      </w:r>
      <w:r w:rsidRPr="009D3FB7">
        <w:rPr>
          <w:rFonts w:ascii="Book Antiqua" w:hAnsi="Book Antiqua" w:cs="Arial"/>
        </w:rPr>
        <w:t xml:space="preserve">. </w:t>
      </w:r>
    </w:p>
    <w:p w14:paraId="4E144F30" w14:textId="0C96FC48" w:rsidR="00ED03BB" w:rsidRPr="009D3FB7" w:rsidRDefault="00ED03BB" w:rsidP="00ED03BB">
      <w:pPr>
        <w:spacing w:after="160" w:line="240" w:lineRule="auto"/>
        <w:rPr>
          <w:rFonts w:ascii="Book Antiqua" w:hAnsi="Book Antiqua" w:cs="Arial"/>
        </w:rPr>
      </w:pPr>
      <w:r w:rsidRPr="009D3FB7">
        <w:rPr>
          <w:rFonts w:ascii="Book Antiqua" w:hAnsi="Book Antiqua" w:cs="Arial"/>
        </w:rPr>
        <w:t>Corresponde al segundo eslabón de la jerarquía documental, siendo así, que, del Mapa de Procesos, se desarrollan los macroprocesos que se encuentren inmersos en este, en total son 23 macroprocesos</w:t>
      </w:r>
      <w:r w:rsidR="00AB39DF">
        <w:rPr>
          <w:rFonts w:ascii="Book Antiqua" w:hAnsi="Book Antiqua" w:cs="Arial"/>
        </w:rPr>
        <w:t xml:space="preserve"> identificados a la fecha</w:t>
      </w:r>
      <w:r w:rsidR="002524C1">
        <w:rPr>
          <w:rFonts w:ascii="Book Antiqua" w:hAnsi="Book Antiqua" w:cs="Arial"/>
        </w:rPr>
        <w:t>, sin embargo, esto conforme se avance en la implementación del Modelo de Gestión por Procesos</w:t>
      </w:r>
      <w:r w:rsidR="00CA64AB">
        <w:rPr>
          <w:rFonts w:ascii="Book Antiqua" w:hAnsi="Book Antiqua" w:cs="Arial"/>
        </w:rPr>
        <w:t xml:space="preserve">, </w:t>
      </w:r>
      <w:r w:rsidR="002524C1">
        <w:rPr>
          <w:rFonts w:ascii="Book Antiqua" w:hAnsi="Book Antiqua" w:cs="Arial"/>
        </w:rPr>
        <w:t>podrían ser ajustados según corresponda</w:t>
      </w:r>
      <w:r w:rsidRPr="009D3FB7">
        <w:rPr>
          <w:rFonts w:ascii="Book Antiqua" w:hAnsi="Book Antiqua" w:cs="Arial"/>
        </w:rPr>
        <w:t xml:space="preserve">. Cada macroproceso se conforma por un conjunto de procesos que tienen relación entre sí, y que comparten un objetivo en común, </w:t>
      </w:r>
      <w:r w:rsidR="0072224E" w:rsidRPr="009D3FB7">
        <w:rPr>
          <w:rFonts w:ascii="Book Antiqua" w:hAnsi="Book Antiqua" w:cs="Arial"/>
        </w:rPr>
        <w:t>indistintamente</w:t>
      </w:r>
      <w:r w:rsidRPr="009D3FB7">
        <w:rPr>
          <w:rFonts w:ascii="Book Antiqua" w:hAnsi="Book Antiqua" w:cs="Arial"/>
        </w:rPr>
        <w:t xml:space="preserve"> de la oficina o dirección que los gestiona.</w:t>
      </w:r>
    </w:p>
    <w:p w14:paraId="293510BC" w14:textId="35C76F9E" w:rsidR="00ED03BB" w:rsidRPr="00682D56" w:rsidRDefault="00ED03BB" w:rsidP="00682D56">
      <w:pPr>
        <w:pStyle w:val="Ttulo4"/>
      </w:pPr>
      <w:r w:rsidRPr="00682D56">
        <w:t>Nivel 3</w:t>
      </w:r>
      <w:r w:rsidR="00C822B7" w:rsidRPr="00682D56">
        <w:t>:</w:t>
      </w:r>
      <w:r w:rsidRPr="00682D56">
        <w:t xml:space="preserve"> Procesos</w:t>
      </w:r>
    </w:p>
    <w:p w14:paraId="73CFB29E" w14:textId="2DB34F92" w:rsidR="00ED03BB" w:rsidRPr="00B05203" w:rsidRDefault="00B05203" w:rsidP="00D705A1">
      <w:pPr>
        <w:spacing w:after="160" w:line="240" w:lineRule="auto"/>
        <w:rPr>
          <w:rFonts w:ascii="Book Antiqua" w:hAnsi="Book Antiqua" w:cs="Arial"/>
        </w:rPr>
      </w:pPr>
      <w:r>
        <w:rPr>
          <w:rFonts w:ascii="Book Antiqua" w:hAnsi="Book Antiqua" w:cs="Arial"/>
        </w:rPr>
        <w:t>C</w:t>
      </w:r>
      <w:r w:rsidRPr="00682D56">
        <w:rPr>
          <w:rFonts w:ascii="Book Antiqua" w:hAnsi="Book Antiqua" w:cs="Arial"/>
        </w:rPr>
        <w:t>onjunto de actividades que tienen relación entre sí o que interactúan para transformar elementos de entrada en elementos de salida. En los procesos pueden intervenir tanto partes internas como externas, teniendo en cuenta en todo momento a l</w:t>
      </w:r>
      <w:r w:rsidR="00C822B7">
        <w:rPr>
          <w:rFonts w:ascii="Book Antiqua" w:hAnsi="Book Antiqua" w:cs="Arial"/>
        </w:rPr>
        <w:t>as personas usuarias internas y externas</w:t>
      </w:r>
      <w:r w:rsidRPr="00682D56">
        <w:rPr>
          <w:rFonts w:ascii="Book Antiqua" w:hAnsi="Book Antiqua" w:cs="Arial"/>
        </w:rPr>
        <w:t>.</w:t>
      </w:r>
      <w:r w:rsidR="00ED03BB" w:rsidRPr="009D3FB7">
        <w:rPr>
          <w:rStyle w:val="Refdenotaalpie"/>
          <w:rFonts w:ascii="Book Antiqua" w:hAnsi="Book Antiqua" w:cs="Arial"/>
        </w:rPr>
        <w:footnoteReference w:id="5"/>
      </w:r>
      <w:r w:rsidR="00ED03BB" w:rsidRPr="00B05203">
        <w:rPr>
          <w:rFonts w:ascii="Book Antiqua" w:hAnsi="Book Antiqua" w:cs="Arial"/>
        </w:rPr>
        <w:t xml:space="preserve">. </w:t>
      </w:r>
    </w:p>
    <w:p w14:paraId="02044BB1"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 xml:space="preserve">Corresponden al tercer eslabón de la jerarquía documental, una vez se han validado los macroprocesos, se deben identificar los procesos, tomando en cuenta las entradas y salidas de este, los cuales están alineados al objetivo de cada macroproceso. </w:t>
      </w:r>
    </w:p>
    <w:p w14:paraId="0014422E" w14:textId="2DCE795D" w:rsidR="00ED03BB" w:rsidRPr="00682D56" w:rsidRDefault="00ED03BB" w:rsidP="00682D56">
      <w:pPr>
        <w:pStyle w:val="Ttulo4"/>
      </w:pPr>
      <w:r w:rsidRPr="00682D56">
        <w:t>Nivel 4</w:t>
      </w:r>
      <w:r w:rsidR="00462323" w:rsidRPr="00682D56">
        <w:t>:</w:t>
      </w:r>
      <w:r w:rsidRPr="00682D56">
        <w:t xml:space="preserve"> Subprocesos</w:t>
      </w:r>
    </w:p>
    <w:p w14:paraId="1AEE5DED" w14:textId="418DC126" w:rsidR="00ED03BB" w:rsidRPr="009D3FB7" w:rsidRDefault="00ED03BB" w:rsidP="00ED03BB">
      <w:pPr>
        <w:spacing w:after="160" w:line="240" w:lineRule="auto"/>
        <w:rPr>
          <w:rFonts w:ascii="Book Antiqua" w:hAnsi="Book Antiqua" w:cs="Arial"/>
        </w:rPr>
      </w:pPr>
      <w:r w:rsidRPr="009D3FB7">
        <w:rPr>
          <w:rFonts w:ascii="Book Antiqua" w:hAnsi="Book Antiqua" w:cs="Arial"/>
        </w:rPr>
        <w:t>Es una unidad de mayor significado que una actividad que conforma un proceso</w:t>
      </w:r>
      <w:r w:rsidRPr="009D3FB7">
        <w:rPr>
          <w:rStyle w:val="Refdenotaalpie"/>
          <w:rFonts w:ascii="Book Antiqua" w:hAnsi="Book Antiqua" w:cs="Arial"/>
        </w:rPr>
        <w:footnoteReference w:id="6"/>
      </w:r>
      <w:r w:rsidRPr="009D3FB7">
        <w:rPr>
          <w:rFonts w:ascii="Book Antiqua" w:hAnsi="Book Antiqua" w:cs="Arial"/>
        </w:rPr>
        <w:t xml:space="preserve">. El subproceso corresponde a un componente del proceso, con el cual es posible dividir un proceso en unidades más detalladas. </w:t>
      </w:r>
    </w:p>
    <w:p w14:paraId="45960C69" w14:textId="77777777" w:rsidR="00ED03BB" w:rsidRDefault="00ED03BB" w:rsidP="00ED03BB">
      <w:pPr>
        <w:spacing w:after="160" w:line="240" w:lineRule="auto"/>
        <w:rPr>
          <w:rFonts w:ascii="Book Antiqua" w:hAnsi="Book Antiqua" w:cs="Arial"/>
        </w:rPr>
      </w:pPr>
      <w:r w:rsidRPr="009D3FB7">
        <w:rPr>
          <w:rFonts w:ascii="Book Antiqua" w:hAnsi="Book Antiqua" w:cs="Arial"/>
        </w:rPr>
        <w:t xml:space="preserve">Corresponden al cuarto eslabón de la jerarquía documental, es preciso evaluar la complejidad del proceso para determinar la necesidad de incorporar subprocesos que garanticen el correcto cumplimiento del proceso, el subproceso debe de alinearse a los objetivos y finalidad del proceso. </w:t>
      </w:r>
    </w:p>
    <w:p w14:paraId="286704A4" w14:textId="383DB417" w:rsidR="00ED03BB" w:rsidRPr="00682D56" w:rsidRDefault="00ED03BB" w:rsidP="00682D56">
      <w:pPr>
        <w:pStyle w:val="Ttulo4"/>
      </w:pPr>
      <w:r w:rsidRPr="00682D56">
        <w:lastRenderedPageBreak/>
        <w:t>Nivel 5</w:t>
      </w:r>
      <w:r w:rsidR="00063FF2" w:rsidRPr="00682D56">
        <w:t>:</w:t>
      </w:r>
      <w:r w:rsidRPr="00682D56">
        <w:t xml:space="preserve"> Procedimientos </w:t>
      </w:r>
    </w:p>
    <w:p w14:paraId="1329E205" w14:textId="79BADF96" w:rsidR="00ED03BB" w:rsidRPr="009D3FB7" w:rsidRDefault="00ED03BB" w:rsidP="00ED03BB">
      <w:pPr>
        <w:spacing w:after="160" w:line="240" w:lineRule="auto"/>
        <w:rPr>
          <w:rFonts w:ascii="Book Antiqua" w:hAnsi="Book Antiqua" w:cs="Arial"/>
        </w:rPr>
      </w:pPr>
      <w:r w:rsidRPr="009D3FB7">
        <w:rPr>
          <w:rFonts w:ascii="Book Antiqua" w:hAnsi="Book Antiqua" w:cs="Arial"/>
        </w:rPr>
        <w:t>Un procedimiento es un conjunto de actividades o tareas interrelacionadas o que interactúan dentro de un proceso o subproceso.</w:t>
      </w:r>
      <w:r w:rsidR="00956077">
        <w:rPr>
          <w:rFonts w:ascii="Book Antiqua" w:hAnsi="Book Antiqua" w:cs="Arial"/>
        </w:rPr>
        <w:t xml:space="preserve"> Es la unidad documental de los procesos más detallada, en el que se indica el paso a paso </w:t>
      </w:r>
      <w:r w:rsidR="00B13398">
        <w:rPr>
          <w:rFonts w:ascii="Book Antiqua" w:hAnsi="Book Antiqua" w:cs="Arial"/>
        </w:rPr>
        <w:t xml:space="preserve">de </w:t>
      </w:r>
      <w:r w:rsidR="00956077">
        <w:rPr>
          <w:rFonts w:ascii="Book Antiqua" w:hAnsi="Book Antiqua" w:cs="Arial"/>
        </w:rPr>
        <w:t>cómo se realiza una actividad</w:t>
      </w:r>
      <w:r w:rsidR="00A36D4D">
        <w:rPr>
          <w:rFonts w:ascii="Book Antiqua" w:hAnsi="Book Antiqua" w:cs="Arial"/>
        </w:rPr>
        <w:t xml:space="preserve"> o ejecuta un subproceso. </w:t>
      </w:r>
    </w:p>
    <w:p w14:paraId="14FE5C52" w14:textId="63FCDD14" w:rsidR="00B94BB4" w:rsidRDefault="00ED03BB" w:rsidP="00ED03BB">
      <w:pPr>
        <w:spacing w:after="160" w:line="240" w:lineRule="auto"/>
        <w:rPr>
          <w:rFonts w:ascii="Book Antiqua" w:hAnsi="Book Antiqua" w:cs="Arial"/>
        </w:rPr>
      </w:pPr>
      <w:r w:rsidRPr="009D3FB7">
        <w:rPr>
          <w:rFonts w:ascii="Book Antiqua" w:hAnsi="Book Antiqua" w:cs="Arial"/>
        </w:rPr>
        <w:t xml:space="preserve">Corresponde al quinto eslabón de la jerarquía documental, el cual hace referencia al desarrollo de pasos o tareas claramente definidos a seguir, para llevar a cabo el objetivo del proceso o subproceso que lo precede. En este se deben incluir todos los detalles relevantes de cada tarea con la finalidad de que se realice de una manera estándar, lógica y medida, y así evitar que la documentación no se preste para distintas interpretaciones, confusiones o ejecución de una misma labor de maneras distintas. </w:t>
      </w:r>
    </w:p>
    <w:p w14:paraId="4D4A5D4E" w14:textId="785CFE13" w:rsidR="009D771C" w:rsidRPr="009D3FB7" w:rsidRDefault="00ED03BB" w:rsidP="00682D56">
      <w:pPr>
        <w:pStyle w:val="Ttulo4"/>
      </w:pPr>
      <w:r w:rsidRPr="009D3FB7">
        <w:t>Nivel 6</w:t>
      </w:r>
      <w:r w:rsidR="00B93163">
        <w:t>:</w:t>
      </w:r>
      <w:r w:rsidRPr="009D3FB7">
        <w:t xml:space="preserve"> Formularios</w:t>
      </w:r>
      <w:r w:rsidR="00FD7FB8" w:rsidRPr="009D3FB7">
        <w:t>, plantillas</w:t>
      </w:r>
      <w:r w:rsidR="00EA35AA" w:rsidRPr="009D3FB7">
        <w:t>, manuales de usuarios u otros</w:t>
      </w:r>
    </w:p>
    <w:p w14:paraId="4961F4A4" w14:textId="7D820D67" w:rsidR="00A36D4D" w:rsidRPr="00682D56" w:rsidRDefault="00A36D4D" w:rsidP="00682D56">
      <w:pPr>
        <w:spacing w:line="240" w:lineRule="auto"/>
        <w:rPr>
          <w:rFonts w:ascii="Book Antiqua" w:hAnsi="Book Antiqua" w:cs="Arial"/>
        </w:rPr>
      </w:pPr>
      <w:r w:rsidRPr="00682D56">
        <w:rPr>
          <w:rFonts w:ascii="Book Antiqua" w:hAnsi="Book Antiqua" w:cs="Arial"/>
        </w:rPr>
        <w:t xml:space="preserve">Son documentos </w:t>
      </w:r>
      <w:r w:rsidRPr="00682D56">
        <w:rPr>
          <w:rFonts w:ascii="Book Antiqua" w:hAnsi="Book Antiqua"/>
        </w:rPr>
        <w:t>que</w:t>
      </w:r>
      <w:r w:rsidRPr="00682D56">
        <w:rPr>
          <w:rFonts w:ascii="Book Antiqua" w:hAnsi="Book Antiqua" w:cs="Arial"/>
        </w:rPr>
        <w:t xml:space="preserve"> se utilizan en los procedimientos, para la ejecución de actividades y tareas. </w:t>
      </w:r>
    </w:p>
    <w:p w14:paraId="283CA171" w14:textId="77777777" w:rsidR="009D3FB7" w:rsidRPr="009D3FB7" w:rsidRDefault="009D3FB7" w:rsidP="009D3FB7">
      <w:pPr>
        <w:spacing w:line="240" w:lineRule="auto"/>
        <w:rPr>
          <w:rFonts w:ascii="Book Antiqua" w:hAnsi="Book Antiqua" w:cs="Arial"/>
        </w:rPr>
      </w:pPr>
    </w:p>
    <w:p w14:paraId="4EC03EF6" w14:textId="039218E2" w:rsidR="00E77EBD" w:rsidRDefault="00A36D4D" w:rsidP="002D443A">
      <w:pPr>
        <w:spacing w:after="160" w:line="240" w:lineRule="auto"/>
        <w:rPr>
          <w:rFonts w:ascii="Book Antiqua" w:hAnsi="Book Antiqua" w:cs="Arial"/>
        </w:rPr>
      </w:pPr>
      <w:r>
        <w:rPr>
          <w:rFonts w:ascii="Book Antiqua" w:hAnsi="Book Antiqua" w:cs="Arial"/>
        </w:rPr>
        <w:t xml:space="preserve">Los </w:t>
      </w:r>
      <w:r w:rsidRPr="00682D56">
        <w:rPr>
          <w:rFonts w:ascii="Book Antiqua" w:hAnsi="Book Antiqua" w:cs="Arial"/>
          <w:b/>
          <w:bCs/>
        </w:rPr>
        <w:t>formularios</w:t>
      </w:r>
      <w:r>
        <w:rPr>
          <w:rFonts w:ascii="Book Antiqua" w:hAnsi="Book Antiqua" w:cs="Arial"/>
          <w:b/>
          <w:bCs/>
        </w:rPr>
        <w:t xml:space="preserve"> y plantillas</w:t>
      </w:r>
      <w:r>
        <w:rPr>
          <w:rFonts w:ascii="Book Antiqua" w:hAnsi="Book Antiqua" w:cs="Arial"/>
        </w:rPr>
        <w:t xml:space="preserve"> son </w:t>
      </w:r>
      <w:r w:rsidRPr="0074082E">
        <w:rPr>
          <w:rFonts w:ascii="Book Antiqua" w:hAnsi="Book Antiqua" w:cs="Arial"/>
        </w:rPr>
        <w:t>instrumento</w:t>
      </w:r>
      <w:r>
        <w:rPr>
          <w:rFonts w:ascii="Book Antiqua" w:hAnsi="Book Antiqua" w:cs="Arial"/>
        </w:rPr>
        <w:t>s</w:t>
      </w:r>
      <w:r w:rsidRPr="0074082E">
        <w:rPr>
          <w:rFonts w:ascii="Book Antiqua" w:hAnsi="Book Antiqua" w:cs="Arial"/>
        </w:rPr>
        <w:t xml:space="preserve"> </w:t>
      </w:r>
      <w:r>
        <w:rPr>
          <w:rFonts w:ascii="Book Antiqua" w:hAnsi="Book Antiqua" w:cs="Arial"/>
        </w:rPr>
        <w:t>para la</w:t>
      </w:r>
      <w:r w:rsidRPr="0074082E">
        <w:rPr>
          <w:rFonts w:ascii="Book Antiqua" w:hAnsi="Book Antiqua" w:cs="Arial"/>
        </w:rPr>
        <w:t xml:space="preserve"> recolección de información que permite el desarrollo de una actividad en particular, el cual persigue un objetivo específico dentro de la organización. </w:t>
      </w:r>
      <w:r w:rsidR="00ED03BB" w:rsidRPr="009D3FB7">
        <w:rPr>
          <w:rFonts w:ascii="Book Antiqua" w:hAnsi="Book Antiqua" w:cs="Arial"/>
        </w:rPr>
        <w:t xml:space="preserve">Estos formularios los utilizan las personas usuarias, con el propósito de estandarizar la información requerida para el desarrollo de una tarea en particular. </w:t>
      </w:r>
      <w:r>
        <w:rPr>
          <w:rFonts w:ascii="Book Antiqua" w:hAnsi="Book Antiqua" w:cs="Arial"/>
        </w:rPr>
        <w:t>Estos</w:t>
      </w:r>
      <w:r w:rsidR="00ED03BB" w:rsidRPr="0074082E">
        <w:rPr>
          <w:rFonts w:ascii="Book Antiqua" w:hAnsi="Book Antiqua" w:cs="Arial"/>
        </w:rPr>
        <w:t xml:space="preserve"> contiene</w:t>
      </w:r>
      <w:r>
        <w:rPr>
          <w:rFonts w:ascii="Book Antiqua" w:hAnsi="Book Antiqua" w:cs="Arial"/>
        </w:rPr>
        <w:t>n</w:t>
      </w:r>
      <w:r w:rsidR="00ED03BB" w:rsidRPr="0074082E">
        <w:rPr>
          <w:rFonts w:ascii="Book Antiqua" w:hAnsi="Book Antiqua" w:cs="Arial"/>
        </w:rPr>
        <w:t xml:space="preserve"> aquellas variables que son indispensables para obtener la información necesaria en la ejecución de las labores. De modo que el formato que se disponga en el formulario atienda las necesidades de la oficina y del procedimiento que se va a desarrollar. </w:t>
      </w:r>
    </w:p>
    <w:p w14:paraId="2D35EED6" w14:textId="26D40162" w:rsidR="00A36D4D" w:rsidRDefault="00A36D4D">
      <w:pPr>
        <w:spacing w:after="160" w:line="240" w:lineRule="auto"/>
        <w:rPr>
          <w:rFonts w:ascii="Book Antiqua" w:hAnsi="Book Antiqua" w:cs="Arial"/>
        </w:rPr>
      </w:pPr>
      <w:r>
        <w:rPr>
          <w:rFonts w:ascii="Book Antiqua" w:hAnsi="Book Antiqua" w:cs="Arial"/>
        </w:rPr>
        <w:t>Los manuales de usuario corresponde</w:t>
      </w:r>
      <w:r w:rsidR="00F65777">
        <w:rPr>
          <w:rFonts w:ascii="Book Antiqua" w:hAnsi="Book Antiqua" w:cs="Arial"/>
        </w:rPr>
        <w:t>n</w:t>
      </w:r>
      <w:r>
        <w:rPr>
          <w:rFonts w:ascii="Book Antiqua" w:hAnsi="Book Antiqua" w:cs="Arial"/>
        </w:rPr>
        <w:t xml:space="preserve"> a documentos </w:t>
      </w:r>
      <w:r w:rsidR="008C2482">
        <w:rPr>
          <w:rFonts w:ascii="Book Antiqua" w:hAnsi="Book Antiqua" w:cs="Arial"/>
        </w:rPr>
        <w:t xml:space="preserve">en </w:t>
      </w:r>
      <w:r w:rsidR="000338E6">
        <w:rPr>
          <w:rFonts w:ascii="Book Antiqua" w:hAnsi="Book Antiqua" w:cs="Arial"/>
        </w:rPr>
        <w:t>los</w:t>
      </w:r>
      <w:r w:rsidR="008C2482">
        <w:rPr>
          <w:rFonts w:ascii="Book Antiqua" w:hAnsi="Book Antiqua" w:cs="Arial"/>
        </w:rPr>
        <w:t xml:space="preserve"> que se detalla cómo se utiliza un sistema, ejecuta una actividad muy especializada u otro, que requiere un detalle </w:t>
      </w:r>
      <w:r w:rsidR="00F65777">
        <w:rPr>
          <w:rFonts w:ascii="Book Antiqua" w:hAnsi="Book Antiqua" w:cs="Arial"/>
        </w:rPr>
        <w:t xml:space="preserve">más específico al </w:t>
      </w:r>
      <w:r w:rsidR="00472E67">
        <w:rPr>
          <w:rFonts w:ascii="Book Antiqua" w:hAnsi="Book Antiqua" w:cs="Arial"/>
        </w:rPr>
        <w:t>que se desarrolle</w:t>
      </w:r>
      <w:r w:rsidR="00F65777">
        <w:rPr>
          <w:rFonts w:ascii="Book Antiqua" w:hAnsi="Book Antiqua" w:cs="Arial"/>
        </w:rPr>
        <w:t xml:space="preserve"> en </w:t>
      </w:r>
      <w:r w:rsidR="00D243E4">
        <w:rPr>
          <w:rFonts w:ascii="Book Antiqua" w:hAnsi="Book Antiqua" w:cs="Arial"/>
        </w:rPr>
        <w:t>un</w:t>
      </w:r>
      <w:r w:rsidR="00F65777">
        <w:rPr>
          <w:rFonts w:ascii="Book Antiqua" w:hAnsi="Book Antiqua" w:cs="Arial"/>
        </w:rPr>
        <w:t xml:space="preserve"> procedimiento. </w:t>
      </w:r>
    </w:p>
    <w:p w14:paraId="67E19359" w14:textId="11F79B94" w:rsidR="00E77EBD" w:rsidRDefault="00E77EBD" w:rsidP="00FB3D3C">
      <w:pPr>
        <w:shd w:val="clear" w:color="auto" w:fill="FFFFFF"/>
        <w:spacing w:line="240" w:lineRule="auto"/>
        <w:rPr>
          <w:rFonts w:ascii="Book Antiqua" w:hAnsi="Book Antiqua" w:cs="Segoe UI"/>
          <w:color w:val="242424"/>
          <w:lang w:eastAsia="es-CR"/>
        </w:rPr>
      </w:pPr>
      <w:r w:rsidRPr="00FB3D3C">
        <w:rPr>
          <w:rFonts w:ascii="Book Antiqua" w:hAnsi="Book Antiqua" w:cs="Segoe UI"/>
          <w:color w:val="242424"/>
          <w:lang w:eastAsia="es-CR"/>
        </w:rPr>
        <w:t>Se deberá proceder con las siguientes consideraciones en lo correspondiente a la asignación del código de los formularios:</w:t>
      </w:r>
    </w:p>
    <w:p w14:paraId="63183DF4" w14:textId="77777777" w:rsidR="00F511C0" w:rsidRPr="00FB3D3C" w:rsidRDefault="00F511C0" w:rsidP="00FB3D3C">
      <w:pPr>
        <w:shd w:val="clear" w:color="auto" w:fill="FFFFFF"/>
        <w:spacing w:line="240" w:lineRule="auto"/>
        <w:rPr>
          <w:rFonts w:ascii="Book Antiqua" w:hAnsi="Book Antiqua" w:cs="Segoe UI"/>
          <w:color w:val="242424"/>
          <w:lang w:eastAsia="es-CR"/>
        </w:rPr>
      </w:pPr>
    </w:p>
    <w:p w14:paraId="53DEAE06" w14:textId="340D9488" w:rsidR="00E77EBD" w:rsidRDefault="00E77EBD" w:rsidP="00FB3D3C">
      <w:pPr>
        <w:shd w:val="clear" w:color="auto" w:fill="FFFFFF"/>
        <w:spacing w:line="240" w:lineRule="auto"/>
        <w:rPr>
          <w:rFonts w:ascii="Book Antiqua" w:hAnsi="Book Antiqua" w:cs="Segoe UI"/>
          <w:color w:val="242424"/>
          <w:lang w:eastAsia="es-CR"/>
        </w:rPr>
      </w:pPr>
      <w:r w:rsidRPr="00FB3D3C">
        <w:rPr>
          <w:rFonts w:ascii="Book Antiqua" w:hAnsi="Book Antiqua" w:cs="Segoe UI"/>
          <w:color w:val="242424"/>
          <w:lang w:eastAsia="es-CR"/>
        </w:rPr>
        <w:t>1. Con relación a los formularios físicos de </w:t>
      </w:r>
      <w:r w:rsidRPr="00FB3D3C">
        <w:rPr>
          <w:rFonts w:ascii="Book Antiqua" w:hAnsi="Book Antiqua" w:cs="Segoe UI"/>
          <w:b/>
          <w:bCs/>
          <w:color w:val="242424"/>
          <w:u w:val="single"/>
          <w:lang w:eastAsia="es-CR"/>
        </w:rPr>
        <w:t>uso institucional que son nuevos y los que requieren ser modificados</w:t>
      </w:r>
      <w:r w:rsidRPr="00FB3D3C">
        <w:rPr>
          <w:rFonts w:ascii="Book Antiqua" w:hAnsi="Book Antiqua" w:cs="Segoe UI"/>
          <w:color w:val="242424"/>
          <w:lang w:eastAsia="es-CR"/>
        </w:rPr>
        <w:t> que, serán inscritos en el “Archivo Maestro de Inventario Permanente” y custodiados por parte del Almacén del Departamento de Proveeduría, este se encargará de asignar el código de este formulario conforme a los lineamientos dispuestos en este modelo.</w:t>
      </w:r>
    </w:p>
    <w:p w14:paraId="0807E58C" w14:textId="77777777" w:rsidR="00F511C0" w:rsidRPr="00FB3D3C" w:rsidRDefault="00F511C0" w:rsidP="00FB3D3C">
      <w:pPr>
        <w:shd w:val="clear" w:color="auto" w:fill="FFFFFF"/>
        <w:spacing w:line="240" w:lineRule="auto"/>
        <w:rPr>
          <w:rFonts w:ascii="Book Antiqua" w:hAnsi="Book Antiqua" w:cs="Segoe UI"/>
          <w:color w:val="242424"/>
          <w:lang w:eastAsia="es-CR"/>
        </w:rPr>
      </w:pPr>
    </w:p>
    <w:p w14:paraId="31DDF54C" w14:textId="224DD736" w:rsidR="00695668" w:rsidRPr="003011C3" w:rsidRDefault="00E77EBD" w:rsidP="00FB3D3C">
      <w:pPr>
        <w:shd w:val="clear" w:color="auto" w:fill="FFFFFF"/>
        <w:spacing w:line="240" w:lineRule="auto"/>
        <w:rPr>
          <w:rFonts w:ascii="Book Antiqua" w:hAnsi="Book Antiqua" w:cs="Arial"/>
        </w:rPr>
      </w:pPr>
      <w:r w:rsidRPr="00FB3D3C">
        <w:rPr>
          <w:rFonts w:ascii="Book Antiqua" w:hAnsi="Book Antiqua" w:cs="Segoe UI"/>
          <w:color w:val="242424"/>
          <w:lang w:eastAsia="es-CR"/>
        </w:rPr>
        <w:t>2. Con relación a los formularios digitales de </w:t>
      </w:r>
      <w:r w:rsidRPr="00FB3D3C">
        <w:rPr>
          <w:rFonts w:ascii="Book Antiqua" w:hAnsi="Book Antiqua" w:cs="Segoe UI"/>
          <w:b/>
          <w:bCs/>
          <w:color w:val="242424"/>
          <w:u w:val="single"/>
          <w:lang w:eastAsia="es-CR"/>
        </w:rPr>
        <w:t>uso institucional que son nuevos y los que requieren ser modificados</w:t>
      </w:r>
      <w:r w:rsidRPr="00FB3D3C">
        <w:rPr>
          <w:rFonts w:ascii="Book Antiqua" w:hAnsi="Book Antiqua" w:cs="Segoe UI"/>
          <w:color w:val="242424"/>
          <w:lang w:eastAsia="es-CR"/>
        </w:rPr>
        <w:t> que NO son inscritos en el “Archivo Maestro de Inventario Permanente”; será la oficina gestora la que asigne el código del formulario conforme los lineamientos dispuestos en este modelo.</w:t>
      </w:r>
    </w:p>
    <w:p w14:paraId="0900F862" w14:textId="51A2BF53" w:rsidR="00695668" w:rsidRDefault="00695668" w:rsidP="009D29ED">
      <w:pPr>
        <w:pStyle w:val="Ttulo4"/>
        <w:numPr>
          <w:ilvl w:val="2"/>
          <w:numId w:val="62"/>
        </w:numPr>
      </w:pPr>
      <w:r>
        <w:lastRenderedPageBreak/>
        <w:t>Clasificación y Jerarquía de los procesos del Poder Judicial</w:t>
      </w:r>
    </w:p>
    <w:p w14:paraId="3A4EE5D3" w14:textId="5F0161F7" w:rsidR="003547C4" w:rsidRDefault="003547C4">
      <w:pPr>
        <w:spacing w:line="240" w:lineRule="auto"/>
        <w:rPr>
          <w:rFonts w:ascii="Book Antiqua" w:hAnsi="Book Antiqua"/>
        </w:rPr>
      </w:pPr>
      <w:bookmarkStart w:id="297" w:name="_Toc89957535"/>
      <w:bookmarkStart w:id="298" w:name="_Toc89957591"/>
      <w:bookmarkStart w:id="299" w:name="_Toc89957667"/>
      <w:bookmarkStart w:id="300" w:name="_Toc89957769"/>
      <w:bookmarkStart w:id="301" w:name="_Toc89957874"/>
      <w:bookmarkStart w:id="302" w:name="_Toc89957931"/>
      <w:bookmarkStart w:id="303" w:name="_Toc89957989"/>
      <w:bookmarkStart w:id="304" w:name="_Toc89958201"/>
      <w:bookmarkStart w:id="305" w:name="_Toc89959705"/>
      <w:bookmarkStart w:id="306" w:name="_Toc89959879"/>
      <w:bookmarkStart w:id="307" w:name="_Toc89959936"/>
      <w:bookmarkStart w:id="308" w:name="_Toc89959993"/>
      <w:bookmarkStart w:id="309" w:name="_Toc89960266"/>
      <w:bookmarkStart w:id="310" w:name="_Toc89957536"/>
      <w:bookmarkStart w:id="311" w:name="_Toc89957592"/>
      <w:bookmarkStart w:id="312" w:name="_Toc89957668"/>
      <w:bookmarkStart w:id="313" w:name="_Toc89957770"/>
      <w:bookmarkStart w:id="314" w:name="_Toc89957875"/>
      <w:bookmarkStart w:id="315" w:name="_Toc89957932"/>
      <w:bookmarkStart w:id="316" w:name="_Toc89957990"/>
      <w:bookmarkStart w:id="317" w:name="_Toc89958202"/>
      <w:bookmarkStart w:id="318" w:name="_Toc89959706"/>
      <w:bookmarkStart w:id="319" w:name="_Toc89959880"/>
      <w:bookmarkStart w:id="320" w:name="_Toc89959937"/>
      <w:bookmarkStart w:id="321" w:name="_Toc89959994"/>
      <w:bookmarkStart w:id="322" w:name="_Toc89960267"/>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sidRPr="0074082E">
        <w:rPr>
          <w:rFonts w:ascii="Book Antiqua" w:hAnsi="Book Antiqua"/>
        </w:rPr>
        <w:t xml:space="preserve">Para el mapeo de los procesos del Poder Judicial </w:t>
      </w:r>
      <w:r w:rsidR="000311AA">
        <w:rPr>
          <w:rFonts w:ascii="Book Antiqua" w:hAnsi="Book Antiqua"/>
        </w:rPr>
        <w:t xml:space="preserve">es necesario realizar </w:t>
      </w:r>
      <w:r w:rsidR="0084012D">
        <w:rPr>
          <w:rFonts w:ascii="Book Antiqua" w:hAnsi="Book Antiqua"/>
        </w:rPr>
        <w:t>su</w:t>
      </w:r>
      <w:r w:rsidR="000311AA">
        <w:rPr>
          <w:rFonts w:ascii="Book Antiqua" w:hAnsi="Book Antiqua"/>
        </w:rPr>
        <w:t xml:space="preserve"> clasificación </w:t>
      </w:r>
      <w:r w:rsidR="0084012D">
        <w:rPr>
          <w:rFonts w:ascii="Book Antiqua" w:hAnsi="Book Antiqua"/>
        </w:rPr>
        <w:t xml:space="preserve">y jerarquización, que </w:t>
      </w:r>
      <w:r w:rsidRPr="0074082E">
        <w:rPr>
          <w:rFonts w:ascii="Book Antiqua" w:hAnsi="Book Antiqua"/>
        </w:rPr>
        <w:t>d</w:t>
      </w:r>
      <w:r w:rsidR="003F359E" w:rsidRPr="0074082E">
        <w:rPr>
          <w:rFonts w:ascii="Book Antiqua" w:hAnsi="Book Antiqua"/>
        </w:rPr>
        <w:t>ebido a</w:t>
      </w:r>
      <w:r w:rsidRPr="0074082E">
        <w:rPr>
          <w:rFonts w:ascii="Book Antiqua" w:hAnsi="Book Antiqua"/>
        </w:rPr>
        <w:t>l grado de complejidad institucional,</w:t>
      </w:r>
      <w:r w:rsidRPr="0074082E" w:rsidDel="0084012D">
        <w:rPr>
          <w:rFonts w:ascii="Book Antiqua" w:hAnsi="Book Antiqua"/>
        </w:rPr>
        <w:t xml:space="preserve"> </w:t>
      </w:r>
      <w:r w:rsidRPr="0074082E">
        <w:rPr>
          <w:rFonts w:ascii="Book Antiqua" w:hAnsi="Book Antiqua"/>
        </w:rPr>
        <w:t xml:space="preserve">se han definido los siguientes </w:t>
      </w:r>
      <w:r w:rsidR="00662572">
        <w:rPr>
          <w:rFonts w:ascii="Book Antiqua" w:hAnsi="Book Antiqua"/>
        </w:rPr>
        <w:t xml:space="preserve">tipos o </w:t>
      </w:r>
      <w:r w:rsidRPr="0074082E">
        <w:rPr>
          <w:rFonts w:ascii="Book Antiqua" w:hAnsi="Book Antiqua"/>
        </w:rPr>
        <w:t>niveles de documentación de los procesos: mapa de procesos, macroprocesos, procesos, subprocesos, procedimientos, formularios, plantillas y manuales de usuario</w:t>
      </w:r>
      <w:r w:rsidR="00554974">
        <w:rPr>
          <w:rFonts w:ascii="Book Antiqua" w:hAnsi="Book Antiqua"/>
        </w:rPr>
        <w:t xml:space="preserve"> (más adelante en el informe se irán desarrollando cada uno de estos conceptos)</w:t>
      </w:r>
      <w:r w:rsidRPr="0074082E">
        <w:rPr>
          <w:rFonts w:ascii="Book Antiqua" w:hAnsi="Book Antiqua"/>
        </w:rPr>
        <w:t xml:space="preserve">; por tanto, la representación gráfica que se realiza a nivel del mapa de procesos, corresponde a lo que se ha definido como macroprocesos que han sido agrupados según su afinidad, cuyas agrupaciones se han categorizado en cuatro tipos de macroprocesos, conforme el concepto teórico de la </w:t>
      </w:r>
      <w:r w:rsidRPr="0074082E">
        <w:rPr>
          <w:rFonts w:ascii="Book Antiqua" w:hAnsi="Book Antiqua"/>
          <w:i/>
        </w:rPr>
        <w:t>Cadena de Valor de Porter</w:t>
      </w:r>
      <w:r w:rsidRPr="0074082E">
        <w:rPr>
          <w:rStyle w:val="Refdenotaalpie"/>
          <w:rFonts w:ascii="Book Antiqua" w:hAnsi="Book Antiqua"/>
        </w:rPr>
        <w:footnoteReference w:id="7"/>
      </w:r>
      <w:r w:rsidRPr="0074082E">
        <w:rPr>
          <w:rFonts w:ascii="Book Antiqua" w:hAnsi="Book Antiqua"/>
        </w:rPr>
        <w:t xml:space="preserve">. </w:t>
      </w:r>
    </w:p>
    <w:p w14:paraId="1BE4BC96" w14:textId="36B3BD10" w:rsidR="002162DB" w:rsidRDefault="002162DB">
      <w:pPr>
        <w:spacing w:line="240" w:lineRule="auto"/>
        <w:rPr>
          <w:rFonts w:ascii="Book Antiqua" w:hAnsi="Book Antiqua"/>
        </w:rPr>
      </w:pPr>
    </w:p>
    <w:p w14:paraId="3C9FE783" w14:textId="33C49775" w:rsidR="002162DB" w:rsidRPr="0074082E" w:rsidRDefault="002162DB">
      <w:pPr>
        <w:spacing w:line="240" w:lineRule="auto"/>
        <w:rPr>
          <w:rFonts w:ascii="Book Antiqua" w:hAnsi="Book Antiqua"/>
        </w:rPr>
      </w:pPr>
      <w:r>
        <w:rPr>
          <w:rFonts w:ascii="Book Antiqua" w:hAnsi="Book Antiqua"/>
        </w:rPr>
        <w:t xml:space="preserve">De esta manera, en la siguiente figura </w:t>
      </w:r>
      <w:r w:rsidR="00A71073">
        <w:rPr>
          <w:rFonts w:ascii="Book Antiqua" w:hAnsi="Book Antiqua"/>
        </w:rPr>
        <w:t>se define el mapa de procesos institucional</w:t>
      </w:r>
      <w:r w:rsidR="005B6D55">
        <w:rPr>
          <w:rFonts w:ascii="Book Antiqua" w:hAnsi="Book Antiqua"/>
        </w:rPr>
        <w:t>, el cual se considera como</w:t>
      </w:r>
      <w:r w:rsidR="001E0C8D">
        <w:rPr>
          <w:rFonts w:ascii="Book Antiqua" w:hAnsi="Book Antiqua"/>
        </w:rPr>
        <w:t xml:space="preserve"> línea</w:t>
      </w:r>
      <w:r w:rsidR="005B6D55">
        <w:rPr>
          <w:rFonts w:ascii="Book Antiqua" w:hAnsi="Book Antiqua"/>
        </w:rPr>
        <w:t xml:space="preserve"> base para el inicio de este </w:t>
      </w:r>
      <w:r w:rsidR="006C7189">
        <w:rPr>
          <w:rFonts w:ascii="Book Antiqua" w:hAnsi="Book Antiqua"/>
        </w:rPr>
        <w:t>modelo</w:t>
      </w:r>
      <w:r w:rsidR="00B431F3">
        <w:rPr>
          <w:rFonts w:ascii="Book Antiqua" w:hAnsi="Book Antiqua"/>
        </w:rPr>
        <w:t xml:space="preserve">. </w:t>
      </w:r>
      <w:r w:rsidR="00A062FF">
        <w:rPr>
          <w:rFonts w:ascii="Book Antiqua" w:hAnsi="Book Antiqua"/>
        </w:rPr>
        <w:t>C</w:t>
      </w:r>
      <w:r w:rsidR="005B6D55">
        <w:rPr>
          <w:rFonts w:ascii="Book Antiqua" w:hAnsi="Book Antiqua"/>
        </w:rPr>
        <w:t xml:space="preserve">onforme se </w:t>
      </w:r>
      <w:r w:rsidR="0027545E">
        <w:rPr>
          <w:rFonts w:ascii="Book Antiqua" w:hAnsi="Book Antiqua"/>
        </w:rPr>
        <w:t xml:space="preserve">documenten los </w:t>
      </w:r>
      <w:r w:rsidR="00882573">
        <w:rPr>
          <w:rFonts w:ascii="Book Antiqua" w:hAnsi="Book Antiqua"/>
        </w:rPr>
        <w:t>procesos se</w:t>
      </w:r>
      <w:r w:rsidR="0027545E">
        <w:rPr>
          <w:rFonts w:ascii="Book Antiqua" w:hAnsi="Book Antiqua"/>
        </w:rPr>
        <w:t xml:space="preserve"> estaría</w:t>
      </w:r>
      <w:r w:rsidR="006E1D8D">
        <w:rPr>
          <w:rFonts w:ascii="Book Antiqua" w:hAnsi="Book Antiqua"/>
        </w:rPr>
        <w:t>n</w:t>
      </w:r>
      <w:r w:rsidR="0027545E">
        <w:rPr>
          <w:rFonts w:ascii="Book Antiqua" w:hAnsi="Book Antiqua"/>
        </w:rPr>
        <w:t xml:space="preserve"> aplicando </w:t>
      </w:r>
      <w:r w:rsidR="008E2357">
        <w:rPr>
          <w:rFonts w:ascii="Book Antiqua" w:hAnsi="Book Antiqua"/>
        </w:rPr>
        <w:t xml:space="preserve">los ajustes </w:t>
      </w:r>
      <w:r w:rsidR="007A53BF">
        <w:rPr>
          <w:rFonts w:ascii="Book Antiqua" w:hAnsi="Book Antiqua"/>
        </w:rPr>
        <w:t>requeridos para coadyuvar con el proceso de</w:t>
      </w:r>
      <w:r w:rsidR="0027545E">
        <w:rPr>
          <w:rFonts w:ascii="Book Antiqua" w:hAnsi="Book Antiqua"/>
        </w:rPr>
        <w:t xml:space="preserve"> mejora continua</w:t>
      </w:r>
      <w:r w:rsidR="00EE6EF2">
        <w:rPr>
          <w:rFonts w:ascii="Book Antiqua" w:hAnsi="Book Antiqua"/>
        </w:rPr>
        <w:t xml:space="preserve">, </w:t>
      </w:r>
      <w:r w:rsidR="003A3D2E">
        <w:rPr>
          <w:rFonts w:ascii="Book Antiqua" w:hAnsi="Book Antiqua"/>
        </w:rPr>
        <w:t xml:space="preserve">de conformidad con </w:t>
      </w:r>
      <w:r w:rsidR="004E6592">
        <w:rPr>
          <w:rFonts w:ascii="Book Antiqua" w:hAnsi="Book Antiqua"/>
        </w:rPr>
        <w:t>la fase 4 presentad</w:t>
      </w:r>
      <w:r w:rsidR="00EE6EF2">
        <w:rPr>
          <w:rFonts w:ascii="Book Antiqua" w:hAnsi="Book Antiqua"/>
        </w:rPr>
        <w:t>a</w:t>
      </w:r>
      <w:r w:rsidR="004E6592">
        <w:rPr>
          <w:rFonts w:ascii="Book Antiqua" w:hAnsi="Book Antiqua"/>
        </w:rPr>
        <w:t xml:space="preserve"> en </w:t>
      </w:r>
      <w:r w:rsidR="00EE6EF2">
        <w:rPr>
          <w:rFonts w:ascii="Book Antiqua" w:hAnsi="Book Antiqua"/>
        </w:rPr>
        <w:t>este</w:t>
      </w:r>
      <w:r w:rsidR="004E6592">
        <w:rPr>
          <w:rFonts w:ascii="Book Antiqua" w:hAnsi="Book Antiqua"/>
        </w:rPr>
        <w:t xml:space="preserve"> infor</w:t>
      </w:r>
      <w:r w:rsidR="00EE6EF2">
        <w:rPr>
          <w:rFonts w:ascii="Book Antiqua" w:hAnsi="Book Antiqua"/>
        </w:rPr>
        <w:t>me.</w:t>
      </w:r>
    </w:p>
    <w:p w14:paraId="6F89C858" w14:textId="77777777" w:rsidR="00D42568" w:rsidRPr="0074082E" w:rsidRDefault="00D42568" w:rsidP="0065118E">
      <w:pPr>
        <w:spacing w:after="160" w:line="240" w:lineRule="auto"/>
        <w:jc w:val="left"/>
        <w:rPr>
          <w:rFonts w:ascii="Book Antiqua" w:hAnsi="Book Antiqua" w:cs="Arial"/>
        </w:rPr>
      </w:pPr>
    </w:p>
    <w:p w14:paraId="572BA8BB" w14:textId="77777777" w:rsidR="00D42568" w:rsidRPr="0074082E" w:rsidRDefault="00D42568" w:rsidP="0065118E">
      <w:pPr>
        <w:spacing w:after="160" w:line="240" w:lineRule="auto"/>
        <w:jc w:val="left"/>
        <w:rPr>
          <w:rFonts w:ascii="Book Antiqua" w:hAnsi="Book Antiqua" w:cs="Arial"/>
        </w:rPr>
      </w:pPr>
    </w:p>
    <w:p w14:paraId="125D5B36" w14:textId="77777777" w:rsidR="00D42568" w:rsidRPr="0074082E" w:rsidRDefault="00D42568" w:rsidP="0065118E">
      <w:pPr>
        <w:spacing w:after="160" w:line="240" w:lineRule="auto"/>
        <w:jc w:val="left"/>
        <w:rPr>
          <w:rFonts w:ascii="Book Antiqua" w:hAnsi="Book Antiqua" w:cs="Arial"/>
        </w:rPr>
      </w:pPr>
    </w:p>
    <w:p w14:paraId="74B3A993" w14:textId="77777777" w:rsidR="000821A7" w:rsidRDefault="000821A7" w:rsidP="0065118E">
      <w:pPr>
        <w:spacing w:after="160" w:line="240" w:lineRule="auto"/>
        <w:jc w:val="left"/>
        <w:rPr>
          <w:rFonts w:ascii="Book Antiqua" w:hAnsi="Book Antiqua" w:cs="Arial"/>
        </w:rPr>
        <w:sectPr w:rsidR="000821A7" w:rsidSect="00B01088">
          <w:headerReference w:type="default" r:id="rId38"/>
          <w:footerReference w:type="default" r:id="rId39"/>
          <w:headerReference w:type="first" r:id="rId40"/>
          <w:footerReference w:type="first" r:id="rId41"/>
          <w:pgSz w:w="12240" w:h="15840" w:code="1"/>
          <w:pgMar w:top="1440" w:right="1080" w:bottom="1440" w:left="1080" w:header="708" w:footer="708" w:gutter="0"/>
          <w:cols w:space="708"/>
          <w:titlePg/>
          <w:docGrid w:linePitch="360"/>
        </w:sectPr>
      </w:pPr>
    </w:p>
    <w:p w14:paraId="0EBD956A" w14:textId="49B78B8A" w:rsidR="00D42568" w:rsidRPr="0065118E" w:rsidRDefault="00093F66" w:rsidP="0065118E">
      <w:pPr>
        <w:pStyle w:val="Descripcin"/>
        <w:jc w:val="center"/>
        <w:rPr>
          <w:rFonts w:ascii="Book Antiqua" w:hAnsi="Book Antiqua" w:cs="Book Antiqua"/>
          <w:b/>
          <w:i w:val="0"/>
          <w:color w:val="auto"/>
          <w:sz w:val="24"/>
          <w:szCs w:val="24"/>
        </w:rPr>
      </w:pPr>
      <w:bookmarkStart w:id="324" w:name="_Toc84573764"/>
      <w:r>
        <w:rPr>
          <w:noProof/>
        </w:rPr>
        <w:lastRenderedPageBreak/>
        <w:drawing>
          <wp:anchor distT="0" distB="0" distL="114300" distR="114300" simplePos="0" relativeHeight="251658254" behindDoc="1" locked="0" layoutInCell="1" allowOverlap="1" wp14:anchorId="1F3B9FBC" wp14:editId="34F00AAF">
            <wp:simplePos x="0" y="0"/>
            <wp:positionH relativeFrom="margin">
              <wp:align>right</wp:align>
            </wp:positionH>
            <wp:positionV relativeFrom="paragraph">
              <wp:posOffset>404357</wp:posOffset>
            </wp:positionV>
            <wp:extent cx="8229600" cy="4263390"/>
            <wp:effectExtent l="0" t="0" r="0" b="3810"/>
            <wp:wrapTight wrapText="bothSides">
              <wp:wrapPolygon edited="0">
                <wp:start x="0" y="0"/>
                <wp:lineTo x="0" y="21523"/>
                <wp:lineTo x="21550" y="21523"/>
                <wp:lineTo x="21550" y="0"/>
                <wp:lineTo x="0" y="0"/>
              </wp:wrapPolygon>
            </wp:wrapTight>
            <wp:docPr id="5" name="Imagen 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Sitio web&#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8229600" cy="4263390"/>
                    </a:xfrm>
                    <a:prstGeom prst="rect">
                      <a:avLst/>
                    </a:prstGeom>
                  </pic:spPr>
                </pic:pic>
              </a:graphicData>
            </a:graphic>
            <wp14:sizeRelH relativeFrom="page">
              <wp14:pctWidth>0</wp14:pctWidth>
            </wp14:sizeRelH>
            <wp14:sizeRelV relativeFrom="page">
              <wp14:pctHeight>0</wp14:pctHeight>
            </wp14:sizeRelV>
          </wp:anchor>
        </w:drawing>
      </w:r>
      <w:r w:rsidR="0014523B" w:rsidRPr="0065118E">
        <w:rPr>
          <w:rFonts w:ascii="Book Antiqua" w:hAnsi="Book Antiqua" w:cs="Book Antiqua"/>
          <w:b/>
          <w:i w:val="0"/>
          <w:color w:val="auto"/>
          <w:sz w:val="24"/>
          <w:szCs w:val="24"/>
        </w:rPr>
        <w:t xml:space="preserve">Figura </w:t>
      </w:r>
      <w:r w:rsidR="00882573">
        <w:rPr>
          <w:rFonts w:ascii="Book Antiqua" w:hAnsi="Book Antiqua" w:cs="Book Antiqua"/>
          <w:b/>
          <w:i w:val="0"/>
          <w:color w:val="auto"/>
          <w:sz w:val="24"/>
          <w:szCs w:val="24"/>
        </w:rPr>
        <w:t>4</w:t>
      </w:r>
      <w:r w:rsidR="002C4329" w:rsidRPr="0065118E">
        <w:rPr>
          <w:rFonts w:ascii="Book Antiqua" w:hAnsi="Book Antiqua" w:cs="Book Antiqua"/>
          <w:b/>
          <w:i w:val="0"/>
          <w:color w:val="auto"/>
          <w:sz w:val="24"/>
          <w:szCs w:val="24"/>
        </w:rPr>
        <w:t xml:space="preserve">. </w:t>
      </w:r>
      <w:r w:rsidR="00BC7562" w:rsidRPr="0065118E">
        <w:rPr>
          <w:rFonts w:ascii="Book Antiqua" w:hAnsi="Book Antiqua" w:cs="Book Antiqua"/>
          <w:b/>
          <w:i w:val="0"/>
          <w:color w:val="auto"/>
          <w:sz w:val="24"/>
          <w:szCs w:val="24"/>
        </w:rPr>
        <w:t xml:space="preserve"> Mapa de Procesos Institucional</w:t>
      </w:r>
      <w:bookmarkEnd w:id="324"/>
    </w:p>
    <w:p w14:paraId="68EF434F" w14:textId="5C8B0AB0" w:rsidR="005565CF" w:rsidRPr="0065118E" w:rsidRDefault="00190973" w:rsidP="0065118E">
      <w:pPr>
        <w:spacing w:line="240" w:lineRule="auto"/>
        <w:rPr>
          <w:rFonts w:ascii="Book Antiqua" w:hAnsi="Book Antiqua"/>
        </w:rPr>
      </w:pPr>
      <w:r w:rsidRPr="00190973">
        <w:rPr>
          <w:noProof/>
        </w:rPr>
        <w:t xml:space="preserve"> </w:t>
      </w:r>
    </w:p>
    <w:p w14:paraId="1E4CFE97" w14:textId="77777777" w:rsidR="00846EB3" w:rsidRPr="0074082E" w:rsidRDefault="00A34FD3" w:rsidP="00846EB3">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Fuente</w:t>
      </w:r>
      <w:r w:rsidR="00624F0E" w:rsidRPr="0074082E">
        <w:rPr>
          <w:rFonts w:ascii="Book Antiqua" w:hAnsi="Book Antiqua"/>
          <w:b/>
          <w:color w:val="000000" w:themeColor="text1"/>
          <w:sz w:val="20"/>
          <w:szCs w:val="20"/>
        </w:rPr>
        <w:t xml:space="preserve">: </w:t>
      </w:r>
      <w:r w:rsidR="00624F0E" w:rsidRPr="0074082E">
        <w:rPr>
          <w:rFonts w:ascii="Book Antiqua" w:hAnsi="Book Antiqua"/>
          <w:color w:val="000000" w:themeColor="text1"/>
          <w:sz w:val="20"/>
          <w:szCs w:val="20"/>
        </w:rPr>
        <w:t xml:space="preserve">Elaboración </w:t>
      </w:r>
      <w:r w:rsidR="00846EB3" w:rsidRPr="0074082E">
        <w:rPr>
          <w:rFonts w:ascii="Book Antiqua" w:hAnsi="Book Antiqua"/>
          <w:bCs/>
          <w:color w:val="000000" w:themeColor="text1"/>
          <w:sz w:val="20"/>
          <w:szCs w:val="20"/>
        </w:rPr>
        <w:t>propia</w:t>
      </w:r>
      <w:r w:rsidR="00846EB3" w:rsidRPr="0074082E">
        <w:rPr>
          <w:rFonts w:ascii="Book Antiqua" w:hAnsi="Book Antiqua"/>
          <w:b/>
          <w:color w:val="000000" w:themeColor="text1"/>
          <w:sz w:val="20"/>
          <w:szCs w:val="20"/>
        </w:rPr>
        <w:t xml:space="preserve"> </w:t>
      </w:r>
    </w:p>
    <w:p w14:paraId="0708578C" w14:textId="42CF1B09" w:rsidR="007D51B2" w:rsidRPr="0065118E" w:rsidRDefault="007D51B2" w:rsidP="0065118E">
      <w:pPr>
        <w:spacing w:line="240" w:lineRule="auto"/>
        <w:rPr>
          <w:rFonts w:ascii="Book Antiqua" w:hAnsi="Book Antiqua"/>
        </w:rPr>
        <w:sectPr w:rsidR="007D51B2" w:rsidRPr="0065118E" w:rsidSect="00532B8B">
          <w:pgSz w:w="15840" w:h="12240" w:orient="landscape" w:code="1"/>
          <w:pgMar w:top="1080" w:right="1440" w:bottom="1080" w:left="1440" w:header="708" w:footer="708" w:gutter="0"/>
          <w:cols w:space="708"/>
          <w:docGrid w:linePitch="360"/>
        </w:sectPr>
      </w:pPr>
    </w:p>
    <w:p w14:paraId="1212ABEE" w14:textId="0BDEBF1A" w:rsidR="00C43314" w:rsidRDefault="00C43314" w:rsidP="00C43314">
      <w:pPr>
        <w:spacing w:after="160" w:line="240" w:lineRule="auto"/>
        <w:rPr>
          <w:rFonts w:ascii="Book Antiqua" w:hAnsi="Book Antiqua"/>
        </w:rPr>
      </w:pPr>
      <w:bookmarkStart w:id="325" w:name="_Toc76991739"/>
      <w:r>
        <w:rPr>
          <w:rFonts w:ascii="Book Antiqua" w:hAnsi="Book Antiqua"/>
        </w:rPr>
        <w:lastRenderedPageBreak/>
        <w:t xml:space="preserve">A </w:t>
      </w:r>
      <w:r w:rsidR="000821A7">
        <w:rPr>
          <w:rFonts w:ascii="Book Antiqua" w:hAnsi="Book Antiqua"/>
        </w:rPr>
        <w:t>continuación,</w:t>
      </w:r>
      <w:r>
        <w:rPr>
          <w:rFonts w:ascii="Book Antiqua" w:hAnsi="Book Antiqua"/>
        </w:rPr>
        <w:t xml:space="preserve"> se procede a detallar los alcances de cada</w:t>
      </w:r>
      <w:r w:rsidR="000821A7">
        <w:rPr>
          <w:rFonts w:ascii="Book Antiqua" w:hAnsi="Book Antiqua"/>
        </w:rPr>
        <w:t xml:space="preserve"> grupo de macroprocesos: </w:t>
      </w:r>
    </w:p>
    <w:bookmarkEnd w:id="325"/>
    <w:p w14:paraId="076D5AFD" w14:textId="43F44E0E" w:rsidR="009641CA" w:rsidRDefault="006F1C35" w:rsidP="009D41A5">
      <w:pPr>
        <w:pStyle w:val="Prrafodelista"/>
        <w:numPr>
          <w:ilvl w:val="0"/>
          <w:numId w:val="10"/>
        </w:numPr>
        <w:spacing w:after="160" w:line="240" w:lineRule="auto"/>
        <w:rPr>
          <w:rFonts w:ascii="Book Antiqua" w:hAnsi="Book Antiqua"/>
        </w:rPr>
      </w:pPr>
      <w:r w:rsidRPr="0074082E">
        <w:rPr>
          <w:rFonts w:ascii="Book Antiqua" w:hAnsi="Book Antiqua"/>
          <w:b/>
        </w:rPr>
        <w:t>MACROPROCESOS SUSTANTIVOS</w:t>
      </w:r>
      <w:r w:rsidR="009641CA">
        <w:rPr>
          <w:rFonts w:ascii="Book Antiqua" w:hAnsi="Book Antiqua"/>
        </w:rPr>
        <w:t>:</w:t>
      </w:r>
    </w:p>
    <w:p w14:paraId="3848018C" w14:textId="77777777" w:rsidR="009641CA" w:rsidRDefault="009641CA" w:rsidP="009641CA">
      <w:pPr>
        <w:pStyle w:val="Prrafodelista"/>
        <w:spacing w:after="160" w:line="240" w:lineRule="auto"/>
        <w:rPr>
          <w:rFonts w:ascii="Book Antiqua" w:hAnsi="Book Antiqua"/>
        </w:rPr>
      </w:pPr>
    </w:p>
    <w:p w14:paraId="7C609B6A" w14:textId="064293D0" w:rsidR="005D3C46" w:rsidRPr="0074082E" w:rsidRDefault="005D3C46" w:rsidP="0065118E">
      <w:pPr>
        <w:pStyle w:val="Prrafodelista"/>
        <w:spacing w:after="160" w:line="240" w:lineRule="auto"/>
        <w:rPr>
          <w:rFonts w:ascii="Book Antiqua" w:hAnsi="Book Antiqua"/>
        </w:rPr>
      </w:pPr>
      <w:r w:rsidRPr="0074082E">
        <w:rPr>
          <w:rFonts w:ascii="Book Antiqua" w:hAnsi="Book Antiqua"/>
        </w:rPr>
        <w:t>Corresponden a los macroprocesos relacionados</w:t>
      </w:r>
      <w:r w:rsidR="0034626C">
        <w:rPr>
          <w:rFonts w:ascii="Book Antiqua" w:hAnsi="Book Antiqua"/>
        </w:rPr>
        <w:t xml:space="preserve"> con la entrega de un bien o servicio directamente a la </w:t>
      </w:r>
      <w:r w:rsidR="008303E3">
        <w:rPr>
          <w:rFonts w:ascii="Book Antiqua" w:hAnsi="Book Antiqua"/>
        </w:rPr>
        <w:t>ciudadanía</w:t>
      </w:r>
      <w:r w:rsidR="00C91E2A">
        <w:rPr>
          <w:rFonts w:ascii="Book Antiqua" w:hAnsi="Book Antiqua"/>
        </w:rPr>
        <w:t>, que constituyen las personas usuarias</w:t>
      </w:r>
      <w:r w:rsidR="00CF112A">
        <w:rPr>
          <w:rFonts w:ascii="Book Antiqua" w:hAnsi="Book Antiqua"/>
        </w:rPr>
        <w:t xml:space="preserve"> directas de los mismos</w:t>
      </w:r>
      <w:r w:rsidRPr="0074082E" w:rsidDel="0034626C">
        <w:rPr>
          <w:rFonts w:ascii="Book Antiqua" w:hAnsi="Book Antiqua"/>
        </w:rPr>
        <w:t xml:space="preserve"> </w:t>
      </w:r>
      <w:r w:rsidRPr="0074082E">
        <w:rPr>
          <w:rFonts w:ascii="Book Antiqua" w:hAnsi="Book Antiqua"/>
        </w:rPr>
        <w:t xml:space="preserve">(por ejemplo: el dictado de una sentencia, la </w:t>
      </w:r>
      <w:r w:rsidR="00007753" w:rsidRPr="0074082E">
        <w:rPr>
          <w:rFonts w:ascii="Book Antiqua" w:hAnsi="Book Antiqua"/>
        </w:rPr>
        <w:t>elaboración</w:t>
      </w:r>
      <w:r w:rsidRPr="0074082E">
        <w:rPr>
          <w:rFonts w:ascii="Book Antiqua" w:hAnsi="Book Antiqua"/>
        </w:rPr>
        <w:t xml:space="preserve"> de una resolución, una constancia</w:t>
      </w:r>
      <w:r w:rsidR="008303E3">
        <w:rPr>
          <w:rFonts w:ascii="Book Antiqua" w:hAnsi="Book Antiqua"/>
        </w:rPr>
        <w:t>,</w:t>
      </w:r>
      <w:r w:rsidRPr="0074082E" w:rsidDel="008303E3">
        <w:rPr>
          <w:rFonts w:ascii="Book Antiqua" w:hAnsi="Book Antiqua"/>
        </w:rPr>
        <w:t xml:space="preserve"> </w:t>
      </w:r>
      <w:r w:rsidRPr="0074082E">
        <w:rPr>
          <w:rFonts w:ascii="Book Antiqua" w:hAnsi="Book Antiqua"/>
        </w:rPr>
        <w:t xml:space="preserve">un dictamen o informe pericial, el resultado de una </w:t>
      </w:r>
      <w:r w:rsidRPr="00C17CF0">
        <w:rPr>
          <w:rFonts w:ascii="Book Antiqua" w:hAnsi="Book Antiqua"/>
        </w:rPr>
        <w:t xml:space="preserve">investigación, la emisión de un documento, la realización de una diligencia judicial, entre otros); </w:t>
      </w:r>
      <w:r w:rsidR="0027451C">
        <w:rPr>
          <w:rFonts w:ascii="Book Antiqua" w:hAnsi="Book Antiqua"/>
        </w:rPr>
        <w:t xml:space="preserve">inciden, </w:t>
      </w:r>
      <w:r w:rsidR="00155F7E" w:rsidRPr="0065118E">
        <w:rPr>
          <w:rFonts w:ascii="Book Antiqua" w:hAnsi="Book Antiqua"/>
        </w:rPr>
        <w:t xml:space="preserve">de manera directa </w:t>
      </w:r>
      <w:r w:rsidR="008B2578">
        <w:rPr>
          <w:rFonts w:ascii="Book Antiqua" w:hAnsi="Book Antiqua"/>
        </w:rPr>
        <w:t>e</w:t>
      </w:r>
      <w:r w:rsidR="00155F7E" w:rsidRPr="0065118E">
        <w:rPr>
          <w:rFonts w:ascii="Book Antiqua" w:hAnsi="Book Antiqua"/>
        </w:rPr>
        <w:t xml:space="preserve"> indirecta</w:t>
      </w:r>
      <w:r w:rsidR="008B2578">
        <w:rPr>
          <w:rFonts w:ascii="Book Antiqua" w:hAnsi="Book Antiqua"/>
        </w:rPr>
        <w:t>,</w:t>
      </w:r>
      <w:r w:rsidR="00155F7E" w:rsidRPr="0065118E">
        <w:rPr>
          <w:rFonts w:ascii="Book Antiqua" w:hAnsi="Book Antiqua"/>
        </w:rPr>
        <w:t xml:space="preserve"> con la</w:t>
      </w:r>
      <w:r w:rsidR="003B6165" w:rsidRPr="0065118E">
        <w:rPr>
          <w:rFonts w:ascii="Book Antiqua" w:hAnsi="Book Antiqua"/>
        </w:rPr>
        <w:t>s diversas circunstancias que</w:t>
      </w:r>
      <w:r w:rsidR="00155F7E" w:rsidRPr="0065118E">
        <w:rPr>
          <w:rFonts w:ascii="Book Antiqua" w:hAnsi="Book Antiqua"/>
        </w:rPr>
        <w:t xml:space="preserve"> </w:t>
      </w:r>
      <w:r w:rsidR="00E527C8">
        <w:rPr>
          <w:rFonts w:ascii="Book Antiqua" w:hAnsi="Book Antiqua"/>
        </w:rPr>
        <w:t>defin</w:t>
      </w:r>
      <w:r w:rsidR="008B2578">
        <w:rPr>
          <w:rFonts w:ascii="Book Antiqua" w:hAnsi="Book Antiqua"/>
        </w:rPr>
        <w:t>e</w:t>
      </w:r>
      <w:r w:rsidR="00E527C8">
        <w:rPr>
          <w:rFonts w:ascii="Book Antiqua" w:hAnsi="Book Antiqua"/>
        </w:rPr>
        <w:t xml:space="preserve"> la</w:t>
      </w:r>
      <w:r w:rsidR="00155F7E" w:rsidRPr="0065118E">
        <w:rPr>
          <w:rFonts w:ascii="Book Antiqua" w:hAnsi="Book Antiqua"/>
        </w:rPr>
        <w:t xml:space="preserve"> </w:t>
      </w:r>
      <w:r w:rsidR="00FE0215" w:rsidRPr="0065118E">
        <w:rPr>
          <w:rFonts w:ascii="Book Antiqua" w:hAnsi="Book Antiqua"/>
        </w:rPr>
        <w:t>situación jurídica</w:t>
      </w:r>
      <w:r w:rsidR="00FE0215" w:rsidRPr="0065118E">
        <w:rPr>
          <w:rStyle w:val="Refdenotaalpie"/>
          <w:rFonts w:ascii="Book Antiqua" w:hAnsi="Book Antiqua"/>
        </w:rPr>
        <w:footnoteReference w:id="8"/>
      </w:r>
      <w:r w:rsidR="00FE0215" w:rsidRPr="0065118E">
        <w:rPr>
          <w:rFonts w:ascii="Book Antiqua" w:hAnsi="Book Antiqua"/>
        </w:rPr>
        <w:t xml:space="preserve"> </w:t>
      </w:r>
      <w:r w:rsidR="00155F7E" w:rsidRPr="0065118E">
        <w:rPr>
          <w:rFonts w:ascii="Book Antiqua" w:hAnsi="Book Antiqua"/>
        </w:rPr>
        <w:t>de la persona</w:t>
      </w:r>
      <w:r w:rsidR="00E527C8">
        <w:rPr>
          <w:rFonts w:ascii="Book Antiqua" w:hAnsi="Book Antiqua"/>
        </w:rPr>
        <w:t xml:space="preserve"> (física o jurídica)</w:t>
      </w:r>
      <w:r w:rsidR="005A0BA4">
        <w:rPr>
          <w:rFonts w:ascii="Book Antiqua" w:hAnsi="Book Antiqua"/>
        </w:rPr>
        <w:t xml:space="preserve">. Asimismo, </w:t>
      </w:r>
      <w:r w:rsidRPr="00C17CF0">
        <w:rPr>
          <w:rFonts w:ascii="Book Antiqua" w:hAnsi="Book Antiqua"/>
        </w:rPr>
        <w:t>se encuentra</w:t>
      </w:r>
      <w:r w:rsidR="00FE0215" w:rsidRPr="00C17CF0">
        <w:rPr>
          <w:rFonts w:ascii="Book Antiqua" w:hAnsi="Book Antiqua"/>
        </w:rPr>
        <w:t>n</w:t>
      </w:r>
      <w:r w:rsidRPr="00C17CF0">
        <w:rPr>
          <w:rFonts w:ascii="Book Antiqua" w:hAnsi="Book Antiqua"/>
        </w:rPr>
        <w:t xml:space="preserve"> asociado</w:t>
      </w:r>
      <w:r w:rsidR="00FE0215" w:rsidRPr="00C17CF0">
        <w:rPr>
          <w:rFonts w:ascii="Book Antiqua" w:hAnsi="Book Antiqua"/>
        </w:rPr>
        <w:t>s</w:t>
      </w:r>
      <w:r w:rsidRPr="00C17CF0">
        <w:rPr>
          <w:rFonts w:ascii="Book Antiqua" w:hAnsi="Book Antiqua"/>
        </w:rPr>
        <w:t xml:space="preserve"> de manera directa con la resolución de los conflictos a las personas usuarias de manera accesible</w:t>
      </w:r>
      <w:r w:rsidRPr="0074082E">
        <w:rPr>
          <w:rFonts w:ascii="Book Antiqua" w:hAnsi="Book Antiqua"/>
        </w:rPr>
        <w:t xml:space="preserve">, pronta y cumplida. </w:t>
      </w:r>
    </w:p>
    <w:p w14:paraId="21371FBB" w14:textId="77777777" w:rsidR="005D3C46" w:rsidRPr="0074082E" w:rsidRDefault="005D3C46" w:rsidP="0065118E">
      <w:pPr>
        <w:pStyle w:val="Prrafodelista"/>
        <w:spacing w:after="160" w:line="240" w:lineRule="auto"/>
        <w:ind w:left="1080"/>
        <w:rPr>
          <w:rFonts w:ascii="Book Antiqua" w:hAnsi="Book Antiqua"/>
        </w:rPr>
      </w:pPr>
    </w:p>
    <w:p w14:paraId="208A6152" w14:textId="0C054C04" w:rsidR="004853F1" w:rsidRPr="0074082E" w:rsidRDefault="005D3C46" w:rsidP="0065118E">
      <w:pPr>
        <w:spacing w:after="160" w:line="240" w:lineRule="auto"/>
        <w:ind w:left="708"/>
        <w:rPr>
          <w:rFonts w:ascii="Book Antiqua" w:hAnsi="Book Antiqua"/>
        </w:rPr>
      </w:pPr>
      <w:r w:rsidRPr="0074082E">
        <w:rPr>
          <w:rFonts w:ascii="Book Antiqua" w:hAnsi="Book Antiqua"/>
        </w:rPr>
        <w:t>Dentro de la clasificación de Procesos Sustantivos es posible contar con 4 grupos de procesos:</w:t>
      </w:r>
    </w:p>
    <w:p w14:paraId="765001A6" w14:textId="77777777" w:rsidR="007609BF" w:rsidRPr="0074082E" w:rsidRDefault="007609BF" w:rsidP="0065118E">
      <w:pPr>
        <w:spacing w:after="160" w:line="240" w:lineRule="auto"/>
        <w:ind w:left="708"/>
        <w:rPr>
          <w:rFonts w:ascii="Book Antiqua" w:hAnsi="Book Antiqua"/>
        </w:rPr>
      </w:pPr>
    </w:p>
    <w:p w14:paraId="7EC0B39A" w14:textId="0D27208D" w:rsidR="005F6414" w:rsidRPr="0074082E" w:rsidRDefault="005F6414" w:rsidP="00682D56">
      <w:pPr>
        <w:pStyle w:val="Prrafodelista"/>
        <w:numPr>
          <w:ilvl w:val="0"/>
          <w:numId w:val="7"/>
        </w:numPr>
        <w:spacing w:after="160" w:line="240" w:lineRule="auto"/>
        <w:ind w:left="720"/>
        <w:rPr>
          <w:rFonts w:ascii="Book Antiqua" w:hAnsi="Book Antiqua"/>
        </w:rPr>
      </w:pPr>
      <w:bookmarkStart w:id="326" w:name="_Toc76991740"/>
      <w:r w:rsidRPr="00E75DF4">
        <w:rPr>
          <w:rFonts w:ascii="Book Antiqua" w:hAnsi="Book Antiqua"/>
          <w:b/>
        </w:rPr>
        <w:t>Gestión</w:t>
      </w:r>
      <w:r w:rsidRPr="0074082E">
        <w:rPr>
          <w:rFonts w:ascii="Book Antiqua" w:hAnsi="Book Antiqua"/>
          <w:b/>
        </w:rPr>
        <w:t xml:space="preserve"> Jurisdiccional</w:t>
      </w:r>
      <w:bookmarkEnd w:id="326"/>
      <w:r w:rsidRPr="0074082E">
        <w:rPr>
          <w:rFonts w:ascii="Book Antiqua" w:hAnsi="Book Antiqua"/>
          <w:b/>
        </w:rPr>
        <w:t>:</w:t>
      </w:r>
      <w:r w:rsidRPr="0074082E">
        <w:rPr>
          <w:rFonts w:ascii="Book Antiqua" w:hAnsi="Book Antiqua"/>
        </w:rPr>
        <w:t xml:space="preserve"> </w:t>
      </w:r>
      <w:r w:rsidR="00494779" w:rsidRPr="0074082E">
        <w:rPr>
          <w:rFonts w:ascii="Book Antiqua" w:hAnsi="Book Antiqua"/>
        </w:rPr>
        <w:t xml:space="preserve">Procesos relacionados con la resolución de conflictos de forma imparcial, célere y eficaz, para contribuir con la democracia y la paz social, de acuerdo con lo establecido en las leyes vigentes </w:t>
      </w:r>
      <w:r w:rsidR="00895E6E" w:rsidRPr="0074082E">
        <w:rPr>
          <w:rFonts w:ascii="Book Antiqua" w:hAnsi="Book Antiqua"/>
        </w:rPr>
        <w:t>d</w:t>
      </w:r>
      <w:r w:rsidR="00494779" w:rsidRPr="0074082E">
        <w:rPr>
          <w:rFonts w:ascii="Book Antiqua" w:hAnsi="Book Antiqua"/>
        </w:rPr>
        <w:t>el país.</w:t>
      </w:r>
      <w:r w:rsidR="00E86C2C">
        <w:rPr>
          <w:rFonts w:ascii="Book Antiqua" w:hAnsi="Book Antiqua"/>
        </w:rPr>
        <w:t xml:space="preserve"> </w:t>
      </w:r>
      <w:r w:rsidR="00E75DF4">
        <w:rPr>
          <w:rFonts w:ascii="Book Antiqua" w:hAnsi="Book Antiqua"/>
        </w:rPr>
        <w:t>Se caracteriza</w:t>
      </w:r>
      <w:r w:rsidR="003A282A">
        <w:rPr>
          <w:rFonts w:ascii="Book Antiqua" w:hAnsi="Book Antiqua"/>
        </w:rPr>
        <w:t>n</w:t>
      </w:r>
      <w:r w:rsidR="00E75DF4">
        <w:rPr>
          <w:rFonts w:ascii="Book Antiqua" w:hAnsi="Book Antiqua"/>
        </w:rPr>
        <w:t xml:space="preserve"> por la entrega de</w:t>
      </w:r>
      <w:r w:rsidR="008E5709">
        <w:rPr>
          <w:rFonts w:ascii="Book Antiqua" w:hAnsi="Book Antiqua"/>
        </w:rPr>
        <w:t>l servicio o bien</w:t>
      </w:r>
      <w:r w:rsidR="00B62CA2">
        <w:rPr>
          <w:rFonts w:ascii="Book Antiqua" w:hAnsi="Book Antiqua"/>
        </w:rPr>
        <w:t xml:space="preserve"> de manera directa a la </w:t>
      </w:r>
      <w:r w:rsidR="00A267DF">
        <w:rPr>
          <w:rFonts w:ascii="Book Antiqua" w:hAnsi="Book Antiqua"/>
        </w:rPr>
        <w:t xml:space="preserve">persona usuaria externa o </w:t>
      </w:r>
      <w:r w:rsidR="00E86C2C">
        <w:rPr>
          <w:rFonts w:ascii="Book Antiqua" w:hAnsi="Book Antiqua"/>
        </w:rPr>
        <w:t>ciudadanía</w:t>
      </w:r>
      <w:r w:rsidR="00B62CA2">
        <w:rPr>
          <w:rFonts w:ascii="Book Antiqua" w:hAnsi="Book Antiqua"/>
        </w:rPr>
        <w:t xml:space="preserve">. </w:t>
      </w:r>
    </w:p>
    <w:p w14:paraId="1EDF7166" w14:textId="77777777" w:rsidR="005F6414" w:rsidRPr="0074082E" w:rsidRDefault="005F6414" w:rsidP="0065118E">
      <w:pPr>
        <w:pStyle w:val="Prrafodelista"/>
        <w:spacing w:line="240" w:lineRule="auto"/>
        <w:ind w:left="1416"/>
        <w:rPr>
          <w:rFonts w:ascii="Book Antiqua" w:hAnsi="Book Antiqua"/>
        </w:rPr>
      </w:pPr>
    </w:p>
    <w:p w14:paraId="00BA5130" w14:textId="30F3F6A1" w:rsidR="006C2D7E" w:rsidRPr="0074082E" w:rsidRDefault="00C41B3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w:t>
      </w:r>
      <w:r w:rsidR="006E0518">
        <w:rPr>
          <w:rFonts w:ascii="Book Antiqua" w:hAnsi="Book Antiqua"/>
          <w:b/>
        </w:rPr>
        <w:t xml:space="preserve">Pericial </w:t>
      </w:r>
      <w:r w:rsidRPr="0074082E">
        <w:rPr>
          <w:rFonts w:ascii="Book Antiqua" w:hAnsi="Book Antiqua"/>
          <w:b/>
        </w:rPr>
        <w:t xml:space="preserve">de Investigación y Ciencia: </w:t>
      </w:r>
      <w:r w:rsidR="009B391E" w:rsidRPr="0074082E">
        <w:rPr>
          <w:rFonts w:ascii="Book Antiqua" w:hAnsi="Book Antiqua"/>
        </w:rPr>
        <w:t>Procesos relacionados con la valoración pericial, la investigación y verificación científica</w:t>
      </w:r>
      <w:r w:rsidR="001B25A3" w:rsidRPr="0074082E">
        <w:rPr>
          <w:rFonts w:ascii="Book Antiqua" w:hAnsi="Book Antiqua"/>
        </w:rPr>
        <w:t xml:space="preserve">, relacionados con </w:t>
      </w:r>
      <w:r w:rsidR="00C532F9" w:rsidRPr="0074082E">
        <w:rPr>
          <w:rFonts w:ascii="Book Antiqua" w:hAnsi="Book Antiqua"/>
        </w:rPr>
        <w:t>hechos delictivos</w:t>
      </w:r>
      <w:r w:rsidR="009B391E" w:rsidRPr="0074082E" w:rsidDel="001B25A3">
        <w:rPr>
          <w:rFonts w:ascii="Book Antiqua" w:hAnsi="Book Antiqua"/>
        </w:rPr>
        <w:t xml:space="preserve"> </w:t>
      </w:r>
      <w:r w:rsidR="009B391E" w:rsidRPr="0074082E">
        <w:rPr>
          <w:rFonts w:ascii="Book Antiqua" w:hAnsi="Book Antiqua"/>
        </w:rPr>
        <w:t xml:space="preserve">y </w:t>
      </w:r>
      <w:r w:rsidR="00C532F9" w:rsidRPr="0074082E">
        <w:rPr>
          <w:rFonts w:ascii="Book Antiqua" w:hAnsi="Book Antiqua"/>
        </w:rPr>
        <w:t>causas judiciales</w:t>
      </w:r>
      <w:r w:rsidR="00B1334F" w:rsidRPr="0074082E">
        <w:rPr>
          <w:rFonts w:ascii="Book Antiqua" w:hAnsi="Book Antiqua"/>
        </w:rPr>
        <w:t>,</w:t>
      </w:r>
      <w:r w:rsidR="00C532F9" w:rsidRPr="0074082E">
        <w:rPr>
          <w:rFonts w:ascii="Book Antiqua" w:hAnsi="Book Antiqua"/>
        </w:rPr>
        <w:t xml:space="preserve"> </w:t>
      </w:r>
      <w:r w:rsidR="009B391E" w:rsidRPr="0074082E">
        <w:rPr>
          <w:rFonts w:ascii="Book Antiqua" w:hAnsi="Book Antiqua"/>
        </w:rPr>
        <w:t>presuntos responsables</w:t>
      </w:r>
      <w:r w:rsidR="00B1334F" w:rsidRPr="0074082E">
        <w:rPr>
          <w:rFonts w:ascii="Book Antiqua" w:hAnsi="Book Antiqua"/>
        </w:rPr>
        <w:t xml:space="preserve"> y victimas</w:t>
      </w:r>
      <w:r w:rsidR="00ED687C" w:rsidRPr="0074082E">
        <w:rPr>
          <w:rFonts w:ascii="Book Antiqua" w:hAnsi="Book Antiqua"/>
        </w:rPr>
        <w:t>;</w:t>
      </w:r>
      <w:r w:rsidR="00B1334F" w:rsidRPr="0074082E">
        <w:rPr>
          <w:rFonts w:ascii="Book Antiqua" w:hAnsi="Book Antiqua"/>
        </w:rPr>
        <w:t xml:space="preserve"> </w:t>
      </w:r>
      <w:r w:rsidR="009B391E" w:rsidRPr="0074082E">
        <w:rPr>
          <w:rFonts w:ascii="Book Antiqua" w:hAnsi="Book Antiqua"/>
        </w:rPr>
        <w:t>orientados a garantizar la imparcialidad, honestidad y objetividad de las investigaciones criminales y valoraciones psicosociales.</w:t>
      </w:r>
      <w:r w:rsidR="00B62CA2">
        <w:rPr>
          <w:rFonts w:ascii="Book Antiqua" w:hAnsi="Book Antiqua"/>
        </w:rPr>
        <w:t xml:space="preserve"> </w:t>
      </w:r>
      <w:r w:rsidR="00C3668B" w:rsidRPr="00C3668B">
        <w:rPr>
          <w:rFonts w:ascii="Book Antiqua" w:hAnsi="Book Antiqua"/>
        </w:rPr>
        <w:t>Se caracteriza por la entrega de un servicio</w:t>
      </w:r>
      <w:r w:rsidR="006E0518">
        <w:rPr>
          <w:rFonts w:ascii="Book Antiqua" w:hAnsi="Book Antiqua"/>
        </w:rPr>
        <w:t xml:space="preserve">, sea este intermedio </w:t>
      </w:r>
      <w:r w:rsidR="00997645">
        <w:rPr>
          <w:rFonts w:ascii="Book Antiqua" w:hAnsi="Book Antiqua"/>
        </w:rPr>
        <w:t xml:space="preserve">o final, </w:t>
      </w:r>
      <w:r w:rsidR="00A967D2">
        <w:rPr>
          <w:rFonts w:ascii="Book Antiqua" w:hAnsi="Book Antiqua"/>
        </w:rPr>
        <w:t xml:space="preserve">y que tiene </w:t>
      </w:r>
      <w:r w:rsidR="00BB016B">
        <w:rPr>
          <w:rFonts w:ascii="Book Antiqua" w:hAnsi="Book Antiqua"/>
        </w:rPr>
        <w:t>incidencia directa sobre los procesos de gestión jurisdiccional, en cuan</w:t>
      </w:r>
      <w:r w:rsidR="00294947">
        <w:rPr>
          <w:rFonts w:ascii="Book Antiqua" w:hAnsi="Book Antiqua"/>
        </w:rPr>
        <w:t>t</w:t>
      </w:r>
      <w:r w:rsidR="00BB016B">
        <w:rPr>
          <w:rFonts w:ascii="Book Antiqua" w:hAnsi="Book Antiqua"/>
        </w:rPr>
        <w:t xml:space="preserve">o a que </w:t>
      </w:r>
      <w:r w:rsidR="00E579DE">
        <w:rPr>
          <w:rFonts w:ascii="Book Antiqua" w:hAnsi="Book Antiqua"/>
        </w:rPr>
        <w:t xml:space="preserve">su resultado </w:t>
      </w:r>
      <w:r w:rsidR="00BB016B">
        <w:rPr>
          <w:rFonts w:ascii="Book Antiqua" w:hAnsi="Book Antiqua"/>
        </w:rPr>
        <w:t>es</w:t>
      </w:r>
      <w:r w:rsidR="000D4020">
        <w:rPr>
          <w:rFonts w:ascii="Book Antiqua" w:hAnsi="Book Antiqua"/>
        </w:rPr>
        <w:t xml:space="preserve"> </w:t>
      </w:r>
      <w:r w:rsidR="00BB016B">
        <w:rPr>
          <w:rFonts w:ascii="Book Antiqua" w:hAnsi="Book Antiqua"/>
        </w:rPr>
        <w:t xml:space="preserve">un insumo para la </w:t>
      </w:r>
      <w:r w:rsidR="000D4020">
        <w:rPr>
          <w:rFonts w:ascii="Book Antiqua" w:hAnsi="Book Antiqua"/>
        </w:rPr>
        <w:t xml:space="preserve">administración de justicia pronta y cumplida. </w:t>
      </w:r>
    </w:p>
    <w:p w14:paraId="253A75DE" w14:textId="4EC882A4" w:rsidR="00C41B34" w:rsidRPr="0074082E" w:rsidRDefault="00C41B34" w:rsidP="0065118E">
      <w:pPr>
        <w:pStyle w:val="Prrafodelista"/>
        <w:spacing w:line="240" w:lineRule="auto"/>
        <w:ind w:left="1416"/>
        <w:rPr>
          <w:rFonts w:ascii="Book Antiqua" w:hAnsi="Book Antiqua"/>
        </w:rPr>
      </w:pPr>
    </w:p>
    <w:p w14:paraId="7D48A1DE" w14:textId="4AAC651B" w:rsidR="00C41B34" w:rsidRPr="0074082E" w:rsidRDefault="00F2478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Persecución Penal:</w:t>
      </w:r>
      <w:r w:rsidRPr="0074082E">
        <w:rPr>
          <w:rFonts w:ascii="Book Antiqua" w:hAnsi="Book Antiqua"/>
        </w:rPr>
        <w:t xml:space="preserve"> </w:t>
      </w:r>
      <w:r w:rsidR="00473BDC" w:rsidRPr="0074082E">
        <w:rPr>
          <w:rFonts w:ascii="Book Antiqua" w:hAnsi="Book Antiqua"/>
        </w:rPr>
        <w:t>Procesos relacionados con la aplicación de la ley, mediante el ejercicio de la acción penal y la realización de la investigación preparatoria en los delitos de acción pública.</w:t>
      </w:r>
      <w:r w:rsidR="006E0518" w:rsidRPr="006E0518">
        <w:rPr>
          <w:rFonts w:ascii="Book Antiqua" w:hAnsi="Book Antiqua"/>
        </w:rPr>
        <w:t xml:space="preserve"> </w:t>
      </w:r>
      <w:r w:rsidR="00E579DE" w:rsidRPr="00C3668B">
        <w:rPr>
          <w:rFonts w:ascii="Book Antiqua" w:hAnsi="Book Antiqua"/>
        </w:rPr>
        <w:t>Se caracteriza por la entrega de un servicio</w:t>
      </w:r>
      <w:r w:rsidR="00E579DE">
        <w:rPr>
          <w:rFonts w:ascii="Book Antiqua" w:hAnsi="Book Antiqua"/>
        </w:rPr>
        <w:t xml:space="preserve">, sea este intermedio o final, </w:t>
      </w:r>
      <w:r w:rsidR="004E01BD">
        <w:rPr>
          <w:rFonts w:ascii="Book Antiqua" w:hAnsi="Book Antiqua"/>
        </w:rPr>
        <w:t>de manera directa o indirecta a la persona usuaria</w:t>
      </w:r>
      <w:r w:rsidR="00E2039D">
        <w:rPr>
          <w:rFonts w:ascii="Book Antiqua" w:hAnsi="Book Antiqua"/>
        </w:rPr>
        <w:t xml:space="preserve">; </w:t>
      </w:r>
      <w:r w:rsidR="00E579DE">
        <w:rPr>
          <w:rFonts w:ascii="Book Antiqua" w:hAnsi="Book Antiqua"/>
        </w:rPr>
        <w:t>que tiene incidencia directa sobre los procesos de gestión jurisdiccional, en cuan</w:t>
      </w:r>
      <w:r w:rsidR="00203929">
        <w:rPr>
          <w:rFonts w:ascii="Book Antiqua" w:hAnsi="Book Antiqua"/>
        </w:rPr>
        <w:t>t</w:t>
      </w:r>
      <w:r w:rsidR="00E579DE">
        <w:rPr>
          <w:rFonts w:ascii="Book Antiqua" w:hAnsi="Book Antiqua"/>
        </w:rPr>
        <w:t>o a que su resultado es un insumo para la administración de justicia pronta y cumplida.</w:t>
      </w:r>
      <w:r w:rsidR="00196C27" w:rsidRPr="00196C27">
        <w:rPr>
          <w:rFonts w:ascii="Segoe UI" w:hAnsi="Segoe UI" w:cs="Segoe UI"/>
          <w:color w:val="242424"/>
          <w:sz w:val="22"/>
          <w:szCs w:val="22"/>
          <w:u w:val="single"/>
          <w:shd w:val="clear" w:color="auto" w:fill="FFFFFF"/>
        </w:rPr>
        <w:t xml:space="preserve"> </w:t>
      </w:r>
      <w:r w:rsidR="00196C27" w:rsidRPr="00670948">
        <w:rPr>
          <w:rFonts w:ascii="Book Antiqua" w:hAnsi="Book Antiqua"/>
        </w:rPr>
        <w:t>Asimismo, se incluyen los procesos relacionados con la atención, protección y defensa civil dentro del proceso penal.</w:t>
      </w:r>
      <w:r w:rsidR="00196C27" w:rsidRPr="00196C27">
        <w:rPr>
          <w:rFonts w:ascii="Segoe UI" w:hAnsi="Segoe UI" w:cs="Segoe UI"/>
          <w:b/>
          <w:bCs/>
          <w:color w:val="242424"/>
          <w:sz w:val="22"/>
          <w:szCs w:val="22"/>
          <w:shd w:val="clear" w:color="auto" w:fill="FFFFFF"/>
        </w:rPr>
        <w:t xml:space="preserve"> </w:t>
      </w:r>
    </w:p>
    <w:p w14:paraId="60B9E373" w14:textId="56579F59" w:rsidR="005537A1" w:rsidRPr="0074082E" w:rsidRDefault="005537A1" w:rsidP="0065118E">
      <w:pPr>
        <w:pStyle w:val="Prrafodelista"/>
        <w:spacing w:line="240" w:lineRule="auto"/>
        <w:ind w:left="1788"/>
        <w:rPr>
          <w:rFonts w:ascii="Book Antiqua" w:hAnsi="Book Antiqua"/>
        </w:rPr>
      </w:pPr>
    </w:p>
    <w:p w14:paraId="7A88FABC" w14:textId="361BE02F" w:rsidR="005537A1" w:rsidRPr="0074082E" w:rsidRDefault="0027276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Defensa de Garantías:</w:t>
      </w:r>
      <w:r w:rsidRPr="0074082E">
        <w:rPr>
          <w:rFonts w:ascii="Book Antiqua" w:hAnsi="Book Antiqua"/>
        </w:rPr>
        <w:t xml:space="preserve"> </w:t>
      </w:r>
      <w:r w:rsidR="001B1C49" w:rsidRPr="0074082E">
        <w:rPr>
          <w:rFonts w:ascii="Book Antiqua" w:hAnsi="Book Antiqua"/>
        </w:rPr>
        <w:t>Procesos relacionados con garantizar el cumplimiento de los derechos, libertades, garantías e intereses de los ciudadanos, en los procesos judiciales donde la ley así lo establezca.</w:t>
      </w:r>
    </w:p>
    <w:p w14:paraId="68BEBD27" w14:textId="2EC662B8" w:rsidR="0027276B" w:rsidRPr="0074082E" w:rsidRDefault="0027276B" w:rsidP="0065118E">
      <w:pPr>
        <w:pStyle w:val="Prrafodelista"/>
        <w:spacing w:line="240" w:lineRule="auto"/>
        <w:ind w:left="1080"/>
        <w:rPr>
          <w:rFonts w:ascii="Book Antiqua" w:hAnsi="Book Antiqua"/>
        </w:rPr>
      </w:pPr>
    </w:p>
    <w:p w14:paraId="34E7D933" w14:textId="6D4C41C4" w:rsidR="00757E55" w:rsidRPr="0074082E" w:rsidRDefault="006F1C35" w:rsidP="009D41A5">
      <w:pPr>
        <w:pStyle w:val="Prrafodelista"/>
        <w:numPr>
          <w:ilvl w:val="0"/>
          <w:numId w:val="10"/>
        </w:numPr>
        <w:spacing w:line="240" w:lineRule="auto"/>
        <w:rPr>
          <w:rFonts w:ascii="Book Antiqua" w:hAnsi="Book Antiqua"/>
        </w:rPr>
      </w:pPr>
      <w:bookmarkStart w:id="327" w:name="_Toc76991744"/>
      <w:r w:rsidRPr="0074082E">
        <w:rPr>
          <w:rFonts w:ascii="Book Antiqua" w:hAnsi="Book Antiqua"/>
          <w:b/>
        </w:rPr>
        <w:t>MACROPROCESOS ESTRATÉGICOS</w:t>
      </w:r>
      <w:bookmarkEnd w:id="327"/>
      <w:r w:rsidR="00F61F4A" w:rsidRPr="0074082E">
        <w:rPr>
          <w:rFonts w:ascii="Book Antiqua" w:hAnsi="Book Antiqua"/>
          <w:b/>
        </w:rPr>
        <w:t xml:space="preserve">: </w:t>
      </w:r>
      <w:r w:rsidR="00757E55" w:rsidRPr="0074082E">
        <w:rPr>
          <w:rFonts w:ascii="Book Antiqua" w:hAnsi="Book Antiqua"/>
        </w:rPr>
        <w:t>Procesos</w:t>
      </w:r>
      <w:r w:rsidR="004D6735">
        <w:rPr>
          <w:rFonts w:ascii="Book Antiqua" w:hAnsi="Book Antiqua"/>
        </w:rPr>
        <w:t xml:space="preserve"> </w:t>
      </w:r>
      <w:r w:rsidR="00757E55" w:rsidRPr="0074082E">
        <w:rPr>
          <w:rFonts w:ascii="Book Antiqua" w:hAnsi="Book Antiqua"/>
        </w:rPr>
        <w:t xml:space="preserve">relacionados con el gobierno judicial, </w:t>
      </w:r>
      <w:r w:rsidR="00757E55" w:rsidRPr="0074082E" w:rsidDel="004D6735">
        <w:rPr>
          <w:rFonts w:ascii="Book Antiqua" w:hAnsi="Book Antiqua"/>
        </w:rPr>
        <w:t xml:space="preserve">la </w:t>
      </w:r>
      <w:r w:rsidR="004D6735">
        <w:rPr>
          <w:rFonts w:ascii="Book Antiqua" w:hAnsi="Book Antiqua"/>
        </w:rPr>
        <w:t>estrategia institucional</w:t>
      </w:r>
      <w:r w:rsidR="00757E55" w:rsidRPr="0074082E">
        <w:rPr>
          <w:rFonts w:ascii="Book Antiqua" w:hAnsi="Book Antiqua"/>
        </w:rPr>
        <w:t xml:space="preserve">, la </w:t>
      </w:r>
      <w:r w:rsidR="00AD0B4F">
        <w:rPr>
          <w:rFonts w:ascii="Book Antiqua" w:hAnsi="Book Antiqua"/>
        </w:rPr>
        <w:t>gestión</w:t>
      </w:r>
      <w:r w:rsidR="00757E55" w:rsidRPr="0074082E">
        <w:rPr>
          <w:rFonts w:ascii="Book Antiqua" w:hAnsi="Book Antiqua"/>
        </w:rPr>
        <w:t xml:space="preserve"> de políticas</w:t>
      </w:r>
      <w:r w:rsidR="006650E1">
        <w:rPr>
          <w:rFonts w:ascii="Book Antiqua" w:hAnsi="Book Antiqua"/>
        </w:rPr>
        <w:t xml:space="preserve">, </w:t>
      </w:r>
      <w:r w:rsidR="009732A5">
        <w:rPr>
          <w:rFonts w:ascii="Book Antiqua" w:hAnsi="Book Antiqua"/>
        </w:rPr>
        <w:t>y riesgos institucionales.</w:t>
      </w:r>
      <w:r w:rsidR="00757E55" w:rsidRPr="0074082E" w:rsidDel="009732A5">
        <w:rPr>
          <w:rFonts w:ascii="Book Antiqua" w:hAnsi="Book Antiqua"/>
        </w:rPr>
        <w:t xml:space="preserve"> </w:t>
      </w:r>
      <w:r w:rsidR="00757E55" w:rsidRPr="0074082E">
        <w:rPr>
          <w:rFonts w:ascii="Book Antiqua" w:hAnsi="Book Antiqua"/>
        </w:rPr>
        <w:t xml:space="preserve">Los procesos estratégicos </w:t>
      </w:r>
      <w:r w:rsidR="00DB70EF">
        <w:rPr>
          <w:rFonts w:ascii="Book Antiqua" w:hAnsi="Book Antiqua"/>
        </w:rPr>
        <w:t xml:space="preserve">orientan, </w:t>
      </w:r>
      <w:r w:rsidR="00757E55" w:rsidRPr="0074082E">
        <w:rPr>
          <w:rFonts w:ascii="Book Antiqua" w:hAnsi="Book Antiqua"/>
        </w:rPr>
        <w:t xml:space="preserve">guían </w:t>
      </w:r>
      <w:r w:rsidR="00DB70EF">
        <w:rPr>
          <w:rFonts w:ascii="Book Antiqua" w:hAnsi="Book Antiqua"/>
        </w:rPr>
        <w:t>y definen el marco estratégico de los procesos</w:t>
      </w:r>
      <w:r w:rsidR="00757E55" w:rsidRPr="0074082E">
        <w:rPr>
          <w:rFonts w:ascii="Book Antiqua" w:hAnsi="Book Antiqua"/>
        </w:rPr>
        <w:t xml:space="preserve"> sustantivos </w:t>
      </w:r>
      <w:r w:rsidR="00C90EE7">
        <w:rPr>
          <w:rFonts w:ascii="Book Antiqua" w:hAnsi="Book Antiqua"/>
        </w:rPr>
        <w:t>y</w:t>
      </w:r>
      <w:r w:rsidR="00757E55" w:rsidRPr="0074082E">
        <w:rPr>
          <w:rFonts w:ascii="Book Antiqua" w:hAnsi="Book Antiqua"/>
        </w:rPr>
        <w:t xml:space="preserve"> de apoyo </w:t>
      </w:r>
      <w:r w:rsidR="00EE5DCE">
        <w:rPr>
          <w:rFonts w:ascii="Book Antiqua" w:hAnsi="Book Antiqua"/>
        </w:rPr>
        <w:t>o soporte</w:t>
      </w:r>
      <w:r w:rsidR="00757E55" w:rsidRPr="0074082E">
        <w:rPr>
          <w:rFonts w:ascii="Book Antiqua" w:hAnsi="Book Antiqua"/>
        </w:rPr>
        <w:t xml:space="preserve">.  </w:t>
      </w:r>
    </w:p>
    <w:p w14:paraId="652F29C8" w14:textId="77777777" w:rsidR="004E4736" w:rsidRPr="0074082E" w:rsidRDefault="004E4736" w:rsidP="004E4736">
      <w:pPr>
        <w:spacing w:line="240" w:lineRule="auto"/>
        <w:rPr>
          <w:rFonts w:ascii="Book Antiqua" w:hAnsi="Book Antiqua"/>
        </w:rPr>
      </w:pPr>
    </w:p>
    <w:p w14:paraId="0BC5F0E2" w14:textId="53460A02" w:rsidR="00F61F4A" w:rsidRPr="0074082E" w:rsidRDefault="00757E55" w:rsidP="0065118E">
      <w:pPr>
        <w:spacing w:line="240" w:lineRule="auto"/>
        <w:rPr>
          <w:rFonts w:ascii="Book Antiqua" w:hAnsi="Book Antiqua"/>
        </w:rPr>
      </w:pPr>
      <w:r w:rsidRPr="0074082E">
        <w:rPr>
          <w:rFonts w:ascii="Book Antiqua" w:hAnsi="Book Antiqua"/>
        </w:rPr>
        <w:t>Dentro de la clasificación de Procesos Estratégicos es posible contar con cuatro (4) grupos de procesos:</w:t>
      </w:r>
    </w:p>
    <w:p w14:paraId="1DEC1282" w14:textId="77777777" w:rsidR="00757E55" w:rsidRPr="0074082E" w:rsidRDefault="00757E55" w:rsidP="0065118E">
      <w:pPr>
        <w:spacing w:line="240" w:lineRule="auto"/>
        <w:ind w:left="1080"/>
        <w:rPr>
          <w:rFonts w:ascii="Book Antiqua" w:hAnsi="Book Antiqua"/>
        </w:rPr>
      </w:pPr>
    </w:p>
    <w:p w14:paraId="2DE8FBA9" w14:textId="51A2D82C" w:rsidR="00D80D6A" w:rsidRPr="0074082E" w:rsidRDefault="00D80D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Gobierno Judicial:</w:t>
      </w:r>
      <w:r w:rsidRPr="0074082E">
        <w:rPr>
          <w:rFonts w:ascii="Book Antiqua" w:hAnsi="Book Antiqua"/>
        </w:rPr>
        <w:t xml:space="preserve">  </w:t>
      </w:r>
      <w:r w:rsidR="00DD634B" w:rsidRPr="0074082E">
        <w:rPr>
          <w:rFonts w:ascii="Book Antiqua" w:hAnsi="Book Antiqua"/>
        </w:rPr>
        <w:t xml:space="preserve">Procesos relacionados con la emisión de directrices y toma de decisiones para el direccionamiento de los esfuerzos políticos y estratégicos para el cumplimiento de la misión </w:t>
      </w:r>
      <w:r w:rsidR="00873BA9">
        <w:rPr>
          <w:rFonts w:ascii="Book Antiqua" w:hAnsi="Book Antiqua"/>
        </w:rPr>
        <w:t xml:space="preserve">y el logro de la visión </w:t>
      </w:r>
      <w:r w:rsidR="00DD634B" w:rsidRPr="0074082E">
        <w:rPr>
          <w:rFonts w:ascii="Book Antiqua" w:hAnsi="Book Antiqua"/>
        </w:rPr>
        <w:t>del Poder Judicial.</w:t>
      </w:r>
    </w:p>
    <w:p w14:paraId="08A188B3" w14:textId="77777777" w:rsidR="009E3467" w:rsidRPr="0074082E" w:rsidRDefault="009E3467" w:rsidP="0065118E">
      <w:pPr>
        <w:pStyle w:val="Prrafodelista"/>
        <w:spacing w:line="240" w:lineRule="auto"/>
        <w:ind w:left="708"/>
        <w:rPr>
          <w:rFonts w:ascii="Book Antiqua" w:hAnsi="Book Antiqua"/>
        </w:rPr>
      </w:pPr>
    </w:p>
    <w:p w14:paraId="7E1AAA09" w14:textId="0642D026" w:rsidR="00D80D6A" w:rsidRPr="0074082E" w:rsidRDefault="009E346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Estratégica:</w:t>
      </w:r>
      <w:r w:rsidRPr="0074082E">
        <w:rPr>
          <w:rFonts w:ascii="Book Antiqua" w:hAnsi="Book Antiqua"/>
        </w:rPr>
        <w:t xml:space="preserve"> </w:t>
      </w:r>
      <w:r w:rsidR="002E7384" w:rsidRPr="0074082E">
        <w:rPr>
          <w:rFonts w:ascii="Book Antiqua" w:hAnsi="Book Antiqua"/>
        </w:rPr>
        <w:t>Procesos relacionados con la definición del marco estratégico, que incluye la definición de los objetivos y metas a largo plazo, así como el desarrollo las estrategias para la obtención de estos. Toma en consideración el análisis general de la institución, la formulación y la puesta en marcha de la estrategia y la evaluación y control para el cumplimiento de los objetivos y metas trazados.</w:t>
      </w:r>
    </w:p>
    <w:p w14:paraId="41DB41CD" w14:textId="77777777" w:rsidR="002E7384" w:rsidRPr="0074082E" w:rsidRDefault="002E7384" w:rsidP="0065118E">
      <w:pPr>
        <w:pStyle w:val="Prrafodelista"/>
        <w:spacing w:line="240" w:lineRule="auto"/>
        <w:ind w:left="708"/>
        <w:rPr>
          <w:rFonts w:ascii="Book Antiqua" w:hAnsi="Book Antiqua"/>
        </w:rPr>
      </w:pPr>
    </w:p>
    <w:p w14:paraId="1BFF8AF9" w14:textId="5900C3A2" w:rsidR="009D53EB" w:rsidRPr="0074082E" w:rsidRDefault="009D53E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105A54">
        <w:rPr>
          <w:rFonts w:ascii="Book Antiqua" w:hAnsi="Book Antiqua"/>
          <w:b/>
        </w:rPr>
        <w:t xml:space="preserve"> </w:t>
      </w:r>
      <w:r w:rsidRPr="0074082E">
        <w:rPr>
          <w:rFonts w:ascii="Book Antiqua" w:hAnsi="Book Antiqua"/>
          <w:b/>
        </w:rPr>
        <w:t>Riesgos:</w:t>
      </w:r>
      <w:r w:rsidRPr="0074082E">
        <w:rPr>
          <w:rFonts w:ascii="Book Antiqua" w:hAnsi="Book Antiqua"/>
        </w:rPr>
        <w:t xml:space="preserve"> </w:t>
      </w:r>
      <w:r w:rsidR="00DF00E0" w:rsidRPr="0074082E">
        <w:rPr>
          <w:rFonts w:ascii="Book Antiqua" w:hAnsi="Book Antiqua"/>
        </w:rPr>
        <w:t xml:space="preserve">Procesos relacionados con la identificación y análisis de los riesgos institucionales, de transparencia, cumplimiento y </w:t>
      </w:r>
      <w:r w:rsidR="00C854B0" w:rsidRPr="0074082E">
        <w:rPr>
          <w:rFonts w:ascii="Book Antiqua" w:hAnsi="Book Antiqua"/>
        </w:rPr>
        <w:t>anti</w:t>
      </w:r>
      <w:r w:rsidR="00DF00E0" w:rsidRPr="0074082E">
        <w:rPr>
          <w:rFonts w:ascii="Book Antiqua" w:hAnsi="Book Antiqua"/>
        </w:rPr>
        <w:t>corrupción</w:t>
      </w:r>
      <w:r w:rsidR="00C854B0" w:rsidRPr="0074082E">
        <w:rPr>
          <w:rFonts w:ascii="Book Antiqua" w:hAnsi="Book Antiqua"/>
        </w:rPr>
        <w:t>,</w:t>
      </w:r>
      <w:r w:rsidR="00DF00E0" w:rsidRPr="0074082E">
        <w:rPr>
          <w:rFonts w:ascii="Book Antiqua" w:hAnsi="Book Antiqua"/>
        </w:rPr>
        <w:t xml:space="preserve"> con la finalidad de cumplir con la </w:t>
      </w:r>
      <w:r w:rsidR="00C854B0" w:rsidRPr="0074082E">
        <w:rPr>
          <w:rFonts w:ascii="Book Antiqua" w:hAnsi="Book Antiqua"/>
        </w:rPr>
        <w:t>m</w:t>
      </w:r>
      <w:r w:rsidR="00DF00E0" w:rsidRPr="0074082E">
        <w:rPr>
          <w:rFonts w:ascii="Book Antiqua" w:hAnsi="Book Antiqua"/>
        </w:rPr>
        <w:t xml:space="preserve">isión y </w:t>
      </w:r>
      <w:r w:rsidR="00C854B0" w:rsidRPr="0074082E">
        <w:rPr>
          <w:rFonts w:ascii="Book Antiqua" w:hAnsi="Book Antiqua"/>
        </w:rPr>
        <w:t>v</w:t>
      </w:r>
      <w:r w:rsidR="00DF00E0" w:rsidRPr="0074082E">
        <w:rPr>
          <w:rFonts w:ascii="Book Antiqua" w:hAnsi="Book Antiqua"/>
        </w:rPr>
        <w:t>isión del Poder Judicial, así como el logro de los objetivos y metas estratégic</w:t>
      </w:r>
      <w:r w:rsidR="00995454">
        <w:rPr>
          <w:rFonts w:ascii="Book Antiqua" w:hAnsi="Book Antiqua"/>
        </w:rPr>
        <w:t>a</w:t>
      </w:r>
      <w:r w:rsidR="00DF00E0" w:rsidRPr="0074082E">
        <w:rPr>
          <w:rFonts w:ascii="Book Antiqua" w:hAnsi="Book Antiqua"/>
        </w:rPr>
        <w:t>s definid</w:t>
      </w:r>
      <w:r w:rsidR="00995454">
        <w:rPr>
          <w:rFonts w:ascii="Book Antiqua" w:hAnsi="Book Antiqua"/>
        </w:rPr>
        <w:t>as</w:t>
      </w:r>
      <w:r w:rsidR="00FF745D">
        <w:rPr>
          <w:rFonts w:ascii="Book Antiqua" w:hAnsi="Book Antiqua"/>
        </w:rPr>
        <w:t xml:space="preserve"> </w:t>
      </w:r>
      <w:r w:rsidR="00FF745D" w:rsidRPr="008B3824">
        <w:rPr>
          <w:rFonts w:ascii="Book Antiqua" w:hAnsi="Book Antiqua"/>
        </w:rPr>
        <w:t>y</w:t>
      </w:r>
      <w:r w:rsidR="005A6A6C" w:rsidRPr="008B3824">
        <w:rPr>
          <w:rFonts w:ascii="Book Antiqua" w:hAnsi="Book Antiqua"/>
        </w:rPr>
        <w:t xml:space="preserve"> la continuidad del servicio.</w:t>
      </w:r>
    </w:p>
    <w:p w14:paraId="122398B6" w14:textId="77777777" w:rsidR="00156B05" w:rsidRPr="0074082E" w:rsidRDefault="00156B05" w:rsidP="0065118E">
      <w:pPr>
        <w:pStyle w:val="Prrafodelista"/>
        <w:spacing w:line="240" w:lineRule="auto"/>
        <w:ind w:left="1080"/>
        <w:rPr>
          <w:rFonts w:ascii="Book Antiqua" w:hAnsi="Book Antiqua"/>
        </w:rPr>
      </w:pPr>
    </w:p>
    <w:p w14:paraId="3E283FE8" w14:textId="005EDE79" w:rsidR="001B534D" w:rsidRPr="0074082E" w:rsidRDefault="00156B05"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274628" w:rsidRPr="0074082E">
        <w:rPr>
          <w:rFonts w:ascii="Book Antiqua" w:hAnsi="Book Antiqua"/>
          <w:b/>
        </w:rPr>
        <w:t xml:space="preserve"> </w:t>
      </w:r>
      <w:r w:rsidRPr="0074082E">
        <w:rPr>
          <w:rFonts w:ascii="Book Antiqua" w:hAnsi="Book Antiqua"/>
          <w:b/>
        </w:rPr>
        <w:t>Participación Ciudadana:</w:t>
      </w:r>
      <w:r w:rsidRPr="0074082E">
        <w:rPr>
          <w:rFonts w:ascii="Book Antiqua" w:hAnsi="Book Antiqua"/>
        </w:rPr>
        <w:t xml:space="preserve"> </w:t>
      </w:r>
      <w:r w:rsidR="00D603DA" w:rsidRPr="0074082E">
        <w:rPr>
          <w:rFonts w:ascii="Book Antiqua" w:hAnsi="Book Antiqua"/>
        </w:rPr>
        <w:t xml:space="preserve">Procesos relacionados con la inclusión de la participación ciudadana </w:t>
      </w:r>
      <w:r w:rsidR="00DA154C">
        <w:rPr>
          <w:rFonts w:ascii="Book Antiqua" w:hAnsi="Book Antiqua"/>
        </w:rPr>
        <w:t>desde los aspectos estratégicos</w:t>
      </w:r>
      <w:r w:rsidR="00D603DA" w:rsidRPr="0074082E">
        <w:rPr>
          <w:rFonts w:ascii="Book Antiqua" w:hAnsi="Book Antiqua"/>
        </w:rPr>
        <w:t xml:space="preserve"> de</w:t>
      </w:r>
      <w:r w:rsidR="00171910" w:rsidRPr="0074082E">
        <w:rPr>
          <w:rFonts w:ascii="Book Antiqua" w:hAnsi="Book Antiqua"/>
        </w:rPr>
        <w:t>l quehacer institucional</w:t>
      </w:r>
      <w:r w:rsidR="00DA154C">
        <w:rPr>
          <w:rFonts w:ascii="Book Antiqua" w:hAnsi="Book Antiqua"/>
        </w:rPr>
        <w:t xml:space="preserve"> hasta los </w:t>
      </w:r>
      <w:r w:rsidR="00A86706">
        <w:rPr>
          <w:rFonts w:ascii="Book Antiqua" w:hAnsi="Book Antiqua"/>
        </w:rPr>
        <w:t>macroprocesos sustantivos</w:t>
      </w:r>
      <w:r w:rsidR="00EC7EB3">
        <w:rPr>
          <w:rFonts w:ascii="Book Antiqua" w:hAnsi="Book Antiqua"/>
        </w:rPr>
        <w:t>,</w:t>
      </w:r>
      <w:r w:rsidR="00A86706">
        <w:rPr>
          <w:rFonts w:ascii="Book Antiqua" w:hAnsi="Book Antiqua"/>
        </w:rPr>
        <w:t xml:space="preserve"> de soporte o apoyo</w:t>
      </w:r>
      <w:r w:rsidR="00EC7EB3">
        <w:rPr>
          <w:rFonts w:ascii="Book Antiqua" w:hAnsi="Book Antiqua"/>
        </w:rPr>
        <w:t xml:space="preserve"> y de control y evaluación</w:t>
      </w:r>
      <w:r w:rsidR="00A86706">
        <w:rPr>
          <w:rFonts w:ascii="Book Antiqua" w:hAnsi="Book Antiqua"/>
        </w:rPr>
        <w:t>. Lo anterior, conforme</w:t>
      </w:r>
      <w:r w:rsidR="00D603DA" w:rsidRPr="0074082E">
        <w:rPr>
          <w:rFonts w:ascii="Book Antiqua" w:hAnsi="Book Antiqua"/>
        </w:rPr>
        <w:t xml:space="preserve"> </w:t>
      </w:r>
      <w:r w:rsidR="00894032">
        <w:rPr>
          <w:rFonts w:ascii="Book Antiqua" w:hAnsi="Book Antiqua"/>
        </w:rPr>
        <w:t xml:space="preserve">con </w:t>
      </w:r>
      <w:r w:rsidR="00D603DA" w:rsidRPr="0074082E">
        <w:rPr>
          <w:rFonts w:ascii="Book Antiqua" w:hAnsi="Book Antiqua"/>
        </w:rPr>
        <w:t>las políticas relacionadas con participación ciudadana y justicia abierta.</w:t>
      </w:r>
      <w:r w:rsidR="00D82F0D" w:rsidRPr="0074082E">
        <w:rPr>
          <w:rFonts w:ascii="Book Antiqua" w:hAnsi="Book Antiqua"/>
        </w:rPr>
        <w:t xml:space="preserve"> Se evalúa</w:t>
      </w:r>
      <w:r w:rsidR="00301E0F" w:rsidRPr="0074082E">
        <w:rPr>
          <w:rFonts w:ascii="Book Antiqua" w:hAnsi="Book Antiqua"/>
        </w:rPr>
        <w:t xml:space="preserve"> la disponibilidad y pertinencia de los mecanismos de participación.</w:t>
      </w:r>
    </w:p>
    <w:p w14:paraId="45870523" w14:textId="67DCF2E6" w:rsidR="00156B05" w:rsidRPr="0074082E" w:rsidRDefault="00156B05" w:rsidP="0065118E">
      <w:pPr>
        <w:pStyle w:val="Prrafodelista"/>
        <w:spacing w:line="240" w:lineRule="auto"/>
        <w:ind w:left="1080"/>
        <w:rPr>
          <w:rFonts w:ascii="Book Antiqua" w:hAnsi="Book Antiqua"/>
        </w:rPr>
      </w:pPr>
    </w:p>
    <w:p w14:paraId="1538AC9F" w14:textId="390A226E" w:rsidR="00727649" w:rsidRPr="0074082E" w:rsidRDefault="006F1C35" w:rsidP="009D41A5">
      <w:pPr>
        <w:pStyle w:val="Prrafodelista"/>
        <w:numPr>
          <w:ilvl w:val="0"/>
          <w:numId w:val="10"/>
        </w:numPr>
        <w:spacing w:after="160" w:line="240" w:lineRule="auto"/>
        <w:rPr>
          <w:rFonts w:ascii="Book Antiqua" w:hAnsi="Book Antiqua"/>
        </w:rPr>
      </w:pPr>
      <w:bookmarkStart w:id="328" w:name="_Toc76991749"/>
      <w:r w:rsidRPr="0074082E">
        <w:rPr>
          <w:rFonts w:ascii="Book Antiqua" w:hAnsi="Book Antiqua"/>
          <w:b/>
        </w:rPr>
        <w:t>MACROPROCESOS DE SOPORTE O APOYO</w:t>
      </w:r>
      <w:bookmarkEnd w:id="328"/>
      <w:r w:rsidR="000C1E2F" w:rsidRPr="0074082E">
        <w:rPr>
          <w:rFonts w:ascii="Book Antiqua" w:hAnsi="Book Antiqua"/>
          <w:b/>
        </w:rPr>
        <w:t>:</w:t>
      </w:r>
      <w:r w:rsidR="000C1E2F" w:rsidRPr="0074082E">
        <w:rPr>
          <w:rFonts w:ascii="Book Antiqua" w:hAnsi="Book Antiqua"/>
        </w:rPr>
        <w:t xml:space="preserve"> </w:t>
      </w:r>
      <w:r w:rsidR="00727649" w:rsidRPr="0074082E">
        <w:rPr>
          <w:rFonts w:ascii="Book Antiqua" w:hAnsi="Book Antiqua"/>
        </w:rPr>
        <w:t>Se refieren a aquellos que proporcionan</w:t>
      </w:r>
      <w:r w:rsidR="00E71DB9">
        <w:rPr>
          <w:rFonts w:ascii="Book Antiqua" w:hAnsi="Book Antiqua"/>
        </w:rPr>
        <w:t xml:space="preserve"> soporte y apoyo</w:t>
      </w:r>
      <w:r w:rsidR="00DD5413">
        <w:rPr>
          <w:rFonts w:ascii="Book Antiqua" w:hAnsi="Book Antiqua"/>
        </w:rPr>
        <w:t xml:space="preserve"> a los macroprocesos sustantivos, en el que sus </w:t>
      </w:r>
      <w:r w:rsidR="006C22ED">
        <w:rPr>
          <w:rFonts w:ascii="Book Antiqua" w:hAnsi="Book Antiqua"/>
        </w:rPr>
        <w:t>resultados</w:t>
      </w:r>
      <w:r w:rsidR="00DD5413">
        <w:rPr>
          <w:rFonts w:ascii="Book Antiqua" w:hAnsi="Book Antiqua"/>
        </w:rPr>
        <w:t xml:space="preserve"> se </w:t>
      </w:r>
      <w:r w:rsidR="00562225">
        <w:rPr>
          <w:rFonts w:ascii="Book Antiqua" w:hAnsi="Book Antiqua"/>
        </w:rPr>
        <w:t xml:space="preserve">orientan </w:t>
      </w:r>
      <w:r w:rsidR="00D200E5">
        <w:rPr>
          <w:rFonts w:ascii="Book Antiqua" w:hAnsi="Book Antiqua"/>
        </w:rPr>
        <w:t>a la mejora</w:t>
      </w:r>
      <w:r w:rsidR="00906DCA">
        <w:rPr>
          <w:rFonts w:ascii="Book Antiqua" w:hAnsi="Book Antiqua"/>
        </w:rPr>
        <w:t xml:space="preserve"> en la </w:t>
      </w:r>
      <w:r w:rsidR="00253FEA">
        <w:rPr>
          <w:rFonts w:ascii="Book Antiqua" w:hAnsi="Book Antiqua"/>
        </w:rPr>
        <w:t xml:space="preserve">eficiencia y eficacia de estos procesos, </w:t>
      </w:r>
      <w:r w:rsidR="00782361">
        <w:rPr>
          <w:rFonts w:ascii="Book Antiqua" w:hAnsi="Book Antiqua"/>
        </w:rPr>
        <w:t>conforme el marco orientador dad</w:t>
      </w:r>
      <w:r w:rsidR="00E07152">
        <w:rPr>
          <w:rFonts w:ascii="Book Antiqua" w:hAnsi="Book Antiqua"/>
        </w:rPr>
        <w:t>o</w:t>
      </w:r>
      <w:r w:rsidR="00782361">
        <w:rPr>
          <w:rFonts w:ascii="Book Antiqua" w:hAnsi="Book Antiqua"/>
        </w:rPr>
        <w:t xml:space="preserve"> por los macroprocesos estratégicos</w:t>
      </w:r>
      <w:r w:rsidR="00253FEA">
        <w:rPr>
          <w:rFonts w:ascii="Book Antiqua" w:hAnsi="Book Antiqua"/>
        </w:rPr>
        <w:t xml:space="preserve">, en aras de lograr una mejor administración de justicia pronta y cumplida. </w:t>
      </w:r>
    </w:p>
    <w:p w14:paraId="3A431718" w14:textId="77777777" w:rsidR="00727649" w:rsidRPr="0074082E" w:rsidRDefault="00727649" w:rsidP="0065118E">
      <w:pPr>
        <w:pStyle w:val="Prrafodelista"/>
        <w:spacing w:after="160" w:line="240" w:lineRule="auto"/>
        <w:ind w:left="1080"/>
        <w:rPr>
          <w:rFonts w:ascii="Book Antiqua" w:hAnsi="Book Antiqua"/>
        </w:rPr>
      </w:pPr>
    </w:p>
    <w:p w14:paraId="5FD88D64" w14:textId="022BD223" w:rsidR="003C1701" w:rsidRPr="0074082E" w:rsidRDefault="00727649" w:rsidP="0065118E">
      <w:pPr>
        <w:pStyle w:val="Prrafodelista"/>
        <w:spacing w:after="160" w:line="240" w:lineRule="auto"/>
        <w:rPr>
          <w:rFonts w:ascii="Book Antiqua" w:hAnsi="Book Antiqua"/>
        </w:rPr>
      </w:pPr>
      <w:r w:rsidRPr="0074082E">
        <w:rPr>
          <w:rFonts w:ascii="Book Antiqua" w:hAnsi="Book Antiqua"/>
        </w:rPr>
        <w:t>Dentro de la clasificación de Procesos de Soporte o Apoyo es posible contar con 10 grupos de procesos:</w:t>
      </w:r>
    </w:p>
    <w:p w14:paraId="66294508" w14:textId="77777777" w:rsidR="00727649" w:rsidRPr="0074082E" w:rsidRDefault="00727649" w:rsidP="0065118E">
      <w:pPr>
        <w:pStyle w:val="Prrafodelista"/>
        <w:spacing w:after="160" w:line="240" w:lineRule="auto"/>
        <w:rPr>
          <w:rFonts w:ascii="Book Antiqua" w:hAnsi="Book Antiqua"/>
        </w:rPr>
      </w:pPr>
    </w:p>
    <w:p w14:paraId="1BAA68C4" w14:textId="18CA6018" w:rsidR="000C1E2F" w:rsidRPr="0074082E" w:rsidRDefault="004728A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Jurídica:</w:t>
      </w:r>
      <w:r w:rsidRPr="0074082E">
        <w:rPr>
          <w:rFonts w:ascii="Book Antiqua" w:hAnsi="Book Antiqua"/>
        </w:rPr>
        <w:t xml:space="preserve"> </w:t>
      </w:r>
      <w:r w:rsidR="00EF45BC" w:rsidRPr="0074082E">
        <w:rPr>
          <w:rFonts w:ascii="Book Antiqua" w:hAnsi="Book Antiqua"/>
        </w:rPr>
        <w:t>Procesos relacionados con la asesoría, acciones, políticas y medidas encaminadas a la eficaz y eficiente defensa de los intereses patrimoniales y judiciales del Poder Judicial.</w:t>
      </w:r>
    </w:p>
    <w:p w14:paraId="45469015" w14:textId="3F12486D" w:rsidR="007E0462" w:rsidRPr="0074082E" w:rsidRDefault="007E0462" w:rsidP="0065118E">
      <w:pPr>
        <w:spacing w:line="240" w:lineRule="auto"/>
        <w:rPr>
          <w:rFonts w:ascii="Book Antiqua" w:hAnsi="Book Antiqua"/>
        </w:rPr>
      </w:pPr>
    </w:p>
    <w:p w14:paraId="3FAC7A13" w14:textId="0FFB4424" w:rsidR="007E0462" w:rsidRPr="0074082E" w:rsidRDefault="007E046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Presupuestaria:</w:t>
      </w:r>
      <w:r w:rsidRPr="0074082E">
        <w:rPr>
          <w:rFonts w:ascii="Book Antiqua" w:hAnsi="Book Antiqua"/>
        </w:rPr>
        <w:t xml:space="preserve"> </w:t>
      </w:r>
      <w:r w:rsidR="00CA224E" w:rsidRPr="0074082E">
        <w:rPr>
          <w:rFonts w:ascii="Book Antiqua" w:hAnsi="Book Antiqua"/>
        </w:rPr>
        <w:t>Procesos relacionados con la administración de los recursos financieros, a través de la formulación, ejecución, seguimiento, evaluación y liquidación de los montos girados por el Estado para el funcionamiento de los despachos y oficinas judiciales.</w:t>
      </w:r>
    </w:p>
    <w:p w14:paraId="3571C7FC" w14:textId="77777777" w:rsidR="00CA224E" w:rsidRPr="0074082E" w:rsidRDefault="00CA224E" w:rsidP="0065118E">
      <w:pPr>
        <w:pStyle w:val="Prrafodelista"/>
        <w:spacing w:line="240" w:lineRule="auto"/>
        <w:rPr>
          <w:rFonts w:ascii="Book Antiqua" w:hAnsi="Book Antiqua"/>
          <w:b/>
        </w:rPr>
      </w:pPr>
    </w:p>
    <w:p w14:paraId="727ED0A8" w14:textId="1853AC4B" w:rsidR="0060120B" w:rsidRPr="0074082E" w:rsidRDefault="00623EC0"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del Personal:</w:t>
      </w:r>
      <w:r w:rsidRPr="0074082E">
        <w:rPr>
          <w:rFonts w:ascii="Book Antiqua" w:hAnsi="Book Antiqua"/>
        </w:rPr>
        <w:t xml:space="preserve"> </w:t>
      </w:r>
      <w:r w:rsidR="00A02E9C" w:rsidRPr="0074082E">
        <w:rPr>
          <w:rFonts w:ascii="Book Antiqua" w:hAnsi="Book Antiqua"/>
        </w:rPr>
        <w:t xml:space="preserve">Procesos relacionados con la administración y desarrollo del personal Judicial, </w:t>
      </w:r>
      <w:r w:rsidR="005073EE">
        <w:rPr>
          <w:rFonts w:ascii="Book Antiqua" w:hAnsi="Book Antiqua"/>
        </w:rPr>
        <w:t xml:space="preserve">la evaluación del desempeño, la </w:t>
      </w:r>
      <w:r w:rsidR="00A02E9C" w:rsidRPr="0074082E">
        <w:rPr>
          <w:rFonts w:ascii="Book Antiqua" w:hAnsi="Book Antiqua"/>
        </w:rPr>
        <w:t>mejora en la idoneidad competencial, el compromiso y el bienestar del personal judicial, con el fin de alcanzar la excelencia en la Administración de Justicia.</w:t>
      </w:r>
    </w:p>
    <w:p w14:paraId="278E87BA" w14:textId="21F9B294" w:rsidR="00623EC0" w:rsidRPr="0074082E" w:rsidRDefault="00623EC0" w:rsidP="0065118E">
      <w:pPr>
        <w:pStyle w:val="Prrafodelista"/>
        <w:spacing w:line="240" w:lineRule="auto"/>
        <w:rPr>
          <w:rFonts w:ascii="Book Antiqua" w:hAnsi="Book Antiqua"/>
        </w:rPr>
      </w:pPr>
    </w:p>
    <w:p w14:paraId="0344A09A" w14:textId="6EBC8DCE" w:rsidR="00623EC0" w:rsidRPr="0074082E" w:rsidRDefault="00882A6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la Ejecución Administrativa:</w:t>
      </w:r>
      <w:r w:rsidRPr="0074082E">
        <w:rPr>
          <w:rFonts w:ascii="Book Antiqua" w:hAnsi="Book Antiqua"/>
        </w:rPr>
        <w:t xml:space="preserve"> </w:t>
      </w:r>
      <w:r w:rsidR="00600E4F" w:rsidRPr="0074082E">
        <w:rPr>
          <w:rFonts w:ascii="Book Antiqua" w:hAnsi="Book Antiqua"/>
        </w:rPr>
        <w:t>Procesos relacionados con dar soporte a la gestión de las oficinas y despachos judiciales</w:t>
      </w:r>
      <w:r w:rsidR="002842D8" w:rsidRPr="0074082E">
        <w:rPr>
          <w:rFonts w:ascii="Book Antiqua" w:hAnsi="Book Antiqua"/>
        </w:rPr>
        <w:t>,</w:t>
      </w:r>
      <w:r w:rsidR="00600E4F" w:rsidRPr="0074082E">
        <w:rPr>
          <w:rFonts w:ascii="Book Antiqua" w:hAnsi="Book Antiqua"/>
        </w:rPr>
        <w:t xml:space="preserve"> mediante la asignación de recursos </w:t>
      </w:r>
      <w:r w:rsidR="00876FB3">
        <w:rPr>
          <w:rFonts w:ascii="Book Antiqua" w:hAnsi="Book Antiqua"/>
        </w:rPr>
        <w:t>y apoyo</w:t>
      </w:r>
      <w:r w:rsidR="00600E4F" w:rsidRPr="0074082E">
        <w:rPr>
          <w:rFonts w:ascii="Book Antiqua" w:hAnsi="Book Antiqua"/>
        </w:rPr>
        <w:t xml:space="preserve"> de la forma más eficaz y eficiente para el alcance de los objetivos institucionales.</w:t>
      </w:r>
    </w:p>
    <w:p w14:paraId="4E224A49" w14:textId="1488A8C4" w:rsidR="00882A66" w:rsidRPr="0074082E" w:rsidRDefault="00882A66" w:rsidP="0065118E">
      <w:pPr>
        <w:pStyle w:val="Prrafodelista"/>
        <w:spacing w:line="240" w:lineRule="auto"/>
        <w:ind w:left="1080"/>
        <w:rPr>
          <w:rFonts w:ascii="Book Antiqua" w:hAnsi="Book Antiqua"/>
        </w:rPr>
      </w:pPr>
    </w:p>
    <w:p w14:paraId="59BF1D4D" w14:textId="4C3DB68E" w:rsidR="00882A66" w:rsidRPr="0074082E" w:rsidRDefault="00613A9F"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w:t>
      </w:r>
      <w:r w:rsidR="009E20C0" w:rsidRPr="0074082E">
        <w:rPr>
          <w:rFonts w:ascii="Book Antiqua" w:hAnsi="Book Antiqua"/>
          <w:b/>
        </w:rPr>
        <w:t xml:space="preserve">a </w:t>
      </w:r>
      <w:r w:rsidR="007E394C" w:rsidRPr="0074082E">
        <w:rPr>
          <w:rFonts w:ascii="Book Antiqua" w:hAnsi="Book Antiqua"/>
          <w:b/>
        </w:rPr>
        <w:t>T</w:t>
      </w:r>
      <w:r w:rsidR="009E20C0" w:rsidRPr="0074082E">
        <w:rPr>
          <w:rFonts w:ascii="Book Antiqua" w:hAnsi="Book Antiqua"/>
          <w:b/>
        </w:rPr>
        <w:t xml:space="preserve">ecnología, </w:t>
      </w:r>
      <w:r w:rsidR="007E394C" w:rsidRPr="0074082E">
        <w:rPr>
          <w:rFonts w:ascii="Book Antiqua" w:hAnsi="Book Antiqua"/>
          <w:b/>
        </w:rPr>
        <w:t>Inteligenc</w:t>
      </w:r>
      <w:r w:rsidR="00800F0E" w:rsidRPr="0074082E">
        <w:rPr>
          <w:rFonts w:ascii="Book Antiqua" w:hAnsi="Book Antiqua"/>
          <w:b/>
        </w:rPr>
        <w:t>ia y Seguridad de la Información</w:t>
      </w:r>
      <w:r w:rsidRPr="0074082E">
        <w:rPr>
          <w:rFonts w:ascii="Book Antiqua" w:hAnsi="Book Antiqua"/>
          <w:b/>
        </w:rPr>
        <w:t>:</w:t>
      </w:r>
      <w:r w:rsidRPr="0074082E">
        <w:rPr>
          <w:rFonts w:ascii="Book Antiqua" w:hAnsi="Book Antiqua"/>
        </w:rPr>
        <w:t xml:space="preserve"> </w:t>
      </w:r>
      <w:r w:rsidR="00134C95" w:rsidRPr="0074082E">
        <w:rPr>
          <w:rFonts w:ascii="Book Antiqua" w:hAnsi="Book Antiqua"/>
        </w:rPr>
        <w:t xml:space="preserve">Procesos relacionados con </w:t>
      </w:r>
      <w:r w:rsidR="008A2018">
        <w:rPr>
          <w:rFonts w:ascii="Book Antiqua" w:hAnsi="Book Antiqua"/>
        </w:rPr>
        <w:t>la gestión de</w:t>
      </w:r>
      <w:r w:rsidR="00767FE6">
        <w:rPr>
          <w:rFonts w:ascii="Book Antiqua" w:hAnsi="Book Antiqua"/>
        </w:rPr>
        <w:t xml:space="preserve"> planificación, </w:t>
      </w:r>
      <w:r w:rsidR="00134C95" w:rsidRPr="0074082E">
        <w:rPr>
          <w:rFonts w:ascii="Book Antiqua" w:hAnsi="Book Antiqua"/>
        </w:rPr>
        <w:t>implementación</w:t>
      </w:r>
      <w:r w:rsidR="00767FE6">
        <w:rPr>
          <w:rFonts w:ascii="Book Antiqua" w:hAnsi="Book Antiqua"/>
        </w:rPr>
        <w:t xml:space="preserve"> y control</w:t>
      </w:r>
      <w:r w:rsidR="00134C95" w:rsidRPr="0074082E">
        <w:rPr>
          <w:rFonts w:ascii="Book Antiqua" w:hAnsi="Book Antiqua"/>
        </w:rPr>
        <w:t xml:space="preserve"> de</w:t>
      </w:r>
      <w:r w:rsidR="00211341">
        <w:rPr>
          <w:rFonts w:ascii="Book Antiqua" w:hAnsi="Book Antiqua"/>
        </w:rPr>
        <w:t xml:space="preserve"> la transformación digital y</w:t>
      </w:r>
      <w:r w:rsidR="00134C95" w:rsidRPr="0074082E">
        <w:rPr>
          <w:rFonts w:ascii="Book Antiqua" w:hAnsi="Book Antiqua"/>
        </w:rPr>
        <w:t xml:space="preserve"> soluciones tecnológicas estandarizadas, innovadoras e integrales </w:t>
      </w:r>
      <w:r w:rsidR="00875788">
        <w:rPr>
          <w:rFonts w:ascii="Book Antiqua" w:hAnsi="Book Antiqua"/>
        </w:rPr>
        <w:t>que apoyan</w:t>
      </w:r>
      <w:r w:rsidR="005C5827">
        <w:rPr>
          <w:rFonts w:ascii="Book Antiqua" w:hAnsi="Book Antiqua"/>
        </w:rPr>
        <w:t xml:space="preserve"> el gobierno judicial,</w:t>
      </w:r>
      <w:r w:rsidR="00875788">
        <w:rPr>
          <w:rFonts w:ascii="Book Antiqua" w:hAnsi="Book Antiqua"/>
        </w:rPr>
        <w:t xml:space="preserve"> la</w:t>
      </w:r>
      <w:r w:rsidR="00134C95" w:rsidRPr="0074082E">
        <w:rPr>
          <w:rFonts w:ascii="Book Antiqua" w:hAnsi="Book Antiqua"/>
        </w:rPr>
        <w:t xml:space="preserve"> gestión </w:t>
      </w:r>
      <w:r w:rsidR="00875788">
        <w:rPr>
          <w:rFonts w:ascii="Book Antiqua" w:hAnsi="Book Antiqua"/>
        </w:rPr>
        <w:lastRenderedPageBreak/>
        <w:t xml:space="preserve">estratégica, la gestión </w:t>
      </w:r>
      <w:r w:rsidR="00134C95" w:rsidRPr="0074082E">
        <w:rPr>
          <w:rFonts w:ascii="Book Antiqua" w:hAnsi="Book Antiqua"/>
        </w:rPr>
        <w:t xml:space="preserve">judicial, técnica y administrativa. Asimismo, </w:t>
      </w:r>
      <w:r w:rsidR="005C5827">
        <w:rPr>
          <w:rFonts w:ascii="Book Antiqua" w:hAnsi="Book Antiqua"/>
        </w:rPr>
        <w:t xml:space="preserve">se encuentran </w:t>
      </w:r>
      <w:r w:rsidR="00134C95" w:rsidRPr="0074082E">
        <w:rPr>
          <w:rFonts w:ascii="Book Antiqua" w:hAnsi="Book Antiqua"/>
        </w:rPr>
        <w:t>relacionados con la inteligencia y seguridad de la información.</w:t>
      </w:r>
    </w:p>
    <w:p w14:paraId="095E4761" w14:textId="00E507CB" w:rsidR="00CF7E86" w:rsidRPr="0074082E" w:rsidRDefault="00CF7E86" w:rsidP="0065118E">
      <w:pPr>
        <w:pStyle w:val="Prrafodelista"/>
        <w:spacing w:line="240" w:lineRule="auto"/>
        <w:rPr>
          <w:rFonts w:ascii="Book Antiqua" w:hAnsi="Book Antiqua"/>
        </w:rPr>
      </w:pPr>
    </w:p>
    <w:p w14:paraId="6D68A905" w14:textId="4E9540C5" w:rsidR="00CF7E86" w:rsidRPr="0074082E" w:rsidRDefault="00AA06DD"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Adquisiciones:</w:t>
      </w:r>
      <w:r w:rsidRPr="0074082E">
        <w:rPr>
          <w:rFonts w:ascii="Book Antiqua" w:hAnsi="Book Antiqua"/>
        </w:rPr>
        <w:t xml:space="preserve"> </w:t>
      </w:r>
      <w:r w:rsidR="001F688E" w:rsidRPr="0074082E">
        <w:rPr>
          <w:rFonts w:ascii="Book Antiqua" w:hAnsi="Book Antiqua"/>
        </w:rPr>
        <w:t>Procesos relacionados con la adquisición y ejecución de bienes y servicios institucionales requeridos por las dependencias judiciales para el cumplimiento de los objetivos misionales.</w:t>
      </w:r>
    </w:p>
    <w:p w14:paraId="7F9CBDDB" w14:textId="3B2C6FE6" w:rsidR="00AA06DD" w:rsidRPr="0074082E" w:rsidRDefault="00AA06DD" w:rsidP="0065118E">
      <w:pPr>
        <w:pStyle w:val="Prrafodelista"/>
        <w:spacing w:line="240" w:lineRule="auto"/>
        <w:rPr>
          <w:rFonts w:ascii="Book Antiqua" w:hAnsi="Book Antiqua"/>
        </w:rPr>
      </w:pPr>
    </w:p>
    <w:p w14:paraId="32CD8F6A" w14:textId="1DA525ED" w:rsidR="00AA06DD" w:rsidRPr="0074082E" w:rsidRDefault="0039529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Conocimiento Jurisprudencial:</w:t>
      </w:r>
      <w:r w:rsidRPr="0074082E">
        <w:rPr>
          <w:rFonts w:ascii="Book Antiqua" w:hAnsi="Book Antiqua"/>
        </w:rPr>
        <w:t xml:space="preserve"> </w:t>
      </w:r>
      <w:r w:rsidR="00406E84" w:rsidRPr="0074082E">
        <w:rPr>
          <w:rFonts w:ascii="Book Antiqua" w:hAnsi="Book Antiqua"/>
        </w:rPr>
        <w:t>Procesos relacionados con la recopilación, clasificación, sistematización y divulgación de aquellas resoluciones judiciales que orientan o complementan la administración de justicia.</w:t>
      </w:r>
    </w:p>
    <w:p w14:paraId="64ACF0C3" w14:textId="599D5FFA" w:rsidR="00395294" w:rsidRPr="0074082E" w:rsidRDefault="00395294" w:rsidP="0065118E">
      <w:pPr>
        <w:spacing w:line="240" w:lineRule="auto"/>
        <w:rPr>
          <w:rFonts w:ascii="Book Antiqua" w:hAnsi="Book Antiqua"/>
        </w:rPr>
      </w:pPr>
    </w:p>
    <w:p w14:paraId="0577D7C9" w14:textId="4D699CC3" w:rsidR="00395294" w:rsidRPr="0074082E" w:rsidRDefault="009A780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Comunicaciones Institucionales:</w:t>
      </w:r>
      <w:r w:rsidRPr="0074082E">
        <w:rPr>
          <w:rFonts w:ascii="Book Antiqua" w:hAnsi="Book Antiqua"/>
        </w:rPr>
        <w:t xml:space="preserve"> </w:t>
      </w:r>
      <w:r w:rsidR="00E00930" w:rsidRPr="0074082E">
        <w:rPr>
          <w:rFonts w:ascii="Book Antiqua" w:hAnsi="Book Antiqua"/>
        </w:rPr>
        <w:t>Procesos relacionados con las comunicaciones y proyección</w:t>
      </w:r>
      <w:r w:rsidR="003C53C8" w:rsidRPr="0074082E">
        <w:rPr>
          <w:rFonts w:ascii="Book Antiqua" w:hAnsi="Book Antiqua"/>
        </w:rPr>
        <w:t>,</w:t>
      </w:r>
      <w:r w:rsidR="00E00930" w:rsidRPr="0074082E">
        <w:rPr>
          <w:rFonts w:ascii="Book Antiqua" w:hAnsi="Book Antiqua"/>
        </w:rPr>
        <w:t xml:space="preserve"> entre la institución y aquellos organismos y partes interesadas a los que se dirige, permitiendo con ello coadyuvar con la transparencia institucional.</w:t>
      </w:r>
    </w:p>
    <w:p w14:paraId="3C426E0C" w14:textId="5B8498D3" w:rsidR="009A7806" w:rsidRPr="0074082E" w:rsidRDefault="009A7806" w:rsidP="0065118E">
      <w:pPr>
        <w:pStyle w:val="Prrafodelista"/>
        <w:spacing w:line="240" w:lineRule="auto"/>
        <w:rPr>
          <w:rFonts w:ascii="Book Antiqua" w:hAnsi="Book Antiqua"/>
        </w:rPr>
      </w:pPr>
    </w:p>
    <w:p w14:paraId="08E7C806" w14:textId="0BC619AF" w:rsidR="009A7806" w:rsidRPr="0074082E" w:rsidRDefault="00F963BE"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BE0B43" w:rsidRPr="0074082E">
        <w:rPr>
          <w:rFonts w:ascii="Book Antiqua" w:hAnsi="Book Antiqua"/>
          <w:b/>
        </w:rPr>
        <w:t xml:space="preserve"> Mejora Continua e Innovación</w:t>
      </w:r>
      <w:r w:rsidRPr="0074082E">
        <w:rPr>
          <w:rFonts w:ascii="Book Antiqua" w:hAnsi="Book Antiqua"/>
          <w:b/>
        </w:rPr>
        <w:t>:</w:t>
      </w:r>
      <w:r w:rsidRPr="0074082E">
        <w:rPr>
          <w:rFonts w:ascii="Book Antiqua" w:hAnsi="Book Antiqua"/>
        </w:rPr>
        <w:t xml:space="preserve"> </w:t>
      </w:r>
      <w:r w:rsidR="00C31291" w:rsidRPr="0074082E">
        <w:rPr>
          <w:rFonts w:ascii="Book Antiqua" w:hAnsi="Book Antiqua"/>
        </w:rPr>
        <w:t xml:space="preserve">Procesos relacionados con la revisión, estudio y gestión de oportunidades de mejora a nivel institucional, </w:t>
      </w:r>
      <w:r w:rsidR="002B47DB" w:rsidRPr="0074082E">
        <w:rPr>
          <w:rFonts w:ascii="Book Antiqua" w:hAnsi="Book Antiqua"/>
        </w:rPr>
        <w:t xml:space="preserve">donde </w:t>
      </w:r>
      <w:r w:rsidR="00C31291" w:rsidRPr="0074082E">
        <w:rPr>
          <w:rFonts w:ascii="Book Antiqua" w:hAnsi="Book Antiqua"/>
        </w:rPr>
        <w:t xml:space="preserve">se utilizan metodologías de trabajo relacionadas </w:t>
      </w:r>
      <w:r w:rsidR="002B47DB" w:rsidRPr="0074082E">
        <w:rPr>
          <w:rFonts w:ascii="Book Antiqua" w:hAnsi="Book Antiqua"/>
        </w:rPr>
        <w:t>con</w:t>
      </w:r>
      <w:r w:rsidR="00C31291" w:rsidRPr="0074082E">
        <w:rPr>
          <w:rFonts w:ascii="Book Antiqua" w:hAnsi="Book Antiqua"/>
        </w:rPr>
        <w:t xml:space="preserve"> la: definición, medición, análisis, implementación y control, así como la generación de propuestas e implementación de cambios significativos en el servicio o producto que se genera en la organización, para mejorar los resultados y aumentar el aprovechamiento de los recursos en </w:t>
      </w:r>
      <w:r w:rsidR="002B47DB" w:rsidRPr="0074082E">
        <w:rPr>
          <w:rFonts w:ascii="Book Antiqua" w:hAnsi="Book Antiqua"/>
        </w:rPr>
        <w:t xml:space="preserve">beneficio </w:t>
      </w:r>
      <w:r w:rsidR="00C31291" w:rsidRPr="0074082E" w:rsidDel="002B47DB">
        <w:rPr>
          <w:rFonts w:ascii="Book Antiqua" w:hAnsi="Book Antiqua"/>
        </w:rPr>
        <w:t>de</w:t>
      </w:r>
      <w:r w:rsidR="00C31291" w:rsidRPr="0074082E">
        <w:rPr>
          <w:rFonts w:ascii="Book Antiqua" w:hAnsi="Book Antiqua"/>
        </w:rPr>
        <w:t xml:space="preserve"> </w:t>
      </w:r>
      <w:r w:rsidR="0004264E" w:rsidRPr="0074082E">
        <w:rPr>
          <w:rFonts w:ascii="Book Antiqua" w:hAnsi="Book Antiqua"/>
        </w:rPr>
        <w:t xml:space="preserve">maximizar el uso de </w:t>
      </w:r>
      <w:r w:rsidR="00C31291" w:rsidRPr="0074082E">
        <w:rPr>
          <w:rFonts w:ascii="Book Antiqua" w:hAnsi="Book Antiqua"/>
        </w:rPr>
        <w:t xml:space="preserve">los recursos </w:t>
      </w:r>
      <w:r w:rsidR="00BD18CC" w:rsidRPr="0074082E">
        <w:rPr>
          <w:rFonts w:ascii="Book Antiqua" w:hAnsi="Book Antiqua"/>
        </w:rPr>
        <w:t>disponibles</w:t>
      </w:r>
      <w:r w:rsidR="00C31291" w:rsidRPr="0074082E">
        <w:rPr>
          <w:rFonts w:ascii="Book Antiqua" w:hAnsi="Book Antiqua"/>
        </w:rPr>
        <w:t>.</w:t>
      </w:r>
    </w:p>
    <w:p w14:paraId="4679B948" w14:textId="46C5D0E7" w:rsidR="00F963BE" w:rsidRPr="0074082E" w:rsidRDefault="00F963BE" w:rsidP="0065118E">
      <w:pPr>
        <w:pStyle w:val="Prrafodelista"/>
        <w:spacing w:line="240" w:lineRule="auto"/>
        <w:ind w:left="1080"/>
        <w:rPr>
          <w:rFonts w:ascii="Book Antiqua" w:hAnsi="Book Antiqua"/>
        </w:rPr>
      </w:pPr>
    </w:p>
    <w:p w14:paraId="2DEC0E47" w14:textId="1C6AC132" w:rsidR="00F963BE" w:rsidRPr="0074082E" w:rsidRDefault="006858C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de Recursos por Cooperación Nacional e Internacional: </w:t>
      </w:r>
      <w:r w:rsidR="001763CB" w:rsidRPr="0074082E">
        <w:rPr>
          <w:rFonts w:ascii="Book Antiqua" w:hAnsi="Book Antiqua"/>
        </w:rPr>
        <w:t xml:space="preserve">Procesos relacionados con el establecimiento de convenios, </w:t>
      </w:r>
      <w:r w:rsidR="00914B0E">
        <w:rPr>
          <w:rFonts w:ascii="Book Antiqua" w:hAnsi="Book Antiqua"/>
        </w:rPr>
        <w:t xml:space="preserve">cooperación, </w:t>
      </w:r>
      <w:r w:rsidR="001763CB" w:rsidRPr="0074082E">
        <w:rPr>
          <w:rFonts w:ascii="Book Antiqua" w:hAnsi="Book Antiqua"/>
        </w:rPr>
        <w:t>coordinaciones y canales de comunicación con entidades nacionales e internacionales, para la gestión de recursos hacia las funciones sustantivas de las dependencias judiciales.</w:t>
      </w:r>
    </w:p>
    <w:p w14:paraId="39CB5F30" w14:textId="4A0F7E17" w:rsidR="006858C7" w:rsidRPr="0074082E" w:rsidRDefault="006858C7" w:rsidP="0065118E">
      <w:pPr>
        <w:pStyle w:val="Prrafodelista"/>
        <w:spacing w:line="240" w:lineRule="auto"/>
        <w:ind w:left="1080"/>
        <w:rPr>
          <w:rFonts w:ascii="Book Antiqua" w:hAnsi="Book Antiqua"/>
        </w:rPr>
      </w:pPr>
    </w:p>
    <w:p w14:paraId="4B37E2B8" w14:textId="7FB526F6" w:rsidR="00CF4FBD" w:rsidRPr="0074082E" w:rsidRDefault="006F1C35" w:rsidP="009D41A5">
      <w:pPr>
        <w:pStyle w:val="Prrafodelista"/>
        <w:numPr>
          <w:ilvl w:val="0"/>
          <w:numId w:val="10"/>
        </w:numPr>
        <w:spacing w:after="160" w:line="240" w:lineRule="auto"/>
        <w:rPr>
          <w:rFonts w:ascii="Book Antiqua" w:hAnsi="Book Antiqua"/>
        </w:rPr>
      </w:pPr>
      <w:bookmarkStart w:id="329" w:name="_Toc76991760"/>
      <w:r w:rsidRPr="0074082E">
        <w:rPr>
          <w:rFonts w:ascii="Book Antiqua" w:hAnsi="Book Antiqua"/>
          <w:b/>
        </w:rPr>
        <w:t>MACROPROCESOS DE CONTROL Y EVALUACIÓN</w:t>
      </w:r>
      <w:bookmarkEnd w:id="329"/>
      <w:r w:rsidR="00682C95" w:rsidRPr="0074082E">
        <w:rPr>
          <w:rFonts w:ascii="Book Antiqua" w:hAnsi="Book Antiqua"/>
          <w:b/>
        </w:rPr>
        <w:t xml:space="preserve">: </w:t>
      </w:r>
      <w:r w:rsidR="00CF4FBD" w:rsidRPr="0074082E">
        <w:rPr>
          <w:rFonts w:ascii="Book Antiqua" w:hAnsi="Book Antiqua"/>
        </w:rPr>
        <w:t xml:space="preserve">Procesos relacionados con la medición, verificación, control y evaluación, de las estrategias, </w:t>
      </w:r>
      <w:r w:rsidR="00BD7D98">
        <w:rPr>
          <w:rFonts w:ascii="Book Antiqua" w:hAnsi="Book Antiqua"/>
        </w:rPr>
        <w:t xml:space="preserve">objetivos, </w:t>
      </w:r>
      <w:r w:rsidR="00CF4FBD" w:rsidRPr="0074082E">
        <w:rPr>
          <w:rFonts w:ascii="Book Antiqua" w:hAnsi="Book Antiqua"/>
        </w:rPr>
        <w:t>acciones y procesos de la organización para el logro de mayor efectividad de los objetivos y metas institucionales. Incluyen procesos de medición, seguimiento, auditoría y cumplimiento, para la definición y el planteamiento de acciones preventivas y correctivas.</w:t>
      </w:r>
    </w:p>
    <w:p w14:paraId="3A017CF1" w14:textId="77777777" w:rsidR="00CF4FBD" w:rsidRPr="0074082E" w:rsidRDefault="00CF4FBD" w:rsidP="0065118E">
      <w:pPr>
        <w:pStyle w:val="Prrafodelista"/>
        <w:spacing w:after="160" w:line="240" w:lineRule="auto"/>
        <w:ind w:left="1080"/>
        <w:rPr>
          <w:rFonts w:ascii="Book Antiqua" w:hAnsi="Book Antiqua"/>
        </w:rPr>
      </w:pPr>
    </w:p>
    <w:p w14:paraId="6E2AA5B1" w14:textId="66230A0E" w:rsidR="00682C95" w:rsidRPr="0074082E" w:rsidRDefault="00CF4FBD" w:rsidP="0065118E">
      <w:pPr>
        <w:pStyle w:val="Prrafodelista"/>
        <w:spacing w:after="160" w:line="240" w:lineRule="auto"/>
        <w:rPr>
          <w:rFonts w:ascii="Book Antiqua" w:hAnsi="Book Antiqua"/>
        </w:rPr>
      </w:pPr>
      <w:r w:rsidRPr="0074082E">
        <w:rPr>
          <w:rFonts w:ascii="Book Antiqua" w:hAnsi="Book Antiqua"/>
        </w:rPr>
        <w:lastRenderedPageBreak/>
        <w:t>Dentro de la clasificación de Procesos de Control y Evaluación es posible contar con 5 grupos de procesos:</w:t>
      </w:r>
    </w:p>
    <w:p w14:paraId="4F652766" w14:textId="5986ADBD" w:rsidR="006858C7" w:rsidRPr="0074082E" w:rsidRDefault="006858C7" w:rsidP="0065118E">
      <w:pPr>
        <w:pStyle w:val="Prrafodelista"/>
        <w:spacing w:line="240" w:lineRule="auto"/>
        <w:rPr>
          <w:rFonts w:ascii="Book Antiqua" w:hAnsi="Book Antiqua"/>
        </w:rPr>
      </w:pPr>
    </w:p>
    <w:p w14:paraId="4C7E4772" w14:textId="68549EFF" w:rsidR="00945504" w:rsidRDefault="00945504" w:rsidP="00FB3D3C">
      <w:pPr>
        <w:pStyle w:val="Prrafodelista"/>
        <w:numPr>
          <w:ilvl w:val="0"/>
          <w:numId w:val="7"/>
        </w:numPr>
        <w:spacing w:after="160" w:line="240" w:lineRule="auto"/>
        <w:ind w:left="720"/>
        <w:rPr>
          <w:rFonts w:ascii="Book Antiqua" w:hAnsi="Book Antiqua"/>
        </w:rPr>
      </w:pPr>
      <w:r w:rsidRPr="0074082E">
        <w:rPr>
          <w:rFonts w:ascii="Book Antiqua" w:hAnsi="Book Antiqua"/>
          <w:b/>
        </w:rPr>
        <w:t>Cumplimiento:</w:t>
      </w:r>
      <w:r w:rsidRPr="0074082E">
        <w:rPr>
          <w:rFonts w:ascii="Book Antiqua" w:hAnsi="Book Antiqua"/>
        </w:rPr>
        <w:t xml:space="preserve"> </w:t>
      </w:r>
      <w:r w:rsidR="00400DE4" w:rsidRPr="0074082E">
        <w:rPr>
          <w:rFonts w:ascii="Book Antiqua" w:hAnsi="Book Antiqua"/>
        </w:rPr>
        <w:t>Procesos relacionados con la agilización de la toma de decisiones oportunas para prevenir, controlar y sancionar las faltas y riesgos materializados como resultado de fraudes internos, actos de corrupción y acciones contrarias a los valores institucionales.</w:t>
      </w:r>
    </w:p>
    <w:p w14:paraId="11648072" w14:textId="77777777" w:rsidR="00F511C0" w:rsidRPr="00FB3D3C" w:rsidRDefault="00F511C0" w:rsidP="00F511C0">
      <w:pPr>
        <w:pStyle w:val="Prrafodelista"/>
        <w:spacing w:after="160" w:line="240" w:lineRule="auto"/>
        <w:rPr>
          <w:rFonts w:ascii="Book Antiqua" w:hAnsi="Book Antiqua"/>
        </w:rPr>
      </w:pPr>
    </w:p>
    <w:p w14:paraId="2C7F1911" w14:textId="43F0E48F" w:rsidR="00945504" w:rsidRPr="0074082E" w:rsidRDefault="005B0BB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Auditoría:</w:t>
      </w:r>
      <w:r w:rsidRPr="0074082E">
        <w:rPr>
          <w:rFonts w:ascii="Book Antiqua" w:hAnsi="Book Antiqua"/>
        </w:rPr>
        <w:t xml:space="preserve"> </w:t>
      </w:r>
      <w:r w:rsidR="0059716A" w:rsidRPr="0074082E">
        <w:rPr>
          <w:rFonts w:ascii="Book Antiqua" w:hAnsi="Book Antiqua"/>
        </w:rPr>
        <w:t>Procesos relacionados con la revisión, evaluación y mejora de las funciones a cargo de las dependencias judiciales, de forma objetiva, independiente y asesora, ejercida dentro del marco normativo vigente. Su finalidad es procurar que las actuaciones del jerarca y el resto de los despachos y oficinas judiciales se ejecuten conforme al marco legal y técnico respectivos</w:t>
      </w:r>
      <w:r w:rsidRPr="0074082E">
        <w:rPr>
          <w:rFonts w:ascii="Book Antiqua" w:hAnsi="Book Antiqua"/>
        </w:rPr>
        <w:t>.</w:t>
      </w:r>
    </w:p>
    <w:p w14:paraId="34D1CA8A" w14:textId="6F53D849" w:rsidR="005B0BB2" w:rsidRPr="0074082E" w:rsidRDefault="005B0BB2" w:rsidP="0065118E">
      <w:pPr>
        <w:pStyle w:val="Prrafodelista"/>
        <w:spacing w:line="240" w:lineRule="auto"/>
        <w:rPr>
          <w:rFonts w:ascii="Book Antiqua" w:hAnsi="Book Antiqua"/>
        </w:rPr>
      </w:pPr>
    </w:p>
    <w:p w14:paraId="7E9D65A5" w14:textId="2E819ABC" w:rsidR="005B0BB2" w:rsidRPr="0074082E" w:rsidRDefault="00E92D1D" w:rsidP="00682D56">
      <w:pPr>
        <w:pStyle w:val="Prrafodelista"/>
        <w:numPr>
          <w:ilvl w:val="0"/>
          <w:numId w:val="7"/>
        </w:numPr>
        <w:spacing w:after="160" w:line="240" w:lineRule="auto"/>
        <w:ind w:left="720"/>
        <w:rPr>
          <w:rFonts w:ascii="Book Antiqua" w:hAnsi="Book Antiqua"/>
        </w:rPr>
      </w:pPr>
      <w:r>
        <w:rPr>
          <w:rFonts w:ascii="Book Antiqua" w:hAnsi="Book Antiqua"/>
          <w:b/>
        </w:rPr>
        <w:t xml:space="preserve">Gestión de </w:t>
      </w:r>
      <w:r w:rsidR="00D0345D" w:rsidRPr="0074082E">
        <w:rPr>
          <w:rFonts w:ascii="Book Antiqua" w:hAnsi="Book Antiqua"/>
          <w:b/>
        </w:rPr>
        <w:t>Percepción Ciudadana:</w:t>
      </w:r>
      <w:r w:rsidR="00D0345D" w:rsidRPr="0074082E">
        <w:rPr>
          <w:rFonts w:ascii="Book Antiqua" w:hAnsi="Book Antiqua"/>
        </w:rPr>
        <w:t xml:space="preserve"> </w:t>
      </w:r>
      <w:r w:rsidR="004510FC" w:rsidRPr="0074082E">
        <w:rPr>
          <w:rFonts w:ascii="Book Antiqua" w:hAnsi="Book Antiqua"/>
        </w:rPr>
        <w:t xml:space="preserve">Procesos relacionados con el control y la percepción de las personas usuarias, ciudadanía y partes interesadas sobre la transparencia, rendición de cuentas e integridad </w:t>
      </w:r>
      <w:r w:rsidR="007E1F1C" w:rsidRPr="0074082E">
        <w:rPr>
          <w:rFonts w:ascii="Book Antiqua" w:hAnsi="Book Antiqua"/>
        </w:rPr>
        <w:t>i</w:t>
      </w:r>
      <w:r w:rsidR="004510FC" w:rsidRPr="0074082E">
        <w:rPr>
          <w:rFonts w:ascii="Book Antiqua" w:hAnsi="Book Antiqua"/>
        </w:rPr>
        <w:t xml:space="preserve">nstitucional, </w:t>
      </w:r>
      <w:r w:rsidR="001A00D5" w:rsidRPr="0074082E">
        <w:rPr>
          <w:rFonts w:ascii="Book Antiqua" w:hAnsi="Book Antiqua"/>
        </w:rPr>
        <w:t>así como con los procesos que</w:t>
      </w:r>
      <w:r w:rsidR="004510FC" w:rsidRPr="0074082E">
        <w:rPr>
          <w:rFonts w:ascii="Book Antiqua" w:hAnsi="Book Antiqua"/>
        </w:rPr>
        <w:t xml:space="preserve"> con los insumos obtenidos genera</w:t>
      </w:r>
      <w:r w:rsidR="00254008" w:rsidRPr="0074082E">
        <w:rPr>
          <w:rFonts w:ascii="Book Antiqua" w:hAnsi="Book Antiqua"/>
        </w:rPr>
        <w:t>n</w:t>
      </w:r>
      <w:r w:rsidR="004510FC" w:rsidRPr="0074082E">
        <w:rPr>
          <w:rFonts w:ascii="Book Antiqua" w:hAnsi="Book Antiqua"/>
        </w:rPr>
        <w:t xml:space="preserve"> oportunidades de mejora.</w:t>
      </w:r>
    </w:p>
    <w:p w14:paraId="67F93375" w14:textId="5E37FD6C" w:rsidR="00D0345D" w:rsidRPr="0074082E" w:rsidRDefault="00D0345D" w:rsidP="0065118E">
      <w:pPr>
        <w:pStyle w:val="Prrafodelista"/>
        <w:spacing w:line="240" w:lineRule="auto"/>
        <w:ind w:left="1080"/>
        <w:rPr>
          <w:rFonts w:ascii="Book Antiqua" w:hAnsi="Book Antiqua"/>
        </w:rPr>
      </w:pPr>
    </w:p>
    <w:p w14:paraId="250203FC" w14:textId="2673FDDB" w:rsidR="00D0345D" w:rsidRPr="0074082E" w:rsidRDefault="008F5E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Procesos Disciplinarios:</w:t>
      </w:r>
      <w:r w:rsidRPr="0074082E">
        <w:rPr>
          <w:rFonts w:ascii="Book Antiqua" w:hAnsi="Book Antiqua"/>
        </w:rPr>
        <w:t xml:space="preserve"> </w:t>
      </w:r>
      <w:r w:rsidR="009553DC" w:rsidRPr="0074082E">
        <w:rPr>
          <w:rFonts w:ascii="Book Antiqua" w:hAnsi="Book Antiqua"/>
        </w:rPr>
        <w:t xml:space="preserve">Comprende los procesos relacionados con el trámite de las faltas o incumplimientos </w:t>
      </w:r>
      <w:r w:rsidR="00ED0B09" w:rsidRPr="0074082E">
        <w:rPr>
          <w:rFonts w:ascii="Book Antiqua" w:hAnsi="Book Antiqua"/>
        </w:rPr>
        <w:t>que realicen</w:t>
      </w:r>
      <w:r w:rsidR="009553DC" w:rsidRPr="0074082E" w:rsidDel="00ED0B09">
        <w:rPr>
          <w:rFonts w:ascii="Book Antiqua" w:hAnsi="Book Antiqua"/>
        </w:rPr>
        <w:t xml:space="preserve"> </w:t>
      </w:r>
      <w:r w:rsidR="009553DC" w:rsidRPr="0074082E">
        <w:rPr>
          <w:rFonts w:ascii="Book Antiqua" w:hAnsi="Book Antiqua"/>
        </w:rPr>
        <w:t>las personas funcionarias y servidoras judiciales, con ocasión del ejercicio de las labores encomendadas. Incluye la investigación y sanción de conductas o acciones que se relacionen con el incumplimiento de deberes.</w:t>
      </w:r>
    </w:p>
    <w:p w14:paraId="298B4328" w14:textId="77777777" w:rsidR="007777DC" w:rsidRPr="0074082E" w:rsidRDefault="007777DC" w:rsidP="0065118E">
      <w:pPr>
        <w:pStyle w:val="Prrafodelista"/>
        <w:spacing w:line="240" w:lineRule="auto"/>
        <w:rPr>
          <w:rFonts w:ascii="Book Antiqua" w:hAnsi="Book Antiqua"/>
        </w:rPr>
      </w:pPr>
    </w:p>
    <w:p w14:paraId="495CEF66" w14:textId="56E76AA0" w:rsidR="00225948" w:rsidRPr="0074082E" w:rsidRDefault="007777DC"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Seguimiento y Evaluación:</w:t>
      </w:r>
      <w:r w:rsidRPr="0074082E">
        <w:rPr>
          <w:rFonts w:ascii="Book Antiqua" w:hAnsi="Book Antiqua"/>
        </w:rPr>
        <w:t xml:space="preserve"> </w:t>
      </w:r>
      <w:r w:rsidR="00CC4510" w:rsidRPr="0074082E">
        <w:rPr>
          <w:rFonts w:ascii="Book Antiqua" w:hAnsi="Book Antiqua"/>
        </w:rPr>
        <w:t xml:space="preserve">Procesos relacionados con el monitoreo y recopilación de datos de las funciones y labores asignadas a las </w:t>
      </w:r>
      <w:r w:rsidR="0082506A" w:rsidRPr="0074082E">
        <w:rPr>
          <w:rFonts w:ascii="Book Antiqua" w:hAnsi="Book Antiqua"/>
        </w:rPr>
        <w:t>d</w:t>
      </w:r>
      <w:r w:rsidR="00CC4510" w:rsidRPr="0074082E">
        <w:rPr>
          <w:rFonts w:ascii="Book Antiqua" w:hAnsi="Book Antiqua"/>
        </w:rPr>
        <w:t xml:space="preserve">ependencias </w:t>
      </w:r>
      <w:r w:rsidR="0082506A" w:rsidRPr="0074082E">
        <w:rPr>
          <w:rFonts w:ascii="Book Antiqua" w:hAnsi="Book Antiqua"/>
        </w:rPr>
        <w:t>j</w:t>
      </w:r>
      <w:r w:rsidR="00CC4510" w:rsidRPr="0074082E">
        <w:rPr>
          <w:rFonts w:ascii="Book Antiqua" w:hAnsi="Book Antiqua"/>
        </w:rPr>
        <w:t>udiciales, para verificar que la ejecución del trabajo sea congruente con la planificación y objetivos previamente establecidos. Involucra además la elaboración de propuestas o planes remediales que permitan corregir las desviaciones identificadas.</w:t>
      </w:r>
    </w:p>
    <w:p w14:paraId="3AA84EF6" w14:textId="77777777" w:rsidR="00045B03" w:rsidRPr="0074082E" w:rsidRDefault="00045B03" w:rsidP="00166B99">
      <w:pPr>
        <w:spacing w:after="160" w:line="240" w:lineRule="auto"/>
        <w:rPr>
          <w:rFonts w:ascii="Book Antiqua" w:hAnsi="Book Antiqua" w:cs="Arial"/>
        </w:rPr>
      </w:pPr>
    </w:p>
    <w:p w14:paraId="05E67BE5" w14:textId="39C9E239" w:rsidR="00B66E5F" w:rsidRDefault="00225AF8">
      <w:pPr>
        <w:spacing w:after="160" w:line="240" w:lineRule="auto"/>
        <w:rPr>
          <w:rFonts w:ascii="Book Antiqua" w:hAnsi="Book Antiqua" w:cs="Arial"/>
        </w:rPr>
      </w:pPr>
      <w:r w:rsidRPr="0074082E">
        <w:rPr>
          <w:rFonts w:ascii="Book Antiqua" w:hAnsi="Book Antiqua" w:cs="Arial"/>
        </w:rPr>
        <w:t xml:space="preserve">Para delimitar la </w:t>
      </w:r>
      <w:r w:rsidR="00516EE3">
        <w:rPr>
          <w:rFonts w:ascii="Book Antiqua" w:hAnsi="Book Antiqua" w:cs="Arial"/>
        </w:rPr>
        <w:t>clasificación y</w:t>
      </w:r>
      <w:r w:rsidRPr="0074082E">
        <w:rPr>
          <w:rFonts w:ascii="Book Antiqua" w:hAnsi="Book Antiqua" w:cs="Arial"/>
        </w:rPr>
        <w:t xml:space="preserve"> jerarquía </w:t>
      </w:r>
      <w:r w:rsidR="00045B03" w:rsidRPr="0074082E">
        <w:rPr>
          <w:rFonts w:ascii="Book Antiqua" w:hAnsi="Book Antiqua" w:cs="Arial"/>
        </w:rPr>
        <w:t>d</w:t>
      </w:r>
      <w:r w:rsidRPr="0074082E">
        <w:rPr>
          <w:rFonts w:ascii="Book Antiqua" w:hAnsi="Book Antiqua" w:cs="Arial"/>
        </w:rPr>
        <w:t>ocumental</w:t>
      </w:r>
      <w:r w:rsidR="00A86E91">
        <w:rPr>
          <w:rFonts w:ascii="Book Antiqua" w:hAnsi="Book Antiqua" w:cs="Arial"/>
        </w:rPr>
        <w:t xml:space="preserve"> de los procesos, es decir, definir la estructura </w:t>
      </w:r>
      <w:r w:rsidR="0029511F">
        <w:rPr>
          <w:rFonts w:ascii="Book Antiqua" w:hAnsi="Book Antiqua" w:cs="Arial"/>
        </w:rPr>
        <w:t>y tipos de documentos que deben ser elaborados</w:t>
      </w:r>
      <w:r w:rsidR="0084012D">
        <w:rPr>
          <w:rFonts w:ascii="Book Antiqua" w:hAnsi="Book Antiqua" w:cs="Arial"/>
        </w:rPr>
        <w:t>;</w:t>
      </w:r>
      <w:r w:rsidRPr="0074082E" w:rsidDel="0084012D">
        <w:rPr>
          <w:rFonts w:ascii="Book Antiqua" w:hAnsi="Book Antiqua" w:cs="Arial"/>
        </w:rPr>
        <w:t xml:space="preserve"> </w:t>
      </w:r>
      <w:r w:rsidR="00BF3318">
        <w:rPr>
          <w:rFonts w:ascii="Book Antiqua" w:hAnsi="Book Antiqua" w:cs="Arial"/>
        </w:rPr>
        <w:t>es requerido</w:t>
      </w:r>
      <w:r w:rsidR="00847554">
        <w:rPr>
          <w:rFonts w:ascii="Book Antiqua" w:hAnsi="Book Antiqua" w:cs="Arial"/>
        </w:rPr>
        <w:t xml:space="preserve"> repasar las definiciones conceptuales de los niveles de documentación descritos anteriormente (macroproceso, proceso, subproceso, etc.)</w:t>
      </w:r>
      <w:r w:rsidR="005D1DF1">
        <w:rPr>
          <w:rFonts w:ascii="Book Antiqua" w:hAnsi="Book Antiqua" w:cs="Arial"/>
        </w:rPr>
        <w:t>;</w:t>
      </w:r>
      <w:r w:rsidR="00847554">
        <w:rPr>
          <w:rFonts w:ascii="Book Antiqua" w:hAnsi="Book Antiqua" w:cs="Arial"/>
        </w:rPr>
        <w:t xml:space="preserve"> y</w:t>
      </w:r>
      <w:r w:rsidR="00BF3318">
        <w:rPr>
          <w:rFonts w:ascii="Book Antiqua" w:hAnsi="Book Antiqua" w:cs="Arial"/>
        </w:rPr>
        <w:t xml:space="preserve"> </w:t>
      </w:r>
      <w:r w:rsidR="00333A21">
        <w:rPr>
          <w:rFonts w:ascii="Book Antiqua" w:hAnsi="Book Antiqua" w:cs="Arial"/>
        </w:rPr>
        <w:t>documentarlas en</w:t>
      </w:r>
      <w:r w:rsidR="0025514B">
        <w:rPr>
          <w:rFonts w:ascii="Book Antiqua" w:hAnsi="Book Antiqua" w:cs="Arial"/>
        </w:rPr>
        <w:t xml:space="preserve"> </w:t>
      </w:r>
      <w:r w:rsidR="00CD6F47">
        <w:rPr>
          <w:rFonts w:ascii="Book Antiqua" w:hAnsi="Book Antiqua" w:cs="Arial"/>
        </w:rPr>
        <w:t xml:space="preserve">la </w:t>
      </w:r>
      <w:r w:rsidR="00CD6F47">
        <w:rPr>
          <w:rFonts w:ascii="Book Antiqua" w:hAnsi="Book Antiqua" w:cs="Arial"/>
        </w:rPr>
        <w:lastRenderedPageBreak/>
        <w:t>plantilla</w:t>
      </w:r>
      <w:r w:rsidR="0025514B">
        <w:rPr>
          <w:rFonts w:ascii="Book Antiqua" w:hAnsi="Book Antiqua" w:cs="Arial"/>
        </w:rPr>
        <w:t xml:space="preserve"> </w:t>
      </w:r>
      <w:r w:rsidR="00CD6F47" w:rsidRPr="0065118E">
        <w:rPr>
          <w:rFonts w:ascii="Book Antiqua" w:hAnsi="Book Antiqua" w:cs="Arial"/>
          <w:b/>
          <w:bCs/>
        </w:rPr>
        <w:t>PLTA-DPLA-0110-0</w:t>
      </w:r>
      <w:r w:rsidR="00427E15">
        <w:rPr>
          <w:rFonts w:ascii="Book Antiqua" w:hAnsi="Book Antiqua" w:cs="Arial"/>
          <w:b/>
          <w:bCs/>
        </w:rPr>
        <w:t>807</w:t>
      </w:r>
      <w:r w:rsidR="00CD6F47" w:rsidRPr="0065118E">
        <w:rPr>
          <w:rFonts w:ascii="Book Antiqua" w:hAnsi="Book Antiqua" w:cs="Arial"/>
          <w:b/>
          <w:bCs/>
        </w:rPr>
        <w:t>-04</w:t>
      </w:r>
      <w:r w:rsidR="00CD6F47">
        <w:rPr>
          <w:rFonts w:ascii="Book Antiqua" w:hAnsi="Book Antiqua" w:cs="Arial"/>
          <w:b/>
          <w:bCs/>
        </w:rPr>
        <w:t xml:space="preserve">, </w:t>
      </w:r>
      <w:r w:rsidR="00CD6F47">
        <w:rPr>
          <w:rFonts w:ascii="Book Antiqua" w:hAnsi="Book Antiqua" w:cs="Arial"/>
        </w:rPr>
        <w:t xml:space="preserve">adjunta en el Apéndice </w:t>
      </w:r>
      <w:r w:rsidR="008B2344">
        <w:rPr>
          <w:rFonts w:ascii="Book Antiqua" w:hAnsi="Book Antiqua" w:cs="Arial"/>
        </w:rPr>
        <w:t>4</w:t>
      </w:r>
      <w:r w:rsidR="005D1DF1">
        <w:rPr>
          <w:rFonts w:ascii="Book Antiqua" w:hAnsi="Book Antiqua" w:cs="Arial"/>
        </w:rPr>
        <w:t xml:space="preserve"> y</w:t>
      </w:r>
      <w:r w:rsidR="00B66E5F">
        <w:rPr>
          <w:rFonts w:ascii="Book Antiqua" w:hAnsi="Book Antiqua" w:cs="Arial"/>
        </w:rPr>
        <w:t xml:space="preserve"> </w:t>
      </w:r>
      <w:r w:rsidR="0025514B">
        <w:rPr>
          <w:rFonts w:ascii="Book Antiqua" w:hAnsi="Book Antiqua" w:cs="Arial"/>
        </w:rPr>
        <w:t>que se muestra en la siguiente figura</w:t>
      </w:r>
      <w:r w:rsidR="001623C2">
        <w:rPr>
          <w:rFonts w:ascii="Book Antiqua" w:hAnsi="Book Antiqua" w:cs="Arial"/>
        </w:rPr>
        <w:t xml:space="preserve">. </w:t>
      </w:r>
    </w:p>
    <w:p w14:paraId="2CD40261" w14:textId="2954E470" w:rsidR="00F511C0" w:rsidRDefault="00F511C0">
      <w:pPr>
        <w:spacing w:after="160" w:line="259" w:lineRule="auto"/>
        <w:jc w:val="left"/>
        <w:rPr>
          <w:rFonts w:ascii="Book Antiqua" w:hAnsi="Book Antiqua" w:cs="Book Antiqua"/>
          <w:b/>
          <w:iCs/>
        </w:rPr>
      </w:pPr>
    </w:p>
    <w:p w14:paraId="640A445B" w14:textId="3EE686F4" w:rsidR="006F6800" w:rsidRDefault="00382DE6" w:rsidP="006F6800">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Figura </w:t>
      </w:r>
      <w:r w:rsidR="00EC1826">
        <w:rPr>
          <w:rFonts w:ascii="Book Antiqua" w:hAnsi="Book Antiqua" w:cs="Book Antiqua"/>
          <w:b/>
          <w:i w:val="0"/>
          <w:color w:val="auto"/>
          <w:sz w:val="24"/>
          <w:szCs w:val="24"/>
        </w:rPr>
        <w:t>5</w:t>
      </w:r>
      <w:r w:rsidRPr="0065118E">
        <w:rPr>
          <w:rFonts w:ascii="Book Antiqua" w:hAnsi="Book Antiqua" w:cs="Book Antiqua"/>
          <w:b/>
          <w:i w:val="0"/>
          <w:color w:val="auto"/>
          <w:sz w:val="24"/>
          <w:szCs w:val="24"/>
        </w:rPr>
        <w:t xml:space="preserve">. </w:t>
      </w:r>
    </w:p>
    <w:p w14:paraId="64C24BB8" w14:textId="5C6BFE81" w:rsidR="00A279DF" w:rsidRPr="0065118E" w:rsidRDefault="00AF1377" w:rsidP="006F6800">
      <w:pPr>
        <w:pStyle w:val="Descripcin"/>
        <w:spacing w:after="0"/>
        <w:jc w:val="center"/>
        <w:rPr>
          <w:rFonts w:ascii="Book Antiqua" w:hAnsi="Book Antiqua" w:cs="Book Antiqua"/>
          <w:b/>
          <w:i w:val="0"/>
          <w:color w:val="auto"/>
          <w:sz w:val="24"/>
          <w:szCs w:val="24"/>
        </w:rPr>
      </w:pPr>
      <w:r>
        <w:rPr>
          <w:rFonts w:ascii="Book Antiqua" w:hAnsi="Book Antiqua" w:cs="Book Antiqua"/>
          <w:b/>
          <w:i w:val="0"/>
          <w:color w:val="auto"/>
          <w:sz w:val="24"/>
          <w:szCs w:val="24"/>
        </w:rPr>
        <w:t xml:space="preserve">Ejemplo de </w:t>
      </w:r>
      <w:r w:rsidR="00382DE6" w:rsidRPr="0065118E">
        <w:rPr>
          <w:rFonts w:ascii="Book Antiqua" w:hAnsi="Book Antiqua" w:cs="Book Antiqua"/>
          <w:b/>
          <w:i w:val="0"/>
          <w:color w:val="auto"/>
          <w:sz w:val="24"/>
          <w:szCs w:val="24"/>
        </w:rPr>
        <w:t>Diagrama de</w:t>
      </w:r>
      <w:r w:rsidR="00653DAA">
        <w:rPr>
          <w:rFonts w:ascii="Book Antiqua" w:hAnsi="Book Antiqua" w:cs="Book Antiqua"/>
          <w:b/>
          <w:i w:val="0"/>
          <w:color w:val="auto"/>
          <w:sz w:val="24"/>
          <w:szCs w:val="24"/>
        </w:rPr>
        <w:t xml:space="preserve"> Clasificación </w:t>
      </w:r>
      <w:r w:rsidR="008621DE">
        <w:rPr>
          <w:rFonts w:ascii="Book Antiqua" w:hAnsi="Book Antiqua" w:cs="Book Antiqua"/>
          <w:b/>
          <w:i w:val="0"/>
          <w:color w:val="auto"/>
          <w:sz w:val="24"/>
          <w:szCs w:val="24"/>
        </w:rPr>
        <w:t xml:space="preserve">y </w:t>
      </w:r>
      <w:r w:rsidR="008621DE" w:rsidRPr="0065118E">
        <w:rPr>
          <w:rFonts w:ascii="Book Antiqua" w:hAnsi="Book Antiqua" w:cs="Book Antiqua"/>
          <w:b/>
          <w:i w:val="0"/>
          <w:color w:val="auto"/>
          <w:sz w:val="24"/>
          <w:szCs w:val="24"/>
        </w:rPr>
        <w:t>Jerarquía</w:t>
      </w:r>
      <w:r w:rsidR="00B701FE">
        <w:rPr>
          <w:rFonts w:ascii="Book Antiqua" w:hAnsi="Book Antiqua" w:cs="Book Antiqua"/>
          <w:b/>
          <w:i w:val="0"/>
          <w:color w:val="auto"/>
          <w:sz w:val="24"/>
          <w:szCs w:val="24"/>
        </w:rPr>
        <w:t xml:space="preserve"> Documental</w:t>
      </w:r>
    </w:p>
    <w:p w14:paraId="01226CB1" w14:textId="661F265F" w:rsidR="00A279DF" w:rsidRPr="0065118E" w:rsidRDefault="00A279DF" w:rsidP="0065118E">
      <w:pPr>
        <w:spacing w:line="240" w:lineRule="auto"/>
        <w:rPr>
          <w:rFonts w:ascii="Book Antiqua" w:hAnsi="Book Antiqua"/>
        </w:rPr>
      </w:pPr>
    </w:p>
    <w:p w14:paraId="2BCE6E8A" w14:textId="44D5E267" w:rsidR="00A279DF" w:rsidRPr="0065118E" w:rsidRDefault="003C63B5" w:rsidP="0065118E">
      <w:pPr>
        <w:spacing w:line="240" w:lineRule="auto"/>
        <w:rPr>
          <w:rFonts w:ascii="Book Antiqua" w:hAnsi="Book Antiqua"/>
        </w:rPr>
      </w:pPr>
      <w:r>
        <w:rPr>
          <w:rFonts w:ascii="Book Antiqua" w:hAnsi="Book Antiqua"/>
          <w:noProof/>
        </w:rPr>
        <w:drawing>
          <wp:inline distT="0" distB="0" distL="0" distR="0" wp14:anchorId="6378DC92" wp14:editId="77D6ACDE">
            <wp:extent cx="6400800" cy="4131310"/>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0800" cy="4131310"/>
                    </a:xfrm>
                    <a:prstGeom prst="rect">
                      <a:avLst/>
                    </a:prstGeom>
                    <a:noFill/>
                    <a:ln>
                      <a:noFill/>
                    </a:ln>
                  </pic:spPr>
                </pic:pic>
              </a:graphicData>
            </a:graphic>
          </wp:inline>
        </w:drawing>
      </w:r>
    </w:p>
    <w:p w14:paraId="4A520DA1" w14:textId="55D8EEE9" w:rsidR="00A279DF" w:rsidRPr="0065118E" w:rsidRDefault="00A279DF" w:rsidP="0065118E">
      <w:pPr>
        <w:spacing w:line="240" w:lineRule="auto"/>
        <w:rPr>
          <w:rFonts w:ascii="Book Antiqua" w:hAnsi="Book Antiqua"/>
        </w:rPr>
      </w:pPr>
    </w:p>
    <w:p w14:paraId="38D5B807" w14:textId="2B7A09DB" w:rsidR="00846EB3" w:rsidRPr="00682D56" w:rsidRDefault="003C63B5" w:rsidP="0065118E">
      <w:pPr>
        <w:spacing w:line="240" w:lineRule="auto"/>
        <w:rPr>
          <w:rFonts w:ascii="Book Antiqua" w:hAnsi="Book Antiqua"/>
          <w:b/>
          <w:color w:val="000000" w:themeColor="text1"/>
          <w:sz w:val="16"/>
          <w:szCs w:val="16"/>
        </w:rPr>
      </w:pPr>
      <w:r w:rsidRPr="00682D56">
        <w:rPr>
          <w:rFonts w:ascii="Book Antiqua" w:hAnsi="Book Antiqua"/>
          <w:b/>
          <w:sz w:val="20"/>
          <w:szCs w:val="20"/>
        </w:rPr>
        <w:t xml:space="preserve">Fuente: </w:t>
      </w:r>
      <w:r w:rsidRPr="00682D56">
        <w:rPr>
          <w:rFonts w:ascii="Book Antiqua" w:hAnsi="Book Antiqua"/>
          <w:sz w:val="20"/>
          <w:szCs w:val="20"/>
        </w:rPr>
        <w:t xml:space="preserve">Elaboración propia. </w:t>
      </w:r>
      <w:r w:rsidR="00846EB3" w:rsidRPr="00682D56">
        <w:rPr>
          <w:rFonts w:ascii="Book Antiqua" w:hAnsi="Book Antiqua"/>
          <w:b/>
          <w:color w:val="000000" w:themeColor="text1"/>
          <w:sz w:val="16"/>
          <w:szCs w:val="16"/>
        </w:rPr>
        <w:t xml:space="preserve"> </w:t>
      </w:r>
    </w:p>
    <w:p w14:paraId="4EBB4224" w14:textId="77777777" w:rsidR="00D15F4F" w:rsidRPr="0074082E" w:rsidRDefault="00D15F4F" w:rsidP="0065118E">
      <w:pPr>
        <w:spacing w:after="160" w:line="240" w:lineRule="auto"/>
        <w:rPr>
          <w:rFonts w:ascii="Book Antiqua" w:hAnsi="Book Antiqua" w:cs="Arial"/>
        </w:rPr>
      </w:pPr>
    </w:p>
    <w:p w14:paraId="1D998B02" w14:textId="3932FB9B" w:rsidR="008B2344" w:rsidRDefault="008B2344" w:rsidP="008B2344">
      <w:pPr>
        <w:spacing w:after="160" w:line="240" w:lineRule="auto"/>
        <w:rPr>
          <w:rFonts w:ascii="Book Antiqua" w:hAnsi="Book Antiqua" w:cs="Arial"/>
        </w:rPr>
      </w:pPr>
      <w:r>
        <w:rPr>
          <w:rFonts w:ascii="Book Antiqua" w:hAnsi="Book Antiqua" w:cs="Arial"/>
        </w:rPr>
        <w:t xml:space="preserve">De esta manera, como primer paso el Centro de Responsabilidad procede con la identificación del macroproceso sobre el cual se generará la documentación y seguidamente se realiza la clasificación y jerarquía documental de los procesos, subprocesos, procedimientos, formularios, plantillas y manuales de usuario. El Centro de Responsabilidad </w:t>
      </w:r>
      <w:r w:rsidR="00B37442">
        <w:rPr>
          <w:rFonts w:ascii="Book Antiqua" w:hAnsi="Book Antiqua" w:cs="Arial"/>
        </w:rPr>
        <w:t xml:space="preserve">puede </w:t>
      </w:r>
      <w:r>
        <w:rPr>
          <w:rFonts w:ascii="Book Antiqua" w:hAnsi="Book Antiqua" w:cs="Arial"/>
        </w:rPr>
        <w:t xml:space="preserve">contribuir con más de un macroproceso. </w:t>
      </w:r>
    </w:p>
    <w:p w14:paraId="2FB3B88A" w14:textId="692B4E26" w:rsidR="007F1678" w:rsidRPr="0006337C" w:rsidRDefault="004D41FC" w:rsidP="008B2344">
      <w:pPr>
        <w:spacing w:after="160" w:line="240" w:lineRule="auto"/>
        <w:rPr>
          <w:rFonts w:ascii="Book Antiqua" w:hAnsi="Book Antiqua" w:cs="Arial"/>
        </w:rPr>
      </w:pPr>
      <w:r w:rsidRPr="00B508F9">
        <w:rPr>
          <w:rFonts w:ascii="Book Antiqua" w:hAnsi="Book Antiqua" w:cs="Arial"/>
        </w:rPr>
        <w:t xml:space="preserve">Para dicha clasificación se enlistan los procesos que se </w:t>
      </w:r>
      <w:r w:rsidR="007D314B" w:rsidRPr="00B508F9">
        <w:rPr>
          <w:rFonts w:ascii="Book Antiqua" w:hAnsi="Book Antiqua" w:cs="Arial"/>
        </w:rPr>
        <w:t>generaron con la actividad del SIPOC</w:t>
      </w:r>
      <w:r w:rsidR="001C56DD" w:rsidRPr="00F659B1">
        <w:rPr>
          <w:rFonts w:ascii="Book Antiqua" w:hAnsi="Book Antiqua" w:cs="Arial"/>
        </w:rPr>
        <w:t xml:space="preserve"> y </w:t>
      </w:r>
      <w:r w:rsidR="003E5887" w:rsidRPr="00F659B1">
        <w:rPr>
          <w:rFonts w:ascii="Book Antiqua" w:hAnsi="Book Antiqua" w:cs="Arial"/>
        </w:rPr>
        <w:t xml:space="preserve">para relacionar a cada proceso con su macroproceso </w:t>
      </w:r>
      <w:r w:rsidR="001C56DD" w:rsidRPr="00F659B1">
        <w:rPr>
          <w:rFonts w:ascii="Book Antiqua" w:hAnsi="Book Antiqua" w:cs="Arial"/>
        </w:rPr>
        <w:t xml:space="preserve">se trabaja con cada proceso por separado, </w:t>
      </w:r>
      <w:r w:rsidR="003E5887" w:rsidRPr="00F659B1">
        <w:rPr>
          <w:rFonts w:ascii="Book Antiqua" w:hAnsi="Book Antiqua" w:cs="Arial"/>
        </w:rPr>
        <w:t xml:space="preserve">en dónde </w:t>
      </w:r>
      <w:r w:rsidR="002676BA" w:rsidRPr="00F659B1">
        <w:rPr>
          <w:rFonts w:ascii="Book Antiqua" w:hAnsi="Book Antiqua" w:cs="Arial"/>
        </w:rPr>
        <w:t xml:space="preserve">se </w:t>
      </w:r>
      <w:r w:rsidR="00607E04" w:rsidRPr="00F659B1">
        <w:rPr>
          <w:rFonts w:ascii="Book Antiqua" w:hAnsi="Book Antiqua" w:cs="Arial"/>
        </w:rPr>
        <w:t xml:space="preserve">debe dar lectura a la definición de cada uno de </w:t>
      </w:r>
      <w:r w:rsidR="00607E04" w:rsidRPr="00F659B1">
        <w:rPr>
          <w:rFonts w:ascii="Book Antiqua" w:hAnsi="Book Antiqua" w:cs="Arial"/>
        </w:rPr>
        <w:lastRenderedPageBreak/>
        <w:t xml:space="preserve">los macroprocesos, detallados en el apartado anterior, 1.1, figura 4, y relacionar a cada proceso con el macroproceso </w:t>
      </w:r>
      <w:r w:rsidR="00F0562B" w:rsidRPr="00F659B1">
        <w:rPr>
          <w:rFonts w:ascii="Book Antiqua" w:hAnsi="Book Antiqua" w:cs="Arial"/>
        </w:rPr>
        <w:t>que tenga mayor afinidad.</w:t>
      </w:r>
      <w:r w:rsidR="00300C64" w:rsidRPr="00F659B1">
        <w:rPr>
          <w:rFonts w:ascii="Book Antiqua" w:hAnsi="Book Antiqua" w:cs="Arial"/>
        </w:rPr>
        <w:t xml:space="preserve"> </w:t>
      </w:r>
      <w:r w:rsidR="007F1678" w:rsidRPr="00F659B1">
        <w:rPr>
          <w:rFonts w:ascii="Book Antiqua" w:hAnsi="Book Antiqua" w:cs="Arial"/>
        </w:rPr>
        <w:t>Cabe la posibilidad que los procesos de una Oficina estén distribuidos en uno o varios de los Macroprocesos existentes.</w:t>
      </w:r>
    </w:p>
    <w:p w14:paraId="26768A25" w14:textId="77777777" w:rsidR="008B2344" w:rsidRDefault="008B2344" w:rsidP="008B2344">
      <w:pPr>
        <w:spacing w:after="160" w:line="240" w:lineRule="auto"/>
        <w:rPr>
          <w:rFonts w:ascii="Book Antiqua" w:hAnsi="Book Antiqua" w:cs="Arial"/>
        </w:rPr>
      </w:pPr>
      <w:r>
        <w:rPr>
          <w:rFonts w:ascii="Book Antiqua" w:hAnsi="Book Antiqua" w:cs="Arial"/>
        </w:rPr>
        <w:t>El diagrama de clasificación y jerarquía completado por el Centro de Responsabilidad debe ser remitido a la Dirección de Planificación (</w:t>
      </w:r>
      <w:hyperlink r:id="rId44" w:history="1">
        <w:r w:rsidRPr="0063719B">
          <w:rPr>
            <w:rStyle w:val="Hipervnculo"/>
            <w:rFonts w:ascii="Book Antiqua" w:hAnsi="Book Antiqua" w:cs="Arial"/>
          </w:rPr>
          <w:t>planificacion@poder-judicial.go.cr</w:t>
        </w:r>
      </w:hyperlink>
      <w:r>
        <w:rPr>
          <w:rFonts w:ascii="Book Antiqua" w:hAnsi="Book Antiqua" w:cs="Arial"/>
        </w:rPr>
        <w:t xml:space="preserve">) para su revisión técnica, </w:t>
      </w:r>
      <w:r w:rsidRPr="00BA5BB1">
        <w:rPr>
          <w:rFonts w:ascii="Book Antiqua" w:hAnsi="Book Antiqua" w:cs="Arial"/>
        </w:rPr>
        <w:t>validación,</w:t>
      </w:r>
      <w:r>
        <w:rPr>
          <w:rFonts w:ascii="Book Antiqua" w:hAnsi="Book Antiqua" w:cs="Arial"/>
        </w:rPr>
        <w:t xml:space="preserve"> visto bueno y asignación de los códigos de los documentos, cuyo procedimiento se detallará más adelante.</w:t>
      </w:r>
      <w:r w:rsidRPr="0074082E">
        <w:rPr>
          <w:rFonts w:ascii="Book Antiqua" w:hAnsi="Book Antiqua" w:cs="Arial"/>
        </w:rPr>
        <w:t xml:space="preserve"> </w:t>
      </w:r>
      <w:r>
        <w:rPr>
          <w:rFonts w:ascii="Book Antiqua" w:hAnsi="Book Antiqua" w:cs="Arial"/>
        </w:rPr>
        <w:t xml:space="preserve">Este </w:t>
      </w:r>
      <w:r w:rsidRPr="0074082E">
        <w:rPr>
          <w:rFonts w:ascii="Book Antiqua" w:hAnsi="Book Antiqua" w:cs="Arial"/>
        </w:rPr>
        <w:t>diagrama de clasificación debe contener la cantidad exacta de macroprocesos, procesos</w:t>
      </w:r>
      <w:r>
        <w:rPr>
          <w:rFonts w:ascii="Book Antiqua" w:hAnsi="Book Antiqua" w:cs="Arial"/>
        </w:rPr>
        <w:t>, subprocesos, procedimientos</w:t>
      </w:r>
      <w:r w:rsidRPr="0074082E">
        <w:rPr>
          <w:rFonts w:ascii="Book Antiqua" w:hAnsi="Book Antiqua" w:cs="Arial"/>
        </w:rPr>
        <w:t xml:space="preserve"> y sus derivados</w:t>
      </w:r>
      <w:r>
        <w:rPr>
          <w:rFonts w:ascii="Book Antiqua" w:hAnsi="Book Antiqua" w:cs="Arial"/>
        </w:rPr>
        <w:t>, dado que a partir de esta información se genera la asignación de los códigos de los documentos</w:t>
      </w:r>
      <w:r w:rsidRPr="0074082E">
        <w:rPr>
          <w:rFonts w:ascii="Book Antiqua" w:hAnsi="Book Antiqua" w:cs="Arial"/>
        </w:rPr>
        <w:t xml:space="preserve">. </w:t>
      </w:r>
    </w:p>
    <w:p w14:paraId="4F7730C2" w14:textId="724DE2C9" w:rsidR="002F24B7" w:rsidRPr="0074082E" w:rsidRDefault="008B2344" w:rsidP="008B2344">
      <w:pPr>
        <w:spacing w:after="160" w:line="240" w:lineRule="auto"/>
        <w:rPr>
          <w:rFonts w:ascii="Book Antiqua" w:hAnsi="Book Antiqua" w:cs="Arial"/>
        </w:rPr>
      </w:pPr>
      <w:r>
        <w:rPr>
          <w:rFonts w:ascii="Book Antiqua" w:hAnsi="Book Antiqua" w:cs="Arial"/>
        </w:rPr>
        <w:t>Posteriormente, la Dirección de Planificación en coordinación con el Centro de Responsabilidad procede a realizar la revisión conjunta y da el visto bueno definitivo con la lista oficial de los procesos clasificados y jerarquizados, nombrados y codificados; para que el Centro de Responsabilidad inicie con la elaboración del plan de documentación, que se detalla en el siguiente paso</w:t>
      </w:r>
      <w:r w:rsidR="002F24B7">
        <w:rPr>
          <w:rFonts w:ascii="Book Antiqua" w:hAnsi="Book Antiqua" w:cs="Arial"/>
        </w:rPr>
        <w:t>:</w:t>
      </w:r>
      <w:r>
        <w:rPr>
          <w:rFonts w:ascii="Book Antiqua" w:hAnsi="Book Antiqua" w:cs="Arial"/>
        </w:rPr>
        <w:t xml:space="preserve"> </w:t>
      </w:r>
    </w:p>
    <w:p w14:paraId="7E8F332A" w14:textId="0BB6AABB" w:rsidR="0090655B" w:rsidRPr="00682D56" w:rsidRDefault="00B12B6C" w:rsidP="00FC34C8">
      <w:pPr>
        <w:pStyle w:val="Ttulo3"/>
      </w:pPr>
      <w:bookmarkStart w:id="330" w:name="_Toc89957538"/>
      <w:bookmarkStart w:id="331" w:name="_Toc89957594"/>
      <w:bookmarkStart w:id="332" w:name="_Toc89957670"/>
      <w:bookmarkStart w:id="333" w:name="_Toc89957772"/>
      <w:bookmarkStart w:id="334" w:name="_Toc89957877"/>
      <w:bookmarkStart w:id="335" w:name="_Toc89957934"/>
      <w:bookmarkStart w:id="336" w:name="_Toc89957992"/>
      <w:bookmarkStart w:id="337" w:name="_Toc89958204"/>
      <w:bookmarkStart w:id="338" w:name="_Toc89959708"/>
      <w:bookmarkStart w:id="339" w:name="_Toc89959882"/>
      <w:bookmarkStart w:id="340" w:name="_Toc89959939"/>
      <w:bookmarkStart w:id="341" w:name="_Toc89959996"/>
      <w:bookmarkStart w:id="342" w:name="_Toc89960211"/>
      <w:bookmarkStart w:id="343" w:name="_Toc89960269"/>
      <w:bookmarkStart w:id="344" w:name="_Toc89960356"/>
      <w:bookmarkStart w:id="345" w:name="_Toc89960426"/>
      <w:bookmarkStart w:id="346" w:name="_Toc89960480"/>
      <w:bookmarkStart w:id="347" w:name="_Toc89960533"/>
      <w:bookmarkStart w:id="348" w:name="_Toc89960802"/>
      <w:bookmarkStart w:id="349" w:name="_Toc89957539"/>
      <w:bookmarkStart w:id="350" w:name="_Toc89957595"/>
      <w:bookmarkStart w:id="351" w:name="_Toc89957671"/>
      <w:bookmarkStart w:id="352" w:name="_Toc89957773"/>
      <w:bookmarkStart w:id="353" w:name="_Toc89957878"/>
      <w:bookmarkStart w:id="354" w:name="_Toc89957935"/>
      <w:bookmarkStart w:id="355" w:name="_Toc89957993"/>
      <w:bookmarkStart w:id="356" w:name="_Toc89958205"/>
      <w:bookmarkStart w:id="357" w:name="_Toc89959709"/>
      <w:bookmarkStart w:id="358" w:name="_Toc89959883"/>
      <w:bookmarkStart w:id="359" w:name="_Toc89959940"/>
      <w:bookmarkStart w:id="360" w:name="_Toc89959997"/>
      <w:bookmarkStart w:id="361" w:name="_Toc89960212"/>
      <w:bookmarkStart w:id="362" w:name="_Toc89960270"/>
      <w:bookmarkStart w:id="363" w:name="_Toc89960357"/>
      <w:bookmarkStart w:id="364" w:name="_Toc89960427"/>
      <w:bookmarkStart w:id="365" w:name="_Toc89960481"/>
      <w:bookmarkStart w:id="366" w:name="_Toc89960534"/>
      <w:bookmarkStart w:id="367" w:name="_Toc89960803"/>
      <w:bookmarkStart w:id="368" w:name="_Toc89957540"/>
      <w:bookmarkStart w:id="369" w:name="_Toc89957596"/>
      <w:bookmarkStart w:id="370" w:name="_Toc89957672"/>
      <w:bookmarkStart w:id="371" w:name="_Toc89957774"/>
      <w:bookmarkStart w:id="372" w:name="_Toc89957879"/>
      <w:bookmarkStart w:id="373" w:name="_Toc89957936"/>
      <w:bookmarkStart w:id="374" w:name="_Toc89957994"/>
      <w:bookmarkStart w:id="375" w:name="_Toc89958206"/>
      <w:bookmarkStart w:id="376" w:name="_Toc89959710"/>
      <w:bookmarkStart w:id="377" w:name="_Toc89959884"/>
      <w:bookmarkStart w:id="378" w:name="_Toc89959941"/>
      <w:bookmarkStart w:id="379" w:name="_Toc89959998"/>
      <w:bookmarkStart w:id="380" w:name="_Toc89960213"/>
      <w:bookmarkStart w:id="381" w:name="_Toc89960271"/>
      <w:bookmarkStart w:id="382" w:name="_Toc89960358"/>
      <w:bookmarkStart w:id="383" w:name="_Toc89960428"/>
      <w:bookmarkStart w:id="384" w:name="_Toc89960482"/>
      <w:bookmarkStart w:id="385" w:name="_Toc89960535"/>
      <w:bookmarkStart w:id="386" w:name="_Toc89960804"/>
      <w:bookmarkStart w:id="387" w:name="_Toc89957541"/>
      <w:bookmarkStart w:id="388" w:name="_Toc89957597"/>
      <w:bookmarkStart w:id="389" w:name="_Toc89957673"/>
      <w:bookmarkStart w:id="390" w:name="_Toc89957775"/>
      <w:bookmarkStart w:id="391" w:name="_Toc89957880"/>
      <w:bookmarkStart w:id="392" w:name="_Toc89957937"/>
      <w:bookmarkStart w:id="393" w:name="_Toc89957995"/>
      <w:bookmarkStart w:id="394" w:name="_Toc89958207"/>
      <w:bookmarkStart w:id="395" w:name="_Toc89959711"/>
      <w:bookmarkStart w:id="396" w:name="_Toc89959885"/>
      <w:bookmarkStart w:id="397" w:name="_Toc89959942"/>
      <w:bookmarkStart w:id="398" w:name="_Toc89959999"/>
      <w:bookmarkStart w:id="399" w:name="_Toc89960214"/>
      <w:bookmarkStart w:id="400" w:name="_Toc89960272"/>
      <w:bookmarkStart w:id="401" w:name="_Toc89960359"/>
      <w:bookmarkStart w:id="402" w:name="_Toc89960429"/>
      <w:bookmarkStart w:id="403" w:name="_Toc89960483"/>
      <w:bookmarkStart w:id="404" w:name="_Toc89960536"/>
      <w:bookmarkStart w:id="405" w:name="_Toc89960805"/>
      <w:bookmarkStart w:id="406" w:name="_Toc93321267"/>
      <w:bookmarkStart w:id="407" w:name="_Toc99085837"/>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682D56">
        <w:t xml:space="preserve">Paso 3: </w:t>
      </w:r>
      <w:r w:rsidR="0090655B" w:rsidRPr="00682D56">
        <w:t>Validar</w:t>
      </w:r>
      <w:r w:rsidR="00B32379" w:rsidRPr="00682D56">
        <w:t xml:space="preserve"> </w:t>
      </w:r>
      <w:r w:rsidR="00B76BDD">
        <w:t xml:space="preserve">la </w:t>
      </w:r>
      <w:r w:rsidR="002B72AA" w:rsidRPr="00682D56">
        <w:t>c</w:t>
      </w:r>
      <w:r w:rsidR="00B32379" w:rsidRPr="00682D56">
        <w:t xml:space="preserve">lasificación y </w:t>
      </w:r>
      <w:r w:rsidR="002B72AA" w:rsidRPr="00682D56">
        <w:t>j</w:t>
      </w:r>
      <w:r w:rsidR="00B32379" w:rsidRPr="00682D56">
        <w:t xml:space="preserve">erarquía </w:t>
      </w:r>
      <w:r w:rsidR="002B72AA" w:rsidRPr="00682D56">
        <w:t>d</w:t>
      </w:r>
      <w:r w:rsidR="00B32379" w:rsidRPr="00682D56">
        <w:t>ocumental</w:t>
      </w:r>
      <w:bookmarkEnd w:id="406"/>
      <w:bookmarkEnd w:id="407"/>
    </w:p>
    <w:p w14:paraId="08683706" w14:textId="77777777" w:rsidR="00FB243E" w:rsidRDefault="00FB243E" w:rsidP="00FB243E">
      <w:pPr>
        <w:pStyle w:val="Prrafodelista"/>
        <w:ind w:left="360"/>
        <w:rPr>
          <w:rFonts w:ascii="Book Antiqua" w:hAnsi="Book Antiqua"/>
          <w:b/>
          <w:bCs/>
        </w:rPr>
      </w:pPr>
    </w:p>
    <w:p w14:paraId="12249105" w14:textId="272F9526" w:rsidR="003F256D" w:rsidRPr="002B72AA" w:rsidRDefault="00DB2335" w:rsidP="00DB2335">
      <w:pPr>
        <w:spacing w:line="240" w:lineRule="auto"/>
        <w:rPr>
          <w:rFonts w:ascii="Book Antiqua" w:hAnsi="Book Antiqua" w:cs="Arial"/>
        </w:rPr>
      </w:pPr>
      <w:r w:rsidRPr="002B72AA">
        <w:rPr>
          <w:rFonts w:ascii="Book Antiqua" w:hAnsi="Book Antiqua" w:cs="Arial"/>
        </w:rPr>
        <w:t xml:space="preserve">Posterior a la gestión de </w:t>
      </w:r>
      <w:r w:rsidR="008C0358" w:rsidRPr="002B72AA">
        <w:rPr>
          <w:rFonts w:ascii="Book Antiqua" w:hAnsi="Book Antiqua" w:cs="Arial"/>
        </w:rPr>
        <w:t>delimitar la clasificación y jerarquía documental</w:t>
      </w:r>
      <w:r w:rsidR="00F07FA3" w:rsidRPr="002B72AA">
        <w:rPr>
          <w:rFonts w:ascii="Book Antiqua" w:hAnsi="Book Antiqua" w:cs="Arial"/>
        </w:rPr>
        <w:t xml:space="preserve">, </w:t>
      </w:r>
      <w:r w:rsidRPr="002B72AA">
        <w:rPr>
          <w:rFonts w:ascii="Book Antiqua" w:hAnsi="Book Antiqua" w:cs="Arial"/>
        </w:rPr>
        <w:t xml:space="preserve">es preciso remitir </w:t>
      </w:r>
      <w:r w:rsidR="00F07FA3" w:rsidRPr="002B72AA">
        <w:rPr>
          <w:rFonts w:ascii="Book Antiqua" w:hAnsi="Book Antiqua" w:cs="Arial"/>
        </w:rPr>
        <w:t>dicha</w:t>
      </w:r>
      <w:r w:rsidRPr="002B72AA">
        <w:rPr>
          <w:rFonts w:ascii="Book Antiqua" w:hAnsi="Book Antiqua" w:cs="Arial"/>
        </w:rPr>
        <w:t xml:space="preserve"> información</w:t>
      </w:r>
      <w:r w:rsidR="00F07FA3" w:rsidRPr="002B72AA">
        <w:rPr>
          <w:rFonts w:ascii="Book Antiqua" w:hAnsi="Book Antiqua" w:cs="Arial"/>
        </w:rPr>
        <w:t xml:space="preserve"> a la Dirección de Planificación mediante el correo electrónico institucional:</w:t>
      </w:r>
      <w:r w:rsidR="003F256D" w:rsidRPr="002B72AA">
        <w:rPr>
          <w:rFonts w:ascii="Book Antiqua" w:hAnsi="Book Antiqua" w:cs="Arial"/>
        </w:rPr>
        <w:t xml:space="preserve"> </w:t>
      </w:r>
      <w:hyperlink r:id="rId45" w:history="1">
        <w:r w:rsidR="003F256D" w:rsidRPr="002B72AA">
          <w:rPr>
            <w:rStyle w:val="Hipervnculo"/>
            <w:rFonts w:ascii="Book Antiqua" w:hAnsi="Book Antiqua" w:cs="Arial"/>
          </w:rPr>
          <w:t>planificacion@poder-judicial.go.cr</w:t>
        </w:r>
      </w:hyperlink>
      <w:r w:rsidR="003F256D" w:rsidRPr="002B72AA">
        <w:rPr>
          <w:rFonts w:ascii="Book Antiqua" w:hAnsi="Book Antiqua" w:cs="Arial"/>
        </w:rPr>
        <w:t>, para su validación</w:t>
      </w:r>
      <w:r w:rsidR="00274C59">
        <w:rPr>
          <w:rFonts w:ascii="Book Antiqua" w:hAnsi="Book Antiqua" w:cs="Arial"/>
        </w:rPr>
        <w:t xml:space="preserve">, </w:t>
      </w:r>
      <w:r w:rsidR="00C7176D" w:rsidRPr="002B72AA">
        <w:rPr>
          <w:rFonts w:ascii="Book Antiqua" w:hAnsi="Book Antiqua" w:cs="Arial"/>
        </w:rPr>
        <w:t xml:space="preserve">la cual consiste en </w:t>
      </w:r>
      <w:r w:rsidR="00FB243E" w:rsidRPr="002B72AA">
        <w:rPr>
          <w:rFonts w:ascii="Book Antiqua" w:hAnsi="Book Antiqua" w:cs="Arial"/>
        </w:rPr>
        <w:t>analizar la información suministrada por el Centro de Responsabilidad, Oficina o Despacho</w:t>
      </w:r>
      <w:r w:rsidR="00795973" w:rsidRPr="002B72AA">
        <w:rPr>
          <w:rFonts w:ascii="Book Antiqua" w:hAnsi="Book Antiqua" w:cs="Arial"/>
        </w:rPr>
        <w:t xml:space="preserve"> y se </w:t>
      </w:r>
      <w:r w:rsidR="002B72AA">
        <w:rPr>
          <w:rFonts w:ascii="Book Antiqua" w:hAnsi="Book Antiqua" w:cs="Arial"/>
        </w:rPr>
        <w:t xml:space="preserve">validará </w:t>
      </w:r>
      <w:r w:rsidR="00275B2C" w:rsidRPr="002B72AA">
        <w:rPr>
          <w:rFonts w:ascii="Book Antiqua" w:hAnsi="Book Antiqua" w:cs="Arial"/>
        </w:rPr>
        <w:t>la</w:t>
      </w:r>
      <w:r w:rsidR="00A70E2E" w:rsidRPr="002B72AA">
        <w:rPr>
          <w:rFonts w:ascii="Book Antiqua" w:hAnsi="Book Antiqua" w:cs="Arial"/>
        </w:rPr>
        <w:t xml:space="preserve">  clasificación de los Macroprocesos</w:t>
      </w:r>
      <w:r w:rsidR="00926DB4" w:rsidRPr="002B72AA">
        <w:rPr>
          <w:rFonts w:ascii="Book Antiqua" w:hAnsi="Book Antiqua" w:cs="Arial"/>
        </w:rPr>
        <w:t>, Procesos, Subprocesos, Procedimientos y sus derivados, dado que a partir de esta información se genera todo el desarrollo documental así como la respectiva codificación</w:t>
      </w:r>
      <w:r w:rsidR="003C22FE" w:rsidRPr="002B72AA">
        <w:rPr>
          <w:rFonts w:ascii="Book Antiqua" w:hAnsi="Book Antiqua" w:cs="Arial"/>
        </w:rPr>
        <w:t>.</w:t>
      </w:r>
    </w:p>
    <w:p w14:paraId="4862AC0E" w14:textId="77777777" w:rsidR="003C22FE" w:rsidRPr="002B72AA" w:rsidRDefault="003C22FE" w:rsidP="00DB2335">
      <w:pPr>
        <w:spacing w:line="240" w:lineRule="auto"/>
        <w:rPr>
          <w:rFonts w:ascii="Book Antiqua" w:hAnsi="Book Antiqua" w:cs="Arial"/>
        </w:rPr>
      </w:pPr>
    </w:p>
    <w:p w14:paraId="0C74A35B" w14:textId="525CF9C6" w:rsidR="003C22FE" w:rsidRDefault="003C22FE" w:rsidP="00DB2335">
      <w:pPr>
        <w:spacing w:line="240" w:lineRule="auto"/>
        <w:rPr>
          <w:rFonts w:ascii="Book Antiqua" w:hAnsi="Book Antiqua" w:cs="Arial"/>
        </w:rPr>
      </w:pPr>
      <w:r w:rsidRPr="002B72AA">
        <w:rPr>
          <w:rFonts w:ascii="Book Antiqua" w:hAnsi="Book Antiqua" w:cs="Arial"/>
        </w:rPr>
        <w:t xml:space="preserve">La validación de la clasificación </w:t>
      </w:r>
      <w:r w:rsidR="00C86029" w:rsidRPr="002B72AA">
        <w:rPr>
          <w:rFonts w:ascii="Book Antiqua" w:hAnsi="Book Antiqua" w:cs="Arial"/>
        </w:rPr>
        <w:t xml:space="preserve">y jerarquía documental por parte de la Dirección de </w:t>
      </w:r>
      <w:r w:rsidR="00064145" w:rsidRPr="002B72AA">
        <w:rPr>
          <w:rFonts w:ascii="Book Antiqua" w:hAnsi="Book Antiqua" w:cs="Arial"/>
        </w:rPr>
        <w:t>Planificación</w:t>
      </w:r>
      <w:r w:rsidR="00C86029" w:rsidRPr="002B72AA">
        <w:rPr>
          <w:rFonts w:ascii="Book Antiqua" w:hAnsi="Book Antiqua" w:cs="Arial"/>
        </w:rPr>
        <w:t xml:space="preserve"> tiene como objetivo principal </w:t>
      </w:r>
      <w:r w:rsidR="000F3355" w:rsidRPr="002B72AA">
        <w:rPr>
          <w:rFonts w:ascii="Book Antiqua" w:hAnsi="Book Antiqua" w:cs="Arial"/>
        </w:rPr>
        <w:t>velar y fiscalizar</w:t>
      </w:r>
      <w:r w:rsidR="00F27092" w:rsidRPr="002B72AA">
        <w:rPr>
          <w:rFonts w:ascii="Book Antiqua" w:hAnsi="Book Antiqua" w:cs="Arial"/>
        </w:rPr>
        <w:t xml:space="preserve"> </w:t>
      </w:r>
      <w:r w:rsidR="000F3355" w:rsidRPr="002B72AA">
        <w:rPr>
          <w:rFonts w:ascii="Book Antiqua" w:hAnsi="Book Antiqua" w:cs="Arial"/>
        </w:rPr>
        <w:t xml:space="preserve">la correcta asignación </w:t>
      </w:r>
      <w:r w:rsidR="00F53E59" w:rsidRPr="002B72AA">
        <w:rPr>
          <w:rFonts w:ascii="Book Antiqua" w:hAnsi="Book Antiqua" w:cs="Arial"/>
        </w:rPr>
        <w:t>y</w:t>
      </w:r>
      <w:r w:rsidR="00E17724" w:rsidRPr="002B72AA">
        <w:rPr>
          <w:rFonts w:ascii="Book Antiqua" w:hAnsi="Book Antiqua" w:cs="Arial"/>
        </w:rPr>
        <w:t xml:space="preserve"> desarrollo de la información por parte de los Centros de Responsabilidad, Oficinas o Despachos</w:t>
      </w:r>
      <w:r w:rsidR="00B427D4">
        <w:rPr>
          <w:rFonts w:ascii="Book Antiqua" w:hAnsi="Book Antiqua" w:cs="Arial"/>
        </w:rPr>
        <w:t>.</w:t>
      </w:r>
    </w:p>
    <w:p w14:paraId="02A369ED" w14:textId="23F8FA6F" w:rsidR="00225AF8" w:rsidRPr="00682D56" w:rsidRDefault="0090655B" w:rsidP="00FC34C8">
      <w:pPr>
        <w:pStyle w:val="Ttulo3"/>
      </w:pPr>
      <w:bookmarkStart w:id="408" w:name="_Toc89957543"/>
      <w:bookmarkStart w:id="409" w:name="_Toc89957599"/>
      <w:bookmarkStart w:id="410" w:name="_Toc89957675"/>
      <w:bookmarkStart w:id="411" w:name="_Toc89957777"/>
      <w:bookmarkStart w:id="412" w:name="_Toc89957882"/>
      <w:bookmarkStart w:id="413" w:name="_Toc89957939"/>
      <w:bookmarkStart w:id="414" w:name="_Toc89957997"/>
      <w:bookmarkStart w:id="415" w:name="_Toc89958209"/>
      <w:bookmarkStart w:id="416" w:name="_Toc89959713"/>
      <w:bookmarkStart w:id="417" w:name="_Toc89959887"/>
      <w:bookmarkStart w:id="418" w:name="_Toc89959944"/>
      <w:bookmarkStart w:id="419" w:name="_Toc89960001"/>
      <w:bookmarkStart w:id="420" w:name="_Toc89960216"/>
      <w:bookmarkStart w:id="421" w:name="_Toc89960274"/>
      <w:bookmarkStart w:id="422" w:name="_Toc89960361"/>
      <w:bookmarkStart w:id="423" w:name="_Toc89960431"/>
      <w:bookmarkStart w:id="424" w:name="_Toc89960485"/>
      <w:bookmarkStart w:id="425" w:name="_Toc89960538"/>
      <w:bookmarkStart w:id="426" w:name="_Toc89960807"/>
      <w:bookmarkStart w:id="427" w:name="_Toc93321268"/>
      <w:bookmarkStart w:id="428" w:name="_Toc99085838"/>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r w:rsidRPr="00682D56">
        <w:t xml:space="preserve">Paso 4: </w:t>
      </w:r>
      <w:r w:rsidR="00B12B6C" w:rsidRPr="00682D56">
        <w:t xml:space="preserve">Elaborar </w:t>
      </w:r>
      <w:r w:rsidR="00862431" w:rsidRPr="00682D56">
        <w:t>Plan de Documentación</w:t>
      </w:r>
      <w:bookmarkEnd w:id="427"/>
      <w:bookmarkEnd w:id="428"/>
    </w:p>
    <w:p w14:paraId="7A2C0722" w14:textId="77777777" w:rsidR="00B45A69" w:rsidRPr="0074082E" w:rsidRDefault="00B45A69" w:rsidP="00682D56">
      <w:pPr>
        <w:pStyle w:val="Prrafodelista"/>
        <w:ind w:left="792"/>
      </w:pPr>
    </w:p>
    <w:p w14:paraId="0AF2279D" w14:textId="13E9F314" w:rsidR="002D558F" w:rsidRDefault="00C10E07">
      <w:pPr>
        <w:spacing w:after="160" w:line="240" w:lineRule="auto"/>
        <w:rPr>
          <w:rFonts w:ascii="Book Antiqua" w:hAnsi="Book Antiqua" w:cs="Arial"/>
        </w:rPr>
      </w:pPr>
      <w:r>
        <w:rPr>
          <w:rFonts w:ascii="Book Antiqua" w:hAnsi="Book Antiqua" w:cs="Arial"/>
        </w:rPr>
        <w:t xml:space="preserve">Una vez que se obtiene el visto bueno por parte de la Dirección de Planificación en cuanto a la estructura de la Jerarquía Documental por Centro de Responsabilidad, </w:t>
      </w:r>
      <w:r w:rsidR="009D6F16">
        <w:rPr>
          <w:rFonts w:ascii="Book Antiqua" w:hAnsi="Book Antiqua" w:cs="Arial"/>
        </w:rPr>
        <w:t>se procede con la elaboración del</w:t>
      </w:r>
      <w:r w:rsidR="00A87094">
        <w:rPr>
          <w:rFonts w:ascii="Book Antiqua" w:hAnsi="Book Antiqua" w:cs="Arial"/>
        </w:rPr>
        <w:t xml:space="preserve"> </w:t>
      </w:r>
      <w:r w:rsidR="00A87094" w:rsidRPr="0065118E">
        <w:rPr>
          <w:rFonts w:ascii="Book Antiqua" w:hAnsi="Book Antiqua" w:cs="Arial"/>
          <w:b/>
          <w:bCs/>
        </w:rPr>
        <w:t xml:space="preserve">plan </w:t>
      </w:r>
      <w:r w:rsidR="009D6F16" w:rsidRPr="0065118E">
        <w:rPr>
          <w:rFonts w:ascii="Book Antiqua" w:hAnsi="Book Antiqua" w:cs="Arial"/>
          <w:b/>
          <w:bCs/>
        </w:rPr>
        <w:t>de documentación</w:t>
      </w:r>
      <w:r w:rsidR="009D6F16">
        <w:rPr>
          <w:rFonts w:ascii="Book Antiqua" w:hAnsi="Book Antiqua" w:cs="Arial"/>
        </w:rPr>
        <w:t xml:space="preserve">, que </w:t>
      </w:r>
      <w:r w:rsidR="003063E2" w:rsidRPr="0074082E">
        <w:rPr>
          <w:rFonts w:ascii="Book Antiqua" w:hAnsi="Book Antiqua" w:cs="Arial"/>
        </w:rPr>
        <w:t xml:space="preserve">es la herramienta en </w:t>
      </w:r>
      <w:r w:rsidR="003063E2" w:rsidRPr="0074082E">
        <w:rPr>
          <w:rFonts w:ascii="Book Antiqua" w:hAnsi="Book Antiqua" w:cs="Arial"/>
        </w:rPr>
        <w:lastRenderedPageBreak/>
        <w:t xml:space="preserve">la que se establecen </w:t>
      </w:r>
      <w:r w:rsidR="008F4D65">
        <w:rPr>
          <w:rFonts w:ascii="Book Antiqua" w:hAnsi="Book Antiqua" w:cs="Arial"/>
        </w:rPr>
        <w:t>los tipos de</w:t>
      </w:r>
      <w:r w:rsidR="00A66F01">
        <w:rPr>
          <w:rFonts w:ascii="Book Antiqua" w:hAnsi="Book Antiqua" w:cs="Arial"/>
        </w:rPr>
        <w:t xml:space="preserve"> procesos a documentar y/o actualizar</w:t>
      </w:r>
      <w:r w:rsidR="003063E2" w:rsidRPr="0074082E">
        <w:rPr>
          <w:rFonts w:ascii="Book Antiqua" w:hAnsi="Book Antiqua" w:cs="Arial"/>
        </w:rPr>
        <w:t xml:space="preserve">, </w:t>
      </w:r>
      <w:r w:rsidR="00A66F01">
        <w:rPr>
          <w:rFonts w:ascii="Book Antiqua" w:hAnsi="Book Antiqua" w:cs="Arial"/>
        </w:rPr>
        <w:t>sus</w:t>
      </w:r>
      <w:r w:rsidR="003063E2" w:rsidRPr="0074082E">
        <w:rPr>
          <w:rFonts w:ascii="Book Antiqua" w:hAnsi="Book Antiqua" w:cs="Arial"/>
        </w:rPr>
        <w:t xml:space="preserve"> responsables y tiempos de entrega</w:t>
      </w:r>
      <w:r w:rsidR="00A66F01">
        <w:rPr>
          <w:rFonts w:ascii="Book Antiqua" w:hAnsi="Book Antiqua" w:cs="Arial"/>
        </w:rPr>
        <w:t>.</w:t>
      </w:r>
      <w:r w:rsidR="0025119A">
        <w:rPr>
          <w:rFonts w:ascii="Book Antiqua" w:hAnsi="Book Antiqua" w:cs="Arial"/>
        </w:rPr>
        <w:t xml:space="preserve"> </w:t>
      </w:r>
    </w:p>
    <w:p w14:paraId="5223657D" w14:textId="2E24CAC7" w:rsidR="00225AF8" w:rsidRPr="0074082E" w:rsidRDefault="002D558F" w:rsidP="0065118E">
      <w:pPr>
        <w:spacing w:after="160" w:line="240" w:lineRule="auto"/>
        <w:rPr>
          <w:rFonts w:ascii="Book Antiqua" w:hAnsi="Book Antiqua" w:cs="Arial"/>
        </w:rPr>
      </w:pPr>
      <w:r>
        <w:rPr>
          <w:rFonts w:ascii="Book Antiqua" w:hAnsi="Book Antiqua" w:cs="Arial"/>
        </w:rPr>
        <w:t xml:space="preserve">Es relevante indicar que la Dirección de Planificación conforme la estrategia y prioridades institucionales emitirá mediante circular los criterios de priorización de los procesos mínimos que deben ser documentados, ya que es importante destacar que este proyecto responde a necesidades y requerimientos relacionados con los riesgos institucionales y la continuidad de los servicios judiciales. </w:t>
      </w:r>
    </w:p>
    <w:p w14:paraId="7E725728" w14:textId="77777777" w:rsidR="0089309F" w:rsidRDefault="001D4252" w:rsidP="006A1AA8">
      <w:pPr>
        <w:spacing w:after="160" w:line="240" w:lineRule="auto"/>
        <w:rPr>
          <w:rFonts w:ascii="Book Antiqua" w:hAnsi="Book Antiqua" w:cs="Arial"/>
        </w:rPr>
      </w:pPr>
      <w:r w:rsidRPr="0074082E">
        <w:rPr>
          <w:rFonts w:ascii="Book Antiqua" w:hAnsi="Book Antiqua" w:cs="Arial"/>
        </w:rPr>
        <w:t xml:space="preserve">Para </w:t>
      </w:r>
      <w:r w:rsidR="0025119A">
        <w:rPr>
          <w:rFonts w:ascii="Book Antiqua" w:hAnsi="Book Antiqua" w:cs="Arial"/>
        </w:rPr>
        <w:t>la definición d</w:t>
      </w:r>
      <w:r w:rsidRPr="0074082E">
        <w:rPr>
          <w:rFonts w:ascii="Book Antiqua" w:hAnsi="Book Antiqua" w:cs="Arial"/>
        </w:rPr>
        <w:t xml:space="preserve">el </w:t>
      </w:r>
      <w:r w:rsidR="0026060B">
        <w:rPr>
          <w:rFonts w:ascii="Book Antiqua" w:hAnsi="Book Antiqua" w:cs="Arial"/>
        </w:rPr>
        <w:t>plan</w:t>
      </w:r>
      <w:r w:rsidRPr="0074082E">
        <w:rPr>
          <w:rFonts w:ascii="Book Antiqua" w:hAnsi="Book Antiqua" w:cs="Arial"/>
        </w:rPr>
        <w:t xml:space="preserve"> </w:t>
      </w:r>
      <w:r w:rsidR="005A27F3">
        <w:rPr>
          <w:rFonts w:ascii="Book Antiqua" w:hAnsi="Book Antiqua" w:cs="Arial"/>
        </w:rPr>
        <w:t xml:space="preserve">de documentación </w:t>
      </w:r>
      <w:r w:rsidRPr="0074082E">
        <w:rPr>
          <w:rFonts w:ascii="Book Antiqua" w:hAnsi="Book Antiqua" w:cs="Arial"/>
        </w:rPr>
        <w:t xml:space="preserve">se deben establecer metas </w:t>
      </w:r>
      <w:r w:rsidR="00A1413E">
        <w:rPr>
          <w:rFonts w:ascii="Book Antiqua" w:hAnsi="Book Antiqua" w:cs="Arial"/>
        </w:rPr>
        <w:t>alcanzables</w:t>
      </w:r>
      <w:r w:rsidRPr="0074082E">
        <w:rPr>
          <w:rFonts w:ascii="Book Antiqua" w:hAnsi="Book Antiqua" w:cs="Arial"/>
        </w:rPr>
        <w:t xml:space="preserve">, tomando en cuenta la </w:t>
      </w:r>
      <w:r w:rsidR="00A1413E">
        <w:rPr>
          <w:rFonts w:ascii="Book Antiqua" w:hAnsi="Book Antiqua" w:cs="Arial"/>
        </w:rPr>
        <w:t>disponibilidad</w:t>
      </w:r>
      <w:r w:rsidR="008000A6">
        <w:rPr>
          <w:rFonts w:ascii="Book Antiqua" w:hAnsi="Book Antiqua" w:cs="Arial"/>
        </w:rPr>
        <w:t xml:space="preserve"> y priorización</w:t>
      </w:r>
      <w:r w:rsidR="00A1413E" w:rsidRPr="0074082E">
        <w:rPr>
          <w:rFonts w:ascii="Book Antiqua" w:hAnsi="Book Antiqua" w:cs="Arial"/>
        </w:rPr>
        <w:t xml:space="preserve"> </w:t>
      </w:r>
      <w:r w:rsidRPr="0074082E">
        <w:rPr>
          <w:rFonts w:ascii="Book Antiqua" w:hAnsi="Book Antiqua" w:cs="Arial"/>
        </w:rPr>
        <w:t xml:space="preserve">de </w:t>
      </w:r>
      <w:r w:rsidR="00A1413E">
        <w:rPr>
          <w:rFonts w:ascii="Book Antiqua" w:hAnsi="Book Antiqua" w:cs="Arial"/>
        </w:rPr>
        <w:t>los</w:t>
      </w:r>
      <w:r w:rsidRPr="0074082E">
        <w:rPr>
          <w:rFonts w:ascii="Book Antiqua" w:hAnsi="Book Antiqua" w:cs="Arial"/>
        </w:rPr>
        <w:t xml:space="preserve"> recursos que se tiene destinado para este fin</w:t>
      </w:r>
      <w:r w:rsidR="00C13807">
        <w:rPr>
          <w:rFonts w:ascii="Book Antiqua" w:hAnsi="Book Antiqua" w:cs="Arial"/>
        </w:rPr>
        <w:t xml:space="preserve"> por cada Centro de Responsabilidad</w:t>
      </w:r>
      <w:r w:rsidR="0089309F">
        <w:rPr>
          <w:rFonts w:ascii="Book Antiqua" w:hAnsi="Book Antiqua" w:cs="Arial"/>
        </w:rPr>
        <w:t>, ya que e</w:t>
      </w:r>
      <w:r w:rsidR="0089309F" w:rsidRPr="006B547C">
        <w:rPr>
          <w:rFonts w:ascii="Book Antiqua" w:hAnsi="Book Antiqua" w:cs="Arial"/>
        </w:rPr>
        <w:t>sta construcción se realizaría conforme la capacidad operativa para atender esta labor</w:t>
      </w:r>
      <w:r w:rsidR="0089309F">
        <w:rPr>
          <w:rFonts w:ascii="Book Antiqua" w:hAnsi="Book Antiqua" w:cs="Arial"/>
        </w:rPr>
        <w:t>.</w:t>
      </w:r>
      <w:r w:rsidRPr="0074082E">
        <w:rPr>
          <w:rFonts w:ascii="Book Antiqua" w:hAnsi="Book Antiqua" w:cs="Arial"/>
        </w:rPr>
        <w:t xml:space="preserve"> </w:t>
      </w:r>
    </w:p>
    <w:p w14:paraId="08E48694" w14:textId="0C2EE776" w:rsidR="00A5166B" w:rsidRDefault="00547FBE" w:rsidP="006A1AA8">
      <w:pPr>
        <w:spacing w:after="160" w:line="240" w:lineRule="auto"/>
        <w:rPr>
          <w:rFonts w:ascii="Book Antiqua" w:hAnsi="Book Antiqua" w:cs="Arial"/>
        </w:rPr>
      </w:pPr>
      <w:r>
        <w:rPr>
          <w:rFonts w:ascii="Book Antiqua" w:hAnsi="Book Antiqua" w:cs="Arial"/>
        </w:rPr>
        <w:t xml:space="preserve">En el Apéndice 4 se adjunta la plantilla </w:t>
      </w:r>
      <w:r w:rsidRPr="0065118E">
        <w:rPr>
          <w:rFonts w:ascii="Book Antiqua" w:hAnsi="Book Antiqua" w:cs="Arial"/>
          <w:b/>
          <w:bCs/>
        </w:rPr>
        <w:t>PLTA-DPLA-0110-0111-0807-02</w:t>
      </w:r>
      <w:r w:rsidR="004641B7" w:rsidRPr="00682D56">
        <w:rPr>
          <w:rFonts w:ascii="Book Antiqua" w:hAnsi="Book Antiqua" w:cs="Arial"/>
        </w:rPr>
        <w:t>.</w:t>
      </w:r>
      <w:r w:rsidR="004641B7">
        <w:rPr>
          <w:rFonts w:ascii="Book Antiqua" w:hAnsi="Book Antiqua" w:cs="Arial"/>
        </w:rPr>
        <w:t xml:space="preserve"> </w:t>
      </w:r>
    </w:p>
    <w:p w14:paraId="09C52545" w14:textId="49F376EA" w:rsidR="00E95461" w:rsidRDefault="006A1AA8">
      <w:pPr>
        <w:spacing w:after="160" w:line="240" w:lineRule="auto"/>
        <w:rPr>
          <w:rFonts w:ascii="Book Antiqua" w:hAnsi="Book Antiqua" w:cs="Arial"/>
        </w:rPr>
      </w:pPr>
      <w:r w:rsidRPr="0065118E">
        <w:rPr>
          <w:rFonts w:ascii="Book Antiqua" w:hAnsi="Book Antiqua" w:cs="Arial"/>
          <w:b/>
          <w:bCs/>
        </w:rPr>
        <w:t>El plan de documentación</w:t>
      </w:r>
      <w:r w:rsidR="008432FF" w:rsidRPr="0065118E">
        <w:rPr>
          <w:rFonts w:ascii="Book Antiqua" w:hAnsi="Book Antiqua" w:cs="Arial"/>
          <w:b/>
          <w:bCs/>
        </w:rPr>
        <w:t xml:space="preserve"> y </w:t>
      </w:r>
      <w:r w:rsidR="00AF25D3">
        <w:rPr>
          <w:rFonts w:ascii="Book Antiqua" w:hAnsi="Book Antiqua" w:cs="Arial"/>
          <w:b/>
          <w:bCs/>
        </w:rPr>
        <w:t>la plantilla</w:t>
      </w:r>
      <w:r w:rsidR="008432FF" w:rsidRPr="0065118E">
        <w:rPr>
          <w:rFonts w:ascii="Book Antiqua" w:hAnsi="Book Antiqua" w:cs="Arial"/>
          <w:b/>
          <w:bCs/>
        </w:rPr>
        <w:t xml:space="preserve"> de clasificación y jerarquía documental</w:t>
      </w:r>
      <w:r w:rsidRPr="0065118E">
        <w:rPr>
          <w:rFonts w:ascii="Book Antiqua" w:hAnsi="Book Antiqua" w:cs="Arial"/>
          <w:b/>
          <w:bCs/>
        </w:rPr>
        <w:t xml:space="preserve"> deberá</w:t>
      </w:r>
      <w:r w:rsidR="008432FF" w:rsidRPr="0065118E">
        <w:rPr>
          <w:rFonts w:ascii="Book Antiqua" w:hAnsi="Book Antiqua" w:cs="Arial"/>
          <w:b/>
          <w:bCs/>
        </w:rPr>
        <w:t>n</w:t>
      </w:r>
      <w:r w:rsidRPr="0065118E">
        <w:rPr>
          <w:rFonts w:ascii="Book Antiqua" w:hAnsi="Book Antiqua" w:cs="Arial"/>
          <w:b/>
          <w:bCs/>
        </w:rPr>
        <w:t xml:space="preserve"> ser remitido</w:t>
      </w:r>
      <w:r w:rsidR="008432FF" w:rsidRPr="0065118E">
        <w:rPr>
          <w:rFonts w:ascii="Book Antiqua" w:hAnsi="Book Antiqua" w:cs="Arial"/>
          <w:b/>
          <w:bCs/>
        </w:rPr>
        <w:t>s</w:t>
      </w:r>
      <w:r w:rsidRPr="0065118E">
        <w:rPr>
          <w:rFonts w:ascii="Book Antiqua" w:hAnsi="Book Antiqua" w:cs="Arial"/>
          <w:b/>
          <w:bCs/>
        </w:rPr>
        <w:t xml:space="preserve"> a la Dirección de Planificación conforme las directrices</w:t>
      </w:r>
      <w:r w:rsidR="00C13807" w:rsidRPr="0065118E">
        <w:rPr>
          <w:rFonts w:ascii="Book Antiqua" w:hAnsi="Book Antiqua" w:cs="Arial"/>
          <w:b/>
          <w:bCs/>
        </w:rPr>
        <w:t xml:space="preserve"> y circulares</w:t>
      </w:r>
      <w:r w:rsidRPr="0065118E">
        <w:rPr>
          <w:rFonts w:ascii="Book Antiqua" w:hAnsi="Book Antiqua" w:cs="Arial"/>
          <w:b/>
          <w:bCs/>
        </w:rPr>
        <w:t xml:space="preserve"> emitidas cada año</w:t>
      </w:r>
      <w:r w:rsidR="0087692A">
        <w:rPr>
          <w:rFonts w:ascii="Book Antiqua" w:hAnsi="Book Antiqua" w:cs="Arial"/>
          <w:b/>
          <w:bCs/>
        </w:rPr>
        <w:t xml:space="preserve"> relacionadas con el Modelo de Gestión Procesos</w:t>
      </w:r>
      <w:r w:rsidRPr="0065118E">
        <w:rPr>
          <w:rFonts w:ascii="Book Antiqua" w:hAnsi="Book Antiqua" w:cs="Arial"/>
          <w:b/>
          <w:bCs/>
        </w:rPr>
        <w:t xml:space="preserve">. </w:t>
      </w:r>
    </w:p>
    <w:p w14:paraId="292D7CE6" w14:textId="77777777" w:rsidR="00CA3ED0" w:rsidRPr="0074082E" w:rsidRDefault="00CA3ED0" w:rsidP="00682D56">
      <w:pPr>
        <w:spacing w:after="160" w:line="240" w:lineRule="auto"/>
        <w:rPr>
          <w:rFonts w:ascii="Book Antiqua" w:hAnsi="Book Antiqua" w:cs="Arial"/>
        </w:rPr>
      </w:pPr>
    </w:p>
    <w:p w14:paraId="6B336AFB" w14:textId="0F744D9B" w:rsidR="00E95461" w:rsidRPr="00682D56" w:rsidRDefault="00E95461" w:rsidP="00FC34C8">
      <w:pPr>
        <w:pStyle w:val="Ttulo3"/>
      </w:pPr>
      <w:bookmarkStart w:id="429" w:name="_Toc93321269"/>
      <w:bookmarkStart w:id="430" w:name="_Toc99085839"/>
      <w:r w:rsidRPr="00682D56">
        <w:t xml:space="preserve">Paso </w:t>
      </w:r>
      <w:r w:rsidR="00902FA6" w:rsidRPr="00682D56">
        <w:t>5</w:t>
      </w:r>
      <w:r w:rsidRPr="00682D56">
        <w:t xml:space="preserve">: </w:t>
      </w:r>
      <w:r w:rsidR="00CA741C" w:rsidRPr="00682D56">
        <w:t>Incorporar plan en el control maestro de la documentación</w:t>
      </w:r>
      <w:bookmarkEnd w:id="429"/>
      <w:bookmarkEnd w:id="430"/>
      <w:r w:rsidR="00CA741C" w:rsidRPr="00682D56">
        <w:t xml:space="preserve"> </w:t>
      </w:r>
    </w:p>
    <w:p w14:paraId="2EE7F03A" w14:textId="77777777" w:rsidR="00AF2C21" w:rsidRDefault="00AF2C21">
      <w:pPr>
        <w:spacing w:after="160" w:line="240" w:lineRule="auto"/>
        <w:rPr>
          <w:rFonts w:ascii="Book Antiqua" w:hAnsi="Book Antiqua" w:cs="Arial"/>
        </w:rPr>
      </w:pPr>
    </w:p>
    <w:p w14:paraId="6EDDB0FE" w14:textId="02146EA3" w:rsidR="004E18AB" w:rsidRDefault="005237F6">
      <w:pPr>
        <w:spacing w:after="160" w:line="240" w:lineRule="auto"/>
        <w:rPr>
          <w:rFonts w:ascii="Book Antiqua" w:hAnsi="Book Antiqua" w:cs="Arial"/>
        </w:rPr>
      </w:pPr>
      <w:r>
        <w:rPr>
          <w:rFonts w:ascii="Book Antiqua" w:hAnsi="Book Antiqua" w:cs="Arial"/>
        </w:rPr>
        <w:t xml:space="preserve">La Dirección de Planificación </w:t>
      </w:r>
      <w:r w:rsidR="00CA741C">
        <w:rPr>
          <w:rFonts w:ascii="Book Antiqua" w:hAnsi="Book Antiqua" w:cs="Arial"/>
        </w:rPr>
        <w:t xml:space="preserve">procede a incorporar en </w:t>
      </w:r>
      <w:r w:rsidR="00106B12">
        <w:rPr>
          <w:rFonts w:ascii="Book Antiqua" w:hAnsi="Book Antiqua" w:cs="Arial"/>
        </w:rPr>
        <w:t xml:space="preserve">la plantilla </w:t>
      </w:r>
      <w:r w:rsidR="00FB1636" w:rsidRPr="0065118E">
        <w:rPr>
          <w:rFonts w:ascii="Book Antiqua" w:hAnsi="Book Antiqua" w:cs="Arial"/>
          <w:b/>
          <w:bCs/>
        </w:rPr>
        <w:t>PLTA-DPLA-0110-0111-0807-05</w:t>
      </w:r>
      <w:r w:rsidR="00CA741C">
        <w:rPr>
          <w:rFonts w:ascii="Book Antiqua" w:hAnsi="Book Antiqua" w:cs="Arial"/>
        </w:rPr>
        <w:t>, ver Apéndice</w:t>
      </w:r>
      <w:r w:rsidR="00FB1636">
        <w:rPr>
          <w:rFonts w:ascii="Book Antiqua" w:hAnsi="Book Antiqua" w:cs="Arial"/>
        </w:rPr>
        <w:t xml:space="preserve"> 5, cuyo documento servirá de guía para darle seguimiento </w:t>
      </w:r>
      <w:r w:rsidR="00012A98">
        <w:rPr>
          <w:rFonts w:ascii="Book Antiqua" w:hAnsi="Book Antiqua" w:cs="Arial"/>
        </w:rPr>
        <w:t>al plan de documentación establecido por cada Centro de Responsabilidad y anualmente rendirá un informe de las labores realizadas a la Corte Plena</w:t>
      </w:r>
      <w:r w:rsidR="007E4886">
        <w:rPr>
          <w:rFonts w:ascii="Book Antiqua" w:hAnsi="Book Antiqua" w:cs="Arial"/>
        </w:rPr>
        <w:t xml:space="preserve"> o el Consejo Superior</w:t>
      </w:r>
      <w:r w:rsidR="00012A98">
        <w:rPr>
          <w:rFonts w:ascii="Book Antiqua" w:hAnsi="Book Antiqua" w:cs="Arial"/>
        </w:rPr>
        <w:t xml:space="preserve">. </w:t>
      </w:r>
      <w:r>
        <w:rPr>
          <w:rFonts w:ascii="Book Antiqua" w:hAnsi="Book Antiqua" w:cs="Arial"/>
        </w:rPr>
        <w:t xml:space="preserve"> </w:t>
      </w:r>
    </w:p>
    <w:p w14:paraId="7F977909" w14:textId="6CB49021" w:rsidR="0053627E" w:rsidRPr="00682D56" w:rsidRDefault="004E18AB">
      <w:pPr>
        <w:spacing w:after="160" w:line="240" w:lineRule="auto"/>
        <w:rPr>
          <w:rFonts w:ascii="Book Antiqua" w:hAnsi="Book Antiqua" w:cs="Arial"/>
        </w:rPr>
      </w:pPr>
      <w:r w:rsidRPr="00682D56">
        <w:rPr>
          <w:rFonts w:ascii="Book Antiqua" w:hAnsi="Book Antiqua" w:cs="Arial"/>
        </w:rPr>
        <w:t>Cabe destacar que existen oficinas y despachos judiciales que cuentan con su propio sistema de gestión documental</w:t>
      </w:r>
      <w:r w:rsidR="00B91DA9" w:rsidRPr="00682D56">
        <w:rPr>
          <w:rFonts w:ascii="Book Antiqua" w:hAnsi="Book Antiqua" w:cs="Arial"/>
        </w:rPr>
        <w:t>, estándares y plantillas</w:t>
      </w:r>
      <w:r w:rsidR="003F157B">
        <w:rPr>
          <w:rFonts w:ascii="Book Antiqua" w:hAnsi="Book Antiqua" w:cs="Arial"/>
        </w:rPr>
        <w:t xml:space="preserve">, por lo que </w:t>
      </w:r>
      <w:r w:rsidR="002D0066" w:rsidRPr="00682D56">
        <w:rPr>
          <w:rFonts w:ascii="Book Antiqua" w:hAnsi="Book Antiqua" w:cs="Arial"/>
        </w:rPr>
        <w:t xml:space="preserve">la Dirección de Planificación realizará las coordinaciones correspondientes con </w:t>
      </w:r>
      <w:r w:rsidR="00EA6DE2" w:rsidRPr="00682D56">
        <w:rPr>
          <w:rFonts w:ascii="Book Antiqua" w:hAnsi="Book Antiqua" w:cs="Arial"/>
        </w:rPr>
        <w:t>estos</w:t>
      </w:r>
      <w:r w:rsidR="002D0066" w:rsidRPr="00682D56">
        <w:rPr>
          <w:rFonts w:ascii="Book Antiqua" w:hAnsi="Book Antiqua" w:cs="Arial"/>
        </w:rPr>
        <w:t xml:space="preserve"> Centros de Responsabilidad y oficinas para valorar la factibilidad técnica de adaptarse al </w:t>
      </w:r>
      <w:r w:rsidR="00667AA8">
        <w:rPr>
          <w:rFonts w:ascii="Book Antiqua" w:hAnsi="Book Antiqua" w:cs="Arial"/>
        </w:rPr>
        <w:t>M</w:t>
      </w:r>
      <w:r w:rsidR="002D0066" w:rsidRPr="00682D56">
        <w:rPr>
          <w:rFonts w:ascii="Book Antiqua" w:hAnsi="Book Antiqua" w:cs="Arial"/>
        </w:rPr>
        <w:t xml:space="preserve">odelo de </w:t>
      </w:r>
      <w:r w:rsidR="00667AA8">
        <w:rPr>
          <w:rFonts w:ascii="Book Antiqua" w:hAnsi="Book Antiqua" w:cs="Arial"/>
        </w:rPr>
        <w:t>G</w:t>
      </w:r>
      <w:r w:rsidR="002D0066" w:rsidRPr="00682D56">
        <w:rPr>
          <w:rFonts w:ascii="Book Antiqua" w:hAnsi="Book Antiqua" w:cs="Arial"/>
        </w:rPr>
        <w:t xml:space="preserve">estión por </w:t>
      </w:r>
      <w:r w:rsidR="00667AA8">
        <w:rPr>
          <w:rFonts w:ascii="Book Antiqua" w:hAnsi="Book Antiqua" w:cs="Arial"/>
        </w:rPr>
        <w:t>P</w:t>
      </w:r>
      <w:r w:rsidR="002D0066" w:rsidRPr="00682D56">
        <w:rPr>
          <w:rFonts w:ascii="Book Antiqua" w:hAnsi="Book Antiqua" w:cs="Arial"/>
        </w:rPr>
        <w:t xml:space="preserve">rocesos </w:t>
      </w:r>
      <w:r w:rsidR="00667AA8">
        <w:rPr>
          <w:rFonts w:ascii="Book Antiqua" w:hAnsi="Book Antiqua" w:cs="Arial"/>
        </w:rPr>
        <w:t>I</w:t>
      </w:r>
      <w:r w:rsidR="002D0066" w:rsidRPr="00682D56">
        <w:rPr>
          <w:rFonts w:ascii="Book Antiqua" w:hAnsi="Book Antiqua" w:cs="Arial"/>
        </w:rPr>
        <w:t>nstitucional</w:t>
      </w:r>
      <w:r w:rsidR="0005572C" w:rsidRPr="00682D56">
        <w:rPr>
          <w:rFonts w:ascii="Book Antiqua" w:hAnsi="Book Antiqua" w:cs="Arial"/>
        </w:rPr>
        <w:t xml:space="preserve">. </w:t>
      </w:r>
    </w:p>
    <w:p w14:paraId="2DDFE7C8" w14:textId="6BBBE565" w:rsidR="00426D02" w:rsidRDefault="0005572C">
      <w:pPr>
        <w:spacing w:after="160" w:line="240" w:lineRule="auto"/>
        <w:rPr>
          <w:rFonts w:ascii="Book Antiqua" w:hAnsi="Book Antiqua" w:cs="Arial"/>
        </w:rPr>
      </w:pPr>
      <w:r w:rsidRPr="00682D56">
        <w:rPr>
          <w:rFonts w:ascii="Book Antiqua" w:hAnsi="Book Antiqua" w:cs="Arial"/>
        </w:rPr>
        <w:t xml:space="preserve">En </w:t>
      </w:r>
      <w:r w:rsidR="00F06451" w:rsidRPr="00682D56">
        <w:rPr>
          <w:rFonts w:ascii="Book Antiqua" w:hAnsi="Book Antiqua" w:cs="Arial"/>
        </w:rPr>
        <w:t>aquellos casos que no sea posible</w:t>
      </w:r>
      <w:r w:rsidR="009E1B42" w:rsidRPr="00682D56">
        <w:rPr>
          <w:rFonts w:ascii="Book Antiqua" w:hAnsi="Book Antiqua" w:cs="Arial"/>
        </w:rPr>
        <w:t xml:space="preserve"> técnicamente este ajuste;</w:t>
      </w:r>
      <w:r w:rsidR="00F06451" w:rsidRPr="00682D56">
        <w:rPr>
          <w:rFonts w:ascii="Book Antiqua" w:hAnsi="Book Antiqua" w:cs="Arial"/>
        </w:rPr>
        <w:t xml:space="preserve"> se </w:t>
      </w:r>
      <w:r w:rsidR="009E1B42" w:rsidRPr="00682D56">
        <w:rPr>
          <w:rFonts w:ascii="Book Antiqua" w:hAnsi="Book Antiqua" w:cs="Arial"/>
        </w:rPr>
        <w:t xml:space="preserve">procederá con valorar la </w:t>
      </w:r>
      <w:r w:rsidR="00F06451" w:rsidRPr="00682D56">
        <w:rPr>
          <w:rFonts w:ascii="Book Antiqua" w:hAnsi="Book Antiqua" w:cs="Arial"/>
        </w:rPr>
        <w:t xml:space="preserve">incorporación </w:t>
      </w:r>
      <w:r w:rsidR="009E1B42" w:rsidRPr="00682D56">
        <w:rPr>
          <w:rFonts w:ascii="Book Antiqua" w:hAnsi="Book Antiqua" w:cs="Arial"/>
        </w:rPr>
        <w:t xml:space="preserve">de </w:t>
      </w:r>
      <w:r w:rsidR="004E7D54">
        <w:rPr>
          <w:rFonts w:ascii="Book Antiqua" w:hAnsi="Book Antiqua" w:cs="Arial"/>
        </w:rPr>
        <w:t>esa</w:t>
      </w:r>
      <w:r w:rsidR="009E1B42" w:rsidRPr="00682D56">
        <w:rPr>
          <w:rFonts w:ascii="Book Antiqua" w:hAnsi="Book Antiqua" w:cs="Arial"/>
        </w:rPr>
        <w:t xml:space="preserve"> </w:t>
      </w:r>
      <w:r w:rsidR="00667AA8">
        <w:rPr>
          <w:rFonts w:ascii="Book Antiqua" w:hAnsi="Book Antiqua" w:cs="Arial"/>
        </w:rPr>
        <w:t>información</w:t>
      </w:r>
      <w:r w:rsidR="00F06451" w:rsidRPr="00682D56">
        <w:rPr>
          <w:rFonts w:ascii="Book Antiqua" w:hAnsi="Book Antiqua" w:cs="Arial"/>
        </w:rPr>
        <w:t xml:space="preserve"> al </w:t>
      </w:r>
      <w:r w:rsidR="00667AA8">
        <w:rPr>
          <w:rFonts w:ascii="Book Antiqua" w:hAnsi="Book Antiqua" w:cs="Arial"/>
        </w:rPr>
        <w:t>C</w:t>
      </w:r>
      <w:r w:rsidR="00F06451" w:rsidRPr="00682D56">
        <w:rPr>
          <w:rFonts w:ascii="Book Antiqua" w:hAnsi="Book Antiqua" w:cs="Arial"/>
        </w:rPr>
        <w:t xml:space="preserve">ontrol </w:t>
      </w:r>
      <w:r w:rsidR="00667AA8">
        <w:rPr>
          <w:rFonts w:ascii="Book Antiqua" w:hAnsi="Book Antiqua" w:cs="Arial"/>
        </w:rPr>
        <w:t>M</w:t>
      </w:r>
      <w:r w:rsidR="00F06451" w:rsidRPr="00682D56">
        <w:rPr>
          <w:rFonts w:ascii="Book Antiqua" w:hAnsi="Book Antiqua" w:cs="Arial"/>
        </w:rPr>
        <w:t xml:space="preserve">aestro de </w:t>
      </w:r>
      <w:r w:rsidR="00667AA8">
        <w:rPr>
          <w:rFonts w:ascii="Book Antiqua" w:hAnsi="Book Antiqua" w:cs="Arial"/>
        </w:rPr>
        <w:t>D</w:t>
      </w:r>
      <w:r w:rsidR="00F06451" w:rsidRPr="00682D56">
        <w:rPr>
          <w:rFonts w:ascii="Book Antiqua" w:hAnsi="Book Antiqua" w:cs="Arial"/>
        </w:rPr>
        <w:t xml:space="preserve">ocumentación </w:t>
      </w:r>
      <w:r w:rsidRPr="00682D56">
        <w:rPr>
          <w:rFonts w:ascii="Book Antiqua" w:hAnsi="Book Antiqua" w:cs="Arial"/>
        </w:rPr>
        <w:t xml:space="preserve">y el repositorio documental, </w:t>
      </w:r>
      <w:r w:rsidR="00F06451" w:rsidRPr="00682D56">
        <w:rPr>
          <w:rFonts w:ascii="Book Antiqua" w:hAnsi="Book Antiqua" w:cs="Arial"/>
        </w:rPr>
        <w:t xml:space="preserve">que almacena de manera integral </w:t>
      </w:r>
      <w:r w:rsidR="00B30FB9" w:rsidRPr="00682D56">
        <w:rPr>
          <w:rFonts w:ascii="Book Antiqua" w:hAnsi="Book Antiqua" w:cs="Arial"/>
        </w:rPr>
        <w:t>los procesos institucionales</w:t>
      </w:r>
      <w:r w:rsidR="00896ECD" w:rsidRPr="00682D56">
        <w:rPr>
          <w:rFonts w:ascii="Book Antiqua" w:hAnsi="Book Antiqua" w:cs="Arial"/>
        </w:rPr>
        <w:t xml:space="preserve">, respetando </w:t>
      </w:r>
      <w:r w:rsidR="00D634C6" w:rsidRPr="00682D56">
        <w:rPr>
          <w:rFonts w:ascii="Book Antiqua" w:hAnsi="Book Antiqua" w:cs="Arial"/>
        </w:rPr>
        <w:t>los estándares propios de estas oficinas,</w:t>
      </w:r>
      <w:r w:rsidR="00B30FB9" w:rsidRPr="00682D56">
        <w:rPr>
          <w:rFonts w:ascii="Book Antiqua" w:hAnsi="Book Antiqua" w:cs="Arial"/>
        </w:rPr>
        <w:t xml:space="preserve"> con el fin de que sea utilizado </w:t>
      </w:r>
      <w:r w:rsidR="00D634C6" w:rsidRPr="00682D56">
        <w:rPr>
          <w:rFonts w:ascii="Book Antiqua" w:hAnsi="Book Antiqua" w:cs="Arial"/>
        </w:rPr>
        <w:t>como</w:t>
      </w:r>
      <w:r w:rsidR="00B30FB9" w:rsidRPr="00682D56">
        <w:rPr>
          <w:rFonts w:ascii="Book Antiqua" w:hAnsi="Book Antiqua" w:cs="Arial"/>
        </w:rPr>
        <w:t xml:space="preserve"> insumo para la toma de decisiones</w:t>
      </w:r>
      <w:r w:rsidR="00D634C6" w:rsidRPr="00682D56">
        <w:rPr>
          <w:rFonts w:ascii="Book Antiqua" w:hAnsi="Book Antiqua" w:cs="Arial"/>
        </w:rPr>
        <w:t xml:space="preserve"> y demás modelos de gestión institucionales como lo son </w:t>
      </w:r>
      <w:r w:rsidR="00B337DB" w:rsidRPr="00682D56">
        <w:rPr>
          <w:rFonts w:ascii="Book Antiqua" w:hAnsi="Book Antiqua" w:cs="Arial"/>
        </w:rPr>
        <w:t>riesgos, continuidad, arquitectura de sistemas, entre otros</w:t>
      </w:r>
      <w:r w:rsidR="00B30FB9" w:rsidRPr="00682D56">
        <w:rPr>
          <w:rFonts w:ascii="Book Antiqua" w:hAnsi="Book Antiqua" w:cs="Arial"/>
        </w:rPr>
        <w:t xml:space="preserve">. </w:t>
      </w:r>
    </w:p>
    <w:p w14:paraId="0049C181" w14:textId="225C418A" w:rsidR="007C389E" w:rsidRPr="00682D56" w:rsidRDefault="005364A9">
      <w:pPr>
        <w:spacing w:after="160" w:line="240" w:lineRule="auto"/>
        <w:rPr>
          <w:rFonts w:ascii="Book Antiqua" w:hAnsi="Book Antiqua" w:cs="Arial"/>
        </w:rPr>
      </w:pPr>
      <w:r w:rsidRPr="00682D56">
        <w:rPr>
          <w:rFonts w:ascii="Book Antiqua" w:hAnsi="Book Antiqua" w:cs="Arial"/>
        </w:rPr>
        <w:lastRenderedPageBreak/>
        <w:t>Aunado a lo anterior, cabe mencionar, que en aquellos casos que estas oficina</w:t>
      </w:r>
      <w:r w:rsidR="006260E7" w:rsidRPr="00682D56">
        <w:rPr>
          <w:rFonts w:ascii="Book Antiqua" w:hAnsi="Book Antiqua" w:cs="Arial"/>
        </w:rPr>
        <w:t>s</w:t>
      </w:r>
      <w:r w:rsidRPr="00682D56">
        <w:rPr>
          <w:rFonts w:ascii="Book Antiqua" w:hAnsi="Book Antiqua" w:cs="Arial"/>
        </w:rPr>
        <w:t xml:space="preserve"> requieran cumplir con </w:t>
      </w:r>
      <w:r w:rsidR="0095207D" w:rsidRPr="00682D56">
        <w:rPr>
          <w:rFonts w:ascii="Book Antiqua" w:hAnsi="Book Antiqua" w:cs="Arial"/>
        </w:rPr>
        <w:t>ciertas características adicionales a los estándares establecidos en esta propuesta, la Dirección de Planificación realizar</w:t>
      </w:r>
      <w:r w:rsidR="00AC2764">
        <w:rPr>
          <w:rFonts w:ascii="Book Antiqua" w:hAnsi="Book Antiqua" w:cs="Arial"/>
        </w:rPr>
        <w:t>á</w:t>
      </w:r>
      <w:r w:rsidR="0095207D" w:rsidRPr="00682D56">
        <w:rPr>
          <w:rFonts w:ascii="Book Antiqua" w:hAnsi="Book Antiqua" w:cs="Arial"/>
        </w:rPr>
        <w:t xml:space="preserve"> las valoraciones correspondientes para ajustar el Modelo de Gestión por Procesos</w:t>
      </w:r>
      <w:r w:rsidR="00B30FB9" w:rsidRPr="00682D56">
        <w:rPr>
          <w:rFonts w:ascii="Book Antiqua" w:hAnsi="Book Antiqua" w:cs="Arial"/>
        </w:rPr>
        <w:t xml:space="preserve"> </w:t>
      </w:r>
      <w:r w:rsidR="0070309D" w:rsidRPr="00682D56">
        <w:rPr>
          <w:rFonts w:ascii="Book Antiqua" w:hAnsi="Book Antiqua" w:cs="Arial"/>
        </w:rPr>
        <w:t xml:space="preserve">en aras de obtener un estándar institucional único y que cubra las diferentes necesidades institucionales. </w:t>
      </w:r>
      <w:r w:rsidR="00B30FB9" w:rsidRPr="00682D56">
        <w:rPr>
          <w:rFonts w:ascii="Book Antiqua" w:hAnsi="Book Antiqua" w:cs="Arial"/>
        </w:rPr>
        <w:t xml:space="preserve"> </w:t>
      </w:r>
    </w:p>
    <w:p w14:paraId="79E1D9D2" w14:textId="68A55DC5" w:rsidR="00AE12D6" w:rsidRPr="006F6800" w:rsidRDefault="009E3D5C" w:rsidP="00E45215">
      <w:pPr>
        <w:pStyle w:val="Ttulo3"/>
      </w:pPr>
      <w:bookmarkStart w:id="431" w:name="_Toc89957546"/>
      <w:bookmarkStart w:id="432" w:name="_Toc89957602"/>
      <w:bookmarkStart w:id="433" w:name="_Toc89957678"/>
      <w:bookmarkStart w:id="434" w:name="_Toc89957780"/>
      <w:bookmarkStart w:id="435" w:name="_Toc89957885"/>
      <w:bookmarkStart w:id="436" w:name="_Toc89957942"/>
      <w:bookmarkStart w:id="437" w:name="_Toc89958000"/>
      <w:bookmarkStart w:id="438" w:name="_Toc89958212"/>
      <w:bookmarkStart w:id="439" w:name="_Toc89959716"/>
      <w:bookmarkStart w:id="440" w:name="_Toc89959890"/>
      <w:bookmarkStart w:id="441" w:name="_Toc89959947"/>
      <w:bookmarkStart w:id="442" w:name="_Toc89960004"/>
      <w:bookmarkStart w:id="443" w:name="_Toc89960219"/>
      <w:bookmarkStart w:id="444" w:name="_Toc89960277"/>
      <w:bookmarkStart w:id="445" w:name="_Toc89960364"/>
      <w:bookmarkStart w:id="446" w:name="_Toc89960434"/>
      <w:bookmarkStart w:id="447" w:name="_Toc89960488"/>
      <w:bookmarkStart w:id="448" w:name="_Toc89960541"/>
      <w:bookmarkStart w:id="449" w:name="_Toc89960810"/>
      <w:bookmarkStart w:id="450" w:name="_Toc89957547"/>
      <w:bookmarkStart w:id="451" w:name="_Toc89957603"/>
      <w:bookmarkStart w:id="452" w:name="_Toc89957679"/>
      <w:bookmarkStart w:id="453" w:name="_Toc89957781"/>
      <w:bookmarkStart w:id="454" w:name="_Toc89957886"/>
      <w:bookmarkStart w:id="455" w:name="_Toc89957943"/>
      <w:bookmarkStart w:id="456" w:name="_Toc89958001"/>
      <w:bookmarkStart w:id="457" w:name="_Toc89958213"/>
      <w:bookmarkStart w:id="458" w:name="_Toc89959717"/>
      <w:bookmarkStart w:id="459" w:name="_Toc89959891"/>
      <w:bookmarkStart w:id="460" w:name="_Toc89959948"/>
      <w:bookmarkStart w:id="461" w:name="_Toc89960005"/>
      <w:bookmarkStart w:id="462" w:name="_Toc89960220"/>
      <w:bookmarkStart w:id="463" w:name="_Toc89960278"/>
      <w:bookmarkStart w:id="464" w:name="_Toc89960365"/>
      <w:bookmarkStart w:id="465" w:name="_Toc89960435"/>
      <w:bookmarkStart w:id="466" w:name="_Toc89960489"/>
      <w:bookmarkStart w:id="467" w:name="_Toc89960542"/>
      <w:bookmarkStart w:id="468" w:name="_Toc89960811"/>
      <w:bookmarkStart w:id="469" w:name="_Toc89957548"/>
      <w:bookmarkStart w:id="470" w:name="_Toc89957604"/>
      <w:bookmarkStart w:id="471" w:name="_Toc89957680"/>
      <w:bookmarkStart w:id="472" w:name="_Toc89957782"/>
      <w:bookmarkStart w:id="473" w:name="_Toc89957887"/>
      <w:bookmarkStart w:id="474" w:name="_Toc89957944"/>
      <w:bookmarkStart w:id="475" w:name="_Toc89958002"/>
      <w:bookmarkStart w:id="476" w:name="_Toc89958214"/>
      <w:bookmarkStart w:id="477" w:name="_Toc89959718"/>
      <w:bookmarkStart w:id="478" w:name="_Toc89959892"/>
      <w:bookmarkStart w:id="479" w:name="_Toc89959949"/>
      <w:bookmarkStart w:id="480" w:name="_Toc89960006"/>
      <w:bookmarkStart w:id="481" w:name="_Toc89960221"/>
      <w:bookmarkStart w:id="482" w:name="_Toc89960279"/>
      <w:bookmarkStart w:id="483" w:name="_Toc89960366"/>
      <w:bookmarkStart w:id="484" w:name="_Toc89960436"/>
      <w:bookmarkStart w:id="485" w:name="_Toc89960490"/>
      <w:bookmarkStart w:id="486" w:name="_Toc89960543"/>
      <w:bookmarkStart w:id="487" w:name="_Toc89960812"/>
      <w:bookmarkStart w:id="488" w:name="_Toc89957549"/>
      <w:bookmarkStart w:id="489" w:name="_Toc89957605"/>
      <w:bookmarkStart w:id="490" w:name="_Toc89957681"/>
      <w:bookmarkStart w:id="491" w:name="_Toc89957783"/>
      <w:bookmarkStart w:id="492" w:name="_Toc89957888"/>
      <w:bookmarkStart w:id="493" w:name="_Toc89957945"/>
      <w:bookmarkStart w:id="494" w:name="_Toc89958003"/>
      <w:bookmarkStart w:id="495" w:name="_Toc89958215"/>
      <w:bookmarkStart w:id="496" w:name="_Toc89959719"/>
      <w:bookmarkStart w:id="497" w:name="_Toc89959893"/>
      <w:bookmarkStart w:id="498" w:name="_Toc89959950"/>
      <w:bookmarkStart w:id="499" w:name="_Toc89960007"/>
      <w:bookmarkStart w:id="500" w:name="_Toc89960222"/>
      <w:bookmarkStart w:id="501" w:name="_Toc89960280"/>
      <w:bookmarkStart w:id="502" w:name="_Toc89960367"/>
      <w:bookmarkStart w:id="503" w:name="_Toc89960437"/>
      <w:bookmarkStart w:id="504" w:name="_Toc89960491"/>
      <w:bookmarkStart w:id="505" w:name="_Toc89960544"/>
      <w:bookmarkStart w:id="506" w:name="_Toc89960813"/>
      <w:bookmarkStart w:id="507" w:name="_Toc86660143"/>
      <w:bookmarkStart w:id="508" w:name="_Toc86660145"/>
      <w:bookmarkStart w:id="509" w:name="_Toc86660147"/>
      <w:bookmarkStart w:id="510" w:name="_Toc93321270"/>
      <w:bookmarkStart w:id="511" w:name="_Toc9908584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sidRPr="006F6800">
        <w:t>Codificación</w:t>
      </w:r>
      <w:r w:rsidR="00AE12D6" w:rsidRPr="006F6800">
        <w:t xml:space="preserve"> </w:t>
      </w:r>
      <w:r w:rsidR="005F3943" w:rsidRPr="006F6800">
        <w:t>de la clasificación y</w:t>
      </w:r>
      <w:r w:rsidR="005A41CE" w:rsidRPr="006F6800">
        <w:t xml:space="preserve"> jerarquía documental</w:t>
      </w:r>
      <w:bookmarkEnd w:id="510"/>
      <w:bookmarkEnd w:id="511"/>
      <w:r w:rsidR="00AE12D6" w:rsidRPr="006F6800">
        <w:t xml:space="preserve"> </w:t>
      </w:r>
      <w:bookmarkStart w:id="512" w:name="_Toc86660150"/>
      <w:bookmarkEnd w:id="512"/>
    </w:p>
    <w:p w14:paraId="2B878ED9" w14:textId="3CA35736" w:rsidR="001936D5" w:rsidRPr="0074082E" w:rsidRDefault="003D218C" w:rsidP="0065118E">
      <w:pPr>
        <w:spacing w:after="160" w:line="240" w:lineRule="auto"/>
        <w:rPr>
          <w:rFonts w:ascii="Book Antiqua" w:hAnsi="Book Antiqua" w:cs="Arial"/>
        </w:rPr>
      </w:pPr>
      <w:r w:rsidRPr="0074082E">
        <w:rPr>
          <w:rFonts w:ascii="Book Antiqua" w:hAnsi="Book Antiqua" w:cs="Arial"/>
        </w:rPr>
        <w:t>La asignación de códigos para l</w:t>
      </w:r>
      <w:r w:rsidR="00EF0F49" w:rsidRPr="0074082E">
        <w:rPr>
          <w:rFonts w:ascii="Book Antiqua" w:hAnsi="Book Antiqua" w:cs="Arial"/>
        </w:rPr>
        <w:t xml:space="preserve">a documentación </w:t>
      </w:r>
      <w:r w:rsidRPr="0074082E">
        <w:rPr>
          <w:rFonts w:ascii="Book Antiqua" w:hAnsi="Book Antiqua" w:cs="Arial"/>
        </w:rPr>
        <w:t xml:space="preserve">tiene el objetivo de </w:t>
      </w:r>
      <w:r w:rsidR="005B2BCB" w:rsidRPr="0074082E">
        <w:rPr>
          <w:rFonts w:ascii="Book Antiqua" w:hAnsi="Book Antiqua" w:cs="Arial"/>
        </w:rPr>
        <w:t>ordenar, estandarizar y controlar</w:t>
      </w:r>
      <w:r w:rsidRPr="0074082E">
        <w:rPr>
          <w:rFonts w:ascii="Book Antiqua" w:hAnsi="Book Antiqua" w:cs="Arial"/>
        </w:rPr>
        <w:t xml:space="preserve"> los </w:t>
      </w:r>
      <w:r w:rsidR="006F1C35">
        <w:rPr>
          <w:rFonts w:ascii="Book Antiqua" w:hAnsi="Book Antiqua" w:cs="Arial"/>
        </w:rPr>
        <w:t>nombres de los</w:t>
      </w:r>
      <w:r w:rsidRPr="0074082E">
        <w:rPr>
          <w:rFonts w:ascii="Book Antiqua" w:hAnsi="Book Antiqua" w:cs="Arial"/>
        </w:rPr>
        <w:t xml:space="preserve"> documentos</w:t>
      </w:r>
      <w:r w:rsidR="00F66E2C" w:rsidRPr="0074082E">
        <w:rPr>
          <w:rFonts w:ascii="Book Antiqua" w:hAnsi="Book Antiqua" w:cs="Arial"/>
        </w:rPr>
        <w:t xml:space="preserve"> con que cuenta una oficina o despacho judicial</w:t>
      </w:r>
      <w:r w:rsidR="00F609C1" w:rsidRPr="0074082E">
        <w:rPr>
          <w:rFonts w:ascii="Book Antiqua" w:hAnsi="Book Antiqua" w:cs="Arial"/>
        </w:rPr>
        <w:t>. C</w:t>
      </w:r>
      <w:r w:rsidR="00CC5FAA" w:rsidRPr="0074082E">
        <w:rPr>
          <w:rFonts w:ascii="Book Antiqua" w:hAnsi="Book Antiqua" w:cs="Arial"/>
        </w:rPr>
        <w:t xml:space="preserve">on esta metodología se crea un consecutivo de los documentos </w:t>
      </w:r>
      <w:r w:rsidR="001F131A" w:rsidRPr="0074082E">
        <w:rPr>
          <w:rFonts w:ascii="Book Antiqua" w:hAnsi="Book Antiqua" w:cs="Arial"/>
        </w:rPr>
        <w:t>que cada oficina desarrolla</w:t>
      </w:r>
      <w:r w:rsidR="00E450DC" w:rsidRPr="0074082E">
        <w:rPr>
          <w:rFonts w:ascii="Book Antiqua" w:hAnsi="Book Antiqua" w:cs="Arial"/>
        </w:rPr>
        <w:t xml:space="preserve">, la cual aplica para la </w:t>
      </w:r>
      <w:r w:rsidR="00940363">
        <w:rPr>
          <w:rFonts w:ascii="Book Antiqua" w:hAnsi="Book Antiqua" w:cs="Arial"/>
        </w:rPr>
        <w:t xml:space="preserve">clasificación y </w:t>
      </w:r>
      <w:r w:rsidR="00E450DC" w:rsidRPr="0074082E">
        <w:rPr>
          <w:rFonts w:ascii="Book Antiqua" w:hAnsi="Book Antiqua" w:cs="Arial"/>
        </w:rPr>
        <w:t>jerarquía documental, desde el Mapa de Procesos Insti</w:t>
      </w:r>
      <w:r w:rsidR="00CC5FAA" w:rsidRPr="0074082E">
        <w:rPr>
          <w:rFonts w:ascii="Book Antiqua" w:hAnsi="Book Antiqua" w:cs="Arial"/>
        </w:rPr>
        <w:t xml:space="preserve">tucional </w:t>
      </w:r>
      <w:r w:rsidR="00C90535">
        <w:rPr>
          <w:rFonts w:ascii="Book Antiqua" w:hAnsi="Book Antiqua" w:cs="Arial"/>
        </w:rPr>
        <w:t>(</w:t>
      </w:r>
      <w:r w:rsidR="002E0456" w:rsidRPr="0074082E">
        <w:rPr>
          <w:rFonts w:ascii="Book Antiqua" w:hAnsi="Book Antiqua" w:cs="Arial"/>
        </w:rPr>
        <w:t xml:space="preserve">primer </w:t>
      </w:r>
      <w:r w:rsidR="00C90535">
        <w:rPr>
          <w:rFonts w:ascii="Book Antiqua" w:hAnsi="Book Antiqua" w:cs="Arial"/>
        </w:rPr>
        <w:t>nivel),</w:t>
      </w:r>
      <w:r w:rsidR="00E06ED8" w:rsidRPr="0074082E">
        <w:rPr>
          <w:rFonts w:ascii="Book Antiqua" w:hAnsi="Book Antiqua" w:cs="Arial"/>
        </w:rPr>
        <w:t xml:space="preserve"> </w:t>
      </w:r>
      <w:r w:rsidR="00CC5FAA" w:rsidRPr="0074082E">
        <w:rPr>
          <w:rFonts w:ascii="Book Antiqua" w:hAnsi="Book Antiqua" w:cs="Arial"/>
        </w:rPr>
        <w:t>hasta los formularios</w:t>
      </w:r>
      <w:r w:rsidR="000F3B47">
        <w:rPr>
          <w:rFonts w:ascii="Book Antiqua" w:hAnsi="Book Antiqua" w:cs="Arial"/>
        </w:rPr>
        <w:t>, plantillas y m</w:t>
      </w:r>
      <w:r w:rsidR="00CC5FAA" w:rsidRPr="0074082E">
        <w:rPr>
          <w:rFonts w:ascii="Book Antiqua" w:hAnsi="Book Antiqua" w:cs="Arial"/>
        </w:rPr>
        <w:t>anuales de usuario</w:t>
      </w:r>
      <w:r w:rsidR="00C90535">
        <w:rPr>
          <w:rFonts w:ascii="Book Antiqua" w:hAnsi="Book Antiqua" w:cs="Arial"/>
        </w:rPr>
        <w:t xml:space="preserve"> (últi</w:t>
      </w:r>
      <w:r w:rsidR="00EC17AD">
        <w:rPr>
          <w:rFonts w:ascii="Book Antiqua" w:hAnsi="Book Antiqua" w:cs="Arial"/>
        </w:rPr>
        <w:t xml:space="preserve">mo </w:t>
      </w:r>
      <w:r w:rsidR="00C90535">
        <w:rPr>
          <w:rFonts w:ascii="Book Antiqua" w:hAnsi="Book Antiqua" w:cs="Arial"/>
        </w:rPr>
        <w:t>nivel)</w:t>
      </w:r>
      <w:r w:rsidR="00EE76D0" w:rsidRPr="0074082E">
        <w:rPr>
          <w:rFonts w:ascii="Book Antiqua" w:hAnsi="Book Antiqua" w:cs="Arial"/>
        </w:rPr>
        <w:t xml:space="preserve">. </w:t>
      </w:r>
    </w:p>
    <w:p w14:paraId="5B598F24" w14:textId="6155881C" w:rsidR="00E40C00" w:rsidRPr="0074082E" w:rsidRDefault="008A1E6A" w:rsidP="0065118E">
      <w:pPr>
        <w:spacing w:after="160" w:line="240" w:lineRule="auto"/>
        <w:rPr>
          <w:rFonts w:ascii="Book Antiqua" w:hAnsi="Book Antiqua" w:cs="Arial"/>
        </w:rPr>
      </w:pPr>
      <w:r w:rsidRPr="0074082E">
        <w:rPr>
          <w:rFonts w:ascii="Book Antiqua" w:hAnsi="Book Antiqua" w:cs="Arial"/>
        </w:rPr>
        <w:t>En</w:t>
      </w:r>
      <w:r w:rsidR="00E40C00" w:rsidRPr="0074082E">
        <w:rPr>
          <w:rFonts w:ascii="Book Antiqua" w:hAnsi="Book Antiqua" w:cs="Arial"/>
        </w:rPr>
        <w:t xml:space="preserve"> el momento que la oficina </w:t>
      </w:r>
      <w:r w:rsidR="00796CE3">
        <w:rPr>
          <w:rFonts w:ascii="Book Antiqua" w:hAnsi="Book Antiqua" w:cs="Arial"/>
        </w:rPr>
        <w:t xml:space="preserve">remita a la Dirección de Planificación la </w:t>
      </w:r>
      <w:r w:rsidR="000E6EFB">
        <w:rPr>
          <w:rFonts w:ascii="Book Antiqua" w:hAnsi="Book Antiqua" w:cs="Arial"/>
          <w:b/>
          <w:bCs/>
        </w:rPr>
        <w:t>Clasificación y Jerarquía</w:t>
      </w:r>
      <w:r w:rsidR="00796CE3" w:rsidRPr="0065118E">
        <w:rPr>
          <w:rFonts w:ascii="Book Antiqua" w:hAnsi="Book Antiqua" w:cs="Arial"/>
          <w:b/>
          <w:bCs/>
        </w:rPr>
        <w:t xml:space="preserve"> Documental</w:t>
      </w:r>
      <w:r w:rsidR="00E40C00" w:rsidRPr="0074082E">
        <w:rPr>
          <w:rFonts w:ascii="Book Antiqua" w:hAnsi="Book Antiqua" w:cs="Arial"/>
        </w:rPr>
        <w:t xml:space="preserve"> vigentes para su desarrollo, es preciso </w:t>
      </w:r>
      <w:r w:rsidR="008E758C" w:rsidRPr="0074082E">
        <w:rPr>
          <w:rFonts w:ascii="Book Antiqua" w:hAnsi="Book Antiqua" w:cs="Arial"/>
        </w:rPr>
        <w:t>generar</w:t>
      </w:r>
      <w:r w:rsidR="00E40C00" w:rsidRPr="0074082E">
        <w:rPr>
          <w:rFonts w:ascii="Book Antiqua" w:hAnsi="Book Antiqua" w:cs="Arial"/>
        </w:rPr>
        <w:t xml:space="preserve"> la codificación correspondiente a cada tipo de documento</w:t>
      </w:r>
      <w:r w:rsidR="008E758C" w:rsidRPr="0074082E">
        <w:rPr>
          <w:rFonts w:ascii="Book Antiqua" w:hAnsi="Book Antiqua" w:cs="Arial"/>
        </w:rPr>
        <w:t xml:space="preserve"> y su consecutivo, dicho código se </w:t>
      </w:r>
      <w:r w:rsidR="00E40C00" w:rsidRPr="0074082E">
        <w:rPr>
          <w:rFonts w:ascii="Book Antiqua" w:hAnsi="Book Antiqua" w:cs="Arial"/>
        </w:rPr>
        <w:t xml:space="preserve">debe </w:t>
      </w:r>
      <w:r w:rsidR="008E758C" w:rsidRPr="0074082E">
        <w:rPr>
          <w:rFonts w:ascii="Book Antiqua" w:hAnsi="Book Antiqua" w:cs="Arial"/>
        </w:rPr>
        <w:t xml:space="preserve">incluir </w:t>
      </w:r>
      <w:r w:rsidR="00E40C00" w:rsidRPr="0074082E">
        <w:rPr>
          <w:rFonts w:ascii="Book Antiqua" w:hAnsi="Book Antiqua" w:cs="Arial"/>
        </w:rPr>
        <w:t>en la plantilla correspondiente</w:t>
      </w:r>
      <w:r w:rsidR="007E166E" w:rsidRPr="0074082E">
        <w:rPr>
          <w:rFonts w:ascii="Book Antiqua" w:hAnsi="Book Antiqua" w:cs="Arial"/>
        </w:rPr>
        <w:t xml:space="preserve"> en los campos indicados</w:t>
      </w:r>
      <w:r w:rsidR="00E40C00" w:rsidRPr="0074082E">
        <w:rPr>
          <w:rFonts w:ascii="Book Antiqua" w:hAnsi="Book Antiqua" w:cs="Arial"/>
        </w:rPr>
        <w:t xml:space="preserve"> y a partir de ese momento, </w:t>
      </w:r>
      <w:r w:rsidR="006D4CCB" w:rsidRPr="0074082E">
        <w:rPr>
          <w:rFonts w:ascii="Book Antiqua" w:hAnsi="Book Antiqua" w:cs="Arial"/>
        </w:rPr>
        <w:t>la información</w:t>
      </w:r>
      <w:r w:rsidR="00E40C00" w:rsidRPr="0074082E">
        <w:rPr>
          <w:rFonts w:ascii="Book Antiqua" w:hAnsi="Book Antiqua" w:cs="Arial"/>
        </w:rPr>
        <w:t xml:space="preserve"> que se </w:t>
      </w:r>
      <w:r w:rsidR="007E166E" w:rsidRPr="0074082E">
        <w:rPr>
          <w:rFonts w:ascii="Book Antiqua" w:hAnsi="Book Antiqua" w:cs="Arial"/>
        </w:rPr>
        <w:t>ingrese en dicho documento</w:t>
      </w:r>
      <w:r w:rsidR="00E40C00" w:rsidRPr="0074082E">
        <w:rPr>
          <w:rFonts w:ascii="Book Antiqua" w:hAnsi="Book Antiqua" w:cs="Arial"/>
        </w:rPr>
        <w:t xml:space="preserve"> será nombrado bajo </w:t>
      </w:r>
      <w:r w:rsidR="002D575B" w:rsidRPr="0074082E">
        <w:rPr>
          <w:rFonts w:ascii="Book Antiqua" w:hAnsi="Book Antiqua" w:cs="Arial"/>
        </w:rPr>
        <w:t>esa</w:t>
      </w:r>
      <w:r w:rsidR="00E40C00" w:rsidRPr="0074082E">
        <w:rPr>
          <w:rFonts w:ascii="Book Antiqua" w:hAnsi="Book Antiqua" w:cs="Arial"/>
        </w:rPr>
        <w:t xml:space="preserve"> codificación. </w:t>
      </w:r>
      <w:r w:rsidR="00585809">
        <w:rPr>
          <w:rFonts w:ascii="Book Antiqua" w:hAnsi="Book Antiqua" w:cs="Arial"/>
        </w:rPr>
        <w:t xml:space="preserve">Asimismo, se revisa que el nombre propuesto sea representativo del proceso y </w:t>
      </w:r>
      <w:r w:rsidR="009A3B86">
        <w:rPr>
          <w:rFonts w:ascii="Book Antiqua" w:hAnsi="Book Antiqua" w:cs="Arial"/>
        </w:rPr>
        <w:t xml:space="preserve">que no se repite con otros procesos de los </w:t>
      </w:r>
      <w:r w:rsidR="00401B06">
        <w:rPr>
          <w:rFonts w:ascii="Book Antiqua" w:hAnsi="Book Antiqua" w:cs="Arial"/>
        </w:rPr>
        <w:t xml:space="preserve">otros </w:t>
      </w:r>
      <w:r w:rsidR="009A3B86">
        <w:rPr>
          <w:rFonts w:ascii="Book Antiqua" w:hAnsi="Book Antiqua" w:cs="Arial"/>
        </w:rPr>
        <w:t xml:space="preserve">Centros de Responsabilidad. </w:t>
      </w:r>
    </w:p>
    <w:p w14:paraId="068D9413" w14:textId="65633E6F" w:rsidR="00DF22D4" w:rsidRPr="0074082E" w:rsidRDefault="00017CF4" w:rsidP="0065118E">
      <w:pPr>
        <w:spacing w:after="160" w:line="240" w:lineRule="auto"/>
        <w:rPr>
          <w:rFonts w:ascii="Book Antiqua" w:hAnsi="Book Antiqua" w:cs="Arial"/>
        </w:rPr>
      </w:pPr>
      <w:r w:rsidRPr="0074082E">
        <w:rPr>
          <w:rFonts w:ascii="Book Antiqua" w:hAnsi="Book Antiqua" w:cs="Arial"/>
        </w:rPr>
        <w:t xml:space="preserve">La metodología de </w:t>
      </w:r>
      <w:r w:rsidR="00913FC9" w:rsidRPr="0074082E">
        <w:rPr>
          <w:rFonts w:ascii="Book Antiqua" w:hAnsi="Book Antiqua" w:cs="Arial"/>
        </w:rPr>
        <w:t xml:space="preserve">codificación </w:t>
      </w:r>
      <w:r w:rsidR="000279D7" w:rsidRPr="0074082E">
        <w:rPr>
          <w:rFonts w:ascii="Book Antiqua" w:hAnsi="Book Antiqua" w:cs="Arial"/>
        </w:rPr>
        <w:t xml:space="preserve">del Modelo de Gestión por Procesos </w:t>
      </w:r>
      <w:r w:rsidR="00E12955" w:rsidRPr="0074082E">
        <w:rPr>
          <w:rFonts w:ascii="Book Antiqua" w:hAnsi="Book Antiqua" w:cs="Arial"/>
        </w:rPr>
        <w:t>consta de</w:t>
      </w:r>
      <w:r w:rsidR="00710F78" w:rsidRPr="0074082E">
        <w:rPr>
          <w:rFonts w:ascii="Book Antiqua" w:hAnsi="Book Antiqua" w:cs="Arial"/>
        </w:rPr>
        <w:t xml:space="preserve">l siguiente </w:t>
      </w:r>
      <w:r w:rsidR="009A3B86">
        <w:rPr>
          <w:rFonts w:ascii="Book Antiqua" w:hAnsi="Book Antiqua" w:cs="Arial"/>
        </w:rPr>
        <w:t>estándar</w:t>
      </w:r>
      <w:r w:rsidR="00795491" w:rsidRPr="0074082E">
        <w:rPr>
          <w:rFonts w:ascii="Book Antiqua" w:hAnsi="Book Antiqua" w:cs="Arial"/>
        </w:rPr>
        <w:t xml:space="preserve">: </w:t>
      </w:r>
    </w:p>
    <w:p w14:paraId="09653D11" w14:textId="1E7B7CA8" w:rsidR="004A6E9A" w:rsidRDefault="00356E8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Siglas del </w:t>
      </w:r>
      <w:r w:rsidR="00E55A49">
        <w:rPr>
          <w:rFonts w:ascii="Book Antiqua" w:hAnsi="Book Antiqua" w:cs="Arial"/>
        </w:rPr>
        <w:t>nivel de la jerarquía documental</w:t>
      </w:r>
      <w:r w:rsidR="004A6E9A">
        <w:rPr>
          <w:rFonts w:ascii="Book Antiqua" w:hAnsi="Book Antiqua" w:cs="Arial"/>
        </w:rPr>
        <w:t xml:space="preserve">: </w:t>
      </w:r>
    </w:p>
    <w:p w14:paraId="3965A8FB" w14:textId="0269EE89"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Mapa de Procesos</w:t>
      </w:r>
      <w:r w:rsidR="00E55A49">
        <w:rPr>
          <w:rFonts w:ascii="Book Antiqua" w:hAnsi="Book Antiqua" w:cs="Arial"/>
        </w:rPr>
        <w:t xml:space="preserve"> - M</w:t>
      </w:r>
      <w:r w:rsidR="00A94149">
        <w:rPr>
          <w:rFonts w:ascii="Book Antiqua" w:hAnsi="Book Antiqua" w:cs="Arial"/>
        </w:rPr>
        <w:t>A</w:t>
      </w:r>
      <w:r w:rsidR="00E55A49">
        <w:rPr>
          <w:rFonts w:ascii="Book Antiqua" w:hAnsi="Book Antiqua" w:cs="Arial"/>
        </w:rPr>
        <w:t>PR</w:t>
      </w:r>
    </w:p>
    <w:p w14:paraId="36524C4E" w14:textId="1278DC4B"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Macroproceso</w:t>
      </w:r>
      <w:r w:rsidR="00E55A49">
        <w:rPr>
          <w:rFonts w:ascii="Book Antiqua" w:hAnsi="Book Antiqua" w:cs="Arial"/>
        </w:rPr>
        <w:t xml:space="preserve"> – MCPR</w:t>
      </w:r>
    </w:p>
    <w:p w14:paraId="14A6EDD3" w14:textId="41A7F30D"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Proceso</w:t>
      </w:r>
      <w:r w:rsidR="00E55A49">
        <w:rPr>
          <w:rFonts w:ascii="Book Antiqua" w:hAnsi="Book Antiqua" w:cs="Arial"/>
        </w:rPr>
        <w:t xml:space="preserve"> - PRC</w:t>
      </w:r>
      <w:r w:rsidR="00C5458C">
        <w:rPr>
          <w:rFonts w:ascii="Book Antiqua" w:hAnsi="Book Antiqua" w:cs="Arial"/>
        </w:rPr>
        <w:t>S</w:t>
      </w:r>
    </w:p>
    <w:p w14:paraId="22602765" w14:textId="6324105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Subproceso</w:t>
      </w:r>
      <w:r w:rsidR="00F81AFD">
        <w:rPr>
          <w:rFonts w:ascii="Book Antiqua" w:hAnsi="Book Antiqua" w:cs="Arial"/>
        </w:rPr>
        <w:t xml:space="preserve"> – S</w:t>
      </w:r>
      <w:r w:rsidR="00281B88">
        <w:rPr>
          <w:rFonts w:ascii="Book Antiqua" w:hAnsi="Book Antiqua" w:cs="Arial"/>
        </w:rPr>
        <w:t>PRS</w:t>
      </w:r>
    </w:p>
    <w:p w14:paraId="43345093" w14:textId="7993B28B"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Procedimiento</w:t>
      </w:r>
      <w:r w:rsidR="00C5458C">
        <w:rPr>
          <w:rFonts w:ascii="Book Antiqua" w:hAnsi="Book Antiqua" w:cs="Arial"/>
        </w:rPr>
        <w:t xml:space="preserve"> – PC</w:t>
      </w:r>
      <w:r w:rsidR="00281B88">
        <w:rPr>
          <w:rFonts w:ascii="Book Antiqua" w:hAnsi="Book Antiqua" w:cs="Arial"/>
        </w:rPr>
        <w:t>DT</w:t>
      </w:r>
      <w:r w:rsidR="00C5458C">
        <w:rPr>
          <w:rFonts w:ascii="Book Antiqua" w:hAnsi="Book Antiqua" w:cs="Arial"/>
        </w:rPr>
        <w:t xml:space="preserve"> </w:t>
      </w:r>
    </w:p>
    <w:p w14:paraId="72978918" w14:textId="4F82FE14" w:rsidR="00C5458C"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Formulario</w:t>
      </w:r>
      <w:r w:rsidR="00C5458C">
        <w:rPr>
          <w:rFonts w:ascii="Book Antiqua" w:hAnsi="Book Antiqua" w:cs="Arial"/>
        </w:rPr>
        <w:t xml:space="preserve"> – F</w:t>
      </w:r>
      <w:r w:rsidR="00281B88">
        <w:rPr>
          <w:rFonts w:ascii="Book Antiqua" w:hAnsi="Book Antiqua" w:cs="Arial"/>
        </w:rPr>
        <w:t>MRO</w:t>
      </w:r>
    </w:p>
    <w:p w14:paraId="612B3073" w14:textId="71060DDB" w:rsidR="00281B88" w:rsidRDefault="00281B88" w:rsidP="009D41A5">
      <w:pPr>
        <w:pStyle w:val="Prrafodelista"/>
        <w:numPr>
          <w:ilvl w:val="1"/>
          <w:numId w:val="15"/>
        </w:numPr>
        <w:spacing w:after="160" w:line="240" w:lineRule="auto"/>
        <w:rPr>
          <w:rFonts w:ascii="Book Antiqua" w:hAnsi="Book Antiqua" w:cs="Arial"/>
        </w:rPr>
      </w:pPr>
      <w:r>
        <w:rPr>
          <w:rFonts w:ascii="Book Antiqua" w:hAnsi="Book Antiqua" w:cs="Arial"/>
        </w:rPr>
        <w:t xml:space="preserve">Plantilla – PLTA </w:t>
      </w:r>
    </w:p>
    <w:p w14:paraId="245EC9C2" w14:textId="6E2A4B12" w:rsidR="00795491" w:rsidRPr="0074082E" w:rsidRDefault="00C5458C" w:rsidP="009D41A5">
      <w:pPr>
        <w:pStyle w:val="Prrafodelista"/>
        <w:numPr>
          <w:ilvl w:val="1"/>
          <w:numId w:val="15"/>
        </w:numPr>
        <w:spacing w:after="160" w:line="240" w:lineRule="auto"/>
        <w:rPr>
          <w:rFonts w:ascii="Book Antiqua" w:hAnsi="Book Antiqua" w:cs="Arial"/>
        </w:rPr>
      </w:pPr>
      <w:r>
        <w:rPr>
          <w:rFonts w:ascii="Book Antiqua" w:hAnsi="Book Antiqua" w:cs="Arial"/>
        </w:rPr>
        <w:t>Manual de Usuario – MU</w:t>
      </w:r>
      <w:r w:rsidR="00D14B15">
        <w:rPr>
          <w:rFonts w:ascii="Book Antiqua" w:hAnsi="Book Antiqua" w:cs="Arial"/>
        </w:rPr>
        <w:t>S</w:t>
      </w:r>
      <w:r w:rsidR="00281B88">
        <w:rPr>
          <w:rFonts w:ascii="Book Antiqua" w:hAnsi="Book Antiqua" w:cs="Arial"/>
        </w:rPr>
        <w:t>R</w:t>
      </w:r>
      <w:r w:rsidR="004A6E9A">
        <w:rPr>
          <w:rFonts w:ascii="Book Antiqua" w:hAnsi="Book Antiqua" w:cs="Arial"/>
        </w:rPr>
        <w:t xml:space="preserve"> </w:t>
      </w:r>
    </w:p>
    <w:p w14:paraId="0ED080B1" w14:textId="77777777" w:rsidR="00C7711C" w:rsidRPr="0074082E" w:rsidRDefault="00C7711C" w:rsidP="0065118E">
      <w:pPr>
        <w:pStyle w:val="Prrafodelista"/>
        <w:spacing w:after="160" w:line="240" w:lineRule="auto"/>
        <w:rPr>
          <w:rFonts w:ascii="Book Antiqua" w:hAnsi="Book Antiqua" w:cs="Arial"/>
        </w:rPr>
      </w:pPr>
    </w:p>
    <w:p w14:paraId="27100F03" w14:textId="29537DAE" w:rsidR="006177FA" w:rsidRPr="0074082E" w:rsidRDefault="006177FA" w:rsidP="009D41A5">
      <w:pPr>
        <w:pStyle w:val="Prrafodelista"/>
        <w:numPr>
          <w:ilvl w:val="0"/>
          <w:numId w:val="15"/>
        </w:numPr>
        <w:spacing w:line="240" w:lineRule="auto"/>
        <w:rPr>
          <w:rFonts w:ascii="Book Antiqua" w:hAnsi="Book Antiqua"/>
        </w:rPr>
      </w:pPr>
      <w:r w:rsidRPr="0074082E">
        <w:rPr>
          <w:rFonts w:ascii="Book Antiqua" w:hAnsi="Book Antiqua"/>
        </w:rPr>
        <w:t xml:space="preserve">Siglas </w:t>
      </w:r>
      <w:r w:rsidR="00511D51" w:rsidRPr="0074082E">
        <w:rPr>
          <w:rFonts w:ascii="Book Antiqua" w:hAnsi="Book Antiqua"/>
        </w:rPr>
        <w:t>del centro de responsabilidad al que corresponde el documento</w:t>
      </w:r>
      <w:r w:rsidR="00733D81">
        <w:rPr>
          <w:rFonts w:ascii="Book Antiqua" w:hAnsi="Book Antiqua"/>
        </w:rPr>
        <w:t xml:space="preserve">: </w:t>
      </w:r>
      <w:r w:rsidR="001C667D" w:rsidRPr="0074082E">
        <w:rPr>
          <w:rFonts w:ascii="Book Antiqua" w:hAnsi="Book Antiqua"/>
        </w:rPr>
        <w:t>P</w:t>
      </w:r>
      <w:r w:rsidR="00157873" w:rsidRPr="0074082E">
        <w:rPr>
          <w:rFonts w:ascii="Book Antiqua" w:hAnsi="Book Antiqua"/>
        </w:rPr>
        <w:t>ara la documentación de dichas siglas</w:t>
      </w:r>
      <w:r w:rsidR="00A64082">
        <w:rPr>
          <w:rFonts w:ascii="Book Antiqua" w:hAnsi="Book Antiqua"/>
        </w:rPr>
        <w:t xml:space="preserve"> cada Centro de Responsabilidad procede a comunicar</w:t>
      </w:r>
      <w:r w:rsidR="00BB3A16">
        <w:rPr>
          <w:rFonts w:ascii="Book Antiqua" w:hAnsi="Book Antiqua"/>
        </w:rPr>
        <w:t xml:space="preserve"> </w:t>
      </w:r>
      <w:r w:rsidR="00A64082">
        <w:rPr>
          <w:rFonts w:ascii="Book Antiqua" w:hAnsi="Book Antiqua"/>
        </w:rPr>
        <w:t xml:space="preserve">a la Dirección de Planificación la sigla seleccionada, de tal forma </w:t>
      </w:r>
      <w:r w:rsidR="00A64082">
        <w:rPr>
          <w:rFonts w:ascii="Book Antiqua" w:hAnsi="Book Antiqua"/>
        </w:rPr>
        <w:lastRenderedPageBreak/>
        <w:t xml:space="preserve">que no exceda de </w:t>
      </w:r>
      <w:r w:rsidR="002475D6">
        <w:rPr>
          <w:rFonts w:ascii="Book Antiqua" w:hAnsi="Book Antiqua"/>
        </w:rPr>
        <w:t>los 6 caracteres</w:t>
      </w:r>
      <w:r w:rsidR="00A64082">
        <w:rPr>
          <w:rFonts w:ascii="Book Antiqua" w:hAnsi="Book Antiqua"/>
        </w:rPr>
        <w:t xml:space="preserve">, ejp. Dirección de Planificación, su sigla sería DPLA. </w:t>
      </w:r>
    </w:p>
    <w:p w14:paraId="56FBFF24" w14:textId="768507BE" w:rsidR="00DF22D4" w:rsidRPr="0087156B" w:rsidRDefault="00BA23EA" w:rsidP="009D41A5">
      <w:pPr>
        <w:pStyle w:val="Prrafodelista"/>
        <w:numPr>
          <w:ilvl w:val="0"/>
          <w:numId w:val="15"/>
        </w:numPr>
        <w:spacing w:after="160" w:line="240" w:lineRule="auto"/>
        <w:rPr>
          <w:rFonts w:ascii="Book Antiqua" w:hAnsi="Book Antiqua" w:cs="Arial"/>
        </w:rPr>
      </w:pPr>
      <w:r w:rsidRPr="0087156B">
        <w:rPr>
          <w:rFonts w:ascii="Book Antiqua" w:hAnsi="Book Antiqua" w:cs="Arial"/>
        </w:rPr>
        <w:t xml:space="preserve">Código del </w:t>
      </w:r>
      <w:r w:rsidR="00733D81" w:rsidRPr="0087156B">
        <w:rPr>
          <w:rFonts w:ascii="Book Antiqua" w:hAnsi="Book Antiqua" w:cs="Arial"/>
        </w:rPr>
        <w:t>Ce</w:t>
      </w:r>
      <w:r w:rsidRPr="0087156B">
        <w:rPr>
          <w:rFonts w:ascii="Book Antiqua" w:hAnsi="Book Antiqua" w:cs="Arial"/>
        </w:rPr>
        <w:t xml:space="preserve">ntro de </w:t>
      </w:r>
      <w:r w:rsidR="00733D81" w:rsidRPr="0087156B">
        <w:rPr>
          <w:rFonts w:ascii="Book Antiqua" w:hAnsi="Book Antiqua" w:cs="Arial"/>
        </w:rPr>
        <w:t>R</w:t>
      </w:r>
      <w:r w:rsidRPr="0087156B">
        <w:rPr>
          <w:rFonts w:ascii="Book Antiqua" w:hAnsi="Book Antiqua" w:cs="Arial"/>
        </w:rPr>
        <w:t>esponsabilidad</w:t>
      </w:r>
      <w:r w:rsidR="00733D81" w:rsidRPr="0087156B">
        <w:rPr>
          <w:rFonts w:ascii="Book Antiqua" w:hAnsi="Book Antiqua" w:cs="Arial"/>
        </w:rPr>
        <w:t xml:space="preserve">: </w:t>
      </w:r>
      <w:r w:rsidR="00AA19BD" w:rsidRPr="0087156B">
        <w:rPr>
          <w:rFonts w:ascii="Book Antiqua" w:hAnsi="Book Antiqua" w:cs="Arial"/>
        </w:rPr>
        <w:t>consta de cuatro dígitos</w:t>
      </w:r>
      <w:r w:rsidR="004E3BAB" w:rsidRPr="0087156B">
        <w:rPr>
          <w:rFonts w:ascii="Book Antiqua" w:hAnsi="Book Antiqua" w:cs="Arial"/>
        </w:rPr>
        <w:t>,</w:t>
      </w:r>
      <w:r w:rsidR="00BB3A16" w:rsidRPr="0087156B">
        <w:rPr>
          <w:rFonts w:ascii="Book Antiqua" w:hAnsi="Book Antiqua" w:cs="Arial"/>
        </w:rPr>
        <w:t xml:space="preserve"> se obtiene directamente del SIGA-PJ</w:t>
      </w:r>
      <w:r w:rsidR="004E3BAB" w:rsidRPr="0087156B">
        <w:rPr>
          <w:rFonts w:ascii="Book Antiqua" w:hAnsi="Book Antiqua" w:cs="Arial"/>
        </w:rPr>
        <w:t xml:space="preserve">, identifica </w:t>
      </w:r>
      <w:r w:rsidR="00733D81" w:rsidRPr="0087156B">
        <w:rPr>
          <w:rFonts w:ascii="Book Antiqua" w:hAnsi="Book Antiqua" w:cs="Arial"/>
        </w:rPr>
        <w:t>el Centro de Responsab</w:t>
      </w:r>
      <w:r w:rsidR="00FD3C55" w:rsidRPr="0087156B">
        <w:rPr>
          <w:rFonts w:ascii="Book Antiqua" w:hAnsi="Book Antiqua" w:cs="Arial"/>
        </w:rPr>
        <w:t>ilidad a cargo del documento.</w:t>
      </w:r>
    </w:p>
    <w:p w14:paraId="6E2BB725" w14:textId="2C17CF21" w:rsidR="003C4B64" w:rsidRDefault="00AA19B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Código </w:t>
      </w:r>
      <w:r w:rsidR="00FA186D" w:rsidRPr="0074082E">
        <w:rPr>
          <w:rFonts w:ascii="Book Antiqua" w:hAnsi="Book Antiqua" w:cs="Arial"/>
        </w:rPr>
        <w:t>de la oficina</w:t>
      </w:r>
      <w:r w:rsidR="00DD7A3C">
        <w:rPr>
          <w:rFonts w:ascii="Book Antiqua" w:hAnsi="Book Antiqua" w:cs="Arial"/>
        </w:rPr>
        <w:t>:</w:t>
      </w:r>
      <w:r w:rsidR="004F657B">
        <w:rPr>
          <w:rFonts w:ascii="Book Antiqua" w:hAnsi="Book Antiqua" w:cs="Arial"/>
        </w:rPr>
        <w:t xml:space="preserve"> es el</w:t>
      </w:r>
      <w:r w:rsidR="004F657B" w:rsidRPr="0074082E">
        <w:rPr>
          <w:rFonts w:ascii="Book Antiqua" w:hAnsi="Book Antiqua" w:cs="Arial"/>
        </w:rPr>
        <w:t xml:space="preserve"> </w:t>
      </w:r>
      <w:r w:rsidR="004F657B">
        <w:rPr>
          <w:rFonts w:ascii="Book Antiqua" w:hAnsi="Book Antiqua" w:cs="Arial"/>
        </w:rPr>
        <w:t xml:space="preserve">responsable </w:t>
      </w:r>
      <w:r w:rsidR="00083BF8">
        <w:rPr>
          <w:rFonts w:ascii="Book Antiqua" w:hAnsi="Book Antiqua" w:cs="Arial"/>
        </w:rPr>
        <w:t xml:space="preserve">de documentar el proceso, </w:t>
      </w:r>
      <w:r w:rsidR="003F623A" w:rsidRPr="0074082E">
        <w:rPr>
          <w:rFonts w:ascii="Book Antiqua" w:hAnsi="Book Antiqua" w:cs="Arial"/>
        </w:rPr>
        <w:t>consta de cuatro dígitos</w:t>
      </w:r>
      <w:r w:rsidR="003C4B64" w:rsidRPr="003C4B64">
        <w:rPr>
          <w:rFonts w:ascii="Book Antiqua" w:hAnsi="Book Antiqua" w:cs="Arial"/>
        </w:rPr>
        <w:t xml:space="preserve"> </w:t>
      </w:r>
      <w:r w:rsidR="003C4B64">
        <w:rPr>
          <w:rFonts w:ascii="Book Antiqua" w:hAnsi="Book Antiqua" w:cs="Arial"/>
        </w:rPr>
        <w:t>y se obtiene directamente del SIGA-PJ</w:t>
      </w:r>
      <w:r w:rsidR="003C4B64" w:rsidRPr="0074082E">
        <w:rPr>
          <w:rFonts w:ascii="Book Antiqua" w:hAnsi="Book Antiqua" w:cs="Arial"/>
        </w:rPr>
        <w:t>.</w:t>
      </w:r>
      <w:r w:rsidR="00083BF8">
        <w:rPr>
          <w:rFonts w:ascii="Book Antiqua" w:hAnsi="Book Antiqua" w:cs="Arial"/>
        </w:rPr>
        <w:t xml:space="preserve"> En este caso el código del centro de responsabilidad y la oficina puede ser el mismo, ya que depende del tipo de proceso. </w:t>
      </w:r>
    </w:p>
    <w:p w14:paraId="679AC0F1" w14:textId="2871E55A" w:rsidR="00083BF8" w:rsidRPr="00682D56" w:rsidRDefault="00083BF8" w:rsidP="009D41A5">
      <w:pPr>
        <w:pStyle w:val="Prrafodelista"/>
        <w:numPr>
          <w:ilvl w:val="0"/>
          <w:numId w:val="15"/>
        </w:numPr>
        <w:spacing w:after="160" w:line="240" w:lineRule="auto"/>
        <w:rPr>
          <w:rFonts w:ascii="Book Antiqua" w:hAnsi="Book Antiqua" w:cs="Arial"/>
          <w:u w:val="single"/>
        </w:rPr>
      </w:pPr>
      <w:r>
        <w:rPr>
          <w:rFonts w:ascii="Book Antiqua" w:hAnsi="Book Antiqua" w:cs="Arial"/>
        </w:rPr>
        <w:t xml:space="preserve">Código de la Unidad al que le corresponde la responsabilidad de documentar el proceso, </w:t>
      </w:r>
      <w:r w:rsidRPr="0074082E">
        <w:rPr>
          <w:rFonts w:ascii="Book Antiqua" w:hAnsi="Book Antiqua" w:cs="Arial"/>
        </w:rPr>
        <w:t>consta de cuatro dígitos</w:t>
      </w:r>
      <w:r w:rsidRPr="003C4B64">
        <w:rPr>
          <w:rFonts w:ascii="Book Antiqua" w:hAnsi="Book Antiqua" w:cs="Arial"/>
        </w:rPr>
        <w:t xml:space="preserve"> </w:t>
      </w:r>
      <w:r>
        <w:rPr>
          <w:rFonts w:ascii="Book Antiqua" w:hAnsi="Book Antiqua" w:cs="Arial"/>
        </w:rPr>
        <w:t>y se obtiene directamente del SIGA-PJ</w:t>
      </w:r>
      <w:r w:rsidRPr="0074082E">
        <w:rPr>
          <w:rFonts w:ascii="Book Antiqua" w:hAnsi="Book Antiqua" w:cs="Arial"/>
        </w:rPr>
        <w:t>.</w:t>
      </w:r>
      <w:r>
        <w:rPr>
          <w:rFonts w:ascii="Book Antiqua" w:hAnsi="Book Antiqua" w:cs="Arial"/>
        </w:rPr>
        <w:t xml:space="preserve"> </w:t>
      </w:r>
      <w:r w:rsidRPr="00682D56">
        <w:rPr>
          <w:rFonts w:ascii="Book Antiqua" w:hAnsi="Book Antiqua" w:cs="Arial"/>
          <w:u w:val="single"/>
        </w:rPr>
        <w:t>Est</w:t>
      </w:r>
      <w:r w:rsidR="00401B06">
        <w:rPr>
          <w:rFonts w:ascii="Book Antiqua" w:hAnsi="Book Antiqua" w:cs="Arial"/>
          <w:u w:val="single"/>
        </w:rPr>
        <w:t>e</w:t>
      </w:r>
      <w:r w:rsidRPr="00682D56">
        <w:rPr>
          <w:rFonts w:ascii="Book Antiqua" w:hAnsi="Book Antiqua" w:cs="Arial"/>
          <w:u w:val="single"/>
        </w:rPr>
        <w:t xml:space="preserve"> último valor aplica en aquellos casos que sea factible, caso contrario, se omite.  </w:t>
      </w:r>
    </w:p>
    <w:p w14:paraId="1A1DB70C" w14:textId="347888A9" w:rsidR="00AA19BD" w:rsidRDefault="00E32B40"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Consecutivo del documento</w:t>
      </w:r>
      <w:r w:rsidR="00EC5AAB" w:rsidRPr="0074082E">
        <w:rPr>
          <w:rFonts w:ascii="Book Antiqua" w:hAnsi="Book Antiqua" w:cs="Arial"/>
        </w:rPr>
        <w:t>.</w:t>
      </w:r>
      <w:r w:rsidR="00401B06">
        <w:rPr>
          <w:rFonts w:ascii="Book Antiqua" w:hAnsi="Book Antiqua" w:cs="Arial"/>
        </w:rPr>
        <w:t xml:space="preserve"> </w:t>
      </w:r>
      <w:r w:rsidR="00C31A85">
        <w:rPr>
          <w:rFonts w:ascii="Book Antiqua" w:hAnsi="Book Antiqua" w:cs="Arial"/>
        </w:rPr>
        <w:t>Ej.</w:t>
      </w:r>
      <w:r w:rsidR="00401B06">
        <w:rPr>
          <w:rFonts w:ascii="Book Antiqua" w:hAnsi="Book Antiqua" w:cs="Arial"/>
        </w:rPr>
        <w:t xml:space="preserve"> 01, 02, 03, … etc. </w:t>
      </w:r>
    </w:p>
    <w:p w14:paraId="69249A9B" w14:textId="77777777" w:rsidR="00353ADD" w:rsidRDefault="00353ADD" w:rsidP="00353ADD">
      <w:pPr>
        <w:spacing w:after="160" w:line="240" w:lineRule="auto"/>
        <w:rPr>
          <w:rFonts w:ascii="Book Antiqua" w:hAnsi="Book Antiqua" w:cs="Arial"/>
        </w:rPr>
      </w:pPr>
    </w:p>
    <w:p w14:paraId="0DE26231" w14:textId="77777777" w:rsidR="00F511C0" w:rsidRDefault="00F511C0" w:rsidP="00353ADD">
      <w:pPr>
        <w:spacing w:after="160" w:line="240" w:lineRule="auto"/>
        <w:rPr>
          <w:rFonts w:ascii="Book Antiqua" w:hAnsi="Book Antiqua" w:cs="Arial"/>
        </w:rPr>
      </w:pPr>
    </w:p>
    <w:p w14:paraId="4A1F0D51" w14:textId="360F8EB4" w:rsidR="00353ADD" w:rsidRDefault="00353ADD" w:rsidP="00353ADD">
      <w:pPr>
        <w:spacing w:after="160" w:line="240" w:lineRule="auto"/>
        <w:rPr>
          <w:rFonts w:ascii="Book Antiqua" w:hAnsi="Book Antiqua" w:cs="Arial"/>
        </w:rPr>
      </w:pPr>
      <w:r>
        <w:rPr>
          <w:rFonts w:ascii="Book Antiqua" w:hAnsi="Book Antiqua" w:cs="Arial"/>
        </w:rPr>
        <w:t xml:space="preserve">A fin de ejemplificar la descripción anterior, se incluye un ejemplo sobre un proceso de la Dirección de Planificación, específicamente del Subproceso </w:t>
      </w:r>
      <w:r w:rsidR="0001479B">
        <w:rPr>
          <w:rFonts w:ascii="Book Antiqua" w:hAnsi="Book Antiqua" w:cs="Arial"/>
        </w:rPr>
        <w:t xml:space="preserve">de Organización Institucional: </w:t>
      </w:r>
    </w:p>
    <w:p w14:paraId="4A945C5F" w14:textId="71914491" w:rsidR="00AA19BD" w:rsidRDefault="0001479B" w:rsidP="00682D56">
      <w:pPr>
        <w:pStyle w:val="Prrafodelista"/>
        <w:spacing w:line="240" w:lineRule="auto"/>
        <w:jc w:val="center"/>
        <w:rPr>
          <w:rFonts w:ascii="Book Antiqua" w:hAnsi="Book Antiqua" w:cs="Arial"/>
          <w:b/>
          <w:bCs/>
        </w:rPr>
      </w:pPr>
      <w:r w:rsidRPr="00682D56">
        <w:rPr>
          <w:rFonts w:ascii="Book Antiqua" w:hAnsi="Book Antiqua" w:cs="Arial"/>
          <w:b/>
          <w:bCs/>
        </w:rPr>
        <w:t xml:space="preserve">PRCS – DPLA </w:t>
      </w:r>
      <w:r w:rsidR="0003525E" w:rsidRPr="00682D56">
        <w:rPr>
          <w:rFonts w:ascii="Book Antiqua" w:hAnsi="Book Antiqua" w:cs="Arial"/>
          <w:b/>
          <w:bCs/>
        </w:rPr>
        <w:t>–</w:t>
      </w:r>
      <w:r w:rsidRPr="00682D56">
        <w:rPr>
          <w:rFonts w:ascii="Book Antiqua" w:hAnsi="Book Antiqua" w:cs="Arial"/>
          <w:b/>
          <w:bCs/>
        </w:rPr>
        <w:t xml:space="preserve"> </w:t>
      </w:r>
      <w:r w:rsidR="0003525E" w:rsidRPr="00682D56">
        <w:rPr>
          <w:rFonts w:ascii="Book Antiqua" w:hAnsi="Book Antiqua" w:cs="Arial"/>
          <w:b/>
          <w:bCs/>
        </w:rPr>
        <w:t>0110 -0111 -</w:t>
      </w:r>
      <w:r w:rsidR="00397886" w:rsidRPr="00682D56">
        <w:rPr>
          <w:rFonts w:ascii="Book Antiqua" w:hAnsi="Book Antiqua" w:cs="Arial"/>
          <w:b/>
          <w:bCs/>
        </w:rPr>
        <w:t xml:space="preserve"> 1807 </w:t>
      </w:r>
      <w:r w:rsidR="0072508E">
        <w:rPr>
          <w:rFonts w:ascii="Book Antiqua" w:hAnsi="Book Antiqua" w:cs="Arial"/>
          <w:b/>
          <w:bCs/>
        </w:rPr>
        <w:t>–</w:t>
      </w:r>
      <w:r w:rsidR="00397886" w:rsidRPr="00682D56">
        <w:rPr>
          <w:rFonts w:ascii="Book Antiqua" w:hAnsi="Book Antiqua" w:cs="Arial"/>
          <w:b/>
          <w:bCs/>
        </w:rPr>
        <w:t xml:space="preserve"> 01</w:t>
      </w:r>
    </w:p>
    <w:p w14:paraId="4B616E22" w14:textId="77777777" w:rsidR="0072508E" w:rsidRPr="00682D56" w:rsidRDefault="0072508E" w:rsidP="00682D56">
      <w:pPr>
        <w:pStyle w:val="Prrafodelista"/>
        <w:spacing w:line="240" w:lineRule="auto"/>
        <w:jc w:val="center"/>
        <w:rPr>
          <w:rFonts w:ascii="Book Antiqua" w:hAnsi="Book Antiqua" w:cs="Arial"/>
          <w:b/>
          <w:bCs/>
        </w:rPr>
      </w:pPr>
    </w:p>
    <w:p w14:paraId="6211D939" w14:textId="1F475CD8" w:rsidR="002C5CAA" w:rsidRDefault="00CC7200" w:rsidP="0065118E">
      <w:pPr>
        <w:spacing w:after="160" w:line="240" w:lineRule="auto"/>
        <w:rPr>
          <w:rFonts w:ascii="Book Antiqua" w:hAnsi="Book Antiqua" w:cs="Arial"/>
        </w:rPr>
      </w:pPr>
      <w:r w:rsidRPr="0074082E">
        <w:rPr>
          <w:rFonts w:ascii="Book Antiqua" w:hAnsi="Book Antiqua" w:cs="Arial"/>
        </w:rPr>
        <w:t>A continuación,</w:t>
      </w:r>
      <w:r w:rsidR="009F515B">
        <w:rPr>
          <w:rFonts w:ascii="Book Antiqua" w:hAnsi="Book Antiqua" w:cs="Arial"/>
        </w:rPr>
        <w:t xml:space="preserve"> en la siguiente figura se muestra la codificación estándar </w:t>
      </w:r>
      <w:r w:rsidR="00B95576">
        <w:rPr>
          <w:rFonts w:ascii="Book Antiqua" w:hAnsi="Book Antiqua" w:cs="Arial"/>
        </w:rPr>
        <w:t>según el nivel de la jerarquía documental.</w:t>
      </w:r>
      <w:r w:rsidRPr="0074082E" w:rsidDel="00B95576">
        <w:rPr>
          <w:rFonts w:ascii="Book Antiqua" w:hAnsi="Book Antiqua" w:cs="Arial"/>
        </w:rPr>
        <w:t xml:space="preserve"> </w:t>
      </w:r>
    </w:p>
    <w:p w14:paraId="1A842965" w14:textId="77777777" w:rsidR="00CE7093" w:rsidRPr="0074082E" w:rsidRDefault="00CE7093" w:rsidP="0065118E">
      <w:pPr>
        <w:spacing w:after="160" w:line="240" w:lineRule="auto"/>
        <w:rPr>
          <w:rFonts w:ascii="Book Antiqua" w:hAnsi="Book Antiqua" w:cs="Arial"/>
        </w:rPr>
      </w:pPr>
    </w:p>
    <w:p w14:paraId="12C73A70" w14:textId="77777777" w:rsidR="00D35F8A" w:rsidRDefault="00D35F8A" w:rsidP="006F6800">
      <w:pPr>
        <w:spacing w:line="240" w:lineRule="auto"/>
        <w:jc w:val="center"/>
        <w:rPr>
          <w:rFonts w:ascii="Book Antiqua" w:hAnsi="Book Antiqua" w:cs="Book Antiqua"/>
          <w:b/>
        </w:rPr>
      </w:pPr>
    </w:p>
    <w:p w14:paraId="730A696A" w14:textId="77777777" w:rsidR="00D35F8A" w:rsidRDefault="00D35F8A" w:rsidP="006F6800">
      <w:pPr>
        <w:spacing w:line="240" w:lineRule="auto"/>
        <w:jc w:val="center"/>
        <w:rPr>
          <w:rFonts w:ascii="Book Antiqua" w:hAnsi="Book Antiqua" w:cs="Book Antiqua"/>
          <w:b/>
        </w:rPr>
      </w:pPr>
    </w:p>
    <w:p w14:paraId="150C714C" w14:textId="77777777" w:rsidR="00D35F8A" w:rsidRDefault="00D35F8A" w:rsidP="006F6800">
      <w:pPr>
        <w:spacing w:line="240" w:lineRule="auto"/>
        <w:jc w:val="center"/>
        <w:rPr>
          <w:rFonts w:ascii="Book Antiqua" w:hAnsi="Book Antiqua" w:cs="Book Antiqua"/>
          <w:b/>
        </w:rPr>
      </w:pPr>
    </w:p>
    <w:p w14:paraId="0ED04A9C" w14:textId="77777777" w:rsidR="00D35F8A" w:rsidRDefault="00D35F8A" w:rsidP="006F6800">
      <w:pPr>
        <w:spacing w:line="240" w:lineRule="auto"/>
        <w:jc w:val="center"/>
        <w:rPr>
          <w:rFonts w:ascii="Book Antiqua" w:hAnsi="Book Antiqua" w:cs="Book Antiqua"/>
          <w:b/>
        </w:rPr>
      </w:pPr>
    </w:p>
    <w:p w14:paraId="7376BD43" w14:textId="77777777" w:rsidR="00D35F8A" w:rsidRDefault="00D35F8A" w:rsidP="006F6800">
      <w:pPr>
        <w:spacing w:line="240" w:lineRule="auto"/>
        <w:jc w:val="center"/>
        <w:rPr>
          <w:rFonts w:ascii="Book Antiqua" w:hAnsi="Book Antiqua" w:cs="Book Antiqua"/>
          <w:b/>
        </w:rPr>
      </w:pPr>
    </w:p>
    <w:p w14:paraId="323B7331" w14:textId="77777777" w:rsidR="00D35F8A" w:rsidRDefault="00D35F8A" w:rsidP="006F6800">
      <w:pPr>
        <w:spacing w:line="240" w:lineRule="auto"/>
        <w:jc w:val="center"/>
        <w:rPr>
          <w:rFonts w:ascii="Book Antiqua" w:hAnsi="Book Antiqua" w:cs="Book Antiqua"/>
          <w:b/>
        </w:rPr>
      </w:pPr>
    </w:p>
    <w:p w14:paraId="12F955E2" w14:textId="77777777" w:rsidR="00D35F8A" w:rsidRDefault="00D35F8A" w:rsidP="006F6800">
      <w:pPr>
        <w:spacing w:line="240" w:lineRule="auto"/>
        <w:jc w:val="center"/>
        <w:rPr>
          <w:rFonts w:ascii="Book Antiqua" w:hAnsi="Book Antiqua" w:cs="Book Antiqua"/>
          <w:b/>
        </w:rPr>
      </w:pPr>
    </w:p>
    <w:p w14:paraId="4852125C" w14:textId="77777777" w:rsidR="00D35F8A" w:rsidRDefault="00D35F8A" w:rsidP="006F6800">
      <w:pPr>
        <w:spacing w:line="240" w:lineRule="auto"/>
        <w:jc w:val="center"/>
        <w:rPr>
          <w:rFonts w:ascii="Book Antiqua" w:hAnsi="Book Antiqua" w:cs="Book Antiqua"/>
          <w:b/>
        </w:rPr>
      </w:pPr>
    </w:p>
    <w:p w14:paraId="37FD9181" w14:textId="77777777" w:rsidR="00D35F8A" w:rsidRDefault="00D35F8A" w:rsidP="006F6800">
      <w:pPr>
        <w:spacing w:line="240" w:lineRule="auto"/>
        <w:jc w:val="center"/>
        <w:rPr>
          <w:rFonts w:ascii="Book Antiqua" w:hAnsi="Book Antiqua" w:cs="Book Antiqua"/>
          <w:b/>
        </w:rPr>
      </w:pPr>
    </w:p>
    <w:p w14:paraId="1443ABEA" w14:textId="77777777" w:rsidR="00D35F8A" w:rsidRDefault="00D35F8A" w:rsidP="006F6800">
      <w:pPr>
        <w:spacing w:line="240" w:lineRule="auto"/>
        <w:jc w:val="center"/>
        <w:rPr>
          <w:rFonts w:ascii="Book Antiqua" w:hAnsi="Book Antiqua" w:cs="Book Antiqua"/>
          <w:b/>
        </w:rPr>
      </w:pPr>
    </w:p>
    <w:p w14:paraId="04DDEA23" w14:textId="77777777" w:rsidR="00D35F8A" w:rsidRDefault="00D35F8A" w:rsidP="006F6800">
      <w:pPr>
        <w:spacing w:line="240" w:lineRule="auto"/>
        <w:jc w:val="center"/>
        <w:rPr>
          <w:rFonts w:ascii="Book Antiqua" w:hAnsi="Book Antiqua" w:cs="Book Antiqua"/>
          <w:b/>
        </w:rPr>
      </w:pPr>
    </w:p>
    <w:p w14:paraId="5A3E908C" w14:textId="77777777" w:rsidR="00D35F8A" w:rsidRDefault="00D35F8A" w:rsidP="006F6800">
      <w:pPr>
        <w:spacing w:line="240" w:lineRule="auto"/>
        <w:jc w:val="center"/>
        <w:rPr>
          <w:rFonts w:ascii="Book Antiqua" w:hAnsi="Book Antiqua" w:cs="Book Antiqua"/>
          <w:b/>
        </w:rPr>
      </w:pPr>
    </w:p>
    <w:p w14:paraId="7C01A307" w14:textId="77777777" w:rsidR="00D35F8A" w:rsidRDefault="00D35F8A" w:rsidP="006F6800">
      <w:pPr>
        <w:spacing w:line="240" w:lineRule="auto"/>
        <w:jc w:val="center"/>
        <w:rPr>
          <w:rFonts w:ascii="Book Antiqua" w:hAnsi="Book Antiqua" w:cs="Book Antiqua"/>
          <w:b/>
        </w:rPr>
      </w:pPr>
    </w:p>
    <w:p w14:paraId="3144CF3F" w14:textId="77777777" w:rsidR="00D35F8A" w:rsidRDefault="00D35F8A" w:rsidP="006F6800">
      <w:pPr>
        <w:spacing w:line="240" w:lineRule="auto"/>
        <w:jc w:val="center"/>
        <w:rPr>
          <w:rFonts w:ascii="Book Antiqua" w:hAnsi="Book Antiqua" w:cs="Book Antiqua"/>
          <w:b/>
        </w:rPr>
      </w:pPr>
    </w:p>
    <w:p w14:paraId="4453D534" w14:textId="65D82D0A" w:rsidR="006F6800" w:rsidRDefault="00B95576" w:rsidP="006F6800">
      <w:pPr>
        <w:spacing w:line="240" w:lineRule="auto"/>
        <w:jc w:val="center"/>
        <w:rPr>
          <w:rFonts w:ascii="Book Antiqua" w:hAnsi="Book Antiqua" w:cs="Book Antiqua"/>
          <w:b/>
        </w:rPr>
      </w:pPr>
      <w:r>
        <w:rPr>
          <w:rFonts w:ascii="Book Antiqua" w:hAnsi="Book Antiqua" w:cs="Book Antiqua"/>
          <w:b/>
        </w:rPr>
        <w:lastRenderedPageBreak/>
        <w:t>Figura</w:t>
      </w:r>
      <w:r w:rsidR="007F510C" w:rsidRPr="0074082E">
        <w:rPr>
          <w:rFonts w:ascii="Book Antiqua" w:hAnsi="Book Antiqua" w:cs="Book Antiqua"/>
          <w:b/>
        </w:rPr>
        <w:t xml:space="preserve"> </w:t>
      </w:r>
      <w:r w:rsidR="006254A3">
        <w:rPr>
          <w:rFonts w:ascii="Book Antiqua" w:hAnsi="Book Antiqua" w:cs="Book Antiqua"/>
          <w:b/>
        </w:rPr>
        <w:t>6</w:t>
      </w:r>
      <w:r w:rsidR="00C0579D" w:rsidRPr="0065118E">
        <w:rPr>
          <w:rFonts w:ascii="Book Antiqua" w:hAnsi="Book Antiqua" w:cs="Book Antiqua"/>
          <w:b/>
        </w:rPr>
        <w:t xml:space="preserve">. </w:t>
      </w:r>
    </w:p>
    <w:p w14:paraId="3FD9BD13" w14:textId="40DD9A43" w:rsidR="006A21AC" w:rsidRDefault="00C0579D" w:rsidP="006F6800">
      <w:pPr>
        <w:spacing w:line="240" w:lineRule="auto"/>
        <w:jc w:val="center"/>
        <w:rPr>
          <w:rFonts w:ascii="Book Antiqua" w:hAnsi="Book Antiqua" w:cs="Arial"/>
          <w:b/>
          <w:bCs/>
        </w:rPr>
      </w:pPr>
      <w:r w:rsidRPr="0065118E">
        <w:rPr>
          <w:rFonts w:ascii="Book Antiqua" w:hAnsi="Book Antiqua" w:cs="Book Antiqua"/>
          <w:b/>
        </w:rPr>
        <w:t>Codificación según Jerarquía</w:t>
      </w:r>
      <w:r w:rsidRPr="0065118E">
        <w:rPr>
          <w:rFonts w:ascii="Book Antiqua" w:hAnsi="Book Antiqua" w:cs="Arial"/>
          <w:b/>
          <w:bCs/>
        </w:rPr>
        <w:t xml:space="preserve"> Documental</w:t>
      </w:r>
    </w:p>
    <w:p w14:paraId="2AAD4F5A" w14:textId="77777777" w:rsidR="006A21AC" w:rsidRDefault="006A21AC" w:rsidP="006F6800">
      <w:pPr>
        <w:spacing w:line="240" w:lineRule="auto"/>
        <w:jc w:val="center"/>
        <w:rPr>
          <w:rFonts w:ascii="Book Antiqua" w:hAnsi="Book Antiqua" w:cs="Arial"/>
          <w:b/>
          <w:bCs/>
        </w:rPr>
      </w:pPr>
    </w:p>
    <w:p w14:paraId="647657FC" w14:textId="1C4342FD" w:rsidR="000822CB" w:rsidRPr="0065118E" w:rsidRDefault="000822CB" w:rsidP="0065118E">
      <w:pPr>
        <w:spacing w:after="160" w:line="240" w:lineRule="auto"/>
        <w:jc w:val="center"/>
        <w:rPr>
          <w:rFonts w:ascii="Arial" w:hAnsi="Arial" w:cs="Arial"/>
        </w:rPr>
      </w:pPr>
      <w:r w:rsidRPr="0065118E">
        <w:rPr>
          <w:rFonts w:ascii="Arial" w:hAnsi="Arial" w:cs="Arial"/>
          <w:b/>
          <w:noProof/>
        </w:rPr>
        <w:drawing>
          <wp:anchor distT="0" distB="0" distL="114300" distR="114300" simplePos="0" relativeHeight="251658248" behindDoc="1" locked="0" layoutInCell="1" allowOverlap="1" wp14:anchorId="29A12C3D" wp14:editId="01B2C3ED">
            <wp:simplePos x="0" y="0"/>
            <wp:positionH relativeFrom="margin">
              <wp:posOffset>-230847</wp:posOffset>
            </wp:positionH>
            <wp:positionV relativeFrom="paragraph">
              <wp:posOffset>289365</wp:posOffset>
            </wp:positionV>
            <wp:extent cx="4088130" cy="2941955"/>
            <wp:effectExtent l="19050" t="19050" r="45720" b="10795"/>
            <wp:wrapTight wrapText="bothSides">
              <wp:wrapPolygon edited="0">
                <wp:start x="10468" y="-140"/>
                <wp:lineTo x="9260" y="559"/>
                <wp:lineTo x="8958" y="2238"/>
                <wp:lineTo x="-101" y="20980"/>
                <wp:lineTo x="-101" y="21539"/>
                <wp:lineTo x="21741" y="21539"/>
                <wp:lineTo x="21238" y="20281"/>
                <wp:lineTo x="12481" y="1678"/>
                <wp:lineTo x="11978" y="699"/>
                <wp:lineTo x="11072" y="-140"/>
                <wp:lineTo x="10468" y="-140"/>
              </wp:wrapPolygon>
            </wp:wrapTight>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p>
    <w:p w14:paraId="3108C84E" w14:textId="57DBEDC5" w:rsidR="00CC7200" w:rsidRPr="0065118E" w:rsidRDefault="00C31B0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6" behindDoc="0" locked="0" layoutInCell="1" allowOverlap="1" wp14:anchorId="0D3101CB" wp14:editId="42131791">
                <wp:simplePos x="0" y="0"/>
                <wp:positionH relativeFrom="margin">
                  <wp:posOffset>2176975</wp:posOffset>
                </wp:positionH>
                <wp:positionV relativeFrom="paragraph">
                  <wp:posOffset>11283</wp:posOffset>
                </wp:positionV>
                <wp:extent cx="3094893" cy="379828"/>
                <wp:effectExtent l="0" t="0" r="10795" b="20320"/>
                <wp:wrapNone/>
                <wp:docPr id="57" name="Rectángulo: esquinas redondeadas 57"/>
                <wp:cNvGraphicFramePr/>
                <a:graphic xmlns:a="http://schemas.openxmlformats.org/drawingml/2006/main">
                  <a:graphicData uri="http://schemas.microsoft.com/office/word/2010/wordprocessingShape">
                    <wps:wsp>
                      <wps:cNvSpPr/>
                      <wps:spPr>
                        <a:xfrm>
                          <a:off x="0" y="0"/>
                          <a:ext cx="3094893" cy="379828"/>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385B73FC" w14:textId="15C9B0B5" w:rsidR="003B3874" w:rsidRPr="00682D56" w:rsidRDefault="003B3874"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101CB" id="Rectángulo: esquinas redondeadas 57" o:spid="_x0000_s1026" style="position:absolute;left:0;text-align:left;margin-left:171.4pt;margin-top:.9pt;width:243.7pt;height:29.9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" filled="f" strokecolor="#4472c4 [3204]" strokeweight="1pt">
                <v:stroke dashstyle="1 1" joinstyle="miter"/>
                <v:textbox>
                  <w:txbxContent>
                    <w:p w14:paraId="385B73FC" w14:textId="15C9B0B5" w:rsidR="003B3874" w:rsidRPr="00682D56" w:rsidRDefault="003B3874"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v:textbox>
                <w10:wrap anchorx="margin"/>
              </v:roundrect>
            </w:pict>
          </mc:Fallback>
        </mc:AlternateContent>
      </w:r>
    </w:p>
    <w:p w14:paraId="4A2C43D9" w14:textId="18F26AB2" w:rsidR="00CC7200" w:rsidRPr="0065118E" w:rsidRDefault="00727AF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5" behindDoc="0" locked="0" layoutInCell="1" allowOverlap="1" wp14:anchorId="590BDBEE" wp14:editId="717BDF8E">
                <wp:simplePos x="0" y="0"/>
                <wp:positionH relativeFrom="margin">
                  <wp:posOffset>2430194</wp:posOffset>
                </wp:positionH>
                <wp:positionV relativeFrom="paragraph">
                  <wp:posOffset>212725</wp:posOffset>
                </wp:positionV>
                <wp:extent cx="2848708" cy="372793"/>
                <wp:effectExtent l="0" t="0" r="27940" b="27305"/>
                <wp:wrapNone/>
                <wp:docPr id="56" name="Rectángulo: esquinas redondeadas 56"/>
                <wp:cNvGraphicFramePr/>
                <a:graphic xmlns:a="http://schemas.openxmlformats.org/drawingml/2006/main">
                  <a:graphicData uri="http://schemas.microsoft.com/office/word/2010/wordprocessingShape">
                    <wps:wsp>
                      <wps:cNvSpPr/>
                      <wps:spPr>
                        <a:xfrm>
                          <a:off x="0" y="0"/>
                          <a:ext cx="2848708" cy="372793"/>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1747663D" w14:textId="3D69D0E4" w:rsidR="003B3874" w:rsidRPr="00682D56" w:rsidRDefault="003B3874" w:rsidP="00682D56">
                            <w:pPr>
                              <w:rPr>
                                <w:rFonts w:ascii="Arial" w:hAnsi="Arial" w:cs="Arial"/>
                                <w:sz w:val="16"/>
                                <w:szCs w:val="16"/>
                              </w:rPr>
                            </w:pPr>
                            <w:r w:rsidRPr="00682D56">
                              <w:rPr>
                                <w:rFonts w:ascii="Arial" w:hAnsi="Arial" w:cs="Arial"/>
                                <w:sz w:val="16"/>
                                <w:szCs w:val="16"/>
                              </w:rPr>
                              <w:t>Código: MCPR – Grupo de Macroproceso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0BDBEE" id="Rectángulo: esquinas redondeadas 56" o:spid="_x0000_s1027" style="position:absolute;left:0;text-align:left;margin-left:191.35pt;margin-top:16.75pt;width:224.3pt;height:29.3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" filled="f" strokecolor="#4472c4 [3204]" strokeweight="1pt">
                <v:stroke dashstyle="1 1" joinstyle="miter"/>
                <v:textbox>
                  <w:txbxContent>
                    <w:p w14:paraId="1747663D" w14:textId="3D69D0E4" w:rsidR="003B3874" w:rsidRPr="00682D56" w:rsidRDefault="003B3874" w:rsidP="00682D56">
                      <w:pPr>
                        <w:rPr>
                          <w:rFonts w:ascii="Arial" w:hAnsi="Arial" w:cs="Arial"/>
                          <w:sz w:val="16"/>
                          <w:szCs w:val="16"/>
                        </w:rPr>
                      </w:pPr>
                      <w:r w:rsidRPr="00682D56">
                        <w:rPr>
                          <w:rFonts w:ascii="Arial" w:hAnsi="Arial" w:cs="Arial"/>
                          <w:sz w:val="16"/>
                          <w:szCs w:val="16"/>
                        </w:rPr>
                        <w:t>Código: MCPR – Grupo de Macroproceso – Consecutivo</w:t>
                      </w:r>
                    </w:p>
                  </w:txbxContent>
                </v:textbox>
                <w10:wrap anchorx="margin"/>
              </v:roundrect>
            </w:pict>
          </mc:Fallback>
        </mc:AlternateContent>
      </w:r>
    </w:p>
    <w:p w14:paraId="1EAD8F12" w14:textId="16ED7155" w:rsidR="00CC7200" w:rsidRPr="0065118E" w:rsidRDefault="00CC7200" w:rsidP="0065118E">
      <w:pPr>
        <w:spacing w:after="160" w:line="240" w:lineRule="auto"/>
        <w:rPr>
          <w:rFonts w:ascii="Arial" w:hAnsi="Arial" w:cs="Arial"/>
        </w:rPr>
      </w:pPr>
    </w:p>
    <w:p w14:paraId="262297C7" w14:textId="6036C0AD"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2" behindDoc="0" locked="0" layoutInCell="1" allowOverlap="1" wp14:anchorId="6B4FA47F" wp14:editId="383C3F2D">
                <wp:simplePos x="0" y="0"/>
                <wp:positionH relativeFrom="margin">
                  <wp:posOffset>2768097</wp:posOffset>
                </wp:positionH>
                <wp:positionV relativeFrom="paragraph">
                  <wp:posOffset>152419</wp:posOffset>
                </wp:positionV>
                <wp:extent cx="4046817" cy="400050"/>
                <wp:effectExtent l="0" t="0" r="11430" b="19050"/>
                <wp:wrapNone/>
                <wp:docPr id="52" name="Rectángulo: esquinas redondeadas 52"/>
                <wp:cNvGraphicFramePr/>
                <a:graphic xmlns:a="http://schemas.openxmlformats.org/drawingml/2006/main">
                  <a:graphicData uri="http://schemas.microsoft.com/office/word/2010/wordprocessingShape">
                    <wps:wsp>
                      <wps:cNvSpPr/>
                      <wps:spPr>
                        <a:xfrm>
                          <a:off x="0" y="0"/>
                          <a:ext cx="404681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59448B8D" w14:textId="37D96CB1" w:rsidR="003B3874" w:rsidRPr="00682D56" w:rsidRDefault="003B3874"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FA47F" id="Rectángulo: esquinas redondeadas 52" o:spid="_x0000_s1028" style="position:absolute;left:0;text-align:left;margin-left:217.95pt;margin-top:12pt;width:318.65pt;height:31.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" filled="f" strokecolor="#4472c4 [3204]" strokeweight="1pt">
                <v:stroke dashstyle="1 1" joinstyle="miter"/>
                <v:textbox>
                  <w:txbxContent>
                    <w:p w14:paraId="59448B8D" w14:textId="37D96CB1" w:rsidR="003B3874" w:rsidRPr="00682D56" w:rsidRDefault="003B3874"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v:textbox>
                <w10:wrap anchorx="margin"/>
              </v:roundrect>
            </w:pict>
          </mc:Fallback>
        </mc:AlternateContent>
      </w:r>
    </w:p>
    <w:p w14:paraId="6FB5D7F0" w14:textId="598D65F3" w:rsidR="00CC7200" w:rsidRPr="0065118E" w:rsidRDefault="00CC7200" w:rsidP="0065118E">
      <w:pPr>
        <w:spacing w:after="160" w:line="240" w:lineRule="auto"/>
        <w:rPr>
          <w:rFonts w:ascii="Arial" w:hAnsi="Arial" w:cs="Arial"/>
        </w:rPr>
      </w:pPr>
    </w:p>
    <w:p w14:paraId="1F04D898" w14:textId="4DC09B2C"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3" behindDoc="0" locked="0" layoutInCell="1" allowOverlap="1" wp14:anchorId="58E5BCA0" wp14:editId="7A506D19">
                <wp:simplePos x="0" y="0"/>
                <wp:positionH relativeFrom="margin">
                  <wp:posOffset>3134761</wp:posOffset>
                </wp:positionH>
                <wp:positionV relativeFrom="paragraph">
                  <wp:posOffset>96639</wp:posOffset>
                </wp:positionV>
                <wp:extent cx="3675707" cy="400050"/>
                <wp:effectExtent l="0" t="0" r="20320" b="19050"/>
                <wp:wrapNone/>
                <wp:docPr id="53" name="Rectángulo: esquinas redondeadas 53"/>
                <wp:cNvGraphicFramePr/>
                <a:graphic xmlns:a="http://schemas.openxmlformats.org/drawingml/2006/main">
                  <a:graphicData uri="http://schemas.microsoft.com/office/word/2010/wordprocessingShape">
                    <wps:wsp>
                      <wps:cNvSpPr/>
                      <wps:spPr>
                        <a:xfrm>
                          <a:off x="0" y="0"/>
                          <a:ext cx="367570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353DF9A4" w14:textId="404EC290" w:rsidR="003B3874" w:rsidRPr="00682D56" w:rsidRDefault="003B3874"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5BCA0" id="Rectángulo: esquinas redondeadas 53" o:spid="_x0000_s1029" style="position:absolute;left:0;text-align:left;margin-left:246.85pt;margin-top:7.6pt;width:289.45pt;height:31.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" filled="f" strokecolor="#4472c4 [3204]" strokeweight="1pt">
                <v:stroke dashstyle="1 1" joinstyle="miter"/>
                <v:textbox>
                  <w:txbxContent>
                    <w:p w14:paraId="353DF9A4" w14:textId="404EC290" w:rsidR="003B3874" w:rsidRPr="00682D56" w:rsidRDefault="003B3874"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54DEE0A2" w14:textId="04539E7D" w:rsidR="00CC7200" w:rsidRPr="0065118E" w:rsidRDefault="00CC7200" w:rsidP="0065118E">
      <w:pPr>
        <w:spacing w:after="160" w:line="240" w:lineRule="auto"/>
        <w:rPr>
          <w:rFonts w:ascii="Arial" w:hAnsi="Arial" w:cs="Arial"/>
        </w:rPr>
      </w:pPr>
    </w:p>
    <w:p w14:paraId="48D03753" w14:textId="16F3E4EC"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4" behindDoc="0" locked="0" layoutInCell="1" allowOverlap="1" wp14:anchorId="2D7D06BE" wp14:editId="7A764A6B">
                <wp:simplePos x="0" y="0"/>
                <wp:positionH relativeFrom="margin">
                  <wp:posOffset>3469741</wp:posOffset>
                </wp:positionH>
                <wp:positionV relativeFrom="paragraph">
                  <wp:posOffset>22753</wp:posOffset>
                </wp:positionV>
                <wp:extent cx="3340728" cy="400050"/>
                <wp:effectExtent l="0" t="0" r="12700" b="19050"/>
                <wp:wrapNone/>
                <wp:docPr id="55" name="Rectángulo: esquinas redondeadas 55"/>
                <wp:cNvGraphicFramePr/>
                <a:graphic xmlns:a="http://schemas.openxmlformats.org/drawingml/2006/main">
                  <a:graphicData uri="http://schemas.microsoft.com/office/word/2010/wordprocessingShape">
                    <wps:wsp>
                      <wps:cNvSpPr/>
                      <wps:spPr>
                        <a:xfrm>
                          <a:off x="0" y="0"/>
                          <a:ext cx="3340728"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00948C4F" w14:textId="63D41925" w:rsidR="003B3874" w:rsidRPr="00682D56" w:rsidRDefault="003B3874"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7D06BE" id="Rectángulo: esquinas redondeadas 55" o:spid="_x0000_s1030" style="position:absolute;left:0;text-align:left;margin-left:273.2pt;margin-top:1.8pt;width:263.05pt;height:31.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" filled="f" strokecolor="#4472c4 [3204]" strokeweight="1pt">
                <v:stroke dashstyle="1 1" joinstyle="miter"/>
                <v:textbox>
                  <w:txbxContent>
                    <w:p w14:paraId="00948C4F" w14:textId="63D41925" w:rsidR="003B3874" w:rsidRPr="00682D56" w:rsidRDefault="003B3874"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v:textbox>
                <w10:wrap anchorx="margin"/>
              </v:roundrect>
            </w:pict>
          </mc:Fallback>
        </mc:AlternateContent>
      </w:r>
    </w:p>
    <w:p w14:paraId="23E69813" w14:textId="172F8815" w:rsidR="00CC7200" w:rsidRPr="0065118E" w:rsidRDefault="008F659A"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1" behindDoc="0" locked="0" layoutInCell="1" allowOverlap="1" wp14:anchorId="6730701D" wp14:editId="2711F245">
                <wp:simplePos x="0" y="0"/>
                <wp:positionH relativeFrom="margin">
                  <wp:posOffset>3863566</wp:posOffset>
                </wp:positionH>
                <wp:positionV relativeFrom="paragraph">
                  <wp:posOffset>243834</wp:posOffset>
                </wp:positionV>
                <wp:extent cx="2955957" cy="546264"/>
                <wp:effectExtent l="0" t="0" r="15875" b="25400"/>
                <wp:wrapNone/>
                <wp:docPr id="51" name="Rectángulo: esquinas redondeadas 51"/>
                <wp:cNvGraphicFramePr/>
                <a:graphic xmlns:a="http://schemas.openxmlformats.org/drawingml/2006/main">
                  <a:graphicData uri="http://schemas.microsoft.com/office/word/2010/wordprocessingShape">
                    <wps:wsp>
                      <wps:cNvSpPr/>
                      <wps:spPr>
                        <a:xfrm>
                          <a:off x="0" y="0"/>
                          <a:ext cx="2955957" cy="546264"/>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617E7B53" w14:textId="288AF80A" w:rsidR="003B3874" w:rsidRPr="00682D56" w:rsidRDefault="003B3874"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0701D" id="Rectángulo: esquinas redondeadas 51" o:spid="_x0000_s1031" style="position:absolute;left:0;text-align:left;margin-left:304.2pt;margin-top:19.2pt;width:232.75pt;height:43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" filled="f" strokecolor="#4472c4 [3204]" strokeweight="1pt">
                <v:stroke dashstyle="1 1" joinstyle="miter"/>
                <v:textbox>
                  <w:txbxContent>
                    <w:p w14:paraId="617E7B53" w14:textId="288AF80A" w:rsidR="003B3874" w:rsidRPr="00682D56" w:rsidRDefault="003B3874"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15D14346" w14:textId="003EC51A" w:rsidR="00CC7200" w:rsidRPr="0074082E" w:rsidRDefault="00CC7200" w:rsidP="0065118E">
      <w:pPr>
        <w:spacing w:after="160" w:line="240" w:lineRule="auto"/>
        <w:rPr>
          <w:rFonts w:ascii="Book Antiqua" w:hAnsi="Book Antiqua" w:cs="Arial"/>
        </w:rPr>
      </w:pPr>
    </w:p>
    <w:p w14:paraId="2C2BF35D" w14:textId="3B044C72" w:rsidR="00846EB3" w:rsidRPr="0074082E" w:rsidRDefault="00846EB3" w:rsidP="00166B99">
      <w:pPr>
        <w:spacing w:after="160" w:line="240" w:lineRule="auto"/>
        <w:rPr>
          <w:rFonts w:ascii="Book Antiqua" w:hAnsi="Book Antiqua" w:cs="Arial"/>
        </w:rPr>
      </w:pPr>
    </w:p>
    <w:p w14:paraId="221FC050" w14:textId="66749DB9" w:rsidR="00A91F92" w:rsidRPr="0074082E" w:rsidRDefault="00C0579D" w:rsidP="00682D56">
      <w:pPr>
        <w:spacing w:after="160" w:line="240" w:lineRule="auto"/>
      </w:pPr>
      <w:r w:rsidRPr="0065118E">
        <w:rPr>
          <w:rFonts w:ascii="Book Antiqua" w:hAnsi="Book Antiqua" w:cs="Arial"/>
          <w:b/>
          <w:sz w:val="20"/>
          <w:szCs w:val="20"/>
        </w:rPr>
        <w:t>Fuente</w:t>
      </w:r>
      <w:r w:rsidRPr="0065118E">
        <w:rPr>
          <w:rFonts w:ascii="Book Antiqua" w:hAnsi="Book Antiqua" w:cs="Arial"/>
          <w:sz w:val="20"/>
          <w:szCs w:val="20"/>
        </w:rPr>
        <w:t>: Elaboración Propia</w:t>
      </w:r>
    </w:p>
    <w:p w14:paraId="2E7C32A1" w14:textId="77777777" w:rsidR="00982740" w:rsidRDefault="00982740" w:rsidP="006A21AC">
      <w:pPr>
        <w:spacing w:after="160" w:line="240" w:lineRule="auto"/>
        <w:rPr>
          <w:rFonts w:ascii="Book Antiqua" w:hAnsi="Book Antiqua" w:cs="Arial"/>
        </w:rPr>
      </w:pPr>
    </w:p>
    <w:p w14:paraId="7768AE90" w14:textId="225977B7" w:rsidR="00CE79C1" w:rsidRDefault="00CE79C1" w:rsidP="006A21AC">
      <w:pPr>
        <w:spacing w:after="160" w:line="240" w:lineRule="auto"/>
        <w:rPr>
          <w:rFonts w:ascii="Book Antiqua" w:hAnsi="Book Antiqua" w:cs="Arial"/>
        </w:rPr>
      </w:pPr>
      <w:r>
        <w:rPr>
          <w:rFonts w:ascii="Book Antiqua" w:hAnsi="Book Antiqua" w:cs="Arial"/>
        </w:rPr>
        <w:t xml:space="preserve">Es importante mencionar que el código de </w:t>
      </w:r>
      <w:r w:rsidR="00C31A85">
        <w:rPr>
          <w:rFonts w:ascii="Book Antiqua" w:hAnsi="Book Antiqua" w:cs="Arial"/>
        </w:rPr>
        <w:t>U</w:t>
      </w:r>
      <w:r>
        <w:rPr>
          <w:rFonts w:ascii="Book Antiqua" w:hAnsi="Book Antiqua" w:cs="Arial"/>
        </w:rPr>
        <w:t xml:space="preserve">nidad que se incluye </w:t>
      </w:r>
      <w:r w:rsidR="00F06F51">
        <w:rPr>
          <w:rFonts w:ascii="Book Antiqua" w:hAnsi="Book Antiqua" w:cs="Arial"/>
        </w:rPr>
        <w:t>en los niveles de</w:t>
      </w:r>
      <w:r w:rsidR="00AF445E">
        <w:rPr>
          <w:rFonts w:ascii="Book Antiqua" w:hAnsi="Book Antiqua" w:cs="Arial"/>
        </w:rPr>
        <w:t xml:space="preserve"> proceso, subproceso</w:t>
      </w:r>
      <w:r w:rsidR="006A210A">
        <w:rPr>
          <w:rFonts w:ascii="Book Antiqua" w:hAnsi="Book Antiqua" w:cs="Arial"/>
        </w:rPr>
        <w:t>, procedimiento</w:t>
      </w:r>
      <w:r w:rsidR="00CA4CA8">
        <w:rPr>
          <w:rFonts w:ascii="Book Antiqua" w:hAnsi="Book Antiqua" w:cs="Arial"/>
        </w:rPr>
        <w:t xml:space="preserve"> y </w:t>
      </w:r>
      <w:r w:rsidR="006A210A">
        <w:rPr>
          <w:rFonts w:ascii="Book Antiqua" w:hAnsi="Book Antiqua" w:cs="Arial"/>
        </w:rPr>
        <w:t xml:space="preserve">formulario </w:t>
      </w:r>
      <w:r w:rsidR="00585F7E">
        <w:rPr>
          <w:rFonts w:ascii="Book Antiqua" w:hAnsi="Book Antiqua" w:cs="Arial"/>
        </w:rPr>
        <w:t xml:space="preserve">aplica para los casos en los que exista dicho código. </w:t>
      </w:r>
      <w:r w:rsidR="004A3AF4">
        <w:rPr>
          <w:rFonts w:ascii="Book Antiqua" w:hAnsi="Book Antiqua" w:cs="Arial"/>
        </w:rPr>
        <w:t>Para los casos en los que no exista dicho código</w:t>
      </w:r>
      <w:r w:rsidR="00FE7407">
        <w:rPr>
          <w:rFonts w:ascii="Book Antiqua" w:hAnsi="Book Antiqua" w:cs="Arial"/>
        </w:rPr>
        <w:t xml:space="preserve"> de </w:t>
      </w:r>
      <w:r w:rsidR="00C31A85">
        <w:rPr>
          <w:rFonts w:ascii="Book Antiqua" w:hAnsi="Book Antiqua" w:cs="Arial"/>
        </w:rPr>
        <w:t>U</w:t>
      </w:r>
      <w:r w:rsidR="00FE7407">
        <w:rPr>
          <w:rFonts w:ascii="Book Antiqua" w:hAnsi="Book Antiqua" w:cs="Arial"/>
        </w:rPr>
        <w:t>nidad</w:t>
      </w:r>
      <w:r w:rsidR="004A3AF4">
        <w:rPr>
          <w:rFonts w:ascii="Book Antiqua" w:hAnsi="Book Antiqua" w:cs="Arial"/>
        </w:rPr>
        <w:t xml:space="preserve">, será posible generar el dato </w:t>
      </w:r>
      <w:r w:rsidR="00FE7407">
        <w:rPr>
          <w:rFonts w:ascii="Book Antiqua" w:hAnsi="Book Antiqua" w:cs="Arial"/>
        </w:rPr>
        <w:t>sin dicha información</w:t>
      </w:r>
      <w:r w:rsidR="00491A61">
        <w:rPr>
          <w:rFonts w:ascii="Book Antiqua" w:hAnsi="Book Antiqua" w:cs="Arial"/>
        </w:rPr>
        <w:t xml:space="preserve">, siendo que la cantidad de variables del código del documento será de cinco y no de seis. </w:t>
      </w:r>
    </w:p>
    <w:p w14:paraId="476AEEB1" w14:textId="77777777" w:rsidR="00F511C0" w:rsidRDefault="00F511C0">
      <w:pPr>
        <w:spacing w:after="160" w:line="259" w:lineRule="auto"/>
        <w:jc w:val="left"/>
        <w:rPr>
          <w:rFonts w:ascii="Book Antiqua" w:hAnsi="Book Antiqua" w:cs="Arial"/>
        </w:rPr>
      </w:pPr>
      <w:r>
        <w:rPr>
          <w:rFonts w:ascii="Book Antiqua" w:hAnsi="Book Antiqua" w:cs="Arial"/>
        </w:rPr>
        <w:br w:type="page"/>
      </w:r>
    </w:p>
    <w:p w14:paraId="008FAFBF" w14:textId="1073D97B" w:rsidR="00782386" w:rsidRDefault="001D15B0" w:rsidP="006A21AC">
      <w:pPr>
        <w:spacing w:after="160" w:line="240" w:lineRule="auto"/>
        <w:rPr>
          <w:rFonts w:ascii="Book Antiqua" w:hAnsi="Book Antiqua" w:cs="Arial"/>
        </w:rPr>
      </w:pPr>
      <w:r>
        <w:rPr>
          <w:rFonts w:ascii="Book Antiqua" w:hAnsi="Book Antiqua" w:cs="Arial"/>
        </w:rPr>
        <w:lastRenderedPageBreak/>
        <w:t>L</w:t>
      </w:r>
      <w:r w:rsidR="00255263">
        <w:rPr>
          <w:rFonts w:ascii="Book Antiqua" w:hAnsi="Book Antiqua" w:cs="Arial"/>
        </w:rPr>
        <w:t xml:space="preserve">a </w:t>
      </w:r>
      <w:r>
        <w:rPr>
          <w:rFonts w:ascii="Book Antiqua" w:hAnsi="Book Antiqua" w:cs="Arial"/>
        </w:rPr>
        <w:t xml:space="preserve">Dirección de Planificación </w:t>
      </w:r>
      <w:r w:rsidR="00B06CDF">
        <w:rPr>
          <w:rFonts w:ascii="Book Antiqua" w:hAnsi="Book Antiqua" w:cs="Arial"/>
        </w:rPr>
        <w:t xml:space="preserve">es el ente encargado </w:t>
      </w:r>
      <w:r w:rsidR="001121C4">
        <w:rPr>
          <w:rFonts w:ascii="Book Antiqua" w:hAnsi="Book Antiqua" w:cs="Arial"/>
        </w:rPr>
        <w:t>de</w:t>
      </w:r>
      <w:r w:rsidR="00B06CDF">
        <w:rPr>
          <w:rFonts w:ascii="Book Antiqua" w:hAnsi="Book Antiqua" w:cs="Arial"/>
        </w:rPr>
        <w:t xml:space="preserve"> brindar la codificación de los documentos</w:t>
      </w:r>
      <w:r w:rsidR="001121C4">
        <w:rPr>
          <w:rFonts w:ascii="Book Antiqua" w:hAnsi="Book Antiqua" w:cs="Arial"/>
        </w:rPr>
        <w:t xml:space="preserve"> a desarrollar,</w:t>
      </w:r>
      <w:r w:rsidR="00B06CDF">
        <w:rPr>
          <w:rFonts w:ascii="Book Antiqua" w:hAnsi="Book Antiqua" w:cs="Arial"/>
        </w:rPr>
        <w:t xml:space="preserve"> a los </w:t>
      </w:r>
      <w:r w:rsidR="00B06CDF" w:rsidRPr="00B06CDF">
        <w:rPr>
          <w:rFonts w:ascii="Book Antiqua" w:hAnsi="Book Antiqua" w:cs="Arial"/>
        </w:rPr>
        <w:t>Centro de Responsabilidad, Oficina</w:t>
      </w:r>
      <w:r w:rsidR="00B06CDF">
        <w:rPr>
          <w:rFonts w:ascii="Book Antiqua" w:hAnsi="Book Antiqua" w:cs="Arial"/>
        </w:rPr>
        <w:t xml:space="preserve"> y </w:t>
      </w:r>
      <w:r w:rsidR="00B06CDF" w:rsidRPr="00B06CDF">
        <w:rPr>
          <w:rFonts w:ascii="Book Antiqua" w:hAnsi="Book Antiqua" w:cs="Arial"/>
        </w:rPr>
        <w:t>Despacho</w:t>
      </w:r>
      <w:r w:rsidR="00B06CDF">
        <w:rPr>
          <w:rFonts w:ascii="Book Antiqua" w:hAnsi="Book Antiqua" w:cs="Arial"/>
        </w:rPr>
        <w:t xml:space="preserve">s </w:t>
      </w:r>
      <w:r w:rsidR="001121C4">
        <w:rPr>
          <w:rFonts w:ascii="Book Antiqua" w:hAnsi="Book Antiqua" w:cs="Arial"/>
        </w:rPr>
        <w:t>en cuanto a los primeros cuatro niveles de la jerarquía documental, es decir:</w:t>
      </w:r>
    </w:p>
    <w:p w14:paraId="5D49FA12" w14:textId="248224EA"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Mapa de procesos</w:t>
      </w:r>
    </w:p>
    <w:p w14:paraId="05B2CD7D" w14:textId="3FAD6C5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Macroprocesos</w:t>
      </w:r>
    </w:p>
    <w:p w14:paraId="4FA2F82E" w14:textId="44D8CB33"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Procesos</w:t>
      </w:r>
    </w:p>
    <w:p w14:paraId="1EB149CE" w14:textId="19229FB2"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Subprocesos</w:t>
      </w:r>
    </w:p>
    <w:p w14:paraId="3E76BF23" w14:textId="7D55E59F" w:rsidR="001121C4" w:rsidRDefault="001121C4" w:rsidP="001121C4">
      <w:pPr>
        <w:spacing w:after="160" w:line="240" w:lineRule="auto"/>
        <w:rPr>
          <w:rFonts w:ascii="Book Antiqua" w:hAnsi="Book Antiqua" w:cs="Arial"/>
        </w:rPr>
      </w:pPr>
      <w:r>
        <w:rPr>
          <w:rFonts w:ascii="Book Antiqua" w:hAnsi="Book Antiqua" w:cs="Arial"/>
        </w:rPr>
        <w:t>A partir del quinto nivel</w:t>
      </w:r>
      <w:r w:rsidR="00381F9C">
        <w:rPr>
          <w:rFonts w:ascii="Book Antiqua" w:hAnsi="Book Antiqua" w:cs="Arial"/>
        </w:rPr>
        <w:t xml:space="preserve">, es decir </w:t>
      </w:r>
      <w:r w:rsidR="001E268D">
        <w:rPr>
          <w:rFonts w:ascii="Book Antiqua" w:hAnsi="Book Antiqua" w:cs="Arial"/>
        </w:rPr>
        <w:t xml:space="preserve">a partir </w:t>
      </w:r>
      <w:r w:rsidR="00381F9C">
        <w:rPr>
          <w:rFonts w:ascii="Book Antiqua" w:hAnsi="Book Antiqua" w:cs="Arial"/>
        </w:rPr>
        <w:t xml:space="preserve">de los procedimientos, </w:t>
      </w:r>
      <w:r w:rsidR="001E268D">
        <w:rPr>
          <w:rFonts w:ascii="Book Antiqua" w:hAnsi="Book Antiqua" w:cs="Arial"/>
        </w:rPr>
        <w:t xml:space="preserve">serán </w:t>
      </w:r>
      <w:r w:rsidR="00381F9C">
        <w:rPr>
          <w:rFonts w:ascii="Book Antiqua" w:hAnsi="Book Antiqua" w:cs="Arial"/>
        </w:rPr>
        <w:t xml:space="preserve">los </w:t>
      </w:r>
      <w:r w:rsidR="00381F9C" w:rsidRPr="00B06CDF">
        <w:rPr>
          <w:rFonts w:ascii="Book Antiqua" w:hAnsi="Book Antiqua" w:cs="Arial"/>
        </w:rPr>
        <w:t>Centro de Responsabilidad, Oficina</w:t>
      </w:r>
      <w:r w:rsidR="00381F9C">
        <w:rPr>
          <w:rFonts w:ascii="Book Antiqua" w:hAnsi="Book Antiqua" w:cs="Arial"/>
        </w:rPr>
        <w:t xml:space="preserve">s y </w:t>
      </w:r>
      <w:r w:rsidR="00381F9C" w:rsidRPr="00B06CDF">
        <w:rPr>
          <w:rFonts w:ascii="Book Antiqua" w:hAnsi="Book Antiqua" w:cs="Arial"/>
        </w:rPr>
        <w:t>Despacho</w:t>
      </w:r>
      <w:r w:rsidR="00381F9C">
        <w:rPr>
          <w:rFonts w:ascii="Book Antiqua" w:hAnsi="Book Antiqua" w:cs="Arial"/>
        </w:rPr>
        <w:t>s</w:t>
      </w:r>
      <w:r w:rsidR="001E268D">
        <w:rPr>
          <w:rFonts w:ascii="Book Antiqua" w:hAnsi="Book Antiqua" w:cs="Arial"/>
        </w:rPr>
        <w:t xml:space="preserve"> quienes desarrollen y lleven el control de dicha codificació</w:t>
      </w:r>
      <w:r w:rsidR="00786E91">
        <w:rPr>
          <w:rFonts w:ascii="Book Antiqua" w:hAnsi="Book Antiqua" w:cs="Arial"/>
        </w:rPr>
        <w:t>n</w:t>
      </w:r>
      <w:r w:rsidR="003F4CB9">
        <w:rPr>
          <w:rFonts w:ascii="Book Antiqua" w:hAnsi="Book Antiqua" w:cs="Arial"/>
        </w:rPr>
        <w:t>, utilizando el estándar mencionado anteriormente</w:t>
      </w:r>
      <w:r w:rsidR="00786E91">
        <w:rPr>
          <w:rFonts w:ascii="Book Antiqua" w:hAnsi="Book Antiqua" w:cs="Arial"/>
        </w:rPr>
        <w:t xml:space="preserve">. </w:t>
      </w:r>
    </w:p>
    <w:p w14:paraId="665F59D6" w14:textId="410169A5" w:rsidR="00786309" w:rsidRDefault="00786309" w:rsidP="00786309">
      <w:pPr>
        <w:spacing w:line="240" w:lineRule="auto"/>
        <w:jc w:val="center"/>
        <w:rPr>
          <w:rFonts w:ascii="Book Antiqua" w:hAnsi="Book Antiqua" w:cs="Arial"/>
          <w:b/>
          <w:bCs/>
        </w:rPr>
      </w:pPr>
      <w:r>
        <w:rPr>
          <w:rFonts w:ascii="Book Antiqua" w:hAnsi="Book Antiqua" w:cs="Arial"/>
          <w:b/>
          <w:bCs/>
        </w:rPr>
        <w:t xml:space="preserve">Figura </w:t>
      </w:r>
      <w:r w:rsidR="00FE12A1">
        <w:rPr>
          <w:rFonts w:ascii="Book Antiqua" w:hAnsi="Book Antiqua" w:cs="Arial"/>
          <w:b/>
          <w:bCs/>
        </w:rPr>
        <w:t>7</w:t>
      </w:r>
      <w:r>
        <w:rPr>
          <w:rFonts w:ascii="Book Antiqua" w:hAnsi="Book Antiqua" w:cs="Arial"/>
          <w:b/>
          <w:bCs/>
        </w:rPr>
        <w:t xml:space="preserve">. </w:t>
      </w:r>
    </w:p>
    <w:p w14:paraId="049250B3" w14:textId="4207A652" w:rsidR="00786309" w:rsidRDefault="00786309" w:rsidP="00682D56">
      <w:pPr>
        <w:spacing w:after="160" w:line="240" w:lineRule="auto"/>
        <w:jc w:val="center"/>
        <w:rPr>
          <w:rFonts w:ascii="Book Antiqua" w:hAnsi="Book Antiqua" w:cs="Arial"/>
        </w:rPr>
      </w:pPr>
      <w:r>
        <w:rPr>
          <w:rFonts w:ascii="Book Antiqua" w:hAnsi="Book Antiqua" w:cs="Arial"/>
          <w:b/>
          <w:bCs/>
        </w:rPr>
        <w:t>Roles y responsables en el desarrollo de la codificación</w:t>
      </w:r>
    </w:p>
    <w:p w14:paraId="33FC4278" w14:textId="44D41DE2" w:rsidR="00CF434C" w:rsidRDefault="00DF11EC" w:rsidP="001121C4">
      <w:pPr>
        <w:spacing w:after="160" w:line="240" w:lineRule="auto"/>
        <w:rPr>
          <w:rFonts w:ascii="Book Antiqua" w:hAnsi="Book Antiqua" w:cs="Arial"/>
        </w:rPr>
      </w:pPr>
      <w:r>
        <w:rPr>
          <w:rFonts w:ascii="Book Antiqua" w:hAnsi="Book Antiqua" w:cs="Arial"/>
          <w:noProof/>
        </w:rPr>
        <w:drawing>
          <wp:anchor distT="0" distB="0" distL="114300" distR="114300" simplePos="0" relativeHeight="251658252" behindDoc="1" locked="0" layoutInCell="1" allowOverlap="1" wp14:anchorId="505EBED2" wp14:editId="7687FD3B">
            <wp:simplePos x="0" y="0"/>
            <wp:positionH relativeFrom="margin">
              <wp:align>center</wp:align>
            </wp:positionH>
            <wp:positionV relativeFrom="paragraph">
              <wp:posOffset>26338</wp:posOffset>
            </wp:positionV>
            <wp:extent cx="3943350" cy="2799080"/>
            <wp:effectExtent l="0" t="19050" r="0" b="20320"/>
            <wp:wrapTight wrapText="bothSides">
              <wp:wrapPolygon edited="0">
                <wp:start x="10017" y="-147"/>
                <wp:lineTo x="1148" y="21610"/>
                <wp:lineTo x="19409" y="21610"/>
                <wp:lineTo x="19409" y="21169"/>
                <wp:lineTo x="20452" y="18817"/>
                <wp:lineTo x="20661" y="16759"/>
                <wp:lineTo x="20243" y="16465"/>
                <wp:lineTo x="19826" y="16465"/>
                <wp:lineTo x="20557" y="15877"/>
                <wp:lineTo x="20661" y="2058"/>
                <wp:lineTo x="10539" y="-147"/>
                <wp:lineTo x="10017" y="-147"/>
              </wp:wrapPolygon>
            </wp:wrapTight>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page">
              <wp14:pctWidth>0</wp14:pctWidth>
            </wp14:sizeRelH>
            <wp14:sizeRelV relativeFrom="page">
              <wp14:pctHeight>0</wp14:pctHeight>
            </wp14:sizeRelV>
          </wp:anchor>
        </w:drawing>
      </w:r>
    </w:p>
    <w:p w14:paraId="52A4DEEC" w14:textId="38C658C3" w:rsidR="00CF434C" w:rsidRDefault="00CF434C" w:rsidP="001121C4">
      <w:pPr>
        <w:spacing w:after="160" w:line="240" w:lineRule="auto"/>
        <w:rPr>
          <w:rFonts w:ascii="Book Antiqua" w:hAnsi="Book Antiqua" w:cs="Arial"/>
        </w:rPr>
      </w:pPr>
    </w:p>
    <w:p w14:paraId="605FEB20" w14:textId="52D6BAB2" w:rsidR="00CF434C" w:rsidRDefault="00CF434C" w:rsidP="001121C4">
      <w:pPr>
        <w:spacing w:after="160" w:line="240" w:lineRule="auto"/>
        <w:rPr>
          <w:rFonts w:ascii="Book Antiqua" w:hAnsi="Book Antiqua" w:cs="Arial"/>
        </w:rPr>
      </w:pPr>
    </w:p>
    <w:p w14:paraId="62BF7947" w14:textId="3D8D1AF9" w:rsidR="00CF434C" w:rsidRDefault="00CF434C" w:rsidP="001121C4">
      <w:pPr>
        <w:spacing w:after="160" w:line="240" w:lineRule="auto"/>
        <w:rPr>
          <w:rFonts w:ascii="Book Antiqua" w:hAnsi="Book Antiqua" w:cs="Arial"/>
        </w:rPr>
      </w:pPr>
    </w:p>
    <w:p w14:paraId="1B3CBEA5" w14:textId="6BF571A1" w:rsidR="00CF434C" w:rsidRDefault="00CF434C" w:rsidP="001121C4">
      <w:pPr>
        <w:spacing w:after="160" w:line="240" w:lineRule="auto"/>
        <w:rPr>
          <w:rFonts w:ascii="Book Antiqua" w:hAnsi="Book Antiqua" w:cs="Arial"/>
        </w:rPr>
      </w:pPr>
    </w:p>
    <w:p w14:paraId="07416EDA" w14:textId="1ED1D13B" w:rsidR="00CF434C" w:rsidRDefault="00CF434C" w:rsidP="001121C4">
      <w:pPr>
        <w:spacing w:after="160" w:line="240" w:lineRule="auto"/>
        <w:rPr>
          <w:rFonts w:ascii="Book Antiqua" w:hAnsi="Book Antiqua" w:cs="Arial"/>
        </w:rPr>
      </w:pPr>
    </w:p>
    <w:p w14:paraId="4878E42D" w14:textId="77777777" w:rsidR="00CF434C" w:rsidRDefault="00CF434C" w:rsidP="001121C4">
      <w:pPr>
        <w:spacing w:after="160" w:line="240" w:lineRule="auto"/>
        <w:rPr>
          <w:rFonts w:ascii="Book Antiqua" w:hAnsi="Book Antiqua" w:cs="Arial"/>
        </w:rPr>
      </w:pPr>
    </w:p>
    <w:p w14:paraId="1AFBD664" w14:textId="360060CD" w:rsidR="00CF434C" w:rsidRDefault="00CF434C" w:rsidP="001121C4">
      <w:pPr>
        <w:spacing w:after="160" w:line="240" w:lineRule="auto"/>
        <w:rPr>
          <w:rFonts w:ascii="Book Antiqua" w:hAnsi="Book Antiqua" w:cs="Arial"/>
        </w:rPr>
      </w:pPr>
    </w:p>
    <w:p w14:paraId="4EFB36D7" w14:textId="60BCB62A" w:rsidR="00786309" w:rsidRDefault="00786309" w:rsidP="001121C4">
      <w:pPr>
        <w:spacing w:after="160" w:line="240" w:lineRule="auto"/>
        <w:rPr>
          <w:rFonts w:ascii="Book Antiqua" w:hAnsi="Book Antiqua" w:cs="Arial"/>
        </w:rPr>
      </w:pPr>
    </w:p>
    <w:p w14:paraId="7125D215" w14:textId="6AC88883" w:rsidR="00786309" w:rsidRDefault="00786309" w:rsidP="001121C4">
      <w:pPr>
        <w:spacing w:after="160" w:line="240" w:lineRule="auto"/>
        <w:rPr>
          <w:rFonts w:ascii="Book Antiqua" w:hAnsi="Book Antiqua" w:cs="Arial"/>
        </w:rPr>
      </w:pPr>
    </w:p>
    <w:p w14:paraId="5F03F39A" w14:textId="3AC64B1D" w:rsidR="004B763B" w:rsidRPr="0027544B" w:rsidRDefault="00F511C0" w:rsidP="00682D56">
      <w:pPr>
        <w:spacing w:after="160" w:line="240" w:lineRule="auto"/>
        <w:rPr>
          <w:rFonts w:ascii="Book Antiqua" w:hAnsi="Book Antiqua" w:cs="Arial"/>
          <w:sz w:val="20"/>
          <w:szCs w:val="20"/>
        </w:rPr>
      </w:pPr>
      <w:r>
        <w:rPr>
          <w:rFonts w:ascii="Book Antiqua" w:hAnsi="Book Antiqua" w:cs="Arial"/>
          <w:b/>
          <w:bCs/>
          <w:sz w:val="20"/>
          <w:szCs w:val="20"/>
        </w:rPr>
        <w:t xml:space="preserve">                                          </w:t>
      </w:r>
      <w:r w:rsidR="00387CD4" w:rsidRPr="0027544B">
        <w:rPr>
          <w:rFonts w:ascii="Book Antiqua" w:hAnsi="Book Antiqua" w:cs="Arial"/>
          <w:b/>
          <w:bCs/>
          <w:sz w:val="20"/>
          <w:szCs w:val="20"/>
        </w:rPr>
        <w:t xml:space="preserve">Fuente: </w:t>
      </w:r>
      <w:r w:rsidR="00387CD4" w:rsidRPr="0027544B">
        <w:rPr>
          <w:rFonts w:ascii="Book Antiqua" w:hAnsi="Book Antiqua" w:cs="Arial"/>
          <w:sz w:val="20"/>
          <w:szCs w:val="20"/>
        </w:rPr>
        <w:t xml:space="preserve">Elaboración propia. </w:t>
      </w:r>
    </w:p>
    <w:p w14:paraId="7067196C" w14:textId="77777777" w:rsidR="007061A2" w:rsidRPr="00E45215" w:rsidRDefault="007061A2" w:rsidP="00682D56">
      <w:pPr>
        <w:spacing w:after="160" w:line="240" w:lineRule="auto"/>
        <w:jc w:val="center"/>
        <w:rPr>
          <w:rFonts w:ascii="Book Antiqua" w:hAnsi="Book Antiqua" w:cs="Arial"/>
          <w:b/>
          <w:bCs/>
        </w:rPr>
      </w:pPr>
    </w:p>
    <w:p w14:paraId="0F8E19FD" w14:textId="0831BC2E" w:rsidR="00A37470" w:rsidRPr="00E45215" w:rsidRDefault="007061A2" w:rsidP="008F0001">
      <w:pPr>
        <w:pStyle w:val="Ttulo1"/>
        <w:rPr>
          <w:rStyle w:val="Ttulo1Car"/>
          <w:b/>
          <w:bCs/>
        </w:rPr>
      </w:pPr>
      <w:bookmarkStart w:id="513" w:name="_Toc93321271"/>
      <w:bookmarkStart w:id="514" w:name="_Toc99085841"/>
      <w:r w:rsidRPr="00F04B16">
        <w:rPr>
          <w:rStyle w:val="Ttulo1Car"/>
          <w:b/>
          <w:bCs/>
        </w:rPr>
        <w:t>FASE</w:t>
      </w:r>
      <w:r w:rsidR="00007729" w:rsidRPr="00347F9F">
        <w:rPr>
          <w:rStyle w:val="Ttulo1Car"/>
          <w:b/>
          <w:bCs/>
        </w:rPr>
        <w:t xml:space="preserve"> </w:t>
      </w:r>
      <w:r w:rsidR="00C221D7" w:rsidRPr="00DA51DD">
        <w:rPr>
          <w:rStyle w:val="Ttulo1Car"/>
          <w:b/>
          <w:bCs/>
        </w:rPr>
        <w:t>II</w:t>
      </w:r>
      <w:r w:rsidR="00007729" w:rsidRPr="004D0E1C">
        <w:rPr>
          <w:rStyle w:val="Ttulo1Car"/>
          <w:b/>
          <w:bCs/>
        </w:rPr>
        <w:t xml:space="preserve">: </w:t>
      </w:r>
      <w:r w:rsidRPr="00A94A23">
        <w:rPr>
          <w:rStyle w:val="Ttulo1Car"/>
          <w:b/>
          <w:bCs/>
        </w:rPr>
        <w:t>MAPEO DE LOS PROCESOS</w:t>
      </w:r>
      <w:r w:rsidR="00C221D7" w:rsidRPr="0021276E">
        <w:rPr>
          <w:rStyle w:val="Ttulo1Car"/>
          <w:b/>
          <w:bCs/>
        </w:rPr>
        <w:t xml:space="preserve"> (</w:t>
      </w:r>
      <w:r w:rsidRPr="0021276E">
        <w:rPr>
          <w:rStyle w:val="Ttulo1Car"/>
          <w:b/>
          <w:bCs/>
        </w:rPr>
        <w:t>EJECUTAR</w:t>
      </w:r>
      <w:r w:rsidR="00C221D7" w:rsidRPr="0021276E">
        <w:rPr>
          <w:rStyle w:val="Ttulo1Car"/>
          <w:b/>
          <w:bCs/>
        </w:rPr>
        <w:t>)</w:t>
      </w:r>
      <w:bookmarkStart w:id="515" w:name="_Toc88576838"/>
      <w:bookmarkEnd w:id="513"/>
      <w:bookmarkEnd w:id="514"/>
      <w:bookmarkEnd w:id="515"/>
    </w:p>
    <w:p w14:paraId="2FE22924" w14:textId="77777777" w:rsidR="00746AA3" w:rsidRDefault="00746AA3">
      <w:pPr>
        <w:spacing w:after="160" w:line="240" w:lineRule="auto"/>
        <w:rPr>
          <w:rFonts w:ascii="Book Antiqua" w:hAnsi="Book Antiqua" w:cs="Arial"/>
        </w:rPr>
      </w:pPr>
    </w:p>
    <w:p w14:paraId="32B4C81B" w14:textId="2D2CE053" w:rsidR="00FA716D" w:rsidRDefault="005D2186">
      <w:pPr>
        <w:spacing w:after="160" w:line="240" w:lineRule="auto"/>
        <w:rPr>
          <w:rFonts w:ascii="Book Antiqua" w:hAnsi="Book Antiqua" w:cs="Arial"/>
        </w:rPr>
      </w:pPr>
      <w:r w:rsidRPr="0065118E">
        <w:rPr>
          <w:rFonts w:ascii="Book Antiqua" w:hAnsi="Book Antiqua" w:cs="Arial"/>
        </w:rPr>
        <w:t xml:space="preserve">Una </w:t>
      </w:r>
      <w:r>
        <w:rPr>
          <w:rFonts w:ascii="Book Antiqua" w:hAnsi="Book Antiqua" w:cs="Arial"/>
        </w:rPr>
        <w:t xml:space="preserve">vez que la Dirección de </w:t>
      </w:r>
      <w:r w:rsidR="000F701A">
        <w:rPr>
          <w:rFonts w:ascii="Book Antiqua" w:hAnsi="Book Antiqua" w:cs="Arial"/>
        </w:rPr>
        <w:t>Planificación</w:t>
      </w:r>
      <w:r w:rsidR="0020757C">
        <w:rPr>
          <w:rFonts w:ascii="Book Antiqua" w:hAnsi="Book Antiqua" w:cs="Arial"/>
        </w:rPr>
        <w:t xml:space="preserve"> haya dado el visto bueno sobre la clasificación y la jerarquía documental, </w:t>
      </w:r>
      <w:r w:rsidR="00A94C3C">
        <w:rPr>
          <w:rFonts w:ascii="Book Antiqua" w:hAnsi="Book Antiqua" w:cs="Arial"/>
        </w:rPr>
        <w:t xml:space="preserve">se </w:t>
      </w:r>
      <w:r w:rsidR="00746AA3">
        <w:rPr>
          <w:rFonts w:ascii="Book Antiqua" w:hAnsi="Book Antiqua" w:cs="Arial"/>
        </w:rPr>
        <w:t>procede</w:t>
      </w:r>
      <w:r w:rsidR="00A94C3C">
        <w:rPr>
          <w:rFonts w:ascii="Book Antiqua" w:hAnsi="Book Antiqua" w:cs="Arial"/>
        </w:rPr>
        <w:t xml:space="preserve"> con la </w:t>
      </w:r>
      <w:r w:rsidR="004F13DD" w:rsidRPr="005D2186">
        <w:rPr>
          <w:rFonts w:ascii="Book Antiqua" w:hAnsi="Book Antiqua" w:cs="Arial"/>
        </w:rPr>
        <w:t xml:space="preserve">documentación de los procesos </w:t>
      </w:r>
      <w:r w:rsidR="00746AA3">
        <w:rPr>
          <w:rFonts w:ascii="Book Antiqua" w:hAnsi="Book Antiqua" w:cs="Arial"/>
        </w:rPr>
        <w:t>utilizando</w:t>
      </w:r>
      <w:r w:rsidR="004F13DD" w:rsidRPr="005D2186">
        <w:rPr>
          <w:rFonts w:ascii="Book Antiqua" w:hAnsi="Book Antiqua" w:cs="Arial"/>
        </w:rPr>
        <w:t xml:space="preserve"> los formatos </w:t>
      </w:r>
      <w:r w:rsidR="006860FA">
        <w:rPr>
          <w:rFonts w:ascii="Book Antiqua" w:hAnsi="Book Antiqua" w:cs="Arial"/>
        </w:rPr>
        <w:t xml:space="preserve">estándares </w:t>
      </w:r>
      <w:r w:rsidR="00746AA3">
        <w:rPr>
          <w:rFonts w:ascii="Book Antiqua" w:hAnsi="Book Antiqua" w:cs="Arial"/>
        </w:rPr>
        <w:t xml:space="preserve">para cada nivel: </w:t>
      </w:r>
      <w:r w:rsidR="007B5234" w:rsidRPr="005D2186">
        <w:rPr>
          <w:rFonts w:ascii="Book Antiqua" w:hAnsi="Book Antiqua" w:cs="Arial"/>
        </w:rPr>
        <w:t>p</w:t>
      </w:r>
      <w:r w:rsidR="004F13DD" w:rsidRPr="005D2186">
        <w:rPr>
          <w:rFonts w:ascii="Book Antiqua" w:hAnsi="Book Antiqua" w:cs="Arial"/>
        </w:rPr>
        <w:t>roceso</w:t>
      </w:r>
      <w:r w:rsidR="004F13DD" w:rsidRPr="0074082E">
        <w:rPr>
          <w:rFonts w:ascii="Book Antiqua" w:hAnsi="Book Antiqua" w:cs="Arial"/>
        </w:rPr>
        <w:t>, subproceso, procedimiento</w:t>
      </w:r>
      <w:r w:rsidR="00C15D7F" w:rsidRPr="0074082E">
        <w:rPr>
          <w:rFonts w:ascii="Book Antiqua" w:hAnsi="Book Antiqua" w:cs="Arial"/>
        </w:rPr>
        <w:t>s</w:t>
      </w:r>
      <w:r w:rsidR="006328B4">
        <w:rPr>
          <w:rFonts w:ascii="Book Antiqua" w:hAnsi="Book Antiqua" w:cs="Arial"/>
        </w:rPr>
        <w:t>, manual de usuario, plantilla</w:t>
      </w:r>
      <w:r w:rsidR="004F13DD" w:rsidRPr="0074082E">
        <w:rPr>
          <w:rFonts w:ascii="Book Antiqua" w:hAnsi="Book Antiqua" w:cs="Arial"/>
        </w:rPr>
        <w:t xml:space="preserve"> o formulario.</w:t>
      </w:r>
      <w:r w:rsidR="00FA716D">
        <w:rPr>
          <w:rFonts w:ascii="Book Antiqua" w:hAnsi="Book Antiqua" w:cs="Arial"/>
        </w:rPr>
        <w:t xml:space="preserve"> De esta manera, se da a continuación los pasos para el mapeo de los procesos, ver la siguiente figura: </w:t>
      </w:r>
    </w:p>
    <w:p w14:paraId="49892D5A" w14:textId="2476F403" w:rsidR="00B533DD" w:rsidRDefault="00FA716D" w:rsidP="00B533DD">
      <w:pPr>
        <w:spacing w:line="240" w:lineRule="auto"/>
        <w:jc w:val="center"/>
        <w:rPr>
          <w:rFonts w:ascii="Book Antiqua" w:hAnsi="Book Antiqua" w:cs="Arial"/>
          <w:b/>
          <w:bCs/>
        </w:rPr>
      </w:pPr>
      <w:r>
        <w:rPr>
          <w:rFonts w:ascii="Book Antiqua" w:hAnsi="Book Antiqua" w:cs="Arial"/>
          <w:b/>
          <w:bCs/>
        </w:rPr>
        <w:lastRenderedPageBreak/>
        <w:t xml:space="preserve">Figura </w:t>
      </w:r>
      <w:r w:rsidR="00BC3B23">
        <w:rPr>
          <w:rFonts w:ascii="Book Antiqua" w:hAnsi="Book Antiqua" w:cs="Arial"/>
          <w:b/>
          <w:bCs/>
        </w:rPr>
        <w:t>8</w:t>
      </w:r>
      <w:r>
        <w:rPr>
          <w:rFonts w:ascii="Book Antiqua" w:hAnsi="Book Antiqua" w:cs="Arial"/>
          <w:b/>
          <w:bCs/>
        </w:rPr>
        <w:t xml:space="preserve">. </w:t>
      </w:r>
    </w:p>
    <w:p w14:paraId="700028B0" w14:textId="643C6024" w:rsidR="009B0FAA" w:rsidRDefault="00FA716D" w:rsidP="00B533DD">
      <w:pPr>
        <w:spacing w:line="240" w:lineRule="auto"/>
        <w:jc w:val="center"/>
        <w:rPr>
          <w:rFonts w:ascii="Book Antiqua" w:hAnsi="Book Antiqua" w:cs="Arial"/>
          <w:b/>
          <w:bCs/>
        </w:rPr>
      </w:pPr>
      <w:r>
        <w:rPr>
          <w:rFonts w:ascii="Book Antiqua" w:hAnsi="Book Antiqua" w:cs="Arial"/>
          <w:b/>
          <w:bCs/>
        </w:rPr>
        <w:t>Pasos para el mapeo de procesos</w:t>
      </w:r>
      <w:r w:rsidR="001A38DB">
        <w:rPr>
          <w:rFonts w:ascii="Book Antiqua" w:hAnsi="Book Antiqua" w:cs="Arial"/>
          <w:b/>
          <w:bCs/>
        </w:rPr>
        <w:t xml:space="preserve"> (ejecutar)</w:t>
      </w:r>
    </w:p>
    <w:p w14:paraId="47BEE1A9" w14:textId="1D3F6080" w:rsidR="00356CF3" w:rsidRPr="00E85973" w:rsidRDefault="001C7B40" w:rsidP="00B533DD">
      <w:pPr>
        <w:spacing w:line="240" w:lineRule="auto"/>
        <w:jc w:val="center"/>
        <w:rPr>
          <w:rFonts w:ascii="Book Antiqua" w:hAnsi="Book Antiqua" w:cs="Arial"/>
          <w:b/>
        </w:rPr>
      </w:pPr>
      <w:r>
        <w:rPr>
          <w:rFonts w:ascii="Book Antiqua" w:hAnsi="Book Antiqua" w:cs="Arial"/>
          <w:noProof/>
        </w:rPr>
        <w:drawing>
          <wp:anchor distT="0" distB="0" distL="114300" distR="114300" simplePos="0" relativeHeight="251658253" behindDoc="1" locked="0" layoutInCell="1" allowOverlap="1" wp14:anchorId="7CFE2C17" wp14:editId="5A0ABB2A">
            <wp:simplePos x="0" y="0"/>
            <wp:positionH relativeFrom="margin">
              <wp:align>center</wp:align>
            </wp:positionH>
            <wp:positionV relativeFrom="paragraph">
              <wp:posOffset>90170</wp:posOffset>
            </wp:positionV>
            <wp:extent cx="6108700" cy="2559050"/>
            <wp:effectExtent l="38100" t="0" r="44450" b="0"/>
            <wp:wrapTight wrapText="bothSides">
              <wp:wrapPolygon edited="0">
                <wp:start x="8083" y="2894"/>
                <wp:lineTo x="5052" y="5467"/>
                <wp:lineTo x="-135" y="5789"/>
                <wp:lineTo x="-135" y="15597"/>
                <wp:lineTo x="2156" y="16079"/>
                <wp:lineTo x="2156" y="17687"/>
                <wp:lineTo x="3368" y="18331"/>
                <wp:lineTo x="4311" y="18331"/>
                <wp:lineTo x="12529" y="18009"/>
                <wp:lineTo x="14617" y="17687"/>
                <wp:lineTo x="14482" y="16079"/>
                <wp:lineTo x="20545" y="16079"/>
                <wp:lineTo x="21690" y="15597"/>
                <wp:lineTo x="21690" y="13507"/>
                <wp:lineTo x="21353" y="11095"/>
                <wp:lineTo x="21420" y="7879"/>
                <wp:lineTo x="20747" y="7075"/>
                <wp:lineTo x="19265" y="5789"/>
                <wp:lineTo x="19400" y="3698"/>
                <wp:lineTo x="17177" y="3216"/>
                <wp:lineTo x="8824" y="2894"/>
                <wp:lineTo x="8083" y="2894"/>
              </wp:wrapPolygon>
            </wp:wrapTight>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page">
              <wp14:pctWidth>0</wp14:pctWidth>
            </wp14:sizeRelH>
            <wp14:sizeRelV relativeFrom="page">
              <wp14:pctHeight>0</wp14:pctHeight>
            </wp14:sizeRelV>
          </wp:anchor>
        </w:drawing>
      </w:r>
    </w:p>
    <w:p w14:paraId="45512642" w14:textId="0E3A2DE3" w:rsidR="00FA716D" w:rsidRPr="0039751F" w:rsidRDefault="00FA716D" w:rsidP="00FA716D">
      <w:pPr>
        <w:spacing w:after="160" w:line="240" w:lineRule="auto"/>
        <w:rPr>
          <w:rFonts w:ascii="Book Antiqua" w:hAnsi="Book Antiqua" w:cs="Arial"/>
        </w:rPr>
      </w:pPr>
    </w:p>
    <w:p w14:paraId="553580CD" w14:textId="77777777" w:rsidR="00FA716D" w:rsidRDefault="00FA716D" w:rsidP="00FA716D">
      <w:pPr>
        <w:spacing w:after="160" w:line="240" w:lineRule="auto"/>
        <w:jc w:val="center"/>
        <w:rPr>
          <w:rFonts w:ascii="Book Antiqua" w:hAnsi="Book Antiqua" w:cs="Arial"/>
        </w:rPr>
      </w:pPr>
    </w:p>
    <w:p w14:paraId="53FE4502" w14:textId="77777777" w:rsidR="001C7B40" w:rsidRDefault="001C7B40" w:rsidP="00FA716D">
      <w:pPr>
        <w:spacing w:after="160" w:line="240" w:lineRule="auto"/>
        <w:jc w:val="center"/>
        <w:rPr>
          <w:rFonts w:ascii="Book Antiqua" w:hAnsi="Book Antiqua" w:cs="Arial"/>
        </w:rPr>
      </w:pPr>
    </w:p>
    <w:p w14:paraId="1D9E6F55" w14:textId="77777777" w:rsidR="001C7B40" w:rsidRDefault="001C7B40" w:rsidP="00FA716D">
      <w:pPr>
        <w:spacing w:after="160" w:line="240" w:lineRule="auto"/>
        <w:jc w:val="center"/>
        <w:rPr>
          <w:rFonts w:ascii="Book Antiqua" w:hAnsi="Book Antiqua" w:cs="Arial"/>
        </w:rPr>
      </w:pPr>
    </w:p>
    <w:p w14:paraId="1F252F14" w14:textId="11BECF37" w:rsidR="00E36344" w:rsidRDefault="00DE22A7" w:rsidP="0000299B">
      <w:pPr>
        <w:pStyle w:val="Ttulo2"/>
        <w:numPr>
          <w:ilvl w:val="3"/>
          <w:numId w:val="18"/>
        </w:numPr>
      </w:pPr>
      <w:bookmarkStart w:id="516" w:name="_Toc89957552"/>
      <w:bookmarkStart w:id="517" w:name="_Toc89957608"/>
      <w:bookmarkStart w:id="518" w:name="_Toc89957684"/>
      <w:bookmarkStart w:id="519" w:name="_Toc89957786"/>
      <w:bookmarkStart w:id="520" w:name="_Toc89957891"/>
      <w:bookmarkStart w:id="521" w:name="_Toc89957948"/>
      <w:bookmarkStart w:id="522" w:name="_Toc89958006"/>
      <w:bookmarkStart w:id="523" w:name="_Toc89958218"/>
      <w:bookmarkStart w:id="524" w:name="_Toc89959722"/>
      <w:bookmarkStart w:id="525" w:name="_Toc89959896"/>
      <w:bookmarkStart w:id="526" w:name="_Toc89959953"/>
      <w:bookmarkStart w:id="527" w:name="_Toc89960010"/>
      <w:bookmarkStart w:id="528" w:name="_Toc89960225"/>
      <w:bookmarkStart w:id="529" w:name="_Toc89960283"/>
      <w:bookmarkStart w:id="530" w:name="_Toc89960370"/>
      <w:bookmarkStart w:id="531" w:name="_Toc89960440"/>
      <w:bookmarkStart w:id="532" w:name="_Toc89960494"/>
      <w:bookmarkStart w:id="533" w:name="_Toc89960547"/>
      <w:bookmarkStart w:id="534" w:name="_Toc89960816"/>
      <w:bookmarkStart w:id="535" w:name="_Toc89957553"/>
      <w:bookmarkStart w:id="536" w:name="_Toc89957609"/>
      <w:bookmarkStart w:id="537" w:name="_Toc89957685"/>
      <w:bookmarkStart w:id="538" w:name="_Toc89957787"/>
      <w:bookmarkStart w:id="539" w:name="_Toc89957892"/>
      <w:bookmarkStart w:id="540" w:name="_Toc89957949"/>
      <w:bookmarkStart w:id="541" w:name="_Toc89958007"/>
      <w:bookmarkStart w:id="542" w:name="_Toc89958219"/>
      <w:bookmarkStart w:id="543" w:name="_Toc89959723"/>
      <w:bookmarkStart w:id="544" w:name="_Toc89959897"/>
      <w:bookmarkStart w:id="545" w:name="_Toc89959954"/>
      <w:bookmarkStart w:id="546" w:name="_Toc89960011"/>
      <w:bookmarkStart w:id="547" w:name="_Toc89960226"/>
      <w:bookmarkStart w:id="548" w:name="_Toc89960284"/>
      <w:bookmarkStart w:id="549" w:name="_Toc89960371"/>
      <w:bookmarkStart w:id="550" w:name="_Toc89960441"/>
      <w:bookmarkStart w:id="551" w:name="_Toc89960495"/>
      <w:bookmarkStart w:id="552" w:name="_Toc89960548"/>
      <w:bookmarkStart w:id="553" w:name="_Toc89960817"/>
      <w:bookmarkStart w:id="554" w:name="_Toc89957554"/>
      <w:bookmarkStart w:id="555" w:name="_Toc89957610"/>
      <w:bookmarkStart w:id="556" w:name="_Toc89957686"/>
      <w:bookmarkStart w:id="557" w:name="_Toc89957788"/>
      <w:bookmarkStart w:id="558" w:name="_Toc89957893"/>
      <w:bookmarkStart w:id="559" w:name="_Toc89957950"/>
      <w:bookmarkStart w:id="560" w:name="_Toc89958008"/>
      <w:bookmarkStart w:id="561" w:name="_Toc89958220"/>
      <w:bookmarkStart w:id="562" w:name="_Toc89959724"/>
      <w:bookmarkStart w:id="563" w:name="_Toc89959898"/>
      <w:bookmarkStart w:id="564" w:name="_Toc89959955"/>
      <w:bookmarkStart w:id="565" w:name="_Toc89960012"/>
      <w:bookmarkStart w:id="566" w:name="_Toc89960227"/>
      <w:bookmarkStart w:id="567" w:name="_Toc89960285"/>
      <w:bookmarkStart w:id="568" w:name="_Toc89960372"/>
      <w:bookmarkStart w:id="569" w:name="_Toc89960442"/>
      <w:bookmarkStart w:id="570" w:name="_Toc89960496"/>
      <w:bookmarkStart w:id="571" w:name="_Toc89960549"/>
      <w:bookmarkStart w:id="572" w:name="_Toc89960818"/>
      <w:bookmarkStart w:id="573" w:name="_Toc89957555"/>
      <w:bookmarkStart w:id="574" w:name="_Toc89957611"/>
      <w:bookmarkStart w:id="575" w:name="_Toc89957687"/>
      <w:bookmarkStart w:id="576" w:name="_Toc89957789"/>
      <w:bookmarkStart w:id="577" w:name="_Toc89957894"/>
      <w:bookmarkStart w:id="578" w:name="_Toc89957951"/>
      <w:bookmarkStart w:id="579" w:name="_Toc89958009"/>
      <w:bookmarkStart w:id="580" w:name="_Toc89958221"/>
      <w:bookmarkStart w:id="581" w:name="_Toc89959725"/>
      <w:bookmarkStart w:id="582" w:name="_Toc89959899"/>
      <w:bookmarkStart w:id="583" w:name="_Toc89959956"/>
      <w:bookmarkStart w:id="584" w:name="_Toc89960013"/>
      <w:bookmarkStart w:id="585" w:name="_Toc89960228"/>
      <w:bookmarkStart w:id="586" w:name="_Toc89960286"/>
      <w:bookmarkStart w:id="587" w:name="_Toc89960373"/>
      <w:bookmarkStart w:id="588" w:name="_Toc89960443"/>
      <w:bookmarkStart w:id="589" w:name="_Toc89960497"/>
      <w:bookmarkStart w:id="590" w:name="_Toc89960550"/>
      <w:bookmarkStart w:id="591" w:name="_Toc89960819"/>
      <w:bookmarkStart w:id="592" w:name="_Toc93321272"/>
      <w:bookmarkStart w:id="593" w:name="_Toc99085842"/>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r w:rsidRPr="000F69C0">
        <w:t>Paso 1: Documentar proceso</w:t>
      </w:r>
      <w:bookmarkEnd w:id="592"/>
      <w:bookmarkEnd w:id="593"/>
      <w:r w:rsidR="00FB60D9">
        <w:t xml:space="preserve"> </w:t>
      </w:r>
    </w:p>
    <w:p w14:paraId="3FE5C996" w14:textId="77777777" w:rsidR="00383CC3" w:rsidRDefault="00383CC3" w:rsidP="00682D56">
      <w:pPr>
        <w:spacing w:after="160" w:line="240" w:lineRule="auto"/>
        <w:rPr>
          <w:rFonts w:ascii="Book Antiqua" w:hAnsi="Book Antiqua" w:cs="Arial"/>
        </w:rPr>
      </w:pPr>
    </w:p>
    <w:p w14:paraId="76890978" w14:textId="70E7267E" w:rsidR="00FB60D9" w:rsidRPr="00682D56" w:rsidRDefault="00827A63" w:rsidP="00682D56">
      <w:pPr>
        <w:spacing w:after="160" w:line="240" w:lineRule="auto"/>
        <w:rPr>
          <w:rFonts w:ascii="Book Antiqua" w:hAnsi="Book Antiqua" w:cs="Arial"/>
        </w:rPr>
      </w:pPr>
      <w:r>
        <w:rPr>
          <w:rFonts w:ascii="Book Antiqua" w:hAnsi="Book Antiqua" w:cs="Arial"/>
        </w:rPr>
        <w:t>(</w:t>
      </w:r>
      <w:r w:rsidR="00B508F9">
        <w:rPr>
          <w:rFonts w:ascii="Book Antiqua" w:hAnsi="Book Antiqua" w:cs="Arial"/>
        </w:rPr>
        <w:t>R</w:t>
      </w:r>
      <w:r w:rsidRPr="00827A63">
        <w:rPr>
          <w:rFonts w:ascii="Book Antiqua" w:hAnsi="Book Antiqua" w:cs="Arial"/>
        </w:rPr>
        <w:t>esponsable</w:t>
      </w:r>
      <w:r>
        <w:rPr>
          <w:rFonts w:ascii="Book Antiqua" w:hAnsi="Book Antiqua" w:cs="Arial"/>
        </w:rPr>
        <w:t xml:space="preserve"> de la ejecución: </w:t>
      </w:r>
      <w:r w:rsidRPr="00827A63">
        <w:rPr>
          <w:rFonts w:ascii="Book Antiqua" w:hAnsi="Book Antiqua" w:cs="Arial"/>
        </w:rPr>
        <w:t>Centro de Responsabilidad, Oficina, Despacho</w:t>
      </w:r>
      <w:r>
        <w:rPr>
          <w:rFonts w:ascii="Book Antiqua" w:hAnsi="Book Antiqua" w:cs="Arial"/>
        </w:rPr>
        <w:t>)</w:t>
      </w:r>
    </w:p>
    <w:p w14:paraId="0F413E4A" w14:textId="04CBA3C8" w:rsidR="00E36344" w:rsidRDefault="00E36344" w:rsidP="0065118E">
      <w:pPr>
        <w:spacing w:line="240" w:lineRule="auto"/>
        <w:rPr>
          <w:rFonts w:ascii="Book Antiqua" w:hAnsi="Book Antiqua" w:cs="Arial"/>
          <w:b/>
          <w:bCs/>
        </w:rPr>
      </w:pPr>
    </w:p>
    <w:p w14:paraId="0C5A4E66" w14:textId="77777777" w:rsidR="00F511C0" w:rsidRDefault="009F65BD" w:rsidP="005A12AC">
      <w:pPr>
        <w:spacing w:after="160" w:line="240" w:lineRule="auto"/>
        <w:rPr>
          <w:rFonts w:ascii="Book Antiqua" w:hAnsi="Book Antiqua" w:cs="Arial"/>
        </w:rPr>
      </w:pPr>
      <w:r>
        <w:rPr>
          <w:rFonts w:ascii="Book Antiqua" w:hAnsi="Book Antiqua" w:cs="Arial"/>
        </w:rPr>
        <w:t>Con base en el plan de documentación, se procede a documentar el proceso según el nivel jerárquico definido</w:t>
      </w:r>
      <w:r w:rsidR="00807F27">
        <w:rPr>
          <w:rFonts w:ascii="Book Antiqua" w:hAnsi="Book Antiqua" w:cs="Arial"/>
        </w:rPr>
        <w:t>;</w:t>
      </w:r>
      <w:r>
        <w:rPr>
          <w:rFonts w:ascii="Book Antiqua" w:hAnsi="Book Antiqua" w:cs="Arial"/>
        </w:rPr>
        <w:t xml:space="preserve"> de esta manera, </w:t>
      </w:r>
      <w:r w:rsidR="00DC23DE" w:rsidRPr="0074082E">
        <w:rPr>
          <w:rFonts w:ascii="Book Antiqua" w:hAnsi="Book Antiqua" w:cs="Arial"/>
        </w:rPr>
        <w:t xml:space="preserve">se presentan las plantillas documentales para </w:t>
      </w:r>
      <w:r w:rsidR="00EC77D3">
        <w:rPr>
          <w:rFonts w:ascii="Book Antiqua" w:hAnsi="Book Antiqua" w:cs="Arial"/>
        </w:rPr>
        <w:t xml:space="preserve">cada nivel, el cual contiene </w:t>
      </w:r>
      <w:r w:rsidR="0021121C">
        <w:rPr>
          <w:rFonts w:ascii="Book Antiqua" w:hAnsi="Book Antiqua" w:cs="Arial"/>
        </w:rPr>
        <w:t xml:space="preserve">adjunto el manual de la persona usuaria para el uso de cada una de las plantillas. </w:t>
      </w:r>
    </w:p>
    <w:p w14:paraId="18A3BBBD" w14:textId="7B411F4A" w:rsidR="0021121C" w:rsidRDefault="0021121C" w:rsidP="005A12AC">
      <w:pPr>
        <w:spacing w:after="160" w:line="240" w:lineRule="auto"/>
        <w:rPr>
          <w:rFonts w:ascii="Book Antiqua" w:hAnsi="Book Antiqua" w:cs="Arial"/>
        </w:rPr>
      </w:pPr>
      <w:r>
        <w:rPr>
          <w:rFonts w:ascii="Book Antiqua" w:hAnsi="Book Antiqua" w:cs="Arial"/>
        </w:rPr>
        <w:t xml:space="preserve">Ver el siguiente cuadro. </w:t>
      </w:r>
    </w:p>
    <w:p w14:paraId="40257DF7" w14:textId="2C5F205F" w:rsidR="008E0868" w:rsidRDefault="0021121C" w:rsidP="00B85779">
      <w:pPr>
        <w:spacing w:after="160" w:line="240" w:lineRule="auto"/>
        <w:jc w:val="center"/>
        <w:rPr>
          <w:rFonts w:ascii="Book Antiqua" w:hAnsi="Book Antiqua" w:cs="Arial"/>
        </w:rPr>
      </w:pPr>
      <w:r>
        <w:rPr>
          <w:rFonts w:ascii="Book Antiqua" w:hAnsi="Book Antiqua" w:cs="Arial"/>
          <w:b/>
          <w:bCs/>
        </w:rPr>
        <w:t xml:space="preserve">Plantillas para la documentación de los procesos según nivel jerárquico. </w:t>
      </w:r>
    </w:p>
    <w:tbl>
      <w:tblPr>
        <w:tblStyle w:val="Tablaconcuadrcula"/>
        <w:tblW w:w="0" w:type="auto"/>
        <w:tblLook w:val="04A0" w:firstRow="1" w:lastRow="0" w:firstColumn="1" w:lastColumn="0" w:noHBand="0" w:noVBand="1"/>
      </w:tblPr>
      <w:tblGrid>
        <w:gridCol w:w="2019"/>
        <w:gridCol w:w="2408"/>
        <w:gridCol w:w="2403"/>
        <w:gridCol w:w="1998"/>
      </w:tblGrid>
      <w:tr w:rsidR="00C427C3" w14:paraId="2C3677D0" w14:textId="61147719" w:rsidTr="00F511C0">
        <w:tc>
          <w:tcPr>
            <w:tcW w:w="2471" w:type="dxa"/>
            <w:shd w:val="clear" w:color="auto" w:fill="B4C6E7" w:themeFill="accent1" w:themeFillTint="66"/>
          </w:tcPr>
          <w:p w14:paraId="4D0C728B" w14:textId="277F9AF6"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Código de Plantilla</w:t>
            </w:r>
          </w:p>
        </w:tc>
        <w:tc>
          <w:tcPr>
            <w:tcW w:w="2740" w:type="dxa"/>
            <w:shd w:val="clear" w:color="auto" w:fill="B4C6E7" w:themeFill="accent1" w:themeFillTint="66"/>
            <w:vAlign w:val="center"/>
          </w:tcPr>
          <w:p w14:paraId="71932512" w14:textId="63E70520" w:rsidR="00C427C3" w:rsidRPr="0065118E" w:rsidRDefault="00C427C3" w:rsidP="00F511C0">
            <w:pPr>
              <w:spacing w:after="160" w:line="240" w:lineRule="auto"/>
              <w:rPr>
                <w:rFonts w:ascii="Book Antiqua" w:hAnsi="Book Antiqua" w:cs="Arial"/>
                <w:b/>
                <w:bCs/>
              </w:rPr>
            </w:pPr>
            <w:r w:rsidRPr="0065118E">
              <w:rPr>
                <w:rFonts w:ascii="Book Antiqua" w:hAnsi="Book Antiqua" w:cs="Arial"/>
                <w:b/>
                <w:bCs/>
              </w:rPr>
              <w:t>Nombre de Plantilla para Documenta</w:t>
            </w:r>
            <w:r w:rsidR="00F511C0">
              <w:rPr>
                <w:rFonts w:ascii="Book Antiqua" w:hAnsi="Book Antiqua" w:cs="Arial"/>
                <w:b/>
                <w:bCs/>
              </w:rPr>
              <w:t>r</w:t>
            </w:r>
          </w:p>
        </w:tc>
        <w:tc>
          <w:tcPr>
            <w:tcW w:w="2731" w:type="dxa"/>
            <w:shd w:val="clear" w:color="auto" w:fill="B4C6E7" w:themeFill="accent1" w:themeFillTint="66"/>
          </w:tcPr>
          <w:p w14:paraId="350216EE" w14:textId="259686E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Adjunto</w:t>
            </w:r>
          </w:p>
        </w:tc>
        <w:tc>
          <w:tcPr>
            <w:tcW w:w="2128" w:type="dxa"/>
            <w:shd w:val="clear" w:color="auto" w:fill="B4C6E7" w:themeFill="accent1" w:themeFillTint="66"/>
          </w:tcPr>
          <w:p w14:paraId="6929E2FB" w14:textId="45AADC74"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Manual de Usuario</w:t>
            </w:r>
            <w:r w:rsidR="00B86D1A" w:rsidRPr="0065118E">
              <w:rPr>
                <w:rFonts w:ascii="Book Antiqua" w:hAnsi="Book Antiqua" w:cs="Arial"/>
                <w:b/>
                <w:bCs/>
              </w:rPr>
              <w:t xml:space="preserve"> del uso de las plantillas</w:t>
            </w:r>
          </w:p>
        </w:tc>
      </w:tr>
      <w:tr w:rsidR="00C427C3" w14:paraId="2F6BE2E7" w14:textId="63FDB7F7" w:rsidTr="00F511C0">
        <w:tc>
          <w:tcPr>
            <w:tcW w:w="2471" w:type="dxa"/>
          </w:tcPr>
          <w:p w14:paraId="409F27C0" w14:textId="77777777" w:rsidR="00C427C3" w:rsidRDefault="00C427C3" w:rsidP="005A12AC">
            <w:pPr>
              <w:spacing w:after="160" w:line="240" w:lineRule="auto"/>
              <w:rPr>
                <w:rFonts w:ascii="Book Antiqua" w:hAnsi="Book Antiqua" w:cs="Arial"/>
              </w:rPr>
            </w:pPr>
          </w:p>
        </w:tc>
        <w:tc>
          <w:tcPr>
            <w:tcW w:w="2740" w:type="dxa"/>
            <w:vAlign w:val="center"/>
          </w:tcPr>
          <w:p w14:paraId="2C7B4CC9" w14:textId="77777777" w:rsidR="00C427C3" w:rsidRDefault="00C427C3" w:rsidP="00F511C0">
            <w:pPr>
              <w:spacing w:after="160" w:line="240" w:lineRule="auto"/>
              <w:rPr>
                <w:rFonts w:ascii="Book Antiqua" w:hAnsi="Book Antiqua" w:cs="Arial"/>
              </w:rPr>
            </w:pPr>
            <w:r>
              <w:rPr>
                <w:rFonts w:ascii="Book Antiqua" w:hAnsi="Book Antiqua" w:cs="Arial"/>
              </w:rPr>
              <w:t>Mapa de Procesos</w:t>
            </w:r>
          </w:p>
          <w:p w14:paraId="34C4CBA4" w14:textId="6829B764" w:rsidR="001D2442" w:rsidRDefault="001D2442" w:rsidP="00F511C0">
            <w:pPr>
              <w:spacing w:after="160" w:line="240" w:lineRule="auto"/>
              <w:rPr>
                <w:rFonts w:ascii="Book Antiqua" w:hAnsi="Book Antiqua" w:cs="Arial"/>
              </w:rPr>
            </w:pPr>
          </w:p>
        </w:tc>
        <w:bookmarkStart w:id="594" w:name="_MON_1699183377"/>
        <w:bookmarkEnd w:id="594"/>
        <w:tc>
          <w:tcPr>
            <w:tcW w:w="2731" w:type="dxa"/>
          </w:tcPr>
          <w:p w14:paraId="7CC512B7" w14:textId="6D6F37A0" w:rsidR="00C427C3" w:rsidRDefault="00BE3029" w:rsidP="00482748">
            <w:pPr>
              <w:spacing w:after="160" w:line="240" w:lineRule="auto"/>
              <w:jc w:val="center"/>
              <w:rPr>
                <w:rFonts w:ascii="Book Antiqua" w:hAnsi="Book Antiqua" w:cs="Arial"/>
              </w:rPr>
            </w:pPr>
            <w:r>
              <w:rPr>
                <w:rFonts w:ascii="Book Antiqua" w:hAnsi="Book Antiqua" w:cs="Arial"/>
              </w:rPr>
              <w:object w:dxaOrig="1543" w:dyaOrig="1000" w14:anchorId="1E8CB4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5pt" o:ole="">
                  <v:imagedata r:id="rId61" o:title=""/>
                </v:shape>
                <o:OLEObject Type="Embed" ProgID="Word.Document.12" ShapeID="_x0000_i1025" DrawAspect="Icon" ObjectID="_1715771084" r:id="rId62">
                  <o:FieldCodes>\s</o:FieldCodes>
                </o:OLEObject>
              </w:object>
            </w:r>
          </w:p>
        </w:tc>
        <w:bookmarkStart w:id="595" w:name="_MON_1700473649"/>
        <w:bookmarkEnd w:id="595"/>
        <w:tc>
          <w:tcPr>
            <w:tcW w:w="2128" w:type="dxa"/>
          </w:tcPr>
          <w:p w14:paraId="17875F8A" w14:textId="4633FF1B" w:rsidR="00C427C3" w:rsidRDefault="000D73B4" w:rsidP="00682D56">
            <w:pPr>
              <w:spacing w:after="160" w:line="240" w:lineRule="auto"/>
              <w:jc w:val="center"/>
              <w:rPr>
                <w:rFonts w:ascii="Book Antiqua" w:hAnsi="Book Antiqua" w:cs="Arial"/>
              </w:rPr>
            </w:pPr>
            <w:r>
              <w:rPr>
                <w:rFonts w:ascii="Book Antiqua" w:hAnsi="Book Antiqua" w:cs="Arial"/>
              </w:rPr>
              <w:object w:dxaOrig="1508" w:dyaOrig="983" w14:anchorId="53CE97EF">
                <v:shape id="_x0000_i1026" type="#_x0000_t75" style="width:76.5pt;height:49.5pt" o:ole="">
                  <v:imagedata r:id="rId63" o:title=""/>
                </v:shape>
                <o:OLEObject Type="Embed" ProgID="Word.Document.12" ShapeID="_x0000_i1026" DrawAspect="Icon" ObjectID="_1715771085" r:id="rId64">
                  <o:FieldCodes>\s</o:FieldCodes>
                </o:OLEObject>
              </w:object>
            </w:r>
          </w:p>
        </w:tc>
      </w:tr>
      <w:tr w:rsidR="00C427C3" w14:paraId="0A87535C" w14:textId="14132950" w:rsidTr="00F511C0">
        <w:tc>
          <w:tcPr>
            <w:tcW w:w="2471" w:type="dxa"/>
          </w:tcPr>
          <w:p w14:paraId="58EC8B76" w14:textId="77777777" w:rsidR="00C427C3" w:rsidRDefault="00C427C3" w:rsidP="005A12AC">
            <w:pPr>
              <w:spacing w:after="160" w:line="240" w:lineRule="auto"/>
              <w:rPr>
                <w:rFonts w:ascii="Book Antiqua" w:hAnsi="Book Antiqua" w:cs="Arial"/>
              </w:rPr>
            </w:pPr>
          </w:p>
        </w:tc>
        <w:tc>
          <w:tcPr>
            <w:tcW w:w="2740" w:type="dxa"/>
            <w:vAlign w:val="center"/>
          </w:tcPr>
          <w:p w14:paraId="05AF1C04" w14:textId="316BDEDB" w:rsidR="00C427C3" w:rsidRDefault="00C427C3" w:rsidP="00F511C0">
            <w:pPr>
              <w:spacing w:after="160" w:line="240" w:lineRule="auto"/>
              <w:rPr>
                <w:rFonts w:ascii="Book Antiqua" w:hAnsi="Book Antiqua" w:cs="Arial"/>
              </w:rPr>
            </w:pPr>
            <w:r>
              <w:rPr>
                <w:rFonts w:ascii="Book Antiqua" w:hAnsi="Book Antiqua" w:cs="Arial"/>
              </w:rPr>
              <w:t>Macroproceso</w:t>
            </w:r>
          </w:p>
        </w:tc>
        <w:bookmarkStart w:id="596" w:name="_MON_1699183390"/>
        <w:bookmarkEnd w:id="596"/>
        <w:tc>
          <w:tcPr>
            <w:tcW w:w="2731" w:type="dxa"/>
          </w:tcPr>
          <w:p w14:paraId="29D27961" w14:textId="21E46C78" w:rsidR="00C427C3" w:rsidRDefault="00FF4AB6" w:rsidP="00B0289D">
            <w:pPr>
              <w:spacing w:after="160" w:line="240" w:lineRule="auto"/>
              <w:jc w:val="center"/>
              <w:rPr>
                <w:rFonts w:ascii="Book Antiqua" w:hAnsi="Book Antiqua" w:cs="Arial"/>
              </w:rPr>
            </w:pPr>
            <w:r>
              <w:rPr>
                <w:rFonts w:ascii="Book Antiqua" w:hAnsi="Book Antiqua" w:cs="Arial"/>
              </w:rPr>
              <w:object w:dxaOrig="1546" w:dyaOrig="1001" w14:anchorId="3DF01616">
                <v:shape id="_x0000_i1027" type="#_x0000_t75" style="width:76.5pt;height:50.5pt" o:ole="">
                  <v:imagedata r:id="rId65" o:title=""/>
                </v:shape>
                <o:OLEObject Type="Embed" ProgID="Word.Document.12" ShapeID="_x0000_i1027" DrawAspect="Icon" ObjectID="_1715771086" r:id="rId66">
                  <o:FieldCodes>\s</o:FieldCodes>
                </o:OLEObject>
              </w:object>
            </w:r>
          </w:p>
        </w:tc>
        <w:bookmarkStart w:id="597" w:name="_MON_1700475617"/>
        <w:bookmarkEnd w:id="597"/>
        <w:tc>
          <w:tcPr>
            <w:tcW w:w="2128" w:type="dxa"/>
          </w:tcPr>
          <w:p w14:paraId="3E249936" w14:textId="3998C92D" w:rsidR="00C427C3" w:rsidRDefault="00D57915" w:rsidP="00682D56">
            <w:pPr>
              <w:spacing w:after="160" w:line="240" w:lineRule="auto"/>
              <w:jc w:val="center"/>
              <w:rPr>
                <w:rFonts w:ascii="Book Antiqua" w:hAnsi="Book Antiqua" w:cs="Arial"/>
              </w:rPr>
            </w:pPr>
            <w:r>
              <w:rPr>
                <w:rFonts w:ascii="Book Antiqua" w:hAnsi="Book Antiqua" w:cs="Arial"/>
              </w:rPr>
              <w:object w:dxaOrig="1508" w:dyaOrig="983" w14:anchorId="356A9B50">
                <v:shape id="_x0000_i1028" type="#_x0000_t75" style="width:76.5pt;height:49.5pt" o:ole="">
                  <v:imagedata r:id="rId67" o:title=""/>
                </v:shape>
                <o:OLEObject Type="Embed" ProgID="Word.Document.12" ShapeID="_x0000_i1028" DrawAspect="Icon" ObjectID="_1715771087" r:id="rId68">
                  <o:FieldCodes>\s</o:FieldCodes>
                </o:OLEObject>
              </w:object>
            </w:r>
          </w:p>
        </w:tc>
      </w:tr>
      <w:tr w:rsidR="00C427C3" w14:paraId="40F16C66" w14:textId="7C11513A" w:rsidTr="00F511C0">
        <w:tc>
          <w:tcPr>
            <w:tcW w:w="2471" w:type="dxa"/>
          </w:tcPr>
          <w:p w14:paraId="60BD8156" w14:textId="77777777" w:rsidR="00C427C3" w:rsidRDefault="00C427C3" w:rsidP="005A12AC">
            <w:pPr>
              <w:spacing w:after="160" w:line="240" w:lineRule="auto"/>
              <w:rPr>
                <w:rFonts w:ascii="Book Antiqua" w:hAnsi="Book Antiqua" w:cs="Arial"/>
              </w:rPr>
            </w:pPr>
          </w:p>
        </w:tc>
        <w:tc>
          <w:tcPr>
            <w:tcW w:w="2740" w:type="dxa"/>
            <w:vAlign w:val="center"/>
          </w:tcPr>
          <w:p w14:paraId="6117A505" w14:textId="62142A56" w:rsidR="00C427C3" w:rsidRDefault="00C427C3" w:rsidP="00F511C0">
            <w:pPr>
              <w:spacing w:after="160" w:line="240" w:lineRule="auto"/>
              <w:rPr>
                <w:rFonts w:ascii="Book Antiqua" w:hAnsi="Book Antiqua" w:cs="Arial"/>
              </w:rPr>
            </w:pPr>
            <w:r>
              <w:rPr>
                <w:rFonts w:ascii="Book Antiqua" w:hAnsi="Book Antiqua" w:cs="Arial"/>
              </w:rPr>
              <w:t>Proceso</w:t>
            </w:r>
          </w:p>
        </w:tc>
        <w:bookmarkStart w:id="598" w:name="_MON_1699183415"/>
        <w:bookmarkEnd w:id="598"/>
        <w:tc>
          <w:tcPr>
            <w:tcW w:w="2731" w:type="dxa"/>
          </w:tcPr>
          <w:p w14:paraId="6322966B" w14:textId="707A6930" w:rsidR="00C427C3" w:rsidRDefault="00FF4AB6" w:rsidP="00566628">
            <w:pPr>
              <w:spacing w:after="160" w:line="240" w:lineRule="auto"/>
              <w:jc w:val="center"/>
              <w:rPr>
                <w:rFonts w:ascii="Book Antiqua" w:hAnsi="Book Antiqua" w:cs="Arial"/>
              </w:rPr>
            </w:pPr>
            <w:r>
              <w:rPr>
                <w:rFonts w:ascii="Book Antiqua" w:hAnsi="Book Antiqua" w:cs="Arial"/>
              </w:rPr>
              <w:object w:dxaOrig="1546" w:dyaOrig="1001" w14:anchorId="7427937A">
                <v:shape id="_x0000_i1029" type="#_x0000_t75" style="width:76.5pt;height:50.5pt" o:ole="">
                  <v:imagedata r:id="rId69" o:title=""/>
                </v:shape>
                <o:OLEObject Type="Embed" ProgID="Word.Document.12" ShapeID="_x0000_i1029" DrawAspect="Icon" ObjectID="_1715771088" r:id="rId70">
                  <o:FieldCodes>\s</o:FieldCodes>
                </o:OLEObject>
              </w:object>
            </w:r>
          </w:p>
        </w:tc>
        <w:bookmarkStart w:id="599" w:name="_MON_1700474224"/>
        <w:bookmarkEnd w:id="599"/>
        <w:tc>
          <w:tcPr>
            <w:tcW w:w="2128" w:type="dxa"/>
          </w:tcPr>
          <w:p w14:paraId="3F662372" w14:textId="35E0987F" w:rsidR="00C427C3" w:rsidRDefault="00D87253" w:rsidP="00682D56">
            <w:pPr>
              <w:spacing w:after="160" w:line="240" w:lineRule="auto"/>
              <w:jc w:val="center"/>
              <w:rPr>
                <w:rFonts w:ascii="Book Antiqua" w:hAnsi="Book Antiqua" w:cs="Arial"/>
              </w:rPr>
            </w:pPr>
            <w:r>
              <w:rPr>
                <w:rFonts w:ascii="Book Antiqua" w:hAnsi="Book Antiqua" w:cs="Arial"/>
              </w:rPr>
              <w:object w:dxaOrig="1508" w:dyaOrig="983" w14:anchorId="34175D5F">
                <v:shape id="_x0000_i1030" type="#_x0000_t75" style="width:76.5pt;height:49.5pt" o:ole="">
                  <v:imagedata r:id="rId71" o:title=""/>
                </v:shape>
                <o:OLEObject Type="Embed" ProgID="Word.Document.12" ShapeID="_x0000_i1030" DrawAspect="Icon" ObjectID="_1715771089" r:id="rId72">
                  <o:FieldCodes>\s</o:FieldCodes>
                </o:OLEObject>
              </w:object>
            </w:r>
          </w:p>
        </w:tc>
      </w:tr>
      <w:tr w:rsidR="00C427C3" w14:paraId="5769103B" w14:textId="26CD8749" w:rsidTr="00F511C0">
        <w:tc>
          <w:tcPr>
            <w:tcW w:w="2471" w:type="dxa"/>
          </w:tcPr>
          <w:p w14:paraId="4F10BAD9" w14:textId="77777777" w:rsidR="00C427C3" w:rsidRDefault="00C427C3" w:rsidP="005A12AC">
            <w:pPr>
              <w:spacing w:after="160" w:line="240" w:lineRule="auto"/>
              <w:rPr>
                <w:rFonts w:ascii="Book Antiqua" w:hAnsi="Book Antiqua" w:cs="Arial"/>
              </w:rPr>
            </w:pPr>
          </w:p>
        </w:tc>
        <w:tc>
          <w:tcPr>
            <w:tcW w:w="2740" w:type="dxa"/>
            <w:vAlign w:val="center"/>
          </w:tcPr>
          <w:p w14:paraId="4FDCEAFA" w14:textId="26E63834" w:rsidR="00C427C3" w:rsidRDefault="00C427C3" w:rsidP="00F511C0">
            <w:pPr>
              <w:spacing w:after="160" w:line="240" w:lineRule="auto"/>
              <w:rPr>
                <w:rFonts w:ascii="Book Antiqua" w:hAnsi="Book Antiqua" w:cs="Arial"/>
              </w:rPr>
            </w:pPr>
            <w:r>
              <w:rPr>
                <w:rFonts w:ascii="Book Antiqua" w:hAnsi="Book Antiqua" w:cs="Arial"/>
              </w:rPr>
              <w:t>Subproceso</w:t>
            </w:r>
          </w:p>
        </w:tc>
        <w:bookmarkStart w:id="600" w:name="_MON_1699183426"/>
        <w:bookmarkEnd w:id="600"/>
        <w:tc>
          <w:tcPr>
            <w:tcW w:w="2731" w:type="dxa"/>
          </w:tcPr>
          <w:p w14:paraId="692F51FC" w14:textId="32C55D46" w:rsidR="00C427C3" w:rsidRDefault="00FF4AB6" w:rsidP="00FF4AB6">
            <w:pPr>
              <w:spacing w:after="160" w:line="240" w:lineRule="auto"/>
              <w:jc w:val="center"/>
              <w:rPr>
                <w:rFonts w:ascii="Book Antiqua" w:hAnsi="Book Antiqua" w:cs="Arial"/>
              </w:rPr>
            </w:pPr>
            <w:r>
              <w:rPr>
                <w:rFonts w:ascii="Book Antiqua" w:hAnsi="Book Antiqua" w:cs="Arial"/>
              </w:rPr>
              <w:object w:dxaOrig="1546" w:dyaOrig="1001" w14:anchorId="3D3F3064">
                <v:shape id="_x0000_i1031" type="#_x0000_t75" style="width:76.5pt;height:50.5pt" o:ole="">
                  <v:imagedata r:id="rId73" o:title=""/>
                </v:shape>
                <o:OLEObject Type="Embed" ProgID="Word.Document.12" ShapeID="_x0000_i1031" DrawAspect="Icon" ObjectID="_1715771090" r:id="rId74">
                  <o:FieldCodes>\s</o:FieldCodes>
                </o:OLEObject>
              </w:object>
            </w:r>
          </w:p>
        </w:tc>
        <w:bookmarkStart w:id="601" w:name="_MON_1700474092"/>
        <w:bookmarkEnd w:id="601"/>
        <w:tc>
          <w:tcPr>
            <w:tcW w:w="2128" w:type="dxa"/>
          </w:tcPr>
          <w:p w14:paraId="35CBBAC3" w14:textId="38040EC0" w:rsidR="00C427C3" w:rsidRDefault="00902E8F" w:rsidP="00682D56">
            <w:pPr>
              <w:spacing w:after="160" w:line="240" w:lineRule="auto"/>
              <w:jc w:val="center"/>
              <w:rPr>
                <w:rFonts w:ascii="Book Antiqua" w:hAnsi="Book Antiqua" w:cs="Arial"/>
              </w:rPr>
            </w:pPr>
            <w:r>
              <w:rPr>
                <w:rFonts w:ascii="Book Antiqua" w:hAnsi="Book Antiqua" w:cs="Arial"/>
              </w:rPr>
              <w:object w:dxaOrig="1508" w:dyaOrig="983" w14:anchorId="2EE22131">
                <v:shape id="_x0000_i1032" type="#_x0000_t75" style="width:76.5pt;height:49.5pt" o:ole="">
                  <v:imagedata r:id="rId75" o:title=""/>
                </v:shape>
                <o:OLEObject Type="Embed" ProgID="Word.Document.12" ShapeID="_x0000_i1032" DrawAspect="Icon" ObjectID="_1715771091" r:id="rId76">
                  <o:FieldCodes>\s</o:FieldCodes>
                </o:OLEObject>
              </w:object>
            </w:r>
          </w:p>
        </w:tc>
      </w:tr>
      <w:tr w:rsidR="00C427C3" w14:paraId="61AA1BE5" w14:textId="39D90E6A" w:rsidTr="00F511C0">
        <w:tc>
          <w:tcPr>
            <w:tcW w:w="2471" w:type="dxa"/>
          </w:tcPr>
          <w:p w14:paraId="0B281D2E" w14:textId="77777777" w:rsidR="00C427C3" w:rsidRDefault="00C427C3" w:rsidP="005A12AC">
            <w:pPr>
              <w:spacing w:after="160" w:line="240" w:lineRule="auto"/>
              <w:rPr>
                <w:rFonts w:ascii="Book Antiqua" w:hAnsi="Book Antiqua" w:cs="Arial"/>
              </w:rPr>
            </w:pPr>
          </w:p>
        </w:tc>
        <w:tc>
          <w:tcPr>
            <w:tcW w:w="2740" w:type="dxa"/>
            <w:vAlign w:val="center"/>
          </w:tcPr>
          <w:p w14:paraId="1CF41341" w14:textId="3A71DA38" w:rsidR="00C427C3" w:rsidRDefault="00C427C3" w:rsidP="00F511C0">
            <w:pPr>
              <w:spacing w:after="160" w:line="240" w:lineRule="auto"/>
              <w:rPr>
                <w:rFonts w:ascii="Book Antiqua" w:hAnsi="Book Antiqua" w:cs="Arial"/>
              </w:rPr>
            </w:pPr>
            <w:r>
              <w:rPr>
                <w:rFonts w:ascii="Book Antiqua" w:hAnsi="Book Antiqua" w:cs="Arial"/>
              </w:rPr>
              <w:t>Procedimiento</w:t>
            </w:r>
          </w:p>
        </w:tc>
        <w:bookmarkStart w:id="602" w:name="_1699188362"/>
        <w:bookmarkEnd w:id="602"/>
        <w:bookmarkStart w:id="603" w:name="_MON_1699873187"/>
        <w:bookmarkEnd w:id="603"/>
        <w:tc>
          <w:tcPr>
            <w:tcW w:w="2731" w:type="dxa"/>
          </w:tcPr>
          <w:p w14:paraId="5A93582A" w14:textId="69B864C8" w:rsidR="00C427C3" w:rsidRDefault="00FF4AB6" w:rsidP="00682D56">
            <w:pPr>
              <w:spacing w:after="160" w:line="240" w:lineRule="auto"/>
              <w:jc w:val="center"/>
              <w:rPr>
                <w:rFonts w:ascii="Book Antiqua" w:hAnsi="Book Antiqua" w:cs="Arial"/>
              </w:rPr>
            </w:pPr>
            <w:r>
              <w:rPr>
                <w:rFonts w:ascii="Book Antiqua" w:hAnsi="Book Antiqua" w:cs="Arial"/>
              </w:rPr>
              <w:object w:dxaOrig="1508" w:dyaOrig="983" w14:anchorId="36664954">
                <v:shape id="_x0000_i1033" type="#_x0000_t75" style="width:76.5pt;height:49.5pt" o:ole="">
                  <v:imagedata r:id="rId77" o:title=""/>
                </v:shape>
                <o:OLEObject Type="Embed" ProgID="Word.Document.12" ShapeID="_x0000_i1033" DrawAspect="Icon" ObjectID="_1715771092" r:id="rId78">
                  <o:FieldCodes>\s</o:FieldCodes>
                </o:OLEObject>
              </w:object>
            </w:r>
          </w:p>
        </w:tc>
        <w:bookmarkStart w:id="604" w:name="_MON_1700473871"/>
        <w:bookmarkEnd w:id="604"/>
        <w:tc>
          <w:tcPr>
            <w:tcW w:w="2128" w:type="dxa"/>
          </w:tcPr>
          <w:p w14:paraId="570ADAD0" w14:textId="18C47626" w:rsidR="008E6680" w:rsidRDefault="00371C8F" w:rsidP="00682D56">
            <w:pPr>
              <w:spacing w:after="160" w:line="240" w:lineRule="auto"/>
              <w:jc w:val="center"/>
              <w:rPr>
                <w:rFonts w:ascii="Book Antiqua" w:hAnsi="Book Antiqua" w:cs="Arial"/>
              </w:rPr>
            </w:pPr>
            <w:r>
              <w:rPr>
                <w:rFonts w:ascii="Book Antiqua" w:hAnsi="Book Antiqua" w:cs="Arial"/>
              </w:rPr>
              <w:object w:dxaOrig="1508" w:dyaOrig="983" w14:anchorId="5B07B1F6">
                <v:shape id="_x0000_i1034" type="#_x0000_t75" style="width:76.5pt;height:49.5pt" o:ole="">
                  <v:imagedata r:id="rId79" o:title=""/>
                </v:shape>
                <o:OLEObject Type="Embed" ProgID="Word.Document.12" ShapeID="_x0000_i1034" DrawAspect="Icon" ObjectID="_1715771093" r:id="rId80">
                  <o:FieldCodes>\s</o:FieldCodes>
                </o:OLEObject>
              </w:object>
            </w:r>
          </w:p>
        </w:tc>
      </w:tr>
      <w:tr w:rsidR="00C427C3" w14:paraId="386A386E" w14:textId="7DC3463F" w:rsidTr="00F511C0">
        <w:tc>
          <w:tcPr>
            <w:tcW w:w="2471" w:type="dxa"/>
          </w:tcPr>
          <w:p w14:paraId="6B7DA934" w14:textId="77777777" w:rsidR="00C427C3" w:rsidRDefault="00C427C3" w:rsidP="005A12AC">
            <w:pPr>
              <w:spacing w:after="160" w:line="240" w:lineRule="auto"/>
              <w:rPr>
                <w:rFonts w:ascii="Book Antiqua" w:hAnsi="Book Antiqua" w:cs="Arial"/>
              </w:rPr>
            </w:pPr>
          </w:p>
        </w:tc>
        <w:tc>
          <w:tcPr>
            <w:tcW w:w="2740" w:type="dxa"/>
            <w:vAlign w:val="center"/>
          </w:tcPr>
          <w:p w14:paraId="4ED112A5" w14:textId="527390A6" w:rsidR="00C427C3" w:rsidRDefault="00C427C3" w:rsidP="00F511C0">
            <w:pPr>
              <w:spacing w:after="160" w:line="240" w:lineRule="auto"/>
              <w:rPr>
                <w:rFonts w:ascii="Book Antiqua" w:hAnsi="Book Antiqua" w:cs="Arial"/>
              </w:rPr>
            </w:pPr>
            <w:r>
              <w:rPr>
                <w:rFonts w:ascii="Book Antiqua" w:hAnsi="Book Antiqua" w:cs="Arial"/>
              </w:rPr>
              <w:t>Formulario en forma</w:t>
            </w:r>
            <w:r w:rsidR="00D41A7F">
              <w:rPr>
                <w:rFonts w:ascii="Book Antiqua" w:hAnsi="Book Antiqua" w:cs="Arial"/>
              </w:rPr>
              <w:t>t</w:t>
            </w:r>
            <w:r>
              <w:rPr>
                <w:rFonts w:ascii="Book Antiqua" w:hAnsi="Book Antiqua" w:cs="Arial"/>
              </w:rPr>
              <w:t>o en Excel</w:t>
            </w:r>
          </w:p>
        </w:tc>
        <w:bookmarkStart w:id="605" w:name="_MON_1699189437"/>
        <w:bookmarkEnd w:id="605"/>
        <w:tc>
          <w:tcPr>
            <w:tcW w:w="2731" w:type="dxa"/>
          </w:tcPr>
          <w:p w14:paraId="45C52D5E" w14:textId="7136C4BF" w:rsidR="00C427C3" w:rsidRDefault="00F511C0" w:rsidP="002B43D5">
            <w:pPr>
              <w:spacing w:after="160" w:line="240" w:lineRule="auto"/>
              <w:jc w:val="center"/>
              <w:rPr>
                <w:rFonts w:ascii="Book Antiqua" w:hAnsi="Book Antiqua" w:cs="Arial"/>
              </w:rPr>
            </w:pPr>
            <w:r>
              <w:rPr>
                <w:rFonts w:ascii="Book Antiqua" w:hAnsi="Book Antiqua" w:cs="Arial"/>
              </w:rPr>
              <w:object w:dxaOrig="1546" w:dyaOrig="1001" w14:anchorId="1FFAAE18">
                <v:shape id="_x0000_i1233" type="#_x0000_t75" style="width:78pt;height:50.5pt" o:ole="">
                  <v:imagedata r:id="rId81" o:title=""/>
                </v:shape>
                <o:OLEObject Type="Embed" ProgID="Excel.Sheet.12" ShapeID="_x0000_i1233" DrawAspect="Icon" ObjectID="_1715771094" r:id="rId82"/>
              </w:object>
            </w:r>
          </w:p>
        </w:tc>
        <w:bookmarkStart w:id="606" w:name="_MON_1700552791"/>
        <w:bookmarkEnd w:id="606"/>
        <w:tc>
          <w:tcPr>
            <w:tcW w:w="2128" w:type="dxa"/>
          </w:tcPr>
          <w:p w14:paraId="476AE90E" w14:textId="73F5736E" w:rsidR="00C427C3" w:rsidRDefault="00F02ADD" w:rsidP="00682D56">
            <w:pPr>
              <w:spacing w:after="160" w:line="240" w:lineRule="auto"/>
              <w:jc w:val="center"/>
              <w:rPr>
                <w:rFonts w:ascii="Book Antiqua" w:hAnsi="Book Antiqua" w:cs="Arial"/>
              </w:rPr>
            </w:pPr>
            <w:r>
              <w:rPr>
                <w:rFonts w:ascii="Book Antiqua" w:hAnsi="Book Antiqua" w:cs="Arial"/>
              </w:rPr>
              <w:object w:dxaOrig="1508" w:dyaOrig="983" w14:anchorId="50EB981C">
                <v:shape id="_x0000_i1036" type="#_x0000_t75" style="width:76.5pt;height:49.5pt" o:ole="">
                  <v:imagedata r:id="rId83" o:title=""/>
                </v:shape>
                <o:OLEObject Type="Embed" ProgID="Word.Document.12" ShapeID="_x0000_i1036" DrawAspect="Icon" ObjectID="_1715771095" r:id="rId84">
                  <o:FieldCodes>\s</o:FieldCodes>
                </o:OLEObject>
              </w:object>
            </w:r>
          </w:p>
        </w:tc>
      </w:tr>
      <w:tr w:rsidR="00C427C3" w14:paraId="165D0E65" w14:textId="64283A2A" w:rsidTr="00F511C0">
        <w:tc>
          <w:tcPr>
            <w:tcW w:w="2471" w:type="dxa"/>
          </w:tcPr>
          <w:p w14:paraId="671DB49F" w14:textId="77777777" w:rsidR="00C427C3" w:rsidRDefault="00C427C3" w:rsidP="005A12AC">
            <w:pPr>
              <w:spacing w:after="160" w:line="240" w:lineRule="auto"/>
              <w:rPr>
                <w:rFonts w:ascii="Book Antiqua" w:hAnsi="Book Antiqua" w:cs="Arial"/>
              </w:rPr>
            </w:pPr>
          </w:p>
        </w:tc>
        <w:tc>
          <w:tcPr>
            <w:tcW w:w="2740" w:type="dxa"/>
            <w:vAlign w:val="center"/>
          </w:tcPr>
          <w:p w14:paraId="79A7266D" w14:textId="243A7104" w:rsidR="00C427C3" w:rsidRDefault="00C427C3" w:rsidP="00F511C0">
            <w:pPr>
              <w:spacing w:after="160" w:line="240" w:lineRule="auto"/>
              <w:rPr>
                <w:rFonts w:ascii="Book Antiqua" w:hAnsi="Book Antiqua" w:cs="Arial"/>
              </w:rPr>
            </w:pPr>
            <w:r>
              <w:rPr>
                <w:rFonts w:ascii="Book Antiqua" w:hAnsi="Book Antiqua" w:cs="Arial"/>
              </w:rPr>
              <w:t xml:space="preserve">Formulario en formato en Word. </w:t>
            </w:r>
          </w:p>
        </w:tc>
        <w:bookmarkStart w:id="607" w:name="_MON_1700554222"/>
        <w:bookmarkEnd w:id="607"/>
        <w:tc>
          <w:tcPr>
            <w:tcW w:w="2731" w:type="dxa"/>
          </w:tcPr>
          <w:p w14:paraId="1C7A2EAB" w14:textId="43F55F9A" w:rsidR="00C427C3" w:rsidRDefault="006A57C8" w:rsidP="00D8081C">
            <w:pPr>
              <w:spacing w:after="160" w:line="240" w:lineRule="auto"/>
              <w:jc w:val="center"/>
              <w:rPr>
                <w:rFonts w:ascii="Book Antiqua" w:hAnsi="Book Antiqua" w:cs="Arial"/>
              </w:rPr>
            </w:pPr>
            <w:r>
              <w:rPr>
                <w:rFonts w:ascii="Book Antiqua" w:hAnsi="Book Antiqua" w:cs="Arial"/>
              </w:rPr>
              <w:object w:dxaOrig="1508" w:dyaOrig="983" w14:anchorId="342865DA">
                <v:shape id="_x0000_i1037" type="#_x0000_t75" style="width:76.5pt;height:49.5pt" o:ole="">
                  <v:imagedata r:id="rId85" o:title=""/>
                </v:shape>
                <o:OLEObject Type="Embed" ProgID="Word.Document.12" ShapeID="_x0000_i1037" DrawAspect="Icon" ObjectID="_1715771096" r:id="rId86">
                  <o:FieldCodes>\s</o:FieldCodes>
                </o:OLEObject>
              </w:object>
            </w:r>
          </w:p>
        </w:tc>
        <w:bookmarkStart w:id="608" w:name="_MON_1700554173"/>
        <w:bookmarkEnd w:id="608"/>
        <w:tc>
          <w:tcPr>
            <w:tcW w:w="2128" w:type="dxa"/>
          </w:tcPr>
          <w:p w14:paraId="764C555D" w14:textId="3B006B4A" w:rsidR="00C427C3" w:rsidRDefault="004B6E2F" w:rsidP="005A12AC">
            <w:pPr>
              <w:spacing w:after="160" w:line="240" w:lineRule="auto"/>
              <w:rPr>
                <w:rFonts w:ascii="Book Antiqua" w:hAnsi="Book Antiqua" w:cs="Arial"/>
              </w:rPr>
            </w:pPr>
            <w:r>
              <w:rPr>
                <w:rFonts w:ascii="Book Antiqua" w:hAnsi="Book Antiqua" w:cs="Arial"/>
              </w:rPr>
              <w:object w:dxaOrig="1508" w:dyaOrig="983" w14:anchorId="1A20C981">
                <v:shape id="_x0000_i1038" type="#_x0000_t75" style="width:76.5pt;height:49.5pt" o:ole="">
                  <v:imagedata r:id="rId87" o:title=""/>
                </v:shape>
                <o:OLEObject Type="Embed" ProgID="Word.Document.12" ShapeID="_x0000_i1038" DrawAspect="Icon" ObjectID="_1715771097" r:id="rId88">
                  <o:FieldCodes>\s</o:FieldCodes>
                </o:OLEObject>
              </w:object>
            </w:r>
          </w:p>
        </w:tc>
      </w:tr>
    </w:tbl>
    <w:p w14:paraId="47D26E3A" w14:textId="77777777" w:rsidR="00674EF1" w:rsidRDefault="00674EF1" w:rsidP="005A12AC">
      <w:pPr>
        <w:spacing w:after="160" w:line="240" w:lineRule="auto"/>
        <w:rPr>
          <w:rFonts w:ascii="Book Antiqua" w:hAnsi="Book Antiqua" w:cs="Arial"/>
        </w:rPr>
      </w:pPr>
    </w:p>
    <w:p w14:paraId="7BA0BFE9" w14:textId="4D8AFAF4" w:rsidR="002A3964" w:rsidRDefault="002A3964" w:rsidP="005A12AC">
      <w:pPr>
        <w:spacing w:after="160" w:line="240" w:lineRule="auto"/>
        <w:rPr>
          <w:rFonts w:ascii="Book Antiqua" w:hAnsi="Book Antiqua" w:cs="Arial"/>
        </w:rPr>
      </w:pPr>
      <w:r>
        <w:rPr>
          <w:rFonts w:ascii="Book Antiqua" w:hAnsi="Book Antiqua" w:cs="Arial"/>
          <w:b/>
          <w:bCs/>
        </w:rPr>
        <w:t xml:space="preserve">Nota Importante: </w:t>
      </w:r>
      <w:r>
        <w:rPr>
          <w:rFonts w:ascii="Book Antiqua" w:hAnsi="Book Antiqua" w:cs="Arial"/>
        </w:rPr>
        <w:t xml:space="preserve">Se aclara que </w:t>
      </w:r>
      <w:r w:rsidR="00E12FCF">
        <w:rPr>
          <w:rFonts w:ascii="Book Antiqua" w:hAnsi="Book Antiqua" w:cs="Arial"/>
        </w:rPr>
        <w:t>el contenido incorporado dentro de las plantillas adjunta</w:t>
      </w:r>
      <w:r w:rsidR="009B65CE">
        <w:rPr>
          <w:rFonts w:ascii="Book Antiqua" w:hAnsi="Book Antiqua" w:cs="Arial"/>
        </w:rPr>
        <w:t>s</w:t>
      </w:r>
      <w:r>
        <w:rPr>
          <w:rFonts w:ascii="Book Antiqua" w:hAnsi="Book Antiqua" w:cs="Arial"/>
        </w:rPr>
        <w:t>, obedecen a una línea base que se irá progresivamente actualizando y depurando conforme se implemente el Modelo de Gestión por Procesos</w:t>
      </w:r>
      <w:r w:rsidR="00BD29CC">
        <w:rPr>
          <w:rFonts w:ascii="Book Antiqua" w:hAnsi="Book Antiqua" w:cs="Arial"/>
        </w:rPr>
        <w:t xml:space="preserve"> y se adapte continuamente a las necesidades de las distintas oficinas y despachos judiciales</w:t>
      </w:r>
      <w:r w:rsidR="000B6798">
        <w:rPr>
          <w:rFonts w:ascii="Book Antiqua" w:hAnsi="Book Antiqua" w:cs="Arial"/>
        </w:rPr>
        <w:t>,</w:t>
      </w:r>
      <w:r w:rsidR="005A15E6">
        <w:rPr>
          <w:rFonts w:ascii="Book Antiqua" w:hAnsi="Book Antiqua" w:cs="Arial"/>
        </w:rPr>
        <w:t xml:space="preserve"> (</w:t>
      </w:r>
      <w:r w:rsidR="000B6798" w:rsidRPr="00682D56">
        <w:rPr>
          <w:rFonts w:ascii="Book Antiqua" w:hAnsi="Book Antiqua" w:cs="Arial"/>
          <w:i/>
          <w:iCs/>
        </w:rPr>
        <w:t>dichas actualizaciones se registran en el Control Maestro de Documentación para el respectivo orden y manejo adecuado de la información</w:t>
      </w:r>
      <w:r w:rsidR="005A15E6">
        <w:rPr>
          <w:rFonts w:ascii="Book Antiqua" w:hAnsi="Book Antiqua" w:cs="Arial"/>
        </w:rPr>
        <w:t>)</w:t>
      </w:r>
      <w:r w:rsidR="000B6798">
        <w:rPr>
          <w:rFonts w:ascii="Book Antiqua" w:hAnsi="Book Antiqua" w:cs="Arial"/>
        </w:rPr>
        <w:t xml:space="preserve">. </w:t>
      </w:r>
      <w:r>
        <w:rPr>
          <w:rFonts w:ascii="Book Antiqua" w:hAnsi="Book Antiqua" w:cs="Arial"/>
        </w:rPr>
        <w:t xml:space="preserve"> </w:t>
      </w:r>
    </w:p>
    <w:p w14:paraId="3373120E" w14:textId="7DA9AC44" w:rsidR="00702ADF" w:rsidRPr="00B533DD" w:rsidRDefault="000E770E" w:rsidP="00FC34C8">
      <w:pPr>
        <w:pStyle w:val="Ttulo3"/>
        <w:numPr>
          <w:ilvl w:val="1"/>
          <w:numId w:val="83"/>
        </w:numPr>
      </w:pPr>
      <w:bookmarkStart w:id="609" w:name="_Toc89960821"/>
      <w:bookmarkStart w:id="610" w:name="_Toc93321273"/>
      <w:bookmarkStart w:id="611" w:name="_Toc99085843"/>
      <w:bookmarkEnd w:id="609"/>
      <w:r>
        <w:t>P</w:t>
      </w:r>
      <w:r w:rsidR="00143821" w:rsidRPr="00682D56">
        <w:t xml:space="preserve">ropuesta para el uso del Protocolo de semáforo </w:t>
      </w:r>
      <w:r w:rsidR="005A12AC" w:rsidRPr="00682D56">
        <w:t>TLP</w:t>
      </w:r>
      <w:bookmarkEnd w:id="610"/>
      <w:bookmarkEnd w:id="611"/>
    </w:p>
    <w:p w14:paraId="6529B10A" w14:textId="77777777" w:rsidR="00416B28" w:rsidRDefault="00416B28" w:rsidP="00D74BF7">
      <w:pPr>
        <w:spacing w:after="160" w:line="240" w:lineRule="auto"/>
        <w:rPr>
          <w:rFonts w:ascii="Book Antiqua" w:hAnsi="Book Antiqua" w:cs="Arial"/>
        </w:rPr>
      </w:pPr>
    </w:p>
    <w:p w14:paraId="5BB64D6C" w14:textId="1A1EFBBF" w:rsidR="00E745D3" w:rsidRDefault="00E745D3" w:rsidP="00011F4A">
      <w:pPr>
        <w:spacing w:after="160" w:line="240" w:lineRule="auto"/>
        <w:rPr>
          <w:rFonts w:ascii="Book Antiqua" w:hAnsi="Book Antiqua" w:cs="Arial"/>
        </w:rPr>
      </w:pPr>
      <w:r>
        <w:rPr>
          <w:rFonts w:ascii="Book Antiqua" w:hAnsi="Book Antiqua" w:cs="Arial"/>
        </w:rPr>
        <w:t xml:space="preserve">Mediante oficio </w:t>
      </w:r>
      <w:r w:rsidRPr="00E745D3">
        <w:rPr>
          <w:rFonts w:ascii="Book Antiqua" w:hAnsi="Book Antiqua" w:cs="Arial"/>
        </w:rPr>
        <w:t xml:space="preserve">CGTI-13-2021 </w:t>
      </w:r>
      <w:r>
        <w:rPr>
          <w:rFonts w:ascii="Book Antiqua" w:hAnsi="Book Antiqua" w:cs="Arial"/>
        </w:rPr>
        <w:t xml:space="preserve">del 24 de mayo de 2021, suscrito por la Comisión Gerencial de Tecnologías de la Información y Comunicaciones, artículo V, </w:t>
      </w:r>
      <w:r w:rsidR="00011F4A">
        <w:rPr>
          <w:rFonts w:ascii="Book Antiqua" w:hAnsi="Book Antiqua" w:cs="Arial"/>
        </w:rPr>
        <w:t xml:space="preserve">que menciona entre otras cosas: </w:t>
      </w:r>
    </w:p>
    <w:p w14:paraId="333614CB" w14:textId="4F25D07D" w:rsidR="00E745D3" w:rsidRPr="0065118E" w:rsidRDefault="00194AA3" w:rsidP="0065118E">
      <w:pPr>
        <w:spacing w:after="160" w:line="240" w:lineRule="auto"/>
        <w:ind w:left="708" w:right="1008"/>
        <w:rPr>
          <w:rFonts w:ascii="Book Antiqua" w:hAnsi="Book Antiqua" w:cs="Arial"/>
          <w:i/>
          <w:iCs/>
          <w:sz w:val="22"/>
          <w:szCs w:val="22"/>
        </w:rPr>
      </w:pPr>
      <w:r>
        <w:rPr>
          <w:rFonts w:ascii="Book Antiqua" w:hAnsi="Book Antiqua" w:cs="Arial"/>
          <w:i/>
          <w:iCs/>
          <w:sz w:val="22"/>
          <w:szCs w:val="22"/>
        </w:rPr>
        <w:t>“</w:t>
      </w:r>
      <w:r w:rsidR="00E745D3" w:rsidRPr="0065118E">
        <w:rPr>
          <w:rFonts w:ascii="Book Antiqua" w:hAnsi="Book Antiqua" w:cs="Arial"/>
          <w:i/>
          <w:iCs/>
          <w:sz w:val="22"/>
          <w:szCs w:val="22"/>
        </w:rPr>
        <w:t xml:space="preserve">La Máster Kattia Morales Navarro, Directora de Tecnología de Información y Comunicaciones, eleva para conocimiento de la Comisión, correo de parte de la Dirección de Gobernanza Digital en el que remiten la información referente al Protocolo de Comunicaciones TLP. </w:t>
      </w:r>
    </w:p>
    <w:p w14:paraId="7139B4DB" w14:textId="65F66493"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i/>
          <w:iCs/>
          <w:sz w:val="22"/>
          <w:szCs w:val="22"/>
        </w:rPr>
        <w:t xml:space="preserve"> Señala la Licenciada Nacira Valverde que el tema podría verse en el seno de Planificación porque ellos están trabajando en el modelo de gestión por procesos </w:t>
      </w:r>
      <w:r w:rsidRPr="0065118E">
        <w:rPr>
          <w:rFonts w:ascii="Book Antiqua" w:hAnsi="Book Antiqua" w:cs="Arial"/>
          <w:i/>
          <w:iCs/>
          <w:sz w:val="22"/>
          <w:szCs w:val="22"/>
        </w:rPr>
        <w:lastRenderedPageBreak/>
        <w:t xml:space="preserve">del Poder Judicial y bien podría aplicarse como parte de los documentos que deben generarse. </w:t>
      </w:r>
    </w:p>
    <w:p w14:paraId="4DDC27D3" w14:textId="09EE4C4A"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b/>
          <w:bCs/>
          <w:i/>
          <w:iCs/>
          <w:sz w:val="22"/>
          <w:szCs w:val="22"/>
        </w:rPr>
        <w:t>Se acordó:</w:t>
      </w:r>
      <w:r w:rsidRPr="0065118E">
        <w:rPr>
          <w:rFonts w:ascii="Book Antiqua" w:hAnsi="Book Antiqua" w:cs="Arial"/>
          <w:i/>
          <w:iCs/>
          <w:sz w:val="22"/>
          <w:szCs w:val="22"/>
        </w:rPr>
        <w:t xml:space="preserve"> 1.) Comisionar a las direcciones de Tecnología y de Planificación, para que en conjunto valoren la posible aplicación del Protocolo de Comunicaciones TLP en el Poder Judicial y presenten una propuesta a esta Comisión, de previo a remitir lo correspondiente al Consejo Superior</w:t>
      </w:r>
      <w:r w:rsidR="00011F4A" w:rsidRPr="0065118E">
        <w:rPr>
          <w:rFonts w:ascii="Book Antiqua" w:hAnsi="Book Antiqua" w:cs="Arial"/>
          <w:i/>
          <w:iCs/>
          <w:sz w:val="22"/>
          <w:szCs w:val="22"/>
        </w:rPr>
        <w:t>.”</w:t>
      </w:r>
      <w:r w:rsidRPr="0065118E">
        <w:rPr>
          <w:rFonts w:ascii="Book Antiqua" w:hAnsi="Book Antiqua" w:cs="Arial"/>
          <w:i/>
          <w:iCs/>
          <w:sz w:val="22"/>
          <w:szCs w:val="22"/>
        </w:rPr>
        <w:t xml:space="preserve">. </w:t>
      </w:r>
    </w:p>
    <w:p w14:paraId="5C1E2961" w14:textId="4A412887" w:rsidR="00416B28" w:rsidRDefault="00011F4A" w:rsidP="00F511C0">
      <w:pPr>
        <w:spacing w:after="160" w:line="240" w:lineRule="auto"/>
        <w:rPr>
          <w:rFonts w:ascii="Book Antiqua" w:hAnsi="Book Antiqua" w:cs="Arial"/>
        </w:rPr>
      </w:pPr>
      <w:r>
        <w:rPr>
          <w:rFonts w:ascii="Book Antiqua" w:hAnsi="Book Antiqua" w:cs="Arial"/>
        </w:rPr>
        <w:t xml:space="preserve">De esta manera, se realiza la siguiente propuesta para valoración del Consejo Superior: </w:t>
      </w:r>
    </w:p>
    <w:p w14:paraId="0BE7ED0F" w14:textId="4DF8C804" w:rsidR="00D74BF7" w:rsidRPr="00D74BF7" w:rsidRDefault="00D74BF7" w:rsidP="00F511C0">
      <w:pPr>
        <w:spacing w:line="240" w:lineRule="auto"/>
        <w:rPr>
          <w:rFonts w:ascii="Book Antiqua" w:hAnsi="Book Antiqua" w:cs="Arial"/>
        </w:rPr>
      </w:pPr>
      <w:r w:rsidRPr="00D74BF7">
        <w:rPr>
          <w:rFonts w:ascii="Book Antiqua" w:hAnsi="Book Antiqua" w:cs="Arial"/>
        </w:rPr>
        <w:t>El Protocolo de semáforo (TLP) se creó para facilitar un mayor intercambio de información. TLP es</w:t>
      </w:r>
      <w:r>
        <w:rPr>
          <w:rFonts w:ascii="Book Antiqua" w:hAnsi="Book Antiqua" w:cs="Arial"/>
        </w:rPr>
        <w:t xml:space="preserve"> </w:t>
      </w:r>
      <w:r w:rsidRPr="00D74BF7">
        <w:rPr>
          <w:rFonts w:ascii="Book Antiqua" w:hAnsi="Book Antiqua" w:cs="Arial"/>
        </w:rPr>
        <w:t>un conjunto de designaciones que se utilizan para garantizar que la información sensible para la</w:t>
      </w:r>
      <w:r>
        <w:rPr>
          <w:rFonts w:ascii="Book Antiqua" w:hAnsi="Book Antiqua" w:cs="Arial"/>
        </w:rPr>
        <w:t xml:space="preserve"> </w:t>
      </w:r>
      <w:r w:rsidRPr="00D74BF7">
        <w:rPr>
          <w:rFonts w:ascii="Book Antiqua" w:hAnsi="Book Antiqua" w:cs="Arial"/>
        </w:rPr>
        <w:t>institución u organización se comparta con la audiencia adecuada. Emplea cuatro colores para</w:t>
      </w:r>
    </w:p>
    <w:p w14:paraId="78C638CA" w14:textId="22649DF6" w:rsidR="00F73FF8" w:rsidRDefault="00D74BF7" w:rsidP="00F511C0">
      <w:pPr>
        <w:spacing w:line="240" w:lineRule="auto"/>
        <w:rPr>
          <w:rFonts w:ascii="Book Antiqua" w:hAnsi="Book Antiqua" w:cs="Arial"/>
        </w:rPr>
      </w:pPr>
      <w:r w:rsidRPr="00D74BF7">
        <w:rPr>
          <w:rFonts w:ascii="Book Antiqua" w:hAnsi="Book Antiqua" w:cs="Arial"/>
        </w:rPr>
        <w:t>indicar los límites para compartir la información que aplicarán los destinatarios</w:t>
      </w:r>
      <w:r w:rsidR="00685301">
        <w:rPr>
          <w:rStyle w:val="Refdenotaalpie"/>
          <w:rFonts w:ascii="Book Antiqua" w:hAnsi="Book Antiqua" w:cs="Arial"/>
        </w:rPr>
        <w:footnoteReference w:id="9"/>
      </w:r>
      <w:r w:rsidRPr="00D74BF7">
        <w:rPr>
          <w:rFonts w:ascii="Book Antiqua" w:hAnsi="Book Antiqua" w:cs="Arial"/>
        </w:rPr>
        <w:t xml:space="preserve">. </w:t>
      </w:r>
    </w:p>
    <w:p w14:paraId="090CA7DC" w14:textId="77777777" w:rsidR="001A2682" w:rsidRDefault="001A2682" w:rsidP="00F511C0">
      <w:pPr>
        <w:spacing w:line="240" w:lineRule="auto"/>
        <w:rPr>
          <w:rFonts w:ascii="Book Antiqua" w:hAnsi="Book Antiqua" w:cs="Arial"/>
        </w:rPr>
      </w:pPr>
    </w:p>
    <w:p w14:paraId="2A81A340" w14:textId="1D902DCC" w:rsidR="00685301" w:rsidRDefault="00F73FF8" w:rsidP="00F511C0">
      <w:pPr>
        <w:spacing w:after="160" w:line="240" w:lineRule="auto"/>
        <w:rPr>
          <w:rFonts w:ascii="Book Antiqua" w:hAnsi="Book Antiqua" w:cs="Arial"/>
        </w:rPr>
      </w:pPr>
      <w:r>
        <w:rPr>
          <w:rFonts w:ascii="Book Antiqua" w:hAnsi="Book Antiqua" w:cs="Arial"/>
        </w:rPr>
        <w:t xml:space="preserve">El </w:t>
      </w:r>
      <w:r w:rsidRPr="00F73FF8">
        <w:rPr>
          <w:rFonts w:ascii="Book Antiqua" w:hAnsi="Book Antiqua" w:cs="Arial"/>
        </w:rPr>
        <w:t>TLP proporciona un esquema simple e intuitivo para indicar cuándo y cómo se puede compartir</w:t>
      </w:r>
      <w:r>
        <w:rPr>
          <w:rFonts w:ascii="Book Antiqua" w:hAnsi="Book Antiqua" w:cs="Arial"/>
        </w:rPr>
        <w:t xml:space="preserve"> </w:t>
      </w:r>
      <w:r w:rsidRPr="00F73FF8">
        <w:rPr>
          <w:rFonts w:ascii="Book Antiqua" w:hAnsi="Book Antiqua" w:cs="Arial"/>
        </w:rPr>
        <w:t>información sensible para la institución u organización, lo que facilita una colaboración más</w:t>
      </w:r>
      <w:r w:rsidR="00685301">
        <w:rPr>
          <w:rFonts w:ascii="Book Antiqua" w:hAnsi="Book Antiqua" w:cs="Arial"/>
        </w:rPr>
        <w:t xml:space="preserve"> </w:t>
      </w:r>
      <w:r w:rsidRPr="00F73FF8">
        <w:rPr>
          <w:rFonts w:ascii="Book Antiqua" w:hAnsi="Book Antiqua" w:cs="Arial"/>
        </w:rPr>
        <w:t>frecuente y efectiva. TLP no es un "marcado de control" o esquema de clasificación. TLP no fue</w:t>
      </w:r>
      <w:r w:rsidR="00685301">
        <w:rPr>
          <w:rFonts w:ascii="Book Antiqua" w:hAnsi="Book Antiqua" w:cs="Arial"/>
        </w:rPr>
        <w:t xml:space="preserve"> </w:t>
      </w:r>
      <w:r w:rsidRPr="00F73FF8">
        <w:rPr>
          <w:rFonts w:ascii="Book Antiqua" w:hAnsi="Book Antiqua" w:cs="Arial"/>
        </w:rPr>
        <w:t>diseñado para manejar los términos de licencia, las reglas de manejo y cifrado, ni las restricciones</w:t>
      </w:r>
      <w:r w:rsidR="00685301">
        <w:rPr>
          <w:rFonts w:ascii="Book Antiqua" w:hAnsi="Book Antiqua" w:cs="Arial"/>
        </w:rPr>
        <w:t xml:space="preserve"> </w:t>
      </w:r>
      <w:r w:rsidRPr="00F73FF8">
        <w:rPr>
          <w:rFonts w:ascii="Book Antiqua" w:hAnsi="Book Antiqua" w:cs="Arial"/>
        </w:rPr>
        <w:t>de acción o instrumentación de la información. Las etiquetas de TLP y sus definiciones no</w:t>
      </w:r>
      <w:r w:rsidR="00685301">
        <w:rPr>
          <w:rFonts w:ascii="Book Antiqua" w:hAnsi="Book Antiqua" w:cs="Arial"/>
        </w:rPr>
        <w:t xml:space="preserve"> </w:t>
      </w:r>
      <w:r w:rsidRPr="00F73FF8">
        <w:rPr>
          <w:rFonts w:ascii="Book Antiqua" w:hAnsi="Book Antiqua" w:cs="Arial"/>
        </w:rPr>
        <w:t>pretenden tener ningún efecto sobre la libertad de información</w:t>
      </w:r>
      <w:r w:rsidR="008665A6">
        <w:rPr>
          <w:rStyle w:val="Refdenotaalpie"/>
          <w:rFonts w:ascii="Book Antiqua" w:hAnsi="Book Antiqua" w:cs="Arial"/>
        </w:rPr>
        <w:footnoteReference w:id="10"/>
      </w:r>
      <w:r w:rsidRPr="00F73FF8">
        <w:rPr>
          <w:rFonts w:ascii="Book Antiqua" w:hAnsi="Book Antiqua" w:cs="Arial"/>
        </w:rPr>
        <w:t>.</w:t>
      </w:r>
    </w:p>
    <w:p w14:paraId="7026A162" w14:textId="32200B3A" w:rsidR="005A12AC" w:rsidRDefault="005A12AC" w:rsidP="00F511C0">
      <w:pPr>
        <w:spacing w:after="160" w:line="240" w:lineRule="auto"/>
        <w:rPr>
          <w:rFonts w:ascii="Book Antiqua" w:hAnsi="Book Antiqua" w:cs="Arial"/>
        </w:rPr>
      </w:pPr>
      <w:r w:rsidRPr="0074082E">
        <w:rPr>
          <w:rFonts w:ascii="Book Antiqua" w:hAnsi="Book Antiqua" w:cs="Arial"/>
        </w:rPr>
        <w:t xml:space="preserve">El TLP, propuesto por el </w:t>
      </w:r>
      <w:r w:rsidR="00106F02" w:rsidRPr="00106F02">
        <w:rPr>
          <w:rFonts w:ascii="Book Antiqua" w:hAnsi="Book Antiqua" w:cs="Arial"/>
        </w:rPr>
        <w:t>Ministerio de Ciencia, Innovación, Tecnología  y Telecomunicaciones</w:t>
      </w:r>
      <w:r w:rsidR="008665A6">
        <w:rPr>
          <w:rFonts w:ascii="Book Antiqua" w:hAnsi="Book Antiqua" w:cs="Arial"/>
        </w:rPr>
        <w:t xml:space="preserve"> (MICITT)</w:t>
      </w:r>
      <w:r w:rsidR="00E3798D">
        <w:rPr>
          <w:rFonts w:ascii="Book Antiqua" w:hAnsi="Book Antiqua" w:cs="Arial"/>
        </w:rPr>
        <w:t>;</w:t>
      </w:r>
      <w:r w:rsidRPr="0074082E">
        <w:rPr>
          <w:rFonts w:ascii="Book Antiqua" w:hAnsi="Book Antiqua" w:cs="Arial"/>
        </w:rPr>
        <w:t xml:space="preserve"> se implementa en el Modelo de Gestión por Procesos (MGP) como parte de las plantillas documentales y la documentación general que manejen las oficinas, en las cuales se podrá contar con la </w:t>
      </w:r>
      <w:r w:rsidRPr="0065118E">
        <w:rPr>
          <w:rFonts w:ascii="Book Antiqua" w:hAnsi="Book Antiqua" w:cs="Arial"/>
          <w:b/>
          <w:bCs/>
        </w:rPr>
        <w:t>clasificación</w:t>
      </w:r>
      <w:r w:rsidR="00D41572" w:rsidRPr="0065118E">
        <w:rPr>
          <w:rFonts w:ascii="Book Antiqua" w:hAnsi="Book Antiqua" w:cs="Arial"/>
          <w:b/>
          <w:bCs/>
        </w:rPr>
        <w:t xml:space="preserve"> para facilitar </w:t>
      </w:r>
      <w:r w:rsidR="00662BB3" w:rsidRPr="0065118E">
        <w:rPr>
          <w:rFonts w:ascii="Book Antiqua" w:hAnsi="Book Antiqua" w:cs="Arial"/>
          <w:b/>
          <w:bCs/>
        </w:rPr>
        <w:t xml:space="preserve">los procesos de intercambio de información, el cual permite indicar cuándo y cómo se puede compartir información sensible </w:t>
      </w:r>
      <w:r w:rsidR="00B80B74">
        <w:rPr>
          <w:rFonts w:ascii="Book Antiqua" w:hAnsi="Book Antiqua" w:cs="Arial"/>
          <w:b/>
          <w:bCs/>
        </w:rPr>
        <w:t>de</w:t>
      </w:r>
      <w:r w:rsidR="00662BB3" w:rsidRPr="0065118E">
        <w:rPr>
          <w:rFonts w:ascii="Book Antiqua" w:hAnsi="Book Antiqua" w:cs="Arial"/>
          <w:b/>
          <w:bCs/>
        </w:rPr>
        <w:t xml:space="preserve"> la institución </w:t>
      </w:r>
      <w:r w:rsidR="00D24AF7" w:rsidRPr="0065118E">
        <w:rPr>
          <w:rFonts w:ascii="Book Antiqua" w:hAnsi="Book Antiqua" w:cs="Arial"/>
          <w:b/>
          <w:bCs/>
        </w:rPr>
        <w:t>u organización</w:t>
      </w:r>
      <w:r w:rsidRPr="0065118E">
        <w:rPr>
          <w:rFonts w:ascii="Book Antiqua" w:hAnsi="Book Antiqua" w:cs="Arial"/>
          <w:b/>
          <w:bCs/>
        </w:rPr>
        <w:t xml:space="preserve"> de cada documento en la jerarquía documental</w:t>
      </w:r>
      <w:r w:rsidRPr="0074082E">
        <w:rPr>
          <w:rFonts w:ascii="Book Antiqua" w:hAnsi="Book Antiqua" w:cs="Arial"/>
        </w:rPr>
        <w:t xml:space="preserve">. </w:t>
      </w:r>
      <w:r w:rsidR="005C6C58">
        <w:rPr>
          <w:rFonts w:ascii="Book Antiqua" w:hAnsi="Book Antiqua" w:cs="Arial"/>
        </w:rPr>
        <w:t xml:space="preserve">Ver Anexo 1. </w:t>
      </w:r>
    </w:p>
    <w:p w14:paraId="09FDAA42" w14:textId="31C37D5F" w:rsidR="00D24AF7" w:rsidRPr="0074082E" w:rsidRDefault="00D24AF7" w:rsidP="00F511C0">
      <w:pPr>
        <w:spacing w:after="160" w:line="240" w:lineRule="auto"/>
        <w:rPr>
          <w:rFonts w:ascii="Book Antiqua" w:hAnsi="Book Antiqua" w:cs="Arial"/>
        </w:rPr>
      </w:pPr>
      <w:r>
        <w:rPr>
          <w:rFonts w:ascii="Book Antiqua" w:hAnsi="Book Antiqua" w:cs="Arial"/>
        </w:rPr>
        <w:t>Lo anterior, debe ir en línea con el acuerdo del Consejo Superior</w:t>
      </w:r>
      <w:r w:rsidR="00BA2E35">
        <w:rPr>
          <w:rFonts w:ascii="Book Antiqua" w:hAnsi="Book Antiqua" w:cs="Arial"/>
        </w:rPr>
        <w:t xml:space="preserve"> </w:t>
      </w:r>
      <w:r w:rsidR="00896C03">
        <w:rPr>
          <w:rFonts w:ascii="Book Antiqua" w:hAnsi="Book Antiqua" w:cs="Arial"/>
        </w:rPr>
        <w:t>95-2019 del 31 de octubre del 2019, artículo XXIII, en el que</w:t>
      </w:r>
      <w:r w:rsidR="00BA2E35" w:rsidRPr="00BA2E35">
        <w:rPr>
          <w:rFonts w:ascii="Book Antiqua" w:hAnsi="Book Antiqua" w:cs="Arial"/>
        </w:rPr>
        <w:t xml:space="preserve"> acordó: </w:t>
      </w:r>
      <w:r w:rsidR="00896C03">
        <w:rPr>
          <w:rFonts w:ascii="Book Antiqua" w:hAnsi="Book Antiqua" w:cs="Arial"/>
        </w:rPr>
        <w:t>“</w:t>
      </w:r>
      <w:r w:rsidR="00BA2E35" w:rsidRPr="00B85779">
        <w:rPr>
          <w:rFonts w:ascii="Book Antiqua" w:hAnsi="Book Antiqua" w:cs="Arial"/>
          <w:i/>
          <w:iCs/>
        </w:rPr>
        <w:t xml:space="preserve">1.) Tener por rendidos los informes </w:t>
      </w:r>
      <w:r w:rsidR="00D35F8A" w:rsidRPr="00B85779">
        <w:rPr>
          <w:rFonts w:ascii="Book Antiqua" w:hAnsi="Book Antiqua" w:cs="Arial"/>
          <w:i/>
          <w:iCs/>
        </w:rPr>
        <w:t>N°</w:t>
      </w:r>
      <w:r w:rsidR="00BA2E35" w:rsidRPr="00B85779">
        <w:rPr>
          <w:rFonts w:ascii="Book Antiqua" w:hAnsi="Book Antiqua" w:cs="Arial"/>
          <w:i/>
          <w:iCs/>
        </w:rPr>
        <w:t xml:space="preserve">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BA2E35" w:rsidRPr="00B85779">
        <w:rPr>
          <w:rFonts w:ascii="Book Antiqua" w:hAnsi="Book Antiqua" w:cs="Arial"/>
          <w:b/>
          <w:bCs/>
          <w:i/>
          <w:iCs/>
          <w:u w:val="single"/>
        </w:rPr>
        <w:t xml:space="preserve">limitará en el sistema interno de correspondencia electrónica (SICE) la consulta externa todos aquellos actos </w:t>
      </w:r>
      <w:r w:rsidR="00BA2E35" w:rsidRPr="00B85779">
        <w:rPr>
          <w:rFonts w:ascii="Book Antiqua" w:hAnsi="Book Antiqua" w:cs="Arial"/>
          <w:b/>
          <w:bCs/>
          <w:i/>
          <w:iCs/>
          <w:u w:val="single"/>
        </w:rPr>
        <w:lastRenderedPageBreak/>
        <w:t>preparatorios o de trámite, hasta que no sean conocidos por el Consejo Superior</w:t>
      </w:r>
      <w:r w:rsidR="00BA2E35" w:rsidRPr="00B85779">
        <w:rPr>
          <w:rFonts w:ascii="Book Antiqua" w:hAnsi="Book Antiqua" w:cs="Arial"/>
          <w:i/>
          <w:iCs/>
        </w:rPr>
        <w:t>.</w:t>
      </w:r>
      <w:r w:rsidR="00BA2E35">
        <w:rPr>
          <w:rFonts w:ascii="Book Antiqua" w:hAnsi="Book Antiqua" w:cs="Arial"/>
        </w:rPr>
        <w:t>”</w:t>
      </w:r>
      <w:r w:rsidR="00896C03">
        <w:rPr>
          <w:rFonts w:ascii="Book Antiqua" w:hAnsi="Book Antiqua" w:cs="Arial"/>
        </w:rPr>
        <w:t xml:space="preserve">. Lo subrayado en negrita no corresponde al original. </w:t>
      </w:r>
    </w:p>
    <w:p w14:paraId="150A14C1" w14:textId="498214CF" w:rsidR="005A12AC" w:rsidRPr="0074082E" w:rsidRDefault="005A12AC" w:rsidP="005A12AC">
      <w:pPr>
        <w:spacing w:after="160" w:line="240" w:lineRule="auto"/>
        <w:rPr>
          <w:rFonts w:ascii="Book Antiqua" w:hAnsi="Book Antiqua" w:cs="Arial"/>
        </w:rPr>
      </w:pPr>
      <w:r w:rsidRPr="0074082E">
        <w:rPr>
          <w:rFonts w:ascii="Book Antiqua" w:hAnsi="Book Antiqua" w:cs="Arial"/>
        </w:rPr>
        <w:t>El TLP, consta de cuatro colores con los que es posible clasificar la información</w:t>
      </w:r>
      <w:r w:rsidR="00B80B74">
        <w:rPr>
          <w:rFonts w:ascii="Book Antiqua" w:hAnsi="Book Antiqua" w:cs="Arial"/>
        </w:rPr>
        <w:t xml:space="preserve">. De esta manera, se </w:t>
      </w:r>
      <w:r w:rsidR="00806139">
        <w:rPr>
          <w:rFonts w:ascii="Book Antiqua" w:hAnsi="Book Antiqua" w:cs="Arial"/>
        </w:rPr>
        <w:t>definen</w:t>
      </w:r>
      <w:r w:rsidRPr="0074082E">
        <w:rPr>
          <w:rFonts w:ascii="Book Antiqua" w:hAnsi="Book Antiqua" w:cs="Arial"/>
        </w:rPr>
        <w:t xml:space="preserve"> las pautas para la correcta gestión y utilización de este</w:t>
      </w:r>
      <w:r w:rsidR="00806139">
        <w:rPr>
          <w:rFonts w:ascii="Book Antiqua" w:hAnsi="Book Antiqua" w:cs="Arial"/>
        </w:rPr>
        <w:t>, el cual se ajusta al Poder Judicial</w:t>
      </w:r>
      <w:r w:rsidRPr="0074082E">
        <w:rPr>
          <w:rFonts w:ascii="Book Antiqua" w:hAnsi="Book Antiqua" w:cs="Arial"/>
        </w:rPr>
        <w:t>:</w:t>
      </w:r>
    </w:p>
    <w:p w14:paraId="3ECAF62C" w14:textId="02841D48" w:rsidR="005A12AC" w:rsidRPr="0074082E" w:rsidRDefault="00D32EFB" w:rsidP="0000299B">
      <w:pPr>
        <w:pStyle w:val="Prrafodelista"/>
        <w:numPr>
          <w:ilvl w:val="0"/>
          <w:numId w:val="18"/>
        </w:numPr>
        <w:spacing w:after="160" w:line="240" w:lineRule="auto"/>
        <w:rPr>
          <w:rFonts w:ascii="Book Antiqua" w:hAnsi="Book Antiqua" w:cs="Arial"/>
        </w:rPr>
      </w:pPr>
      <w:r>
        <w:rPr>
          <w:rFonts w:ascii="Book Antiqua" w:hAnsi="Book Antiqua" w:cs="Arial"/>
        </w:rPr>
        <w:t xml:space="preserve">El TLP se propone sea utilizado en los diferentes tipos de documentos establecidos en la clasificación y jerarquía documental. </w:t>
      </w:r>
    </w:p>
    <w:p w14:paraId="0B52C975"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La información se coloca en el encabezado y en el pie de página. </w:t>
      </w:r>
    </w:p>
    <w:p w14:paraId="02074E52"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El color TLP debe aparecer en letra mayúscula. </w:t>
      </w:r>
    </w:p>
    <w:p w14:paraId="6D5457D5" w14:textId="576408A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El color que se designe al documento se escrib</w:t>
      </w:r>
      <w:r w:rsidR="00A7367E">
        <w:rPr>
          <w:rFonts w:ascii="Book Antiqua" w:hAnsi="Book Antiqua" w:cs="Arial"/>
        </w:rPr>
        <w:t>e</w:t>
      </w:r>
      <w:r w:rsidRPr="0074082E">
        <w:rPr>
          <w:rFonts w:ascii="Book Antiqua" w:hAnsi="Book Antiqua" w:cs="Arial"/>
        </w:rPr>
        <w:t xml:space="preserve"> en </w:t>
      </w:r>
      <w:r w:rsidR="00A7367E">
        <w:rPr>
          <w:rFonts w:ascii="Book Antiqua" w:hAnsi="Book Antiqua" w:cs="Arial"/>
        </w:rPr>
        <w:t>español</w:t>
      </w:r>
      <w:r w:rsidRPr="0074082E">
        <w:rPr>
          <w:rFonts w:ascii="Book Antiqua" w:hAnsi="Book Antiqua" w:cs="Arial"/>
        </w:rPr>
        <w:t>.</w:t>
      </w:r>
    </w:p>
    <w:p w14:paraId="57BA817D"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Las palabras TLP más el nombre del color que se designe al documento debe contar con color de fuente del mismo color elegido. </w:t>
      </w:r>
    </w:p>
    <w:p w14:paraId="2906739A" w14:textId="77777777" w:rsidR="005A12AC"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Los colores del protocolo son los siguientes:</w:t>
      </w:r>
    </w:p>
    <w:p w14:paraId="3C576A78" w14:textId="77777777" w:rsidR="00F435FC" w:rsidRPr="0074082E" w:rsidRDefault="00F435FC" w:rsidP="00682D56">
      <w:pPr>
        <w:pStyle w:val="Prrafodelista"/>
        <w:spacing w:after="160" w:line="240" w:lineRule="auto"/>
        <w:rPr>
          <w:rFonts w:ascii="Book Antiqua" w:hAnsi="Book Antiqua" w:cs="Arial"/>
        </w:rPr>
      </w:pPr>
    </w:p>
    <w:p w14:paraId="24E3DD93" w14:textId="5725B480" w:rsidR="00391114" w:rsidRPr="00F1281B" w:rsidRDefault="005A12AC" w:rsidP="00F1281B">
      <w:pPr>
        <w:pStyle w:val="Prrafodelista"/>
        <w:numPr>
          <w:ilvl w:val="0"/>
          <w:numId w:val="13"/>
        </w:numPr>
        <w:spacing w:after="160" w:line="240" w:lineRule="auto"/>
        <w:rPr>
          <w:rFonts w:ascii="Book Antiqua" w:hAnsi="Book Antiqua" w:cs="Arial"/>
        </w:rPr>
      </w:pPr>
      <w:r w:rsidRPr="0065118E">
        <w:rPr>
          <w:rFonts w:ascii="Book Antiqua" w:hAnsi="Book Antiqua" w:cs="Arial"/>
          <w:b/>
          <w:bCs/>
        </w:rPr>
        <w:t>TLP: R</w:t>
      </w:r>
      <w:r w:rsidR="00E469B1" w:rsidRPr="0065118E">
        <w:rPr>
          <w:rFonts w:ascii="Book Antiqua" w:hAnsi="Book Antiqua" w:cs="Arial"/>
          <w:b/>
          <w:bCs/>
        </w:rPr>
        <w:t>OJO</w:t>
      </w:r>
      <w:r w:rsidR="00BC5AE0" w:rsidRPr="00BC5AE0">
        <w:rPr>
          <w:rFonts w:ascii="Book Antiqua" w:hAnsi="Book Antiqua" w:cs="Arial"/>
        </w:rPr>
        <w:t xml:space="preserve"> - </w:t>
      </w:r>
      <w:r w:rsidRPr="00BC5AE0">
        <w:rPr>
          <w:rFonts w:ascii="Book Antiqua" w:hAnsi="Book Antiqua" w:cs="Arial"/>
        </w:rPr>
        <w:t xml:space="preserve">Corresponde </w:t>
      </w:r>
      <w:r w:rsidRPr="0074082E">
        <w:rPr>
          <w:rFonts w:ascii="Book Antiqua" w:hAnsi="Book Antiqua" w:cs="Arial"/>
        </w:rPr>
        <w:t>al nivel más alto de confidencialidad. La información NO es para divulgación, es de uso restringido y sólo para</w:t>
      </w:r>
      <w:r w:rsidR="00A35611">
        <w:rPr>
          <w:rFonts w:ascii="Book Antiqua" w:hAnsi="Book Antiqua" w:cs="Arial"/>
        </w:rPr>
        <w:t xml:space="preserve"> las personas </w:t>
      </w:r>
      <w:r w:rsidR="00E91FC6">
        <w:rPr>
          <w:rFonts w:ascii="Book Antiqua" w:hAnsi="Book Antiqua" w:cs="Arial"/>
        </w:rPr>
        <w:t>responsables del proceso y oficina o despacho</w:t>
      </w:r>
      <w:r w:rsidR="00450889">
        <w:rPr>
          <w:rFonts w:ascii="Book Antiqua" w:hAnsi="Book Antiqua" w:cs="Arial"/>
        </w:rPr>
        <w:t>, no se puede com</w:t>
      </w:r>
      <w:r w:rsidR="00011073">
        <w:rPr>
          <w:rFonts w:ascii="Book Antiqua" w:hAnsi="Book Antiqua" w:cs="Arial"/>
        </w:rPr>
        <w:t xml:space="preserve">partir fuera de </w:t>
      </w:r>
      <w:r w:rsidR="00805E89">
        <w:rPr>
          <w:rFonts w:ascii="Book Antiqua" w:hAnsi="Book Antiqua" w:cs="Arial"/>
        </w:rPr>
        <w:t>las personas y oficinas involucradas en el proceso</w:t>
      </w:r>
      <w:r w:rsidR="00E91FC6">
        <w:rPr>
          <w:rFonts w:ascii="Book Antiqua" w:hAnsi="Book Antiqua" w:cs="Arial"/>
        </w:rPr>
        <w:t xml:space="preserve">. </w:t>
      </w:r>
      <w:r w:rsidR="00391114">
        <w:rPr>
          <w:rFonts w:ascii="Book Antiqua" w:hAnsi="Book Antiqua" w:cs="Arial"/>
        </w:rPr>
        <w:t xml:space="preserve">Según el MICITT se establece lo siguiente: </w:t>
      </w:r>
    </w:p>
    <w:p w14:paraId="0CF0F329" w14:textId="71F3A7A6" w:rsidR="005A12AC" w:rsidRPr="0065118E" w:rsidRDefault="00BC5AE0"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RED cuando la información no puede ser utilizada de manera efectiva por partes adicionales y podría tener un impacto en la privacidad, reputación u operaciones de las partes si se usa incorrectamente. Los destinatarios no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con ninguna de las partes fuera del intercambio, reunión o conversación específica en la que se reveló originalmente. En el contexto de una reunión, por ejemplo, la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se limita a los presentes en la reunión. En la mayoría de las circunstancias, TLP:</w:t>
      </w:r>
      <w:r w:rsidR="0092142B">
        <w:rPr>
          <w:rFonts w:ascii="Book Antiqua" w:hAnsi="Book Antiqua" w:cs="Arial"/>
          <w:i/>
          <w:iCs/>
          <w:sz w:val="22"/>
          <w:szCs w:val="22"/>
        </w:rPr>
        <w:t xml:space="preserve"> </w:t>
      </w:r>
      <w:r w:rsidRPr="0065118E">
        <w:rPr>
          <w:rFonts w:ascii="Book Antiqua" w:hAnsi="Book Antiqua" w:cs="Arial"/>
          <w:i/>
          <w:iCs/>
          <w:sz w:val="22"/>
          <w:szCs w:val="22"/>
        </w:rPr>
        <w:t xml:space="preserve">RED debe intercambiarse verbalmente o en persona”. </w:t>
      </w:r>
    </w:p>
    <w:p w14:paraId="6E60ED49" w14:textId="77777777" w:rsidR="005A12AC" w:rsidRPr="0074082E" w:rsidRDefault="005A12AC" w:rsidP="005A12AC">
      <w:pPr>
        <w:pStyle w:val="Prrafodelista"/>
        <w:spacing w:after="160" w:line="240" w:lineRule="auto"/>
        <w:rPr>
          <w:rFonts w:ascii="Book Antiqua" w:hAnsi="Book Antiqua" w:cs="Arial"/>
        </w:rPr>
      </w:pPr>
    </w:p>
    <w:p w14:paraId="58A7B526" w14:textId="5E6422A5" w:rsidR="007953A5" w:rsidRPr="00805E89" w:rsidRDefault="00BC5AE0" w:rsidP="009D41A5">
      <w:pPr>
        <w:pStyle w:val="Prrafodelista"/>
        <w:numPr>
          <w:ilvl w:val="0"/>
          <w:numId w:val="13"/>
        </w:numPr>
        <w:spacing w:after="160" w:line="240" w:lineRule="auto"/>
        <w:rPr>
          <w:rFonts w:ascii="Book Antiqua" w:hAnsi="Book Antiqua" w:cs="Arial"/>
        </w:rPr>
      </w:pPr>
      <w:r w:rsidRPr="00805E89">
        <w:rPr>
          <w:rFonts w:ascii="Book Antiqua" w:hAnsi="Book Antiqua" w:cs="Arial"/>
          <w:b/>
          <w:bCs/>
        </w:rPr>
        <w:t xml:space="preserve">TLP: </w:t>
      </w:r>
      <w:r w:rsidR="0036495A" w:rsidRPr="00805E89">
        <w:rPr>
          <w:rFonts w:ascii="Book Antiqua" w:hAnsi="Book Antiqua" w:cs="Arial"/>
          <w:b/>
          <w:bCs/>
        </w:rPr>
        <w:t>AMARILLO</w:t>
      </w:r>
      <w:r w:rsidRPr="00805E89">
        <w:rPr>
          <w:rFonts w:ascii="Book Antiqua" w:hAnsi="Book Antiqua" w:cs="Arial"/>
        </w:rPr>
        <w:t xml:space="preserve"> – Corresponde</w:t>
      </w:r>
      <w:r w:rsidR="00802605" w:rsidRPr="00805E89">
        <w:rPr>
          <w:rFonts w:ascii="Book Antiqua" w:hAnsi="Book Antiqua" w:cs="Arial"/>
        </w:rPr>
        <w:t xml:space="preserve"> a divulgación </w:t>
      </w:r>
      <w:r w:rsidR="00802605">
        <w:rPr>
          <w:rFonts w:ascii="Book Antiqua" w:hAnsi="Book Antiqua" w:cs="Arial"/>
        </w:rPr>
        <w:t>limitada, restringida</w:t>
      </w:r>
      <w:r w:rsidR="00450889">
        <w:rPr>
          <w:rFonts w:ascii="Book Antiqua" w:hAnsi="Book Antiqua" w:cs="Arial"/>
        </w:rPr>
        <w:t xml:space="preserve"> a </w:t>
      </w:r>
      <w:r w:rsidR="00031D50">
        <w:rPr>
          <w:rFonts w:ascii="Book Antiqua" w:hAnsi="Book Antiqua" w:cs="Arial"/>
        </w:rPr>
        <w:t>nivel de las personas y oficinas inv</w:t>
      </w:r>
      <w:r w:rsidR="00B23C3E">
        <w:rPr>
          <w:rFonts w:ascii="Book Antiqua" w:hAnsi="Book Antiqua" w:cs="Arial"/>
        </w:rPr>
        <w:t>o</w:t>
      </w:r>
      <w:r w:rsidR="00031D50">
        <w:rPr>
          <w:rFonts w:ascii="Book Antiqua" w:hAnsi="Book Antiqua" w:cs="Arial"/>
        </w:rPr>
        <w:t xml:space="preserve">lucradas en el </w:t>
      </w:r>
      <w:r w:rsidR="007953A5">
        <w:rPr>
          <w:rFonts w:ascii="Book Antiqua" w:hAnsi="Book Antiqua" w:cs="Arial"/>
        </w:rPr>
        <w:t xml:space="preserve">proceso, y que eventualmente pueda ser compartida con terceros siempre y cuando sea dentro de la institución. Según el MICITT se establece lo </w:t>
      </w:r>
      <w:r w:rsidR="007953A5" w:rsidRPr="00805E89">
        <w:rPr>
          <w:rFonts w:ascii="Book Antiqua" w:hAnsi="Book Antiqua" w:cs="Arial"/>
        </w:rPr>
        <w:t xml:space="preserve">siguiente: </w:t>
      </w:r>
    </w:p>
    <w:p w14:paraId="177C0ED2" w14:textId="06214100" w:rsidR="005A12AC" w:rsidRPr="0065118E" w:rsidRDefault="00A148E8" w:rsidP="0065118E">
      <w:pPr>
        <w:spacing w:after="160" w:line="240" w:lineRule="auto"/>
        <w:ind w:left="1416" w:right="724"/>
        <w:rPr>
          <w:rFonts w:ascii="Book Antiqua" w:hAnsi="Book Antiqua" w:cs="Arial"/>
          <w:i/>
          <w:iCs/>
          <w:sz w:val="22"/>
          <w:szCs w:val="22"/>
        </w:rPr>
      </w:pPr>
      <w:r>
        <w:rPr>
          <w:rFonts w:ascii="Book Antiqua" w:hAnsi="Book Antiqua" w:cs="Arial"/>
          <w:i/>
          <w:iCs/>
          <w:sz w:val="22"/>
          <w:szCs w:val="22"/>
        </w:rPr>
        <w:t>“</w:t>
      </w: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AMBER cuando la información requiere apoyo para que se actúe de manera efectiva, pero conlleva riesgos para la privacidad, la reputación o las operaciones si se comparte fuera de las organizaciones involucradas. Los destinatarios solo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 xml:space="preserve">AMBER con miembros de su propia organización y con clientes que necesiten conocer la información para protegerse o evitar daños. </w:t>
      </w:r>
      <w:r w:rsidRPr="0065118E">
        <w:rPr>
          <w:rFonts w:ascii="Book Antiqua" w:hAnsi="Book Antiqua" w:cs="Arial"/>
          <w:i/>
          <w:iCs/>
          <w:sz w:val="22"/>
          <w:szCs w:val="22"/>
        </w:rPr>
        <w:lastRenderedPageBreak/>
        <w:t>Las fuentes tienen la libertad de especificar límites adicionales para el intercambio: estos deben cumplirse. Un CSIRT (Equipo de un Centro de Respuesta a Incidentes Informáticos, por sus siglas en inglés), que envían información del análisis de vulnerabilidades, correos electrónicos indicando el fallo de la página web o algún incidente informático directo a la institución, por dar algunos ejemplos</w:t>
      </w:r>
      <w:r>
        <w:rPr>
          <w:rFonts w:ascii="Book Antiqua" w:hAnsi="Book Antiqua" w:cs="Arial"/>
          <w:i/>
          <w:iCs/>
          <w:sz w:val="22"/>
          <w:szCs w:val="22"/>
        </w:rPr>
        <w:t>”</w:t>
      </w:r>
      <w:r w:rsidRPr="0065118E">
        <w:rPr>
          <w:rFonts w:ascii="Book Antiqua" w:hAnsi="Book Antiqua" w:cs="Arial"/>
          <w:i/>
          <w:iCs/>
          <w:sz w:val="22"/>
          <w:szCs w:val="22"/>
        </w:rPr>
        <w:t>.</w:t>
      </w:r>
    </w:p>
    <w:p w14:paraId="64050FDA" w14:textId="26D08A79" w:rsidR="00BC5AE0" w:rsidRDefault="00BC5AE0" w:rsidP="005A12AC">
      <w:pPr>
        <w:pStyle w:val="Prrafodelista"/>
        <w:spacing w:after="160" w:line="240" w:lineRule="auto"/>
        <w:rPr>
          <w:rFonts w:ascii="Book Antiqua" w:hAnsi="Book Antiqua" w:cs="Arial"/>
        </w:rPr>
      </w:pPr>
    </w:p>
    <w:p w14:paraId="295D07EB" w14:textId="77777777" w:rsidR="00F511C0" w:rsidRDefault="00F511C0" w:rsidP="005A12AC">
      <w:pPr>
        <w:pStyle w:val="Prrafodelista"/>
        <w:spacing w:after="160" w:line="240" w:lineRule="auto"/>
        <w:rPr>
          <w:rFonts w:ascii="Book Antiqua" w:hAnsi="Book Antiqua" w:cs="Arial"/>
        </w:rPr>
      </w:pPr>
    </w:p>
    <w:p w14:paraId="6B16907E" w14:textId="6A967B22" w:rsidR="00BC5AE0"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VERDE</w:t>
      </w:r>
      <w:r w:rsidRPr="00E85973">
        <w:rPr>
          <w:rFonts w:ascii="Book Antiqua" w:hAnsi="Book Antiqua" w:cs="Arial"/>
        </w:rPr>
        <w:t xml:space="preserve"> </w:t>
      </w:r>
      <w:r>
        <w:rPr>
          <w:rFonts w:ascii="Book Antiqua" w:hAnsi="Book Antiqua" w:cs="Arial"/>
        </w:rPr>
        <w:t>–</w:t>
      </w:r>
      <w:r w:rsidRPr="00E85973">
        <w:rPr>
          <w:rFonts w:ascii="Book Antiqua" w:hAnsi="Book Antiqua" w:cs="Arial"/>
        </w:rPr>
        <w:t xml:space="preserve"> Corresponde</w:t>
      </w:r>
      <w:r w:rsidR="008D3AB9">
        <w:rPr>
          <w:rFonts w:ascii="Book Antiqua" w:hAnsi="Book Antiqua" w:cs="Arial"/>
        </w:rPr>
        <w:t xml:space="preserve"> información divulgada a la comunicada</w:t>
      </w:r>
      <w:r w:rsidR="00362D0A">
        <w:rPr>
          <w:rFonts w:ascii="Book Antiqua" w:hAnsi="Book Antiqua" w:cs="Arial"/>
        </w:rPr>
        <w:t xml:space="preserve"> a nivel institucional e interinstitucional, incluyendo </w:t>
      </w:r>
      <w:r w:rsidR="00FB4E0C">
        <w:rPr>
          <w:rFonts w:ascii="Book Antiqua" w:hAnsi="Book Antiqua" w:cs="Arial"/>
        </w:rPr>
        <w:t xml:space="preserve">grupos organizados de ciudadanía </w:t>
      </w:r>
      <w:r w:rsidR="00CA2B2B">
        <w:rPr>
          <w:rFonts w:ascii="Book Antiqua" w:hAnsi="Book Antiqua" w:cs="Arial"/>
        </w:rPr>
        <w:t xml:space="preserve">u otros, y cuya información cumpla conforme </w:t>
      </w:r>
      <w:r w:rsidR="0092142B">
        <w:rPr>
          <w:rFonts w:ascii="Book Antiqua" w:hAnsi="Book Antiqua" w:cs="Arial"/>
        </w:rPr>
        <w:t>el acuerdo</w:t>
      </w:r>
      <w:r w:rsidR="00896C03">
        <w:rPr>
          <w:rFonts w:ascii="Book Antiqua" w:hAnsi="Book Antiqua" w:cs="Arial"/>
        </w:rPr>
        <w:t xml:space="preserve"> del Consejo Superior 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N°s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156C64C3" w14:textId="3C5FC097" w:rsidR="00E31309"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BA7621">
        <w:rPr>
          <w:rFonts w:ascii="Book Antiqua" w:hAnsi="Book Antiqua" w:cs="Arial"/>
          <w:i/>
          <w:iCs/>
          <w:sz w:val="22"/>
          <w:szCs w:val="22"/>
        </w:rPr>
        <w:t xml:space="preserve"> </w:t>
      </w:r>
      <w:r w:rsidRPr="0065118E">
        <w:rPr>
          <w:rFonts w:ascii="Book Antiqua" w:hAnsi="Book Antiqua" w:cs="Arial"/>
          <w:i/>
          <w:iCs/>
          <w:sz w:val="22"/>
          <w:szCs w:val="22"/>
        </w:rPr>
        <w:t>GREEN cuando la información es útil para la concienciación de todas las</w:t>
      </w:r>
      <w:r>
        <w:rPr>
          <w:rFonts w:ascii="Book Antiqua" w:hAnsi="Book Antiqua" w:cs="Arial"/>
          <w:i/>
          <w:iCs/>
          <w:sz w:val="22"/>
          <w:szCs w:val="22"/>
        </w:rPr>
        <w:t xml:space="preserve"> </w:t>
      </w:r>
      <w:r w:rsidRPr="0065118E">
        <w:rPr>
          <w:rFonts w:ascii="Book Antiqua" w:hAnsi="Book Antiqua" w:cs="Arial"/>
          <w:i/>
          <w:iCs/>
          <w:sz w:val="22"/>
          <w:szCs w:val="22"/>
        </w:rPr>
        <w:t>organizaciones participantes, así como con sus pares dentro de la comunidad o el sector en general. Los destinatarios pueden compartir información de TLP:</w:t>
      </w:r>
      <w:r w:rsidR="00BA7621">
        <w:rPr>
          <w:rFonts w:ascii="Book Antiqua" w:hAnsi="Book Antiqua" w:cs="Arial"/>
          <w:i/>
          <w:iCs/>
          <w:sz w:val="22"/>
          <w:szCs w:val="22"/>
        </w:rPr>
        <w:t xml:space="preserve"> </w:t>
      </w:r>
      <w:r w:rsidRPr="0065118E">
        <w:rPr>
          <w:rFonts w:ascii="Book Antiqua" w:hAnsi="Book Antiqua" w:cs="Arial"/>
          <w:i/>
          <w:iCs/>
          <w:sz w:val="22"/>
          <w:szCs w:val="22"/>
        </w:rPr>
        <w:t>GREEN con pares y organizaciones asociadas dentro</w:t>
      </w:r>
      <w:r>
        <w:rPr>
          <w:rFonts w:ascii="Book Antiqua" w:hAnsi="Book Antiqua" w:cs="Arial"/>
          <w:i/>
          <w:iCs/>
          <w:sz w:val="22"/>
          <w:szCs w:val="22"/>
        </w:rPr>
        <w:t xml:space="preserve"> </w:t>
      </w:r>
      <w:r w:rsidRPr="0065118E">
        <w:rPr>
          <w:rFonts w:ascii="Book Antiqua" w:hAnsi="Book Antiqua" w:cs="Arial"/>
          <w:i/>
          <w:iCs/>
          <w:sz w:val="22"/>
          <w:szCs w:val="22"/>
        </w:rPr>
        <w:t>de su sector o comunidad, pero no a través de canales de acceso público. La información en esta categoría</w:t>
      </w:r>
      <w:r>
        <w:rPr>
          <w:rFonts w:ascii="Book Antiqua" w:hAnsi="Book Antiqua" w:cs="Arial"/>
          <w:i/>
          <w:iCs/>
          <w:sz w:val="22"/>
          <w:szCs w:val="22"/>
        </w:rPr>
        <w:t xml:space="preserve"> </w:t>
      </w:r>
      <w:r w:rsidRPr="0065118E">
        <w:rPr>
          <w:rFonts w:ascii="Book Antiqua" w:hAnsi="Book Antiqua" w:cs="Arial"/>
          <w:i/>
          <w:iCs/>
          <w:sz w:val="22"/>
          <w:szCs w:val="22"/>
        </w:rPr>
        <w:t>puede circular ampliamente dentro de una comunidad en particular. La información TLP:</w:t>
      </w:r>
      <w:r w:rsidR="00BA7621">
        <w:rPr>
          <w:rFonts w:ascii="Book Antiqua" w:hAnsi="Book Antiqua" w:cs="Arial"/>
          <w:i/>
          <w:iCs/>
          <w:sz w:val="22"/>
          <w:szCs w:val="22"/>
        </w:rPr>
        <w:t xml:space="preserve"> </w:t>
      </w:r>
      <w:r w:rsidRPr="0065118E">
        <w:rPr>
          <w:rFonts w:ascii="Book Antiqua" w:hAnsi="Book Antiqua" w:cs="Arial"/>
          <w:i/>
          <w:iCs/>
          <w:sz w:val="22"/>
          <w:szCs w:val="22"/>
        </w:rPr>
        <w:t>GREEN no se</w:t>
      </w:r>
    </w:p>
    <w:p w14:paraId="46310F5C" w14:textId="2DF11CBF" w:rsidR="00F559E5"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puede divulgar fuera de la comunidad. Un ejemplo es cuando el CSIRT envía una notificación de seguridad</w:t>
      </w:r>
      <w:r>
        <w:rPr>
          <w:rFonts w:ascii="Book Antiqua" w:hAnsi="Book Antiqua" w:cs="Arial"/>
          <w:i/>
          <w:iCs/>
          <w:sz w:val="22"/>
          <w:szCs w:val="22"/>
        </w:rPr>
        <w:t xml:space="preserve"> </w:t>
      </w:r>
      <w:r w:rsidRPr="0065118E">
        <w:rPr>
          <w:rFonts w:ascii="Book Antiqua" w:hAnsi="Book Antiqua" w:cs="Arial"/>
          <w:i/>
          <w:iCs/>
          <w:sz w:val="22"/>
          <w:szCs w:val="22"/>
        </w:rPr>
        <w:t>específica a un sector como una vulnerabilidad de un equipo especifico.</w:t>
      </w:r>
    </w:p>
    <w:p w14:paraId="5E2A9927" w14:textId="26A54C0C" w:rsidR="00BC5AE0" w:rsidRDefault="00BC5AE0" w:rsidP="005A12AC">
      <w:pPr>
        <w:pStyle w:val="Prrafodelista"/>
        <w:spacing w:after="160" w:line="240" w:lineRule="auto"/>
        <w:rPr>
          <w:rFonts w:ascii="Book Antiqua" w:hAnsi="Book Antiqua" w:cs="Arial"/>
        </w:rPr>
      </w:pPr>
    </w:p>
    <w:p w14:paraId="2E633A08" w14:textId="69E7B3F9" w:rsidR="00BC5AE0" w:rsidRPr="0074082E"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BLANCO</w:t>
      </w:r>
      <w:r w:rsidRPr="00E85973">
        <w:rPr>
          <w:rFonts w:ascii="Book Antiqua" w:hAnsi="Book Antiqua" w:cs="Arial"/>
        </w:rPr>
        <w:t xml:space="preserve"> </w:t>
      </w:r>
      <w:r w:rsidR="00E47EA0">
        <w:rPr>
          <w:rFonts w:ascii="Book Antiqua" w:hAnsi="Book Antiqua" w:cs="Arial"/>
        </w:rPr>
        <w:t>–</w:t>
      </w:r>
      <w:r w:rsidRPr="00E85973">
        <w:rPr>
          <w:rFonts w:ascii="Book Antiqua" w:hAnsi="Book Antiqua" w:cs="Arial"/>
        </w:rPr>
        <w:t xml:space="preserve"> Corresponde</w:t>
      </w:r>
      <w:r w:rsidR="00E47EA0">
        <w:rPr>
          <w:rFonts w:ascii="Book Antiqua" w:hAnsi="Book Antiqua" w:cs="Arial"/>
        </w:rPr>
        <w:t xml:space="preserve"> a que información es considerada de carácter público, lo anterior conforme lo acordado por el Consejo Superior en sesión </w:t>
      </w:r>
      <w:r w:rsidR="00896C03">
        <w:rPr>
          <w:rFonts w:ascii="Book Antiqua" w:hAnsi="Book Antiqua" w:cs="Arial"/>
        </w:rPr>
        <w:t>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N°s DJ-C-331-2019 y DJ-C-481-2019 de 26 de agosto y 23 de octubre de 2019, respectivamente, suscrito por el máster Rodrigo Alberto Campos Hidalgo, Director Jurídico interino. 2.) La Secretaría General de la Corte, de conformidad con el artículo </w:t>
      </w:r>
      <w:r w:rsidR="00896C03" w:rsidRPr="00E85973">
        <w:rPr>
          <w:rFonts w:ascii="Book Antiqua" w:hAnsi="Book Antiqua" w:cs="Arial"/>
          <w:i/>
          <w:iCs/>
        </w:rPr>
        <w:lastRenderedPageBreak/>
        <w:t xml:space="preserve">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3109D40A" w14:textId="77777777" w:rsidR="00C55137" w:rsidRDefault="00C55137" w:rsidP="00362D0A">
      <w:pPr>
        <w:spacing w:line="240" w:lineRule="auto"/>
        <w:ind w:left="1416" w:right="724"/>
        <w:rPr>
          <w:rFonts w:ascii="Book Antiqua" w:hAnsi="Book Antiqua" w:cs="Arial"/>
          <w:i/>
          <w:iCs/>
          <w:sz w:val="22"/>
          <w:szCs w:val="22"/>
        </w:rPr>
      </w:pPr>
    </w:p>
    <w:p w14:paraId="4E21A3D8" w14:textId="68C6E346" w:rsidR="005A12AC" w:rsidRDefault="00362D0A" w:rsidP="00362D0A">
      <w:pPr>
        <w:spacing w:line="240" w:lineRule="auto"/>
        <w:ind w:left="1416" w:right="724"/>
        <w:rPr>
          <w:rFonts w:ascii="Book Antiqua" w:hAnsi="Book Antiqua" w:cs="Arial"/>
          <w:i/>
          <w:iCs/>
          <w:sz w:val="22"/>
          <w:szCs w:val="22"/>
        </w:rPr>
      </w:pPr>
      <w:r>
        <w:rPr>
          <w:rFonts w:ascii="Book Antiqua" w:hAnsi="Book Antiqua" w:cs="Arial"/>
          <w:i/>
          <w:iCs/>
          <w:sz w:val="22"/>
          <w:szCs w:val="22"/>
        </w:rPr>
        <w:t>“</w:t>
      </w:r>
      <w:r w:rsidR="00E47EA0" w:rsidRPr="0065118E">
        <w:rPr>
          <w:rFonts w:ascii="Book Antiqua" w:hAnsi="Book Antiqua" w:cs="Arial"/>
          <w:i/>
          <w:iCs/>
          <w:sz w:val="22"/>
          <w:szCs w:val="22"/>
        </w:rPr>
        <w:t>Las fuentes pueden usar TLP:</w:t>
      </w:r>
      <w:r w:rsidR="00F435FC">
        <w:rPr>
          <w:rFonts w:ascii="Book Antiqua" w:hAnsi="Book Antiqua" w:cs="Arial"/>
          <w:i/>
          <w:iCs/>
          <w:sz w:val="22"/>
          <w:szCs w:val="22"/>
        </w:rPr>
        <w:t xml:space="preserve"> </w:t>
      </w:r>
      <w:r w:rsidR="00E47EA0" w:rsidRPr="0065118E">
        <w:rPr>
          <w:rFonts w:ascii="Book Antiqua" w:hAnsi="Book Antiqua" w:cs="Arial"/>
          <w:i/>
          <w:iCs/>
          <w:sz w:val="22"/>
          <w:szCs w:val="22"/>
        </w:rPr>
        <w:t>WHITE cuando la información conlleva un riesgo mínimo o no previsible de</w:t>
      </w:r>
      <w:r>
        <w:rPr>
          <w:rFonts w:ascii="Book Antiqua" w:hAnsi="Book Antiqua" w:cs="Arial"/>
          <w:i/>
          <w:iCs/>
          <w:sz w:val="22"/>
          <w:szCs w:val="22"/>
        </w:rPr>
        <w:t xml:space="preserve"> </w:t>
      </w:r>
      <w:r w:rsidR="00E47EA0" w:rsidRPr="0065118E">
        <w:rPr>
          <w:rFonts w:ascii="Book Antiqua" w:hAnsi="Book Antiqua" w:cs="Arial"/>
          <w:i/>
          <w:iCs/>
          <w:sz w:val="22"/>
          <w:szCs w:val="22"/>
        </w:rPr>
        <w:t>uso indebido, de acuerdo con las normas y procedimientos aplicables para divulgación pública. Sujeto a las</w:t>
      </w:r>
      <w:r>
        <w:rPr>
          <w:rFonts w:ascii="Book Antiqua" w:hAnsi="Book Antiqua" w:cs="Arial"/>
          <w:i/>
          <w:iCs/>
          <w:sz w:val="22"/>
          <w:szCs w:val="22"/>
        </w:rPr>
        <w:t xml:space="preserve"> </w:t>
      </w:r>
      <w:r w:rsidR="00E47EA0" w:rsidRPr="0065118E">
        <w:rPr>
          <w:rFonts w:ascii="Book Antiqua" w:hAnsi="Book Antiqua" w:cs="Arial"/>
          <w:i/>
          <w:iCs/>
          <w:sz w:val="22"/>
          <w:szCs w:val="22"/>
        </w:rPr>
        <w:t>reglas estándar de derechos de autor, la información de TLP: WHITE se puede distribuir sin restricciones.</w:t>
      </w:r>
      <w:r>
        <w:rPr>
          <w:rFonts w:ascii="Book Antiqua" w:hAnsi="Book Antiqua" w:cs="Arial"/>
          <w:i/>
          <w:iCs/>
          <w:sz w:val="22"/>
          <w:szCs w:val="22"/>
        </w:rPr>
        <w:t xml:space="preserve"> </w:t>
      </w:r>
      <w:r w:rsidR="00E47EA0" w:rsidRPr="0065118E">
        <w:rPr>
          <w:rFonts w:ascii="Book Antiqua" w:hAnsi="Book Antiqua" w:cs="Arial"/>
          <w:i/>
          <w:iCs/>
          <w:sz w:val="22"/>
          <w:szCs w:val="22"/>
        </w:rPr>
        <w:t>Por ejemplo, una alerta técnica generada de temas genéricos o infografías</w:t>
      </w:r>
      <w:r>
        <w:rPr>
          <w:rFonts w:ascii="Book Antiqua" w:hAnsi="Book Antiqua" w:cs="Arial"/>
          <w:i/>
          <w:iCs/>
          <w:sz w:val="22"/>
          <w:szCs w:val="22"/>
        </w:rPr>
        <w:t>”</w:t>
      </w:r>
      <w:r w:rsidR="00E47EA0" w:rsidRPr="0065118E">
        <w:rPr>
          <w:rFonts w:ascii="Book Antiqua" w:hAnsi="Book Antiqua" w:cs="Arial"/>
          <w:i/>
          <w:iCs/>
          <w:sz w:val="22"/>
          <w:szCs w:val="22"/>
        </w:rPr>
        <w:t>.</w:t>
      </w:r>
    </w:p>
    <w:p w14:paraId="5028AAF4" w14:textId="77777777" w:rsidR="00011F4A" w:rsidRDefault="00011F4A" w:rsidP="00011F4A">
      <w:pPr>
        <w:spacing w:line="240" w:lineRule="auto"/>
        <w:ind w:right="724"/>
        <w:rPr>
          <w:rFonts w:ascii="Book Antiqua" w:hAnsi="Book Antiqua" w:cs="Arial"/>
          <w:i/>
          <w:iCs/>
          <w:sz w:val="22"/>
          <w:szCs w:val="22"/>
        </w:rPr>
      </w:pPr>
    </w:p>
    <w:p w14:paraId="7DD3C5F8" w14:textId="77777777" w:rsidR="00F511C0" w:rsidRDefault="00F511C0" w:rsidP="00682D56">
      <w:pPr>
        <w:spacing w:line="240" w:lineRule="auto"/>
        <w:ind w:right="15"/>
        <w:rPr>
          <w:rFonts w:ascii="Book Antiqua" w:hAnsi="Book Antiqua" w:cs="Arial"/>
        </w:rPr>
      </w:pPr>
    </w:p>
    <w:p w14:paraId="52105A34" w14:textId="7105928B" w:rsidR="00327113" w:rsidRPr="00682D56" w:rsidRDefault="00011F4A" w:rsidP="00682D56">
      <w:pPr>
        <w:spacing w:line="240" w:lineRule="auto"/>
        <w:ind w:right="15"/>
        <w:rPr>
          <w:rFonts w:ascii="Book Antiqua" w:hAnsi="Book Antiqua" w:cs="Arial"/>
        </w:rPr>
      </w:pPr>
      <w:r w:rsidRPr="00682D56">
        <w:rPr>
          <w:rFonts w:ascii="Book Antiqua" w:hAnsi="Book Antiqua" w:cs="Arial"/>
        </w:rPr>
        <w:t xml:space="preserve">En virtud de lo anterior, la Dirección de Planificación elaboró esta propuesta </w:t>
      </w:r>
      <w:r w:rsidR="007F0139" w:rsidRPr="00682D56">
        <w:rPr>
          <w:rFonts w:ascii="Book Antiqua" w:hAnsi="Book Antiqua" w:cs="Arial"/>
        </w:rPr>
        <w:t>tras haber realizado sesión de trabajo con la Dirección de Tecnología de la Información y Comunicaciones en aras de valorar cómo est</w:t>
      </w:r>
      <w:r w:rsidR="009D6D00" w:rsidRPr="00682D56">
        <w:rPr>
          <w:rFonts w:ascii="Book Antiqua" w:hAnsi="Book Antiqua" w:cs="Arial"/>
        </w:rPr>
        <w:t>a buena práctica podía ser adaptada al Poder Judicial</w:t>
      </w:r>
      <w:r w:rsidR="00E267E8" w:rsidRPr="00682D56">
        <w:rPr>
          <w:rFonts w:ascii="Book Antiqua" w:hAnsi="Book Antiqua" w:cs="Arial"/>
        </w:rPr>
        <w:t xml:space="preserve"> en el marco del modelo de gestión por procesos. </w:t>
      </w:r>
    </w:p>
    <w:p w14:paraId="14D21AB8" w14:textId="77777777" w:rsidR="00327113" w:rsidRPr="00682D56" w:rsidRDefault="00327113" w:rsidP="00682D56">
      <w:pPr>
        <w:spacing w:line="240" w:lineRule="auto"/>
        <w:ind w:right="15"/>
        <w:rPr>
          <w:rFonts w:ascii="Book Antiqua" w:hAnsi="Book Antiqua" w:cs="Arial"/>
        </w:rPr>
      </w:pPr>
    </w:p>
    <w:p w14:paraId="62CF1A1D" w14:textId="19DC1C05" w:rsidR="00011F4A" w:rsidRPr="00682D56" w:rsidRDefault="00E267E8" w:rsidP="00682D56">
      <w:pPr>
        <w:spacing w:line="240" w:lineRule="auto"/>
        <w:ind w:right="15"/>
        <w:rPr>
          <w:rFonts w:ascii="Book Antiqua" w:hAnsi="Book Antiqua" w:cs="Arial"/>
        </w:rPr>
      </w:pPr>
      <w:r w:rsidRPr="00682D56">
        <w:rPr>
          <w:rFonts w:ascii="Book Antiqua" w:hAnsi="Book Antiqua" w:cs="Arial"/>
        </w:rPr>
        <w:t>De esta manera, se procedió a configurar las plantillas de cada uno de los tipos de documentación conforme la jerarquía documental, con el fin de que sea consignada cada clasificación TLP según la naturaleza de cada documento</w:t>
      </w:r>
      <w:r w:rsidR="00670948">
        <w:rPr>
          <w:rFonts w:ascii="Book Antiqua" w:hAnsi="Book Antiqua" w:cs="Arial"/>
        </w:rPr>
        <w:t>, buscando de esta forma implementar la buena práctica analizada.</w:t>
      </w:r>
    </w:p>
    <w:p w14:paraId="19FB938B" w14:textId="77777777" w:rsidR="00E267E8" w:rsidRPr="00682D56" w:rsidRDefault="00E267E8" w:rsidP="0065118E">
      <w:pPr>
        <w:spacing w:line="240" w:lineRule="auto"/>
        <w:ind w:right="724"/>
        <w:rPr>
          <w:rFonts w:ascii="Book Antiqua" w:hAnsi="Book Antiqua" w:cs="Arial"/>
        </w:rPr>
      </w:pPr>
    </w:p>
    <w:p w14:paraId="3A2B87FF" w14:textId="0C63EE72" w:rsidR="00277FEA" w:rsidRPr="0074082E" w:rsidRDefault="00F511C0" w:rsidP="003973A2">
      <w:pPr>
        <w:spacing w:line="240" w:lineRule="auto"/>
        <w:jc w:val="center"/>
        <w:rPr>
          <w:rFonts w:ascii="Book Antiqua" w:hAnsi="Book Antiqua" w:cs="Arial"/>
        </w:rPr>
      </w:pPr>
      <w:r>
        <w:rPr>
          <w:rFonts w:ascii="Book Antiqua" w:hAnsi="Book Antiqua" w:cs="Arial"/>
        </w:rPr>
        <w:object w:dxaOrig="1536" w:dyaOrig="1000" w14:anchorId="05EFBED4">
          <v:shape id="_x0000_i1039" type="#_x0000_t75" style="width:57pt;height:37.5pt" o:ole="">
            <v:imagedata r:id="rId89" o:title=""/>
          </v:shape>
          <o:OLEObject Type="Embed" ProgID="Package" ShapeID="_x0000_i1039" DrawAspect="Icon" ObjectID="_1715771098" r:id="rId90"/>
        </w:object>
      </w:r>
    </w:p>
    <w:p w14:paraId="0159D3AC" w14:textId="77043E28" w:rsidR="009875D8" w:rsidRPr="00B533DD" w:rsidRDefault="009875D8">
      <w:pPr>
        <w:pStyle w:val="Ttulo3"/>
      </w:pPr>
      <w:bookmarkStart w:id="612" w:name="_Toc88576843"/>
      <w:bookmarkStart w:id="613" w:name="_Toc89960823"/>
      <w:bookmarkStart w:id="614" w:name="_Toc93321274"/>
      <w:bookmarkStart w:id="615" w:name="_Toc99085844"/>
      <w:bookmarkEnd w:id="612"/>
      <w:bookmarkEnd w:id="613"/>
      <w:r w:rsidRPr="00682D56">
        <w:t xml:space="preserve">Recomendaciones </w:t>
      </w:r>
      <w:r w:rsidR="000B0E6C" w:rsidRPr="00682D56">
        <w:t xml:space="preserve">para la </w:t>
      </w:r>
      <w:r w:rsidRPr="00682D56">
        <w:t>redacción</w:t>
      </w:r>
      <w:r w:rsidR="001554EF" w:rsidRPr="00682D56">
        <w:t xml:space="preserve"> de documentación</w:t>
      </w:r>
      <w:r w:rsidR="00327113" w:rsidRPr="00682D56">
        <w:t xml:space="preserve"> de los procesos</w:t>
      </w:r>
      <w:bookmarkEnd w:id="614"/>
      <w:bookmarkEnd w:id="615"/>
    </w:p>
    <w:p w14:paraId="6B34E280" w14:textId="77777777" w:rsidR="004F7B3C" w:rsidRPr="0074082E" w:rsidRDefault="004F7B3C" w:rsidP="0065118E">
      <w:pPr>
        <w:spacing w:line="240" w:lineRule="auto"/>
        <w:rPr>
          <w:rStyle w:val="Ttulo3Car"/>
        </w:rPr>
      </w:pPr>
    </w:p>
    <w:p w14:paraId="2B2148AB" w14:textId="35E5F287" w:rsidR="00FE35B4" w:rsidRPr="0074082E" w:rsidRDefault="00FE35B4" w:rsidP="0065118E">
      <w:pPr>
        <w:spacing w:line="240" w:lineRule="auto"/>
        <w:rPr>
          <w:rFonts w:ascii="Book Antiqua" w:hAnsi="Book Antiqua" w:cs="Arial"/>
        </w:rPr>
      </w:pPr>
      <w:r w:rsidRPr="0065118E">
        <w:rPr>
          <w:rFonts w:ascii="Book Antiqua" w:hAnsi="Book Antiqua"/>
        </w:rPr>
        <w:t xml:space="preserve">A </w:t>
      </w:r>
      <w:r w:rsidR="009F1955" w:rsidRPr="0074082E">
        <w:rPr>
          <w:rFonts w:ascii="Book Antiqua" w:hAnsi="Book Antiqua"/>
        </w:rPr>
        <w:t>continuación</w:t>
      </w:r>
      <w:r w:rsidR="007E189C" w:rsidRPr="0074082E">
        <w:rPr>
          <w:rFonts w:ascii="Book Antiqua" w:hAnsi="Book Antiqua"/>
        </w:rPr>
        <w:t>,</w:t>
      </w:r>
      <w:r w:rsidR="009F1955" w:rsidRPr="0074082E">
        <w:rPr>
          <w:rFonts w:ascii="Book Antiqua" w:hAnsi="Book Antiqua"/>
        </w:rPr>
        <w:t xml:space="preserve"> se </w:t>
      </w:r>
      <w:r w:rsidRPr="0074082E">
        <w:rPr>
          <w:rFonts w:ascii="Book Antiqua" w:hAnsi="Book Antiqua"/>
        </w:rPr>
        <w:t>genera</w:t>
      </w:r>
      <w:r w:rsidR="000311ED" w:rsidRPr="0074082E">
        <w:rPr>
          <w:rFonts w:ascii="Book Antiqua" w:hAnsi="Book Antiqua"/>
        </w:rPr>
        <w:t>n</w:t>
      </w:r>
      <w:r w:rsidRPr="0074082E">
        <w:rPr>
          <w:rFonts w:ascii="Book Antiqua" w:hAnsi="Book Antiqua"/>
        </w:rPr>
        <w:t xml:space="preserve"> una serie de recomendaciones </w:t>
      </w:r>
      <w:r w:rsidR="00F374FD" w:rsidRPr="0074082E">
        <w:rPr>
          <w:rFonts w:ascii="Book Antiqua" w:hAnsi="Book Antiqua"/>
        </w:rPr>
        <w:t xml:space="preserve">con </w:t>
      </w:r>
      <w:r w:rsidR="0087528D">
        <w:rPr>
          <w:rFonts w:ascii="Book Antiqua" w:hAnsi="Book Antiqua"/>
        </w:rPr>
        <w:t>la</w:t>
      </w:r>
      <w:r w:rsidR="006953AB" w:rsidRPr="0074082E">
        <w:rPr>
          <w:rFonts w:ascii="Book Antiqua" w:hAnsi="Book Antiqua"/>
        </w:rPr>
        <w:t xml:space="preserve"> fin</w:t>
      </w:r>
      <w:r w:rsidR="00595E3E" w:rsidRPr="0074082E">
        <w:rPr>
          <w:rFonts w:ascii="Book Antiqua" w:hAnsi="Book Antiqua"/>
        </w:rPr>
        <w:t xml:space="preserve">alidad de brindar apoyo a las personas encargadas del desarrollo de la documentación, </w:t>
      </w:r>
      <w:r w:rsidR="00F374FD" w:rsidRPr="0074082E">
        <w:rPr>
          <w:rFonts w:ascii="Book Antiqua" w:hAnsi="Book Antiqua"/>
        </w:rPr>
        <w:t xml:space="preserve">para </w:t>
      </w:r>
      <w:r w:rsidR="003370C1" w:rsidRPr="0074082E">
        <w:rPr>
          <w:rFonts w:ascii="Book Antiqua" w:hAnsi="Book Antiqua"/>
        </w:rPr>
        <w:t>una mejor gestión y comprensión del documento</w:t>
      </w:r>
      <w:r w:rsidR="007E189C" w:rsidRPr="0074082E">
        <w:rPr>
          <w:rFonts w:ascii="Book Antiqua" w:hAnsi="Book Antiqua"/>
        </w:rPr>
        <w:t>;</w:t>
      </w:r>
      <w:r w:rsidR="003370C1" w:rsidRPr="0074082E">
        <w:rPr>
          <w:rFonts w:ascii="Book Antiqua" w:hAnsi="Book Antiqua"/>
        </w:rPr>
        <w:t xml:space="preserve"> las recomendaciones descritas aplican para todas las plantillas. </w:t>
      </w:r>
    </w:p>
    <w:p w14:paraId="7B249266" w14:textId="77777777" w:rsidR="009875D8" w:rsidRPr="0074082E" w:rsidRDefault="009875D8" w:rsidP="0065118E">
      <w:pPr>
        <w:pStyle w:val="Prrafodelista"/>
        <w:spacing w:after="160" w:line="240" w:lineRule="auto"/>
        <w:rPr>
          <w:rFonts w:ascii="Book Antiqua" w:hAnsi="Book Antiqua" w:cs="Arial"/>
          <w:highlight w:val="green"/>
        </w:rPr>
      </w:pPr>
    </w:p>
    <w:p w14:paraId="35B5784E" w14:textId="595BC170" w:rsidR="004F13DD" w:rsidRPr="00682D56" w:rsidRDefault="00795ED7"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Veracidad de la información</w:t>
      </w:r>
      <w:r w:rsidR="003E7DA4" w:rsidRPr="0074082E">
        <w:rPr>
          <w:rFonts w:ascii="Book Antiqua" w:hAnsi="Book Antiqua" w:cs="Arial"/>
          <w:b/>
        </w:rPr>
        <w:t xml:space="preserve"> </w:t>
      </w:r>
      <w:r w:rsidR="003370C1" w:rsidRPr="0074082E">
        <w:rPr>
          <w:rFonts w:ascii="Book Antiqua" w:hAnsi="Book Antiqua" w:cs="Arial"/>
          <w:b/>
        </w:rPr>
        <w:t>d</w:t>
      </w:r>
      <w:r w:rsidR="003E7DA4" w:rsidRPr="0074082E">
        <w:rPr>
          <w:rFonts w:ascii="Book Antiqua" w:hAnsi="Book Antiqua" w:cs="Arial"/>
          <w:b/>
        </w:rPr>
        <w:t>ocumental</w:t>
      </w:r>
      <w:r w:rsidR="003E7DA4" w:rsidRPr="0074082E">
        <w:rPr>
          <w:rFonts w:ascii="Book Antiqua" w:hAnsi="Book Antiqua" w:cs="Arial"/>
        </w:rPr>
        <w:t xml:space="preserve">: es preciso que el responsable de realizar la </w:t>
      </w:r>
      <w:r w:rsidR="00660B1E" w:rsidRPr="0074082E">
        <w:rPr>
          <w:rFonts w:ascii="Book Antiqua" w:hAnsi="Book Antiqua" w:cs="Arial"/>
        </w:rPr>
        <w:t>documentación</w:t>
      </w:r>
      <w:r w:rsidR="003E7DA4" w:rsidRPr="0074082E">
        <w:rPr>
          <w:rFonts w:ascii="Book Antiqua" w:hAnsi="Book Antiqua" w:cs="Arial"/>
        </w:rPr>
        <w:t xml:space="preserve"> </w:t>
      </w:r>
      <w:r w:rsidR="003370C1" w:rsidRPr="0074082E">
        <w:rPr>
          <w:rFonts w:ascii="Book Antiqua" w:hAnsi="Book Antiqua" w:cs="Arial"/>
        </w:rPr>
        <w:t>inclu</w:t>
      </w:r>
      <w:r w:rsidR="0039077B" w:rsidRPr="0074082E">
        <w:rPr>
          <w:rFonts w:ascii="Book Antiqua" w:hAnsi="Book Antiqua" w:cs="Arial"/>
        </w:rPr>
        <w:t>ya</w:t>
      </w:r>
      <w:r w:rsidR="003370C1" w:rsidRPr="0074082E">
        <w:rPr>
          <w:rFonts w:ascii="Book Antiqua" w:hAnsi="Book Antiqua" w:cs="Arial"/>
        </w:rPr>
        <w:t xml:space="preserve"> la información </w:t>
      </w:r>
      <w:r w:rsidR="00BF6956" w:rsidRPr="0074082E">
        <w:rPr>
          <w:rFonts w:ascii="Book Antiqua" w:hAnsi="Book Antiqua" w:cs="Arial"/>
        </w:rPr>
        <w:t>vigente</w:t>
      </w:r>
      <w:r w:rsidR="00046653" w:rsidRPr="0074082E">
        <w:rPr>
          <w:rFonts w:ascii="Book Antiqua" w:hAnsi="Book Antiqua" w:cs="Arial"/>
        </w:rPr>
        <w:t>, oportuna y avalada</w:t>
      </w:r>
      <w:r w:rsidR="00BF6956" w:rsidRPr="0074082E">
        <w:rPr>
          <w:rFonts w:ascii="Book Antiqua" w:hAnsi="Book Antiqua" w:cs="Arial"/>
        </w:rPr>
        <w:t xml:space="preserve"> </w:t>
      </w:r>
      <w:r w:rsidR="00B9478E" w:rsidRPr="0074082E">
        <w:rPr>
          <w:rFonts w:ascii="Book Antiqua" w:hAnsi="Book Antiqua" w:cs="Arial"/>
        </w:rPr>
        <w:t>en</w:t>
      </w:r>
      <w:r w:rsidR="003E7DA4" w:rsidRPr="0074082E">
        <w:rPr>
          <w:rFonts w:ascii="Book Antiqua" w:hAnsi="Book Antiqua" w:cs="Arial"/>
        </w:rPr>
        <w:t xml:space="preserve"> todos los campos de la plantilla</w:t>
      </w:r>
      <w:r w:rsidR="00660B1E" w:rsidRPr="0074082E">
        <w:rPr>
          <w:rFonts w:ascii="Book Antiqua" w:hAnsi="Book Antiqua" w:cs="Arial"/>
        </w:rPr>
        <w:t>, así como no omitir información relevante para la correcta comprensión del document</w:t>
      </w:r>
      <w:r w:rsidR="00025A1D" w:rsidRPr="0074082E">
        <w:rPr>
          <w:rFonts w:ascii="Book Antiqua" w:hAnsi="Book Antiqua" w:cs="Arial"/>
        </w:rPr>
        <w:t>o. S</w:t>
      </w:r>
      <w:r w:rsidR="00660B1E" w:rsidRPr="0074082E">
        <w:rPr>
          <w:rFonts w:ascii="Book Antiqua" w:hAnsi="Book Antiqua" w:cs="Arial"/>
        </w:rPr>
        <w:t xml:space="preserve">e pretende </w:t>
      </w:r>
      <w:r w:rsidR="00986A51" w:rsidRPr="0074082E">
        <w:rPr>
          <w:rFonts w:ascii="Book Antiqua" w:hAnsi="Book Antiqua" w:cs="Arial"/>
        </w:rPr>
        <w:t>brindar un mensaje claro, con</w:t>
      </w:r>
      <w:r w:rsidR="00C111DC" w:rsidRPr="0074082E">
        <w:rPr>
          <w:rFonts w:ascii="Book Antiqua" w:hAnsi="Book Antiqua" w:cs="Arial"/>
        </w:rPr>
        <w:t>c</w:t>
      </w:r>
      <w:r w:rsidR="00986A51" w:rsidRPr="0074082E">
        <w:rPr>
          <w:rFonts w:ascii="Book Antiqua" w:hAnsi="Book Antiqua" w:cs="Arial"/>
        </w:rPr>
        <w:t>iso, ordenado</w:t>
      </w:r>
      <w:r w:rsidR="003E7DA4" w:rsidRPr="0074082E">
        <w:rPr>
          <w:rFonts w:ascii="Book Antiqua" w:hAnsi="Book Antiqua" w:cs="Arial"/>
        </w:rPr>
        <w:t xml:space="preserve"> </w:t>
      </w:r>
      <w:r w:rsidR="00986A51" w:rsidRPr="0074082E">
        <w:rPr>
          <w:rFonts w:ascii="Book Antiqua" w:hAnsi="Book Antiqua" w:cs="Arial"/>
        </w:rPr>
        <w:t>y</w:t>
      </w:r>
      <w:r w:rsidR="00C111DC" w:rsidRPr="0074082E">
        <w:rPr>
          <w:rFonts w:ascii="Book Antiqua" w:hAnsi="Book Antiqua" w:cs="Arial"/>
        </w:rPr>
        <w:t xml:space="preserve"> de esta forma </w:t>
      </w:r>
      <w:r w:rsidR="00986A51" w:rsidRPr="0074082E">
        <w:rPr>
          <w:rFonts w:ascii="Book Antiqua" w:hAnsi="Book Antiqua" w:cs="Arial"/>
        </w:rPr>
        <w:t xml:space="preserve">evitar interpretaciones no deseadas </w:t>
      </w:r>
      <w:r w:rsidR="00986A51" w:rsidRPr="0074082E">
        <w:rPr>
          <w:rFonts w:ascii="Book Antiqua" w:hAnsi="Book Antiqua" w:cs="Arial"/>
        </w:rPr>
        <w:lastRenderedPageBreak/>
        <w:t xml:space="preserve">del mismo. </w:t>
      </w:r>
      <w:r w:rsidR="00340398" w:rsidRPr="00682D56">
        <w:rPr>
          <w:rFonts w:ascii="Book Antiqua" w:hAnsi="Book Antiqua" w:cs="Arial"/>
        </w:rPr>
        <w:t xml:space="preserve">Se recomienda que </w:t>
      </w:r>
      <w:r w:rsidR="00D35B57" w:rsidRPr="00682D56">
        <w:rPr>
          <w:rFonts w:ascii="Book Antiqua" w:hAnsi="Book Antiqua" w:cs="Arial"/>
        </w:rPr>
        <w:t>la persona responsable del proceso sea la que documente el proceso, por su experticia y conocimiento</w:t>
      </w:r>
      <w:r w:rsidR="007023CF" w:rsidRPr="00682D56">
        <w:rPr>
          <w:rFonts w:ascii="Book Antiqua" w:hAnsi="Book Antiqua" w:cs="Arial"/>
        </w:rPr>
        <w:t xml:space="preserve">. </w:t>
      </w:r>
    </w:p>
    <w:p w14:paraId="0D29678E" w14:textId="77777777" w:rsidR="007F0DC0" w:rsidRPr="0074082E" w:rsidRDefault="007F0DC0" w:rsidP="0065118E">
      <w:pPr>
        <w:pStyle w:val="Prrafodelista"/>
        <w:spacing w:after="160" w:line="240" w:lineRule="auto"/>
        <w:rPr>
          <w:rFonts w:ascii="Book Antiqua" w:hAnsi="Book Antiqua" w:cs="Arial"/>
        </w:rPr>
      </w:pPr>
    </w:p>
    <w:p w14:paraId="350E5F98" w14:textId="2367630E" w:rsidR="00E14F04" w:rsidRPr="0074082E" w:rsidRDefault="00694459" w:rsidP="009D41A5">
      <w:pPr>
        <w:pStyle w:val="Prrafodelista"/>
        <w:numPr>
          <w:ilvl w:val="0"/>
          <w:numId w:val="2"/>
        </w:numPr>
        <w:spacing w:after="160" w:line="240" w:lineRule="auto"/>
        <w:ind w:left="708"/>
        <w:rPr>
          <w:rFonts w:ascii="Book Antiqua" w:hAnsi="Book Antiqua" w:cs="Arial"/>
        </w:rPr>
      </w:pPr>
      <w:r w:rsidRPr="0074082E">
        <w:rPr>
          <w:rFonts w:ascii="Book Antiqua" w:hAnsi="Book Antiqua" w:cs="Arial"/>
          <w:b/>
        </w:rPr>
        <w:t>Simpleza en la r</w:t>
      </w:r>
      <w:r w:rsidR="003E7DA4" w:rsidRPr="0074082E">
        <w:rPr>
          <w:rFonts w:ascii="Book Antiqua" w:hAnsi="Book Antiqua" w:cs="Arial"/>
          <w:b/>
        </w:rPr>
        <w:t>edacción:</w:t>
      </w:r>
      <w:r w:rsidR="003E7DA4" w:rsidRPr="0074082E">
        <w:rPr>
          <w:rFonts w:ascii="Book Antiqua" w:hAnsi="Book Antiqua" w:cs="Arial"/>
        </w:rPr>
        <w:t xml:space="preserve"> La redacción de la documentación debe ser simple</w:t>
      </w:r>
      <w:r w:rsidR="00E14F04" w:rsidRPr="0074082E">
        <w:rPr>
          <w:rFonts w:ascii="Book Antiqua" w:hAnsi="Book Antiqua" w:cs="Arial"/>
        </w:rPr>
        <w:t>,</w:t>
      </w:r>
      <w:r w:rsidR="003E7DA4" w:rsidRPr="0074082E">
        <w:rPr>
          <w:rFonts w:ascii="Book Antiqua" w:hAnsi="Book Antiqua" w:cs="Arial"/>
        </w:rPr>
        <w:t xml:space="preserve"> concisa</w:t>
      </w:r>
      <w:r w:rsidR="00E14F04" w:rsidRPr="0074082E">
        <w:rPr>
          <w:rFonts w:ascii="Book Antiqua" w:hAnsi="Book Antiqua" w:cs="Arial"/>
        </w:rPr>
        <w:t xml:space="preserve"> y </w:t>
      </w:r>
      <w:r w:rsidRPr="0074082E">
        <w:rPr>
          <w:rFonts w:ascii="Book Antiqua" w:hAnsi="Book Antiqua" w:cs="Arial"/>
        </w:rPr>
        <w:t>entendible</w:t>
      </w:r>
      <w:r w:rsidR="00030651" w:rsidRPr="0074082E">
        <w:rPr>
          <w:rFonts w:ascii="Book Antiqua" w:hAnsi="Book Antiqua" w:cs="Arial"/>
        </w:rPr>
        <w:t xml:space="preserve">. </w:t>
      </w:r>
      <w:r w:rsidR="000749A1" w:rsidRPr="0074082E">
        <w:rPr>
          <w:rFonts w:ascii="Book Antiqua" w:hAnsi="Book Antiqua" w:cs="Arial"/>
        </w:rPr>
        <w:t xml:space="preserve">Se pretende que el documento sea </w:t>
      </w:r>
      <w:r w:rsidR="00D50450" w:rsidRPr="0074082E">
        <w:rPr>
          <w:rFonts w:ascii="Book Antiqua" w:hAnsi="Book Antiqua" w:cs="Arial"/>
        </w:rPr>
        <w:t xml:space="preserve">de </w:t>
      </w:r>
      <w:r w:rsidR="000749A1" w:rsidRPr="0074082E">
        <w:rPr>
          <w:rFonts w:ascii="Book Antiqua" w:hAnsi="Book Antiqua" w:cs="Arial"/>
        </w:rPr>
        <w:t xml:space="preserve">fácil </w:t>
      </w:r>
      <w:r w:rsidR="00D50450" w:rsidRPr="0074082E">
        <w:rPr>
          <w:rFonts w:ascii="Book Antiqua" w:hAnsi="Book Antiqua" w:cs="Arial"/>
        </w:rPr>
        <w:t>comprensión</w:t>
      </w:r>
      <w:r w:rsidR="003D1B3C" w:rsidRPr="0074082E">
        <w:rPr>
          <w:rFonts w:ascii="Book Antiqua" w:hAnsi="Book Antiqua" w:cs="Arial"/>
        </w:rPr>
        <w:t>,</w:t>
      </w:r>
      <w:r w:rsidR="000749A1" w:rsidRPr="0074082E">
        <w:rPr>
          <w:rFonts w:ascii="Book Antiqua" w:hAnsi="Book Antiqua" w:cs="Arial"/>
        </w:rPr>
        <w:t xml:space="preserve"> sin embargo, se debe </w:t>
      </w:r>
      <w:r w:rsidR="002079C0" w:rsidRPr="0074082E">
        <w:rPr>
          <w:rFonts w:ascii="Book Antiqua" w:hAnsi="Book Antiqua" w:cs="Arial"/>
        </w:rPr>
        <w:t>procurar siempre la redacción formal e impersonal del mismo</w:t>
      </w:r>
      <w:r w:rsidR="00E14F04" w:rsidRPr="0074082E">
        <w:rPr>
          <w:rFonts w:ascii="Book Antiqua" w:hAnsi="Book Antiqua" w:cs="Arial"/>
        </w:rPr>
        <w:t xml:space="preserve">, </w:t>
      </w:r>
      <w:r w:rsidR="00B47253">
        <w:rPr>
          <w:rFonts w:ascii="Book Antiqua" w:hAnsi="Book Antiqua" w:cs="Arial"/>
        </w:rPr>
        <w:t xml:space="preserve">redactar en tercera persona, </w:t>
      </w:r>
      <w:r w:rsidR="00E14F04" w:rsidRPr="0074082E">
        <w:rPr>
          <w:rFonts w:ascii="Book Antiqua" w:hAnsi="Book Antiqua" w:cs="Arial"/>
        </w:rPr>
        <w:t>evitar abreviaturas y palabras coloquiales</w:t>
      </w:r>
      <w:r w:rsidR="00030651" w:rsidRPr="0074082E">
        <w:rPr>
          <w:rFonts w:ascii="Book Antiqua" w:hAnsi="Book Antiqua" w:cs="Arial"/>
        </w:rPr>
        <w:t xml:space="preserve">. </w:t>
      </w:r>
      <w:r w:rsidR="00477EBA" w:rsidRPr="0074082E">
        <w:rPr>
          <w:rFonts w:ascii="Book Antiqua" w:hAnsi="Book Antiqua" w:cs="Arial"/>
        </w:rPr>
        <w:t>S</w:t>
      </w:r>
      <w:r w:rsidR="00E14F04" w:rsidRPr="0074082E">
        <w:rPr>
          <w:rFonts w:ascii="Book Antiqua" w:hAnsi="Book Antiqua" w:cs="Arial"/>
        </w:rPr>
        <w:t>e debe</w:t>
      </w:r>
      <w:r w:rsidR="00030651" w:rsidRPr="0074082E">
        <w:rPr>
          <w:rFonts w:ascii="Book Antiqua" w:hAnsi="Book Antiqua" w:cs="Arial"/>
        </w:rPr>
        <w:t xml:space="preserve">n emplear oraciones concretas y con un contenido </w:t>
      </w:r>
      <w:r w:rsidR="00477EBA" w:rsidRPr="0074082E">
        <w:rPr>
          <w:rFonts w:ascii="Book Antiqua" w:hAnsi="Book Antiqua" w:cs="Arial"/>
        </w:rPr>
        <w:t xml:space="preserve">claramente </w:t>
      </w:r>
      <w:r w:rsidR="00030651" w:rsidRPr="0074082E">
        <w:rPr>
          <w:rFonts w:ascii="Book Antiqua" w:hAnsi="Book Antiqua" w:cs="Arial"/>
        </w:rPr>
        <w:t>definido</w:t>
      </w:r>
      <w:r w:rsidR="00FD6128" w:rsidRPr="0074082E">
        <w:rPr>
          <w:rFonts w:ascii="Book Antiqua" w:hAnsi="Book Antiqua" w:cs="Arial"/>
        </w:rPr>
        <w:t>.</w:t>
      </w:r>
    </w:p>
    <w:p w14:paraId="363D5E7E" w14:textId="4EB39335" w:rsidR="00FA20C9" w:rsidRPr="0074082E" w:rsidRDefault="00FA20C9" w:rsidP="0065118E">
      <w:pPr>
        <w:spacing w:after="160" w:line="240" w:lineRule="auto"/>
        <w:ind w:left="708"/>
        <w:rPr>
          <w:rFonts w:ascii="Book Antiqua" w:hAnsi="Book Antiqua" w:cs="Arial"/>
        </w:rPr>
      </w:pPr>
      <w:r w:rsidRPr="0074082E">
        <w:rPr>
          <w:rFonts w:ascii="Book Antiqua" w:hAnsi="Book Antiqua" w:cs="Arial"/>
        </w:rPr>
        <w:t xml:space="preserve">La redacción del documento tiene como finalidad </w:t>
      </w:r>
      <w:r w:rsidR="00863704" w:rsidRPr="0074082E">
        <w:rPr>
          <w:rFonts w:ascii="Book Antiqua" w:hAnsi="Book Antiqua" w:cs="Arial"/>
        </w:rPr>
        <w:t xml:space="preserve">plasmar el paso a paso para ejecutar una tarea, de manera ordenada y detallada, sin dar </w:t>
      </w:r>
      <w:r w:rsidR="004328B3" w:rsidRPr="0074082E">
        <w:rPr>
          <w:rFonts w:ascii="Book Antiqua" w:hAnsi="Book Antiqua" w:cs="Arial"/>
        </w:rPr>
        <w:t xml:space="preserve">cabida </w:t>
      </w:r>
      <w:r w:rsidR="00863704" w:rsidRPr="0074082E">
        <w:rPr>
          <w:rFonts w:ascii="Book Antiqua" w:hAnsi="Book Antiqua" w:cs="Arial"/>
        </w:rPr>
        <w:t>a confusiones o interpretaciones que no correspond</w:t>
      </w:r>
      <w:r w:rsidR="00ED5F0E" w:rsidRPr="0074082E">
        <w:rPr>
          <w:rFonts w:ascii="Book Antiqua" w:hAnsi="Book Antiqua" w:cs="Arial"/>
        </w:rPr>
        <w:t>a</w:t>
      </w:r>
      <w:r w:rsidR="00863704" w:rsidRPr="0074082E">
        <w:rPr>
          <w:rFonts w:ascii="Book Antiqua" w:hAnsi="Book Antiqua" w:cs="Arial"/>
        </w:rPr>
        <w:t>n</w:t>
      </w:r>
      <w:r w:rsidR="00996A2B" w:rsidRPr="0074082E">
        <w:rPr>
          <w:rFonts w:ascii="Book Antiqua" w:hAnsi="Book Antiqua" w:cs="Arial"/>
        </w:rPr>
        <w:t>, que pueden llevar a un</w:t>
      </w:r>
      <w:r w:rsidR="00ED5F0E" w:rsidRPr="0074082E">
        <w:rPr>
          <w:rFonts w:ascii="Book Antiqua" w:hAnsi="Book Antiqua" w:cs="Arial"/>
        </w:rPr>
        <w:t xml:space="preserve">a persona </w:t>
      </w:r>
      <w:r w:rsidR="004328B3" w:rsidRPr="0074082E">
        <w:rPr>
          <w:rFonts w:ascii="Book Antiqua" w:hAnsi="Book Antiqua" w:cs="Arial"/>
        </w:rPr>
        <w:t xml:space="preserve">servidora o </w:t>
      </w:r>
      <w:r w:rsidR="00996A2B" w:rsidRPr="0074082E">
        <w:rPr>
          <w:rFonts w:ascii="Book Antiqua" w:hAnsi="Book Antiqua" w:cs="Arial"/>
        </w:rPr>
        <w:t>funcionari</w:t>
      </w:r>
      <w:r w:rsidR="00ED5F0E" w:rsidRPr="0074082E">
        <w:rPr>
          <w:rFonts w:ascii="Book Antiqua" w:hAnsi="Book Antiqua" w:cs="Arial"/>
        </w:rPr>
        <w:t>a judicial</w:t>
      </w:r>
      <w:r w:rsidR="00996A2B" w:rsidRPr="0074082E">
        <w:rPr>
          <w:rFonts w:ascii="Book Antiqua" w:hAnsi="Book Antiqua" w:cs="Arial"/>
        </w:rPr>
        <w:t xml:space="preserve"> a </w:t>
      </w:r>
      <w:r w:rsidR="00ED5F0E" w:rsidRPr="0074082E">
        <w:rPr>
          <w:rFonts w:ascii="Book Antiqua" w:hAnsi="Book Antiqua" w:cs="Arial"/>
        </w:rPr>
        <w:t xml:space="preserve">cometer </w:t>
      </w:r>
      <w:r w:rsidR="00996A2B" w:rsidRPr="0074082E">
        <w:rPr>
          <w:rFonts w:ascii="Book Antiqua" w:hAnsi="Book Antiqua" w:cs="Arial"/>
        </w:rPr>
        <w:t xml:space="preserve">errores </w:t>
      </w:r>
      <w:r w:rsidR="00ED5F0E" w:rsidRPr="0074082E">
        <w:rPr>
          <w:rFonts w:ascii="Book Antiqua" w:hAnsi="Book Antiqua" w:cs="Arial"/>
        </w:rPr>
        <w:t>en la realización</w:t>
      </w:r>
      <w:r w:rsidR="00996A2B" w:rsidRPr="0074082E" w:rsidDel="00ED5F0E">
        <w:rPr>
          <w:rFonts w:ascii="Book Antiqua" w:hAnsi="Book Antiqua" w:cs="Arial"/>
        </w:rPr>
        <w:t xml:space="preserve"> </w:t>
      </w:r>
      <w:r w:rsidR="00ED5F0E" w:rsidRPr="0074082E">
        <w:rPr>
          <w:rFonts w:ascii="Book Antiqua" w:hAnsi="Book Antiqua" w:cs="Arial"/>
        </w:rPr>
        <w:t xml:space="preserve">de </w:t>
      </w:r>
      <w:r w:rsidR="00996A2B" w:rsidRPr="0074082E">
        <w:rPr>
          <w:rFonts w:ascii="Book Antiqua" w:hAnsi="Book Antiqua" w:cs="Arial"/>
        </w:rPr>
        <w:t>la tarea</w:t>
      </w:r>
      <w:r w:rsidR="00996A2B" w:rsidRPr="0074082E" w:rsidDel="004328B3">
        <w:rPr>
          <w:rFonts w:ascii="Book Antiqua" w:hAnsi="Book Antiqua" w:cs="Arial"/>
        </w:rPr>
        <w:t xml:space="preserve"> </w:t>
      </w:r>
      <w:r w:rsidR="004328B3" w:rsidRPr="0074082E">
        <w:rPr>
          <w:rFonts w:ascii="Book Antiqua" w:hAnsi="Book Antiqua" w:cs="Arial"/>
        </w:rPr>
        <w:t>asignada</w:t>
      </w:r>
      <w:r w:rsidR="00996A2B" w:rsidRPr="0074082E" w:rsidDel="004328B3">
        <w:rPr>
          <w:rFonts w:ascii="Book Antiqua" w:hAnsi="Book Antiqua" w:cs="Arial"/>
        </w:rPr>
        <w:t>.</w:t>
      </w:r>
    </w:p>
    <w:p w14:paraId="7C3B92BA" w14:textId="2301059A" w:rsidR="00086974" w:rsidRPr="0074082E" w:rsidRDefault="00863704" w:rsidP="00166B99">
      <w:pPr>
        <w:spacing w:after="160" w:line="240" w:lineRule="auto"/>
        <w:ind w:left="708"/>
        <w:rPr>
          <w:rFonts w:ascii="Book Antiqua" w:hAnsi="Book Antiqua" w:cs="Arial"/>
        </w:rPr>
      </w:pPr>
      <w:r w:rsidRPr="0074082E">
        <w:rPr>
          <w:rFonts w:ascii="Book Antiqua" w:hAnsi="Book Antiqua" w:cs="Arial"/>
        </w:rPr>
        <w:t>Al</w:t>
      </w:r>
      <w:r w:rsidR="004328B3" w:rsidRPr="0074082E">
        <w:rPr>
          <w:rFonts w:ascii="Book Antiqua" w:hAnsi="Book Antiqua" w:cs="Arial"/>
        </w:rPr>
        <w:t xml:space="preserve"> momento </w:t>
      </w:r>
      <w:r w:rsidRPr="0074082E">
        <w:rPr>
          <w:rFonts w:ascii="Book Antiqua" w:hAnsi="Book Antiqua" w:cs="Arial"/>
        </w:rPr>
        <w:t>de describir cada paso</w:t>
      </w:r>
      <w:r w:rsidR="00A377A7" w:rsidRPr="0074082E">
        <w:rPr>
          <w:rFonts w:ascii="Book Antiqua" w:hAnsi="Book Antiqua" w:cs="Arial"/>
        </w:rPr>
        <w:t xml:space="preserve"> o etapa</w:t>
      </w:r>
      <w:r w:rsidR="0090510A">
        <w:rPr>
          <w:rFonts w:ascii="Book Antiqua" w:hAnsi="Book Antiqua" w:cs="Arial"/>
        </w:rPr>
        <w:t xml:space="preserve"> del proceso</w:t>
      </w:r>
      <w:r w:rsidR="004328B3" w:rsidRPr="0074082E">
        <w:rPr>
          <w:rFonts w:ascii="Book Antiqua" w:hAnsi="Book Antiqua" w:cs="Arial"/>
        </w:rPr>
        <w:t>,</w:t>
      </w:r>
      <w:r w:rsidRPr="0074082E">
        <w:rPr>
          <w:rFonts w:ascii="Book Antiqua" w:hAnsi="Book Antiqua" w:cs="Arial"/>
        </w:rPr>
        <w:t xml:space="preserve"> se debe iniciar con un verbo en infinitivo</w:t>
      </w:r>
      <w:r w:rsidR="00CA50BD" w:rsidRPr="0074082E">
        <w:rPr>
          <w:rFonts w:ascii="Book Antiqua" w:hAnsi="Book Antiqua" w:cs="Arial"/>
        </w:rPr>
        <w:t>. T</w:t>
      </w:r>
      <w:r w:rsidR="008021EB" w:rsidRPr="0074082E">
        <w:rPr>
          <w:rFonts w:ascii="Book Antiqua" w:hAnsi="Book Antiqua" w:cs="Arial"/>
        </w:rPr>
        <w:t xml:space="preserve">omando como referencia el libro </w:t>
      </w:r>
      <w:r w:rsidRPr="0074082E">
        <w:rPr>
          <w:rFonts w:ascii="Book Antiqua" w:hAnsi="Book Antiqua" w:cs="Arial"/>
        </w:rPr>
        <w:t>Organización de Empresas</w:t>
      </w:r>
      <w:r w:rsidR="008021EB" w:rsidRPr="0074082E">
        <w:rPr>
          <w:rFonts w:ascii="Book Antiqua" w:hAnsi="Book Antiqua" w:cs="Arial"/>
        </w:rPr>
        <w:t xml:space="preserve"> de</w:t>
      </w:r>
      <w:r w:rsidRPr="0074082E">
        <w:rPr>
          <w:rFonts w:ascii="Book Antiqua" w:hAnsi="Book Antiqua" w:cs="Arial"/>
        </w:rPr>
        <w:t xml:space="preserve"> E. </w:t>
      </w:r>
      <w:r w:rsidR="00D35F8A" w:rsidRPr="0074082E">
        <w:rPr>
          <w:rFonts w:ascii="Book Antiqua" w:hAnsi="Book Antiqua" w:cs="Arial"/>
        </w:rPr>
        <w:t>Benjamín</w:t>
      </w:r>
      <w:r w:rsidRPr="0074082E">
        <w:rPr>
          <w:rFonts w:ascii="Book Antiqua" w:hAnsi="Book Antiqua" w:cs="Arial"/>
        </w:rPr>
        <w:t>, F. Fincowsk</w:t>
      </w:r>
      <w:r w:rsidR="008021EB" w:rsidRPr="0074082E">
        <w:rPr>
          <w:rFonts w:ascii="Book Antiqua" w:hAnsi="Book Antiqua" w:cs="Arial"/>
        </w:rPr>
        <w:t xml:space="preserve">y, se </w:t>
      </w:r>
      <w:r w:rsidR="00CA50BD" w:rsidRPr="0074082E">
        <w:rPr>
          <w:rFonts w:ascii="Book Antiqua" w:hAnsi="Book Antiqua" w:cs="Arial"/>
        </w:rPr>
        <w:t>adjunta</w:t>
      </w:r>
      <w:r w:rsidR="008021EB" w:rsidRPr="0074082E">
        <w:rPr>
          <w:rFonts w:ascii="Book Antiqua" w:hAnsi="Book Antiqua" w:cs="Arial"/>
        </w:rPr>
        <w:t xml:space="preserve"> </w:t>
      </w:r>
      <w:r w:rsidR="00B47253">
        <w:rPr>
          <w:rFonts w:ascii="Book Antiqua" w:hAnsi="Book Antiqua" w:cs="Arial"/>
        </w:rPr>
        <w:t>en la siguiente figura algunos</w:t>
      </w:r>
      <w:r w:rsidR="00CA50BD" w:rsidRPr="0074082E">
        <w:rPr>
          <w:rFonts w:ascii="Book Antiqua" w:hAnsi="Book Antiqua" w:cs="Arial"/>
        </w:rPr>
        <w:t xml:space="preserve"> </w:t>
      </w:r>
      <w:r w:rsidR="008021EB" w:rsidRPr="0074082E">
        <w:rPr>
          <w:rFonts w:ascii="Book Antiqua" w:hAnsi="Book Antiqua" w:cs="Arial"/>
        </w:rPr>
        <w:t xml:space="preserve">verbos de apoyo </w:t>
      </w:r>
      <w:r w:rsidR="00CA50BD" w:rsidRPr="0074082E">
        <w:rPr>
          <w:rFonts w:ascii="Book Antiqua" w:hAnsi="Book Antiqua" w:cs="Arial"/>
        </w:rPr>
        <w:t xml:space="preserve">que se utilizan con mayor frecuencia </w:t>
      </w:r>
      <w:r w:rsidR="008021EB" w:rsidRPr="0074082E">
        <w:rPr>
          <w:rFonts w:ascii="Book Antiqua" w:hAnsi="Book Antiqua" w:cs="Arial"/>
        </w:rPr>
        <w:t xml:space="preserve">para </w:t>
      </w:r>
      <w:r w:rsidR="00CA50BD" w:rsidRPr="0074082E">
        <w:rPr>
          <w:rFonts w:ascii="Book Antiqua" w:hAnsi="Book Antiqua" w:cs="Arial"/>
        </w:rPr>
        <w:t>la redacción de la documentación:</w:t>
      </w:r>
    </w:p>
    <w:p w14:paraId="2B6DD8E5" w14:textId="77777777" w:rsidR="00D35F8A" w:rsidRDefault="00D35F8A" w:rsidP="00153DDD">
      <w:pPr>
        <w:spacing w:line="240" w:lineRule="auto"/>
        <w:ind w:left="708"/>
        <w:jc w:val="center"/>
        <w:rPr>
          <w:rFonts w:ascii="Book Antiqua" w:hAnsi="Book Antiqua" w:cs="Arial"/>
          <w:b/>
          <w:bCs/>
        </w:rPr>
      </w:pPr>
    </w:p>
    <w:p w14:paraId="521BC02D" w14:textId="77777777" w:rsidR="00D35F8A" w:rsidRDefault="00D35F8A" w:rsidP="00153DDD">
      <w:pPr>
        <w:spacing w:line="240" w:lineRule="auto"/>
        <w:ind w:left="708"/>
        <w:jc w:val="center"/>
        <w:rPr>
          <w:rFonts w:ascii="Book Antiqua" w:hAnsi="Book Antiqua" w:cs="Arial"/>
          <w:b/>
          <w:bCs/>
        </w:rPr>
      </w:pPr>
    </w:p>
    <w:p w14:paraId="10880160" w14:textId="77777777" w:rsidR="00D35F8A" w:rsidRDefault="00D35F8A" w:rsidP="00153DDD">
      <w:pPr>
        <w:spacing w:line="240" w:lineRule="auto"/>
        <w:ind w:left="708"/>
        <w:jc w:val="center"/>
        <w:rPr>
          <w:rFonts w:ascii="Book Antiqua" w:hAnsi="Book Antiqua" w:cs="Arial"/>
          <w:b/>
          <w:bCs/>
        </w:rPr>
      </w:pPr>
    </w:p>
    <w:p w14:paraId="1F3ECCE4" w14:textId="77777777" w:rsidR="00D35F8A" w:rsidRDefault="00D35F8A" w:rsidP="00153DDD">
      <w:pPr>
        <w:spacing w:line="240" w:lineRule="auto"/>
        <w:ind w:left="708"/>
        <w:jc w:val="center"/>
        <w:rPr>
          <w:rFonts w:ascii="Book Antiqua" w:hAnsi="Book Antiqua" w:cs="Arial"/>
          <w:b/>
          <w:bCs/>
        </w:rPr>
      </w:pPr>
    </w:p>
    <w:p w14:paraId="0B16DBD4" w14:textId="77777777" w:rsidR="00D35F8A" w:rsidRDefault="00D35F8A" w:rsidP="00153DDD">
      <w:pPr>
        <w:spacing w:line="240" w:lineRule="auto"/>
        <w:ind w:left="708"/>
        <w:jc w:val="center"/>
        <w:rPr>
          <w:rFonts w:ascii="Book Antiqua" w:hAnsi="Book Antiqua" w:cs="Arial"/>
          <w:b/>
          <w:bCs/>
        </w:rPr>
      </w:pPr>
    </w:p>
    <w:p w14:paraId="0D25A50B" w14:textId="77777777" w:rsidR="00D35F8A" w:rsidRDefault="00D35F8A" w:rsidP="00153DDD">
      <w:pPr>
        <w:spacing w:line="240" w:lineRule="auto"/>
        <w:ind w:left="708"/>
        <w:jc w:val="center"/>
        <w:rPr>
          <w:rFonts w:ascii="Book Antiqua" w:hAnsi="Book Antiqua" w:cs="Arial"/>
          <w:b/>
          <w:bCs/>
        </w:rPr>
      </w:pPr>
    </w:p>
    <w:p w14:paraId="4B99D6B8" w14:textId="77777777" w:rsidR="00D35F8A" w:rsidRDefault="00D35F8A" w:rsidP="00153DDD">
      <w:pPr>
        <w:spacing w:line="240" w:lineRule="auto"/>
        <w:ind w:left="708"/>
        <w:jc w:val="center"/>
        <w:rPr>
          <w:rFonts w:ascii="Book Antiqua" w:hAnsi="Book Antiqua" w:cs="Arial"/>
          <w:b/>
          <w:bCs/>
        </w:rPr>
      </w:pPr>
    </w:p>
    <w:p w14:paraId="1376F84C" w14:textId="77777777" w:rsidR="00D35F8A" w:rsidRDefault="00D35F8A" w:rsidP="00153DDD">
      <w:pPr>
        <w:spacing w:line="240" w:lineRule="auto"/>
        <w:ind w:left="708"/>
        <w:jc w:val="center"/>
        <w:rPr>
          <w:rFonts w:ascii="Book Antiqua" w:hAnsi="Book Antiqua" w:cs="Arial"/>
          <w:b/>
          <w:bCs/>
        </w:rPr>
      </w:pPr>
    </w:p>
    <w:p w14:paraId="2F1989DE" w14:textId="77777777" w:rsidR="00D35F8A" w:rsidRDefault="00D35F8A" w:rsidP="00153DDD">
      <w:pPr>
        <w:spacing w:line="240" w:lineRule="auto"/>
        <w:ind w:left="708"/>
        <w:jc w:val="center"/>
        <w:rPr>
          <w:rFonts w:ascii="Book Antiqua" w:hAnsi="Book Antiqua" w:cs="Arial"/>
          <w:b/>
          <w:bCs/>
        </w:rPr>
      </w:pPr>
    </w:p>
    <w:p w14:paraId="5E2753DC" w14:textId="77777777" w:rsidR="00D35F8A" w:rsidRDefault="00D35F8A" w:rsidP="00153DDD">
      <w:pPr>
        <w:spacing w:line="240" w:lineRule="auto"/>
        <w:ind w:left="708"/>
        <w:jc w:val="center"/>
        <w:rPr>
          <w:rFonts w:ascii="Book Antiqua" w:hAnsi="Book Antiqua" w:cs="Arial"/>
          <w:b/>
          <w:bCs/>
        </w:rPr>
      </w:pPr>
    </w:p>
    <w:p w14:paraId="2A86334F" w14:textId="77777777" w:rsidR="00D35F8A" w:rsidRDefault="00D35F8A" w:rsidP="00153DDD">
      <w:pPr>
        <w:spacing w:line="240" w:lineRule="auto"/>
        <w:ind w:left="708"/>
        <w:jc w:val="center"/>
        <w:rPr>
          <w:rFonts w:ascii="Book Antiqua" w:hAnsi="Book Antiqua" w:cs="Arial"/>
          <w:b/>
          <w:bCs/>
        </w:rPr>
      </w:pPr>
    </w:p>
    <w:p w14:paraId="1EEB7594" w14:textId="77777777" w:rsidR="00D35F8A" w:rsidRDefault="00D35F8A" w:rsidP="00153DDD">
      <w:pPr>
        <w:spacing w:line="240" w:lineRule="auto"/>
        <w:ind w:left="708"/>
        <w:jc w:val="center"/>
        <w:rPr>
          <w:rFonts w:ascii="Book Antiqua" w:hAnsi="Book Antiqua" w:cs="Arial"/>
          <w:b/>
          <w:bCs/>
        </w:rPr>
      </w:pPr>
    </w:p>
    <w:p w14:paraId="0CB52732" w14:textId="77777777" w:rsidR="00D35F8A" w:rsidRDefault="00D35F8A" w:rsidP="00153DDD">
      <w:pPr>
        <w:spacing w:line="240" w:lineRule="auto"/>
        <w:ind w:left="708"/>
        <w:jc w:val="center"/>
        <w:rPr>
          <w:rFonts w:ascii="Book Antiqua" w:hAnsi="Book Antiqua" w:cs="Arial"/>
          <w:b/>
          <w:bCs/>
        </w:rPr>
      </w:pPr>
    </w:p>
    <w:p w14:paraId="44CFEE55" w14:textId="77777777" w:rsidR="00D35F8A" w:rsidRDefault="00D35F8A" w:rsidP="00153DDD">
      <w:pPr>
        <w:spacing w:line="240" w:lineRule="auto"/>
        <w:ind w:left="708"/>
        <w:jc w:val="center"/>
        <w:rPr>
          <w:rFonts w:ascii="Book Antiqua" w:hAnsi="Book Antiqua" w:cs="Arial"/>
          <w:b/>
          <w:bCs/>
        </w:rPr>
      </w:pPr>
    </w:p>
    <w:p w14:paraId="5B98C18D" w14:textId="77777777" w:rsidR="00D35F8A" w:rsidRDefault="00D35F8A" w:rsidP="00153DDD">
      <w:pPr>
        <w:spacing w:line="240" w:lineRule="auto"/>
        <w:ind w:left="708"/>
        <w:jc w:val="center"/>
        <w:rPr>
          <w:rFonts w:ascii="Book Antiqua" w:hAnsi="Book Antiqua" w:cs="Arial"/>
          <w:b/>
          <w:bCs/>
        </w:rPr>
      </w:pPr>
    </w:p>
    <w:p w14:paraId="313B7950" w14:textId="77777777" w:rsidR="00D35F8A" w:rsidRDefault="00D35F8A" w:rsidP="00153DDD">
      <w:pPr>
        <w:spacing w:line="240" w:lineRule="auto"/>
        <w:ind w:left="708"/>
        <w:jc w:val="center"/>
        <w:rPr>
          <w:rFonts w:ascii="Book Antiqua" w:hAnsi="Book Antiqua" w:cs="Arial"/>
          <w:b/>
          <w:bCs/>
        </w:rPr>
      </w:pPr>
    </w:p>
    <w:p w14:paraId="7AE06480" w14:textId="77777777" w:rsidR="00D35F8A" w:rsidRDefault="00D35F8A" w:rsidP="00153DDD">
      <w:pPr>
        <w:spacing w:line="240" w:lineRule="auto"/>
        <w:ind w:left="708"/>
        <w:jc w:val="center"/>
        <w:rPr>
          <w:rFonts w:ascii="Book Antiqua" w:hAnsi="Book Antiqua" w:cs="Arial"/>
          <w:b/>
          <w:bCs/>
        </w:rPr>
      </w:pPr>
    </w:p>
    <w:p w14:paraId="7A701F00" w14:textId="77777777" w:rsidR="00D35F8A" w:rsidRDefault="00D35F8A" w:rsidP="00153DDD">
      <w:pPr>
        <w:spacing w:line="240" w:lineRule="auto"/>
        <w:ind w:left="708"/>
        <w:jc w:val="center"/>
        <w:rPr>
          <w:rFonts w:ascii="Book Antiqua" w:hAnsi="Book Antiqua" w:cs="Arial"/>
          <w:b/>
          <w:bCs/>
        </w:rPr>
      </w:pPr>
    </w:p>
    <w:p w14:paraId="64BC2A9A" w14:textId="77777777" w:rsidR="00D35F8A" w:rsidRDefault="00D35F8A" w:rsidP="00153DDD">
      <w:pPr>
        <w:spacing w:line="240" w:lineRule="auto"/>
        <w:ind w:left="708"/>
        <w:jc w:val="center"/>
        <w:rPr>
          <w:rFonts w:ascii="Book Antiqua" w:hAnsi="Book Antiqua" w:cs="Arial"/>
          <w:b/>
          <w:bCs/>
        </w:rPr>
      </w:pPr>
    </w:p>
    <w:p w14:paraId="273E8B82" w14:textId="77777777" w:rsidR="00D35F8A" w:rsidRDefault="00D35F8A" w:rsidP="00153DDD">
      <w:pPr>
        <w:spacing w:line="240" w:lineRule="auto"/>
        <w:ind w:left="708"/>
        <w:jc w:val="center"/>
        <w:rPr>
          <w:rFonts w:ascii="Book Antiqua" w:hAnsi="Book Antiqua" w:cs="Arial"/>
          <w:b/>
          <w:bCs/>
        </w:rPr>
      </w:pPr>
    </w:p>
    <w:p w14:paraId="20C64C1D" w14:textId="21BB3DCC" w:rsidR="00153DDD" w:rsidRDefault="00B47253" w:rsidP="00153DDD">
      <w:pPr>
        <w:spacing w:line="240" w:lineRule="auto"/>
        <w:ind w:left="708"/>
        <w:jc w:val="center"/>
        <w:rPr>
          <w:rFonts w:ascii="Book Antiqua" w:hAnsi="Book Antiqua" w:cs="Arial"/>
          <w:b/>
          <w:bCs/>
        </w:rPr>
      </w:pPr>
      <w:r>
        <w:rPr>
          <w:rFonts w:ascii="Book Antiqua" w:hAnsi="Book Antiqua" w:cs="Arial"/>
          <w:b/>
          <w:bCs/>
        </w:rPr>
        <w:lastRenderedPageBreak/>
        <w:t>Figura</w:t>
      </w:r>
      <w:r w:rsidR="00E510F0" w:rsidRPr="0065118E">
        <w:rPr>
          <w:rFonts w:ascii="Book Antiqua" w:hAnsi="Book Antiqua" w:cs="Arial"/>
          <w:b/>
          <w:bCs/>
        </w:rPr>
        <w:t xml:space="preserve"> </w:t>
      </w:r>
      <w:r w:rsidR="006F2BFC">
        <w:rPr>
          <w:rFonts w:ascii="Book Antiqua" w:hAnsi="Book Antiqua" w:cs="Arial"/>
          <w:b/>
          <w:bCs/>
        </w:rPr>
        <w:t>9</w:t>
      </w:r>
      <w:r w:rsidR="00E510F0" w:rsidRPr="0065118E">
        <w:rPr>
          <w:rFonts w:ascii="Book Antiqua" w:hAnsi="Book Antiqua" w:cs="Arial"/>
          <w:b/>
          <w:bCs/>
        </w:rPr>
        <w:t xml:space="preserve">. </w:t>
      </w:r>
    </w:p>
    <w:p w14:paraId="671A5443" w14:textId="365F0F09" w:rsidR="00C0182D" w:rsidRDefault="00E510F0" w:rsidP="00153DDD">
      <w:pPr>
        <w:spacing w:line="240" w:lineRule="auto"/>
        <w:ind w:left="708"/>
        <w:jc w:val="center"/>
        <w:rPr>
          <w:rFonts w:ascii="Book Antiqua" w:hAnsi="Book Antiqua" w:cs="Arial"/>
          <w:b/>
          <w:bCs/>
        </w:rPr>
      </w:pPr>
      <w:r w:rsidRPr="0065118E">
        <w:rPr>
          <w:rFonts w:ascii="Book Antiqua" w:hAnsi="Book Antiqua" w:cs="Arial"/>
          <w:b/>
          <w:bCs/>
        </w:rPr>
        <w:t>Apoyo de redacción</w:t>
      </w:r>
    </w:p>
    <w:p w14:paraId="77D0971F" w14:textId="77777777" w:rsidR="007A0885" w:rsidRPr="0065118E" w:rsidRDefault="007A0885" w:rsidP="00153DDD">
      <w:pPr>
        <w:spacing w:line="240" w:lineRule="auto"/>
        <w:ind w:left="708"/>
        <w:jc w:val="center"/>
        <w:rPr>
          <w:rFonts w:ascii="Book Antiqua" w:hAnsi="Book Antiqua" w:cs="Arial"/>
          <w:b/>
        </w:rPr>
      </w:pPr>
    </w:p>
    <w:p w14:paraId="3D6B2767" w14:textId="7393C871" w:rsidR="00C142B7" w:rsidRPr="0074082E" w:rsidRDefault="00CA50BD" w:rsidP="00166B99">
      <w:pPr>
        <w:pStyle w:val="Prrafodelista"/>
        <w:spacing w:line="240" w:lineRule="auto"/>
        <w:rPr>
          <w:rFonts w:ascii="Book Antiqua" w:hAnsi="Book Antiqua" w:cs="Arial"/>
        </w:rPr>
      </w:pPr>
      <w:r w:rsidRPr="0065118E">
        <w:rPr>
          <w:rFonts w:ascii="Book Antiqua" w:hAnsi="Book Antiqua"/>
          <w:noProof/>
        </w:rPr>
        <w:drawing>
          <wp:anchor distT="0" distB="0" distL="114300" distR="114300" simplePos="0" relativeHeight="251658240" behindDoc="1" locked="0" layoutInCell="1" allowOverlap="1" wp14:anchorId="3474141E" wp14:editId="68BB287A">
            <wp:simplePos x="0" y="0"/>
            <wp:positionH relativeFrom="margin">
              <wp:posOffset>360680</wp:posOffset>
            </wp:positionH>
            <wp:positionV relativeFrom="paragraph">
              <wp:posOffset>14605</wp:posOffset>
            </wp:positionV>
            <wp:extent cx="5681980" cy="6002020"/>
            <wp:effectExtent l="0" t="0" r="0" b="0"/>
            <wp:wrapTight wrapText="bothSides">
              <wp:wrapPolygon edited="0">
                <wp:start x="0" y="0"/>
                <wp:lineTo x="0" y="21527"/>
                <wp:lineTo x="21508" y="21527"/>
                <wp:lineTo x="21508" y="0"/>
                <wp:lineTo x="0" y="0"/>
              </wp:wrapPolygon>
            </wp:wrapTight>
            <wp:docPr id="14"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rotWithShape="1">
                    <a:blip r:embed="rId91">
                      <a:extLst>
                        <a:ext uri="{28A0092B-C50C-407E-A947-70E740481C1C}">
                          <a14:useLocalDpi xmlns:a14="http://schemas.microsoft.com/office/drawing/2010/main" val="0"/>
                        </a:ext>
                      </a:extLst>
                    </a:blip>
                    <a:srcRect t="525"/>
                    <a:stretch/>
                  </pic:blipFill>
                  <pic:spPr bwMode="auto">
                    <a:xfrm>
                      <a:off x="0" y="0"/>
                      <a:ext cx="5681980" cy="600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70B9" w:rsidRPr="0074082E" w:rsidDel="00A970B9">
        <w:rPr>
          <w:rFonts w:ascii="Book Antiqua" w:hAnsi="Book Antiqua" w:cs="Arial"/>
          <w:b/>
          <w:sz w:val="20"/>
          <w:szCs w:val="20"/>
        </w:rPr>
        <w:t>Fuente:</w:t>
      </w:r>
      <w:r w:rsidR="00A970B9" w:rsidRPr="0074082E" w:rsidDel="00DF2572">
        <w:rPr>
          <w:rFonts w:ascii="Book Antiqua" w:hAnsi="Book Antiqua" w:cs="Arial"/>
          <w:sz w:val="20"/>
          <w:szCs w:val="20"/>
        </w:rPr>
        <w:t xml:space="preserve"> </w:t>
      </w:r>
      <w:r w:rsidR="00A970B9" w:rsidRPr="0074082E">
        <w:rPr>
          <w:rFonts w:ascii="Book Antiqua" w:hAnsi="Book Antiqua" w:cs="Arial"/>
          <w:sz w:val="20"/>
          <w:szCs w:val="20"/>
        </w:rPr>
        <w:t>E. Benjamin, F. Fincowsky</w:t>
      </w:r>
      <w:r w:rsidR="00DF2572" w:rsidRPr="0074082E">
        <w:rPr>
          <w:rFonts w:ascii="Book Antiqua" w:hAnsi="Book Antiqua" w:cs="Arial"/>
          <w:sz w:val="20"/>
          <w:szCs w:val="20"/>
        </w:rPr>
        <w:t>, Organización de Empresas</w:t>
      </w:r>
      <w:r w:rsidR="00B47253">
        <w:rPr>
          <w:rFonts w:ascii="Book Antiqua" w:hAnsi="Book Antiqua" w:cs="Arial"/>
          <w:sz w:val="20"/>
          <w:szCs w:val="20"/>
        </w:rPr>
        <w:t xml:space="preserve">. </w:t>
      </w:r>
    </w:p>
    <w:p w14:paraId="3AB2B477" w14:textId="77777777" w:rsidR="00C142B7" w:rsidRPr="0074082E" w:rsidRDefault="00C142B7" w:rsidP="00166B99">
      <w:pPr>
        <w:pStyle w:val="Prrafodelista"/>
        <w:spacing w:line="240" w:lineRule="auto"/>
        <w:rPr>
          <w:rFonts w:ascii="Book Antiqua" w:hAnsi="Book Antiqua" w:cs="Arial"/>
        </w:rPr>
      </w:pPr>
    </w:p>
    <w:p w14:paraId="38E9C9BC" w14:textId="77777777" w:rsidR="00C142B7" w:rsidRPr="0074082E" w:rsidRDefault="00C142B7" w:rsidP="00166B99">
      <w:pPr>
        <w:pStyle w:val="Prrafodelista"/>
        <w:spacing w:line="240" w:lineRule="auto"/>
        <w:rPr>
          <w:rFonts w:ascii="Book Antiqua" w:hAnsi="Book Antiqua" w:cs="Arial"/>
        </w:rPr>
      </w:pPr>
    </w:p>
    <w:p w14:paraId="06DF3902" w14:textId="2D47A71F" w:rsidR="00E14F04" w:rsidRPr="0074082E" w:rsidRDefault="00E14F0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Vocabulario técnico:</w:t>
      </w:r>
      <w:r w:rsidRPr="0074082E">
        <w:rPr>
          <w:rFonts w:ascii="Book Antiqua" w:hAnsi="Book Antiqua" w:cs="Arial"/>
        </w:rPr>
        <w:t xml:space="preserve"> </w:t>
      </w:r>
      <w:r w:rsidR="00132139" w:rsidRPr="0074082E">
        <w:rPr>
          <w:rFonts w:ascii="Book Antiqua" w:hAnsi="Book Antiqua" w:cs="Arial"/>
        </w:rPr>
        <w:t>Durante la redacción del documento</w:t>
      </w:r>
      <w:r w:rsidR="006E77E2" w:rsidRPr="0074082E">
        <w:rPr>
          <w:rFonts w:ascii="Book Antiqua" w:hAnsi="Book Antiqua" w:cs="Arial"/>
        </w:rPr>
        <w:t xml:space="preserve"> </w:t>
      </w:r>
      <w:r w:rsidR="00132139" w:rsidRPr="0074082E">
        <w:rPr>
          <w:rFonts w:ascii="Book Antiqua" w:hAnsi="Book Antiqua" w:cs="Arial"/>
        </w:rPr>
        <w:t xml:space="preserve">es importante </w:t>
      </w:r>
      <w:r w:rsidR="00701750" w:rsidRPr="0074082E">
        <w:rPr>
          <w:rFonts w:ascii="Book Antiqua" w:hAnsi="Book Antiqua" w:cs="Arial"/>
        </w:rPr>
        <w:t>definir</w:t>
      </w:r>
      <w:r w:rsidR="006E77E2" w:rsidRPr="0074082E">
        <w:rPr>
          <w:rFonts w:ascii="Book Antiqua" w:hAnsi="Book Antiqua" w:cs="Arial"/>
        </w:rPr>
        <w:t xml:space="preserve"> el significado de</w:t>
      </w:r>
      <w:r w:rsidR="00EB4D03" w:rsidRPr="0074082E">
        <w:rPr>
          <w:rFonts w:ascii="Book Antiqua" w:hAnsi="Book Antiqua" w:cs="Arial"/>
        </w:rPr>
        <w:t xml:space="preserve"> las palaras </w:t>
      </w:r>
      <w:r w:rsidR="00132139" w:rsidRPr="0074082E">
        <w:rPr>
          <w:rFonts w:ascii="Book Antiqua" w:hAnsi="Book Antiqua" w:cs="Arial"/>
        </w:rPr>
        <w:t>técnic</w:t>
      </w:r>
      <w:r w:rsidR="00EB4D03" w:rsidRPr="0074082E">
        <w:rPr>
          <w:rFonts w:ascii="Book Antiqua" w:hAnsi="Book Antiqua" w:cs="Arial"/>
        </w:rPr>
        <w:t>as</w:t>
      </w:r>
      <w:r w:rsidR="0010798A" w:rsidRPr="0074082E">
        <w:rPr>
          <w:rFonts w:ascii="Book Antiqua" w:hAnsi="Book Antiqua" w:cs="Arial"/>
        </w:rPr>
        <w:t xml:space="preserve"> </w:t>
      </w:r>
      <w:r w:rsidR="006A54E5">
        <w:rPr>
          <w:rFonts w:ascii="Book Antiqua" w:hAnsi="Book Antiqua" w:cs="Arial"/>
        </w:rPr>
        <w:t xml:space="preserve">o </w:t>
      </w:r>
      <w:r w:rsidR="00FB4B9E">
        <w:rPr>
          <w:rFonts w:ascii="Book Antiqua" w:hAnsi="Book Antiqua" w:cs="Arial"/>
        </w:rPr>
        <w:t>jurídicas</w:t>
      </w:r>
      <w:r w:rsidR="00B62D87" w:rsidRPr="0074082E">
        <w:rPr>
          <w:rFonts w:ascii="Book Antiqua" w:hAnsi="Book Antiqua" w:cs="Arial"/>
        </w:rPr>
        <w:t xml:space="preserve">, </w:t>
      </w:r>
      <w:r w:rsidR="006953AB" w:rsidRPr="0074082E">
        <w:rPr>
          <w:rFonts w:ascii="Book Antiqua" w:hAnsi="Book Antiqua" w:cs="Arial"/>
        </w:rPr>
        <w:t>con el fin</w:t>
      </w:r>
      <w:r w:rsidR="00B62D87" w:rsidRPr="0074082E">
        <w:rPr>
          <w:rFonts w:ascii="Book Antiqua" w:hAnsi="Book Antiqua" w:cs="Arial"/>
        </w:rPr>
        <w:t xml:space="preserve"> de que, en </w:t>
      </w:r>
      <w:r w:rsidR="00B62D87" w:rsidRPr="0074082E">
        <w:rPr>
          <w:rFonts w:ascii="Book Antiqua" w:hAnsi="Book Antiqua" w:cs="Arial"/>
        </w:rPr>
        <w:lastRenderedPageBreak/>
        <w:t>la redacción de</w:t>
      </w:r>
      <w:r w:rsidR="003E56B7" w:rsidRPr="0074082E">
        <w:rPr>
          <w:rFonts w:ascii="Book Antiqua" w:hAnsi="Book Antiqua" w:cs="Arial"/>
        </w:rPr>
        <w:t xml:space="preserve">l documento </w:t>
      </w:r>
      <w:r w:rsidR="00B62D87" w:rsidRPr="0074082E">
        <w:rPr>
          <w:rFonts w:ascii="Book Antiqua" w:hAnsi="Book Antiqua" w:cs="Arial"/>
        </w:rPr>
        <w:t>se utilice la palabra técnica con naturalidad,</w:t>
      </w:r>
      <w:r w:rsidR="003E56B7" w:rsidRPr="0074082E">
        <w:rPr>
          <w:rFonts w:ascii="Book Antiqua" w:hAnsi="Book Antiqua" w:cs="Arial"/>
        </w:rPr>
        <w:t xml:space="preserve"> pero que, en caso de que una persona no cuente con dicho conocimiento pueda </w:t>
      </w:r>
      <w:r w:rsidR="00FA25BA" w:rsidRPr="0074082E">
        <w:rPr>
          <w:rFonts w:ascii="Book Antiqua" w:hAnsi="Book Antiqua" w:cs="Arial"/>
        </w:rPr>
        <w:t xml:space="preserve">obtener el significado en la misma plantilla, de esta forma se vela por la correcta comprensión del documento y del mensaje que se desea brindar. </w:t>
      </w:r>
    </w:p>
    <w:p w14:paraId="54F35177" w14:textId="77777777" w:rsidR="00E14F04" w:rsidRPr="0074082E" w:rsidRDefault="00E14F04" w:rsidP="0065118E">
      <w:pPr>
        <w:pStyle w:val="Prrafodelista"/>
        <w:spacing w:after="160" w:line="240" w:lineRule="auto"/>
        <w:rPr>
          <w:rFonts w:ascii="Book Antiqua" w:hAnsi="Book Antiqua" w:cs="Arial"/>
        </w:rPr>
      </w:pPr>
    </w:p>
    <w:p w14:paraId="5AF09FC4" w14:textId="064F5CDF" w:rsidR="003D1B3C" w:rsidRDefault="00CE4DE7"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Ejemplificaciones:</w:t>
      </w:r>
      <w:r w:rsidRPr="0074082E">
        <w:rPr>
          <w:rFonts w:ascii="Book Antiqua" w:hAnsi="Book Antiqua" w:cs="Arial"/>
        </w:rPr>
        <w:t xml:space="preserve"> </w:t>
      </w:r>
      <w:r w:rsidR="003D1B3C" w:rsidRPr="0074082E">
        <w:rPr>
          <w:rFonts w:ascii="Book Antiqua" w:hAnsi="Book Antiqua" w:cs="Arial"/>
        </w:rPr>
        <w:t>al</w:t>
      </w:r>
      <w:r w:rsidR="00746D81" w:rsidRPr="0074082E">
        <w:rPr>
          <w:rFonts w:ascii="Book Antiqua" w:hAnsi="Book Antiqua" w:cs="Arial"/>
        </w:rPr>
        <w:t xml:space="preserve"> momento </w:t>
      </w:r>
      <w:r w:rsidR="003D1B3C" w:rsidRPr="0074082E">
        <w:rPr>
          <w:rFonts w:ascii="Book Antiqua" w:hAnsi="Book Antiqua" w:cs="Arial"/>
        </w:rPr>
        <w:t xml:space="preserve">de redactar el documento, la </w:t>
      </w:r>
      <w:r w:rsidR="0080494D" w:rsidRPr="0074082E">
        <w:rPr>
          <w:rFonts w:ascii="Book Antiqua" w:hAnsi="Book Antiqua" w:cs="Arial"/>
        </w:rPr>
        <w:t>persona encargada</w:t>
      </w:r>
      <w:r w:rsidR="003D1B3C" w:rsidRPr="0074082E">
        <w:rPr>
          <w:rFonts w:ascii="Book Antiqua" w:hAnsi="Book Antiqua" w:cs="Arial"/>
        </w:rPr>
        <w:t xml:space="preserve"> </w:t>
      </w:r>
      <w:r w:rsidR="00E57F68" w:rsidRPr="0074082E">
        <w:rPr>
          <w:rFonts w:ascii="Book Antiqua" w:hAnsi="Book Antiqua" w:cs="Arial"/>
        </w:rPr>
        <w:t>puede optar</w:t>
      </w:r>
      <w:r w:rsidR="003D1B3C" w:rsidRPr="0074082E">
        <w:rPr>
          <w:rFonts w:ascii="Book Antiqua" w:hAnsi="Book Antiqua" w:cs="Arial"/>
        </w:rPr>
        <w:t xml:space="preserve"> por ejemplificar lo que se desea </w:t>
      </w:r>
      <w:r w:rsidR="0080494D" w:rsidRPr="0074082E">
        <w:rPr>
          <w:rFonts w:ascii="Book Antiqua" w:hAnsi="Book Antiqua" w:cs="Arial"/>
        </w:rPr>
        <w:t>comunicar</w:t>
      </w:r>
      <w:r w:rsidR="003D1B3C" w:rsidRPr="0074082E">
        <w:rPr>
          <w:rFonts w:ascii="Book Antiqua" w:hAnsi="Book Antiqua" w:cs="Arial"/>
        </w:rPr>
        <w:t>, es posible también utilizar gráficos, códigos de símbolos o colores, imágenes, capturas de pantalla entre otros, tomando en cuenta que el lector debe comprender lo que se está desarrollando</w:t>
      </w:r>
      <w:r w:rsidR="0080494D" w:rsidRPr="0074082E">
        <w:rPr>
          <w:rFonts w:ascii="Book Antiqua" w:hAnsi="Book Antiqua" w:cs="Arial"/>
        </w:rPr>
        <w:t>, por lo que</w:t>
      </w:r>
      <w:r w:rsidR="00C26F00" w:rsidRPr="0074082E">
        <w:rPr>
          <w:rFonts w:ascii="Book Antiqua" w:hAnsi="Book Antiqua" w:cs="Arial"/>
        </w:rPr>
        <w:t xml:space="preserve">, </w:t>
      </w:r>
      <w:r w:rsidR="0032620D" w:rsidRPr="0074082E">
        <w:rPr>
          <w:rFonts w:ascii="Book Antiqua" w:hAnsi="Book Antiqua" w:cs="Arial"/>
        </w:rPr>
        <w:t>en caso de utilizar código</w:t>
      </w:r>
      <w:r w:rsidR="00C26F00" w:rsidRPr="0074082E">
        <w:rPr>
          <w:rFonts w:ascii="Book Antiqua" w:hAnsi="Book Antiqua" w:cs="Arial"/>
        </w:rPr>
        <w:t>s</w:t>
      </w:r>
      <w:r w:rsidR="0032620D" w:rsidRPr="0074082E">
        <w:rPr>
          <w:rFonts w:ascii="Book Antiqua" w:hAnsi="Book Antiqua" w:cs="Arial"/>
        </w:rPr>
        <w:t xml:space="preserve"> o símbolos de </w:t>
      </w:r>
      <w:r w:rsidR="00C26F00" w:rsidRPr="0074082E">
        <w:rPr>
          <w:rFonts w:ascii="Book Antiqua" w:hAnsi="Book Antiqua" w:cs="Arial"/>
        </w:rPr>
        <w:t>colores, por ejemplo</w:t>
      </w:r>
      <w:r w:rsidR="0032620D" w:rsidRPr="0074082E">
        <w:rPr>
          <w:rFonts w:ascii="Book Antiqua" w:hAnsi="Book Antiqua" w:cs="Arial"/>
        </w:rPr>
        <w:t xml:space="preserve">, es necesario incluir el </w:t>
      </w:r>
      <w:r w:rsidR="00616C0E" w:rsidRPr="0074082E">
        <w:rPr>
          <w:rFonts w:ascii="Book Antiqua" w:hAnsi="Book Antiqua" w:cs="Arial"/>
        </w:rPr>
        <w:t>significado de cada color o cada símbolo</w:t>
      </w:r>
      <w:r w:rsidR="00C26F00" w:rsidRPr="0074082E">
        <w:rPr>
          <w:rFonts w:ascii="Book Antiqua" w:hAnsi="Book Antiqua" w:cs="Arial"/>
        </w:rPr>
        <w:t xml:space="preserve">. </w:t>
      </w:r>
    </w:p>
    <w:p w14:paraId="2DAA8B17" w14:textId="77777777" w:rsidR="008F0001" w:rsidRPr="008F0001" w:rsidRDefault="008F0001" w:rsidP="008F0001">
      <w:pPr>
        <w:spacing w:after="160" w:line="240" w:lineRule="auto"/>
        <w:rPr>
          <w:rFonts w:ascii="Book Antiqua" w:hAnsi="Book Antiqua" w:cs="Arial"/>
        </w:rPr>
      </w:pPr>
    </w:p>
    <w:p w14:paraId="1126476C" w14:textId="2C584819" w:rsidR="007F44DC" w:rsidRPr="008F0001" w:rsidRDefault="007F44DC" w:rsidP="009D41A5">
      <w:pPr>
        <w:pStyle w:val="Prrafodelista"/>
        <w:numPr>
          <w:ilvl w:val="0"/>
          <w:numId w:val="2"/>
        </w:numPr>
        <w:spacing w:after="160" w:line="240" w:lineRule="auto"/>
        <w:rPr>
          <w:rFonts w:ascii="Book Antiqua" w:hAnsi="Book Antiqua" w:cs="Arial"/>
        </w:rPr>
      </w:pPr>
      <w:r>
        <w:rPr>
          <w:rFonts w:ascii="Book Antiqua" w:hAnsi="Book Antiqua" w:cs="Arial"/>
          <w:b/>
        </w:rPr>
        <w:t xml:space="preserve">Utilizar técnica de entrevista: </w:t>
      </w:r>
      <w:r>
        <w:rPr>
          <w:rFonts w:ascii="Book Antiqua" w:hAnsi="Book Antiqua" w:cs="Arial"/>
          <w:bCs/>
        </w:rPr>
        <w:t>En los caso</w:t>
      </w:r>
      <w:r w:rsidR="006710FB">
        <w:rPr>
          <w:rFonts w:ascii="Book Antiqua" w:hAnsi="Book Antiqua" w:cs="Arial"/>
          <w:bCs/>
        </w:rPr>
        <w:t>s</w:t>
      </w:r>
      <w:r>
        <w:rPr>
          <w:rFonts w:ascii="Book Antiqua" w:hAnsi="Book Antiqua" w:cs="Arial"/>
          <w:bCs/>
        </w:rPr>
        <w:t xml:space="preserve"> que la persona </w:t>
      </w:r>
      <w:r w:rsidR="008035CF">
        <w:rPr>
          <w:rFonts w:ascii="Book Antiqua" w:hAnsi="Book Antiqua" w:cs="Arial"/>
          <w:bCs/>
        </w:rPr>
        <w:t xml:space="preserve">responsable de documentar el proceso no sea la responsable de ejecutarlo, podrá hacer uso de la técnica de entrevista a las personas expertas del proceso, con el fin de obtener los insumos </w:t>
      </w:r>
      <w:r w:rsidR="004C2E3A">
        <w:rPr>
          <w:rFonts w:ascii="Book Antiqua" w:hAnsi="Book Antiqua" w:cs="Arial"/>
          <w:bCs/>
        </w:rPr>
        <w:t xml:space="preserve">necesarios </w:t>
      </w:r>
      <w:r w:rsidR="008035CF">
        <w:rPr>
          <w:rFonts w:ascii="Book Antiqua" w:hAnsi="Book Antiqua" w:cs="Arial"/>
          <w:bCs/>
        </w:rPr>
        <w:t xml:space="preserve">para la documentación. </w:t>
      </w:r>
    </w:p>
    <w:p w14:paraId="51D2A127" w14:textId="77777777" w:rsidR="008F0001" w:rsidRPr="008F0001" w:rsidRDefault="008F0001" w:rsidP="008F0001">
      <w:pPr>
        <w:spacing w:after="160" w:line="240" w:lineRule="auto"/>
        <w:rPr>
          <w:rFonts w:ascii="Book Antiqua" w:hAnsi="Book Antiqua" w:cs="Arial"/>
        </w:rPr>
      </w:pPr>
    </w:p>
    <w:p w14:paraId="2AFC6A29" w14:textId="0A993513" w:rsidR="000F2852" w:rsidRPr="0074082E" w:rsidRDefault="003475D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Fuente</w:t>
      </w:r>
      <w:r w:rsidR="00263209" w:rsidRPr="0074082E">
        <w:rPr>
          <w:rFonts w:ascii="Book Antiqua" w:hAnsi="Book Antiqua" w:cs="Arial"/>
          <w:b/>
        </w:rPr>
        <w:t xml:space="preserve"> del documento:</w:t>
      </w:r>
      <w:r w:rsidR="00263209" w:rsidRPr="0074082E">
        <w:rPr>
          <w:rFonts w:ascii="Book Antiqua" w:hAnsi="Book Antiqua" w:cs="Arial"/>
        </w:rPr>
        <w:t xml:space="preserve"> </w:t>
      </w:r>
      <w:r w:rsidR="006710FB">
        <w:rPr>
          <w:rFonts w:ascii="Book Antiqua" w:hAnsi="Book Antiqua" w:cs="Arial"/>
        </w:rPr>
        <w:t>M</w:t>
      </w:r>
      <w:r w:rsidR="00910F99" w:rsidRPr="0074082E">
        <w:rPr>
          <w:rFonts w:ascii="Book Antiqua" w:hAnsi="Book Antiqua" w:cs="Arial"/>
        </w:rPr>
        <w:t>antener un estándar e</w:t>
      </w:r>
      <w:r w:rsidR="005F788D" w:rsidRPr="0074082E">
        <w:rPr>
          <w:rFonts w:ascii="Book Antiqua" w:hAnsi="Book Antiqua" w:cs="Arial"/>
        </w:rPr>
        <w:t>n el proceso de documentación en los siguientes términos</w:t>
      </w:r>
      <w:r w:rsidR="000F2852" w:rsidRPr="0074082E">
        <w:rPr>
          <w:rFonts w:ascii="Book Antiqua" w:hAnsi="Book Antiqua" w:cs="Arial"/>
        </w:rPr>
        <w:t xml:space="preserve">: </w:t>
      </w:r>
    </w:p>
    <w:p w14:paraId="242A2A0A" w14:textId="77777777" w:rsidR="004A14A1" w:rsidRPr="0074082E" w:rsidRDefault="004A14A1" w:rsidP="0065118E">
      <w:pPr>
        <w:pStyle w:val="Prrafodelista"/>
        <w:spacing w:after="160" w:line="240" w:lineRule="auto"/>
        <w:rPr>
          <w:rFonts w:ascii="Book Antiqua" w:hAnsi="Book Antiqua" w:cs="Arial"/>
        </w:rPr>
      </w:pPr>
    </w:p>
    <w:p w14:paraId="414F5711" w14:textId="015C945F" w:rsidR="003475D4" w:rsidRPr="0074082E" w:rsidRDefault="000F2852"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Tipo</w:t>
      </w:r>
      <w:r w:rsidR="003475D4" w:rsidRPr="0074082E">
        <w:rPr>
          <w:rFonts w:ascii="Book Antiqua" w:hAnsi="Book Antiqua" w:cs="Arial"/>
          <w:b/>
        </w:rPr>
        <w:t xml:space="preserve"> fuente</w:t>
      </w:r>
      <w:r w:rsidR="003475D4" w:rsidRPr="0074082E">
        <w:rPr>
          <w:rFonts w:ascii="Book Antiqua" w:hAnsi="Book Antiqua" w:cs="Arial"/>
        </w:rPr>
        <w:t xml:space="preserve">: </w:t>
      </w:r>
      <w:r w:rsidR="000824B3" w:rsidRPr="0074082E">
        <w:rPr>
          <w:rFonts w:ascii="Book Antiqua" w:hAnsi="Book Antiqua" w:cs="Arial"/>
        </w:rPr>
        <w:t>el t</w:t>
      </w:r>
      <w:r w:rsidR="00C36850" w:rsidRPr="0074082E">
        <w:rPr>
          <w:rFonts w:ascii="Book Antiqua" w:hAnsi="Book Antiqua" w:cs="Arial"/>
        </w:rPr>
        <w:t xml:space="preserve">ipo de </w:t>
      </w:r>
      <w:r w:rsidR="003475D4" w:rsidRPr="0074082E">
        <w:rPr>
          <w:rFonts w:ascii="Book Antiqua" w:hAnsi="Book Antiqua" w:cs="Arial"/>
        </w:rPr>
        <w:t>fuente</w:t>
      </w:r>
      <w:r w:rsidR="00330C5E" w:rsidRPr="0074082E">
        <w:rPr>
          <w:rFonts w:ascii="Book Antiqua" w:hAnsi="Book Antiqua" w:cs="Arial"/>
        </w:rPr>
        <w:t xml:space="preserve"> a utilizar en toda la redacción </w:t>
      </w:r>
      <w:r w:rsidR="003475D4" w:rsidRPr="0074082E">
        <w:rPr>
          <w:rFonts w:ascii="Book Antiqua" w:hAnsi="Book Antiqua" w:cs="Arial"/>
        </w:rPr>
        <w:t>es</w:t>
      </w:r>
      <w:r w:rsidR="00330C5E" w:rsidRPr="0074082E">
        <w:rPr>
          <w:rFonts w:ascii="Book Antiqua" w:hAnsi="Book Antiqua" w:cs="Arial"/>
        </w:rPr>
        <w:t xml:space="preserve">: </w:t>
      </w:r>
      <w:r w:rsidR="00330C5E" w:rsidRPr="000E2353">
        <w:rPr>
          <w:rFonts w:ascii="Book Antiqua" w:hAnsi="Book Antiqua" w:cs="Arial"/>
          <w:i/>
          <w:iCs/>
        </w:rPr>
        <w:t xml:space="preserve">Book </w:t>
      </w:r>
      <w:r w:rsidR="000E2353" w:rsidRPr="000E2353">
        <w:rPr>
          <w:rFonts w:ascii="Book Antiqua" w:hAnsi="Book Antiqua" w:cs="Arial"/>
          <w:i/>
          <w:iCs/>
        </w:rPr>
        <w:t>Antiqua</w:t>
      </w:r>
    </w:p>
    <w:p w14:paraId="0F792242" w14:textId="57B4B350" w:rsidR="009E5E88" w:rsidRPr="0074082E" w:rsidRDefault="003475D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Tamaño de fuente</w:t>
      </w:r>
      <w:r w:rsidR="004A14A1" w:rsidRPr="0074082E">
        <w:rPr>
          <w:rFonts w:ascii="Book Antiqua" w:hAnsi="Book Antiqua" w:cs="Arial"/>
        </w:rPr>
        <w:t>:</w:t>
      </w:r>
      <w:r w:rsidR="009E5E88" w:rsidRPr="0074082E">
        <w:rPr>
          <w:rFonts w:ascii="Book Antiqua" w:hAnsi="Book Antiqua" w:cs="Arial"/>
        </w:rPr>
        <w:t xml:space="preserve"> </w:t>
      </w:r>
      <w:r w:rsidR="00330C5E" w:rsidRPr="0074082E">
        <w:rPr>
          <w:rFonts w:ascii="Book Antiqua" w:hAnsi="Book Antiqua" w:cs="Arial"/>
        </w:rPr>
        <w:t>12</w:t>
      </w:r>
    </w:p>
    <w:p w14:paraId="794E92D1" w14:textId="77777777" w:rsidR="009E5E88" w:rsidRPr="0074082E" w:rsidRDefault="009E5E88" w:rsidP="009D41A5">
      <w:pPr>
        <w:pStyle w:val="Prrafodelista"/>
        <w:numPr>
          <w:ilvl w:val="0"/>
          <w:numId w:val="8"/>
        </w:numPr>
        <w:spacing w:after="160" w:line="240" w:lineRule="auto"/>
        <w:rPr>
          <w:rFonts w:ascii="Book Antiqua" w:hAnsi="Book Antiqua" w:cs="Arial"/>
          <w:b/>
        </w:rPr>
      </w:pPr>
      <w:r w:rsidRPr="0074082E">
        <w:rPr>
          <w:rFonts w:ascii="Book Antiqua" w:hAnsi="Book Antiqua" w:cs="Arial"/>
          <w:b/>
        </w:rPr>
        <w:t>T</w:t>
      </w:r>
      <w:r w:rsidR="007B5B55" w:rsidRPr="0074082E">
        <w:rPr>
          <w:rFonts w:ascii="Book Antiqua" w:hAnsi="Book Antiqua" w:cs="Arial"/>
          <w:b/>
        </w:rPr>
        <w:t xml:space="preserve">exto justificado </w:t>
      </w:r>
    </w:p>
    <w:p w14:paraId="23076C60" w14:textId="63823023" w:rsidR="00C36850" w:rsidRPr="0074082E" w:rsidRDefault="009E5E88"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I</w:t>
      </w:r>
      <w:r w:rsidR="007B5B55" w:rsidRPr="0074082E">
        <w:rPr>
          <w:rFonts w:ascii="Book Antiqua" w:hAnsi="Book Antiqua" w:cs="Arial"/>
          <w:b/>
        </w:rPr>
        <w:t>nterlineado</w:t>
      </w:r>
      <w:r w:rsidRPr="0074082E">
        <w:rPr>
          <w:rFonts w:ascii="Book Antiqua" w:hAnsi="Book Antiqua" w:cs="Arial"/>
        </w:rPr>
        <w:t xml:space="preserve">: </w:t>
      </w:r>
      <w:r w:rsidR="007B5B55" w:rsidRPr="0074082E">
        <w:rPr>
          <w:rFonts w:ascii="Book Antiqua" w:hAnsi="Book Antiqua" w:cs="Arial"/>
        </w:rPr>
        <w:t>1.</w:t>
      </w:r>
      <w:r w:rsidRPr="0074082E">
        <w:rPr>
          <w:rFonts w:ascii="Book Antiqua" w:hAnsi="Book Antiqua" w:cs="Arial"/>
        </w:rPr>
        <w:t>1</w:t>
      </w:r>
      <w:r w:rsidR="007B5B55" w:rsidRPr="0074082E">
        <w:rPr>
          <w:rFonts w:ascii="Book Antiqua" w:hAnsi="Book Antiqua" w:cs="Arial"/>
        </w:rPr>
        <w:t>5.</w:t>
      </w:r>
    </w:p>
    <w:p w14:paraId="147D9E70" w14:textId="1ADAF22A" w:rsidR="006E6EF4" w:rsidRPr="0074082E" w:rsidRDefault="006E6EF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Color de fuente</w:t>
      </w:r>
      <w:r w:rsidRPr="0074082E">
        <w:rPr>
          <w:rFonts w:ascii="Book Antiqua" w:hAnsi="Book Antiqua" w:cs="Arial"/>
        </w:rPr>
        <w:t xml:space="preserve">: </w:t>
      </w:r>
      <w:r w:rsidR="006272DC" w:rsidRPr="0074082E">
        <w:rPr>
          <w:rFonts w:ascii="Book Antiqua" w:hAnsi="Book Antiqua" w:cs="Arial"/>
          <w:color w:val="000000" w:themeColor="text1"/>
        </w:rPr>
        <w:t xml:space="preserve">Negro, texto 1. </w:t>
      </w:r>
    </w:p>
    <w:p w14:paraId="2E38556B" w14:textId="77777777" w:rsidR="00980256" w:rsidRPr="0074082E" w:rsidRDefault="00980256" w:rsidP="0065118E">
      <w:pPr>
        <w:pStyle w:val="Prrafodelista"/>
        <w:spacing w:after="160" w:line="240" w:lineRule="auto"/>
        <w:rPr>
          <w:rFonts w:ascii="Book Antiqua" w:hAnsi="Book Antiqua" w:cs="Arial"/>
        </w:rPr>
      </w:pPr>
    </w:p>
    <w:p w14:paraId="2A994967" w14:textId="5E51C98C" w:rsidR="00A940E5" w:rsidRDefault="00326D21"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Modificaciones o cambios</w:t>
      </w:r>
      <w:r w:rsidRPr="0074082E">
        <w:rPr>
          <w:rFonts w:ascii="Book Antiqua" w:hAnsi="Book Antiqua" w:cs="Arial"/>
        </w:rPr>
        <w:t>: No se permite modificar la plantilla documental</w:t>
      </w:r>
      <w:r w:rsidR="006C5CB1" w:rsidRPr="0074082E">
        <w:rPr>
          <w:rFonts w:ascii="Book Antiqua" w:hAnsi="Book Antiqua" w:cs="Arial"/>
        </w:rPr>
        <w:t>,</w:t>
      </w:r>
      <w:r w:rsidRPr="0074082E">
        <w:rPr>
          <w:rFonts w:ascii="Book Antiqua" w:hAnsi="Book Antiqua" w:cs="Arial"/>
        </w:rPr>
        <w:t xml:space="preserve"> ya que es un formato estándar para la institución y la misma cuenta un lineamiento previamente avalado y acorde al propósito del Modelo de Gestión por Procesos</w:t>
      </w:r>
      <w:r w:rsidR="00A940E5">
        <w:rPr>
          <w:rFonts w:ascii="Book Antiqua" w:hAnsi="Book Antiqua" w:cs="Arial"/>
        </w:rPr>
        <w:t>, e</w:t>
      </w:r>
      <w:r w:rsidR="00575044">
        <w:rPr>
          <w:rFonts w:ascii="Book Antiqua" w:hAnsi="Book Antiqua" w:cs="Arial"/>
        </w:rPr>
        <w:t>xcepto</w:t>
      </w:r>
      <w:r w:rsidR="0011537F">
        <w:rPr>
          <w:rFonts w:ascii="Book Antiqua" w:hAnsi="Book Antiqua" w:cs="Arial"/>
        </w:rPr>
        <w:t xml:space="preserve">, </w:t>
      </w:r>
      <w:r w:rsidR="00575044">
        <w:rPr>
          <w:rFonts w:ascii="Book Antiqua" w:hAnsi="Book Antiqua" w:cs="Arial"/>
        </w:rPr>
        <w:t>cuando las</w:t>
      </w:r>
      <w:r w:rsidR="0011537F">
        <w:rPr>
          <w:rFonts w:ascii="Book Antiqua" w:hAnsi="Book Antiqua" w:cs="Arial"/>
        </w:rPr>
        <w:t xml:space="preserve"> </w:t>
      </w:r>
      <w:r w:rsidR="0011537F" w:rsidRPr="00682D56">
        <w:rPr>
          <w:rFonts w:ascii="Book Antiqua" w:hAnsi="Book Antiqua" w:cs="Arial"/>
        </w:rPr>
        <w:t xml:space="preserve">oficinas y despachos judiciales que cuentan con su propio sistema de gestión documental, estándares y plantillas. </w:t>
      </w:r>
    </w:p>
    <w:p w14:paraId="03782015" w14:textId="77777777" w:rsidR="00216176" w:rsidRDefault="00216176" w:rsidP="00682D56">
      <w:pPr>
        <w:pStyle w:val="Prrafodelista"/>
        <w:spacing w:after="160" w:line="240" w:lineRule="auto"/>
        <w:rPr>
          <w:rFonts w:ascii="Book Antiqua" w:hAnsi="Book Antiqua" w:cs="Arial"/>
        </w:rPr>
      </w:pPr>
    </w:p>
    <w:p w14:paraId="55509823" w14:textId="77777777" w:rsidR="00992908" w:rsidRDefault="00815970" w:rsidP="00A940E5">
      <w:pPr>
        <w:pStyle w:val="Prrafodelista"/>
        <w:spacing w:after="160" w:line="240" w:lineRule="auto"/>
        <w:rPr>
          <w:rFonts w:ascii="Book Antiqua" w:hAnsi="Book Antiqua" w:cs="Arial"/>
        </w:rPr>
      </w:pPr>
      <w:r w:rsidRPr="00682D56">
        <w:rPr>
          <w:rFonts w:ascii="Book Antiqua" w:hAnsi="Book Antiqua" w:cs="Arial"/>
        </w:rPr>
        <w:t xml:space="preserve">De esta manera, la Dirección de Planificación realizará las coordinaciones correspondientes con estos Centros de Responsabilidad y oficinas para valorar la factibilidad técnica de adaptarse al modelo de gestión por procesos institucional. En aquellos casos que no sea posible técnicamente este ajuste; </w:t>
      </w:r>
      <w:r w:rsidRPr="00682D56">
        <w:rPr>
          <w:rFonts w:ascii="Book Antiqua" w:hAnsi="Book Antiqua" w:cs="Arial"/>
        </w:rPr>
        <w:lastRenderedPageBreak/>
        <w:t xml:space="preserve">se procederá con valorar la incorporación de la documentación al control maestro de documentación y el repositorio documental, que almacena de manera integral los procesos institucionales, respetando los estándares propios de estas oficinas, con el fin de que sea utilizado como insumo para la toma de decisiones y demás modelos de gestión institucionales como lo son riesgos, continuidad, arquitectura de sistemas, entre otros. </w:t>
      </w:r>
    </w:p>
    <w:p w14:paraId="08A99C63" w14:textId="77777777" w:rsidR="00992908" w:rsidRDefault="00992908" w:rsidP="00A940E5">
      <w:pPr>
        <w:pStyle w:val="Prrafodelista"/>
        <w:spacing w:after="160" w:line="240" w:lineRule="auto"/>
        <w:rPr>
          <w:rFonts w:ascii="Book Antiqua" w:hAnsi="Book Antiqua" w:cs="Arial"/>
        </w:rPr>
      </w:pPr>
    </w:p>
    <w:p w14:paraId="50A5F736" w14:textId="4571C1A5" w:rsidR="0011537F" w:rsidRDefault="00815970" w:rsidP="00682D56">
      <w:pPr>
        <w:pStyle w:val="Prrafodelista"/>
        <w:spacing w:after="160" w:line="240" w:lineRule="auto"/>
        <w:rPr>
          <w:rFonts w:ascii="Book Antiqua" w:hAnsi="Book Antiqua" w:cs="Arial"/>
        </w:rPr>
      </w:pPr>
      <w:r w:rsidRPr="00682D56">
        <w:rPr>
          <w:rFonts w:ascii="Book Antiqua" w:hAnsi="Book Antiqua" w:cs="Arial"/>
        </w:rPr>
        <w:t>Aunado a lo anterior, cabe mencionar, que en aquellos casos que estas oficinas requieran cumplir con ciertas características adicionales a los estándares establecidos en esta propuesta, la Dirección de Planificación deberá realizar las valoraciones correspondientes para ajustar el Modelo de Gestión por Procesos en aras de obtener un estándar institucional único y que cubra las diferentes necesidades institucionales</w:t>
      </w:r>
      <w:r w:rsidR="0011537F" w:rsidRPr="00682D56">
        <w:rPr>
          <w:rFonts w:ascii="Book Antiqua" w:hAnsi="Book Antiqua" w:cs="Arial"/>
        </w:rPr>
        <w:t xml:space="preserve">. </w:t>
      </w:r>
      <w:r w:rsidR="00DA5AC5">
        <w:rPr>
          <w:rFonts w:ascii="Book Antiqua" w:hAnsi="Book Antiqua" w:cs="Arial"/>
        </w:rPr>
        <w:t xml:space="preserve">   </w:t>
      </w:r>
    </w:p>
    <w:p w14:paraId="396F6B80" w14:textId="77777777" w:rsidR="00F56F35" w:rsidRDefault="00F56F35" w:rsidP="00682D56">
      <w:pPr>
        <w:pStyle w:val="Prrafodelista"/>
        <w:spacing w:after="160" w:line="240" w:lineRule="auto"/>
        <w:rPr>
          <w:rFonts w:ascii="Book Antiqua" w:hAnsi="Book Antiqua" w:cs="Arial"/>
        </w:rPr>
      </w:pPr>
    </w:p>
    <w:p w14:paraId="3D6745DC" w14:textId="7D137252" w:rsidR="00A27822" w:rsidRPr="00D35F8A" w:rsidRDefault="00FC34C8" w:rsidP="00FC34C8">
      <w:pPr>
        <w:pStyle w:val="Ttulo3"/>
      </w:pPr>
      <w:bookmarkStart w:id="616" w:name="_Toc99085845"/>
      <w:r w:rsidRPr="00D35F8A">
        <w:t>Procesos con participación de dos o más instancias</w:t>
      </w:r>
      <w:bookmarkEnd w:id="616"/>
      <w:r w:rsidRPr="00D35F8A">
        <w:t xml:space="preserve"> </w:t>
      </w:r>
    </w:p>
    <w:p w14:paraId="1A0D956F" w14:textId="77777777" w:rsidR="00A27822" w:rsidRPr="00D35F8A" w:rsidRDefault="00A27822" w:rsidP="00682D56">
      <w:pPr>
        <w:pStyle w:val="Prrafodelista"/>
        <w:spacing w:after="160" w:line="240" w:lineRule="auto"/>
        <w:rPr>
          <w:rFonts w:ascii="Book Antiqua" w:hAnsi="Book Antiqua" w:cs="Arial"/>
        </w:rPr>
      </w:pPr>
    </w:p>
    <w:p w14:paraId="70E550D9" w14:textId="77777777" w:rsidR="001965C3" w:rsidRPr="00D35F8A" w:rsidRDefault="00E141B2" w:rsidP="00682D56">
      <w:pPr>
        <w:pStyle w:val="Prrafodelista"/>
        <w:spacing w:after="160" w:line="240" w:lineRule="auto"/>
        <w:rPr>
          <w:rFonts w:ascii="Book Antiqua" w:hAnsi="Book Antiqua" w:cs="Arial"/>
        </w:rPr>
      </w:pPr>
      <w:r w:rsidRPr="00D35F8A">
        <w:rPr>
          <w:rFonts w:ascii="Book Antiqua" w:hAnsi="Book Antiqua" w:cs="Arial"/>
        </w:rPr>
        <w:t xml:space="preserve">Es importante </w:t>
      </w:r>
      <w:r w:rsidR="00BF5630" w:rsidRPr="00D35F8A">
        <w:rPr>
          <w:rFonts w:ascii="Book Antiqua" w:hAnsi="Book Antiqua" w:cs="Arial"/>
        </w:rPr>
        <w:t>destacar</w:t>
      </w:r>
      <w:r w:rsidRPr="00D35F8A">
        <w:rPr>
          <w:rFonts w:ascii="Book Antiqua" w:hAnsi="Book Antiqua" w:cs="Arial"/>
        </w:rPr>
        <w:t xml:space="preserve"> el </w:t>
      </w:r>
      <w:r w:rsidR="00BF5630" w:rsidRPr="00D35F8A">
        <w:rPr>
          <w:rFonts w:ascii="Book Antiqua" w:hAnsi="Book Antiqua" w:cs="Arial"/>
        </w:rPr>
        <w:t>proceso a seguir en caso de que la oficina o despacho</w:t>
      </w:r>
      <w:r w:rsidR="00F45FA1" w:rsidRPr="00D35F8A">
        <w:rPr>
          <w:rFonts w:ascii="Book Antiqua" w:hAnsi="Book Antiqua" w:cs="Arial"/>
        </w:rPr>
        <w:t xml:space="preserve"> deba desarrollar un proceso y en este se tenga la</w:t>
      </w:r>
      <w:r w:rsidR="00BF5630" w:rsidRPr="00D35F8A">
        <w:rPr>
          <w:rFonts w:ascii="Book Antiqua" w:hAnsi="Book Antiqua" w:cs="Arial"/>
        </w:rPr>
        <w:t xml:space="preserve"> interven</w:t>
      </w:r>
      <w:r w:rsidR="00F45FA1" w:rsidRPr="00D35F8A">
        <w:rPr>
          <w:rFonts w:ascii="Book Antiqua" w:hAnsi="Book Antiqua" w:cs="Arial"/>
        </w:rPr>
        <w:t>ción</w:t>
      </w:r>
      <w:r w:rsidR="00BF5630" w:rsidRPr="00D35F8A">
        <w:rPr>
          <w:rFonts w:ascii="Book Antiqua" w:hAnsi="Book Antiqua" w:cs="Arial"/>
        </w:rPr>
        <w:t xml:space="preserve"> dos o más instancias</w:t>
      </w:r>
      <w:r w:rsidR="001965C3" w:rsidRPr="00D35F8A">
        <w:rPr>
          <w:rFonts w:ascii="Book Antiqua" w:hAnsi="Book Antiqua" w:cs="Arial"/>
        </w:rPr>
        <w:t xml:space="preserve">. </w:t>
      </w:r>
    </w:p>
    <w:p w14:paraId="0E00BD12" w14:textId="77777777" w:rsidR="001965C3" w:rsidRPr="00D35F8A" w:rsidRDefault="001965C3" w:rsidP="00682D56">
      <w:pPr>
        <w:pStyle w:val="Prrafodelista"/>
        <w:spacing w:after="160" w:line="240" w:lineRule="auto"/>
        <w:rPr>
          <w:rFonts w:ascii="Book Antiqua" w:hAnsi="Book Antiqua" w:cs="Arial"/>
        </w:rPr>
      </w:pPr>
    </w:p>
    <w:p w14:paraId="1EE05CDF" w14:textId="51D920E5" w:rsidR="00E141B2" w:rsidRPr="00D35F8A" w:rsidRDefault="001965C3" w:rsidP="00682D56">
      <w:pPr>
        <w:pStyle w:val="Prrafodelista"/>
        <w:spacing w:after="160" w:line="240" w:lineRule="auto"/>
        <w:rPr>
          <w:rFonts w:ascii="Book Antiqua" w:hAnsi="Book Antiqua" w:cs="Arial"/>
        </w:rPr>
      </w:pPr>
      <w:r w:rsidRPr="00D35F8A">
        <w:rPr>
          <w:rFonts w:ascii="Book Antiqua" w:hAnsi="Book Antiqua" w:cs="Arial"/>
        </w:rPr>
        <w:t>P</w:t>
      </w:r>
      <w:r w:rsidR="00F45FA1" w:rsidRPr="00D35F8A">
        <w:rPr>
          <w:rFonts w:ascii="Book Antiqua" w:hAnsi="Book Antiqua" w:cs="Arial"/>
        </w:rPr>
        <w:t xml:space="preserve">ara estos casos, </w:t>
      </w:r>
      <w:r w:rsidR="00BF78A9" w:rsidRPr="00D35F8A">
        <w:rPr>
          <w:rFonts w:ascii="Book Antiqua" w:hAnsi="Book Antiqua" w:cs="Arial"/>
        </w:rPr>
        <w:t xml:space="preserve">la </w:t>
      </w:r>
      <w:r w:rsidR="00465CFD" w:rsidRPr="00D35F8A">
        <w:rPr>
          <w:rFonts w:ascii="Book Antiqua" w:hAnsi="Book Antiqua" w:cs="Arial"/>
        </w:rPr>
        <w:t>o</w:t>
      </w:r>
      <w:r w:rsidR="00BF78A9" w:rsidRPr="00D35F8A">
        <w:rPr>
          <w:rFonts w:ascii="Book Antiqua" w:hAnsi="Book Antiqua" w:cs="Arial"/>
        </w:rPr>
        <w:t xml:space="preserve">ficina dueña del proceso </w:t>
      </w:r>
      <w:r w:rsidRPr="00D35F8A">
        <w:rPr>
          <w:rFonts w:ascii="Book Antiqua" w:hAnsi="Book Antiqua" w:cs="Arial"/>
        </w:rPr>
        <w:t xml:space="preserve">debe desarrollar la plantilla </w:t>
      </w:r>
      <w:r w:rsidR="00F47852" w:rsidRPr="00D35F8A">
        <w:rPr>
          <w:rFonts w:ascii="Book Antiqua" w:hAnsi="Book Antiqua" w:cs="Arial"/>
        </w:rPr>
        <w:t>documental correspondiente y documentar el proceso que se genera en su área de trabajo, tomando en consideración l</w:t>
      </w:r>
      <w:r w:rsidR="003E259F" w:rsidRPr="00D35F8A">
        <w:rPr>
          <w:rFonts w:ascii="Book Antiqua" w:hAnsi="Book Antiqua" w:cs="Arial"/>
        </w:rPr>
        <w:t>as recomendaciones anteriormente descritas</w:t>
      </w:r>
      <w:r w:rsidR="007D2E2D" w:rsidRPr="00D35F8A">
        <w:rPr>
          <w:rFonts w:ascii="Book Antiqua" w:hAnsi="Book Antiqua" w:cs="Arial"/>
        </w:rPr>
        <w:t xml:space="preserve">, en el momento que deba mencionar el proceso o el insumo que se genera en una instancia distinta a la suya, como parte del desarrollo del proceso, </w:t>
      </w:r>
      <w:r w:rsidR="009A5570" w:rsidRPr="00D35F8A">
        <w:rPr>
          <w:rFonts w:ascii="Book Antiqua" w:hAnsi="Book Antiqua" w:cs="Arial"/>
        </w:rPr>
        <w:t xml:space="preserve">solo </w:t>
      </w:r>
      <w:r w:rsidR="007D2E2D" w:rsidRPr="00D35F8A">
        <w:rPr>
          <w:rFonts w:ascii="Book Antiqua" w:hAnsi="Book Antiqua" w:cs="Arial"/>
        </w:rPr>
        <w:t>debe mencionar dicho</w:t>
      </w:r>
      <w:r w:rsidR="00221ABC" w:rsidRPr="00D35F8A">
        <w:rPr>
          <w:rFonts w:ascii="Book Antiqua" w:hAnsi="Book Antiqua" w:cs="Arial"/>
        </w:rPr>
        <w:t xml:space="preserve"> paso, insumo o labor que realiza la instancia externa y prosigue con el desarrollo de</w:t>
      </w:r>
      <w:r w:rsidR="006C2905" w:rsidRPr="00D35F8A">
        <w:rPr>
          <w:rFonts w:ascii="Book Antiqua" w:hAnsi="Book Antiqua" w:cs="Arial"/>
        </w:rPr>
        <w:t>l</w:t>
      </w:r>
      <w:r w:rsidR="00221ABC" w:rsidRPr="00D35F8A">
        <w:rPr>
          <w:rFonts w:ascii="Book Antiqua" w:hAnsi="Book Antiqua" w:cs="Arial"/>
        </w:rPr>
        <w:t xml:space="preserve"> proceso</w:t>
      </w:r>
      <w:r w:rsidR="006C2905" w:rsidRPr="00D35F8A">
        <w:rPr>
          <w:rFonts w:ascii="Book Antiqua" w:hAnsi="Book Antiqua" w:cs="Arial"/>
        </w:rPr>
        <w:t xml:space="preserve"> que le corresponde</w:t>
      </w:r>
      <w:r w:rsidR="009A5570" w:rsidRPr="00D35F8A">
        <w:rPr>
          <w:rFonts w:ascii="Book Antiqua" w:hAnsi="Book Antiqua" w:cs="Arial"/>
        </w:rPr>
        <w:t>.</w:t>
      </w:r>
      <w:r w:rsidR="00873769" w:rsidRPr="00D35F8A">
        <w:rPr>
          <w:rFonts w:ascii="Book Antiqua" w:hAnsi="Book Antiqua" w:cs="Arial"/>
        </w:rPr>
        <w:t xml:space="preserve"> </w:t>
      </w:r>
    </w:p>
    <w:p w14:paraId="48F6373F" w14:textId="77777777" w:rsidR="00221ABC" w:rsidRPr="00D35F8A" w:rsidRDefault="00221ABC" w:rsidP="00682D56">
      <w:pPr>
        <w:pStyle w:val="Prrafodelista"/>
        <w:spacing w:after="160" w:line="240" w:lineRule="auto"/>
        <w:rPr>
          <w:rFonts w:ascii="Book Antiqua" w:hAnsi="Book Antiqua" w:cs="Arial"/>
        </w:rPr>
      </w:pPr>
    </w:p>
    <w:p w14:paraId="5A2CA21D" w14:textId="2D95952A" w:rsidR="00221ABC" w:rsidRPr="00D35F8A" w:rsidRDefault="00221ABC" w:rsidP="00682D56">
      <w:pPr>
        <w:pStyle w:val="Prrafodelista"/>
        <w:spacing w:after="160" w:line="240" w:lineRule="auto"/>
        <w:rPr>
          <w:rFonts w:ascii="Book Antiqua" w:hAnsi="Book Antiqua" w:cs="Arial"/>
        </w:rPr>
      </w:pPr>
      <w:r w:rsidRPr="00D35F8A">
        <w:rPr>
          <w:rFonts w:ascii="Book Antiqua" w:hAnsi="Book Antiqua" w:cs="Arial"/>
        </w:rPr>
        <w:t xml:space="preserve">Posteriormente, en cuanto se haya </w:t>
      </w:r>
      <w:r w:rsidR="001F3006" w:rsidRPr="00D35F8A">
        <w:rPr>
          <w:rFonts w:ascii="Book Antiqua" w:hAnsi="Book Antiqua" w:cs="Arial"/>
        </w:rPr>
        <w:t>finalizado el desarrollo de</w:t>
      </w:r>
      <w:r w:rsidR="004A5984" w:rsidRPr="00D35F8A">
        <w:rPr>
          <w:rFonts w:ascii="Book Antiqua" w:hAnsi="Book Antiqua" w:cs="Arial"/>
        </w:rPr>
        <w:t xml:space="preserve">l proceso, es preciso que la persona encargada de dicha </w:t>
      </w:r>
      <w:r w:rsidR="0020077E" w:rsidRPr="00D35F8A">
        <w:rPr>
          <w:rFonts w:ascii="Book Antiqua" w:hAnsi="Book Antiqua" w:cs="Arial"/>
        </w:rPr>
        <w:t>documentación</w:t>
      </w:r>
      <w:r w:rsidR="004A5984" w:rsidRPr="00D35F8A">
        <w:rPr>
          <w:rFonts w:ascii="Book Antiqua" w:hAnsi="Book Antiqua" w:cs="Arial"/>
        </w:rPr>
        <w:t xml:space="preserve"> se ponga en contacto con </w:t>
      </w:r>
      <w:r w:rsidR="00F53C93" w:rsidRPr="00D35F8A">
        <w:rPr>
          <w:rFonts w:ascii="Book Antiqua" w:hAnsi="Book Antiqua" w:cs="Arial"/>
        </w:rPr>
        <w:t>la o las instancias que participan en su proceso para solicitar el visto bueno de lo mencionado en la plantilla</w:t>
      </w:r>
      <w:r w:rsidR="00674A0B" w:rsidRPr="00D35F8A">
        <w:rPr>
          <w:rFonts w:ascii="Book Antiqua" w:hAnsi="Book Antiqua" w:cs="Arial"/>
        </w:rPr>
        <w:t>. U</w:t>
      </w:r>
      <w:r w:rsidR="00C93304" w:rsidRPr="00D35F8A">
        <w:rPr>
          <w:rFonts w:ascii="Book Antiqua" w:hAnsi="Book Antiqua" w:cs="Arial"/>
        </w:rPr>
        <w:t xml:space="preserve">na vez se revisa esa parte del proceso en que tiene participación la instancia externa y se llega a un conceso de lo que se documentará, se prosigue con el paso dos. </w:t>
      </w:r>
    </w:p>
    <w:p w14:paraId="6AA18CAB" w14:textId="77777777" w:rsidR="007E7198" w:rsidRPr="00D35F8A" w:rsidRDefault="007E7198" w:rsidP="00682D56">
      <w:pPr>
        <w:pStyle w:val="Prrafodelista"/>
        <w:spacing w:after="160" w:line="240" w:lineRule="auto"/>
        <w:rPr>
          <w:rFonts w:ascii="Book Antiqua" w:hAnsi="Book Antiqua" w:cs="Arial"/>
        </w:rPr>
      </w:pPr>
    </w:p>
    <w:p w14:paraId="212EDAB4" w14:textId="19CC9C28" w:rsidR="007E7198" w:rsidRPr="00D35F8A" w:rsidRDefault="007E7198" w:rsidP="00682D56">
      <w:pPr>
        <w:pStyle w:val="Prrafodelista"/>
        <w:spacing w:after="160" w:line="240" w:lineRule="auto"/>
        <w:rPr>
          <w:rFonts w:ascii="Book Antiqua" w:hAnsi="Book Antiqua" w:cs="Arial"/>
        </w:rPr>
      </w:pPr>
      <w:r w:rsidRPr="00D35F8A">
        <w:rPr>
          <w:rFonts w:ascii="Book Antiqua" w:hAnsi="Book Antiqua" w:cs="Arial"/>
        </w:rPr>
        <w:t>Para los casos en que el proceso no cuente con participación de instancias externas, la persona o personas encargadas del desarrollo del proceso</w:t>
      </w:r>
      <w:r w:rsidR="00286C55" w:rsidRPr="00D35F8A">
        <w:rPr>
          <w:rFonts w:ascii="Book Antiqua" w:hAnsi="Book Antiqua" w:cs="Arial"/>
        </w:rPr>
        <w:t>, documentará la información en la plantilla documental correspondiente</w:t>
      </w:r>
      <w:r w:rsidR="00C53DED" w:rsidRPr="00D35F8A">
        <w:rPr>
          <w:rFonts w:ascii="Book Antiqua" w:hAnsi="Book Antiqua" w:cs="Arial"/>
        </w:rPr>
        <w:t xml:space="preserve"> y, en </w:t>
      </w:r>
      <w:r w:rsidR="00C53DED" w:rsidRPr="00D35F8A">
        <w:rPr>
          <w:rFonts w:ascii="Book Antiqua" w:hAnsi="Book Antiqua" w:cs="Arial"/>
        </w:rPr>
        <w:lastRenderedPageBreak/>
        <w:t xml:space="preserve">el momento en que la plantilla se encuentre completa, se prosigue con el paso dos. </w:t>
      </w:r>
    </w:p>
    <w:p w14:paraId="1F11DC19" w14:textId="7AE2AB0C" w:rsidR="00E141B2" w:rsidRPr="00D35F8A" w:rsidRDefault="00E141B2" w:rsidP="00F1281B">
      <w:pPr>
        <w:spacing w:after="160" w:line="240" w:lineRule="auto"/>
        <w:rPr>
          <w:rFonts w:ascii="Book Antiqua" w:hAnsi="Book Antiqua" w:cs="Arial"/>
        </w:rPr>
      </w:pPr>
    </w:p>
    <w:p w14:paraId="64C8DB73" w14:textId="77777777" w:rsidR="008F0001" w:rsidRPr="00D35F8A" w:rsidRDefault="008F0001" w:rsidP="00F1281B">
      <w:pPr>
        <w:spacing w:after="160" w:line="240" w:lineRule="auto"/>
        <w:rPr>
          <w:rFonts w:ascii="Book Antiqua" w:hAnsi="Book Antiqua" w:cs="Arial"/>
        </w:rPr>
      </w:pPr>
    </w:p>
    <w:p w14:paraId="6659DAD0" w14:textId="2982CC79" w:rsidR="009802D2" w:rsidRPr="00D35F8A" w:rsidRDefault="0071714C" w:rsidP="00A42E52">
      <w:pPr>
        <w:pStyle w:val="Ttulo2"/>
        <w:numPr>
          <w:ilvl w:val="0"/>
          <w:numId w:val="19"/>
        </w:numPr>
      </w:pPr>
      <w:bookmarkStart w:id="617" w:name="_Toc89957559"/>
      <w:bookmarkStart w:id="618" w:name="_Toc89957615"/>
      <w:bookmarkStart w:id="619" w:name="_Toc89957691"/>
      <w:bookmarkStart w:id="620" w:name="_Toc89957793"/>
      <w:bookmarkStart w:id="621" w:name="_Toc89957898"/>
      <w:bookmarkStart w:id="622" w:name="_Toc89957955"/>
      <w:bookmarkStart w:id="623" w:name="_Toc89958013"/>
      <w:bookmarkStart w:id="624" w:name="_Toc89958225"/>
      <w:bookmarkStart w:id="625" w:name="_Toc89959729"/>
      <w:bookmarkStart w:id="626" w:name="_Toc89959903"/>
      <w:bookmarkStart w:id="627" w:name="_Toc89959960"/>
      <w:bookmarkStart w:id="628" w:name="_Toc89960017"/>
      <w:bookmarkStart w:id="629" w:name="_Toc89960232"/>
      <w:bookmarkStart w:id="630" w:name="_Toc89960290"/>
      <w:bookmarkStart w:id="631" w:name="_Toc89960377"/>
      <w:bookmarkStart w:id="632" w:name="_Toc89960447"/>
      <w:bookmarkStart w:id="633" w:name="_Toc89960501"/>
      <w:bookmarkStart w:id="634" w:name="_Toc89960554"/>
      <w:bookmarkStart w:id="635" w:name="_Toc89960825"/>
      <w:bookmarkStart w:id="636" w:name="_Toc93321275"/>
      <w:bookmarkStart w:id="637" w:name="_Toc9908584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rsidRPr="00D35F8A">
        <w:t>Paso 2: Revisar y aprobar documentación del proceso</w:t>
      </w:r>
      <w:bookmarkEnd w:id="636"/>
      <w:bookmarkEnd w:id="637"/>
      <w:r w:rsidRPr="00D35F8A">
        <w:t xml:space="preserve">  </w:t>
      </w:r>
    </w:p>
    <w:p w14:paraId="77C05DF6" w14:textId="77777777" w:rsidR="00F265EF" w:rsidRPr="00D35F8A" w:rsidRDefault="00F265EF" w:rsidP="00682D56">
      <w:pPr>
        <w:spacing w:line="240" w:lineRule="auto"/>
        <w:rPr>
          <w:rFonts w:ascii="Book Antiqua" w:hAnsi="Book Antiqua" w:cs="Arial"/>
        </w:rPr>
      </w:pPr>
    </w:p>
    <w:p w14:paraId="577BD15C" w14:textId="690725AF" w:rsidR="00F265EF" w:rsidRPr="00D35F8A" w:rsidRDefault="00F265EF" w:rsidP="00682D56">
      <w:pPr>
        <w:spacing w:line="240" w:lineRule="auto"/>
        <w:rPr>
          <w:rFonts w:ascii="Book Antiqua" w:hAnsi="Book Antiqua" w:cs="Arial"/>
        </w:rPr>
      </w:pPr>
      <w:r w:rsidRPr="00D35F8A">
        <w:rPr>
          <w:rFonts w:ascii="Book Antiqua" w:hAnsi="Book Antiqua" w:cs="Arial"/>
        </w:rPr>
        <w:t>(</w:t>
      </w:r>
      <w:r w:rsidR="0049540D" w:rsidRPr="00D35F8A">
        <w:rPr>
          <w:rFonts w:ascii="Book Antiqua" w:hAnsi="Book Antiqua" w:cs="Arial"/>
        </w:rPr>
        <w:t>responsable</w:t>
      </w:r>
      <w:r w:rsidRPr="00D35F8A">
        <w:rPr>
          <w:rFonts w:ascii="Book Antiqua" w:hAnsi="Book Antiqua" w:cs="Arial"/>
        </w:rPr>
        <w:t xml:space="preserve"> de la ejecución: Centro de Responsabilidad, Oficina, Despacho)</w:t>
      </w:r>
    </w:p>
    <w:p w14:paraId="1F293850" w14:textId="77777777" w:rsidR="00F265EF" w:rsidRPr="00D35F8A" w:rsidRDefault="00F265EF" w:rsidP="00682D56">
      <w:pPr>
        <w:spacing w:line="240" w:lineRule="auto"/>
        <w:rPr>
          <w:rFonts w:ascii="Book Antiqua" w:hAnsi="Book Antiqua" w:cs="Arial"/>
          <w:b/>
          <w:bCs/>
        </w:rPr>
      </w:pPr>
    </w:p>
    <w:p w14:paraId="2CD1C3AC" w14:textId="0A851296" w:rsidR="007C53C0" w:rsidRPr="00D35F8A" w:rsidRDefault="00932174" w:rsidP="00682D56">
      <w:pPr>
        <w:spacing w:line="240" w:lineRule="auto"/>
        <w:rPr>
          <w:rFonts w:ascii="Book Antiqua" w:hAnsi="Book Antiqua" w:cs="Arial"/>
        </w:rPr>
      </w:pPr>
      <w:r w:rsidRPr="00D35F8A">
        <w:rPr>
          <w:rFonts w:ascii="Book Antiqua" w:hAnsi="Book Antiqua" w:cs="Arial"/>
        </w:rPr>
        <w:t>Una vez que el documento se encuentre elaborado</w:t>
      </w:r>
      <w:r w:rsidR="002444FD" w:rsidRPr="00D35F8A">
        <w:rPr>
          <w:rFonts w:ascii="Book Antiqua" w:hAnsi="Book Antiqua" w:cs="Arial"/>
        </w:rPr>
        <w:t xml:space="preserve">, </w:t>
      </w:r>
      <w:r w:rsidR="00BC2B83" w:rsidRPr="00D35F8A">
        <w:rPr>
          <w:rFonts w:ascii="Book Antiqua" w:hAnsi="Book Antiqua" w:cs="Arial"/>
        </w:rPr>
        <w:t>se procede con su</w:t>
      </w:r>
      <w:r w:rsidRPr="00D35F8A">
        <w:rPr>
          <w:rFonts w:ascii="Book Antiqua" w:hAnsi="Book Antiqua" w:cs="Arial"/>
        </w:rPr>
        <w:t xml:space="preserve"> revisión</w:t>
      </w:r>
      <w:r w:rsidR="00BC2B83" w:rsidRPr="00D35F8A">
        <w:rPr>
          <w:rFonts w:ascii="Book Antiqua" w:hAnsi="Book Antiqua" w:cs="Arial"/>
        </w:rPr>
        <w:t>, validación y aprobación</w:t>
      </w:r>
      <w:r w:rsidRPr="00D35F8A">
        <w:rPr>
          <w:rFonts w:ascii="Book Antiqua" w:hAnsi="Book Antiqua" w:cs="Arial"/>
        </w:rPr>
        <w:t>. De esta manera, c</w:t>
      </w:r>
      <w:r w:rsidR="000A3736" w:rsidRPr="00D35F8A">
        <w:rPr>
          <w:rFonts w:ascii="Book Antiqua" w:hAnsi="Book Antiqua" w:cs="Arial"/>
        </w:rPr>
        <w:t xml:space="preserve">ada </w:t>
      </w:r>
      <w:r w:rsidR="006333E4" w:rsidRPr="00D35F8A">
        <w:rPr>
          <w:rFonts w:ascii="Book Antiqua" w:hAnsi="Book Antiqua" w:cs="Arial"/>
        </w:rPr>
        <w:t>plantilla de documentación d</w:t>
      </w:r>
      <w:r w:rsidR="00B64A89" w:rsidRPr="00D35F8A">
        <w:rPr>
          <w:rFonts w:ascii="Book Antiqua" w:hAnsi="Book Antiqua" w:cs="Arial"/>
        </w:rPr>
        <w:t xml:space="preserve">e </w:t>
      </w:r>
      <w:r w:rsidR="006333E4" w:rsidRPr="00D35F8A">
        <w:rPr>
          <w:rFonts w:ascii="Book Antiqua" w:hAnsi="Book Antiqua" w:cs="Arial"/>
        </w:rPr>
        <w:t>los procesos</w:t>
      </w:r>
      <w:r w:rsidR="00C1640B" w:rsidRPr="00D35F8A">
        <w:rPr>
          <w:rFonts w:ascii="Book Antiqua" w:hAnsi="Book Antiqua" w:cs="Arial"/>
        </w:rPr>
        <w:t>,</w:t>
      </w:r>
      <w:r w:rsidR="006333E4" w:rsidRPr="00D35F8A">
        <w:rPr>
          <w:rFonts w:ascii="Book Antiqua" w:hAnsi="Book Antiqua" w:cs="Arial"/>
        </w:rPr>
        <w:t xml:space="preserve"> según el nivel </w:t>
      </w:r>
      <w:r w:rsidR="00B64A89" w:rsidRPr="00D35F8A">
        <w:rPr>
          <w:rFonts w:ascii="Book Antiqua" w:hAnsi="Book Antiqua" w:cs="Arial"/>
        </w:rPr>
        <w:t>jerárquico</w:t>
      </w:r>
      <w:r w:rsidR="006333E4" w:rsidRPr="00D35F8A">
        <w:rPr>
          <w:rFonts w:ascii="Book Antiqua" w:hAnsi="Book Antiqua" w:cs="Arial"/>
        </w:rPr>
        <w:t xml:space="preserve"> </w:t>
      </w:r>
      <w:r w:rsidR="00C1640B" w:rsidRPr="00D35F8A">
        <w:rPr>
          <w:rFonts w:ascii="Book Antiqua" w:hAnsi="Book Antiqua" w:cs="Arial"/>
        </w:rPr>
        <w:t>documental,</w:t>
      </w:r>
      <w:r w:rsidRPr="00D35F8A">
        <w:rPr>
          <w:rFonts w:ascii="Book Antiqua" w:hAnsi="Book Antiqua" w:cs="Arial"/>
        </w:rPr>
        <w:t xml:space="preserve"> contiene</w:t>
      </w:r>
      <w:r w:rsidR="00B64A89" w:rsidRPr="00D35F8A">
        <w:rPr>
          <w:rFonts w:ascii="Book Antiqua" w:hAnsi="Book Antiqua" w:cs="Arial"/>
        </w:rPr>
        <w:t xml:space="preserve"> información sobre </w:t>
      </w:r>
      <w:r w:rsidR="007E40C8" w:rsidRPr="00D35F8A">
        <w:rPr>
          <w:rFonts w:ascii="Book Antiqua" w:hAnsi="Book Antiqua" w:cs="Arial"/>
        </w:rPr>
        <w:t xml:space="preserve">los distintos </w:t>
      </w:r>
      <w:r w:rsidR="00AE2C20" w:rsidRPr="00D35F8A">
        <w:rPr>
          <w:rFonts w:ascii="Book Antiqua" w:hAnsi="Book Antiqua" w:cs="Arial"/>
        </w:rPr>
        <w:t xml:space="preserve">roles y responsabilidades de </w:t>
      </w:r>
      <w:r w:rsidRPr="00D35F8A">
        <w:rPr>
          <w:rFonts w:ascii="Book Antiqua" w:hAnsi="Book Antiqua" w:cs="Arial"/>
        </w:rPr>
        <w:t xml:space="preserve">cada uno </w:t>
      </w:r>
      <w:r w:rsidR="00AE2C20" w:rsidRPr="00D35F8A">
        <w:rPr>
          <w:rFonts w:ascii="Book Antiqua" w:hAnsi="Book Antiqua" w:cs="Arial"/>
        </w:rPr>
        <w:t>los</w:t>
      </w:r>
      <w:r w:rsidRPr="00D35F8A">
        <w:rPr>
          <w:rFonts w:ascii="Book Antiqua" w:hAnsi="Book Antiqua" w:cs="Arial"/>
        </w:rPr>
        <w:t xml:space="preserve"> documentos </w:t>
      </w:r>
      <w:r w:rsidR="009F73DB" w:rsidRPr="00D35F8A">
        <w:rPr>
          <w:rFonts w:ascii="Book Antiqua" w:hAnsi="Book Antiqua" w:cs="Arial"/>
        </w:rPr>
        <w:t xml:space="preserve">de los </w:t>
      </w:r>
      <w:r w:rsidR="00AE2C20" w:rsidRPr="00D35F8A">
        <w:rPr>
          <w:rFonts w:ascii="Book Antiqua" w:hAnsi="Book Antiqua" w:cs="Arial"/>
        </w:rPr>
        <w:t xml:space="preserve">procesos, el cual </w:t>
      </w:r>
      <w:r w:rsidR="006668CA" w:rsidRPr="00D35F8A">
        <w:rPr>
          <w:rFonts w:ascii="Book Antiqua" w:hAnsi="Book Antiqua" w:cs="Arial"/>
        </w:rPr>
        <w:t>se da a conocer en el siguiente cuadro</w:t>
      </w:r>
      <w:r w:rsidR="006219CA" w:rsidRPr="00D35F8A">
        <w:rPr>
          <w:rFonts w:ascii="Book Antiqua" w:hAnsi="Book Antiqua" w:cs="Arial"/>
        </w:rPr>
        <w:t>:</w:t>
      </w:r>
      <w:r w:rsidR="006668CA" w:rsidRPr="00D35F8A">
        <w:rPr>
          <w:rFonts w:ascii="Book Antiqua" w:hAnsi="Book Antiqua" w:cs="Arial"/>
        </w:rPr>
        <w:t xml:space="preserve"> </w:t>
      </w:r>
    </w:p>
    <w:p w14:paraId="10F09D81" w14:textId="77777777" w:rsidR="005D1CDA" w:rsidRPr="00D35F8A" w:rsidRDefault="005D1CDA" w:rsidP="00932174">
      <w:pPr>
        <w:spacing w:after="160" w:line="240" w:lineRule="auto"/>
        <w:rPr>
          <w:rFonts w:ascii="Book Antiqua" w:hAnsi="Book Antiqua" w:cs="Arial"/>
        </w:rPr>
      </w:pPr>
    </w:p>
    <w:p w14:paraId="71079C79" w14:textId="2E26BFC3" w:rsidR="007C53C0" w:rsidRPr="00D35F8A" w:rsidRDefault="00932174" w:rsidP="00682D56">
      <w:pPr>
        <w:spacing w:line="240" w:lineRule="auto"/>
        <w:jc w:val="center"/>
        <w:rPr>
          <w:rFonts w:ascii="Book Antiqua" w:hAnsi="Book Antiqua" w:cs="Arial"/>
          <w:b/>
          <w:bCs/>
        </w:rPr>
      </w:pPr>
      <w:r w:rsidRPr="00D35F8A">
        <w:rPr>
          <w:rFonts w:ascii="Book Antiqua" w:hAnsi="Book Antiqua" w:cs="Arial"/>
          <w:b/>
          <w:bCs/>
        </w:rPr>
        <w:t xml:space="preserve">Cuadro </w:t>
      </w:r>
      <w:r w:rsidR="009F55EC" w:rsidRPr="00D35F8A">
        <w:rPr>
          <w:rFonts w:ascii="Book Antiqua" w:hAnsi="Book Antiqua" w:cs="Arial"/>
          <w:b/>
          <w:bCs/>
        </w:rPr>
        <w:t>3</w:t>
      </w:r>
      <w:r w:rsidRPr="00D35F8A">
        <w:rPr>
          <w:rFonts w:ascii="Book Antiqua" w:hAnsi="Book Antiqua" w:cs="Arial"/>
          <w:b/>
          <w:bCs/>
        </w:rPr>
        <w:t>.</w:t>
      </w:r>
    </w:p>
    <w:p w14:paraId="2FEDF188" w14:textId="3EE70467" w:rsidR="00132C05" w:rsidRPr="00D35F8A" w:rsidRDefault="00932174" w:rsidP="00132C05">
      <w:pPr>
        <w:spacing w:line="240" w:lineRule="auto"/>
        <w:jc w:val="center"/>
        <w:rPr>
          <w:rFonts w:ascii="Book Antiqua" w:hAnsi="Book Antiqua" w:cs="Arial"/>
          <w:b/>
          <w:bCs/>
        </w:rPr>
      </w:pPr>
      <w:r w:rsidRPr="00D35F8A">
        <w:rPr>
          <w:rFonts w:ascii="Book Antiqua" w:hAnsi="Book Antiqua" w:cs="Arial"/>
          <w:b/>
          <w:bCs/>
        </w:rPr>
        <w:t>Roles y responsabilidades sobre la documentación de los procesos</w:t>
      </w:r>
      <w:r w:rsidR="001D7FF4" w:rsidRPr="00D35F8A">
        <w:rPr>
          <w:rFonts w:ascii="Book Antiqua" w:hAnsi="Book Antiqua" w:cs="Arial"/>
          <w:b/>
          <w:bCs/>
        </w:rPr>
        <w:t xml:space="preserve"> según su nivel jerárquico</w:t>
      </w:r>
      <w:r w:rsidRPr="00D35F8A">
        <w:rPr>
          <w:rFonts w:ascii="Book Antiqua" w:hAnsi="Book Antiqua" w:cs="Arial"/>
          <w:b/>
          <w:bCs/>
        </w:rPr>
        <w:t>.</w:t>
      </w:r>
    </w:p>
    <w:p w14:paraId="13756B11" w14:textId="77777777" w:rsidR="00132C05" w:rsidRPr="00D35F8A" w:rsidRDefault="00132C05" w:rsidP="00682D56">
      <w:pPr>
        <w:spacing w:line="240" w:lineRule="auto"/>
        <w:jc w:val="center"/>
        <w:rPr>
          <w:rFonts w:ascii="Book Antiqua" w:hAnsi="Book Antiqua" w:cs="Arial"/>
          <w:b/>
          <w:bCs/>
        </w:rPr>
      </w:pPr>
    </w:p>
    <w:tbl>
      <w:tblPr>
        <w:tblStyle w:val="Tablaconcuadrcula"/>
        <w:tblW w:w="0" w:type="auto"/>
        <w:tblLook w:val="04A0" w:firstRow="1" w:lastRow="0" w:firstColumn="1" w:lastColumn="0" w:noHBand="0" w:noVBand="1"/>
      </w:tblPr>
      <w:tblGrid>
        <w:gridCol w:w="1857"/>
        <w:gridCol w:w="2617"/>
        <w:gridCol w:w="4354"/>
      </w:tblGrid>
      <w:tr w:rsidR="00DC04A3" w:rsidRPr="00D35F8A" w14:paraId="25011EE7" w14:textId="395D2C11" w:rsidTr="00F1281B">
        <w:trPr>
          <w:trHeight w:val="680"/>
        </w:trPr>
        <w:tc>
          <w:tcPr>
            <w:tcW w:w="1980" w:type="dxa"/>
            <w:shd w:val="clear" w:color="auto" w:fill="92D050"/>
            <w:vAlign w:val="center"/>
          </w:tcPr>
          <w:p w14:paraId="7BF5234B" w14:textId="77777777" w:rsidR="00DC04A3" w:rsidRPr="00D35F8A" w:rsidRDefault="00DC04A3" w:rsidP="00682D56">
            <w:pPr>
              <w:spacing w:line="240" w:lineRule="auto"/>
              <w:jc w:val="center"/>
              <w:rPr>
                <w:rFonts w:ascii="Book Antiqua" w:hAnsi="Book Antiqua" w:cs="Arial"/>
                <w:b/>
                <w:bCs/>
              </w:rPr>
            </w:pPr>
            <w:bookmarkStart w:id="638" w:name="_Toc86660201"/>
            <w:bookmarkStart w:id="639" w:name="_Toc88576857"/>
            <w:bookmarkEnd w:id="638"/>
            <w:bookmarkEnd w:id="639"/>
            <w:r w:rsidRPr="00D35F8A">
              <w:rPr>
                <w:rFonts w:ascii="Book Antiqua" w:hAnsi="Book Antiqua" w:cs="Arial"/>
                <w:b/>
                <w:bCs/>
              </w:rPr>
              <w:t xml:space="preserve">Rol </w:t>
            </w:r>
          </w:p>
          <w:p w14:paraId="402D6188" w14:textId="56A11024" w:rsidR="00DC04A3" w:rsidRPr="00D35F8A" w:rsidRDefault="00DC04A3" w:rsidP="00682D56">
            <w:pPr>
              <w:spacing w:line="240" w:lineRule="auto"/>
              <w:jc w:val="center"/>
              <w:rPr>
                <w:rFonts w:ascii="Book Antiqua" w:hAnsi="Book Antiqua" w:cs="Arial"/>
                <w:b/>
                <w:bCs/>
                <w:i/>
                <w:iCs/>
              </w:rPr>
            </w:pPr>
            <w:r w:rsidRPr="00D35F8A">
              <w:rPr>
                <w:rFonts w:ascii="Book Antiqua" w:hAnsi="Book Antiqua" w:cs="Arial"/>
                <w:i/>
                <w:iCs/>
              </w:rPr>
              <w:t>(Puede ser una persona o instancia)</w:t>
            </w:r>
          </w:p>
        </w:tc>
        <w:tc>
          <w:tcPr>
            <w:tcW w:w="2977" w:type="dxa"/>
            <w:shd w:val="clear" w:color="auto" w:fill="92D050"/>
            <w:vAlign w:val="center"/>
          </w:tcPr>
          <w:p w14:paraId="28036331" w14:textId="07315D92" w:rsidR="00DC04A3" w:rsidRPr="00D35F8A" w:rsidRDefault="00DC04A3" w:rsidP="00682D56">
            <w:pPr>
              <w:spacing w:line="240" w:lineRule="auto"/>
              <w:jc w:val="center"/>
              <w:rPr>
                <w:rFonts w:ascii="Book Antiqua" w:hAnsi="Book Antiqua" w:cs="Arial"/>
                <w:b/>
                <w:bCs/>
              </w:rPr>
            </w:pPr>
            <w:r w:rsidRPr="00D35F8A">
              <w:rPr>
                <w:rFonts w:ascii="Book Antiqua" w:hAnsi="Book Antiqua" w:cs="Arial"/>
                <w:b/>
                <w:bCs/>
              </w:rPr>
              <w:t>Detalle de</w:t>
            </w:r>
            <w:r w:rsidR="00697F69" w:rsidRPr="00D35F8A">
              <w:rPr>
                <w:rFonts w:ascii="Book Antiqua" w:hAnsi="Book Antiqua" w:cs="Arial"/>
                <w:b/>
                <w:bCs/>
              </w:rPr>
              <w:t xml:space="preserve">l o los responsables </w:t>
            </w:r>
          </w:p>
        </w:tc>
        <w:tc>
          <w:tcPr>
            <w:tcW w:w="5113" w:type="dxa"/>
            <w:shd w:val="clear" w:color="auto" w:fill="92D050"/>
            <w:vAlign w:val="center"/>
          </w:tcPr>
          <w:p w14:paraId="46706490" w14:textId="606DB615" w:rsidR="00DC04A3" w:rsidRPr="00D35F8A" w:rsidRDefault="00EE110F" w:rsidP="00682D56">
            <w:pPr>
              <w:spacing w:line="240" w:lineRule="auto"/>
              <w:jc w:val="center"/>
              <w:rPr>
                <w:rFonts w:ascii="Book Antiqua" w:hAnsi="Book Antiqua" w:cs="Arial"/>
                <w:b/>
                <w:bCs/>
              </w:rPr>
            </w:pPr>
            <w:r w:rsidRPr="00D35F8A">
              <w:rPr>
                <w:rFonts w:ascii="Book Antiqua" w:hAnsi="Book Antiqua" w:cs="Arial"/>
                <w:b/>
                <w:bCs/>
              </w:rPr>
              <w:t xml:space="preserve">Responsabilidades </w:t>
            </w:r>
          </w:p>
        </w:tc>
      </w:tr>
      <w:tr w:rsidR="00DC04A3" w:rsidRPr="00D35F8A" w14:paraId="795E6C71" w14:textId="6C60EC92" w:rsidTr="00F1281B">
        <w:tc>
          <w:tcPr>
            <w:tcW w:w="1980" w:type="dxa"/>
            <w:vAlign w:val="center"/>
          </w:tcPr>
          <w:p w14:paraId="010ABA98" w14:textId="1BD6884C" w:rsidR="00DC04A3" w:rsidRPr="00D35F8A" w:rsidRDefault="00DC04A3" w:rsidP="007C53C0">
            <w:pPr>
              <w:pStyle w:val="Textoindependiente"/>
              <w:tabs>
                <w:tab w:val="left" w:pos="1320"/>
              </w:tabs>
              <w:rPr>
                <w:rFonts w:ascii="Book Antiqua" w:hAnsi="Book Antiqua"/>
                <w:b/>
                <w:bCs/>
                <w:sz w:val="24"/>
              </w:rPr>
            </w:pPr>
            <w:r w:rsidRPr="00D35F8A">
              <w:rPr>
                <w:rFonts w:ascii="Book Antiqua" w:hAnsi="Book Antiqua"/>
                <w:b/>
                <w:bCs/>
                <w:sz w:val="24"/>
              </w:rPr>
              <w:t>Elabora</w:t>
            </w:r>
            <w:r w:rsidR="008302CE" w:rsidRPr="00D35F8A">
              <w:rPr>
                <w:rFonts w:ascii="Book Antiqua" w:hAnsi="Book Antiqua"/>
                <w:b/>
                <w:bCs/>
                <w:sz w:val="24"/>
              </w:rPr>
              <w:t>ción</w:t>
            </w:r>
            <w:r w:rsidRPr="00D35F8A">
              <w:rPr>
                <w:rFonts w:ascii="Book Antiqua" w:hAnsi="Book Antiqua"/>
                <w:b/>
                <w:bCs/>
                <w:sz w:val="24"/>
              </w:rPr>
              <w:t xml:space="preserve"> </w:t>
            </w:r>
          </w:p>
          <w:p w14:paraId="370B3E10" w14:textId="77777777" w:rsidR="00DC04A3" w:rsidRPr="00D35F8A" w:rsidRDefault="00DC04A3" w:rsidP="0065118E">
            <w:pPr>
              <w:spacing w:after="160" w:line="240" w:lineRule="auto"/>
              <w:rPr>
                <w:rFonts w:ascii="Book Antiqua" w:hAnsi="Book Antiqua" w:cs="Arial"/>
              </w:rPr>
            </w:pPr>
          </w:p>
        </w:tc>
        <w:tc>
          <w:tcPr>
            <w:tcW w:w="2977" w:type="dxa"/>
            <w:vAlign w:val="center"/>
          </w:tcPr>
          <w:p w14:paraId="4558C3DA" w14:textId="51B07FD4" w:rsidR="00DC04A3" w:rsidRPr="00D35F8A" w:rsidRDefault="00DC04A3" w:rsidP="0065118E">
            <w:pPr>
              <w:spacing w:after="160" w:line="240" w:lineRule="auto"/>
              <w:rPr>
                <w:rFonts w:ascii="Book Antiqua" w:hAnsi="Book Antiqua" w:cs="Arial"/>
              </w:rPr>
            </w:pPr>
            <w:r w:rsidRPr="00D35F8A">
              <w:rPr>
                <w:rFonts w:ascii="Book Antiqua" w:hAnsi="Book Antiqua" w:cs="Arial"/>
                <w:bCs/>
                <w:i/>
                <w:kern w:val="32"/>
                <w:lang w:bidi="en-US"/>
              </w:rPr>
              <w:t>Incluir nombre(s), puesto(s) e instancia de las personas(s) que elaboró(-aron) el documento.</w:t>
            </w:r>
          </w:p>
        </w:tc>
        <w:tc>
          <w:tcPr>
            <w:tcW w:w="5113" w:type="dxa"/>
            <w:vAlign w:val="center"/>
          </w:tcPr>
          <w:p w14:paraId="0314B138" w14:textId="05FEF8C9" w:rsidR="00DC04A3" w:rsidRPr="00D35F8A" w:rsidRDefault="00D67123" w:rsidP="00262652">
            <w:pPr>
              <w:pStyle w:val="Prrafodelista"/>
              <w:numPr>
                <w:ilvl w:val="0"/>
                <w:numId w:val="84"/>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Completar</w:t>
            </w:r>
            <w:r w:rsidR="002070C4" w:rsidRPr="00D35F8A">
              <w:rPr>
                <w:rFonts w:ascii="Book Antiqua" w:hAnsi="Book Antiqua" w:cs="Arial"/>
                <w:bCs/>
                <w:iCs/>
                <w:kern w:val="32"/>
                <w:lang w:bidi="en-US"/>
              </w:rPr>
              <w:t xml:space="preserve"> la plantilla documental con todos los apartados solicitados. </w:t>
            </w:r>
          </w:p>
          <w:p w14:paraId="5D608AA8" w14:textId="26D5C57C" w:rsidR="002070C4" w:rsidRPr="00D35F8A" w:rsidRDefault="002070C4" w:rsidP="00262652">
            <w:pPr>
              <w:pStyle w:val="Prrafodelista"/>
              <w:numPr>
                <w:ilvl w:val="0"/>
                <w:numId w:val="84"/>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En caso de que el proceso cuente con participación de</w:t>
            </w:r>
            <w:r w:rsidR="006A4EF3" w:rsidRPr="00D35F8A">
              <w:rPr>
                <w:rFonts w:ascii="Book Antiqua" w:hAnsi="Book Antiqua" w:cs="Arial"/>
                <w:bCs/>
                <w:iCs/>
                <w:kern w:val="32"/>
                <w:lang w:bidi="en-US"/>
              </w:rPr>
              <w:t xml:space="preserve"> alguna instancia externa, consultar y solicitar a dicha instancia externa el visto bueno de lo mencionado en la plantilla documental.</w:t>
            </w:r>
          </w:p>
        </w:tc>
      </w:tr>
      <w:tr w:rsidR="00DC04A3" w14:paraId="508EC13B" w14:textId="625B756A" w:rsidTr="00F1281B">
        <w:tc>
          <w:tcPr>
            <w:tcW w:w="1980" w:type="dxa"/>
            <w:vAlign w:val="center"/>
          </w:tcPr>
          <w:p w14:paraId="61F8EFD4" w14:textId="5D1627D5" w:rsidR="00DC04A3" w:rsidRPr="00D35F8A" w:rsidRDefault="00DC04A3" w:rsidP="007C53C0">
            <w:pPr>
              <w:pStyle w:val="Textoindependiente"/>
              <w:tabs>
                <w:tab w:val="left" w:pos="1320"/>
              </w:tabs>
              <w:rPr>
                <w:rFonts w:ascii="Book Antiqua" w:hAnsi="Book Antiqua"/>
                <w:b/>
                <w:bCs/>
                <w:sz w:val="24"/>
              </w:rPr>
            </w:pPr>
            <w:r w:rsidRPr="00D35F8A">
              <w:rPr>
                <w:rFonts w:ascii="Book Antiqua" w:hAnsi="Book Antiqua"/>
                <w:b/>
                <w:bCs/>
                <w:sz w:val="24"/>
              </w:rPr>
              <w:t>Revis</w:t>
            </w:r>
            <w:r w:rsidR="008302CE" w:rsidRPr="00D35F8A">
              <w:rPr>
                <w:rFonts w:ascii="Book Antiqua" w:hAnsi="Book Antiqua"/>
                <w:b/>
                <w:bCs/>
                <w:sz w:val="24"/>
              </w:rPr>
              <w:t>ión</w:t>
            </w:r>
          </w:p>
          <w:p w14:paraId="01AF4B67" w14:textId="77777777" w:rsidR="00DC04A3" w:rsidRPr="00D35F8A" w:rsidRDefault="00DC04A3" w:rsidP="007C53C0">
            <w:pPr>
              <w:pStyle w:val="Textoindependiente"/>
              <w:tabs>
                <w:tab w:val="left" w:pos="1320"/>
              </w:tabs>
              <w:rPr>
                <w:rFonts w:ascii="Book Antiqua" w:hAnsi="Book Antiqua"/>
                <w:b/>
                <w:bCs/>
                <w:sz w:val="24"/>
              </w:rPr>
            </w:pPr>
          </w:p>
        </w:tc>
        <w:tc>
          <w:tcPr>
            <w:tcW w:w="2977" w:type="dxa"/>
            <w:vAlign w:val="center"/>
          </w:tcPr>
          <w:p w14:paraId="3CEC4E90" w14:textId="02AE14FC" w:rsidR="00DC04A3" w:rsidRPr="00D35F8A" w:rsidRDefault="00DC04A3" w:rsidP="0065118E">
            <w:pPr>
              <w:spacing w:after="160" w:line="240" w:lineRule="auto"/>
              <w:rPr>
                <w:rFonts w:ascii="Book Antiqua" w:hAnsi="Book Antiqua" w:cs="Arial"/>
                <w:bCs/>
                <w:i/>
                <w:kern w:val="32"/>
                <w:lang w:bidi="en-US"/>
              </w:rPr>
            </w:pPr>
            <w:r w:rsidRPr="00D35F8A">
              <w:rPr>
                <w:rFonts w:ascii="Book Antiqua" w:hAnsi="Book Antiqua" w:cs="Arial"/>
                <w:bCs/>
                <w:i/>
                <w:kern w:val="32"/>
                <w:lang w:bidi="en-US"/>
              </w:rPr>
              <w:t>Incluir nombre(s), puesto(s) e instancia de la (s) persona (s) que revisó(-aron) el documento.</w:t>
            </w:r>
          </w:p>
        </w:tc>
        <w:tc>
          <w:tcPr>
            <w:tcW w:w="5113" w:type="dxa"/>
            <w:vAlign w:val="center"/>
          </w:tcPr>
          <w:p w14:paraId="77FCAA7A" w14:textId="7162B162" w:rsidR="00C71AA7" w:rsidRPr="00D35F8A" w:rsidRDefault="006A4EF3"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 xml:space="preserve">Analizar y brindar revisión </w:t>
            </w:r>
            <w:r w:rsidR="00C80EA2" w:rsidRPr="00D35F8A">
              <w:rPr>
                <w:rFonts w:ascii="Book Antiqua" w:hAnsi="Book Antiqua" w:cs="Arial"/>
                <w:bCs/>
                <w:iCs/>
                <w:kern w:val="32"/>
                <w:lang w:bidi="en-US"/>
              </w:rPr>
              <w:t>detallada a</w:t>
            </w:r>
            <w:r w:rsidR="00316CD1" w:rsidRPr="00D35F8A">
              <w:rPr>
                <w:rFonts w:ascii="Book Antiqua" w:hAnsi="Book Antiqua" w:cs="Arial"/>
                <w:bCs/>
                <w:iCs/>
                <w:kern w:val="32"/>
                <w:lang w:bidi="en-US"/>
              </w:rPr>
              <w:t xml:space="preserve"> </w:t>
            </w:r>
            <w:r w:rsidR="00C80EA2" w:rsidRPr="00D35F8A">
              <w:rPr>
                <w:rFonts w:ascii="Book Antiqua" w:hAnsi="Book Antiqua" w:cs="Arial"/>
                <w:bCs/>
                <w:iCs/>
                <w:kern w:val="32"/>
                <w:lang w:bidi="en-US"/>
              </w:rPr>
              <w:t>l</w:t>
            </w:r>
            <w:r w:rsidR="00316CD1" w:rsidRPr="00D35F8A">
              <w:rPr>
                <w:rFonts w:ascii="Book Antiqua" w:hAnsi="Book Antiqua" w:cs="Arial"/>
                <w:bCs/>
                <w:iCs/>
                <w:kern w:val="32"/>
                <w:lang w:bidi="en-US"/>
              </w:rPr>
              <w:t>a</w:t>
            </w:r>
            <w:r w:rsidR="00C71AA7" w:rsidRPr="00D35F8A">
              <w:rPr>
                <w:rFonts w:ascii="Book Antiqua" w:hAnsi="Book Antiqua" w:cs="Arial"/>
                <w:bCs/>
                <w:iCs/>
                <w:kern w:val="32"/>
                <w:lang w:bidi="en-US"/>
              </w:rPr>
              <w:t xml:space="preserve"> document</w:t>
            </w:r>
            <w:r w:rsidR="00316CD1" w:rsidRPr="00D35F8A">
              <w:rPr>
                <w:rFonts w:ascii="Book Antiqua" w:hAnsi="Book Antiqua" w:cs="Arial"/>
                <w:bCs/>
                <w:iCs/>
                <w:kern w:val="32"/>
                <w:lang w:bidi="en-US"/>
              </w:rPr>
              <w:t>ación realizada.</w:t>
            </w:r>
          </w:p>
          <w:p w14:paraId="7BE74BE1" w14:textId="51D8D5D5" w:rsidR="00DC04A3" w:rsidRPr="00D35F8A" w:rsidRDefault="00C71AA7"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I</w:t>
            </w:r>
            <w:r w:rsidR="00C80EA2" w:rsidRPr="00D35F8A">
              <w:rPr>
                <w:rFonts w:ascii="Book Antiqua" w:hAnsi="Book Antiqua" w:cs="Arial"/>
                <w:bCs/>
                <w:iCs/>
                <w:kern w:val="32"/>
                <w:lang w:bidi="en-US"/>
              </w:rPr>
              <w:t>n</w:t>
            </w:r>
            <w:r w:rsidR="00BC2413" w:rsidRPr="00D35F8A">
              <w:rPr>
                <w:rFonts w:ascii="Book Antiqua" w:hAnsi="Book Antiqua" w:cs="Arial"/>
                <w:bCs/>
                <w:iCs/>
                <w:kern w:val="32"/>
                <w:lang w:bidi="en-US"/>
              </w:rPr>
              <w:t>cluir</w:t>
            </w:r>
            <w:r w:rsidR="00C80EA2" w:rsidRPr="00D35F8A">
              <w:rPr>
                <w:rFonts w:ascii="Book Antiqua" w:hAnsi="Book Antiqua" w:cs="Arial"/>
                <w:bCs/>
                <w:iCs/>
                <w:kern w:val="32"/>
                <w:lang w:bidi="en-US"/>
              </w:rPr>
              <w:t xml:space="preserve"> observaciones o solicitudes de cambio</w:t>
            </w:r>
            <w:r w:rsidRPr="00D35F8A">
              <w:rPr>
                <w:rFonts w:ascii="Book Antiqua" w:hAnsi="Book Antiqua" w:cs="Arial"/>
                <w:bCs/>
                <w:iCs/>
                <w:kern w:val="32"/>
                <w:lang w:bidi="en-US"/>
              </w:rPr>
              <w:t xml:space="preserve"> y d</w:t>
            </w:r>
            <w:r w:rsidR="00C80EA2" w:rsidRPr="00D35F8A">
              <w:rPr>
                <w:rFonts w:ascii="Book Antiqua" w:hAnsi="Book Antiqua" w:cs="Arial"/>
                <w:bCs/>
                <w:iCs/>
                <w:kern w:val="32"/>
                <w:lang w:bidi="en-US"/>
              </w:rPr>
              <w:t xml:space="preserve">evolver </w:t>
            </w:r>
            <w:r w:rsidR="00BC2413" w:rsidRPr="00D35F8A">
              <w:rPr>
                <w:rFonts w:ascii="Book Antiqua" w:hAnsi="Book Antiqua" w:cs="Arial"/>
                <w:bCs/>
                <w:iCs/>
                <w:kern w:val="32"/>
                <w:lang w:bidi="en-US"/>
              </w:rPr>
              <w:t xml:space="preserve">la documentación </w:t>
            </w:r>
            <w:r w:rsidR="00C80EA2" w:rsidRPr="00D35F8A">
              <w:rPr>
                <w:rFonts w:ascii="Book Antiqua" w:hAnsi="Book Antiqua" w:cs="Arial"/>
                <w:bCs/>
                <w:iCs/>
                <w:kern w:val="32"/>
                <w:lang w:bidi="en-US"/>
              </w:rPr>
              <w:t xml:space="preserve">a </w:t>
            </w:r>
            <w:r w:rsidR="00BC2413" w:rsidRPr="00D35F8A">
              <w:rPr>
                <w:rFonts w:ascii="Book Antiqua" w:hAnsi="Book Antiqua" w:cs="Arial"/>
                <w:bCs/>
                <w:iCs/>
                <w:kern w:val="32"/>
                <w:lang w:bidi="en-US"/>
              </w:rPr>
              <w:t xml:space="preserve">la </w:t>
            </w:r>
            <w:r w:rsidR="00C80EA2" w:rsidRPr="00D35F8A">
              <w:rPr>
                <w:rFonts w:ascii="Book Antiqua" w:hAnsi="Book Antiqua" w:cs="Arial"/>
                <w:bCs/>
                <w:iCs/>
                <w:kern w:val="32"/>
                <w:lang w:bidi="en-US"/>
              </w:rPr>
              <w:t xml:space="preserve">persona encargada del desarrollo de la </w:t>
            </w:r>
            <w:r w:rsidR="00C80EA2" w:rsidRPr="00D35F8A">
              <w:rPr>
                <w:rFonts w:ascii="Book Antiqua" w:hAnsi="Book Antiqua" w:cs="Arial"/>
                <w:bCs/>
                <w:iCs/>
                <w:kern w:val="32"/>
                <w:lang w:bidi="en-US"/>
              </w:rPr>
              <w:lastRenderedPageBreak/>
              <w:t>plantilla documental</w:t>
            </w:r>
            <w:r w:rsidRPr="00D35F8A">
              <w:rPr>
                <w:rFonts w:ascii="Book Antiqua" w:hAnsi="Book Antiqua" w:cs="Arial"/>
                <w:bCs/>
                <w:iCs/>
                <w:kern w:val="32"/>
                <w:lang w:bidi="en-US"/>
              </w:rPr>
              <w:t xml:space="preserve"> en caso de ser necesario. </w:t>
            </w:r>
          </w:p>
          <w:p w14:paraId="69B44D01" w14:textId="6283FEDB" w:rsidR="00C71AA7" w:rsidRPr="00D35F8A" w:rsidRDefault="00C71AA7"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kern w:val="32"/>
                <w:lang w:bidi="en-US"/>
              </w:rPr>
              <w:t>Remitir información a la persona encargada de brindar el visto bueno en cuanto la plantilla se encuentre previamente revisada y actualizada</w:t>
            </w:r>
            <w:r w:rsidRPr="00D35F8A">
              <w:rPr>
                <w:rFonts w:ascii="Book Antiqua" w:hAnsi="Book Antiqua" w:cs="Arial"/>
                <w:bCs/>
                <w:iCs/>
                <w:kern w:val="32"/>
                <w:lang w:bidi="en-US"/>
              </w:rPr>
              <w:t>.</w:t>
            </w:r>
          </w:p>
        </w:tc>
      </w:tr>
      <w:tr w:rsidR="00DC04A3" w14:paraId="1E1CC254" w14:textId="244870B8" w:rsidTr="00F1281B">
        <w:tc>
          <w:tcPr>
            <w:tcW w:w="1980" w:type="dxa"/>
            <w:vAlign w:val="center"/>
          </w:tcPr>
          <w:p w14:paraId="07993522" w14:textId="0220FBA0"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lastRenderedPageBreak/>
              <w:t>Visto Bueno</w:t>
            </w:r>
          </w:p>
          <w:p w14:paraId="4D4D5172"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2A3A6AB7" w14:textId="1F976951" w:rsidR="00DC04A3" w:rsidRPr="00F5002D" w:rsidRDefault="00DC04A3" w:rsidP="0065118E">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persona(s) que brindó (-aron) el visto bueno al documento.</w:t>
            </w:r>
          </w:p>
        </w:tc>
        <w:tc>
          <w:tcPr>
            <w:tcW w:w="5113" w:type="dxa"/>
            <w:vAlign w:val="center"/>
          </w:tcPr>
          <w:p w14:paraId="77F2AFC3" w14:textId="77777777" w:rsidR="00DC04A3" w:rsidRPr="00541F9F" w:rsidRDefault="00E06338" w:rsidP="002F5EDF">
            <w:pPr>
              <w:pStyle w:val="Prrafodelista"/>
              <w:numPr>
                <w:ilvl w:val="0"/>
                <w:numId w:val="86"/>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 xml:space="preserve">Brindar lectura y </w:t>
            </w:r>
            <w:r w:rsidR="001E5944" w:rsidRPr="00541F9F">
              <w:rPr>
                <w:rFonts w:ascii="Book Antiqua" w:hAnsi="Book Antiqua" w:cs="Arial"/>
                <w:bCs/>
                <w:iCs/>
                <w:kern w:val="32"/>
                <w:lang w:bidi="en-US"/>
              </w:rPr>
              <w:t>aprobación</w:t>
            </w:r>
            <w:r w:rsidR="00A81B44" w:rsidRPr="00541F9F">
              <w:rPr>
                <w:rFonts w:ascii="Book Antiqua" w:hAnsi="Book Antiqua" w:cs="Arial"/>
                <w:bCs/>
                <w:iCs/>
                <w:kern w:val="32"/>
                <w:lang w:bidi="en-US"/>
              </w:rPr>
              <w:t xml:space="preserve"> al documento generado. </w:t>
            </w:r>
          </w:p>
          <w:p w14:paraId="0A19078E" w14:textId="1849E42C" w:rsidR="00A81B44" w:rsidRPr="00541F9F" w:rsidRDefault="00A81B44" w:rsidP="002F5EDF">
            <w:pPr>
              <w:pStyle w:val="Prrafodelista"/>
              <w:numPr>
                <w:ilvl w:val="0"/>
                <w:numId w:val="86"/>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En caso de que</w:t>
            </w:r>
            <w:r w:rsidR="00034A1E" w:rsidRPr="00541F9F">
              <w:rPr>
                <w:rFonts w:ascii="Book Antiqua" w:hAnsi="Book Antiqua" w:cs="Arial"/>
                <w:bCs/>
                <w:iCs/>
                <w:kern w:val="32"/>
                <w:lang w:bidi="en-US"/>
              </w:rPr>
              <w:t xml:space="preserve"> se deba modificar </w:t>
            </w:r>
            <w:r w:rsidR="00FD7F5E" w:rsidRPr="00541F9F">
              <w:rPr>
                <w:rFonts w:ascii="Book Antiqua" w:hAnsi="Book Antiqua" w:cs="Arial"/>
                <w:bCs/>
                <w:iCs/>
                <w:kern w:val="32"/>
                <w:lang w:bidi="en-US"/>
              </w:rPr>
              <w:t>algún apartado debe devolver el documento a la persona encargada de revisarlo para que este</w:t>
            </w:r>
            <w:r w:rsidR="00EB404A" w:rsidRPr="00541F9F">
              <w:rPr>
                <w:rFonts w:ascii="Book Antiqua" w:hAnsi="Book Antiqua" w:cs="Arial"/>
                <w:bCs/>
                <w:iCs/>
                <w:kern w:val="32"/>
                <w:lang w:bidi="en-US"/>
              </w:rPr>
              <w:t xml:space="preserve"> valide la información y solicite la actualización a la persona encargada de elaborar l</w:t>
            </w:r>
            <w:r w:rsidR="00464CA6" w:rsidRPr="00541F9F">
              <w:rPr>
                <w:rFonts w:ascii="Book Antiqua" w:hAnsi="Book Antiqua" w:cs="Arial"/>
                <w:bCs/>
                <w:iCs/>
                <w:kern w:val="32"/>
                <w:lang w:bidi="en-US"/>
              </w:rPr>
              <w:t>a</w:t>
            </w:r>
            <w:r w:rsidR="00EB404A" w:rsidRPr="00541F9F">
              <w:rPr>
                <w:rFonts w:ascii="Book Antiqua" w:hAnsi="Book Antiqua" w:cs="Arial"/>
                <w:bCs/>
                <w:iCs/>
                <w:kern w:val="32"/>
                <w:lang w:bidi="en-US"/>
              </w:rPr>
              <w:t xml:space="preserve"> document</w:t>
            </w:r>
            <w:r w:rsidR="00464CA6" w:rsidRPr="00541F9F">
              <w:rPr>
                <w:rFonts w:ascii="Book Antiqua" w:hAnsi="Book Antiqua" w:cs="Arial"/>
                <w:bCs/>
                <w:iCs/>
                <w:kern w:val="32"/>
                <w:lang w:bidi="en-US"/>
              </w:rPr>
              <w:t>ación.</w:t>
            </w:r>
          </w:p>
        </w:tc>
      </w:tr>
      <w:tr w:rsidR="00DC04A3" w14:paraId="49FB6783" w14:textId="5D4029E9" w:rsidTr="00F1281B">
        <w:tc>
          <w:tcPr>
            <w:tcW w:w="1980" w:type="dxa"/>
            <w:vAlign w:val="center"/>
          </w:tcPr>
          <w:p w14:paraId="2D8B588D" w14:textId="77777777"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t>Jerarca Impulsor:</w:t>
            </w:r>
          </w:p>
          <w:p w14:paraId="1EBF7456"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31DEC369" w14:textId="7573579A" w:rsidR="00DC04A3" w:rsidRPr="00F5002D" w:rsidRDefault="00DC04A3" w:rsidP="0065118E">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xml:space="preserve">) persona(s) </w:t>
            </w:r>
            <w:r w:rsidRPr="00F5002D">
              <w:rPr>
                <w:rFonts w:ascii="Book Antiqua" w:hAnsi="Book Antiqua" w:cs="Arial"/>
                <w:bCs/>
                <w:i/>
                <w:kern w:val="32"/>
                <w:lang w:eastAsia="en-US" w:bidi="en-US"/>
              </w:rPr>
              <w:t>que impulsa</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o tiene</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la rectoría sobre el contenido del documento</w:t>
            </w:r>
            <w:r>
              <w:rPr>
                <w:rFonts w:ascii="Book Antiqua" w:hAnsi="Book Antiqua" w:cs="Arial"/>
                <w:bCs/>
                <w:i/>
                <w:kern w:val="32"/>
                <w:lang w:eastAsia="en-US" w:bidi="en-US"/>
              </w:rPr>
              <w:t>.</w:t>
            </w:r>
          </w:p>
        </w:tc>
        <w:tc>
          <w:tcPr>
            <w:tcW w:w="5113" w:type="dxa"/>
            <w:vAlign w:val="center"/>
          </w:tcPr>
          <w:p w14:paraId="0194C463" w14:textId="2607416F" w:rsidR="00A21AFC" w:rsidRPr="00541F9F" w:rsidRDefault="00EB70D2" w:rsidP="00262652">
            <w:pPr>
              <w:pStyle w:val="Prrafodelista"/>
              <w:numPr>
                <w:ilvl w:val="0"/>
                <w:numId w:val="87"/>
              </w:numPr>
              <w:spacing w:after="160" w:line="240" w:lineRule="auto"/>
              <w:rPr>
                <w:rFonts w:ascii="Book Antiqua" w:hAnsi="Book Antiqua" w:cs="Arial"/>
                <w:bCs/>
                <w:iCs/>
                <w:kern w:val="32"/>
                <w:lang w:bidi="en-US"/>
              </w:rPr>
            </w:pPr>
            <w:r>
              <w:rPr>
                <w:rFonts w:ascii="Book Antiqua" w:hAnsi="Book Antiqua" w:cs="Arial"/>
                <w:kern w:val="32"/>
                <w:lang w:bidi="en-US"/>
              </w:rPr>
              <w:t>Instancia que tiene a cargo la rectoría del tema</w:t>
            </w:r>
            <w:r w:rsidR="00BC7E0A">
              <w:rPr>
                <w:rFonts w:ascii="Book Antiqua" w:hAnsi="Book Antiqua" w:cs="Arial"/>
                <w:kern w:val="32"/>
                <w:lang w:bidi="en-US"/>
              </w:rPr>
              <w:t xml:space="preserve"> del que trata el contenido del proceso que se documenta. </w:t>
            </w:r>
            <w:r w:rsidRPr="00541F9F">
              <w:rPr>
                <w:rFonts w:ascii="Book Antiqua" w:hAnsi="Book Antiqua" w:cs="Arial"/>
                <w:kern w:val="32"/>
                <w:lang w:bidi="en-US"/>
              </w:rPr>
              <w:t xml:space="preserve"> </w:t>
            </w:r>
          </w:p>
        </w:tc>
      </w:tr>
      <w:tr w:rsidR="00DC04A3" w14:paraId="6947D621" w14:textId="23B5EF48" w:rsidTr="00F1281B">
        <w:tc>
          <w:tcPr>
            <w:tcW w:w="1980" w:type="dxa"/>
            <w:vAlign w:val="center"/>
          </w:tcPr>
          <w:p w14:paraId="278E7012" w14:textId="77777777"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t>Aprobado por:</w:t>
            </w:r>
          </w:p>
          <w:p w14:paraId="682C5DB8"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09144280" w14:textId="1AB4204B" w:rsidR="00DC04A3" w:rsidRPr="00F5002D" w:rsidRDefault="00DC04A3" w:rsidP="0065118E">
            <w:pPr>
              <w:spacing w:after="160" w:line="240" w:lineRule="auto"/>
              <w:rPr>
                <w:rFonts w:ascii="Book Antiqua" w:hAnsi="Book Antiqua" w:cs="Arial"/>
                <w:bCs/>
                <w:i/>
                <w:kern w:val="32"/>
                <w:lang w:bidi="en-US"/>
              </w:rPr>
            </w:pPr>
            <w:r w:rsidRPr="00037E8C">
              <w:rPr>
                <w:rFonts w:ascii="Book Antiqua" w:hAnsi="Book Antiqua" w:cs="Arial"/>
                <w:bCs/>
                <w:i/>
                <w:kern w:val="32"/>
                <w:lang w:eastAsia="en-US" w:bidi="en-US"/>
              </w:rPr>
              <w:t xml:space="preserve">Incluir nombre(s), puesto(s) e instancia de la(s) persona(s) que </w:t>
            </w:r>
            <w:r>
              <w:rPr>
                <w:rFonts w:ascii="Book Antiqua" w:hAnsi="Book Antiqua" w:cs="Arial"/>
                <w:bCs/>
                <w:i/>
                <w:kern w:val="32"/>
                <w:lang w:eastAsia="en-US" w:bidi="en-US"/>
              </w:rPr>
              <w:t>aprobó</w:t>
            </w:r>
            <w:r w:rsidRPr="00037E8C">
              <w:rPr>
                <w:rFonts w:ascii="Book Antiqua" w:hAnsi="Book Antiqua" w:cs="Arial"/>
                <w:bCs/>
                <w:i/>
                <w:kern w:val="32"/>
                <w:lang w:eastAsia="en-US" w:bidi="en-US"/>
              </w:rPr>
              <w:t xml:space="preserve"> (-aron) el documento. </w:t>
            </w:r>
            <w:r>
              <w:rPr>
                <w:rFonts w:ascii="Book Antiqua" w:hAnsi="Book Antiqua" w:cs="Arial"/>
                <w:bCs/>
                <w:i/>
                <w:kern w:val="32"/>
                <w:lang w:eastAsia="en-US" w:bidi="en-US"/>
              </w:rPr>
              <w:t>Puede también incluirse el nombre de la instancia aprobadora, la Corte Plena, Consejo Superior o Comisión</w:t>
            </w:r>
            <w:r w:rsidRPr="00F5002D">
              <w:rPr>
                <w:rFonts w:ascii="Book Antiqua" w:hAnsi="Book Antiqua" w:cs="Arial"/>
                <w:bCs/>
                <w:i/>
                <w:kern w:val="32"/>
                <w:lang w:eastAsia="en-US" w:bidi="en-US"/>
              </w:rPr>
              <w:t>.</w:t>
            </w:r>
          </w:p>
        </w:tc>
        <w:tc>
          <w:tcPr>
            <w:tcW w:w="5113" w:type="dxa"/>
            <w:vAlign w:val="center"/>
          </w:tcPr>
          <w:p w14:paraId="15A9629E" w14:textId="5EA31DCC" w:rsidR="00DC04A3" w:rsidRPr="00541F9F" w:rsidRDefault="00035DB0" w:rsidP="00A77C19">
            <w:pPr>
              <w:pStyle w:val="Prrafodelista"/>
              <w:numPr>
                <w:ilvl w:val="0"/>
                <w:numId w:val="87"/>
              </w:numPr>
              <w:spacing w:after="160" w:line="240" w:lineRule="auto"/>
              <w:rPr>
                <w:rFonts w:ascii="Book Antiqua" w:hAnsi="Book Antiqua" w:cs="Arial"/>
                <w:bCs/>
                <w:iCs/>
                <w:kern w:val="32"/>
                <w:lang w:eastAsia="en-US" w:bidi="en-US"/>
              </w:rPr>
            </w:pPr>
            <w:r w:rsidRPr="00541F9F">
              <w:rPr>
                <w:rFonts w:ascii="Book Antiqua" w:hAnsi="Book Antiqua" w:cs="Arial"/>
                <w:kern w:val="32"/>
                <w:lang w:eastAsia="en-US" w:bidi="en-US"/>
              </w:rPr>
              <w:t xml:space="preserve">Aprobar el documento para su publicación en el repositorio documental.  </w:t>
            </w:r>
          </w:p>
        </w:tc>
      </w:tr>
    </w:tbl>
    <w:p w14:paraId="53F01F86" w14:textId="0560C325" w:rsidR="007C53C0" w:rsidRPr="00682D56" w:rsidRDefault="006333E4" w:rsidP="0065118E">
      <w:pPr>
        <w:spacing w:after="160" w:line="240" w:lineRule="auto"/>
        <w:rPr>
          <w:rFonts w:ascii="Book Antiqua" w:hAnsi="Book Antiqua" w:cs="Arial"/>
          <w:sz w:val="20"/>
          <w:szCs w:val="20"/>
        </w:rPr>
      </w:pPr>
      <w:r w:rsidRPr="00682D56">
        <w:rPr>
          <w:rFonts w:ascii="Book Antiqua" w:hAnsi="Book Antiqua" w:cs="Arial"/>
          <w:b/>
          <w:sz w:val="20"/>
          <w:szCs w:val="20"/>
        </w:rPr>
        <w:t xml:space="preserve">Fuente: </w:t>
      </w:r>
      <w:r w:rsidRPr="00682D56">
        <w:rPr>
          <w:rFonts w:ascii="Book Antiqua" w:hAnsi="Book Antiqua" w:cs="Arial"/>
          <w:sz w:val="20"/>
          <w:szCs w:val="20"/>
        </w:rPr>
        <w:t xml:space="preserve">Elaboración propia. </w:t>
      </w:r>
    </w:p>
    <w:p w14:paraId="649C11B7" w14:textId="77777777" w:rsidR="005C29B5" w:rsidRDefault="005C29B5" w:rsidP="00CD4B6B">
      <w:pPr>
        <w:spacing w:after="160" w:line="240" w:lineRule="auto"/>
        <w:rPr>
          <w:rFonts w:ascii="Book Antiqua" w:hAnsi="Book Antiqua" w:cs="Arial"/>
        </w:rPr>
      </w:pPr>
    </w:p>
    <w:p w14:paraId="19BA515C" w14:textId="77777777" w:rsidR="00D35F8A" w:rsidRDefault="00D35F8A" w:rsidP="00CD4B6B">
      <w:pPr>
        <w:spacing w:after="160" w:line="240" w:lineRule="auto"/>
        <w:rPr>
          <w:rFonts w:ascii="Book Antiqua" w:hAnsi="Book Antiqua" w:cs="Arial"/>
        </w:rPr>
      </w:pPr>
    </w:p>
    <w:p w14:paraId="39293837" w14:textId="43A7DC46" w:rsidR="00AB41E6" w:rsidRPr="007911D5" w:rsidRDefault="00E111E9" w:rsidP="00CD4B6B">
      <w:pPr>
        <w:spacing w:after="160" w:line="240" w:lineRule="auto"/>
        <w:rPr>
          <w:rFonts w:ascii="Book Antiqua" w:hAnsi="Book Antiqua" w:cs="Arial"/>
          <w:color w:val="FF0000"/>
        </w:rPr>
      </w:pPr>
      <w:r>
        <w:rPr>
          <w:rFonts w:ascii="Book Antiqua" w:hAnsi="Book Antiqua" w:cs="Arial"/>
        </w:rPr>
        <w:lastRenderedPageBreak/>
        <w:t>Según</w:t>
      </w:r>
      <w:r w:rsidR="00C7206B">
        <w:rPr>
          <w:rFonts w:ascii="Book Antiqua" w:hAnsi="Book Antiqua" w:cs="Arial"/>
        </w:rPr>
        <w:t xml:space="preserve"> la naturaleza del proceso, cada Centro de Responsabilidad</w:t>
      </w:r>
      <w:r>
        <w:rPr>
          <w:rFonts w:ascii="Book Antiqua" w:hAnsi="Book Antiqua" w:cs="Arial"/>
        </w:rPr>
        <w:t xml:space="preserve"> </w:t>
      </w:r>
      <w:r w:rsidR="00C7206B">
        <w:rPr>
          <w:rFonts w:ascii="Book Antiqua" w:hAnsi="Book Antiqua" w:cs="Arial"/>
        </w:rPr>
        <w:t>deberá</w:t>
      </w:r>
      <w:r w:rsidR="00CD4B6B">
        <w:rPr>
          <w:rFonts w:ascii="Book Antiqua" w:hAnsi="Book Antiqua" w:cs="Arial"/>
        </w:rPr>
        <w:t xml:space="preserve"> i</w:t>
      </w:r>
      <w:r w:rsidR="002B76E7" w:rsidRPr="00CD4B6B">
        <w:rPr>
          <w:rFonts w:ascii="Book Antiqua" w:hAnsi="Book Antiqua" w:cs="Arial"/>
        </w:rPr>
        <w:t>dentificar la instancia o la persona responsable de cada rol descrito en el cuadro anterior</w:t>
      </w:r>
      <w:r w:rsidR="009050A8">
        <w:rPr>
          <w:rFonts w:ascii="Book Antiqua" w:hAnsi="Book Antiqua" w:cs="Arial"/>
        </w:rPr>
        <w:t xml:space="preserve">. </w:t>
      </w:r>
      <w:r w:rsidR="00AB41E6" w:rsidRPr="007911D5">
        <w:rPr>
          <w:rFonts w:ascii="Book Antiqua" w:hAnsi="Book Antiqua" w:cs="Arial"/>
          <w:b/>
          <w:u w:val="single"/>
        </w:rPr>
        <w:t xml:space="preserve">Se recomienda que la persona responsable </w:t>
      </w:r>
      <w:r w:rsidR="009F0D16" w:rsidRPr="007911D5">
        <w:rPr>
          <w:rFonts w:ascii="Book Antiqua" w:hAnsi="Book Antiqua" w:cs="Arial"/>
          <w:b/>
          <w:u w:val="single"/>
        </w:rPr>
        <w:t xml:space="preserve">(“process owner” o </w:t>
      </w:r>
      <w:r w:rsidR="00AB41E6" w:rsidRPr="007911D5">
        <w:rPr>
          <w:rFonts w:ascii="Book Antiqua" w:hAnsi="Book Antiqua" w:cs="Arial"/>
          <w:b/>
          <w:u w:val="single"/>
        </w:rPr>
        <w:t>dueñ</w:t>
      </w:r>
      <w:r w:rsidR="009F0D16" w:rsidRPr="007911D5">
        <w:rPr>
          <w:rFonts w:ascii="Book Antiqua" w:hAnsi="Book Antiqua" w:cs="Arial"/>
          <w:b/>
          <w:u w:val="single"/>
        </w:rPr>
        <w:t>o del proceso)</w:t>
      </w:r>
      <w:r w:rsidR="00AB41E6" w:rsidRPr="007911D5">
        <w:rPr>
          <w:rFonts w:ascii="Book Antiqua" w:hAnsi="Book Antiqua" w:cs="Arial"/>
          <w:b/>
          <w:u w:val="single"/>
        </w:rPr>
        <w:t xml:space="preserve"> de</w:t>
      </w:r>
      <w:r w:rsidR="00FE4915" w:rsidRPr="007911D5">
        <w:rPr>
          <w:rFonts w:ascii="Book Antiqua" w:hAnsi="Book Antiqua" w:cs="Arial"/>
          <w:b/>
          <w:u w:val="single"/>
        </w:rPr>
        <w:t xml:space="preserve"> </w:t>
      </w:r>
      <w:r w:rsidR="00AB41E6" w:rsidRPr="007911D5">
        <w:rPr>
          <w:rFonts w:ascii="Book Antiqua" w:hAnsi="Book Antiqua" w:cs="Arial"/>
          <w:b/>
          <w:u w:val="single"/>
        </w:rPr>
        <w:t>l</w:t>
      </w:r>
      <w:r w:rsidR="00FE4915" w:rsidRPr="007911D5">
        <w:rPr>
          <w:rFonts w:ascii="Book Antiqua" w:hAnsi="Book Antiqua" w:cs="Arial"/>
          <w:b/>
          <w:u w:val="single"/>
        </w:rPr>
        <w:t>a ejecución del</w:t>
      </w:r>
      <w:r w:rsidR="00AB41E6" w:rsidRPr="007911D5">
        <w:rPr>
          <w:rFonts w:ascii="Book Antiqua" w:hAnsi="Book Antiqua" w:cs="Arial"/>
          <w:b/>
          <w:u w:val="single"/>
        </w:rPr>
        <w:t xml:space="preserve"> proceso, sea la que elabore</w:t>
      </w:r>
      <w:r w:rsidR="007911D5" w:rsidRPr="007911D5">
        <w:rPr>
          <w:rFonts w:ascii="Book Antiqua" w:hAnsi="Book Antiqua" w:cs="Arial"/>
          <w:b/>
          <w:u w:val="single"/>
        </w:rPr>
        <w:t xml:space="preserve"> y una persona diferente con experiencia y conocimiento en dicho proceso, sea el que</w:t>
      </w:r>
      <w:r w:rsidR="003D5D21" w:rsidRPr="007911D5">
        <w:rPr>
          <w:rFonts w:ascii="Book Antiqua" w:hAnsi="Book Antiqua" w:cs="Arial"/>
          <w:b/>
          <w:u w:val="single"/>
        </w:rPr>
        <w:t xml:space="preserve"> revise</w:t>
      </w:r>
      <w:r w:rsidR="00AB41E6" w:rsidRPr="007911D5">
        <w:rPr>
          <w:rFonts w:ascii="Book Antiqua" w:hAnsi="Book Antiqua" w:cs="Arial"/>
          <w:b/>
          <w:u w:val="single"/>
        </w:rPr>
        <w:t xml:space="preserve"> </w:t>
      </w:r>
      <w:r w:rsidR="00BC2EC5" w:rsidRPr="007911D5">
        <w:rPr>
          <w:rFonts w:ascii="Book Antiqua" w:hAnsi="Book Antiqua" w:cs="Arial"/>
          <w:b/>
          <w:u w:val="single"/>
        </w:rPr>
        <w:t xml:space="preserve">el </w:t>
      </w:r>
      <w:r w:rsidR="009F1BBD" w:rsidRPr="007911D5">
        <w:rPr>
          <w:rFonts w:ascii="Book Antiqua" w:hAnsi="Book Antiqua" w:cs="Arial"/>
          <w:b/>
          <w:u w:val="single"/>
        </w:rPr>
        <w:t>documento</w:t>
      </w:r>
      <w:r w:rsidR="007911D5" w:rsidRPr="007911D5">
        <w:rPr>
          <w:rFonts w:ascii="Book Antiqua" w:hAnsi="Book Antiqua" w:cs="Arial"/>
          <w:b/>
          <w:u w:val="single"/>
        </w:rPr>
        <w:t xml:space="preserve">. </w:t>
      </w:r>
      <w:r w:rsidR="00AB41E6" w:rsidRPr="007911D5">
        <w:rPr>
          <w:rFonts w:ascii="Book Antiqua" w:hAnsi="Book Antiqua" w:cs="Arial"/>
          <w:b/>
          <w:u w:val="single"/>
        </w:rPr>
        <w:t xml:space="preserve"> </w:t>
      </w:r>
    </w:p>
    <w:p w14:paraId="0345F8A3" w14:textId="0897C0CB" w:rsidR="00386D50" w:rsidRDefault="009050A8" w:rsidP="00CD4B6B">
      <w:pPr>
        <w:spacing w:after="160" w:line="240" w:lineRule="auto"/>
        <w:rPr>
          <w:rFonts w:ascii="Book Antiqua" w:hAnsi="Book Antiqua" w:cs="Arial"/>
        </w:rPr>
      </w:pPr>
      <w:r w:rsidRPr="00FE0B3D">
        <w:rPr>
          <w:rFonts w:ascii="Book Antiqua" w:hAnsi="Book Antiqua" w:cs="Arial"/>
        </w:rPr>
        <w:t xml:space="preserve">De esta manera, se debe </w:t>
      </w:r>
      <w:r w:rsidR="00C7206B" w:rsidRPr="00FE0B3D">
        <w:rPr>
          <w:rFonts w:ascii="Book Antiqua" w:hAnsi="Book Antiqua" w:cs="Arial"/>
        </w:rPr>
        <w:t>valorar si</w:t>
      </w:r>
      <w:r w:rsidR="00AA4F2A" w:rsidRPr="00FE0B3D">
        <w:rPr>
          <w:rFonts w:ascii="Book Antiqua" w:hAnsi="Book Antiqua" w:cs="Arial"/>
        </w:rPr>
        <w:t xml:space="preserve"> el</w:t>
      </w:r>
      <w:r w:rsidR="00C7206B" w:rsidRPr="00FE0B3D">
        <w:rPr>
          <w:rFonts w:ascii="Book Antiqua" w:hAnsi="Book Antiqua" w:cs="Arial"/>
        </w:rPr>
        <w:t xml:space="preserve"> proceso documentado </w:t>
      </w:r>
      <w:r w:rsidR="006C03D6" w:rsidRPr="00FE0B3D">
        <w:rPr>
          <w:rFonts w:ascii="Book Antiqua" w:hAnsi="Book Antiqua" w:cs="Arial"/>
        </w:rPr>
        <w:t>es</w:t>
      </w:r>
      <w:r w:rsidR="00C7206B" w:rsidRPr="00FE0B3D">
        <w:rPr>
          <w:rFonts w:ascii="Book Antiqua" w:hAnsi="Book Antiqua" w:cs="Arial"/>
        </w:rPr>
        <w:t xml:space="preserve"> </w:t>
      </w:r>
      <w:r w:rsidR="00841228" w:rsidRPr="00FE0B3D">
        <w:rPr>
          <w:rFonts w:ascii="Book Antiqua" w:hAnsi="Book Antiqua" w:cs="Arial"/>
        </w:rPr>
        <w:t xml:space="preserve">aprobado </w:t>
      </w:r>
      <w:r w:rsidR="006C03D6" w:rsidRPr="00FE0B3D">
        <w:rPr>
          <w:rFonts w:ascii="Book Antiqua" w:hAnsi="Book Antiqua" w:cs="Arial"/>
        </w:rPr>
        <w:t>por</w:t>
      </w:r>
      <w:r w:rsidR="005B6B82" w:rsidRPr="00FE0B3D">
        <w:rPr>
          <w:rFonts w:ascii="Book Antiqua" w:hAnsi="Book Antiqua" w:cs="Arial"/>
        </w:rPr>
        <w:t xml:space="preserve"> esta misma instancia o alguna de</w:t>
      </w:r>
      <w:r w:rsidR="00650CE1" w:rsidRPr="00121E1C">
        <w:rPr>
          <w:rFonts w:ascii="Book Antiqua" w:hAnsi="Book Antiqua" w:cs="Arial"/>
        </w:rPr>
        <w:t xml:space="preserve"> las oficinas adscritas al </w:t>
      </w:r>
      <w:r w:rsidR="00841228" w:rsidRPr="00121E1C">
        <w:rPr>
          <w:rFonts w:ascii="Book Antiqua" w:hAnsi="Book Antiqua" w:cs="Arial"/>
        </w:rPr>
        <w:t>Centro de Responsabilidad</w:t>
      </w:r>
      <w:r w:rsidR="005B6B82" w:rsidRPr="00121E1C">
        <w:rPr>
          <w:rFonts w:ascii="Book Antiqua" w:hAnsi="Book Antiqua" w:cs="Arial"/>
        </w:rPr>
        <w:t xml:space="preserve">; </w:t>
      </w:r>
      <w:r w:rsidR="002A2B46" w:rsidRPr="00121E1C">
        <w:rPr>
          <w:rFonts w:ascii="Book Antiqua" w:hAnsi="Book Antiqua" w:cs="Arial"/>
        </w:rPr>
        <w:t>o si debe</w:t>
      </w:r>
      <w:r w:rsidR="00841228" w:rsidRPr="00121E1C">
        <w:rPr>
          <w:rFonts w:ascii="Book Antiqua" w:hAnsi="Book Antiqua" w:cs="Arial"/>
        </w:rPr>
        <w:t xml:space="preserve"> ser conocido por una instancia superior, sea la Corte Plena, el Consejo Superior</w:t>
      </w:r>
      <w:r w:rsidR="002A2B46" w:rsidRPr="00121E1C">
        <w:rPr>
          <w:rFonts w:ascii="Book Antiqua" w:hAnsi="Book Antiqua" w:cs="Arial"/>
        </w:rPr>
        <w:t>,</w:t>
      </w:r>
      <w:r w:rsidR="00AA4F2A" w:rsidRPr="00121E1C">
        <w:rPr>
          <w:rFonts w:ascii="Book Antiqua" w:hAnsi="Book Antiqua" w:cs="Arial"/>
        </w:rPr>
        <w:t xml:space="preserve"> una Comisión</w:t>
      </w:r>
      <w:r w:rsidR="002A2B46" w:rsidRPr="00121E1C">
        <w:rPr>
          <w:rFonts w:ascii="Book Antiqua" w:hAnsi="Book Antiqua" w:cs="Arial"/>
        </w:rPr>
        <w:t xml:space="preserve"> u otra</w:t>
      </w:r>
      <w:r w:rsidR="00AA4F2A" w:rsidRPr="00121E1C">
        <w:rPr>
          <w:rFonts w:ascii="Book Antiqua" w:hAnsi="Book Antiqua" w:cs="Arial"/>
        </w:rPr>
        <w:t xml:space="preserve">. </w:t>
      </w:r>
      <w:r w:rsidR="00C9726C" w:rsidRPr="00121E1C">
        <w:rPr>
          <w:rFonts w:ascii="Book Antiqua" w:hAnsi="Book Antiqua" w:cs="Arial"/>
        </w:rPr>
        <w:t xml:space="preserve">Otro de los elementos a considerar, es que si el proceso como tal, se encuentra aprobado por medio de una Ley, acuerdo u otra normativa, y se encuentra en ejecución; </w:t>
      </w:r>
      <w:r w:rsidR="00623862" w:rsidRPr="00121E1C">
        <w:rPr>
          <w:rFonts w:ascii="Book Antiqua" w:hAnsi="Book Antiqua" w:cs="Arial"/>
        </w:rPr>
        <w:t xml:space="preserve">el Centro de Responsabilidad </w:t>
      </w:r>
      <w:r w:rsidR="008E5A9C">
        <w:rPr>
          <w:rFonts w:ascii="Book Antiqua" w:hAnsi="Book Antiqua" w:cs="Arial"/>
        </w:rPr>
        <w:t>valorará</w:t>
      </w:r>
      <w:r w:rsidR="00623862" w:rsidRPr="00121E1C">
        <w:rPr>
          <w:rFonts w:ascii="Book Antiqua" w:hAnsi="Book Antiqua" w:cs="Arial"/>
        </w:rPr>
        <w:t xml:space="preserve"> si será requerid</w:t>
      </w:r>
      <w:r w:rsidR="00E275D9">
        <w:rPr>
          <w:rFonts w:ascii="Book Antiqua" w:hAnsi="Book Antiqua" w:cs="Arial"/>
        </w:rPr>
        <w:t>a</w:t>
      </w:r>
      <w:r w:rsidR="00623862" w:rsidRPr="00121E1C">
        <w:rPr>
          <w:rFonts w:ascii="Book Antiqua" w:hAnsi="Book Antiqua" w:cs="Arial"/>
        </w:rPr>
        <w:t xml:space="preserve"> la aprobación por parte una instancia </w:t>
      </w:r>
      <w:r w:rsidR="00297D5D" w:rsidRPr="00121E1C">
        <w:rPr>
          <w:rFonts w:ascii="Book Antiqua" w:hAnsi="Book Antiqua" w:cs="Arial"/>
        </w:rPr>
        <w:t xml:space="preserve">distinta, dado que en algunos casos la documentación del proceso obedece a la formalización y estandarización de los procesos que ejecuta </w:t>
      </w:r>
      <w:r w:rsidR="00751BBC">
        <w:rPr>
          <w:rFonts w:ascii="Book Antiqua" w:hAnsi="Book Antiqua" w:cs="Arial"/>
        </w:rPr>
        <w:t>en la actualidad</w:t>
      </w:r>
      <w:r w:rsidR="00B525C4" w:rsidRPr="00121E1C">
        <w:rPr>
          <w:rFonts w:ascii="Book Antiqua" w:hAnsi="Book Antiqua" w:cs="Arial"/>
        </w:rPr>
        <w:t>, por tanto, no necesariamente requeriría la aprobación</w:t>
      </w:r>
      <w:r w:rsidR="00DF63D4" w:rsidRPr="00121E1C">
        <w:rPr>
          <w:rFonts w:ascii="Book Antiqua" w:hAnsi="Book Antiqua" w:cs="Arial"/>
        </w:rPr>
        <w:t xml:space="preserve"> por una instancia superior</w:t>
      </w:r>
      <w:r w:rsidR="00297D5D" w:rsidRPr="00121E1C">
        <w:rPr>
          <w:rFonts w:ascii="Book Antiqua" w:hAnsi="Book Antiqua" w:cs="Arial"/>
        </w:rPr>
        <w:t>.</w:t>
      </w:r>
    </w:p>
    <w:p w14:paraId="40CBE272" w14:textId="77777777" w:rsidR="008F0001" w:rsidRPr="00FE0B3D" w:rsidRDefault="008F0001" w:rsidP="00CD4B6B">
      <w:pPr>
        <w:spacing w:after="160" w:line="240" w:lineRule="auto"/>
        <w:rPr>
          <w:rFonts w:ascii="Book Antiqua" w:hAnsi="Book Antiqua" w:cs="Arial"/>
        </w:rPr>
      </w:pPr>
    </w:p>
    <w:p w14:paraId="174FBA6C" w14:textId="129D2577" w:rsidR="00515B06" w:rsidRPr="00515B06" w:rsidRDefault="00934C53" w:rsidP="00515B06">
      <w:pPr>
        <w:spacing w:after="160" w:line="240" w:lineRule="auto"/>
        <w:rPr>
          <w:rFonts w:ascii="Book Antiqua" w:hAnsi="Book Antiqua" w:cs="Arial"/>
        </w:rPr>
      </w:pPr>
      <w:r>
        <w:rPr>
          <w:rFonts w:ascii="Book Antiqua" w:hAnsi="Book Antiqua" w:cs="Arial"/>
        </w:rPr>
        <w:t>De esta manera, l</w:t>
      </w:r>
      <w:r w:rsidR="00F22B19">
        <w:rPr>
          <w:rFonts w:ascii="Book Antiqua" w:hAnsi="Book Antiqua" w:cs="Arial"/>
        </w:rPr>
        <w:t>a persona</w:t>
      </w:r>
      <w:r>
        <w:rPr>
          <w:rFonts w:ascii="Book Antiqua" w:hAnsi="Book Antiqua" w:cs="Arial"/>
        </w:rPr>
        <w:t xml:space="preserve"> o instancia</w:t>
      </w:r>
      <w:r w:rsidR="00F22B19">
        <w:rPr>
          <w:rFonts w:ascii="Book Antiqua" w:hAnsi="Book Antiqua" w:cs="Arial"/>
        </w:rPr>
        <w:t xml:space="preserve"> a cargo de elaborar el documento, una vez completado, </w:t>
      </w:r>
      <w:r w:rsidR="00C56D5F">
        <w:rPr>
          <w:rFonts w:ascii="Book Antiqua" w:hAnsi="Book Antiqua" w:cs="Arial"/>
        </w:rPr>
        <w:t>será</w:t>
      </w:r>
      <w:r w:rsidR="00F22B19">
        <w:rPr>
          <w:rFonts w:ascii="Book Antiqua" w:hAnsi="Book Antiqua" w:cs="Arial"/>
        </w:rPr>
        <w:t xml:space="preserve"> revis</w:t>
      </w:r>
      <w:r w:rsidR="00C56D5F">
        <w:rPr>
          <w:rFonts w:ascii="Book Antiqua" w:hAnsi="Book Antiqua" w:cs="Arial"/>
        </w:rPr>
        <w:t>ado</w:t>
      </w:r>
      <w:r w:rsidR="00F22B19">
        <w:rPr>
          <w:rFonts w:ascii="Book Antiqua" w:hAnsi="Book Antiqua" w:cs="Arial"/>
        </w:rPr>
        <w:t xml:space="preserve"> y valida</w:t>
      </w:r>
      <w:r w:rsidR="00C56D5F">
        <w:rPr>
          <w:rFonts w:ascii="Book Antiqua" w:hAnsi="Book Antiqua" w:cs="Arial"/>
        </w:rPr>
        <w:t>do</w:t>
      </w:r>
      <w:r w:rsidR="00F22B19">
        <w:rPr>
          <w:rFonts w:ascii="Book Antiqua" w:hAnsi="Book Antiqua" w:cs="Arial"/>
        </w:rPr>
        <w:t xml:space="preserve"> por parte de las personas responsables de la ejecución del proceso, con el fin de obtener retroalimentación y </w:t>
      </w:r>
      <w:r w:rsidR="008D6B73">
        <w:rPr>
          <w:rFonts w:ascii="Book Antiqua" w:hAnsi="Book Antiqua" w:cs="Arial"/>
        </w:rPr>
        <w:t xml:space="preserve">la respectiva </w:t>
      </w:r>
      <w:r w:rsidR="00632FA8">
        <w:rPr>
          <w:rFonts w:ascii="Book Antiqua" w:hAnsi="Book Antiqua" w:cs="Arial"/>
        </w:rPr>
        <w:t>validación</w:t>
      </w:r>
      <w:r w:rsidR="00E30ADC">
        <w:rPr>
          <w:rFonts w:ascii="Book Antiqua" w:hAnsi="Book Antiqua" w:cs="Arial"/>
        </w:rPr>
        <w:t>.</w:t>
      </w:r>
      <w:r w:rsidR="00632FA8">
        <w:rPr>
          <w:rFonts w:ascii="Book Antiqua" w:hAnsi="Book Antiqua" w:cs="Arial"/>
        </w:rPr>
        <w:t xml:space="preserve"> </w:t>
      </w:r>
      <w:r w:rsidR="003231D9" w:rsidRPr="0074082E">
        <w:rPr>
          <w:rFonts w:ascii="Book Antiqua" w:hAnsi="Book Antiqua" w:cs="Arial"/>
        </w:rPr>
        <w:t xml:space="preserve">La persona o instancia encargada de la revisión de la documentación </w:t>
      </w:r>
      <w:r w:rsidR="0029149C">
        <w:rPr>
          <w:rFonts w:ascii="Book Antiqua" w:hAnsi="Book Antiqua" w:cs="Arial"/>
        </w:rPr>
        <w:t>procede</w:t>
      </w:r>
      <w:r w:rsidR="00990F66">
        <w:rPr>
          <w:rFonts w:ascii="Book Antiqua" w:hAnsi="Book Antiqua" w:cs="Arial"/>
        </w:rPr>
        <w:t xml:space="preserve"> con el análisis d</w:t>
      </w:r>
      <w:r w:rsidR="003231D9" w:rsidRPr="0074082E">
        <w:rPr>
          <w:rFonts w:ascii="Book Antiqua" w:hAnsi="Book Antiqua" w:cs="Arial"/>
        </w:rPr>
        <w:t>el contenido del documento para brindar recomendaciones de mejora, tanto en el contenido</w:t>
      </w:r>
      <w:r w:rsidR="00B13C80">
        <w:rPr>
          <w:rFonts w:ascii="Book Antiqua" w:hAnsi="Book Antiqua" w:cs="Arial"/>
        </w:rPr>
        <w:t xml:space="preserve"> </w:t>
      </w:r>
      <w:r w:rsidR="003231D9" w:rsidRPr="0074082E">
        <w:rPr>
          <w:rFonts w:ascii="Book Antiqua" w:hAnsi="Book Antiqua" w:cs="Arial"/>
        </w:rPr>
        <w:t xml:space="preserve">(fondo) como en la forma. </w:t>
      </w:r>
    </w:p>
    <w:p w14:paraId="52F7F090" w14:textId="77777777" w:rsidR="008666C9" w:rsidRDefault="008666C9" w:rsidP="003231D9">
      <w:pPr>
        <w:spacing w:after="160" w:line="240" w:lineRule="auto"/>
        <w:rPr>
          <w:rFonts w:ascii="Book Antiqua" w:hAnsi="Book Antiqua" w:cs="Arial"/>
        </w:rPr>
      </w:pPr>
    </w:p>
    <w:p w14:paraId="7098E071" w14:textId="2B3577A3" w:rsidR="008666C9" w:rsidRPr="00682D56" w:rsidRDefault="008666C9" w:rsidP="00B53693">
      <w:pPr>
        <w:pStyle w:val="Ttulo2"/>
        <w:numPr>
          <w:ilvl w:val="0"/>
          <w:numId w:val="19"/>
        </w:numPr>
      </w:pPr>
      <w:bookmarkStart w:id="640" w:name="_Toc93321276"/>
      <w:bookmarkStart w:id="641" w:name="_Toc99085847"/>
      <w:r w:rsidRPr="00682D56">
        <w:t>Paso 3: Validar documentación de macroprocesos y procesos</w:t>
      </w:r>
      <w:bookmarkEnd w:id="640"/>
      <w:bookmarkEnd w:id="641"/>
      <w:r w:rsidRPr="00682D56">
        <w:t xml:space="preserve"> </w:t>
      </w:r>
    </w:p>
    <w:p w14:paraId="2F260A93" w14:textId="77777777" w:rsidR="00A84E59" w:rsidRDefault="00A84E59" w:rsidP="00682D56">
      <w:pPr>
        <w:spacing w:after="160" w:line="240" w:lineRule="auto"/>
        <w:rPr>
          <w:rFonts w:ascii="Book Antiqua" w:hAnsi="Book Antiqua" w:cs="Arial"/>
        </w:rPr>
      </w:pPr>
    </w:p>
    <w:p w14:paraId="6E039701" w14:textId="36B46491" w:rsidR="00B12812" w:rsidRPr="00682D56" w:rsidRDefault="00B12812" w:rsidP="00682D56">
      <w:pPr>
        <w:spacing w:after="160" w:line="240" w:lineRule="auto"/>
        <w:rPr>
          <w:rFonts w:ascii="Book Antiqua" w:hAnsi="Book Antiqua" w:cs="Arial"/>
        </w:rPr>
      </w:pPr>
      <w:r w:rsidRPr="00682D56">
        <w:rPr>
          <w:rFonts w:ascii="Book Antiqua" w:hAnsi="Book Antiqua" w:cs="Arial"/>
        </w:rPr>
        <w:t>(</w:t>
      </w:r>
      <w:r w:rsidR="00A84E59">
        <w:rPr>
          <w:rFonts w:ascii="Book Antiqua" w:hAnsi="Book Antiqua" w:cs="Arial"/>
        </w:rPr>
        <w:t>R</w:t>
      </w:r>
      <w:r w:rsidRPr="00682D56">
        <w:rPr>
          <w:rFonts w:ascii="Book Antiqua" w:hAnsi="Book Antiqua" w:cs="Arial"/>
        </w:rPr>
        <w:t xml:space="preserve">esponsable de la ejecución: </w:t>
      </w:r>
      <w:r>
        <w:rPr>
          <w:rFonts w:ascii="Book Antiqua" w:hAnsi="Book Antiqua" w:cs="Arial"/>
        </w:rPr>
        <w:t>Dirección de Planificación</w:t>
      </w:r>
      <w:r w:rsidR="00041093">
        <w:rPr>
          <w:rFonts w:ascii="Book Antiqua" w:hAnsi="Book Antiqua" w:cs="Arial"/>
        </w:rPr>
        <w:t xml:space="preserve"> y oficina o despacho dueño de la información</w:t>
      </w:r>
      <w:r w:rsidRPr="00682D56">
        <w:rPr>
          <w:rFonts w:ascii="Book Antiqua" w:hAnsi="Book Antiqua" w:cs="Arial"/>
        </w:rPr>
        <w:t>)</w:t>
      </w:r>
    </w:p>
    <w:p w14:paraId="78B20D51" w14:textId="77777777" w:rsidR="00A3145E" w:rsidRDefault="00632FA8" w:rsidP="002C2A6D">
      <w:pPr>
        <w:spacing w:after="160" w:line="240" w:lineRule="auto"/>
        <w:rPr>
          <w:rFonts w:ascii="Book Antiqua" w:hAnsi="Book Antiqua" w:cs="Arial"/>
        </w:rPr>
      </w:pPr>
      <w:r>
        <w:rPr>
          <w:rFonts w:ascii="Book Antiqua" w:hAnsi="Book Antiqua" w:cs="Arial"/>
        </w:rPr>
        <w:t xml:space="preserve">Una vez que hayan sido subsanadas las observaciones, </w:t>
      </w:r>
      <w:r w:rsidR="00007FDD">
        <w:rPr>
          <w:rFonts w:ascii="Book Antiqua" w:hAnsi="Book Antiqua" w:cs="Arial"/>
        </w:rPr>
        <w:t xml:space="preserve">se </w:t>
      </w:r>
      <w:r>
        <w:rPr>
          <w:rFonts w:ascii="Book Antiqua" w:hAnsi="Book Antiqua" w:cs="Arial"/>
        </w:rPr>
        <w:t xml:space="preserve">procederá formalmente a dar el documento </w:t>
      </w:r>
      <w:r w:rsidR="004A070C">
        <w:rPr>
          <w:rFonts w:ascii="Book Antiqua" w:hAnsi="Book Antiqua" w:cs="Arial"/>
        </w:rPr>
        <w:t xml:space="preserve">por revisado y se remitirá a la persona o instancia que daría </w:t>
      </w:r>
      <w:r>
        <w:rPr>
          <w:rFonts w:ascii="Book Antiqua" w:hAnsi="Book Antiqua" w:cs="Arial"/>
        </w:rPr>
        <w:t>visto bueno</w:t>
      </w:r>
      <w:r w:rsidR="007552EA">
        <w:rPr>
          <w:rFonts w:ascii="Book Antiqua" w:hAnsi="Book Antiqua" w:cs="Arial"/>
        </w:rPr>
        <w:t xml:space="preserve">, </w:t>
      </w:r>
      <w:r w:rsidR="003D6419">
        <w:rPr>
          <w:rFonts w:ascii="Book Antiqua" w:hAnsi="Book Antiqua" w:cs="Arial"/>
        </w:rPr>
        <w:t>para su posterior conocimiento del órgano o instancia jerarca impulsor del proceso o tema, para que finalmente sea remitido a aprobación</w:t>
      </w:r>
      <w:r w:rsidR="0021176F">
        <w:rPr>
          <w:rFonts w:ascii="Book Antiqua" w:hAnsi="Book Antiqua" w:cs="Arial"/>
        </w:rPr>
        <w:t xml:space="preserve"> de la instancia correspondiente</w:t>
      </w:r>
      <w:r w:rsidR="00A3145E">
        <w:rPr>
          <w:rFonts w:ascii="Book Antiqua" w:hAnsi="Book Antiqua" w:cs="Arial"/>
        </w:rPr>
        <w:t xml:space="preserve">. </w:t>
      </w:r>
    </w:p>
    <w:p w14:paraId="6CBE50B2" w14:textId="39937A5C" w:rsidR="00007FDD" w:rsidRPr="0074082E" w:rsidRDefault="00007FDD" w:rsidP="00007FDD">
      <w:pPr>
        <w:spacing w:after="160" w:line="240" w:lineRule="auto"/>
        <w:rPr>
          <w:rFonts w:ascii="Book Antiqua" w:hAnsi="Book Antiqua" w:cs="Arial"/>
        </w:rPr>
      </w:pPr>
      <w:r w:rsidRPr="00BA5BB1">
        <w:rPr>
          <w:rFonts w:ascii="Book Antiqua" w:hAnsi="Book Antiqua" w:cs="Arial"/>
        </w:rPr>
        <w:t xml:space="preserve">En el caso de la documentación de los niveles 1: Mapa de procesos; 2: Macroprocesos y 3: Procesos; deben ser </w:t>
      </w:r>
      <w:r>
        <w:rPr>
          <w:rFonts w:ascii="Book Antiqua" w:hAnsi="Book Antiqua" w:cs="Arial"/>
        </w:rPr>
        <w:t>enviados para validación por parte de</w:t>
      </w:r>
      <w:r w:rsidRPr="00BA5BB1">
        <w:rPr>
          <w:rFonts w:ascii="Book Antiqua" w:hAnsi="Book Antiqua" w:cs="Arial"/>
        </w:rPr>
        <w:t xml:space="preserve"> la Dirección de Planificación</w:t>
      </w:r>
      <w:r>
        <w:rPr>
          <w:rFonts w:ascii="Book Antiqua" w:hAnsi="Book Antiqua" w:cs="Arial"/>
        </w:rPr>
        <w:t xml:space="preserve">. Una vez completado este paso, </w:t>
      </w:r>
      <w:r w:rsidRPr="00BA5BB1">
        <w:rPr>
          <w:rFonts w:ascii="Book Antiqua" w:hAnsi="Book Antiqua" w:cs="Arial"/>
        </w:rPr>
        <w:t>se debe consignar a</w:t>
      </w:r>
      <w:r>
        <w:rPr>
          <w:rFonts w:ascii="Book Antiqua" w:hAnsi="Book Antiqua" w:cs="Arial"/>
        </w:rPr>
        <w:t xml:space="preserve"> esta Dirección </w:t>
      </w:r>
      <w:r w:rsidR="00A3145E">
        <w:rPr>
          <w:rFonts w:ascii="Book Antiqua" w:hAnsi="Book Antiqua" w:cs="Arial"/>
        </w:rPr>
        <w:t>como parte d</w:t>
      </w:r>
      <w:r w:rsidRPr="00BA5BB1">
        <w:rPr>
          <w:rFonts w:ascii="Book Antiqua" w:hAnsi="Book Antiqua" w:cs="Arial"/>
        </w:rPr>
        <w:t>el rol de “visto bueno” e</w:t>
      </w:r>
      <w:r w:rsidR="002A67A8">
        <w:rPr>
          <w:rFonts w:ascii="Book Antiqua" w:hAnsi="Book Antiqua" w:cs="Arial"/>
        </w:rPr>
        <w:t>n</w:t>
      </w:r>
      <w:r w:rsidRPr="00BA5BB1">
        <w:rPr>
          <w:rFonts w:ascii="Book Antiqua" w:hAnsi="Book Antiqua" w:cs="Arial"/>
        </w:rPr>
        <w:t xml:space="preserve"> este tipo de documentos</w:t>
      </w:r>
      <w:r>
        <w:rPr>
          <w:rFonts w:ascii="Book Antiqua" w:hAnsi="Book Antiqua" w:cs="Arial"/>
        </w:rPr>
        <w:t xml:space="preserve">. </w:t>
      </w:r>
    </w:p>
    <w:p w14:paraId="502AE402" w14:textId="62163E45" w:rsidR="001F5F85" w:rsidRDefault="001F5F85" w:rsidP="0065118E">
      <w:pPr>
        <w:spacing w:after="160" w:line="240" w:lineRule="auto"/>
        <w:rPr>
          <w:rFonts w:ascii="Book Antiqua" w:hAnsi="Book Antiqua" w:cs="Arial"/>
        </w:rPr>
      </w:pPr>
      <w:r>
        <w:rPr>
          <w:rFonts w:ascii="Book Antiqua" w:hAnsi="Book Antiqua" w:cs="Arial"/>
        </w:rPr>
        <w:lastRenderedPageBreak/>
        <w:t xml:space="preserve">Para los </w:t>
      </w:r>
      <w:r w:rsidR="00E53C1C">
        <w:rPr>
          <w:rFonts w:ascii="Book Antiqua" w:hAnsi="Book Antiqua" w:cs="Arial"/>
        </w:rPr>
        <w:t xml:space="preserve">niveles </w:t>
      </w:r>
      <w:r w:rsidR="007A386D">
        <w:rPr>
          <w:rFonts w:ascii="Book Antiqua" w:hAnsi="Book Antiqua" w:cs="Arial"/>
        </w:rPr>
        <w:t xml:space="preserve">de </w:t>
      </w:r>
      <w:r w:rsidR="005C29B5">
        <w:rPr>
          <w:rFonts w:ascii="Book Antiqua" w:hAnsi="Book Antiqua" w:cs="Arial"/>
        </w:rPr>
        <w:t>documentación 4</w:t>
      </w:r>
      <w:r w:rsidR="00E53C1C">
        <w:rPr>
          <w:rFonts w:ascii="Book Antiqua" w:hAnsi="Book Antiqua" w:cs="Arial"/>
        </w:rPr>
        <w:t>. Subprocesos, 5. Procedimientos, 6. Formularios, manuales de usuario entre otros</w:t>
      </w:r>
      <w:r w:rsidR="00A3145E">
        <w:rPr>
          <w:rFonts w:ascii="Book Antiqua" w:hAnsi="Book Antiqua" w:cs="Arial"/>
        </w:rPr>
        <w:t>;</w:t>
      </w:r>
      <w:r w:rsidR="00E53C1C">
        <w:rPr>
          <w:rFonts w:ascii="Book Antiqua" w:hAnsi="Book Antiqua" w:cs="Arial"/>
        </w:rPr>
        <w:t xml:space="preserve"> la instancia o persona encargada d</w:t>
      </w:r>
      <w:r w:rsidR="004E79D5">
        <w:rPr>
          <w:rFonts w:ascii="Book Antiqua" w:hAnsi="Book Antiqua" w:cs="Arial"/>
        </w:rPr>
        <w:t xml:space="preserve">e brindar el visto bueno del documento </w:t>
      </w:r>
      <w:r w:rsidR="00EF510A">
        <w:rPr>
          <w:rFonts w:ascii="Book Antiqua" w:hAnsi="Book Antiqua" w:cs="Arial"/>
        </w:rPr>
        <w:t>previamente revisado</w:t>
      </w:r>
      <w:r w:rsidR="00193DD5">
        <w:rPr>
          <w:rFonts w:ascii="Book Antiqua" w:hAnsi="Book Antiqua" w:cs="Arial"/>
        </w:rPr>
        <w:t>,</w:t>
      </w:r>
      <w:r w:rsidR="00EF510A">
        <w:rPr>
          <w:rFonts w:ascii="Book Antiqua" w:hAnsi="Book Antiqua" w:cs="Arial"/>
        </w:rPr>
        <w:t xml:space="preserve"> lo designará la oficina o despacho dueño de la información en el Plan de documentación. </w:t>
      </w:r>
    </w:p>
    <w:p w14:paraId="2936F51A" w14:textId="42D54B42" w:rsidR="0021176F" w:rsidRDefault="000C01D9" w:rsidP="0065118E">
      <w:pPr>
        <w:spacing w:after="160" w:line="240" w:lineRule="auto"/>
        <w:rPr>
          <w:rFonts w:ascii="Book Antiqua" w:hAnsi="Book Antiqua" w:cs="Arial"/>
        </w:rPr>
      </w:pPr>
      <w:r>
        <w:rPr>
          <w:rFonts w:ascii="Book Antiqua" w:hAnsi="Book Antiqua" w:cs="Arial"/>
        </w:rPr>
        <w:t xml:space="preserve">La instancia </w:t>
      </w:r>
      <w:r w:rsidR="006718AF">
        <w:rPr>
          <w:rFonts w:ascii="Book Antiqua" w:hAnsi="Book Antiqua" w:cs="Arial"/>
        </w:rPr>
        <w:t>“</w:t>
      </w:r>
      <w:r>
        <w:rPr>
          <w:rFonts w:ascii="Book Antiqua" w:hAnsi="Book Antiqua" w:cs="Arial"/>
        </w:rPr>
        <w:t>jerarca impulsor</w:t>
      </w:r>
      <w:r w:rsidR="006718AF">
        <w:rPr>
          <w:rFonts w:ascii="Book Antiqua" w:hAnsi="Book Antiqua" w:cs="Arial"/>
        </w:rPr>
        <w:t>”</w:t>
      </w:r>
      <w:r>
        <w:rPr>
          <w:rFonts w:ascii="Book Antiqua" w:hAnsi="Book Antiqua" w:cs="Arial"/>
        </w:rPr>
        <w:t xml:space="preserve"> </w:t>
      </w:r>
      <w:r w:rsidR="000E66B3">
        <w:rPr>
          <w:rFonts w:ascii="Book Antiqua" w:hAnsi="Book Antiqua" w:cs="Arial"/>
        </w:rPr>
        <w:t xml:space="preserve">obedece </w:t>
      </w:r>
      <w:r w:rsidR="00EF377F">
        <w:rPr>
          <w:rFonts w:ascii="Book Antiqua" w:hAnsi="Book Antiqua" w:cs="Arial"/>
        </w:rPr>
        <w:t xml:space="preserve">a la instancia máxima </w:t>
      </w:r>
      <w:r w:rsidR="002D5159">
        <w:rPr>
          <w:rFonts w:ascii="Book Antiqua" w:hAnsi="Book Antiqua" w:cs="Arial"/>
        </w:rPr>
        <w:t>“</w:t>
      </w:r>
      <w:r w:rsidR="00EF377F">
        <w:rPr>
          <w:rFonts w:ascii="Book Antiqua" w:hAnsi="Book Antiqua" w:cs="Arial"/>
        </w:rPr>
        <w:t>jerarca-política</w:t>
      </w:r>
      <w:r w:rsidR="002D5159">
        <w:rPr>
          <w:rFonts w:ascii="Book Antiqua" w:hAnsi="Book Antiqua" w:cs="Arial"/>
        </w:rPr>
        <w:t>”</w:t>
      </w:r>
      <w:r w:rsidR="00EF377F">
        <w:rPr>
          <w:rFonts w:ascii="Book Antiqua" w:hAnsi="Book Antiqua" w:cs="Arial"/>
        </w:rPr>
        <w:t xml:space="preserve"> que posee la rectoría</w:t>
      </w:r>
      <w:r w:rsidR="002E364F">
        <w:rPr>
          <w:rFonts w:ascii="Book Antiqua" w:hAnsi="Book Antiqua" w:cs="Arial"/>
        </w:rPr>
        <w:t xml:space="preserve"> sobre el tema o materia</w:t>
      </w:r>
      <w:r w:rsidR="00C14519">
        <w:rPr>
          <w:rFonts w:ascii="Book Antiqua" w:hAnsi="Book Antiqua" w:cs="Arial"/>
        </w:rPr>
        <w:t xml:space="preserve"> del que trata</w:t>
      </w:r>
      <w:r w:rsidR="00784783">
        <w:rPr>
          <w:rFonts w:ascii="Book Antiqua" w:hAnsi="Book Antiqua" w:cs="Arial"/>
        </w:rPr>
        <w:t>,</w:t>
      </w:r>
      <w:r w:rsidR="002879D7">
        <w:rPr>
          <w:rFonts w:ascii="Book Antiqua" w:hAnsi="Book Antiqua" w:cs="Arial"/>
        </w:rPr>
        <w:t xml:space="preserve"> según sea el nivel d</w:t>
      </w:r>
      <w:r w:rsidR="00C14519">
        <w:rPr>
          <w:rFonts w:ascii="Book Antiqua" w:hAnsi="Book Antiqua" w:cs="Arial"/>
        </w:rPr>
        <w:t>el proceso</w:t>
      </w:r>
      <w:r w:rsidR="00900978">
        <w:rPr>
          <w:rFonts w:ascii="Book Antiqua" w:hAnsi="Book Antiqua" w:cs="Arial"/>
        </w:rPr>
        <w:t>, en el que se pone en conocimiento los procesos documentados, sin embargo, si esta instancia procede a revisar y a aprobar</w:t>
      </w:r>
      <w:r w:rsidR="00CF7064">
        <w:rPr>
          <w:rFonts w:ascii="Book Antiqua" w:hAnsi="Book Antiqua" w:cs="Arial"/>
        </w:rPr>
        <w:t>los</w:t>
      </w:r>
      <w:r w:rsidR="00EF377F">
        <w:rPr>
          <w:rFonts w:ascii="Book Antiqua" w:hAnsi="Book Antiqua" w:cs="Arial"/>
        </w:rPr>
        <w:t>, deberá incorporarse como tal en los roles delimitados.</w:t>
      </w:r>
      <w:r w:rsidR="00C14519">
        <w:rPr>
          <w:rFonts w:ascii="Book Antiqua" w:hAnsi="Book Antiqua" w:cs="Arial"/>
        </w:rPr>
        <w:t xml:space="preserve"> Por ejemplo, pueden ser comisiones, comités, subcomisiones, </w:t>
      </w:r>
      <w:r w:rsidR="002879D7">
        <w:rPr>
          <w:rFonts w:ascii="Book Antiqua" w:hAnsi="Book Antiqua" w:cs="Arial"/>
        </w:rPr>
        <w:t xml:space="preserve">consejos consultivos, entre otros. </w:t>
      </w:r>
      <w:r w:rsidR="00EF377F">
        <w:rPr>
          <w:rFonts w:ascii="Book Antiqua" w:hAnsi="Book Antiqua" w:cs="Arial"/>
        </w:rPr>
        <w:t xml:space="preserve"> </w:t>
      </w:r>
    </w:p>
    <w:p w14:paraId="33A4030D" w14:textId="0BB5097B" w:rsidR="00DF63D4" w:rsidRDefault="0021176F" w:rsidP="0065118E">
      <w:pPr>
        <w:spacing w:after="160" w:line="240" w:lineRule="auto"/>
        <w:rPr>
          <w:rFonts w:ascii="Book Antiqua" w:hAnsi="Book Antiqua" w:cs="Arial"/>
        </w:rPr>
      </w:pPr>
      <w:r>
        <w:rPr>
          <w:rFonts w:ascii="Book Antiqua" w:hAnsi="Book Antiqua" w:cs="Arial"/>
        </w:rPr>
        <w:t>Se destaca que las personas o instancias</w:t>
      </w:r>
      <w:r w:rsidR="003231D9">
        <w:rPr>
          <w:rFonts w:ascii="Book Antiqua" w:hAnsi="Book Antiqua" w:cs="Arial"/>
        </w:rPr>
        <w:t xml:space="preserve"> participantes en el desarrollo de la documentación del proceso, puede</w:t>
      </w:r>
      <w:r w:rsidR="00090B8C">
        <w:rPr>
          <w:rFonts w:ascii="Book Antiqua" w:hAnsi="Book Antiqua" w:cs="Arial"/>
        </w:rPr>
        <w:t>n</w:t>
      </w:r>
      <w:r w:rsidR="003231D9">
        <w:rPr>
          <w:rFonts w:ascii="Book Antiqua" w:hAnsi="Book Antiqua" w:cs="Arial"/>
        </w:rPr>
        <w:t xml:space="preserve"> ser parte </w:t>
      </w:r>
      <w:r w:rsidR="00090B8C">
        <w:rPr>
          <w:rFonts w:ascii="Book Antiqua" w:hAnsi="Book Antiqua" w:cs="Arial"/>
        </w:rPr>
        <w:t xml:space="preserve">en </w:t>
      </w:r>
      <w:r w:rsidR="003231D9">
        <w:rPr>
          <w:rFonts w:ascii="Book Antiqua" w:hAnsi="Book Antiqua" w:cs="Arial"/>
        </w:rPr>
        <w:t xml:space="preserve">más de uno de los roles descritos anteriormente; dado que dependerá </w:t>
      </w:r>
      <w:r w:rsidR="00810A42">
        <w:rPr>
          <w:rFonts w:ascii="Book Antiqua" w:hAnsi="Book Antiqua" w:cs="Arial"/>
        </w:rPr>
        <w:t>de</w:t>
      </w:r>
      <w:r w:rsidR="003231D9">
        <w:rPr>
          <w:rFonts w:ascii="Book Antiqua" w:hAnsi="Book Antiqua" w:cs="Arial"/>
        </w:rPr>
        <w:t xml:space="preserve"> la naturaleza </w:t>
      </w:r>
      <w:r w:rsidR="00193DD5">
        <w:rPr>
          <w:rFonts w:ascii="Book Antiqua" w:hAnsi="Book Antiqua" w:cs="Arial"/>
        </w:rPr>
        <w:t xml:space="preserve">y estado </w:t>
      </w:r>
      <w:r w:rsidR="003231D9">
        <w:rPr>
          <w:rFonts w:ascii="Book Antiqua" w:hAnsi="Book Antiqua" w:cs="Arial"/>
        </w:rPr>
        <w:t xml:space="preserve">del proceso que se documente. </w:t>
      </w:r>
    </w:p>
    <w:p w14:paraId="085C3A16" w14:textId="22ABA16F" w:rsidR="00807858" w:rsidRPr="0074082E" w:rsidRDefault="00C246FE" w:rsidP="0065118E">
      <w:pPr>
        <w:spacing w:after="160" w:line="240" w:lineRule="auto"/>
        <w:rPr>
          <w:rFonts w:ascii="Book Antiqua" w:hAnsi="Book Antiqua" w:cs="Arial"/>
        </w:rPr>
      </w:pPr>
      <w:r w:rsidRPr="0074082E">
        <w:rPr>
          <w:rFonts w:ascii="Book Antiqua" w:hAnsi="Book Antiqua" w:cs="Arial"/>
        </w:rPr>
        <w:t xml:space="preserve">En caso de ser requerido, la </w:t>
      </w:r>
      <w:r w:rsidR="00807858" w:rsidRPr="0074082E">
        <w:rPr>
          <w:rFonts w:ascii="Book Antiqua" w:hAnsi="Book Antiqua" w:cs="Arial"/>
        </w:rPr>
        <w:t>Dirección de Planificación</w:t>
      </w:r>
      <w:r w:rsidR="00585263" w:rsidRPr="0074082E">
        <w:rPr>
          <w:rFonts w:ascii="Book Antiqua" w:hAnsi="Book Antiqua" w:cs="Arial"/>
        </w:rPr>
        <w:t xml:space="preserve"> </w:t>
      </w:r>
      <w:r w:rsidRPr="0074082E">
        <w:rPr>
          <w:rFonts w:ascii="Book Antiqua" w:hAnsi="Book Antiqua" w:cs="Arial"/>
        </w:rPr>
        <w:t>brindar</w:t>
      </w:r>
      <w:r w:rsidR="00585263" w:rsidRPr="0074082E">
        <w:rPr>
          <w:rFonts w:ascii="Book Antiqua" w:hAnsi="Book Antiqua" w:cs="Arial"/>
        </w:rPr>
        <w:t>á</w:t>
      </w:r>
      <w:r w:rsidRPr="0074082E">
        <w:rPr>
          <w:rFonts w:ascii="Book Antiqua" w:hAnsi="Book Antiqua" w:cs="Arial"/>
        </w:rPr>
        <w:t xml:space="preserve"> apoyo</w:t>
      </w:r>
      <w:r w:rsidR="00363200">
        <w:rPr>
          <w:rFonts w:ascii="Book Antiqua" w:hAnsi="Book Antiqua" w:cs="Arial"/>
        </w:rPr>
        <w:t xml:space="preserve"> y asesoría</w:t>
      </w:r>
      <w:r w:rsidRPr="0074082E">
        <w:rPr>
          <w:rFonts w:ascii="Book Antiqua" w:hAnsi="Book Antiqua" w:cs="Arial"/>
        </w:rPr>
        <w:t xml:space="preserve"> </w:t>
      </w:r>
      <w:r w:rsidR="00ED4C5A" w:rsidRPr="0074082E">
        <w:rPr>
          <w:rFonts w:ascii="Book Antiqua" w:hAnsi="Book Antiqua" w:cs="Arial"/>
        </w:rPr>
        <w:t>en</w:t>
      </w:r>
      <w:r w:rsidRPr="0074082E">
        <w:rPr>
          <w:rFonts w:ascii="Book Antiqua" w:hAnsi="Book Antiqua" w:cs="Arial"/>
        </w:rPr>
        <w:t xml:space="preserve"> la revisión del documento en cuanto a </w:t>
      </w:r>
      <w:r w:rsidR="00363200">
        <w:rPr>
          <w:rFonts w:ascii="Book Antiqua" w:hAnsi="Book Antiqua" w:cs="Arial"/>
        </w:rPr>
        <w:t xml:space="preserve">su </w:t>
      </w:r>
      <w:r w:rsidRPr="0074082E">
        <w:rPr>
          <w:rFonts w:ascii="Book Antiqua" w:hAnsi="Book Antiqua" w:cs="Arial"/>
        </w:rPr>
        <w:t>forma</w:t>
      </w:r>
      <w:r w:rsidR="00363200">
        <w:rPr>
          <w:rFonts w:ascii="Book Antiqua" w:hAnsi="Book Antiqua" w:cs="Arial"/>
        </w:rPr>
        <w:t>,</w:t>
      </w:r>
      <w:r w:rsidR="000777AB" w:rsidRPr="0074082E">
        <w:rPr>
          <w:rFonts w:ascii="Book Antiqua" w:hAnsi="Book Antiqua" w:cs="Arial"/>
        </w:rPr>
        <w:t xml:space="preserve"> gestión y utilización de la plantilla, </w:t>
      </w:r>
      <w:r w:rsidR="003231D9">
        <w:rPr>
          <w:rFonts w:ascii="Book Antiqua" w:hAnsi="Book Antiqua" w:cs="Arial"/>
        </w:rPr>
        <w:t>asimismo</w:t>
      </w:r>
      <w:r w:rsidR="00585263" w:rsidRPr="0074082E">
        <w:rPr>
          <w:rFonts w:ascii="Book Antiqua" w:hAnsi="Book Antiqua" w:cs="Arial"/>
        </w:rPr>
        <w:t xml:space="preserve"> </w:t>
      </w:r>
      <w:r w:rsidR="00691341" w:rsidRPr="0074082E">
        <w:rPr>
          <w:rFonts w:ascii="Book Antiqua" w:hAnsi="Book Antiqua" w:cs="Arial"/>
        </w:rPr>
        <w:t xml:space="preserve">dará </w:t>
      </w:r>
      <w:r w:rsidR="000777AB" w:rsidRPr="0074082E">
        <w:rPr>
          <w:rFonts w:ascii="Book Antiqua" w:hAnsi="Book Antiqua" w:cs="Arial"/>
        </w:rPr>
        <w:t>recomendaciones de mejor</w:t>
      </w:r>
      <w:r w:rsidR="007D7D8A" w:rsidRPr="0074082E">
        <w:rPr>
          <w:rFonts w:ascii="Book Antiqua" w:hAnsi="Book Antiqua" w:cs="Arial"/>
        </w:rPr>
        <w:t>a</w:t>
      </w:r>
      <w:r w:rsidR="00CD788E" w:rsidRPr="0074082E">
        <w:rPr>
          <w:rFonts w:ascii="Book Antiqua" w:hAnsi="Book Antiqua" w:cs="Arial"/>
        </w:rPr>
        <w:t xml:space="preserve"> </w:t>
      </w:r>
      <w:r w:rsidR="007D5482" w:rsidRPr="0074082E">
        <w:rPr>
          <w:rFonts w:ascii="Book Antiqua" w:hAnsi="Book Antiqua" w:cs="Arial"/>
        </w:rPr>
        <w:t>respecto a la información consignada en los documentos.</w:t>
      </w:r>
      <w:r w:rsidR="007D7D8A" w:rsidRPr="0074082E" w:rsidDel="00CD788E">
        <w:rPr>
          <w:rFonts w:ascii="Book Antiqua" w:hAnsi="Book Antiqua" w:cs="Arial"/>
        </w:rPr>
        <w:t xml:space="preserve"> </w:t>
      </w:r>
      <w:r w:rsidR="007D7D8A" w:rsidRPr="0074082E">
        <w:rPr>
          <w:rFonts w:ascii="Book Antiqua" w:hAnsi="Book Antiqua" w:cs="Arial"/>
        </w:rPr>
        <w:t xml:space="preserve"> </w:t>
      </w:r>
    </w:p>
    <w:p w14:paraId="08A0191A" w14:textId="2E6E18F9" w:rsidR="007518EB" w:rsidRDefault="007518EB" w:rsidP="005B6F52">
      <w:pPr>
        <w:pStyle w:val="Prrafodelista"/>
        <w:spacing w:line="240" w:lineRule="auto"/>
        <w:ind w:left="360"/>
        <w:rPr>
          <w:rFonts w:ascii="Book Antiqua" w:hAnsi="Book Antiqua" w:cs="Arial"/>
          <w:b/>
          <w:bCs/>
        </w:rPr>
      </w:pPr>
    </w:p>
    <w:p w14:paraId="113824F3" w14:textId="28B91E60" w:rsidR="00A80FCF" w:rsidRPr="00682D56" w:rsidRDefault="00A80FCF" w:rsidP="00B53693">
      <w:pPr>
        <w:pStyle w:val="Ttulo2"/>
        <w:numPr>
          <w:ilvl w:val="0"/>
          <w:numId w:val="19"/>
        </w:numPr>
      </w:pPr>
      <w:bookmarkStart w:id="642" w:name="_Toc93321277"/>
      <w:bookmarkStart w:id="643" w:name="_Toc99085848"/>
      <w:r w:rsidRPr="00682D56">
        <w:t xml:space="preserve">Paso 4: </w:t>
      </w:r>
      <w:r w:rsidR="00536211" w:rsidRPr="00682D56">
        <w:t xml:space="preserve">Actualizar proceso </w:t>
      </w:r>
      <w:r w:rsidR="007518EB" w:rsidRPr="00682D56">
        <w:t>en el repositorio documental</w:t>
      </w:r>
      <w:bookmarkEnd w:id="642"/>
      <w:bookmarkEnd w:id="643"/>
      <w:r w:rsidR="007518EB" w:rsidRPr="00682D56">
        <w:t xml:space="preserve"> </w:t>
      </w:r>
    </w:p>
    <w:p w14:paraId="044BCD24" w14:textId="4E291C37" w:rsidR="004F7520" w:rsidRPr="00682D56" w:rsidRDefault="004F7520" w:rsidP="00682D56">
      <w:pPr>
        <w:spacing w:after="160" w:line="240" w:lineRule="auto"/>
        <w:rPr>
          <w:rFonts w:ascii="Book Antiqua" w:hAnsi="Book Antiqua" w:cs="Arial"/>
        </w:rPr>
      </w:pPr>
      <w:r w:rsidRPr="00682D56">
        <w:rPr>
          <w:rFonts w:ascii="Book Antiqua" w:hAnsi="Book Antiqua" w:cs="Arial"/>
        </w:rPr>
        <w:t>(</w:t>
      </w:r>
      <w:r w:rsidR="00FA25BE">
        <w:rPr>
          <w:rFonts w:ascii="Book Antiqua" w:hAnsi="Book Antiqua" w:cs="Arial"/>
        </w:rPr>
        <w:t>R</w:t>
      </w:r>
      <w:r w:rsidRPr="00682D56">
        <w:rPr>
          <w:rFonts w:ascii="Book Antiqua" w:hAnsi="Book Antiqua" w:cs="Arial"/>
        </w:rPr>
        <w:t>esponsable de la ejecución: Centro de Responsabilidad, Oficina, Despacho)</w:t>
      </w:r>
    </w:p>
    <w:p w14:paraId="280833F5" w14:textId="77777777" w:rsidR="007960C9" w:rsidRDefault="007960C9" w:rsidP="007960C9">
      <w:pPr>
        <w:spacing w:line="240" w:lineRule="auto"/>
        <w:rPr>
          <w:rFonts w:ascii="Book Antiqua" w:hAnsi="Book Antiqua" w:cs="Arial"/>
        </w:rPr>
      </w:pPr>
    </w:p>
    <w:p w14:paraId="2385EB1A" w14:textId="37FDEFA3" w:rsidR="00464438" w:rsidRPr="000D7E6D" w:rsidRDefault="00464438" w:rsidP="00464438">
      <w:pPr>
        <w:spacing w:after="160" w:line="240" w:lineRule="auto"/>
        <w:rPr>
          <w:rFonts w:ascii="Book Antiqua" w:hAnsi="Book Antiqua" w:cs="Arial"/>
        </w:rPr>
      </w:pPr>
      <w:bookmarkStart w:id="644" w:name="_Hlk89845932"/>
      <w:r w:rsidRPr="000D7E6D">
        <w:rPr>
          <w:rFonts w:ascii="Book Antiqua" w:hAnsi="Book Antiqua" w:cs="Arial"/>
          <w:b/>
          <w:bCs/>
        </w:rPr>
        <w:t xml:space="preserve">La herramienta que será utilizada como repositorio documental será el </w:t>
      </w:r>
      <w:r w:rsidRPr="000D7E6D">
        <w:rPr>
          <w:rFonts w:ascii="Book Antiqua" w:hAnsi="Book Antiqua" w:cs="Arial"/>
          <w:b/>
          <w:bCs/>
          <w:u w:val="single"/>
        </w:rPr>
        <w:t>SharePoint de Microsoft</w:t>
      </w:r>
      <w:r>
        <w:rPr>
          <w:rStyle w:val="Refdenotaalpie"/>
          <w:rFonts w:ascii="Book Antiqua" w:hAnsi="Book Antiqua" w:cs="Arial"/>
          <w:b/>
          <w:bCs/>
          <w:u w:val="single"/>
        </w:rPr>
        <w:footnoteReference w:id="11"/>
      </w:r>
      <w:r w:rsidRPr="000D7E6D">
        <w:rPr>
          <w:rFonts w:ascii="Book Antiqua" w:hAnsi="Book Antiqua" w:cs="Arial"/>
          <w:b/>
          <w:bCs/>
        </w:rPr>
        <w:t xml:space="preserve">. </w:t>
      </w:r>
      <w:bookmarkEnd w:id="644"/>
      <w:r>
        <w:rPr>
          <w:rFonts w:ascii="Book Antiqua" w:hAnsi="Book Antiqua" w:cs="Arial"/>
        </w:rPr>
        <w:t>Esta es una herramienta temporal, dado que se están realizando las coordinaciones con la Dirección de Tecnología de la Información y Comunicaciones para la elaboración de una herramienta más robusta y adaptada a las necesidades institucionales</w:t>
      </w:r>
      <w:r w:rsidR="00465C5C">
        <w:rPr>
          <w:rFonts w:ascii="Book Antiqua" w:hAnsi="Book Antiqua" w:cs="Arial"/>
        </w:rPr>
        <w:t xml:space="preserve">, así como las diversas instancias que estén involucradas en el tema. </w:t>
      </w:r>
    </w:p>
    <w:p w14:paraId="4782CDA8" w14:textId="2199FB6F" w:rsidR="00B80224" w:rsidRDefault="00423A23" w:rsidP="00B80224">
      <w:pPr>
        <w:spacing w:after="160" w:line="240" w:lineRule="auto"/>
        <w:rPr>
          <w:rFonts w:ascii="Book Antiqua" w:hAnsi="Book Antiqua" w:cs="Arial"/>
        </w:rPr>
      </w:pPr>
      <w:r>
        <w:rPr>
          <w:rFonts w:ascii="Book Antiqua" w:hAnsi="Book Antiqua" w:cs="Arial"/>
        </w:rPr>
        <w:t>El repositorio documental ha sido estructurado</w:t>
      </w:r>
      <w:r w:rsidR="00B80224" w:rsidRPr="0074082E">
        <w:rPr>
          <w:rFonts w:ascii="Book Antiqua" w:hAnsi="Book Antiqua" w:cs="Arial"/>
        </w:rPr>
        <w:t xml:space="preserve"> </w:t>
      </w:r>
      <w:r w:rsidR="00810A42">
        <w:rPr>
          <w:rFonts w:ascii="Book Antiqua" w:hAnsi="Book Antiqua" w:cs="Arial"/>
        </w:rPr>
        <w:t xml:space="preserve">acorde a cada clasificación y jerarquía documental según </w:t>
      </w:r>
      <w:r w:rsidR="00B80224" w:rsidRPr="0074082E">
        <w:rPr>
          <w:rFonts w:ascii="Book Antiqua" w:hAnsi="Book Antiqua" w:cs="Arial"/>
        </w:rPr>
        <w:t>el Modelo de Gestión por Procesos</w:t>
      </w:r>
      <w:r w:rsidR="00B95CF8">
        <w:rPr>
          <w:rFonts w:ascii="Book Antiqua" w:hAnsi="Book Antiqua" w:cs="Arial"/>
        </w:rPr>
        <w:t>, ver dicha estructura en la siguiente figura</w:t>
      </w:r>
      <w:r w:rsidR="00B80224" w:rsidRPr="0074082E">
        <w:rPr>
          <w:rFonts w:ascii="Book Antiqua" w:hAnsi="Book Antiqua" w:cs="Arial"/>
        </w:rPr>
        <w:t>:</w:t>
      </w:r>
    </w:p>
    <w:p w14:paraId="4F424A4C" w14:textId="77777777" w:rsidR="00FE00BB" w:rsidRDefault="00FE00BB" w:rsidP="00B80224">
      <w:pPr>
        <w:spacing w:after="160" w:line="240" w:lineRule="auto"/>
        <w:rPr>
          <w:rFonts w:ascii="Book Antiqua" w:hAnsi="Book Antiqua" w:cs="Arial"/>
        </w:rPr>
      </w:pPr>
    </w:p>
    <w:p w14:paraId="21B48560" w14:textId="77777777" w:rsidR="00D35F8A" w:rsidRDefault="00D35F8A" w:rsidP="00B95CF8">
      <w:pPr>
        <w:spacing w:line="240" w:lineRule="auto"/>
        <w:jc w:val="center"/>
        <w:rPr>
          <w:rFonts w:ascii="Book Antiqua" w:hAnsi="Book Antiqua" w:cs="Arial"/>
          <w:b/>
        </w:rPr>
      </w:pPr>
    </w:p>
    <w:p w14:paraId="7680BB8C" w14:textId="77777777" w:rsidR="00D35F8A" w:rsidRDefault="00D35F8A" w:rsidP="00B95CF8">
      <w:pPr>
        <w:spacing w:line="240" w:lineRule="auto"/>
        <w:jc w:val="center"/>
        <w:rPr>
          <w:rFonts w:ascii="Book Antiqua" w:hAnsi="Book Antiqua" w:cs="Arial"/>
          <w:b/>
        </w:rPr>
      </w:pPr>
    </w:p>
    <w:p w14:paraId="468ED26A" w14:textId="256D8B2B" w:rsidR="00B95CF8" w:rsidRDefault="00B80224" w:rsidP="00B95CF8">
      <w:pPr>
        <w:spacing w:line="240" w:lineRule="auto"/>
        <w:jc w:val="center"/>
        <w:rPr>
          <w:rFonts w:ascii="Book Antiqua" w:hAnsi="Book Antiqua" w:cs="Arial"/>
          <w:b/>
        </w:rPr>
      </w:pPr>
      <w:r w:rsidRPr="0065118E">
        <w:rPr>
          <w:rFonts w:ascii="Book Antiqua" w:hAnsi="Book Antiqua" w:cs="Arial"/>
          <w:b/>
        </w:rPr>
        <w:lastRenderedPageBreak/>
        <w:t xml:space="preserve">Figura </w:t>
      </w:r>
      <w:r w:rsidR="00421C0D">
        <w:rPr>
          <w:rFonts w:ascii="Book Antiqua" w:hAnsi="Book Antiqua" w:cs="Arial"/>
          <w:b/>
        </w:rPr>
        <w:t>10</w:t>
      </w:r>
      <w:r w:rsidRPr="0065118E">
        <w:rPr>
          <w:rFonts w:ascii="Book Antiqua" w:hAnsi="Book Antiqua" w:cs="Arial"/>
          <w:b/>
        </w:rPr>
        <w:t xml:space="preserve">. </w:t>
      </w:r>
    </w:p>
    <w:p w14:paraId="00188113" w14:textId="78154496" w:rsidR="00B80224" w:rsidRPr="0065118E" w:rsidRDefault="00B95CF8" w:rsidP="00B95CF8">
      <w:pPr>
        <w:spacing w:line="240" w:lineRule="auto"/>
        <w:jc w:val="center"/>
        <w:rPr>
          <w:rFonts w:ascii="Book Antiqua" w:hAnsi="Book Antiqua" w:cs="Arial"/>
          <w:b/>
        </w:rPr>
      </w:pPr>
      <w:r>
        <w:rPr>
          <w:rFonts w:ascii="Book Antiqua" w:hAnsi="Book Antiqua" w:cs="Arial"/>
          <w:b/>
          <w:bCs/>
        </w:rPr>
        <w:t>Nivele</w:t>
      </w:r>
      <w:r w:rsidR="00677D36">
        <w:rPr>
          <w:rFonts w:ascii="Book Antiqua" w:hAnsi="Book Antiqua" w:cs="Arial"/>
          <w:b/>
          <w:bCs/>
        </w:rPr>
        <w:t>s de Jerarquía de Repositorio de Documentación SharePoint de Microsoft.</w:t>
      </w:r>
    </w:p>
    <w:p w14:paraId="471C5D9D" w14:textId="77777777" w:rsidR="00B80224" w:rsidRPr="0074082E" w:rsidRDefault="00B80224" w:rsidP="00B80224">
      <w:pPr>
        <w:spacing w:after="160" w:line="240" w:lineRule="auto"/>
        <w:jc w:val="center"/>
        <w:rPr>
          <w:rFonts w:ascii="Book Antiqua" w:hAnsi="Book Antiqua" w:cs="Arial"/>
        </w:rPr>
      </w:pPr>
      <w:r w:rsidRPr="00B4078D">
        <w:rPr>
          <w:rFonts w:ascii="Book Antiqua" w:hAnsi="Book Antiqua" w:cs="Arial"/>
          <w:noProof/>
        </w:rPr>
        <w:drawing>
          <wp:inline distT="0" distB="0" distL="0" distR="0" wp14:anchorId="104B1568" wp14:editId="04AC6608">
            <wp:extent cx="6181344" cy="3455670"/>
            <wp:effectExtent l="0" t="38100" r="0" b="6858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26403438" w14:textId="77777777" w:rsidR="00B80224" w:rsidRPr="0065118E" w:rsidRDefault="00B80224" w:rsidP="00B80224">
      <w:pPr>
        <w:spacing w:after="160" w:line="240" w:lineRule="auto"/>
        <w:rPr>
          <w:rFonts w:ascii="Book Antiqua" w:hAnsi="Book Antiqua" w:cs="Arial"/>
          <w:b/>
          <w:sz w:val="20"/>
          <w:szCs w:val="20"/>
        </w:rPr>
      </w:pPr>
      <w:r w:rsidRPr="0065118E">
        <w:rPr>
          <w:rFonts w:ascii="Book Antiqua" w:hAnsi="Book Antiqua" w:cs="Arial"/>
          <w:b/>
          <w:sz w:val="20"/>
          <w:szCs w:val="20"/>
        </w:rPr>
        <w:t>Fuente:</w:t>
      </w:r>
      <w:r w:rsidRPr="0065118E">
        <w:rPr>
          <w:rFonts w:ascii="Book Antiqua" w:hAnsi="Book Antiqua" w:cs="Arial"/>
          <w:sz w:val="20"/>
          <w:szCs w:val="20"/>
        </w:rPr>
        <w:t xml:space="preserve"> Elaboración propia</w:t>
      </w:r>
    </w:p>
    <w:p w14:paraId="082003D7" w14:textId="3D291C74" w:rsidR="00B80224" w:rsidRPr="0074082E" w:rsidRDefault="00B80224" w:rsidP="00B80224">
      <w:pPr>
        <w:spacing w:after="160" w:line="240" w:lineRule="auto"/>
        <w:jc w:val="left"/>
        <w:rPr>
          <w:rFonts w:ascii="Book Antiqua" w:hAnsi="Book Antiqua" w:cs="Arial"/>
        </w:rPr>
      </w:pPr>
      <w:r w:rsidRPr="0074082E">
        <w:rPr>
          <w:rFonts w:ascii="Book Antiqua" w:hAnsi="Book Antiqua" w:cs="Arial"/>
        </w:rPr>
        <w:t xml:space="preserve">Se detalla a continuación </w:t>
      </w:r>
      <w:r w:rsidR="003901F7">
        <w:rPr>
          <w:rFonts w:ascii="Book Antiqua" w:hAnsi="Book Antiqua" w:cs="Arial"/>
        </w:rPr>
        <w:t>lo que</w:t>
      </w:r>
      <w:r w:rsidRPr="0074082E">
        <w:rPr>
          <w:rFonts w:ascii="Book Antiqua" w:hAnsi="Book Antiqua" w:cs="Arial"/>
        </w:rPr>
        <w:t xml:space="preserve"> contendría cada </w:t>
      </w:r>
      <w:r w:rsidR="003901F7">
        <w:rPr>
          <w:rFonts w:ascii="Book Antiqua" w:hAnsi="Book Antiqua" w:cs="Arial"/>
        </w:rPr>
        <w:t>nivel jerárquico dentro del Repositorio Documental</w:t>
      </w:r>
      <w:r w:rsidRPr="0074082E">
        <w:rPr>
          <w:rFonts w:ascii="Book Antiqua" w:hAnsi="Book Antiqua" w:cs="Arial"/>
        </w:rPr>
        <w:t>:</w:t>
      </w:r>
    </w:p>
    <w:p w14:paraId="4F400B1F" w14:textId="3A2F6280" w:rsidR="00B80224" w:rsidRDefault="003901F7" w:rsidP="003901F7">
      <w:pPr>
        <w:spacing w:after="160" w:line="240" w:lineRule="auto"/>
        <w:jc w:val="center"/>
        <w:rPr>
          <w:rFonts w:ascii="Book Antiqua" w:hAnsi="Book Antiqua" w:cs="Arial"/>
          <w:b/>
          <w:bCs/>
        </w:rPr>
      </w:pPr>
      <w:r>
        <w:rPr>
          <w:rFonts w:ascii="Book Antiqua" w:hAnsi="Book Antiqua" w:cs="Arial"/>
          <w:b/>
          <w:bCs/>
        </w:rPr>
        <w:t xml:space="preserve">Cuadro </w:t>
      </w:r>
      <w:r w:rsidR="0016628F">
        <w:rPr>
          <w:rFonts w:ascii="Book Antiqua" w:hAnsi="Book Antiqua" w:cs="Arial"/>
          <w:b/>
          <w:bCs/>
        </w:rPr>
        <w:t>4</w:t>
      </w:r>
      <w:r>
        <w:rPr>
          <w:rFonts w:ascii="Book Antiqua" w:hAnsi="Book Antiqua" w:cs="Arial"/>
          <w:b/>
          <w:bCs/>
        </w:rPr>
        <w:t xml:space="preserve">. </w:t>
      </w:r>
    </w:p>
    <w:p w14:paraId="43081F8E" w14:textId="3BAB979E" w:rsidR="003901F7" w:rsidRPr="003901F7" w:rsidRDefault="003901F7" w:rsidP="003901F7">
      <w:pPr>
        <w:spacing w:after="160" w:line="240" w:lineRule="auto"/>
        <w:jc w:val="center"/>
        <w:rPr>
          <w:rFonts w:ascii="Book Antiqua" w:hAnsi="Book Antiqua" w:cs="Arial"/>
          <w:b/>
          <w:bCs/>
        </w:rPr>
      </w:pPr>
      <w:r>
        <w:rPr>
          <w:rFonts w:ascii="Book Antiqua" w:hAnsi="Book Antiqua" w:cs="Arial"/>
          <w:b/>
          <w:bCs/>
        </w:rPr>
        <w:t>Información contenida por cada nivel jerárquico del Repositorio Documental</w:t>
      </w:r>
    </w:p>
    <w:tbl>
      <w:tblPr>
        <w:tblStyle w:val="Tablaconcuadrcula4-nfasis1"/>
        <w:tblW w:w="0" w:type="auto"/>
        <w:jc w:val="center"/>
        <w:tblLook w:val="04A0" w:firstRow="1" w:lastRow="0" w:firstColumn="1" w:lastColumn="0" w:noHBand="0" w:noVBand="1"/>
      </w:tblPr>
      <w:tblGrid>
        <w:gridCol w:w="2689"/>
        <w:gridCol w:w="5595"/>
      </w:tblGrid>
      <w:tr w:rsidR="00B80224" w:rsidRPr="0074082E" w14:paraId="793C679F" w14:textId="77777777" w:rsidTr="00316D78">
        <w:trPr>
          <w:cnfStyle w:val="100000000000" w:firstRow="1" w:lastRow="0" w:firstColumn="0" w:lastColumn="0" w:oddVBand="0" w:evenVBand="0" w:oddHBand="0"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2689" w:type="dxa"/>
          </w:tcPr>
          <w:p w14:paraId="66F7910E" w14:textId="77777777" w:rsidR="00B80224" w:rsidRPr="0074082E" w:rsidRDefault="00B80224" w:rsidP="00316D78">
            <w:pPr>
              <w:spacing w:after="160" w:line="240" w:lineRule="auto"/>
              <w:jc w:val="center"/>
              <w:rPr>
                <w:rFonts w:ascii="Book Antiqua" w:hAnsi="Book Antiqua" w:cs="Arial"/>
              </w:rPr>
            </w:pPr>
            <w:r w:rsidRPr="0074082E">
              <w:rPr>
                <w:rFonts w:ascii="Book Antiqua" w:hAnsi="Book Antiqua" w:cs="Arial"/>
              </w:rPr>
              <w:t>Dimensión</w:t>
            </w:r>
          </w:p>
        </w:tc>
        <w:tc>
          <w:tcPr>
            <w:tcW w:w="5595" w:type="dxa"/>
          </w:tcPr>
          <w:p w14:paraId="4284BC66" w14:textId="77777777" w:rsidR="00B80224" w:rsidRPr="0074082E" w:rsidRDefault="00B80224" w:rsidP="00316D78">
            <w:pPr>
              <w:spacing w:after="16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Información incluida</w:t>
            </w:r>
          </w:p>
        </w:tc>
      </w:tr>
      <w:tr w:rsidR="003901F7" w:rsidRPr="0074082E" w14:paraId="4DD5CA46" w14:textId="77777777" w:rsidTr="00316D78">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689" w:type="dxa"/>
          </w:tcPr>
          <w:p w14:paraId="1D604569"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Primera</w:t>
            </w:r>
          </w:p>
        </w:tc>
        <w:tc>
          <w:tcPr>
            <w:tcW w:w="5595" w:type="dxa"/>
          </w:tcPr>
          <w:p w14:paraId="1153905C" w14:textId="0012D728"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Mapa de Procesos Institucional</w:t>
            </w:r>
            <w:r w:rsidRPr="0065118E">
              <w:rPr>
                <w:rFonts w:ascii="Book Antiqua" w:hAnsi="Book Antiqua" w:cs="Arial"/>
                <w:vertAlign w:val="superscript"/>
              </w:rPr>
              <w:t>(a)</w:t>
            </w:r>
          </w:p>
        </w:tc>
      </w:tr>
      <w:tr w:rsidR="003901F7" w:rsidRPr="0074082E" w14:paraId="1990F500"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1DBDC9C1"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Segunda</w:t>
            </w:r>
          </w:p>
        </w:tc>
        <w:tc>
          <w:tcPr>
            <w:tcW w:w="5595" w:type="dxa"/>
          </w:tcPr>
          <w:p w14:paraId="14F1C14A" w14:textId="46E2A350"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w:t>
            </w:r>
            <w:r w:rsidR="00B02B76">
              <w:rPr>
                <w:rFonts w:ascii="Book Antiqua" w:hAnsi="Book Antiqua" w:cs="Arial"/>
              </w:rPr>
              <w:t xml:space="preserve"> m</w:t>
            </w:r>
            <w:r w:rsidRPr="0074082E">
              <w:rPr>
                <w:rFonts w:ascii="Book Antiqua" w:hAnsi="Book Antiqua" w:cs="Arial"/>
              </w:rPr>
              <w:t>acroprocesos Institucionales</w:t>
            </w:r>
          </w:p>
        </w:tc>
      </w:tr>
      <w:tr w:rsidR="003901F7" w:rsidRPr="0074082E" w14:paraId="63D6A54C"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6913AE8E"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Tercera</w:t>
            </w:r>
          </w:p>
        </w:tc>
        <w:tc>
          <w:tcPr>
            <w:tcW w:w="5595" w:type="dxa"/>
          </w:tcPr>
          <w:p w14:paraId="331C6836" w14:textId="156DF290"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Los Procesos de cada Macroproceso</w:t>
            </w:r>
          </w:p>
        </w:tc>
      </w:tr>
      <w:tr w:rsidR="003901F7" w:rsidRPr="0074082E" w14:paraId="6A80FC57"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3C9051F7"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Cuarta</w:t>
            </w:r>
          </w:p>
        </w:tc>
        <w:tc>
          <w:tcPr>
            <w:tcW w:w="5595" w:type="dxa"/>
          </w:tcPr>
          <w:p w14:paraId="07A54627" w14:textId="35FF2E31"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 Subprocesos de cada Proceso</w:t>
            </w:r>
          </w:p>
        </w:tc>
      </w:tr>
      <w:tr w:rsidR="003901F7" w:rsidRPr="0074082E" w14:paraId="23754B33"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715D7BF4"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Quinta</w:t>
            </w:r>
          </w:p>
        </w:tc>
        <w:tc>
          <w:tcPr>
            <w:tcW w:w="5595" w:type="dxa"/>
          </w:tcPr>
          <w:p w14:paraId="2A69447D" w14:textId="1761E42C" w:rsidR="003901F7" w:rsidRPr="0074082E" w:rsidRDefault="00FA665E"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Pr>
                <w:rFonts w:ascii="Book Antiqua" w:hAnsi="Book Antiqua" w:cs="Arial"/>
              </w:rPr>
              <w:t xml:space="preserve">Los </w:t>
            </w:r>
            <w:r w:rsidR="003901F7" w:rsidRPr="0074082E">
              <w:rPr>
                <w:rFonts w:ascii="Book Antiqua" w:hAnsi="Book Antiqua" w:cs="Arial"/>
              </w:rPr>
              <w:t>Procedimientos de cada Procesos o Subproceso, según corresponda</w:t>
            </w:r>
            <w:r>
              <w:rPr>
                <w:rFonts w:ascii="Book Antiqua" w:hAnsi="Book Antiqua" w:cs="Arial"/>
              </w:rPr>
              <w:t xml:space="preserve">. Estos si bien pueden ir adjuntos al Subproceso, también deberá </w:t>
            </w:r>
            <w:r>
              <w:rPr>
                <w:rFonts w:ascii="Book Antiqua" w:hAnsi="Book Antiqua" w:cs="Arial"/>
              </w:rPr>
              <w:lastRenderedPageBreak/>
              <w:t xml:space="preserve">incorporarse por separado en el repositorio documental. </w:t>
            </w:r>
          </w:p>
        </w:tc>
      </w:tr>
      <w:tr w:rsidR="003901F7" w:rsidRPr="0074082E" w14:paraId="5E31CF1F" w14:textId="77777777" w:rsidTr="00316D78">
        <w:trPr>
          <w:trHeight w:val="517"/>
          <w:jc w:val="center"/>
        </w:trPr>
        <w:tc>
          <w:tcPr>
            <w:cnfStyle w:val="001000000000" w:firstRow="0" w:lastRow="0" w:firstColumn="1" w:lastColumn="0" w:oddVBand="0" w:evenVBand="0" w:oddHBand="0" w:evenHBand="0" w:firstRowFirstColumn="0" w:firstRowLastColumn="0" w:lastRowFirstColumn="0" w:lastRowLastColumn="0"/>
            <w:tcW w:w="2689" w:type="dxa"/>
          </w:tcPr>
          <w:p w14:paraId="65D2AA8F"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lastRenderedPageBreak/>
              <w:t>Sexta</w:t>
            </w:r>
          </w:p>
        </w:tc>
        <w:tc>
          <w:tcPr>
            <w:tcW w:w="5595" w:type="dxa"/>
          </w:tcPr>
          <w:p w14:paraId="5DE61148" w14:textId="01CC8E0D" w:rsidR="003901F7" w:rsidRPr="0074082E" w:rsidRDefault="00FA665E"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Formularios</w:t>
            </w:r>
            <w:r w:rsidR="00A15CFE">
              <w:rPr>
                <w:rFonts w:ascii="Book Antiqua" w:hAnsi="Book Antiqua" w:cs="Arial"/>
              </w:rPr>
              <w:t>, Plantillas, Manuales de usuario u otros documentos</w:t>
            </w:r>
            <w:r w:rsidRPr="0074082E">
              <w:rPr>
                <w:rFonts w:ascii="Book Antiqua" w:hAnsi="Book Antiqua" w:cs="Arial"/>
              </w:rPr>
              <w:t xml:space="preserve"> derivados de cada procedimiento, según corresponda.</w:t>
            </w:r>
            <w:r>
              <w:rPr>
                <w:rFonts w:ascii="Book Antiqua" w:hAnsi="Book Antiqua" w:cs="Arial"/>
              </w:rPr>
              <w:t xml:space="preserve"> Estos si bien pueden ir adjuntos al Subproceso o Procedimiento, también deberá incorporarse por separado en el repositorio documental.</w:t>
            </w:r>
          </w:p>
        </w:tc>
      </w:tr>
    </w:tbl>
    <w:p w14:paraId="5129F625" w14:textId="77777777" w:rsidR="00B80224" w:rsidRPr="0065118E" w:rsidRDefault="00B80224" w:rsidP="00B80224">
      <w:pPr>
        <w:spacing w:after="160" w:line="240" w:lineRule="auto"/>
        <w:ind w:left="993"/>
        <w:jc w:val="left"/>
        <w:rPr>
          <w:rFonts w:ascii="Book Antiqua" w:hAnsi="Book Antiqua"/>
        </w:rPr>
      </w:pPr>
      <w:r w:rsidRPr="0065118E">
        <w:rPr>
          <w:rFonts w:ascii="Book Antiqua" w:hAnsi="Book Antiqua" w:cs="Arial"/>
          <w:b/>
          <w:bCs/>
          <w:sz w:val="20"/>
          <w:szCs w:val="20"/>
        </w:rPr>
        <w:t>Fuente:</w:t>
      </w:r>
      <w:r w:rsidRPr="0065118E">
        <w:rPr>
          <w:rFonts w:ascii="Book Antiqua" w:hAnsi="Book Antiqua" w:cs="Arial"/>
          <w:sz w:val="20"/>
          <w:szCs w:val="20"/>
        </w:rPr>
        <w:t xml:space="preserve"> elaboración propia</w:t>
      </w:r>
    </w:p>
    <w:p w14:paraId="5FC7FC0C" w14:textId="77777777" w:rsidR="00C04966" w:rsidRDefault="00C04966" w:rsidP="00B80224">
      <w:pPr>
        <w:spacing w:after="160" w:line="240" w:lineRule="auto"/>
        <w:rPr>
          <w:rFonts w:ascii="Book Antiqua" w:hAnsi="Book Antiqua" w:cs="Arial"/>
        </w:rPr>
      </w:pPr>
    </w:p>
    <w:p w14:paraId="51D4D03E" w14:textId="6BB75818" w:rsidR="00B80224" w:rsidRDefault="00B80224" w:rsidP="00B80224">
      <w:pPr>
        <w:spacing w:after="160" w:line="240" w:lineRule="auto"/>
        <w:rPr>
          <w:rFonts w:ascii="Book Antiqua" w:hAnsi="Book Antiqua" w:cs="Arial"/>
        </w:rPr>
      </w:pPr>
      <w:r w:rsidRPr="0074082E">
        <w:rPr>
          <w:rFonts w:ascii="Book Antiqua" w:hAnsi="Book Antiqua" w:cs="Arial"/>
        </w:rPr>
        <w:t xml:space="preserve">El repositorio documental </w:t>
      </w:r>
      <w:r>
        <w:rPr>
          <w:rFonts w:ascii="Book Antiqua" w:hAnsi="Book Antiqua" w:cs="Arial"/>
        </w:rPr>
        <w:t>a nivel maestro será administrado por</w:t>
      </w:r>
      <w:r w:rsidRPr="0074082E">
        <w:rPr>
          <w:rFonts w:ascii="Book Antiqua" w:hAnsi="Book Antiqua" w:cs="Arial"/>
        </w:rPr>
        <w:t xml:space="preserve"> la Dirección de Planificación, los cuales brindarán accesos controlados a la herramienta informática, asignación de perfiles y velar</w:t>
      </w:r>
      <w:r w:rsidR="00100EBE">
        <w:rPr>
          <w:rFonts w:ascii="Book Antiqua" w:hAnsi="Book Antiqua" w:cs="Arial"/>
        </w:rPr>
        <w:t>án</w:t>
      </w:r>
      <w:r w:rsidRPr="0074082E">
        <w:rPr>
          <w:rFonts w:ascii="Book Antiqua" w:hAnsi="Book Antiqua" w:cs="Arial"/>
        </w:rPr>
        <w:t xml:space="preserve"> por la debida administración del sitio</w:t>
      </w:r>
      <w:r w:rsidR="000C7F0F">
        <w:rPr>
          <w:rFonts w:ascii="Book Antiqua" w:hAnsi="Book Antiqua" w:cs="Arial"/>
        </w:rPr>
        <w:t>;</w:t>
      </w:r>
      <w:r w:rsidRPr="0074082E">
        <w:rPr>
          <w:rFonts w:ascii="Book Antiqua" w:hAnsi="Book Antiqua" w:cs="Arial"/>
        </w:rPr>
        <w:t xml:space="preserve"> por lo que se contará con la lista de usuarios por oficina judicial y el tipo de perfil de acceso otorgado. </w:t>
      </w:r>
      <w:r w:rsidR="00E57964">
        <w:rPr>
          <w:rFonts w:ascii="Book Antiqua" w:hAnsi="Book Antiqua" w:cs="Arial"/>
        </w:rPr>
        <w:t xml:space="preserve">Asimismo, será la única instancia en crear carpetas </w:t>
      </w:r>
      <w:r w:rsidR="00433679">
        <w:rPr>
          <w:rFonts w:ascii="Book Antiqua" w:hAnsi="Book Antiqua" w:cs="Arial"/>
        </w:rPr>
        <w:t>dentro del repositorio, dado</w:t>
      </w:r>
      <w:r w:rsidR="00433679" w:rsidRPr="0030175B">
        <w:rPr>
          <w:rFonts w:ascii="Book Antiqua" w:hAnsi="Book Antiqua" w:cs="Arial"/>
        </w:rPr>
        <w:t xml:space="preserve"> que </w:t>
      </w:r>
      <w:r w:rsidR="00A9512B" w:rsidRPr="00682D56">
        <w:rPr>
          <w:rFonts w:ascii="Book Antiqua" w:hAnsi="Book Antiqua" w:cs="Arial"/>
        </w:rPr>
        <w:t>la estructura de estas carpetas debe</w:t>
      </w:r>
      <w:r w:rsidR="00433679" w:rsidRPr="00682D56">
        <w:rPr>
          <w:rFonts w:ascii="Book Antiqua" w:hAnsi="Book Antiqua" w:cs="Arial"/>
        </w:rPr>
        <w:t xml:space="preserve"> cumplir con la jerarquía documental aprobada. </w:t>
      </w:r>
    </w:p>
    <w:p w14:paraId="02372E0A" w14:textId="267E5B0D" w:rsidR="00D64497" w:rsidRDefault="00E25EB5" w:rsidP="00B80224">
      <w:pPr>
        <w:spacing w:after="160" w:line="240" w:lineRule="auto"/>
        <w:rPr>
          <w:rFonts w:ascii="Book Antiqua" w:hAnsi="Book Antiqua" w:cs="Arial"/>
        </w:rPr>
      </w:pPr>
      <w:r>
        <w:rPr>
          <w:rFonts w:ascii="Book Antiqua" w:hAnsi="Book Antiqua" w:cs="Arial"/>
        </w:rPr>
        <w:t>E</w:t>
      </w:r>
      <w:r w:rsidR="00B80224">
        <w:rPr>
          <w:rFonts w:ascii="Book Antiqua" w:hAnsi="Book Antiqua" w:cs="Arial"/>
        </w:rPr>
        <w:t>l Centro de Responsabilidad será la instancia responsable en asegurar</w:t>
      </w:r>
      <w:r w:rsidR="00D64497">
        <w:rPr>
          <w:rFonts w:ascii="Book Antiqua" w:hAnsi="Book Antiqua" w:cs="Arial"/>
        </w:rPr>
        <w:t>:</w:t>
      </w:r>
    </w:p>
    <w:p w14:paraId="0C615CA7" w14:textId="021303E8" w:rsidR="00D64497" w:rsidRDefault="00C15436" w:rsidP="009D41A5">
      <w:pPr>
        <w:pStyle w:val="Prrafodelista"/>
        <w:numPr>
          <w:ilvl w:val="0"/>
          <w:numId w:val="22"/>
        </w:numPr>
        <w:spacing w:after="160" w:line="240" w:lineRule="auto"/>
        <w:rPr>
          <w:rFonts w:ascii="Book Antiqua" w:hAnsi="Book Antiqua" w:cs="Arial"/>
        </w:rPr>
      </w:pPr>
      <w:r>
        <w:rPr>
          <w:rFonts w:ascii="Book Antiqua" w:hAnsi="Book Antiqua" w:cs="Arial"/>
        </w:rPr>
        <w:t>Que c</w:t>
      </w:r>
      <w:r w:rsidR="00B80224" w:rsidRPr="00D64497">
        <w:rPr>
          <w:rFonts w:ascii="Book Antiqua" w:hAnsi="Book Antiqua" w:cs="Arial"/>
        </w:rPr>
        <w:t xml:space="preserve">ada documento generado </w:t>
      </w:r>
      <w:r w:rsidR="00D64497">
        <w:rPr>
          <w:rFonts w:ascii="Book Antiqua" w:hAnsi="Book Antiqua" w:cs="Arial"/>
        </w:rPr>
        <w:t>y aprobado bajo su Centro de Responsabilidad</w:t>
      </w:r>
      <w:r w:rsidR="00022EF9" w:rsidRPr="00D64497">
        <w:rPr>
          <w:rFonts w:ascii="Book Antiqua" w:hAnsi="Book Antiqua" w:cs="Arial"/>
        </w:rPr>
        <w:t xml:space="preserve"> sea cargad</w:t>
      </w:r>
      <w:r w:rsidR="00D64497">
        <w:rPr>
          <w:rFonts w:ascii="Book Antiqua" w:hAnsi="Book Antiqua" w:cs="Arial"/>
        </w:rPr>
        <w:t>o</w:t>
      </w:r>
      <w:r w:rsidR="00022EF9" w:rsidRPr="00D64497">
        <w:rPr>
          <w:rFonts w:ascii="Book Antiqua" w:hAnsi="Book Antiqua" w:cs="Arial"/>
        </w:rPr>
        <w:t xml:space="preserve"> y actualizad</w:t>
      </w:r>
      <w:r w:rsidR="00D64497">
        <w:rPr>
          <w:rFonts w:ascii="Book Antiqua" w:hAnsi="Book Antiqua" w:cs="Arial"/>
        </w:rPr>
        <w:t>o</w:t>
      </w:r>
      <w:r w:rsidR="00022EF9" w:rsidRPr="00D64497">
        <w:rPr>
          <w:rFonts w:ascii="Book Antiqua" w:hAnsi="Book Antiqua" w:cs="Arial"/>
        </w:rPr>
        <w:t xml:space="preserve"> en el repositorio documental SharePoint de Microsoft</w:t>
      </w:r>
      <w:r w:rsidR="00D64497">
        <w:rPr>
          <w:rFonts w:ascii="Book Antiqua" w:hAnsi="Book Antiqua" w:cs="Arial"/>
        </w:rPr>
        <w:t xml:space="preserve">. </w:t>
      </w:r>
    </w:p>
    <w:p w14:paraId="29FAD395" w14:textId="33789F8D" w:rsidR="00EC27A3"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t>Car</w:t>
      </w:r>
      <w:r w:rsidR="00C15436">
        <w:rPr>
          <w:rFonts w:ascii="Book Antiqua" w:hAnsi="Book Antiqua" w:cs="Arial"/>
        </w:rPr>
        <w:t>gar</w:t>
      </w:r>
      <w:r w:rsidR="000F7C96">
        <w:rPr>
          <w:rFonts w:ascii="Book Antiqua" w:hAnsi="Book Antiqua" w:cs="Arial"/>
        </w:rPr>
        <w:t xml:space="preserve"> cada documento </w:t>
      </w:r>
      <w:r w:rsidR="00FA42F6">
        <w:rPr>
          <w:rFonts w:ascii="Book Antiqua" w:hAnsi="Book Antiqua" w:cs="Arial"/>
        </w:rPr>
        <w:t>en las carpetas creadas por la Dirección de Planificación, que</w:t>
      </w:r>
      <w:r w:rsidR="00074074">
        <w:rPr>
          <w:rFonts w:ascii="Book Antiqua" w:hAnsi="Book Antiqua" w:cs="Arial"/>
        </w:rPr>
        <w:t xml:space="preserve"> se encuentra con la debida</w:t>
      </w:r>
      <w:r w:rsidR="00FA42F6">
        <w:rPr>
          <w:rFonts w:ascii="Book Antiqua" w:hAnsi="Book Antiqua" w:cs="Arial"/>
        </w:rPr>
        <w:t xml:space="preserve"> organización y estructura de la jerarquía documental aprobada. De esta manera, debe asegurar que el documento se</w:t>
      </w:r>
      <w:r w:rsidR="003412EB">
        <w:rPr>
          <w:rFonts w:ascii="Book Antiqua" w:hAnsi="Book Antiqua" w:cs="Arial"/>
        </w:rPr>
        <w:t xml:space="preserve"> encuentre en las carpetas correctas. </w:t>
      </w:r>
    </w:p>
    <w:p w14:paraId="20752B5E" w14:textId="3CA668D0" w:rsidR="003412EB" w:rsidRDefault="003412EB" w:rsidP="009D41A5">
      <w:pPr>
        <w:pStyle w:val="Prrafodelista"/>
        <w:numPr>
          <w:ilvl w:val="0"/>
          <w:numId w:val="22"/>
        </w:numPr>
        <w:spacing w:after="160" w:line="240" w:lineRule="auto"/>
        <w:rPr>
          <w:rFonts w:ascii="Book Antiqua" w:hAnsi="Book Antiqua" w:cs="Arial"/>
        </w:rPr>
      </w:pPr>
      <w:r>
        <w:rPr>
          <w:rFonts w:ascii="Book Antiqua" w:hAnsi="Book Antiqua" w:cs="Arial"/>
        </w:rPr>
        <w:t xml:space="preserve">Asegurar que cada documento cargado tenga el </w:t>
      </w:r>
      <w:r w:rsidR="00064C7D">
        <w:rPr>
          <w:rFonts w:ascii="Book Antiqua" w:hAnsi="Book Antiqua" w:cs="Arial"/>
        </w:rPr>
        <w:t>nombre estándar que obedece al “Código del Documento” + el “Nombre del documento”.</w:t>
      </w:r>
    </w:p>
    <w:p w14:paraId="1664B581" w14:textId="725C4891" w:rsidR="00064C7D"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t>C</w:t>
      </w:r>
      <w:r w:rsidR="00B80224" w:rsidRPr="00D64497">
        <w:rPr>
          <w:rFonts w:ascii="Book Antiqua" w:hAnsi="Book Antiqua" w:cs="Arial"/>
        </w:rPr>
        <w:t>umpla con los estándares establecidos por la Dirección de Planificación (considerando las excepciones de aquellas oficinas y despachos que cuenten con su propio modelo de gestión documental de los cuales debe ser valorado previamente por</w:t>
      </w:r>
      <w:r w:rsidR="00074074">
        <w:rPr>
          <w:rFonts w:ascii="Book Antiqua" w:hAnsi="Book Antiqua" w:cs="Arial"/>
        </w:rPr>
        <w:t xml:space="preserve"> la Dirección de Planificación</w:t>
      </w:r>
      <w:r w:rsidR="00064C7D">
        <w:rPr>
          <w:rFonts w:ascii="Book Antiqua" w:hAnsi="Book Antiqua" w:cs="Arial"/>
        </w:rPr>
        <w:t xml:space="preserve">). </w:t>
      </w:r>
    </w:p>
    <w:p w14:paraId="6C45BC74" w14:textId="13CDD4AE" w:rsidR="00B80224" w:rsidRDefault="00064C7D" w:rsidP="009D41A5">
      <w:pPr>
        <w:pStyle w:val="Prrafodelista"/>
        <w:numPr>
          <w:ilvl w:val="0"/>
          <w:numId w:val="22"/>
        </w:numPr>
        <w:spacing w:after="160" w:line="240" w:lineRule="auto"/>
        <w:rPr>
          <w:rFonts w:ascii="Book Antiqua" w:hAnsi="Book Antiqua" w:cs="Arial"/>
        </w:rPr>
      </w:pPr>
      <w:r>
        <w:rPr>
          <w:rFonts w:ascii="Book Antiqua" w:hAnsi="Book Antiqua" w:cs="Arial"/>
        </w:rPr>
        <w:t>A</w:t>
      </w:r>
      <w:r w:rsidR="00B80224" w:rsidRPr="00D64497">
        <w:rPr>
          <w:rFonts w:ascii="Book Antiqua" w:hAnsi="Book Antiqua" w:cs="Arial"/>
        </w:rPr>
        <w:t xml:space="preserve">dministrar y asignar los accesos </w:t>
      </w:r>
      <w:r>
        <w:rPr>
          <w:rFonts w:ascii="Book Antiqua" w:hAnsi="Book Antiqua" w:cs="Arial"/>
        </w:rPr>
        <w:t>de</w:t>
      </w:r>
      <w:r w:rsidR="00B80224" w:rsidRPr="00D64497">
        <w:rPr>
          <w:rFonts w:ascii="Book Antiqua" w:hAnsi="Book Antiqua" w:cs="Arial"/>
        </w:rPr>
        <w:t xml:space="preserve"> cada documento</w:t>
      </w:r>
      <w:r>
        <w:rPr>
          <w:rFonts w:ascii="Book Antiqua" w:hAnsi="Book Antiqua" w:cs="Arial"/>
        </w:rPr>
        <w:t xml:space="preserve"> a su cargo</w:t>
      </w:r>
      <w:r w:rsidR="00B80224" w:rsidRPr="00D64497">
        <w:rPr>
          <w:rFonts w:ascii="Book Antiqua" w:hAnsi="Book Antiqua" w:cs="Arial"/>
        </w:rPr>
        <w:t xml:space="preserve"> a las personas que considere técnicamente deban tener este acceso. </w:t>
      </w:r>
      <w:r>
        <w:rPr>
          <w:rFonts w:ascii="Book Antiqua" w:hAnsi="Book Antiqua" w:cs="Arial"/>
        </w:rPr>
        <w:t xml:space="preserve">En caso de observar alguna anomalía deberá retirar los permisos a personas no autorizadas. </w:t>
      </w:r>
    </w:p>
    <w:p w14:paraId="622CB86C" w14:textId="02DC21E6" w:rsidR="00883525" w:rsidRPr="00D64497" w:rsidRDefault="00883525" w:rsidP="009D41A5">
      <w:pPr>
        <w:pStyle w:val="Prrafodelista"/>
        <w:numPr>
          <w:ilvl w:val="0"/>
          <w:numId w:val="22"/>
        </w:numPr>
        <w:spacing w:after="160" w:line="240" w:lineRule="auto"/>
        <w:rPr>
          <w:rFonts w:ascii="Book Antiqua" w:hAnsi="Book Antiqua" w:cs="Arial"/>
        </w:rPr>
      </w:pPr>
      <w:r>
        <w:rPr>
          <w:rFonts w:ascii="Book Antiqua" w:hAnsi="Book Antiqua" w:cs="Arial"/>
        </w:rPr>
        <w:t xml:space="preserve">En aquellos casos que considere que existan documentos que sean de carácter público, de momento se sugiere que sean publicados a través de los sitios </w:t>
      </w:r>
      <w:r>
        <w:rPr>
          <w:rFonts w:ascii="Book Antiqua" w:hAnsi="Book Antiqua" w:cs="Arial"/>
        </w:rPr>
        <w:lastRenderedPageBreak/>
        <w:t xml:space="preserve">Web </w:t>
      </w:r>
      <w:r w:rsidR="00007993">
        <w:rPr>
          <w:rFonts w:ascii="Book Antiqua" w:hAnsi="Book Antiqua" w:cs="Arial"/>
        </w:rPr>
        <w:t xml:space="preserve">de Internet e Intranet que tiene la institución según corresponda. Ya que la herramienta SharePoint únicamente será utilizada para el acceso a la documentación por parte del personal judicial. </w:t>
      </w:r>
    </w:p>
    <w:p w14:paraId="4A5B977D" w14:textId="4C90EC61"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El objetivo del repositorio es contar con un sitio </w:t>
      </w:r>
      <w:r w:rsidR="0079686B">
        <w:rPr>
          <w:rFonts w:ascii="Book Antiqua" w:hAnsi="Book Antiqua" w:cs="Arial"/>
        </w:rPr>
        <w:t>integrado</w:t>
      </w:r>
      <w:r w:rsidRPr="0074082E">
        <w:rPr>
          <w:rFonts w:ascii="Book Antiqua" w:hAnsi="Book Antiqua" w:cs="Arial"/>
        </w:rPr>
        <w:t xml:space="preserve"> para almacenar de una forma segura la información documentada del Modelo de Gestión por Procesos y que se encuentre al alcance del personal judicial para su consulta, manteniendo l</w:t>
      </w:r>
      <w:r>
        <w:rPr>
          <w:rFonts w:ascii="Book Antiqua" w:hAnsi="Book Antiqua" w:cs="Arial"/>
        </w:rPr>
        <w:t>os niveles de acceso y disponibilidad</w:t>
      </w:r>
      <w:r w:rsidRPr="0074082E">
        <w:rPr>
          <w:rFonts w:ascii="Book Antiqua" w:hAnsi="Book Antiqua" w:cs="Arial"/>
        </w:rPr>
        <w:t xml:space="preserve"> de la información que cada oficina o despacho judicial maneja</w:t>
      </w:r>
      <w:r>
        <w:rPr>
          <w:rFonts w:ascii="Book Antiqua" w:hAnsi="Book Antiqua" w:cs="Arial"/>
        </w:rPr>
        <w:t xml:space="preserve">. </w:t>
      </w:r>
    </w:p>
    <w:p w14:paraId="36CF7F3C" w14:textId="6479C5EC"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Al ser un sitio que almacena la información en la Web, existe la posibilidad de que por error o por </w:t>
      </w:r>
      <w:r w:rsidR="009B4233">
        <w:rPr>
          <w:rFonts w:ascii="Book Antiqua" w:hAnsi="Book Antiqua" w:cs="Arial"/>
        </w:rPr>
        <w:t>omisión</w:t>
      </w:r>
      <w:r w:rsidR="009B4233" w:rsidRPr="0074082E">
        <w:rPr>
          <w:rFonts w:ascii="Book Antiqua" w:hAnsi="Book Antiqua" w:cs="Arial"/>
        </w:rPr>
        <w:t xml:space="preserve"> </w:t>
      </w:r>
      <w:r w:rsidRPr="0074082E">
        <w:rPr>
          <w:rFonts w:ascii="Book Antiqua" w:hAnsi="Book Antiqua" w:cs="Arial"/>
        </w:rPr>
        <w:t>la persona con el acceso para eliminar información descarte de manera indeseada algún tipo de documentación, por lo que el sitio cuenta con varios mecanismos de contingencia para recuperar la información que ha sido eliminada</w:t>
      </w:r>
      <w:r w:rsidR="009B4233">
        <w:rPr>
          <w:rFonts w:ascii="Book Antiqua" w:hAnsi="Book Antiqua" w:cs="Arial"/>
        </w:rPr>
        <w:t>;</w:t>
      </w:r>
      <w:r w:rsidRPr="0074082E">
        <w:rPr>
          <w:rFonts w:ascii="Book Antiqua" w:hAnsi="Book Antiqua" w:cs="Arial"/>
        </w:rPr>
        <w:t xml:space="preserve"> para lo cual únicamente los administradores de la Dirección de Planificación cuentan con la autorización de la recuperación de dicha información. E</w:t>
      </w:r>
      <w:r w:rsidR="000C06B3">
        <w:rPr>
          <w:rFonts w:ascii="Book Antiqua" w:hAnsi="Book Antiqua" w:cs="Arial"/>
        </w:rPr>
        <w:t xml:space="preserve">n el caso </w:t>
      </w:r>
      <w:r w:rsidRPr="0074082E">
        <w:rPr>
          <w:rFonts w:ascii="Book Antiqua" w:hAnsi="Book Antiqua" w:cs="Arial"/>
        </w:rPr>
        <w:t>que, suced</w:t>
      </w:r>
      <w:r w:rsidR="000C06B3">
        <w:rPr>
          <w:rFonts w:ascii="Book Antiqua" w:hAnsi="Book Antiqua" w:cs="Arial"/>
        </w:rPr>
        <w:t xml:space="preserve">a </w:t>
      </w:r>
      <w:r w:rsidRPr="0074082E">
        <w:rPr>
          <w:rFonts w:ascii="Book Antiqua" w:hAnsi="Book Antiqua" w:cs="Arial"/>
        </w:rPr>
        <w:t xml:space="preserve">dicho incidente, la persona encargada se </w:t>
      </w:r>
      <w:r w:rsidR="00483B7F">
        <w:rPr>
          <w:rFonts w:ascii="Book Antiqua" w:hAnsi="Book Antiqua" w:cs="Arial"/>
        </w:rPr>
        <w:t xml:space="preserve">debe </w:t>
      </w:r>
      <w:r w:rsidRPr="0074082E">
        <w:rPr>
          <w:rFonts w:ascii="Book Antiqua" w:hAnsi="Book Antiqua" w:cs="Arial"/>
        </w:rPr>
        <w:t>contact</w:t>
      </w:r>
      <w:r w:rsidR="00483B7F">
        <w:rPr>
          <w:rFonts w:ascii="Book Antiqua" w:hAnsi="Book Antiqua" w:cs="Arial"/>
        </w:rPr>
        <w:t>ar</w:t>
      </w:r>
      <w:r w:rsidRPr="0074082E">
        <w:rPr>
          <w:rFonts w:ascii="Book Antiqua" w:hAnsi="Book Antiqua" w:cs="Arial"/>
        </w:rPr>
        <w:t xml:space="preserve"> con los administradores de la Dirección de Planificación para recuperar la información</w:t>
      </w:r>
      <w:r w:rsidR="0079686B">
        <w:rPr>
          <w:rFonts w:ascii="Book Antiqua" w:hAnsi="Book Antiqua" w:cs="Arial"/>
        </w:rPr>
        <w:t xml:space="preserve">, con el fin de </w:t>
      </w:r>
      <w:r w:rsidR="0000305A">
        <w:rPr>
          <w:rFonts w:ascii="Book Antiqua" w:hAnsi="Book Antiqua" w:cs="Arial"/>
        </w:rPr>
        <w:t>valorar la factibilidad de recuperación o no del documento</w:t>
      </w:r>
      <w:r w:rsidRPr="0074082E">
        <w:rPr>
          <w:rFonts w:ascii="Book Antiqua" w:hAnsi="Book Antiqua" w:cs="Arial"/>
        </w:rPr>
        <w:t xml:space="preserve">. </w:t>
      </w:r>
    </w:p>
    <w:p w14:paraId="5150FF0E" w14:textId="01DCA798"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La ubicación en la que serán almacenados los documentos será de fácil y rápido acceso para la persona usuaria con los permisos correspondientes, además, se cuenta con un apartado de búsqueda que facilita la visualización de la información deseada. </w:t>
      </w:r>
      <w:r w:rsidR="009B4233">
        <w:rPr>
          <w:rFonts w:ascii="Book Antiqua" w:hAnsi="Book Antiqua" w:cs="Arial"/>
        </w:rPr>
        <w:t xml:space="preserve">De momento, la consulta </w:t>
      </w:r>
      <w:r w:rsidR="00323CD9">
        <w:rPr>
          <w:rFonts w:ascii="Book Antiqua" w:hAnsi="Book Antiqua" w:cs="Arial"/>
        </w:rPr>
        <w:t>y acceso a estos documentos</w:t>
      </w:r>
      <w:r w:rsidR="000E2B39">
        <w:rPr>
          <w:rFonts w:ascii="Book Antiqua" w:hAnsi="Book Antiqua" w:cs="Arial"/>
        </w:rPr>
        <w:t xml:space="preserve"> desde la plataforma SharePoint, serán de acceso úni</w:t>
      </w:r>
      <w:r w:rsidR="00387E91">
        <w:rPr>
          <w:rFonts w:ascii="Book Antiqua" w:hAnsi="Book Antiqua" w:cs="Arial"/>
        </w:rPr>
        <w:t>c</w:t>
      </w:r>
      <w:r w:rsidR="000E2B39">
        <w:rPr>
          <w:rFonts w:ascii="Book Antiqua" w:hAnsi="Book Antiqua" w:cs="Arial"/>
        </w:rPr>
        <w:t xml:space="preserve">o para el personal judicial, en el caso que sea requerido habilitarlo a terceras personas, se deberá realizar </w:t>
      </w:r>
      <w:r w:rsidR="004406D4">
        <w:rPr>
          <w:rFonts w:ascii="Book Antiqua" w:hAnsi="Book Antiqua" w:cs="Arial"/>
        </w:rPr>
        <w:t xml:space="preserve">la gestión </w:t>
      </w:r>
      <w:r w:rsidR="006D473B">
        <w:rPr>
          <w:rFonts w:ascii="Book Antiqua" w:hAnsi="Book Antiqua" w:cs="Arial"/>
        </w:rPr>
        <w:t>ante</w:t>
      </w:r>
      <w:r w:rsidR="004406D4">
        <w:rPr>
          <w:rFonts w:ascii="Book Antiqua" w:hAnsi="Book Antiqua" w:cs="Arial"/>
        </w:rPr>
        <w:t xml:space="preserve"> la DTIC para </w:t>
      </w:r>
      <w:r w:rsidR="000E2B39">
        <w:rPr>
          <w:rFonts w:ascii="Book Antiqua" w:hAnsi="Book Antiqua" w:cs="Arial"/>
        </w:rPr>
        <w:t>su publicación en los sitios Web de cada Centro de Responsabilidad</w:t>
      </w:r>
      <w:r w:rsidR="00400F03">
        <w:rPr>
          <w:rFonts w:ascii="Book Antiqua" w:hAnsi="Book Antiqua" w:cs="Arial"/>
        </w:rPr>
        <w:t xml:space="preserve">, </w:t>
      </w:r>
      <w:r w:rsidR="00387E91">
        <w:rPr>
          <w:rFonts w:ascii="Book Antiqua" w:hAnsi="Book Antiqua" w:cs="Arial"/>
        </w:rPr>
        <w:t>cumpliendo</w:t>
      </w:r>
      <w:r w:rsidR="00400F03">
        <w:rPr>
          <w:rFonts w:ascii="Book Antiqua" w:hAnsi="Book Antiqua" w:cs="Arial"/>
        </w:rPr>
        <w:t xml:space="preserve"> con </w:t>
      </w:r>
      <w:r w:rsidR="00387E91">
        <w:rPr>
          <w:rFonts w:ascii="Book Antiqua" w:hAnsi="Book Antiqua" w:cs="Arial"/>
        </w:rPr>
        <w:t>los lineamientos y políticas institucionales sobre la publicación de información.</w:t>
      </w:r>
      <w:r w:rsidR="009B4233">
        <w:rPr>
          <w:rFonts w:ascii="Book Antiqua" w:hAnsi="Book Antiqua" w:cs="Arial"/>
        </w:rPr>
        <w:t xml:space="preserve"> </w:t>
      </w:r>
    </w:p>
    <w:p w14:paraId="25D7E77A" w14:textId="1BCFE76D" w:rsidR="00BD1647" w:rsidRDefault="00387E91" w:rsidP="0065118E">
      <w:pPr>
        <w:spacing w:after="160" w:line="240" w:lineRule="auto"/>
        <w:rPr>
          <w:rFonts w:ascii="Book Antiqua" w:hAnsi="Book Antiqua" w:cs="Arial"/>
        </w:rPr>
      </w:pPr>
      <w:r w:rsidRPr="00BF2E80">
        <w:rPr>
          <w:rFonts w:ascii="Book Antiqua" w:hAnsi="Book Antiqua" w:cs="Arial"/>
        </w:rPr>
        <w:t>Asimismo, c</w:t>
      </w:r>
      <w:r w:rsidR="00B80224" w:rsidRPr="00BF2E80">
        <w:rPr>
          <w:rFonts w:ascii="Book Antiqua" w:hAnsi="Book Antiqua" w:cs="Arial"/>
        </w:rPr>
        <w:t>on respecto al uso de la información publicada en el repositorio, se debe analizar la relación entre los permisos otorgados en la herramienta y el TLP designado en cada documento, con el fin de procurar cumplir con los criterios de confidencialidad de la información.</w:t>
      </w:r>
    </w:p>
    <w:p w14:paraId="11EE127F" w14:textId="75485A11" w:rsidR="00D35F8A" w:rsidRDefault="00D35F8A" w:rsidP="0065118E">
      <w:pPr>
        <w:spacing w:after="160" w:line="240" w:lineRule="auto"/>
        <w:rPr>
          <w:rFonts w:ascii="Book Antiqua" w:hAnsi="Book Antiqua" w:cs="Arial"/>
        </w:rPr>
      </w:pPr>
    </w:p>
    <w:p w14:paraId="73B42666" w14:textId="2E46445F" w:rsidR="00D35F8A" w:rsidRDefault="00D35F8A" w:rsidP="0065118E">
      <w:pPr>
        <w:spacing w:after="160" w:line="240" w:lineRule="auto"/>
        <w:rPr>
          <w:rFonts w:ascii="Book Antiqua" w:hAnsi="Book Antiqua" w:cs="Arial"/>
        </w:rPr>
      </w:pPr>
    </w:p>
    <w:p w14:paraId="58B9C6E7" w14:textId="205C1608" w:rsidR="00D35F8A" w:rsidRDefault="00D35F8A" w:rsidP="0065118E">
      <w:pPr>
        <w:spacing w:after="160" w:line="240" w:lineRule="auto"/>
        <w:rPr>
          <w:rFonts w:ascii="Book Antiqua" w:hAnsi="Book Antiqua" w:cs="Arial"/>
        </w:rPr>
      </w:pPr>
    </w:p>
    <w:p w14:paraId="07C60534" w14:textId="77777777" w:rsidR="00D35F8A" w:rsidRPr="0074082E" w:rsidRDefault="00D35F8A" w:rsidP="0065118E">
      <w:pPr>
        <w:spacing w:after="160" w:line="240" w:lineRule="auto"/>
        <w:rPr>
          <w:rFonts w:ascii="Book Antiqua" w:hAnsi="Book Antiqua" w:cs="Arial"/>
        </w:rPr>
      </w:pPr>
    </w:p>
    <w:p w14:paraId="6E36804B" w14:textId="763E349E" w:rsidR="00A237C8" w:rsidRPr="00682D56" w:rsidRDefault="00294D24" w:rsidP="00B53693">
      <w:pPr>
        <w:pStyle w:val="Ttulo2"/>
        <w:numPr>
          <w:ilvl w:val="0"/>
          <w:numId w:val="19"/>
        </w:numPr>
      </w:pPr>
      <w:bookmarkStart w:id="645" w:name="_Toc89957563"/>
      <w:bookmarkStart w:id="646" w:name="_Toc89957619"/>
      <w:bookmarkStart w:id="647" w:name="_Toc89957695"/>
      <w:bookmarkStart w:id="648" w:name="_Toc89957797"/>
      <w:bookmarkStart w:id="649" w:name="_Toc89957902"/>
      <w:bookmarkStart w:id="650" w:name="_Toc89957959"/>
      <w:bookmarkStart w:id="651" w:name="_Toc89958017"/>
      <w:bookmarkStart w:id="652" w:name="_Toc89958229"/>
      <w:bookmarkStart w:id="653" w:name="_Toc89959733"/>
      <w:bookmarkStart w:id="654" w:name="_Toc89959907"/>
      <w:bookmarkStart w:id="655" w:name="_Toc89959964"/>
      <w:bookmarkStart w:id="656" w:name="_Toc89960021"/>
      <w:bookmarkStart w:id="657" w:name="_Toc89960236"/>
      <w:bookmarkStart w:id="658" w:name="_Toc89960294"/>
      <w:bookmarkStart w:id="659" w:name="_Toc89960381"/>
      <w:bookmarkStart w:id="660" w:name="_Toc89960451"/>
      <w:bookmarkStart w:id="661" w:name="_Toc89960505"/>
      <w:bookmarkStart w:id="662" w:name="_Toc89960558"/>
      <w:bookmarkStart w:id="663" w:name="_Toc89960829"/>
      <w:bookmarkStart w:id="664" w:name="_Toc93321278"/>
      <w:bookmarkStart w:id="665" w:name="_Toc99085849"/>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r w:rsidRPr="00682D56">
        <w:lastRenderedPageBreak/>
        <w:t xml:space="preserve">Paso </w:t>
      </w:r>
      <w:r w:rsidR="007C71F4" w:rsidRPr="00682D56">
        <w:t>5</w:t>
      </w:r>
      <w:r w:rsidRPr="00682D56">
        <w:t>: Comunicar documento de proceso</w:t>
      </w:r>
      <w:bookmarkEnd w:id="664"/>
      <w:bookmarkEnd w:id="665"/>
    </w:p>
    <w:p w14:paraId="7F9A7DBD" w14:textId="77777777" w:rsidR="00C23765" w:rsidRPr="00682D56" w:rsidRDefault="00C23765" w:rsidP="00682D56">
      <w:pPr>
        <w:spacing w:after="160" w:line="240" w:lineRule="auto"/>
        <w:rPr>
          <w:rFonts w:ascii="Book Antiqua" w:hAnsi="Book Antiqua" w:cs="Arial"/>
        </w:rPr>
      </w:pPr>
      <w:r w:rsidRPr="00682D56">
        <w:rPr>
          <w:rFonts w:ascii="Book Antiqua" w:hAnsi="Book Antiqua" w:cs="Arial"/>
        </w:rPr>
        <w:t>(responsable de la ejecución: Centro de Responsabilidad, Oficina, Despacho)</w:t>
      </w:r>
    </w:p>
    <w:p w14:paraId="495E5144" w14:textId="77777777" w:rsidR="00C23765" w:rsidRDefault="00C23765" w:rsidP="0065118E">
      <w:pPr>
        <w:spacing w:after="160" w:line="240" w:lineRule="auto"/>
        <w:rPr>
          <w:rFonts w:ascii="Book Antiqua" w:hAnsi="Book Antiqua" w:cs="Arial"/>
        </w:rPr>
      </w:pPr>
    </w:p>
    <w:p w14:paraId="0D4ADCBC" w14:textId="7B4962C0" w:rsidR="00CE2362" w:rsidRPr="0074082E" w:rsidRDefault="00AE4A97" w:rsidP="0065118E">
      <w:pPr>
        <w:spacing w:after="160" w:line="240" w:lineRule="auto"/>
        <w:rPr>
          <w:rFonts w:ascii="Book Antiqua" w:hAnsi="Book Antiqua" w:cs="Arial"/>
        </w:rPr>
      </w:pPr>
      <w:r>
        <w:rPr>
          <w:rFonts w:ascii="Book Antiqua" w:hAnsi="Book Antiqua" w:cs="Arial"/>
        </w:rPr>
        <w:t>L</w:t>
      </w:r>
      <w:r w:rsidR="00CE2362" w:rsidRPr="0074082E">
        <w:rPr>
          <w:rFonts w:ascii="Book Antiqua" w:hAnsi="Book Antiqua" w:cs="Arial"/>
        </w:rPr>
        <w:t>a Norma ISO 9001 en el apartado 7.4</w:t>
      </w:r>
      <w:r w:rsidR="004A6732" w:rsidRPr="0074082E">
        <w:rPr>
          <w:rFonts w:ascii="Book Antiqua" w:hAnsi="Book Antiqua" w:cs="Arial"/>
        </w:rPr>
        <w:t>,</w:t>
      </w:r>
      <w:r w:rsidR="00CE2362" w:rsidRPr="0074082E">
        <w:rPr>
          <w:rFonts w:ascii="Book Antiqua" w:hAnsi="Book Antiqua" w:cs="Arial"/>
        </w:rPr>
        <w:t xml:space="preserve"> </w:t>
      </w:r>
      <w:r>
        <w:rPr>
          <w:rFonts w:ascii="Book Antiqua" w:hAnsi="Book Antiqua" w:cs="Arial"/>
        </w:rPr>
        <w:t>indica que</w:t>
      </w:r>
      <w:r w:rsidR="00CE2362" w:rsidRPr="0074082E">
        <w:rPr>
          <w:rFonts w:ascii="Book Antiqua" w:hAnsi="Book Antiqua" w:cs="Arial"/>
        </w:rPr>
        <w:t xml:space="preserve"> la organización debe determinar las comunicaciones internas y externas pertinentes al sistema de gestión</w:t>
      </w:r>
      <w:r w:rsidR="00F52638" w:rsidRPr="0074082E">
        <w:rPr>
          <w:rFonts w:ascii="Book Antiqua" w:hAnsi="Book Antiqua" w:cs="Arial"/>
        </w:rPr>
        <w:t xml:space="preserve">, por lo que </w:t>
      </w:r>
      <w:r w:rsidR="00557754" w:rsidRPr="0074082E">
        <w:rPr>
          <w:rFonts w:ascii="Book Antiqua" w:hAnsi="Book Antiqua" w:cs="Arial"/>
        </w:rPr>
        <w:t xml:space="preserve">es importante </w:t>
      </w:r>
      <w:r w:rsidR="00F52638" w:rsidRPr="0074082E">
        <w:rPr>
          <w:rFonts w:ascii="Book Antiqua" w:hAnsi="Book Antiqua" w:cs="Arial"/>
        </w:rPr>
        <w:t xml:space="preserve">que </w:t>
      </w:r>
      <w:r w:rsidR="00AD6D3D">
        <w:rPr>
          <w:rFonts w:ascii="Book Antiqua" w:hAnsi="Book Antiqua" w:cs="Arial"/>
        </w:rPr>
        <w:t>los planes de comunicación</w:t>
      </w:r>
      <w:r w:rsidR="00F52638" w:rsidRPr="0074082E">
        <w:rPr>
          <w:rFonts w:ascii="Book Antiqua" w:hAnsi="Book Antiqua" w:cs="Arial"/>
        </w:rPr>
        <w:t xml:space="preserve"> </w:t>
      </w:r>
      <w:r w:rsidR="00557754" w:rsidRPr="0074082E">
        <w:rPr>
          <w:rFonts w:ascii="Book Antiqua" w:hAnsi="Book Antiqua" w:cs="Arial"/>
        </w:rPr>
        <w:t>considere</w:t>
      </w:r>
      <w:r w:rsidR="00AD6D3D">
        <w:rPr>
          <w:rFonts w:ascii="Book Antiqua" w:hAnsi="Book Antiqua" w:cs="Arial"/>
        </w:rPr>
        <w:t>n</w:t>
      </w:r>
      <w:r w:rsidR="00557754" w:rsidRPr="0074082E">
        <w:rPr>
          <w:rFonts w:ascii="Book Antiqua" w:hAnsi="Book Antiqua" w:cs="Arial"/>
        </w:rPr>
        <w:t xml:space="preserve"> las siguientes variables en su elaboración:</w:t>
      </w:r>
    </w:p>
    <w:p w14:paraId="0C02C99A"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a) qué comunicar;</w:t>
      </w:r>
    </w:p>
    <w:p w14:paraId="61FCE05A"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b) cuándo comunicar;</w:t>
      </w:r>
    </w:p>
    <w:p w14:paraId="3D37BA82"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c) a quién comunicar;</w:t>
      </w:r>
    </w:p>
    <w:p w14:paraId="1DFAD097"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d) cómo comunicar;</w:t>
      </w:r>
    </w:p>
    <w:p w14:paraId="3A20EFA5"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 xml:space="preserve">e) quién comunica. </w:t>
      </w:r>
    </w:p>
    <w:p w14:paraId="1C966F06" w14:textId="77777777" w:rsidR="00CE2362" w:rsidRPr="0074082E" w:rsidRDefault="00CE2362" w:rsidP="0065118E">
      <w:pPr>
        <w:spacing w:after="160" w:line="240" w:lineRule="auto"/>
        <w:rPr>
          <w:rFonts w:ascii="Book Antiqua" w:hAnsi="Book Antiqua" w:cs="Arial"/>
        </w:rPr>
      </w:pPr>
    </w:p>
    <w:p w14:paraId="4B4667E1" w14:textId="331996B2" w:rsidR="00CE2362" w:rsidRPr="0074082E" w:rsidRDefault="00AD6D3D" w:rsidP="00B848FA">
      <w:pPr>
        <w:spacing w:after="160" w:line="240" w:lineRule="auto"/>
        <w:rPr>
          <w:rFonts w:ascii="Book Antiqua" w:hAnsi="Book Antiqua" w:cs="Arial"/>
        </w:rPr>
      </w:pPr>
      <w:r>
        <w:rPr>
          <w:rFonts w:ascii="Book Antiqua" w:hAnsi="Book Antiqua" w:cs="Arial"/>
        </w:rPr>
        <w:t xml:space="preserve">De esta manera, para la comunicación de los procesos se sugiere </w:t>
      </w:r>
      <w:r w:rsidR="00D72A87">
        <w:rPr>
          <w:rFonts w:ascii="Book Antiqua" w:hAnsi="Book Antiqua" w:cs="Arial"/>
        </w:rPr>
        <w:t>que cada Centro de Responsabilidad elabore un</w:t>
      </w:r>
      <w:r w:rsidR="00CE2362" w:rsidRPr="0074082E">
        <w:rPr>
          <w:rFonts w:ascii="Book Antiqua" w:hAnsi="Book Antiqua" w:cs="Arial"/>
        </w:rPr>
        <w:t xml:space="preserve"> Plan de Comunicación</w:t>
      </w:r>
      <w:r w:rsidR="00D72A87">
        <w:rPr>
          <w:rFonts w:ascii="Book Antiqua" w:hAnsi="Book Antiqua" w:cs="Arial"/>
        </w:rPr>
        <w:t>,</w:t>
      </w:r>
      <w:r w:rsidR="00CE2362" w:rsidRPr="0074082E">
        <w:rPr>
          <w:rFonts w:ascii="Book Antiqua" w:hAnsi="Book Antiqua" w:cs="Arial"/>
        </w:rPr>
        <w:t xml:space="preserve"> para notificar</w:t>
      </w:r>
      <w:r w:rsidR="00BA10DF" w:rsidRPr="0074082E">
        <w:rPr>
          <w:rFonts w:ascii="Book Antiqua" w:hAnsi="Book Antiqua" w:cs="Arial"/>
        </w:rPr>
        <w:t xml:space="preserve"> </w:t>
      </w:r>
      <w:r w:rsidR="00867662">
        <w:rPr>
          <w:rFonts w:ascii="Book Antiqua" w:hAnsi="Book Antiqua" w:cs="Arial"/>
        </w:rPr>
        <w:t>los documentos de los procesos</w:t>
      </w:r>
      <w:r w:rsidR="00763BC3">
        <w:rPr>
          <w:rFonts w:ascii="Book Antiqua" w:hAnsi="Book Antiqua" w:cs="Arial"/>
        </w:rPr>
        <w:t>, subprocesos, procedimientos, plantillas, formularios, manuales u otros;</w:t>
      </w:r>
      <w:r w:rsidR="00BA10DF" w:rsidRPr="0074082E">
        <w:rPr>
          <w:rFonts w:ascii="Book Antiqua" w:hAnsi="Book Antiqua" w:cs="Arial"/>
        </w:rPr>
        <w:t xml:space="preserve"> </w:t>
      </w:r>
      <w:r w:rsidR="003A59B6" w:rsidRPr="0074082E">
        <w:rPr>
          <w:rFonts w:ascii="Book Antiqua" w:hAnsi="Book Antiqua" w:cs="Arial"/>
        </w:rPr>
        <w:t xml:space="preserve">a las partes interesadas, </w:t>
      </w:r>
      <w:r w:rsidR="00763BC3">
        <w:rPr>
          <w:rFonts w:ascii="Book Antiqua" w:hAnsi="Book Antiqua" w:cs="Arial"/>
        </w:rPr>
        <w:t xml:space="preserve">cada vez que exista </w:t>
      </w:r>
      <w:r w:rsidR="00BA10DF" w:rsidRPr="0074082E">
        <w:rPr>
          <w:rFonts w:ascii="Book Antiqua" w:hAnsi="Book Antiqua" w:cs="Arial"/>
        </w:rPr>
        <w:t>la creación y desarrollo de un nuevo documento</w:t>
      </w:r>
      <w:r w:rsidR="00116E30" w:rsidRPr="0074082E">
        <w:rPr>
          <w:rFonts w:ascii="Book Antiqua" w:hAnsi="Book Antiqua" w:cs="Arial"/>
        </w:rPr>
        <w:t xml:space="preserve"> o la modificación o actualización de </w:t>
      </w:r>
      <w:r w:rsidR="00FD31D2" w:rsidRPr="0074082E">
        <w:rPr>
          <w:rFonts w:ascii="Book Antiqua" w:hAnsi="Book Antiqua" w:cs="Arial"/>
        </w:rPr>
        <w:t>uno ya existente</w:t>
      </w:r>
      <w:r w:rsidR="00DF461D" w:rsidRPr="0074082E">
        <w:rPr>
          <w:rFonts w:ascii="Book Antiqua" w:hAnsi="Book Antiqua" w:cs="Arial"/>
        </w:rPr>
        <w:t xml:space="preserve">. </w:t>
      </w:r>
      <w:r w:rsidR="00BC0CC5">
        <w:rPr>
          <w:rFonts w:ascii="Book Antiqua" w:hAnsi="Book Antiqua" w:cs="Arial"/>
        </w:rPr>
        <w:t>Este plan</w:t>
      </w:r>
      <w:r w:rsidR="00B5524E" w:rsidRPr="0074082E">
        <w:rPr>
          <w:rFonts w:ascii="Book Antiqua" w:hAnsi="Book Antiqua" w:cs="Arial"/>
        </w:rPr>
        <w:t xml:space="preserve"> de </w:t>
      </w:r>
      <w:r w:rsidR="00BC0CC5">
        <w:rPr>
          <w:rFonts w:ascii="Book Antiqua" w:hAnsi="Book Antiqua" w:cs="Arial"/>
        </w:rPr>
        <w:t>documentación se</w:t>
      </w:r>
      <w:r w:rsidR="00E61170">
        <w:rPr>
          <w:rFonts w:ascii="Book Antiqua" w:hAnsi="Book Antiqua" w:cs="Arial"/>
        </w:rPr>
        <w:t xml:space="preserve"> elabora utilizando la plantilla </w:t>
      </w:r>
      <w:r w:rsidR="00E61170" w:rsidRPr="00E61170">
        <w:rPr>
          <w:rFonts w:ascii="Book Antiqua" w:hAnsi="Book Antiqua" w:cs="Arial"/>
          <w:b/>
          <w:bCs/>
        </w:rPr>
        <w:t>PLTA-DPLA-0110-0111-0807-06</w:t>
      </w:r>
      <w:r w:rsidR="00F02DD3">
        <w:rPr>
          <w:rFonts w:ascii="Book Antiqua" w:hAnsi="Book Antiqua" w:cs="Arial"/>
        </w:rPr>
        <w:t xml:space="preserve"> (ver cuadro 5 y </w:t>
      </w:r>
      <w:r w:rsidR="00E61170">
        <w:rPr>
          <w:rFonts w:ascii="Book Antiqua" w:hAnsi="Book Antiqua" w:cs="Arial"/>
        </w:rPr>
        <w:t>en el Apéndice 6</w:t>
      </w:r>
      <w:r w:rsidR="00F02DD3">
        <w:rPr>
          <w:rFonts w:ascii="Book Antiqua" w:hAnsi="Book Antiqua" w:cs="Arial"/>
        </w:rPr>
        <w:t>).</w:t>
      </w:r>
    </w:p>
    <w:p w14:paraId="305F5485" w14:textId="77777777" w:rsidR="000E147E" w:rsidRDefault="000E147E" w:rsidP="000E147E">
      <w:pPr>
        <w:pStyle w:val="Descripcin"/>
        <w:jc w:val="center"/>
        <w:rPr>
          <w:rFonts w:ascii="Book Antiqua" w:hAnsi="Book Antiqua"/>
          <w:b/>
          <w:bCs/>
          <w:i w:val="0"/>
          <w:iCs w:val="0"/>
          <w:color w:val="auto"/>
          <w:sz w:val="24"/>
          <w:szCs w:val="24"/>
        </w:rPr>
      </w:pPr>
      <w:bookmarkStart w:id="666" w:name="_Toc73079667"/>
    </w:p>
    <w:p w14:paraId="11E60793" w14:textId="77777777" w:rsidR="00BF2E80" w:rsidRDefault="00BF2E80" w:rsidP="00BF2E80"/>
    <w:p w14:paraId="3B61D58E" w14:textId="77777777" w:rsidR="00BF2E80" w:rsidRDefault="00BF2E80" w:rsidP="00BF2E80"/>
    <w:p w14:paraId="48DFAAC8" w14:textId="77777777" w:rsidR="00BF2E80" w:rsidRDefault="00BF2E80" w:rsidP="00BF2E80"/>
    <w:p w14:paraId="05AD5EA5" w14:textId="77777777" w:rsidR="00BF2E80" w:rsidRDefault="00BF2E80" w:rsidP="00BF2E80"/>
    <w:p w14:paraId="1BFADAF3" w14:textId="77777777" w:rsidR="00BF2E80" w:rsidRDefault="00BF2E80" w:rsidP="00BF2E80"/>
    <w:p w14:paraId="1A24AF09" w14:textId="77777777" w:rsidR="00BF2E80" w:rsidRDefault="00BF2E80" w:rsidP="00BF2E80"/>
    <w:p w14:paraId="31C46E4C" w14:textId="77777777" w:rsidR="00BF2E80" w:rsidRDefault="00BF2E80" w:rsidP="00BF2E80"/>
    <w:p w14:paraId="332EB9B2" w14:textId="77777777" w:rsidR="00BF2E80" w:rsidRDefault="00BF2E80" w:rsidP="00BF2E80"/>
    <w:p w14:paraId="0B36DA74" w14:textId="77777777" w:rsidR="00BF2E80" w:rsidRDefault="00BF2E80" w:rsidP="00BF2E80"/>
    <w:p w14:paraId="5F9AC56A" w14:textId="18C399F7" w:rsidR="00BF2E80" w:rsidRDefault="00BF2E80" w:rsidP="00BF2E80"/>
    <w:p w14:paraId="22F65786" w14:textId="77777777" w:rsidR="008F0001" w:rsidRPr="00BF2E80" w:rsidRDefault="008F0001" w:rsidP="00BF2E80"/>
    <w:p w14:paraId="78ABADEA" w14:textId="43CA13CF" w:rsidR="000E147E" w:rsidRDefault="000E147E" w:rsidP="00015CE0">
      <w:pPr>
        <w:pStyle w:val="Descripcin"/>
        <w:spacing w:after="0"/>
        <w:jc w:val="center"/>
        <w:rPr>
          <w:rFonts w:ascii="Book Antiqua" w:hAnsi="Book Antiqua"/>
          <w:b/>
          <w:bCs/>
          <w:i w:val="0"/>
          <w:iCs w:val="0"/>
          <w:color w:val="auto"/>
          <w:sz w:val="24"/>
          <w:szCs w:val="24"/>
        </w:rPr>
      </w:pPr>
      <w:r w:rsidRPr="0065118E">
        <w:rPr>
          <w:rFonts w:ascii="Book Antiqua" w:hAnsi="Book Antiqua"/>
          <w:b/>
          <w:bCs/>
          <w:i w:val="0"/>
          <w:iCs w:val="0"/>
          <w:color w:val="auto"/>
          <w:sz w:val="24"/>
          <w:szCs w:val="24"/>
        </w:rPr>
        <w:t>Cuadro</w:t>
      </w:r>
      <w:r w:rsidR="00252A33">
        <w:rPr>
          <w:rFonts w:ascii="Book Antiqua" w:hAnsi="Book Antiqua"/>
          <w:b/>
          <w:bCs/>
          <w:i w:val="0"/>
          <w:iCs w:val="0"/>
          <w:color w:val="auto"/>
          <w:sz w:val="24"/>
          <w:szCs w:val="24"/>
        </w:rPr>
        <w:t xml:space="preserve"> 5</w:t>
      </w:r>
      <w:r w:rsidRPr="0065118E">
        <w:rPr>
          <w:rFonts w:ascii="Book Antiqua" w:hAnsi="Book Antiqua"/>
          <w:b/>
          <w:bCs/>
          <w:i w:val="0"/>
          <w:iCs w:val="0"/>
          <w:color w:val="auto"/>
          <w:sz w:val="24"/>
          <w:szCs w:val="24"/>
        </w:rPr>
        <w:t xml:space="preserve">. </w:t>
      </w:r>
    </w:p>
    <w:p w14:paraId="6D3BD620" w14:textId="5F886B65" w:rsidR="000E147E" w:rsidRDefault="000E147E" w:rsidP="00015CE0">
      <w:pPr>
        <w:pStyle w:val="Descripcin"/>
        <w:spacing w:after="0"/>
        <w:jc w:val="center"/>
        <w:rPr>
          <w:rFonts w:ascii="Book Antiqua" w:hAnsi="Book Antiqua"/>
          <w:b/>
          <w:bCs/>
          <w:i w:val="0"/>
          <w:iCs w:val="0"/>
          <w:color w:val="auto"/>
          <w:sz w:val="24"/>
          <w:szCs w:val="24"/>
        </w:rPr>
      </w:pPr>
      <w:r w:rsidRPr="0065118E">
        <w:rPr>
          <w:rFonts w:ascii="Book Antiqua" w:hAnsi="Book Antiqua"/>
          <w:b/>
          <w:bCs/>
          <w:i w:val="0"/>
          <w:iCs w:val="0"/>
          <w:color w:val="auto"/>
          <w:sz w:val="24"/>
          <w:szCs w:val="24"/>
        </w:rPr>
        <w:t>Plan de Comunicación</w:t>
      </w:r>
    </w:p>
    <w:p w14:paraId="0F8CF8FB" w14:textId="77777777" w:rsidR="008F0001" w:rsidRPr="008F0001" w:rsidRDefault="008F0001" w:rsidP="008F0001"/>
    <w:p w14:paraId="64DEF573" w14:textId="3C796FDA" w:rsidR="00BD00F9" w:rsidRPr="00015CE0" w:rsidRDefault="00BD00F9" w:rsidP="00015CE0">
      <w:pPr>
        <w:pStyle w:val="Descripcin"/>
        <w:jc w:val="center"/>
        <w:rPr>
          <w:rFonts w:ascii="Book Antiqua" w:hAnsi="Book Antiqua"/>
          <w:b/>
          <w:i w:val="0"/>
          <w:color w:val="auto"/>
          <w:sz w:val="24"/>
          <w:szCs w:val="24"/>
        </w:rPr>
      </w:pPr>
      <w:bookmarkStart w:id="667" w:name="_Toc84573769"/>
      <w:r w:rsidRPr="0065118E">
        <w:rPr>
          <w:rFonts w:ascii="Book Antiqua" w:hAnsi="Book Antiqua"/>
          <w:b/>
          <w:i w:val="0"/>
          <w:noProof/>
          <w:color w:val="auto"/>
          <w:sz w:val="24"/>
          <w:szCs w:val="24"/>
        </w:rPr>
        <w:drawing>
          <wp:inline distT="0" distB="0" distL="0" distR="0" wp14:anchorId="1EF2A915" wp14:editId="395340E9">
            <wp:extent cx="5811520" cy="31889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11520" cy="3188970"/>
                    </a:xfrm>
                    <a:prstGeom prst="rect">
                      <a:avLst/>
                    </a:prstGeom>
                    <a:noFill/>
                    <a:ln>
                      <a:noFill/>
                    </a:ln>
                  </pic:spPr>
                </pic:pic>
              </a:graphicData>
            </a:graphic>
          </wp:inline>
        </w:drawing>
      </w:r>
      <w:bookmarkEnd w:id="667"/>
    </w:p>
    <w:bookmarkEnd w:id="666"/>
    <w:p w14:paraId="09F056E7" w14:textId="4EE1015D" w:rsidR="00DA1506" w:rsidRPr="0065118E" w:rsidRDefault="00DA1506" w:rsidP="0065118E">
      <w:pPr>
        <w:spacing w:line="240" w:lineRule="auto"/>
        <w:ind w:left="567"/>
        <w:rPr>
          <w:rFonts w:ascii="Book Antiqua" w:hAnsi="Book Antiqua"/>
          <w:sz w:val="20"/>
          <w:szCs w:val="20"/>
        </w:rPr>
      </w:pPr>
      <w:r w:rsidRPr="0065118E">
        <w:rPr>
          <w:rFonts w:ascii="Book Antiqua" w:hAnsi="Book Antiqua"/>
          <w:b/>
          <w:sz w:val="20"/>
          <w:szCs w:val="20"/>
        </w:rPr>
        <w:t>Fuente:</w:t>
      </w:r>
      <w:r w:rsidRPr="0065118E">
        <w:rPr>
          <w:rFonts w:ascii="Book Antiqua" w:hAnsi="Book Antiqua"/>
          <w:sz w:val="20"/>
          <w:szCs w:val="20"/>
        </w:rPr>
        <w:t xml:space="preserve"> Elaboración propia</w:t>
      </w:r>
    </w:p>
    <w:p w14:paraId="6586C004" w14:textId="77777777" w:rsidR="00C142B7" w:rsidRPr="0074082E" w:rsidRDefault="00C142B7" w:rsidP="00166B99">
      <w:pPr>
        <w:spacing w:line="240" w:lineRule="auto"/>
        <w:rPr>
          <w:rFonts w:ascii="Book Antiqua" w:hAnsi="Book Antiqua"/>
          <w:b/>
          <w:bCs/>
        </w:rPr>
      </w:pPr>
    </w:p>
    <w:p w14:paraId="561B3A1F" w14:textId="77777777" w:rsidR="00C142B7" w:rsidRPr="0065118E" w:rsidRDefault="00C142B7" w:rsidP="0065118E">
      <w:pPr>
        <w:spacing w:line="240" w:lineRule="auto"/>
        <w:rPr>
          <w:rFonts w:ascii="Book Antiqua" w:hAnsi="Book Antiqua"/>
          <w:b/>
          <w:bCs/>
        </w:rPr>
      </w:pPr>
    </w:p>
    <w:p w14:paraId="48BAA15A" w14:textId="734FCCA8" w:rsidR="00CE2362" w:rsidRPr="0074082E" w:rsidRDefault="00EA4A83" w:rsidP="0065118E">
      <w:pPr>
        <w:spacing w:after="160" w:line="240" w:lineRule="auto"/>
        <w:rPr>
          <w:rFonts w:ascii="Book Antiqua" w:hAnsi="Book Antiqua" w:cs="Arial"/>
        </w:rPr>
      </w:pPr>
      <w:r w:rsidRPr="0074082E">
        <w:rPr>
          <w:rFonts w:ascii="Book Antiqua" w:hAnsi="Book Antiqua" w:cs="Arial"/>
        </w:rPr>
        <w:t>E</w:t>
      </w:r>
      <w:r w:rsidR="00CE2362" w:rsidRPr="0074082E">
        <w:rPr>
          <w:rFonts w:ascii="Book Antiqua" w:hAnsi="Book Antiqua" w:cs="Arial"/>
        </w:rPr>
        <w:t>s</w:t>
      </w:r>
      <w:r w:rsidRPr="0074082E">
        <w:rPr>
          <w:rFonts w:ascii="Book Antiqua" w:hAnsi="Book Antiqua" w:cs="Arial"/>
        </w:rPr>
        <w:t xml:space="preserve"> necesario </w:t>
      </w:r>
      <w:r w:rsidR="00CE2362" w:rsidRPr="0074082E">
        <w:rPr>
          <w:rFonts w:ascii="Book Antiqua" w:hAnsi="Book Antiqua" w:cs="Arial"/>
        </w:rPr>
        <w:t xml:space="preserve">que la oficina </w:t>
      </w:r>
      <w:r w:rsidRPr="0074082E">
        <w:rPr>
          <w:rFonts w:ascii="Book Antiqua" w:hAnsi="Book Antiqua" w:cs="Arial"/>
        </w:rPr>
        <w:t xml:space="preserve">o despacho judicial </w:t>
      </w:r>
      <w:r w:rsidR="00CE2362" w:rsidRPr="0074082E">
        <w:rPr>
          <w:rFonts w:ascii="Book Antiqua" w:hAnsi="Book Antiqua" w:cs="Arial"/>
        </w:rPr>
        <w:t>complete los campos de la plantilla con la siguiente información:</w:t>
      </w:r>
    </w:p>
    <w:p w14:paraId="3ACCE5F8" w14:textId="3BEA9254"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Nombre del documento</w:t>
      </w:r>
      <w:r w:rsidRPr="0074082E">
        <w:rPr>
          <w:rFonts w:ascii="Book Antiqua" w:hAnsi="Book Antiqua" w:cs="Arial"/>
        </w:rPr>
        <w:t>: Nombre del nuevo documento o del documento que ha sido actualizado, que se encuentra aprobado y listo para publicar</w:t>
      </w:r>
      <w:r w:rsidR="00EA4A83" w:rsidRPr="0074082E">
        <w:rPr>
          <w:rFonts w:ascii="Book Antiqua" w:hAnsi="Book Antiqua" w:cs="Arial"/>
        </w:rPr>
        <w:t>;</w:t>
      </w:r>
      <w:r w:rsidRPr="0074082E">
        <w:rPr>
          <w:rFonts w:ascii="Book Antiqua" w:hAnsi="Book Antiqua" w:cs="Arial"/>
        </w:rPr>
        <w:t xml:space="preserve"> el nombre que se incluye en el plan de comunicación será el mismo que se incluye en la plantilla documental. </w:t>
      </w:r>
      <w:r w:rsidR="00EB26B3" w:rsidRPr="0074082E">
        <w:rPr>
          <w:rFonts w:ascii="Book Antiqua" w:hAnsi="Book Antiqua" w:cs="Arial"/>
        </w:rPr>
        <w:t>Es decir: nombre del proceso, subproceso o procedimiento</w:t>
      </w:r>
      <w:r w:rsidR="00CB6741" w:rsidRPr="0074082E">
        <w:rPr>
          <w:rFonts w:ascii="Book Antiqua" w:hAnsi="Book Antiqua" w:cs="Arial"/>
        </w:rPr>
        <w:t>.</w:t>
      </w:r>
    </w:p>
    <w:p w14:paraId="619F20A0" w14:textId="30FC71BD"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Código del documento</w:t>
      </w:r>
      <w:r w:rsidRPr="0074082E">
        <w:rPr>
          <w:rFonts w:ascii="Book Antiqua" w:hAnsi="Book Antiqua" w:cs="Arial"/>
        </w:rPr>
        <w:t>: Se debe incluir el código del documento que se creó o se actualizó</w:t>
      </w:r>
      <w:r w:rsidR="00EA4A83" w:rsidRPr="0074082E">
        <w:rPr>
          <w:rFonts w:ascii="Book Antiqua" w:hAnsi="Book Antiqua" w:cs="Arial"/>
        </w:rPr>
        <w:t>;</w:t>
      </w:r>
      <w:r w:rsidRPr="0074082E">
        <w:rPr>
          <w:rFonts w:ascii="Book Antiqua" w:hAnsi="Book Antiqua" w:cs="Arial"/>
        </w:rPr>
        <w:t xml:space="preserve"> el código que se debe incluir en el Plan de Comunicación será el mismo que se incluye en la plantilla documental. </w:t>
      </w:r>
    </w:p>
    <w:p w14:paraId="30B3898B" w14:textId="74F20461"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Detalle</w:t>
      </w:r>
      <w:r w:rsidRPr="0074082E">
        <w:rPr>
          <w:rFonts w:ascii="Book Antiqua" w:hAnsi="Book Antiqua" w:cs="Arial"/>
        </w:rPr>
        <w:t>: se debe seleccionar la opción que se ajusta a la comunicación que se desea realizar</w:t>
      </w:r>
      <w:r w:rsidR="00EA4A83" w:rsidRPr="0074082E">
        <w:rPr>
          <w:rFonts w:ascii="Book Antiqua" w:hAnsi="Book Antiqua" w:cs="Arial"/>
        </w:rPr>
        <w:t xml:space="preserve">, ya sea </w:t>
      </w:r>
      <w:r w:rsidR="007D4D3C">
        <w:rPr>
          <w:rFonts w:ascii="Book Antiqua" w:hAnsi="Book Antiqua" w:cs="Arial"/>
        </w:rPr>
        <w:t>“</w:t>
      </w:r>
      <w:r w:rsidRPr="0074082E">
        <w:rPr>
          <w:rFonts w:ascii="Book Antiqua" w:hAnsi="Book Antiqua" w:cs="Arial"/>
        </w:rPr>
        <w:t>documento inicial</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modificado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actualizado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obsoleto</w:t>
      </w:r>
      <w:r w:rsidR="007D4D3C">
        <w:rPr>
          <w:rFonts w:ascii="Book Antiqua" w:hAnsi="Book Antiqua" w:cs="Arial"/>
        </w:rPr>
        <w:t>”</w:t>
      </w:r>
      <w:r w:rsidRPr="0074082E">
        <w:rPr>
          <w:rFonts w:ascii="Book Antiqua" w:hAnsi="Book Antiqua" w:cs="Arial"/>
        </w:rPr>
        <w:t>.</w:t>
      </w:r>
    </w:p>
    <w:p w14:paraId="72B07727" w14:textId="33B18CB8" w:rsidR="00CE2362" w:rsidRPr="0074082E" w:rsidRDefault="00CE2362" w:rsidP="009D41A5">
      <w:pPr>
        <w:pStyle w:val="Prrafodelista"/>
        <w:numPr>
          <w:ilvl w:val="0"/>
          <w:numId w:val="3"/>
        </w:numPr>
        <w:spacing w:after="160" w:line="240" w:lineRule="auto"/>
        <w:rPr>
          <w:rFonts w:ascii="Book Antiqua" w:hAnsi="Book Antiqua" w:cs="Arial"/>
          <w:b/>
        </w:rPr>
      </w:pPr>
      <w:r w:rsidRPr="0074082E">
        <w:rPr>
          <w:rFonts w:ascii="Book Antiqua" w:hAnsi="Book Antiqua" w:cs="Arial"/>
          <w:b/>
        </w:rPr>
        <w:t>Oficina destinataria</w:t>
      </w:r>
      <w:r w:rsidR="00F52299" w:rsidRPr="0074082E">
        <w:rPr>
          <w:rFonts w:ascii="Book Antiqua" w:hAnsi="Book Antiqua" w:cs="Arial"/>
          <w:b/>
        </w:rPr>
        <w:t xml:space="preserve">: </w:t>
      </w:r>
      <w:r w:rsidR="00F52299" w:rsidRPr="0074082E">
        <w:rPr>
          <w:rFonts w:ascii="Book Antiqua" w:hAnsi="Book Antiqua" w:cs="Arial"/>
        </w:rPr>
        <w:t xml:space="preserve">En el campo de oficina destinataria se debe incluir el nombre oficial de la </w:t>
      </w:r>
      <w:r w:rsidR="00EA4A83" w:rsidRPr="0074082E">
        <w:rPr>
          <w:rFonts w:ascii="Book Antiqua" w:hAnsi="Book Antiqua" w:cs="Arial"/>
        </w:rPr>
        <w:t>o</w:t>
      </w:r>
      <w:r w:rsidR="00242B24" w:rsidRPr="0074082E">
        <w:rPr>
          <w:rFonts w:ascii="Book Antiqua" w:hAnsi="Book Antiqua" w:cs="Arial"/>
        </w:rPr>
        <w:t>ficina</w:t>
      </w:r>
      <w:r w:rsidR="00EA4A83" w:rsidRPr="0074082E">
        <w:rPr>
          <w:rFonts w:ascii="Book Antiqua" w:hAnsi="Book Antiqua" w:cs="Arial"/>
        </w:rPr>
        <w:t xml:space="preserve"> o despacho judicial </w:t>
      </w:r>
      <w:r w:rsidR="008E320C" w:rsidRPr="0074082E">
        <w:rPr>
          <w:rFonts w:ascii="Book Antiqua" w:hAnsi="Book Antiqua" w:cs="Arial"/>
        </w:rPr>
        <w:t xml:space="preserve">interesada en dicha </w:t>
      </w:r>
      <w:r w:rsidR="008E320C" w:rsidRPr="0074082E">
        <w:rPr>
          <w:rFonts w:ascii="Book Antiqua" w:hAnsi="Book Antiqua" w:cs="Arial"/>
        </w:rPr>
        <w:lastRenderedPageBreak/>
        <w:t xml:space="preserve">comunicación. </w:t>
      </w:r>
      <w:r w:rsidR="001806AC" w:rsidRPr="0074082E">
        <w:rPr>
          <w:rFonts w:ascii="Book Antiqua" w:hAnsi="Book Antiqua" w:cs="Arial"/>
        </w:rPr>
        <w:t>Es posible involucrar en la comunicación a más instancias</w:t>
      </w:r>
      <w:r w:rsidR="00EA4A83" w:rsidRPr="0074082E">
        <w:rPr>
          <w:rFonts w:ascii="Book Antiqua" w:hAnsi="Book Antiqua" w:cs="Arial"/>
        </w:rPr>
        <w:t>,</w:t>
      </w:r>
      <w:r w:rsidR="001806AC" w:rsidRPr="0074082E">
        <w:rPr>
          <w:rFonts w:ascii="Book Antiqua" w:hAnsi="Book Antiqua" w:cs="Arial"/>
        </w:rPr>
        <w:t xml:space="preserve"> en caso de ser necesario. </w:t>
      </w:r>
    </w:p>
    <w:p w14:paraId="5941E0E7" w14:textId="7C62BC89" w:rsidR="006E2BFC" w:rsidRPr="0074082E" w:rsidRDefault="005F29CB"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 xml:space="preserve">Método de entrega: </w:t>
      </w:r>
      <w:r w:rsidR="008017E6" w:rsidRPr="0074082E">
        <w:rPr>
          <w:rFonts w:ascii="Book Antiqua" w:hAnsi="Book Antiqua" w:cs="Arial"/>
        </w:rPr>
        <w:t xml:space="preserve">En el espacio método de entrega, </w:t>
      </w:r>
      <w:r w:rsidR="006E2BFC" w:rsidRPr="0074082E">
        <w:rPr>
          <w:rFonts w:ascii="Book Antiqua" w:hAnsi="Book Antiqua" w:cs="Arial"/>
        </w:rPr>
        <w:t xml:space="preserve">se debe incluir el medio por el cual se comunica la creación o actualización de un documento, de preferencia: </w:t>
      </w:r>
      <w:r w:rsidR="007D4D3C">
        <w:rPr>
          <w:rFonts w:ascii="Book Antiqua" w:hAnsi="Book Antiqua" w:cs="Arial"/>
        </w:rPr>
        <w:t>“</w:t>
      </w:r>
      <w:r w:rsidR="006E2BFC" w:rsidRPr="0074082E">
        <w:rPr>
          <w:rFonts w:ascii="Book Antiqua" w:hAnsi="Book Antiqua" w:cs="Arial"/>
        </w:rPr>
        <w:t>correo electrónico institucional</w:t>
      </w:r>
      <w:r w:rsidR="007D4D3C">
        <w:rPr>
          <w:rFonts w:ascii="Book Antiqua" w:hAnsi="Book Antiqua" w:cs="Arial"/>
        </w:rPr>
        <w:t>”, también se cuenta con las siguientes opciones: “Teams”, “SharePoint”, “otro”</w:t>
      </w:r>
      <w:r w:rsidR="006E2BFC" w:rsidRPr="0074082E">
        <w:rPr>
          <w:rFonts w:ascii="Book Antiqua" w:hAnsi="Book Antiqua" w:cs="Arial"/>
        </w:rPr>
        <w:t xml:space="preserve">. </w:t>
      </w:r>
    </w:p>
    <w:p w14:paraId="454681A5" w14:textId="098B7D15" w:rsidR="005F29CB" w:rsidRPr="0074082E" w:rsidRDefault="006E2BFC"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Fecha de comunicación:</w:t>
      </w:r>
      <w:r w:rsidRPr="0074082E">
        <w:rPr>
          <w:rFonts w:ascii="Book Antiqua" w:hAnsi="Book Antiqua" w:cs="Arial"/>
        </w:rPr>
        <w:t xml:space="preserve"> en el espacio se debe colocar la fecha en que se comunica a las instancias </w:t>
      </w:r>
      <w:r w:rsidR="00255292" w:rsidRPr="0074082E">
        <w:rPr>
          <w:rFonts w:ascii="Book Antiqua" w:hAnsi="Book Antiqua" w:cs="Arial"/>
        </w:rPr>
        <w:t>interesadas</w:t>
      </w:r>
      <w:r w:rsidR="007D4D3C">
        <w:rPr>
          <w:rFonts w:ascii="Book Antiqua" w:hAnsi="Book Antiqua" w:cs="Arial"/>
        </w:rPr>
        <w:t xml:space="preserve"> la</w:t>
      </w:r>
      <w:r w:rsidR="00255292" w:rsidRPr="0074082E">
        <w:rPr>
          <w:rFonts w:ascii="Book Antiqua" w:hAnsi="Book Antiqua" w:cs="Arial"/>
        </w:rPr>
        <w:t xml:space="preserve"> generación o actualización del documento que se encuentra listo para ser cargado en el repositorio documental. </w:t>
      </w:r>
      <w:r w:rsidR="008017E6" w:rsidRPr="0074082E">
        <w:rPr>
          <w:rFonts w:ascii="Book Antiqua" w:hAnsi="Book Antiqua" w:cs="Arial"/>
        </w:rPr>
        <w:t xml:space="preserve"> </w:t>
      </w:r>
    </w:p>
    <w:p w14:paraId="1144C96A" w14:textId="2C967B37" w:rsidR="00255292" w:rsidRDefault="00255292" w:rsidP="0065118E">
      <w:pPr>
        <w:spacing w:after="160" w:line="240" w:lineRule="auto"/>
        <w:rPr>
          <w:rFonts w:ascii="Book Antiqua" w:hAnsi="Book Antiqua" w:cs="Arial"/>
        </w:rPr>
      </w:pPr>
    </w:p>
    <w:p w14:paraId="2401B1EB" w14:textId="75B3E856" w:rsidR="00FE348C" w:rsidRPr="0074082E" w:rsidRDefault="00FE348C" w:rsidP="0065118E">
      <w:pPr>
        <w:spacing w:after="160" w:line="240" w:lineRule="auto"/>
        <w:rPr>
          <w:rFonts w:ascii="Book Antiqua" w:hAnsi="Book Antiqua" w:cs="Arial"/>
        </w:rPr>
      </w:pPr>
      <w:r>
        <w:rPr>
          <w:rFonts w:ascii="Book Antiqua" w:hAnsi="Book Antiqua" w:cs="Arial"/>
        </w:rPr>
        <w:t xml:space="preserve">Con la comunicación del proceso documentado a las partes interesadas se da por </w:t>
      </w:r>
      <w:r w:rsidR="000A239D">
        <w:rPr>
          <w:rFonts w:ascii="Book Antiqua" w:hAnsi="Book Antiqua" w:cs="Arial"/>
        </w:rPr>
        <w:t xml:space="preserve">oficializado el documento y se inicia con su ejecución. </w:t>
      </w:r>
      <w:r w:rsidR="00B2311E">
        <w:rPr>
          <w:rFonts w:ascii="Book Antiqua" w:hAnsi="Book Antiqua" w:cs="Arial"/>
        </w:rPr>
        <w:tab/>
      </w:r>
    </w:p>
    <w:p w14:paraId="44F25C88" w14:textId="77777777" w:rsidR="00B87D24" w:rsidRPr="0074082E" w:rsidRDefault="00B87D24" w:rsidP="0065118E">
      <w:pPr>
        <w:spacing w:after="160" w:line="240" w:lineRule="auto"/>
        <w:rPr>
          <w:rFonts w:ascii="Book Antiqua" w:hAnsi="Book Antiqua" w:cs="Arial"/>
        </w:rPr>
      </w:pPr>
      <w:bookmarkStart w:id="668" w:name="_Toc88576869"/>
      <w:bookmarkStart w:id="669" w:name="_Toc86652668"/>
      <w:bookmarkStart w:id="670" w:name="_Toc86652848"/>
      <w:bookmarkStart w:id="671" w:name="_Toc86653065"/>
      <w:bookmarkStart w:id="672" w:name="_Toc86654196"/>
      <w:bookmarkStart w:id="673" w:name="_Toc86654270"/>
      <w:bookmarkStart w:id="674" w:name="_Toc86660206"/>
      <w:bookmarkStart w:id="675" w:name="_Toc88576870"/>
      <w:bookmarkEnd w:id="668"/>
      <w:bookmarkEnd w:id="669"/>
      <w:bookmarkEnd w:id="670"/>
      <w:bookmarkEnd w:id="671"/>
      <w:bookmarkEnd w:id="672"/>
      <w:bookmarkEnd w:id="673"/>
      <w:bookmarkEnd w:id="674"/>
      <w:bookmarkEnd w:id="675"/>
    </w:p>
    <w:p w14:paraId="1080414B" w14:textId="2C076901" w:rsidR="009F01BD" w:rsidRPr="00347F9F" w:rsidRDefault="00AE00D4" w:rsidP="008F0001">
      <w:pPr>
        <w:pStyle w:val="Ttulo1"/>
        <w:rPr>
          <w:rStyle w:val="Ttulo1Car"/>
          <w:b/>
          <w:bCs/>
        </w:rPr>
      </w:pPr>
      <w:bookmarkStart w:id="676" w:name="_Toc93321279"/>
      <w:bookmarkStart w:id="677" w:name="_Toc99085850"/>
      <w:r w:rsidRPr="00F04B16">
        <w:rPr>
          <w:rStyle w:val="Ttulo1Car"/>
          <w:b/>
          <w:bCs/>
        </w:rPr>
        <w:t>F</w:t>
      </w:r>
      <w:r w:rsidR="00B96ACD" w:rsidRPr="00F04B16">
        <w:rPr>
          <w:rStyle w:val="Ttulo1Car"/>
          <w:b/>
          <w:bCs/>
        </w:rPr>
        <w:t>ASE</w:t>
      </w:r>
      <w:r w:rsidRPr="00F04B16">
        <w:rPr>
          <w:rStyle w:val="Ttulo1Car"/>
          <w:b/>
          <w:bCs/>
        </w:rPr>
        <w:t xml:space="preserve"> </w:t>
      </w:r>
      <w:r w:rsidR="00C2008E" w:rsidRPr="00347F9F">
        <w:rPr>
          <w:rStyle w:val="Ttulo1Car"/>
          <w:b/>
          <w:bCs/>
        </w:rPr>
        <w:t xml:space="preserve">III: </w:t>
      </w:r>
      <w:r w:rsidR="00252A33" w:rsidRPr="00347F9F">
        <w:rPr>
          <w:rStyle w:val="Ttulo1Car"/>
          <w:b/>
          <w:bCs/>
        </w:rPr>
        <w:t>SEGUIMIENTO Y MEDICIÓN DE LOS PROCESOS</w:t>
      </w:r>
      <w:r w:rsidR="00C2008E" w:rsidRPr="00347F9F">
        <w:rPr>
          <w:rStyle w:val="Ttulo1Car"/>
          <w:b/>
          <w:bCs/>
        </w:rPr>
        <w:t xml:space="preserve"> (</w:t>
      </w:r>
      <w:r w:rsidR="00252A33" w:rsidRPr="00347F9F">
        <w:rPr>
          <w:rStyle w:val="Ttulo1Car"/>
          <w:b/>
          <w:bCs/>
        </w:rPr>
        <w:t>CONTROLAR</w:t>
      </w:r>
      <w:r w:rsidR="00C2008E" w:rsidRPr="00347F9F">
        <w:rPr>
          <w:rStyle w:val="Ttulo1Car"/>
          <w:b/>
          <w:bCs/>
        </w:rPr>
        <w:t>)</w:t>
      </w:r>
      <w:bookmarkEnd w:id="676"/>
      <w:bookmarkEnd w:id="677"/>
      <w:r w:rsidR="00375977" w:rsidRPr="00347F9F">
        <w:rPr>
          <w:rStyle w:val="Ttulo1Car"/>
          <w:b/>
          <w:bCs/>
        </w:rPr>
        <w:t xml:space="preserve"> </w:t>
      </w:r>
    </w:p>
    <w:p w14:paraId="2A8909F0" w14:textId="11976501" w:rsidR="00225AF8" w:rsidRDefault="00225AF8" w:rsidP="0065118E">
      <w:pPr>
        <w:spacing w:after="160" w:line="240" w:lineRule="auto"/>
        <w:rPr>
          <w:rFonts w:ascii="Book Antiqua" w:hAnsi="Book Antiqua" w:cs="Arial"/>
        </w:rPr>
      </w:pPr>
    </w:p>
    <w:p w14:paraId="56C9739B" w14:textId="67BA7EE4" w:rsidR="0003743B" w:rsidRDefault="00580220" w:rsidP="0065118E">
      <w:pPr>
        <w:spacing w:after="160" w:line="240" w:lineRule="auto"/>
        <w:rPr>
          <w:rFonts w:ascii="Book Antiqua" w:hAnsi="Book Antiqua" w:cs="Arial"/>
        </w:rPr>
      </w:pPr>
      <w:r>
        <w:rPr>
          <w:rFonts w:ascii="Book Antiqua" w:hAnsi="Book Antiqua" w:cs="Arial"/>
        </w:rPr>
        <w:t>Los alcances de esta fase consisten</w:t>
      </w:r>
      <w:r w:rsidR="008C1702">
        <w:rPr>
          <w:rFonts w:ascii="Book Antiqua" w:hAnsi="Book Antiqua" w:cs="Arial"/>
        </w:rPr>
        <w:t xml:space="preserve"> en el seguimiento</w:t>
      </w:r>
      <w:r w:rsidR="00E03F14">
        <w:rPr>
          <w:rFonts w:ascii="Book Antiqua" w:hAnsi="Book Antiqua" w:cs="Arial"/>
        </w:rPr>
        <w:t xml:space="preserve"> y</w:t>
      </w:r>
      <w:r w:rsidR="008C1702">
        <w:rPr>
          <w:rFonts w:ascii="Book Antiqua" w:hAnsi="Book Antiqua" w:cs="Arial"/>
        </w:rPr>
        <w:t xml:space="preserve"> </w:t>
      </w:r>
      <w:r w:rsidR="006D112E">
        <w:rPr>
          <w:rFonts w:ascii="Book Antiqua" w:hAnsi="Book Antiqua" w:cs="Arial"/>
        </w:rPr>
        <w:t>medición</w:t>
      </w:r>
      <w:r w:rsidR="00E03F14">
        <w:rPr>
          <w:rFonts w:ascii="Book Antiqua" w:hAnsi="Book Antiqua" w:cs="Arial"/>
        </w:rPr>
        <w:t xml:space="preserve"> </w:t>
      </w:r>
      <w:r w:rsidR="00CA23D4">
        <w:rPr>
          <w:rFonts w:ascii="Book Antiqua" w:hAnsi="Book Antiqua" w:cs="Arial"/>
        </w:rPr>
        <w:t>d</w:t>
      </w:r>
      <w:r w:rsidR="00FE493B">
        <w:rPr>
          <w:rFonts w:ascii="Book Antiqua" w:hAnsi="Book Antiqua" w:cs="Arial"/>
        </w:rPr>
        <w:t xml:space="preserve">el desempeño </w:t>
      </w:r>
      <w:r w:rsidR="00CA23D4">
        <w:rPr>
          <w:rFonts w:ascii="Book Antiqua" w:hAnsi="Book Antiqua" w:cs="Arial"/>
        </w:rPr>
        <w:t xml:space="preserve">de los procesos, cuyo objetivo será el desarrollo </w:t>
      </w:r>
      <w:r w:rsidR="00B34D42">
        <w:rPr>
          <w:rFonts w:ascii="Book Antiqua" w:hAnsi="Book Antiqua" w:cs="Arial"/>
        </w:rPr>
        <w:t>y vinculación de</w:t>
      </w:r>
      <w:r w:rsidR="00AC26D9">
        <w:rPr>
          <w:rFonts w:ascii="Book Antiqua" w:hAnsi="Book Antiqua" w:cs="Arial"/>
        </w:rPr>
        <w:t xml:space="preserve"> sus</w:t>
      </w:r>
      <w:r w:rsidR="00B34D42">
        <w:rPr>
          <w:rFonts w:ascii="Book Antiqua" w:hAnsi="Book Antiqua" w:cs="Arial"/>
        </w:rPr>
        <w:t xml:space="preserve"> indicadores</w:t>
      </w:r>
      <w:r>
        <w:rPr>
          <w:rFonts w:ascii="Book Antiqua" w:hAnsi="Book Antiqua" w:cs="Arial"/>
        </w:rPr>
        <w:t xml:space="preserve"> automatizados</w:t>
      </w:r>
      <w:r w:rsidR="00B34D42">
        <w:rPr>
          <w:rFonts w:ascii="Book Antiqua" w:hAnsi="Book Antiqua" w:cs="Arial"/>
        </w:rPr>
        <w:t xml:space="preserve">, con el fin de </w:t>
      </w:r>
      <w:r w:rsidR="007D0551">
        <w:rPr>
          <w:rFonts w:ascii="Book Antiqua" w:hAnsi="Book Antiqua" w:cs="Arial"/>
        </w:rPr>
        <w:t>valor</w:t>
      </w:r>
      <w:r w:rsidR="00F473E3">
        <w:rPr>
          <w:rFonts w:ascii="Book Antiqua" w:hAnsi="Book Antiqua" w:cs="Arial"/>
        </w:rPr>
        <w:t xml:space="preserve">ar </w:t>
      </w:r>
      <w:r w:rsidR="007D0551">
        <w:rPr>
          <w:rFonts w:ascii="Book Antiqua" w:hAnsi="Book Antiqua" w:cs="Arial"/>
        </w:rPr>
        <w:t xml:space="preserve">si los procesos documentados </w:t>
      </w:r>
      <w:r w:rsidR="00D4771F">
        <w:rPr>
          <w:rFonts w:ascii="Book Antiqua" w:hAnsi="Book Antiqua" w:cs="Arial"/>
        </w:rPr>
        <w:t xml:space="preserve">cumplen con las expectativas y requerimientos de la ciudadanía en cuanto a la administración de justicia pronta y cumplida. </w:t>
      </w:r>
    </w:p>
    <w:p w14:paraId="6B7698D4" w14:textId="2521EB06" w:rsidR="00326AFD" w:rsidRPr="00326AFD" w:rsidRDefault="00326AFD">
      <w:pPr>
        <w:spacing w:after="160" w:line="240" w:lineRule="auto"/>
        <w:rPr>
          <w:rFonts w:ascii="Book Antiqua" w:hAnsi="Book Antiqua" w:cs="Arial"/>
        </w:rPr>
      </w:pPr>
      <w:r>
        <w:rPr>
          <w:rFonts w:ascii="Book Antiqua" w:hAnsi="Book Antiqua" w:cs="Arial"/>
        </w:rPr>
        <w:t xml:space="preserve">El propósito de la medición de los procesos debe ir acompañado de los objetivos bien definidos y un plan </w:t>
      </w:r>
      <w:r w:rsidR="00930D02">
        <w:rPr>
          <w:rFonts w:ascii="Book Antiqua" w:hAnsi="Book Antiqua" w:cs="Arial"/>
        </w:rPr>
        <w:t xml:space="preserve">que se ajuste a las </w:t>
      </w:r>
      <w:r w:rsidR="006F1BF6" w:rsidRPr="00326AFD">
        <w:rPr>
          <w:rFonts w:ascii="Book Antiqua" w:hAnsi="Book Antiqua" w:cs="Arial"/>
        </w:rPr>
        <w:t>acciones que ponga en marcha la</w:t>
      </w:r>
      <w:r w:rsidR="006F1BF6">
        <w:rPr>
          <w:rFonts w:ascii="Book Antiqua" w:hAnsi="Book Antiqua" w:cs="Arial"/>
        </w:rPr>
        <w:t xml:space="preserve"> oficina</w:t>
      </w:r>
      <w:r w:rsidR="00930D02">
        <w:rPr>
          <w:rFonts w:ascii="Book Antiqua" w:hAnsi="Book Antiqua" w:cs="Arial"/>
        </w:rPr>
        <w:t xml:space="preserve">, para mejorar aquellos procesos que no cumplen con los estándares, </w:t>
      </w:r>
      <w:r w:rsidRPr="00326AFD">
        <w:rPr>
          <w:rFonts w:ascii="Book Antiqua" w:hAnsi="Book Antiqua" w:cs="Arial"/>
        </w:rPr>
        <w:t xml:space="preserve">sin perder de vista </w:t>
      </w:r>
      <w:r w:rsidR="00EB17FE">
        <w:rPr>
          <w:rFonts w:ascii="Book Antiqua" w:hAnsi="Book Antiqua" w:cs="Arial"/>
        </w:rPr>
        <w:t xml:space="preserve">cómo </w:t>
      </w:r>
      <w:r w:rsidRPr="00326AFD">
        <w:rPr>
          <w:rFonts w:ascii="Book Antiqua" w:hAnsi="Book Antiqua" w:cs="Arial"/>
        </w:rPr>
        <w:t xml:space="preserve">evoluciona </w:t>
      </w:r>
      <w:r w:rsidR="00EB17FE">
        <w:rPr>
          <w:rFonts w:ascii="Book Antiqua" w:hAnsi="Book Antiqua" w:cs="Arial"/>
        </w:rPr>
        <w:t>su</w:t>
      </w:r>
      <w:r w:rsidRPr="00326AFD">
        <w:rPr>
          <w:rFonts w:ascii="Book Antiqua" w:hAnsi="Book Antiqua" w:cs="Arial"/>
        </w:rPr>
        <w:t xml:space="preserve"> </w:t>
      </w:r>
      <w:r w:rsidR="00930D02">
        <w:rPr>
          <w:rFonts w:ascii="Book Antiqua" w:hAnsi="Book Antiqua" w:cs="Arial"/>
        </w:rPr>
        <w:t>comportamiento dentro de la organización.</w:t>
      </w:r>
    </w:p>
    <w:p w14:paraId="732BDED9" w14:textId="25C6AF94" w:rsidR="00326AFD" w:rsidRPr="00326AFD" w:rsidRDefault="00326AFD" w:rsidP="00326AFD">
      <w:pPr>
        <w:spacing w:after="160" w:line="240" w:lineRule="auto"/>
        <w:rPr>
          <w:rFonts w:ascii="Book Antiqua" w:hAnsi="Book Antiqua" w:cs="Arial"/>
        </w:rPr>
      </w:pPr>
      <w:r w:rsidRPr="00326AFD">
        <w:rPr>
          <w:rFonts w:ascii="Book Antiqua" w:hAnsi="Book Antiqua" w:cs="Arial"/>
        </w:rPr>
        <w:t>Mediante una revisión exhaustiva de los procesos</w:t>
      </w:r>
      <w:r w:rsidR="00BD1273">
        <w:rPr>
          <w:rFonts w:ascii="Book Antiqua" w:hAnsi="Book Antiqua" w:cs="Arial"/>
        </w:rPr>
        <w:t xml:space="preserve"> y la medición de sus indicadores</w:t>
      </w:r>
      <w:r w:rsidRPr="00326AFD">
        <w:rPr>
          <w:rFonts w:ascii="Book Antiqua" w:hAnsi="Book Antiqua" w:cs="Arial"/>
        </w:rPr>
        <w:t xml:space="preserve">, las </w:t>
      </w:r>
      <w:r w:rsidR="00930D02">
        <w:rPr>
          <w:rFonts w:ascii="Book Antiqua" w:hAnsi="Book Antiqua" w:cs="Arial"/>
        </w:rPr>
        <w:t>oficinas</w:t>
      </w:r>
      <w:r w:rsidRPr="00326AFD">
        <w:rPr>
          <w:rFonts w:ascii="Book Antiqua" w:hAnsi="Book Antiqua" w:cs="Arial"/>
        </w:rPr>
        <w:t xml:space="preserve"> pueden:</w:t>
      </w:r>
    </w:p>
    <w:p w14:paraId="2CC6FFF3" w14:textId="27DBD1FE"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Definir con exactitud lo que </w:t>
      </w:r>
      <w:r w:rsidR="00BD1273">
        <w:rPr>
          <w:rFonts w:ascii="Book Antiqua" w:hAnsi="Book Antiqua" w:cs="Arial"/>
        </w:rPr>
        <w:t>se está</w:t>
      </w:r>
      <w:r w:rsidRPr="00682D56">
        <w:rPr>
          <w:rFonts w:ascii="Book Antiqua" w:hAnsi="Book Antiqua" w:cs="Arial"/>
        </w:rPr>
        <w:t xml:space="preserve"> haciendo actualmente.</w:t>
      </w:r>
    </w:p>
    <w:p w14:paraId="6955D43B" w14:textId="1E790946"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Identificar las áreas de fortaleza y debilidades del </w:t>
      </w:r>
      <w:r w:rsidR="007B0954">
        <w:rPr>
          <w:rFonts w:ascii="Book Antiqua" w:hAnsi="Book Antiqua" w:cs="Arial"/>
        </w:rPr>
        <w:t>servicio</w:t>
      </w:r>
      <w:r w:rsidR="00BD1273">
        <w:rPr>
          <w:rFonts w:ascii="Book Antiqua" w:hAnsi="Book Antiqua" w:cs="Arial"/>
        </w:rPr>
        <w:t>.</w:t>
      </w:r>
    </w:p>
    <w:p w14:paraId="70474DC9" w14:textId="1CBBDC2A"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Determinar soluciones futuras bien definidas.</w:t>
      </w:r>
    </w:p>
    <w:p w14:paraId="6602996C" w14:textId="2786F52E" w:rsidR="00580220" w:rsidRDefault="00154728" w:rsidP="0065118E">
      <w:pPr>
        <w:spacing w:after="160" w:line="240" w:lineRule="auto"/>
        <w:rPr>
          <w:rFonts w:ascii="Book Antiqua" w:hAnsi="Book Antiqua" w:cs="Arial"/>
        </w:rPr>
      </w:pPr>
      <w:r>
        <w:rPr>
          <w:rFonts w:ascii="Book Antiqua" w:hAnsi="Book Antiqua" w:cs="Arial"/>
        </w:rPr>
        <w:t>Sin embargo, d</w:t>
      </w:r>
      <w:r w:rsidR="00CC4192">
        <w:rPr>
          <w:rFonts w:ascii="Book Antiqua" w:hAnsi="Book Antiqua" w:cs="Arial"/>
        </w:rPr>
        <w:t xml:space="preserve">ado que la propuesta </w:t>
      </w:r>
      <w:r>
        <w:rPr>
          <w:rFonts w:ascii="Book Antiqua" w:hAnsi="Book Antiqua" w:cs="Arial"/>
        </w:rPr>
        <w:t>plasmada en el presente documento sobre el</w:t>
      </w:r>
      <w:r w:rsidR="00CC4192">
        <w:rPr>
          <w:rFonts w:ascii="Book Antiqua" w:hAnsi="Book Antiqua" w:cs="Arial"/>
        </w:rPr>
        <w:t xml:space="preserve"> Modelo de Gestión por Procesos obedece a una primera versión, es que esta fase se </w:t>
      </w:r>
      <w:r w:rsidR="00CC4192">
        <w:rPr>
          <w:rFonts w:ascii="Book Antiqua" w:hAnsi="Book Antiqua" w:cs="Arial"/>
        </w:rPr>
        <w:lastRenderedPageBreak/>
        <w:t>desarrollará</w:t>
      </w:r>
      <w:r w:rsidR="004D57AC">
        <w:rPr>
          <w:rFonts w:ascii="Book Antiqua" w:hAnsi="Book Antiqua" w:cs="Arial"/>
        </w:rPr>
        <w:t xml:space="preserve"> en la versión 2.0 de este modelo, </w:t>
      </w:r>
      <w:r w:rsidR="00CC4192">
        <w:rPr>
          <w:rFonts w:ascii="Book Antiqua" w:hAnsi="Book Antiqua" w:cs="Arial"/>
        </w:rPr>
        <w:t xml:space="preserve">conforme se </w:t>
      </w:r>
      <w:r w:rsidR="00580220">
        <w:rPr>
          <w:rFonts w:ascii="Book Antiqua" w:hAnsi="Book Antiqua" w:cs="Arial"/>
        </w:rPr>
        <w:t xml:space="preserve">implemente y adquiera mayor nivel de madurez en la gestión por procesos a nivel institucional. </w:t>
      </w:r>
    </w:p>
    <w:p w14:paraId="48573643" w14:textId="4B47548D" w:rsidR="00E4373F" w:rsidRDefault="00E4373F" w:rsidP="0065118E">
      <w:pPr>
        <w:spacing w:after="160" w:line="240" w:lineRule="auto"/>
        <w:rPr>
          <w:rFonts w:ascii="Book Antiqua" w:hAnsi="Book Antiqua" w:cs="Arial"/>
        </w:rPr>
      </w:pPr>
      <w:r w:rsidRPr="008F0001">
        <w:rPr>
          <w:rFonts w:ascii="Book Antiqua" w:hAnsi="Book Antiqua" w:cs="Arial"/>
        </w:rPr>
        <w:t>Es importante destacar que el objetivo de la medición anteriormente descrita corresponde al proceso como tal, no al colaborador que lo ejecuta</w:t>
      </w:r>
      <w:r w:rsidR="00485A36" w:rsidRPr="008F0001">
        <w:rPr>
          <w:rFonts w:ascii="Book Antiqua" w:hAnsi="Book Antiqua" w:cs="Arial"/>
        </w:rPr>
        <w:t xml:space="preserve">, para esto </w:t>
      </w:r>
      <w:r w:rsidR="00801484" w:rsidRPr="008F0001">
        <w:rPr>
          <w:rFonts w:ascii="Book Antiqua" w:hAnsi="Book Antiqua" w:cs="Arial"/>
        </w:rPr>
        <w:t>la</w:t>
      </w:r>
      <w:r w:rsidR="00485A36" w:rsidRPr="008F0001">
        <w:rPr>
          <w:rFonts w:ascii="Book Antiqua" w:hAnsi="Book Antiqua" w:cs="Arial"/>
        </w:rPr>
        <w:t xml:space="preserve"> institución cuenta con mecanismos previamente avalados de evaluación de desempeño al personal judicial</w:t>
      </w:r>
      <w:r w:rsidR="00CA342A" w:rsidRPr="008F0001">
        <w:rPr>
          <w:rFonts w:ascii="Book Antiqua" w:hAnsi="Book Antiqua" w:cs="Arial"/>
        </w:rPr>
        <w:t xml:space="preserve">, no obstante, </w:t>
      </w:r>
      <w:r w:rsidR="00F43EDF" w:rsidRPr="008F0001">
        <w:rPr>
          <w:rFonts w:ascii="Book Antiqua" w:hAnsi="Book Antiqua" w:cs="Arial"/>
        </w:rPr>
        <w:t>los productos que genere el M</w:t>
      </w:r>
      <w:r w:rsidR="00347F9F" w:rsidRPr="008F0001">
        <w:rPr>
          <w:rFonts w:ascii="Book Antiqua" w:hAnsi="Book Antiqua" w:cs="Arial"/>
        </w:rPr>
        <w:t xml:space="preserve">odelo de </w:t>
      </w:r>
      <w:r w:rsidR="00F43EDF" w:rsidRPr="008F0001">
        <w:rPr>
          <w:rFonts w:ascii="Book Antiqua" w:hAnsi="Book Antiqua" w:cs="Arial"/>
        </w:rPr>
        <w:t>G</w:t>
      </w:r>
      <w:r w:rsidR="00347F9F" w:rsidRPr="008F0001">
        <w:rPr>
          <w:rFonts w:ascii="Book Antiqua" w:hAnsi="Book Antiqua" w:cs="Arial"/>
        </w:rPr>
        <w:t xml:space="preserve">estión por </w:t>
      </w:r>
      <w:r w:rsidR="00F43EDF" w:rsidRPr="008F0001">
        <w:rPr>
          <w:rFonts w:ascii="Book Antiqua" w:hAnsi="Book Antiqua" w:cs="Arial"/>
        </w:rPr>
        <w:t>P</w:t>
      </w:r>
      <w:r w:rsidR="00347F9F" w:rsidRPr="008F0001">
        <w:rPr>
          <w:rFonts w:ascii="Book Antiqua" w:hAnsi="Book Antiqua" w:cs="Arial"/>
        </w:rPr>
        <w:t>rocesos</w:t>
      </w:r>
      <w:r w:rsidR="00F43EDF" w:rsidRPr="008F0001">
        <w:rPr>
          <w:rFonts w:ascii="Book Antiqua" w:hAnsi="Book Antiqua" w:cs="Arial"/>
        </w:rPr>
        <w:t xml:space="preserve"> pueden servir de insumos para cualquier tipo de evaluación que se requiera realizar.</w:t>
      </w:r>
    </w:p>
    <w:p w14:paraId="0A838DFA" w14:textId="77777777" w:rsidR="008F0001" w:rsidRPr="008F0001" w:rsidRDefault="008F0001" w:rsidP="0065118E">
      <w:pPr>
        <w:spacing w:after="160" w:line="240" w:lineRule="auto"/>
        <w:rPr>
          <w:rFonts w:ascii="Book Antiqua" w:hAnsi="Book Antiqua" w:cs="Arial"/>
        </w:rPr>
      </w:pPr>
    </w:p>
    <w:p w14:paraId="34699515" w14:textId="21FEEECF" w:rsidR="00926331" w:rsidRPr="008F0001" w:rsidRDefault="00E82198" w:rsidP="00950D9C">
      <w:pPr>
        <w:spacing w:after="160" w:line="240" w:lineRule="auto"/>
        <w:rPr>
          <w:rStyle w:val="Ttulo1Car"/>
          <w:b w:val="0"/>
          <w:bCs w:val="0"/>
          <w:lang w:eastAsia="en-US"/>
        </w:rPr>
      </w:pPr>
      <w:bookmarkStart w:id="678" w:name="_Toc93321280"/>
      <w:bookmarkStart w:id="679" w:name="_Toc99085851"/>
      <w:r w:rsidRPr="008F0001">
        <w:rPr>
          <w:rStyle w:val="Ttulo1Car"/>
        </w:rPr>
        <w:t xml:space="preserve">FASE </w:t>
      </w:r>
      <w:r w:rsidR="00926331" w:rsidRPr="008F0001">
        <w:rPr>
          <w:rStyle w:val="Ttulo1Car"/>
        </w:rPr>
        <w:t xml:space="preserve">IV: </w:t>
      </w:r>
      <w:r w:rsidRPr="008F0001">
        <w:rPr>
          <w:rStyle w:val="Ttulo1Car"/>
        </w:rPr>
        <w:t>MEJORA CONTINUA</w:t>
      </w:r>
      <w:r w:rsidR="00926331" w:rsidRPr="008F0001">
        <w:rPr>
          <w:rStyle w:val="Ttulo1Car"/>
        </w:rPr>
        <w:t xml:space="preserve"> </w:t>
      </w:r>
      <w:bookmarkEnd w:id="678"/>
      <w:bookmarkEnd w:id="679"/>
    </w:p>
    <w:p w14:paraId="18DB5DF8" w14:textId="77777777" w:rsidR="00347F9F" w:rsidRPr="008F0001" w:rsidRDefault="00347F9F" w:rsidP="0065118E">
      <w:pPr>
        <w:spacing w:after="160" w:line="240" w:lineRule="auto"/>
        <w:rPr>
          <w:rFonts w:ascii="Book Antiqua" w:hAnsi="Book Antiqua" w:cs="Arial"/>
        </w:rPr>
      </w:pPr>
    </w:p>
    <w:p w14:paraId="07AD6737" w14:textId="3F5E1F16" w:rsidR="00F95EDA" w:rsidRPr="0074082E" w:rsidRDefault="00DF4C68" w:rsidP="0065118E">
      <w:pPr>
        <w:spacing w:after="160" w:line="240" w:lineRule="auto"/>
        <w:rPr>
          <w:rFonts w:ascii="Book Antiqua" w:hAnsi="Book Antiqua" w:cs="Arial"/>
        </w:rPr>
      </w:pPr>
      <w:r w:rsidRPr="008F0001">
        <w:rPr>
          <w:rFonts w:ascii="Book Antiqua" w:hAnsi="Book Antiqua" w:cs="Arial"/>
        </w:rPr>
        <w:t>Esta fase consiste en d</w:t>
      </w:r>
      <w:r w:rsidR="00F54ED2" w:rsidRPr="008F0001">
        <w:rPr>
          <w:rFonts w:ascii="Book Antiqua" w:hAnsi="Book Antiqua" w:cs="Arial"/>
        </w:rPr>
        <w:t xml:space="preserve">eterminar y seleccionar las oportunidades de mejora e implementar cualquier acción necesaria para </w:t>
      </w:r>
      <w:r w:rsidR="00241AEC" w:rsidRPr="008F0001">
        <w:rPr>
          <w:rFonts w:ascii="Book Antiqua" w:hAnsi="Book Antiqua" w:cs="Arial"/>
        </w:rPr>
        <w:t xml:space="preserve">la mejora de los procesos, </w:t>
      </w:r>
      <w:r w:rsidR="009F094B" w:rsidRPr="008F0001">
        <w:rPr>
          <w:rFonts w:ascii="Book Antiqua" w:hAnsi="Book Antiqua" w:cs="Arial"/>
        </w:rPr>
        <w:t xml:space="preserve">que en algunos casos </w:t>
      </w:r>
      <w:r w:rsidR="00E21B0C" w:rsidRPr="008F0001">
        <w:rPr>
          <w:rFonts w:ascii="Book Antiqua" w:hAnsi="Book Antiqua" w:cs="Arial"/>
        </w:rPr>
        <w:t>conlleva su</w:t>
      </w:r>
      <w:r w:rsidR="009F094B" w:rsidRPr="008F0001">
        <w:rPr>
          <w:rFonts w:ascii="Book Antiqua" w:hAnsi="Book Antiqua" w:cs="Arial"/>
        </w:rPr>
        <w:t xml:space="preserve"> actualización. </w:t>
      </w:r>
      <w:r w:rsidR="00356EEB" w:rsidRPr="008F0001">
        <w:rPr>
          <w:rFonts w:ascii="Book Antiqua" w:hAnsi="Book Antiqua" w:cs="Arial"/>
        </w:rPr>
        <w:t xml:space="preserve">Por </w:t>
      </w:r>
      <w:r w:rsidR="002B5059" w:rsidRPr="008F0001">
        <w:rPr>
          <w:rFonts w:ascii="Book Antiqua" w:hAnsi="Book Antiqua" w:cs="Arial"/>
        </w:rPr>
        <w:t>consiguiente,</w:t>
      </w:r>
      <w:r w:rsidR="00356EEB" w:rsidRPr="008F0001">
        <w:rPr>
          <w:rFonts w:ascii="Book Antiqua" w:hAnsi="Book Antiqua" w:cs="Arial"/>
        </w:rPr>
        <w:t xml:space="preserve"> se </w:t>
      </w:r>
      <w:r w:rsidR="001E3A4B" w:rsidRPr="008F0001">
        <w:rPr>
          <w:rFonts w:ascii="Book Antiqua" w:hAnsi="Book Antiqua" w:cs="Arial"/>
        </w:rPr>
        <w:t>detallan</w:t>
      </w:r>
      <w:r w:rsidR="00CF75D8" w:rsidRPr="008F0001">
        <w:rPr>
          <w:rFonts w:ascii="Book Antiqua" w:hAnsi="Book Antiqua" w:cs="Arial"/>
        </w:rPr>
        <w:t xml:space="preserve"> las </w:t>
      </w:r>
      <w:r w:rsidR="00F95EDA" w:rsidRPr="008F0001">
        <w:rPr>
          <w:rFonts w:ascii="Book Antiqua" w:hAnsi="Book Antiqua" w:cs="Arial"/>
        </w:rPr>
        <w:t>circunstancias</w:t>
      </w:r>
      <w:r w:rsidR="00CF75D8" w:rsidRPr="008F0001">
        <w:rPr>
          <w:rFonts w:ascii="Book Antiqua" w:hAnsi="Book Antiqua" w:cs="Arial"/>
        </w:rPr>
        <w:t xml:space="preserve"> </w:t>
      </w:r>
      <w:r w:rsidR="00BF77F1" w:rsidRPr="008F0001">
        <w:rPr>
          <w:rFonts w:ascii="Book Antiqua" w:hAnsi="Book Antiqua" w:cs="Arial"/>
        </w:rPr>
        <w:t xml:space="preserve">donde es factible </w:t>
      </w:r>
      <w:r w:rsidR="00CF75D8" w:rsidRPr="008F0001">
        <w:rPr>
          <w:rFonts w:ascii="Book Antiqua" w:hAnsi="Book Antiqua" w:cs="Arial"/>
        </w:rPr>
        <w:t>gestionar el proceso de actualización de la documentación</w:t>
      </w:r>
      <w:r w:rsidR="004A5474" w:rsidRPr="008F0001">
        <w:rPr>
          <w:rFonts w:ascii="Book Antiqua" w:hAnsi="Book Antiqua" w:cs="Arial"/>
        </w:rPr>
        <w:t xml:space="preserve"> debido a</w:t>
      </w:r>
      <w:r w:rsidR="00F95EDA" w:rsidRPr="008F0001">
        <w:rPr>
          <w:rFonts w:ascii="Book Antiqua" w:hAnsi="Book Antiqua" w:cs="Arial"/>
        </w:rPr>
        <w:t>:</w:t>
      </w:r>
      <w:r w:rsidR="00F95EDA" w:rsidRPr="0074082E">
        <w:rPr>
          <w:rFonts w:ascii="Book Antiqua" w:hAnsi="Book Antiqua" w:cs="Arial"/>
        </w:rPr>
        <w:t xml:space="preserve"> </w:t>
      </w:r>
    </w:p>
    <w:p w14:paraId="5029DB0E" w14:textId="78556DA2" w:rsidR="00A9038C"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La aprobación de n</w:t>
      </w:r>
      <w:r w:rsidR="00195C8C">
        <w:rPr>
          <w:rFonts w:ascii="Book Antiqua" w:hAnsi="Book Antiqua" w:cs="Arial"/>
        </w:rPr>
        <w:t>uevas leyes y r</w:t>
      </w:r>
      <w:r w:rsidR="00A9038C">
        <w:rPr>
          <w:rFonts w:ascii="Book Antiqua" w:hAnsi="Book Antiqua" w:cs="Arial"/>
        </w:rPr>
        <w:t>eformas legales</w:t>
      </w:r>
      <w:r>
        <w:rPr>
          <w:rFonts w:ascii="Book Antiqua" w:hAnsi="Book Antiqua" w:cs="Arial"/>
        </w:rPr>
        <w:t xml:space="preserve">. </w:t>
      </w:r>
    </w:p>
    <w:p w14:paraId="005BC708" w14:textId="79A9AE00" w:rsidR="004A5474"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Acuerdos de Corte Plena y el Consejo Superior. </w:t>
      </w:r>
    </w:p>
    <w:p w14:paraId="34360AED" w14:textId="3AEB1BE8" w:rsidR="004A5474" w:rsidRDefault="00A57D0C"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Nuevas disposiciones </w:t>
      </w:r>
      <w:r w:rsidR="004D0E1C">
        <w:rPr>
          <w:rFonts w:ascii="Book Antiqua" w:hAnsi="Book Antiqua" w:cs="Arial"/>
        </w:rPr>
        <w:t>y</w:t>
      </w:r>
      <w:r>
        <w:rPr>
          <w:rFonts w:ascii="Book Antiqua" w:hAnsi="Book Antiqua" w:cs="Arial"/>
        </w:rPr>
        <w:t xml:space="preserve"> cambios a políticas, directrices </w:t>
      </w:r>
      <w:r w:rsidR="004D0E1C">
        <w:rPr>
          <w:rFonts w:ascii="Book Antiqua" w:hAnsi="Book Antiqua" w:cs="Arial"/>
        </w:rPr>
        <w:t>y</w:t>
      </w:r>
      <w:r>
        <w:rPr>
          <w:rFonts w:ascii="Book Antiqua" w:hAnsi="Book Antiqua" w:cs="Arial"/>
        </w:rPr>
        <w:t xml:space="preserve"> lineamientos institucionales o internos propios del Centro de Responsabilidad. </w:t>
      </w:r>
    </w:p>
    <w:p w14:paraId="7D6D400C" w14:textId="77777777" w:rsidR="000334BD" w:rsidRDefault="0070185B"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A875F0" w:rsidRPr="000334BD">
        <w:rPr>
          <w:rFonts w:ascii="Book Antiqua" w:hAnsi="Book Antiqua" w:cs="Arial"/>
        </w:rPr>
        <w:t>ambios en la estructura</w:t>
      </w:r>
      <w:r w:rsidR="00AD144D" w:rsidRPr="000334BD">
        <w:rPr>
          <w:rFonts w:ascii="Book Antiqua" w:hAnsi="Book Antiqua" w:cs="Arial"/>
        </w:rPr>
        <w:t xml:space="preserve"> organizacional</w:t>
      </w:r>
      <w:r w:rsidRPr="000334BD">
        <w:rPr>
          <w:rFonts w:ascii="Book Antiqua" w:hAnsi="Book Antiqua" w:cs="Arial"/>
        </w:rPr>
        <w:t xml:space="preserve"> o metodología de trabajo</w:t>
      </w:r>
      <w:r w:rsidR="000334BD">
        <w:rPr>
          <w:rFonts w:ascii="Book Antiqua" w:hAnsi="Book Antiqua" w:cs="Arial"/>
        </w:rPr>
        <w:t>.</w:t>
      </w:r>
    </w:p>
    <w:p w14:paraId="7F49C57F" w14:textId="34BAFBDB" w:rsidR="000334BD" w:rsidRDefault="00A875F0"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9C08B2" w:rsidRPr="000334BD">
        <w:rPr>
          <w:rFonts w:ascii="Book Antiqua" w:hAnsi="Book Antiqua" w:cs="Arial"/>
        </w:rPr>
        <w:t>ambios en</w:t>
      </w:r>
      <w:r w:rsidRPr="000334BD">
        <w:rPr>
          <w:rFonts w:ascii="Book Antiqua" w:hAnsi="Book Antiqua" w:cs="Arial"/>
        </w:rPr>
        <w:t xml:space="preserve"> el alcance del proceso</w:t>
      </w:r>
      <w:r w:rsidR="008509E5" w:rsidRPr="000334BD">
        <w:rPr>
          <w:rFonts w:ascii="Book Antiqua" w:hAnsi="Book Antiqua" w:cs="Arial"/>
        </w:rPr>
        <w:t>, subproceso o procedimiento</w:t>
      </w:r>
      <w:r w:rsidR="00D64A8C">
        <w:rPr>
          <w:rFonts w:ascii="Book Antiqua" w:hAnsi="Book Antiqua" w:cs="Arial"/>
        </w:rPr>
        <w:t>.</w:t>
      </w:r>
    </w:p>
    <w:p w14:paraId="677529D8" w14:textId="77777777" w:rsidR="0062298B" w:rsidRDefault="00A875F0" w:rsidP="009D41A5">
      <w:pPr>
        <w:pStyle w:val="Prrafodelista"/>
        <w:numPr>
          <w:ilvl w:val="0"/>
          <w:numId w:val="4"/>
        </w:numPr>
        <w:spacing w:after="160" w:line="240" w:lineRule="auto"/>
        <w:rPr>
          <w:rFonts w:ascii="Book Antiqua" w:hAnsi="Book Antiqua" w:cs="Arial"/>
        </w:rPr>
      </w:pPr>
      <w:r w:rsidRPr="0062298B">
        <w:rPr>
          <w:rFonts w:ascii="Book Antiqua" w:hAnsi="Book Antiqua" w:cs="Arial"/>
        </w:rPr>
        <w:t xml:space="preserve">Cambios en </w:t>
      </w:r>
      <w:r w:rsidR="009C08B2" w:rsidRPr="0062298B">
        <w:rPr>
          <w:rFonts w:ascii="Book Antiqua" w:hAnsi="Book Antiqua" w:cs="Arial"/>
        </w:rPr>
        <w:t>los requerimientos y expectativas d</w:t>
      </w:r>
      <w:r w:rsidR="00F56077" w:rsidRPr="0062298B">
        <w:rPr>
          <w:rFonts w:ascii="Book Antiqua" w:hAnsi="Book Antiqua" w:cs="Arial"/>
        </w:rPr>
        <w:t>e la persona usuaria</w:t>
      </w:r>
      <w:r w:rsidR="0062298B" w:rsidRPr="0062298B">
        <w:rPr>
          <w:rFonts w:ascii="Book Antiqua" w:hAnsi="Book Antiqua" w:cs="Arial"/>
        </w:rPr>
        <w:t>.</w:t>
      </w:r>
    </w:p>
    <w:p w14:paraId="4DD5C36A" w14:textId="77777777" w:rsidR="004474DE" w:rsidRDefault="0062298B"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Identificación de oportunidades de mejora en el proceso que deben ser ajustados. </w:t>
      </w:r>
    </w:p>
    <w:p w14:paraId="62B88C4A" w14:textId="5190AB93" w:rsidR="002A37E0" w:rsidRPr="006F524D" w:rsidRDefault="00153DDD" w:rsidP="00153DDD">
      <w:pPr>
        <w:spacing w:after="160" w:line="240" w:lineRule="auto"/>
        <w:rPr>
          <w:rFonts w:ascii="Book Antiqua" w:hAnsi="Book Antiqua" w:cs="Arial"/>
        </w:rPr>
      </w:pPr>
      <w:r>
        <w:rPr>
          <w:rFonts w:ascii="Book Antiqua" w:hAnsi="Book Antiqua" w:cs="Arial"/>
        </w:rPr>
        <w:t xml:space="preserve">Para la actualización de los procesos, </w:t>
      </w:r>
      <w:r w:rsidR="00923556">
        <w:rPr>
          <w:rFonts w:ascii="Book Antiqua" w:hAnsi="Book Antiqua" w:cs="Arial"/>
        </w:rPr>
        <w:t>en aquellos casos que obedezca a una nueva versión del documento</w:t>
      </w:r>
      <w:r w:rsidR="005E0F69">
        <w:rPr>
          <w:rFonts w:ascii="Book Antiqua" w:hAnsi="Book Antiqua" w:cs="Arial"/>
        </w:rPr>
        <w:t>,</w:t>
      </w:r>
      <w:r w:rsidR="00923556">
        <w:rPr>
          <w:rFonts w:ascii="Book Antiqua" w:hAnsi="Book Antiqua" w:cs="Arial"/>
        </w:rPr>
        <w:t xml:space="preserve"> </w:t>
      </w:r>
      <w:r>
        <w:rPr>
          <w:rFonts w:ascii="Book Antiqua" w:hAnsi="Book Antiqua" w:cs="Arial"/>
        </w:rPr>
        <w:t xml:space="preserve">el Centro de Responsabilidad </w:t>
      </w:r>
      <w:r w:rsidR="00923556" w:rsidRPr="006F524D">
        <w:rPr>
          <w:rFonts w:ascii="Book Antiqua" w:hAnsi="Book Antiqua" w:cs="Arial"/>
        </w:rPr>
        <w:t xml:space="preserve">únicamente </w:t>
      </w:r>
      <w:r w:rsidRPr="006F524D">
        <w:rPr>
          <w:rFonts w:ascii="Book Antiqua" w:hAnsi="Book Antiqua" w:cs="Arial"/>
        </w:rPr>
        <w:t xml:space="preserve">procede </w:t>
      </w:r>
      <w:r w:rsidR="00F62C49" w:rsidRPr="006F524D">
        <w:rPr>
          <w:rFonts w:ascii="Book Antiqua" w:hAnsi="Book Antiqua" w:cs="Arial"/>
        </w:rPr>
        <w:t>a incorporarlo en el plan de documentación</w:t>
      </w:r>
      <w:r w:rsidR="002A37E0" w:rsidRPr="006F524D">
        <w:rPr>
          <w:rFonts w:ascii="Book Antiqua" w:hAnsi="Book Antiqua" w:cs="Arial"/>
        </w:rPr>
        <w:t>, que deberá comunicar</w:t>
      </w:r>
      <w:r w:rsidR="005B37DC">
        <w:rPr>
          <w:rFonts w:ascii="Book Antiqua" w:hAnsi="Book Antiqua" w:cs="Arial"/>
        </w:rPr>
        <w:t xml:space="preserve"> </w:t>
      </w:r>
      <w:r w:rsidR="002A37E0" w:rsidRPr="006F524D">
        <w:rPr>
          <w:rFonts w:ascii="Book Antiqua" w:hAnsi="Book Antiqua" w:cs="Arial"/>
        </w:rPr>
        <w:t>a la Dirección de Planificación</w:t>
      </w:r>
      <w:r w:rsidR="00EC1A87" w:rsidRPr="00682D56">
        <w:rPr>
          <w:rFonts w:ascii="Book Antiqua" w:hAnsi="Book Antiqua" w:cs="Arial"/>
        </w:rPr>
        <w:t>.</w:t>
      </w:r>
      <w:r w:rsidR="00315C96" w:rsidRPr="00682D56">
        <w:rPr>
          <w:rFonts w:ascii="Book Antiqua" w:hAnsi="Book Antiqua" w:cs="Arial"/>
        </w:rPr>
        <w:t xml:space="preserve"> </w:t>
      </w:r>
      <w:r w:rsidR="004A3ED0" w:rsidRPr="006F524D">
        <w:rPr>
          <w:rFonts w:ascii="Book Antiqua" w:hAnsi="Book Antiqua" w:cs="Arial"/>
        </w:rPr>
        <w:t xml:space="preserve"> </w:t>
      </w:r>
    </w:p>
    <w:p w14:paraId="3AB77EAD" w14:textId="233361B6" w:rsidR="0074369B" w:rsidRDefault="004A3ED0" w:rsidP="00153DDD">
      <w:pPr>
        <w:spacing w:after="160" w:line="240" w:lineRule="auto"/>
        <w:rPr>
          <w:rFonts w:ascii="Book Antiqua" w:hAnsi="Book Antiqua" w:cs="Arial"/>
        </w:rPr>
      </w:pPr>
      <w:r w:rsidRPr="00682D56">
        <w:rPr>
          <w:rFonts w:ascii="Book Antiqua" w:hAnsi="Book Antiqua" w:cs="Arial"/>
        </w:rPr>
        <w:t xml:space="preserve">En aquellos casos que se considere necesaria la creación de un nuevo documento, </w:t>
      </w:r>
      <w:r w:rsidR="0035186D" w:rsidRPr="00682D56">
        <w:rPr>
          <w:rFonts w:ascii="Book Antiqua" w:hAnsi="Book Antiqua" w:cs="Arial"/>
        </w:rPr>
        <w:t xml:space="preserve">se </w:t>
      </w:r>
      <w:r w:rsidRPr="00682D56">
        <w:rPr>
          <w:rFonts w:ascii="Book Antiqua" w:hAnsi="Book Antiqua" w:cs="Arial"/>
        </w:rPr>
        <w:t>debe proceder con la solicitud a la Dirección de Planificación para la clasificación y definición del nivel de jerarquía documental</w:t>
      </w:r>
      <w:r w:rsidR="00E5078F" w:rsidRPr="00682D56">
        <w:rPr>
          <w:rFonts w:ascii="Book Antiqua" w:hAnsi="Book Antiqua" w:cs="Arial"/>
        </w:rPr>
        <w:t>, así como la asignación del código de documento para su creación</w:t>
      </w:r>
      <w:r w:rsidR="00EC1A87" w:rsidRPr="00682D56">
        <w:rPr>
          <w:rFonts w:ascii="Book Antiqua" w:hAnsi="Book Antiqua" w:cs="Arial"/>
        </w:rPr>
        <w:t xml:space="preserve"> (ver Fase I – Paso 2)</w:t>
      </w:r>
      <w:r w:rsidR="00E5078F" w:rsidRPr="00682D56">
        <w:rPr>
          <w:rFonts w:ascii="Book Antiqua" w:hAnsi="Book Antiqua" w:cs="Arial"/>
        </w:rPr>
        <w:t>. De igual forma, el nuevo documento deberá ser incorporado en el plan de documentación</w:t>
      </w:r>
      <w:r w:rsidR="006F524D" w:rsidRPr="00682D56">
        <w:rPr>
          <w:rFonts w:ascii="Book Antiqua" w:hAnsi="Book Antiqua" w:cs="Arial"/>
        </w:rPr>
        <w:t xml:space="preserve"> y </w:t>
      </w:r>
      <w:r w:rsidR="00C421AD" w:rsidRPr="00682D56">
        <w:rPr>
          <w:rFonts w:ascii="Book Antiqua" w:hAnsi="Book Antiqua" w:cs="Arial"/>
        </w:rPr>
        <w:t>actualiza</w:t>
      </w:r>
      <w:r w:rsidR="006F524D" w:rsidRPr="00682D56">
        <w:rPr>
          <w:rFonts w:ascii="Book Antiqua" w:hAnsi="Book Antiqua" w:cs="Arial"/>
        </w:rPr>
        <w:t>do en e</w:t>
      </w:r>
      <w:r w:rsidR="00C421AD" w:rsidRPr="00682D56">
        <w:rPr>
          <w:rFonts w:ascii="Book Antiqua" w:hAnsi="Book Antiqua" w:cs="Arial"/>
        </w:rPr>
        <w:t>l diagrama de clasificación y jerarquía documental</w:t>
      </w:r>
      <w:r w:rsidR="006F524D" w:rsidRPr="006F524D">
        <w:rPr>
          <w:rFonts w:ascii="Book Antiqua" w:hAnsi="Book Antiqua" w:cs="Arial"/>
        </w:rPr>
        <w:t>.</w:t>
      </w:r>
      <w:r w:rsidR="00C421AD">
        <w:rPr>
          <w:rFonts w:ascii="Book Antiqua" w:hAnsi="Book Antiqua" w:cs="Arial"/>
        </w:rPr>
        <w:t xml:space="preserve"> </w:t>
      </w:r>
    </w:p>
    <w:p w14:paraId="49F5B235" w14:textId="3A7EF7A8" w:rsidR="008734D1" w:rsidRPr="00407A35" w:rsidRDefault="00184097" w:rsidP="00407A35">
      <w:pPr>
        <w:spacing w:after="160" w:line="240" w:lineRule="auto"/>
        <w:rPr>
          <w:rFonts w:ascii="Book Antiqua" w:hAnsi="Book Antiqua" w:cs="Arial"/>
        </w:rPr>
      </w:pPr>
      <w:r>
        <w:rPr>
          <w:rFonts w:ascii="Book Antiqua" w:hAnsi="Book Antiqua" w:cs="Arial"/>
        </w:rPr>
        <w:lastRenderedPageBreak/>
        <w:t>Aunado a lo anterior, en aquellos casos que</w:t>
      </w:r>
      <w:r w:rsidR="00C51B02">
        <w:rPr>
          <w:rFonts w:ascii="Book Antiqua" w:hAnsi="Book Antiqua" w:cs="Arial"/>
        </w:rPr>
        <w:t xml:space="preserve"> algún documento deba ser archivado, dado que ya no se encuentra vigente, deberá comunicarlo a la Dirección de Planificación, quien procede</w:t>
      </w:r>
      <w:r w:rsidR="008C2649">
        <w:rPr>
          <w:rFonts w:ascii="Book Antiqua" w:hAnsi="Book Antiqua" w:cs="Arial"/>
        </w:rPr>
        <w:t>rá</w:t>
      </w:r>
      <w:r w:rsidR="00C51B02">
        <w:rPr>
          <w:rFonts w:ascii="Book Antiqua" w:hAnsi="Book Antiqua" w:cs="Arial"/>
        </w:rPr>
        <w:t xml:space="preserve"> a trasladar el documento a una carpeta de “Archivo”, de igual forma, el Centro de Responsabilidad deberá descargar dicho documento</w:t>
      </w:r>
      <w:r w:rsidR="00C421AD">
        <w:rPr>
          <w:rFonts w:ascii="Book Antiqua" w:hAnsi="Book Antiqua" w:cs="Arial"/>
        </w:rPr>
        <w:t xml:space="preserve"> del repositorio documental</w:t>
      </w:r>
      <w:r w:rsidR="00C51B02">
        <w:rPr>
          <w:rFonts w:ascii="Book Antiqua" w:hAnsi="Book Antiqua" w:cs="Arial"/>
        </w:rPr>
        <w:t xml:space="preserve"> y mandarlo a archivar conforme los lineamientos institucionales sobre </w:t>
      </w:r>
      <w:r w:rsidR="002251F8">
        <w:rPr>
          <w:rFonts w:ascii="Book Antiqua" w:hAnsi="Book Antiqua" w:cs="Arial"/>
        </w:rPr>
        <w:t>las tablas de</w:t>
      </w:r>
      <w:r w:rsidR="00C51B02">
        <w:rPr>
          <w:rFonts w:ascii="Book Antiqua" w:hAnsi="Book Antiqua" w:cs="Arial"/>
        </w:rPr>
        <w:t xml:space="preserve"> plazos de</w:t>
      </w:r>
      <w:r w:rsidR="008C2649">
        <w:rPr>
          <w:rFonts w:ascii="Book Antiqua" w:hAnsi="Book Antiqua" w:cs="Arial"/>
        </w:rPr>
        <w:t xml:space="preserve"> </w:t>
      </w:r>
      <w:r w:rsidR="008C2649" w:rsidRPr="002251F8">
        <w:rPr>
          <w:rFonts w:ascii="Book Antiqua" w:hAnsi="Book Antiqua" w:cs="Arial"/>
        </w:rPr>
        <w:t>conservación</w:t>
      </w:r>
      <w:r w:rsidR="00C51B02">
        <w:rPr>
          <w:rFonts w:ascii="Book Antiqua" w:hAnsi="Book Antiqua" w:cs="Arial"/>
        </w:rPr>
        <w:t xml:space="preserve"> </w:t>
      </w:r>
      <w:r w:rsidR="002251F8">
        <w:rPr>
          <w:rFonts w:ascii="Book Antiqua" w:hAnsi="Book Antiqua" w:cs="Arial"/>
        </w:rPr>
        <w:t>de documentos</w:t>
      </w:r>
      <w:r w:rsidR="00116259">
        <w:rPr>
          <w:rFonts w:ascii="Book Antiqua" w:hAnsi="Book Antiqua" w:cs="Arial"/>
        </w:rPr>
        <w:t xml:space="preserve">, los cuales se comunican por medio de circulares de la Secretaría de la Corte. </w:t>
      </w:r>
      <w:bookmarkStart w:id="680" w:name="_Toc86654204"/>
      <w:bookmarkStart w:id="681" w:name="_Toc86654278"/>
      <w:bookmarkStart w:id="682" w:name="_Toc86660214"/>
      <w:bookmarkStart w:id="683" w:name="_Hlk53489706"/>
      <w:bookmarkStart w:id="684" w:name="_Hlk530519279"/>
      <w:bookmarkStart w:id="685" w:name="_Hlk500920825"/>
      <w:bookmarkEnd w:id="680"/>
      <w:bookmarkEnd w:id="681"/>
      <w:bookmarkEnd w:id="682"/>
    </w:p>
    <w:p w14:paraId="7C109BC1" w14:textId="77777777" w:rsidR="008F0001" w:rsidRDefault="008F0001" w:rsidP="009D41A5">
      <w:pPr>
        <w:spacing w:after="160" w:line="240" w:lineRule="auto"/>
        <w:rPr>
          <w:rFonts w:ascii="Book Antiqua" w:hAnsi="Book Antiqua" w:cs="Arial"/>
        </w:rPr>
      </w:pPr>
    </w:p>
    <w:p w14:paraId="7B53AFC7" w14:textId="0B71898E" w:rsidR="000D6F86" w:rsidRPr="00A94A23" w:rsidRDefault="00B45620" w:rsidP="008F0001">
      <w:pPr>
        <w:pStyle w:val="Ttulo1"/>
        <w:rPr>
          <w:rStyle w:val="Ttulo1Car"/>
          <w:b/>
          <w:bCs/>
        </w:rPr>
      </w:pPr>
      <w:bookmarkStart w:id="686" w:name="_Toc93321281"/>
      <w:bookmarkStart w:id="687" w:name="_Toc99085852"/>
      <w:r w:rsidRPr="004D0E1C">
        <w:rPr>
          <w:rStyle w:val="Ttulo1Car"/>
          <w:b/>
          <w:bCs/>
        </w:rPr>
        <w:t>PLAN DE IMPLEMENTACIÓN DEL MODELO DE GESTIÓN POR PROCESOS</w:t>
      </w:r>
      <w:bookmarkEnd w:id="686"/>
      <w:bookmarkEnd w:id="687"/>
    </w:p>
    <w:p w14:paraId="5B56DF68" w14:textId="423A3770" w:rsidR="000D6F86" w:rsidRPr="0065118E" w:rsidRDefault="000D6F86" w:rsidP="0065118E">
      <w:pPr>
        <w:spacing w:line="240" w:lineRule="auto"/>
        <w:rPr>
          <w:rFonts w:ascii="Book Antiqua" w:hAnsi="Book Antiqua"/>
          <w:lang w:val="es-ES_tradnl" w:eastAsia="en-US"/>
        </w:rPr>
      </w:pPr>
    </w:p>
    <w:p w14:paraId="2959B145" w14:textId="604617A4" w:rsidR="00275517" w:rsidRDefault="001C2532" w:rsidP="0065118E">
      <w:pPr>
        <w:spacing w:line="240" w:lineRule="auto"/>
        <w:rPr>
          <w:rFonts w:ascii="Book Antiqua" w:hAnsi="Book Antiqua"/>
          <w:lang w:val="es-ES_tradnl" w:eastAsia="en-US"/>
        </w:rPr>
      </w:pPr>
      <w:r>
        <w:rPr>
          <w:rFonts w:ascii="Book Antiqua" w:hAnsi="Book Antiqua"/>
          <w:lang w:val="es-ES_tradnl" w:eastAsia="en-US"/>
        </w:rPr>
        <w:t>A continuación</w:t>
      </w:r>
      <w:r w:rsidR="00966C9A">
        <w:rPr>
          <w:rFonts w:ascii="Book Antiqua" w:hAnsi="Book Antiqua"/>
          <w:lang w:val="es-ES_tradnl" w:eastAsia="en-US"/>
        </w:rPr>
        <w:t>,</w:t>
      </w:r>
      <w:r>
        <w:rPr>
          <w:rFonts w:ascii="Book Antiqua" w:hAnsi="Book Antiqua"/>
          <w:lang w:val="es-ES_tradnl" w:eastAsia="en-US"/>
        </w:rPr>
        <w:t xml:space="preserve"> en el siguiente cuadro se adjunta el</w:t>
      </w:r>
      <w:r w:rsidR="00773AC1" w:rsidRPr="0074082E">
        <w:rPr>
          <w:rFonts w:ascii="Book Antiqua" w:hAnsi="Book Antiqua"/>
          <w:lang w:val="es-ES_tradnl" w:eastAsia="en-US"/>
        </w:rPr>
        <w:t xml:space="preserve"> Plan de Implementación</w:t>
      </w:r>
      <w:r w:rsidR="00275517">
        <w:rPr>
          <w:rFonts w:ascii="Book Antiqua" w:hAnsi="Book Antiqua"/>
          <w:lang w:val="es-ES_tradnl" w:eastAsia="en-US"/>
        </w:rPr>
        <w:t xml:space="preserve"> del Modelo de Gestión por Procesos, que </w:t>
      </w:r>
      <w:r w:rsidR="006F524D">
        <w:rPr>
          <w:rFonts w:ascii="Book Antiqua" w:hAnsi="Book Antiqua"/>
          <w:lang w:val="es-ES_tradnl" w:eastAsia="en-US"/>
        </w:rPr>
        <w:t xml:space="preserve">entre los principales entregables </w:t>
      </w:r>
      <w:r w:rsidR="00D05393">
        <w:rPr>
          <w:rFonts w:ascii="Book Antiqua" w:hAnsi="Book Antiqua"/>
          <w:lang w:val="es-ES_tradnl" w:eastAsia="en-US"/>
        </w:rPr>
        <w:t>se encuentran</w:t>
      </w:r>
      <w:r w:rsidR="00753594">
        <w:rPr>
          <w:rFonts w:ascii="Book Antiqua" w:hAnsi="Book Antiqua"/>
          <w:lang w:val="es-ES_tradnl" w:eastAsia="en-US"/>
        </w:rPr>
        <w:t>:</w:t>
      </w:r>
      <w:r w:rsidR="00275517">
        <w:rPr>
          <w:rFonts w:ascii="Book Antiqua" w:hAnsi="Book Antiqua"/>
          <w:lang w:val="es-ES_tradnl" w:eastAsia="en-US"/>
        </w:rPr>
        <w:t xml:space="preserve"> </w:t>
      </w:r>
    </w:p>
    <w:p w14:paraId="2B5C499C" w14:textId="77777777" w:rsidR="00966C9A" w:rsidRDefault="00966C9A"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 xml:space="preserve">Capacitar a los Centros de Responsabilidad sobre el modelo de gestión por procesos y su estrategia de implementación. </w:t>
      </w:r>
    </w:p>
    <w:p w14:paraId="6B5D0D8F" w14:textId="7BEC17DC" w:rsidR="00CB5221" w:rsidRDefault="001C661B"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Actualizar los procesos críticos</w:t>
      </w:r>
      <w:r w:rsidR="00D873F8">
        <w:rPr>
          <w:rFonts w:ascii="Book Antiqua" w:hAnsi="Book Antiqua"/>
          <w:lang w:val="es-ES_tradnl" w:eastAsia="en-US"/>
        </w:rPr>
        <w:t xml:space="preserve"> asociados al proyecto de Continuidad de los Servicios</w:t>
      </w:r>
      <w:r>
        <w:rPr>
          <w:rFonts w:ascii="Book Antiqua" w:hAnsi="Book Antiqua"/>
          <w:lang w:val="es-ES_tradnl" w:eastAsia="en-US"/>
        </w:rPr>
        <w:t xml:space="preserve">. </w:t>
      </w:r>
    </w:p>
    <w:p w14:paraId="283E3C66" w14:textId="565B3409" w:rsidR="001C661B" w:rsidRPr="008F0001" w:rsidRDefault="001C661B" w:rsidP="00CB5221">
      <w:pPr>
        <w:pStyle w:val="Prrafodelista"/>
        <w:numPr>
          <w:ilvl w:val="0"/>
          <w:numId w:val="44"/>
        </w:numPr>
        <w:spacing w:line="240" w:lineRule="auto"/>
        <w:rPr>
          <w:rFonts w:ascii="Book Antiqua" w:hAnsi="Book Antiqua"/>
          <w:lang w:val="es-ES_tradnl" w:eastAsia="en-US"/>
        </w:rPr>
      </w:pPr>
      <w:r w:rsidRPr="008F0001">
        <w:rPr>
          <w:rFonts w:ascii="Book Antiqua" w:hAnsi="Book Antiqua"/>
          <w:lang w:val="es-ES_tradnl" w:eastAsia="en-US"/>
        </w:rPr>
        <w:t xml:space="preserve">Actualizar los procesos </w:t>
      </w:r>
      <w:r w:rsidR="00966C9A" w:rsidRPr="008F0001">
        <w:rPr>
          <w:rFonts w:ascii="Book Antiqua" w:hAnsi="Book Antiqua"/>
          <w:lang w:val="es-ES_tradnl" w:eastAsia="en-US"/>
        </w:rPr>
        <w:t xml:space="preserve">identificados y conforme la capacidad operativa de cada uno de los Centros de Responsabilidad. </w:t>
      </w:r>
    </w:p>
    <w:p w14:paraId="2DBAFA74" w14:textId="77777777" w:rsidR="00252DBE" w:rsidRPr="0074082E" w:rsidRDefault="00252DBE" w:rsidP="0065118E">
      <w:pPr>
        <w:spacing w:line="240" w:lineRule="auto"/>
        <w:ind w:left="1440"/>
        <w:rPr>
          <w:rFonts w:ascii="Book Antiqua" w:hAnsi="Book Antiqua"/>
          <w:lang w:val="es-ES_tradnl" w:eastAsia="en-US"/>
        </w:rPr>
      </w:pPr>
    </w:p>
    <w:p w14:paraId="2B5D78D4" w14:textId="105C4BBC" w:rsidR="00610DC9" w:rsidRDefault="00905804">
      <w:pPr>
        <w:spacing w:line="240" w:lineRule="auto"/>
        <w:jc w:val="center"/>
        <w:rPr>
          <w:rFonts w:ascii="Book Antiqua" w:hAnsi="Book Antiqua"/>
          <w:b/>
          <w:bCs/>
          <w:lang w:val="es-ES_tradnl" w:eastAsia="en-US"/>
        </w:rPr>
      </w:pPr>
      <w:r>
        <w:rPr>
          <w:rFonts w:ascii="Book Antiqua" w:hAnsi="Book Antiqua"/>
          <w:b/>
          <w:bCs/>
          <w:lang w:val="es-ES_tradnl" w:eastAsia="en-US"/>
        </w:rPr>
        <w:t xml:space="preserve">Cuadro </w:t>
      </w:r>
      <w:r w:rsidR="00DD4104">
        <w:rPr>
          <w:rFonts w:ascii="Book Antiqua" w:hAnsi="Book Antiqua"/>
          <w:b/>
          <w:bCs/>
          <w:lang w:val="es-ES_tradnl" w:eastAsia="en-US"/>
        </w:rPr>
        <w:t>6</w:t>
      </w:r>
      <w:r>
        <w:rPr>
          <w:rFonts w:ascii="Book Antiqua" w:hAnsi="Book Antiqua"/>
          <w:b/>
          <w:bCs/>
          <w:lang w:val="es-ES_tradnl" w:eastAsia="en-US"/>
        </w:rPr>
        <w:t xml:space="preserve">. </w:t>
      </w:r>
    </w:p>
    <w:p w14:paraId="2685304B" w14:textId="07BC2E6F" w:rsidR="00905804" w:rsidRDefault="00905804" w:rsidP="00905804">
      <w:pPr>
        <w:spacing w:line="240" w:lineRule="auto"/>
        <w:jc w:val="center"/>
        <w:rPr>
          <w:rFonts w:ascii="Book Antiqua" w:hAnsi="Book Antiqua"/>
          <w:b/>
          <w:bCs/>
          <w:lang w:val="es-ES_tradnl" w:eastAsia="en-US"/>
        </w:rPr>
      </w:pPr>
      <w:r>
        <w:rPr>
          <w:rFonts w:ascii="Book Antiqua" w:hAnsi="Book Antiqua"/>
          <w:b/>
          <w:bCs/>
          <w:lang w:val="es-ES_tradnl" w:eastAsia="en-US"/>
        </w:rPr>
        <w:t>Plan de implementación del Modelo de Gestión por Procesos</w:t>
      </w:r>
    </w:p>
    <w:p w14:paraId="37F33143" w14:textId="52550DF2" w:rsidR="00DD4104" w:rsidRDefault="00DD4104" w:rsidP="00905804">
      <w:pPr>
        <w:spacing w:line="240" w:lineRule="auto"/>
        <w:jc w:val="center"/>
        <w:rPr>
          <w:rFonts w:ascii="Book Antiqua" w:hAnsi="Book Antiqua"/>
          <w:b/>
          <w:bCs/>
          <w:lang w:val="es-ES_tradnl" w:eastAsia="en-US"/>
        </w:rPr>
      </w:pPr>
    </w:p>
    <w:p w14:paraId="1B38CED0" w14:textId="77777777" w:rsidR="007B4C3F" w:rsidRDefault="007B4C3F" w:rsidP="00905804">
      <w:pPr>
        <w:spacing w:line="240" w:lineRule="auto"/>
        <w:jc w:val="center"/>
        <w:rPr>
          <w:rFonts w:ascii="Book Antiqua" w:hAnsi="Book Antiqua"/>
          <w:b/>
          <w:bCs/>
          <w:lang w:val="es-ES_tradnl" w:eastAsia="en-U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527"/>
        <w:gridCol w:w="2621"/>
        <w:gridCol w:w="920"/>
        <w:gridCol w:w="1031"/>
        <w:gridCol w:w="1022"/>
        <w:gridCol w:w="990"/>
        <w:gridCol w:w="1717"/>
      </w:tblGrid>
      <w:tr w:rsidR="006D14B7" w:rsidRPr="006D14B7" w14:paraId="4EC621DE"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1BDDFA1"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EDT</w:t>
            </w:r>
          </w:p>
        </w:tc>
        <w:tc>
          <w:tcPr>
            <w:tcW w:w="327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C390B1E" w14:textId="77777777" w:rsidR="006D14B7" w:rsidRPr="006D14B7" w:rsidRDefault="006D14B7" w:rsidP="008F0001">
            <w:pPr>
              <w:spacing w:line="240" w:lineRule="auto"/>
              <w:jc w:val="center"/>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 de tarea</w:t>
            </w:r>
          </w:p>
        </w:tc>
        <w:tc>
          <w:tcPr>
            <w:tcW w:w="103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6C3965"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Duración</w:t>
            </w:r>
          </w:p>
        </w:tc>
        <w:tc>
          <w:tcPr>
            <w:tcW w:w="11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E293B6"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Comienzo</w:t>
            </w:r>
          </w:p>
        </w:tc>
        <w:tc>
          <w:tcPr>
            <w:tcW w:w="118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49738D"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Fin</w:t>
            </w:r>
          </w:p>
        </w:tc>
        <w:tc>
          <w:tcPr>
            <w:tcW w:w="10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E2B82C"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 completado</w:t>
            </w:r>
          </w:p>
        </w:tc>
        <w:tc>
          <w:tcPr>
            <w:tcW w:w="184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4C0428E"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Nombres de los recursos</w:t>
            </w:r>
          </w:p>
        </w:tc>
      </w:tr>
      <w:tr w:rsidR="006D14B7" w:rsidRPr="006D14B7" w14:paraId="0E2C7EC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220E2B26"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327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149A210E" w14:textId="77777777" w:rsidR="006D14B7" w:rsidRPr="006D14B7" w:rsidRDefault="006D14B7" w:rsidP="008F0001">
            <w:pPr>
              <w:spacing w:line="240" w:lineRule="auto"/>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Modelo de gestión por procesos institucional (MGP)</w:t>
            </w:r>
          </w:p>
        </w:tc>
        <w:tc>
          <w:tcPr>
            <w:tcW w:w="1036"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77F2DE2A"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366 días</w:t>
            </w:r>
          </w:p>
        </w:tc>
        <w:tc>
          <w:tcPr>
            <w:tcW w:w="1165"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3B41E76C"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6A57DEF1"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810B30B" w14:textId="77777777" w:rsidR="006D14B7" w:rsidRPr="006D14B7" w:rsidRDefault="006D14B7" w:rsidP="006D14B7">
            <w:pPr>
              <w:spacing w:line="240" w:lineRule="auto"/>
              <w:jc w:val="righ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3B191A0" w14:textId="77777777" w:rsidR="006D14B7" w:rsidRPr="006D14B7" w:rsidRDefault="006D14B7" w:rsidP="006D14B7">
            <w:pPr>
              <w:spacing w:line="240" w:lineRule="auto"/>
              <w:jc w:val="right"/>
              <w:rPr>
                <w:rFonts w:ascii="Arial" w:hAnsi="Arial" w:cs="Arial"/>
                <w:sz w:val="22"/>
                <w:szCs w:val="22"/>
                <w:lang w:eastAsia="es-CR"/>
              </w:rPr>
            </w:pPr>
          </w:p>
        </w:tc>
      </w:tr>
      <w:tr w:rsidR="006D14B7" w:rsidRPr="006D14B7" w14:paraId="61313FA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C08F92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1</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F4B2AFA"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Implementar el MGP en los Centros de Responsabilidad con procesos críticos asociados a la Continuidad del Servicio. </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1BCA2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346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CB493A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69129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9ED8BE4"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91C63E6"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50CE77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62CB7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258FF8"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Identificar los Centros de Responsabilidad a cargo de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10E5D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4E9DF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0F927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72581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AB209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2F2E1038"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19829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B304EA"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Capacitar al personal del Subproceso en el Modelo de Gestión por Procesos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D051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DF530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8041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551AA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EB8A85"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6FBCC8E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3110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30EB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Elaborar material de capacitación al Modelo de Gestión por Procesos (MGP) y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69356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31F0C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EFE0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4B49D"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11DF9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FFE1C1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732BB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0EC8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Definir la malla curricular de la capacitación.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E400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CBD9C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6DD9A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44481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8D90F0"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537332C"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823C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0599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Definición de la logística para realizar el proceso de capacitación sobre del Modelo de Gestión por Procesos.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09AB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FF900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466CA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C367B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6F770E"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84A745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B2E5B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23894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Preparar el material de capacitación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57376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F60C0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37D0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549F3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6C5D76"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EB9CC9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5D79A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11E6C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Realización de videotutoriales sobre el Modelo de Gestión por Procesos Institucional</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CEF64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C9B1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A26A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DC807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388E59"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896B8B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EB8C8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7B340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Preparar material para realizar videotutoriales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76BE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326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2335B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CFAFD4"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91A67"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E71B3C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38E90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513D69"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Desarrollar los videotutoriales.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ADCCF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9E230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B2E64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396C7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01F06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10F3BA3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0BCB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96CCA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Divulgación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35A6F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22C9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8569C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38F29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F0370"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77494B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3B208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5C9BE4"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Diseñar propuesta de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D5253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168F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25091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D9F7F8"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AA54E"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E0E4937"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72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9788E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Coordinar con el Departamento de Prensa y Comunicación.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CA0A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5ADA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7428C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4CAB5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54FA2C"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19BBF58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1BBE0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555CA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Realizar la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0F55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0258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C849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C822F8"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F27D41"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D01DEE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C686B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2A27E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Actualización del sitio Web de la Dirección de Planificación con el nuevo proceso</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4A20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C4858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43680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FBBD0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8F6425"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896607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D0CFF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7B364"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Coordinar sesión de trabajo con Centros de Responsabilidad a cargo de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39C9A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B2DE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1D673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0D708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A3238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3EC7204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E683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F1541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Brindar capacitación al MGP y la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34845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C528E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C04F4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E841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EB87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1D469708"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82DC0A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1.8</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E446205" w14:textId="2342DA31"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1.1.</w:t>
            </w:r>
            <w:r w:rsidR="00CD63A6">
              <w:rPr>
                <w:rFonts w:ascii="Calibri" w:hAnsi="Calibri" w:cs="Calibri"/>
                <w:b/>
                <w:bCs/>
                <w:color w:val="000000"/>
                <w:sz w:val="22"/>
                <w:szCs w:val="22"/>
                <w:shd w:val="clear" w:color="auto" w:fill="FFC000"/>
                <w:lang w:eastAsia="es-CR"/>
              </w:rPr>
              <w:t xml:space="preserve"> </w:t>
            </w:r>
            <w:r w:rsidRPr="006D14B7">
              <w:rPr>
                <w:rFonts w:ascii="Calibri" w:hAnsi="Calibri" w:cs="Calibri"/>
                <w:b/>
                <w:bCs/>
                <w:color w:val="000000"/>
                <w:sz w:val="22"/>
                <w:szCs w:val="22"/>
                <w:shd w:val="clear" w:color="auto" w:fill="FFC000"/>
                <w:lang w:eastAsia="es-CR"/>
              </w:rPr>
              <w:t xml:space="preserve">Inducción y estrategia de implementación comunicada a Centros de Responsabilidad con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07118D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DD2740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2/5/22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DB90E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16/5/22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F7E554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C9AE4C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r w:rsidR="006D14B7" w:rsidRPr="006D14B7" w14:paraId="450474C3"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CDC5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3E6FB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Elaborar clasificación y jerarquía documental de los Centros de Responsabilidad y remitirlos para validación a la Dirección de Planificación.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50A57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E85B8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B7A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3/5/22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690B0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D9C26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55CA87CE"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03A4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C87CA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clasificación y jerarquía documental de los Centros de Responsabilidad propuestos.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63CC3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9F46B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22/3/22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9567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6E799"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8FC6C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4818D15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C8C1E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C298A0"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Elaborar plan de documentación y comunicar a la Dirección de Planificación, priorizando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5FB5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67B11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02791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EBE27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5C90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1B6DC1CA"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2391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89441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Incorporar en el plan maestro de documentación los planes de los Centros de Responsabilidad.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06AEA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622C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508F9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22/6/22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A1A49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352F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7C454E4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B0112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E52B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Actualizar los procesos críticos conforme la metodología aprobada.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0913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3DCC2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CCAB0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11/8/22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CB4A9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F8A10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611AF73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9968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704F2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críticos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992EB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A0CD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F1327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29759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9004F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E6D5FC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8A7BA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B78A5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críticos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440EE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FD0E0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103FB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6A390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19EB8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2D85978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501196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1.16</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639889F"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1.2. Procesos críticos actualizados.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583B18A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E2E615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4582A4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16/9/22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55BD01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E4A254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0797CB4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2AB1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3AB97E"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Continuar con la documentación de los demás procesos conforme el </w:t>
            </w:r>
            <w:r w:rsidRPr="006D14B7">
              <w:rPr>
                <w:rFonts w:ascii="Calibri" w:hAnsi="Calibri" w:cs="Calibri"/>
                <w:color w:val="000000"/>
                <w:sz w:val="22"/>
                <w:szCs w:val="22"/>
                <w:lang w:eastAsia="es-CR"/>
              </w:rPr>
              <w:lastRenderedPageBreak/>
              <w:t xml:space="preserve">cronograma de trabajo elaborado.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EB07B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2E0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C9C77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19/4/23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6153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97E77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630D9AE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5F013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1.18</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912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31232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1F0ED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88853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6AD97B"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26295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07FBED3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FD03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7FF41"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583F6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4FD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562B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D9BBA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0020E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1F923557"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C8AEB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1.20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E2E0B2"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Brindar asesoría y acompañamiento a los Centros de Responsabilidad que lo soliciten. Tarea continua.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2D41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296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1E945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2E040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5E725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54501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543522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715050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1.21</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C6F914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1.3. Elaboración del informe de documentación de los procesos utilizando el MGP en los Centros de Responsabilidad con procesos críticos asociados.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F25043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A1EBCD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5/5/23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8406E2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ACEE8B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EC3B6A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02164A9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2B2829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547F8E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Cierre</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525666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20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6D744A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B70B6F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E272F5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04F0241"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161855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372CB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BB170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Elaboración del acta del cierre del plan de trabajo.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6EB73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778CC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5F7E7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2/6/23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25C9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27C9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32F3132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544CD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2.2</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B9A9C2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3.1. Cierre del proyecto.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564AB9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216A8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2/6/23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A46C3D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7D4F6B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0088C1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bl>
    <w:p w14:paraId="1EDEF814" w14:textId="77777777" w:rsidR="006D14B7" w:rsidRDefault="006D14B7">
      <w:pPr>
        <w:spacing w:line="240" w:lineRule="auto"/>
        <w:rPr>
          <w:rFonts w:ascii="Book Antiqua" w:hAnsi="Book Antiqua"/>
          <w:b/>
          <w:bCs/>
          <w:sz w:val="20"/>
          <w:szCs w:val="20"/>
          <w:lang w:val="es-ES_tradnl" w:eastAsia="en-US"/>
        </w:rPr>
      </w:pPr>
    </w:p>
    <w:p w14:paraId="11391847" w14:textId="7D805D81" w:rsidR="001724A8" w:rsidRPr="00682D56" w:rsidRDefault="002E580D">
      <w:pPr>
        <w:spacing w:line="240" w:lineRule="auto"/>
        <w:rPr>
          <w:rFonts w:ascii="Book Antiqua" w:hAnsi="Book Antiqua"/>
          <w:sz w:val="20"/>
          <w:szCs w:val="20"/>
          <w:lang w:val="es-ES_tradnl" w:eastAsia="en-US"/>
        </w:rPr>
      </w:pPr>
      <w:r w:rsidRPr="00682D56">
        <w:rPr>
          <w:rFonts w:ascii="Book Antiqua" w:hAnsi="Book Antiqua"/>
          <w:b/>
          <w:bCs/>
          <w:sz w:val="20"/>
          <w:szCs w:val="20"/>
          <w:lang w:val="es-ES_tradnl" w:eastAsia="en-US"/>
        </w:rPr>
        <w:t xml:space="preserve">Fuente: </w:t>
      </w:r>
      <w:r w:rsidRPr="00682D56">
        <w:rPr>
          <w:rFonts w:ascii="Book Antiqua" w:hAnsi="Book Antiqua"/>
          <w:sz w:val="20"/>
          <w:szCs w:val="20"/>
          <w:lang w:val="es-ES_tradnl" w:eastAsia="en-US"/>
        </w:rPr>
        <w:t xml:space="preserve">Elaboración </w:t>
      </w:r>
      <w:r w:rsidR="00B5210B" w:rsidRPr="00682D56">
        <w:rPr>
          <w:rFonts w:ascii="Book Antiqua" w:hAnsi="Book Antiqua"/>
          <w:sz w:val="20"/>
          <w:szCs w:val="20"/>
          <w:lang w:val="es-ES_tradnl" w:eastAsia="en-US"/>
        </w:rPr>
        <w:t xml:space="preserve">propia. </w:t>
      </w:r>
      <w:r w:rsidR="00F52823" w:rsidRPr="0028486A">
        <w:rPr>
          <w:rFonts w:ascii="Book Antiqua" w:hAnsi="Book Antiqua"/>
          <w:sz w:val="20"/>
          <w:szCs w:val="20"/>
          <w:u w:val="single"/>
          <w:lang w:val="es-ES_tradnl" w:eastAsia="en-US"/>
        </w:rPr>
        <w:t>Se actualizará el cronograma a partir de la aprobación del informe.</w:t>
      </w:r>
    </w:p>
    <w:p w14:paraId="7D8361AF" w14:textId="77777777" w:rsidR="001724A8" w:rsidRPr="00682D56" w:rsidRDefault="001724A8" w:rsidP="00682D56">
      <w:pPr>
        <w:spacing w:line="240" w:lineRule="auto"/>
        <w:rPr>
          <w:rFonts w:ascii="Book Antiqua" w:hAnsi="Book Antiqua"/>
          <w:lang w:val="es-ES_tradnl" w:eastAsia="en-US"/>
        </w:rPr>
      </w:pPr>
    </w:p>
    <w:p w14:paraId="4927767C" w14:textId="594E1DC8" w:rsidR="002717B9" w:rsidRDefault="002717B9" w:rsidP="00682D56">
      <w:pPr>
        <w:spacing w:line="240" w:lineRule="auto"/>
        <w:rPr>
          <w:rFonts w:ascii="Book Antiqua" w:hAnsi="Book Antiqua"/>
          <w:lang w:val="es-ES_tradnl" w:eastAsia="en-US"/>
        </w:rPr>
      </w:pPr>
    </w:p>
    <w:p w14:paraId="6F8703C6" w14:textId="5A3003F8" w:rsidR="00914B6F" w:rsidRPr="008F0001" w:rsidRDefault="00E50D69" w:rsidP="008F0001">
      <w:pPr>
        <w:pStyle w:val="Ttulo1"/>
      </w:pPr>
      <w:bookmarkStart w:id="688" w:name="_Toc93321282"/>
      <w:bookmarkStart w:id="689" w:name="_Toc99085853"/>
      <w:r w:rsidRPr="008F0001">
        <w:t>INFORME PUESTO EN CONSULTA</w:t>
      </w:r>
      <w:bookmarkEnd w:id="688"/>
      <w:bookmarkEnd w:id="689"/>
    </w:p>
    <w:p w14:paraId="7595122F" w14:textId="77777777" w:rsidR="006B6D88" w:rsidRPr="003011C3" w:rsidRDefault="006B6D88">
      <w:pPr>
        <w:spacing w:line="240" w:lineRule="auto"/>
        <w:rPr>
          <w:rFonts w:ascii="Book Antiqua" w:hAnsi="Book Antiqua" w:cs="Arial"/>
          <w:b/>
          <w:bCs/>
          <w:i/>
          <w:iCs/>
          <w:lang w:eastAsia="en-US"/>
        </w:rPr>
      </w:pPr>
    </w:p>
    <w:p w14:paraId="736A2924" w14:textId="61181A76" w:rsidR="00721B90" w:rsidRDefault="006B6D88">
      <w:pPr>
        <w:spacing w:line="240" w:lineRule="auto"/>
        <w:rPr>
          <w:rFonts w:ascii="Book Antiqua" w:hAnsi="Book Antiqua" w:cs="Arial"/>
          <w:lang w:eastAsia="en-US"/>
        </w:rPr>
      </w:pPr>
      <w:r w:rsidRPr="003011C3">
        <w:rPr>
          <w:rFonts w:ascii="Book Antiqua" w:hAnsi="Book Antiqua" w:cs="Arial"/>
          <w:lang w:eastAsia="en-US"/>
        </w:rPr>
        <w:t xml:space="preserve">Mediante oficio </w:t>
      </w:r>
      <w:r w:rsidR="00120890" w:rsidRPr="00D7556B">
        <w:rPr>
          <w:rFonts w:ascii="Book Antiqua" w:hAnsi="Book Antiqua" w:cs="Arial"/>
          <w:lang w:eastAsia="en-US"/>
        </w:rPr>
        <w:t xml:space="preserve">1424-PLA-OI-PE-2021 </w:t>
      </w:r>
      <w:r w:rsidRPr="00801484">
        <w:rPr>
          <w:rFonts w:ascii="Book Antiqua" w:hAnsi="Book Antiqua" w:cs="Arial"/>
          <w:lang w:eastAsia="en-US"/>
        </w:rPr>
        <w:t xml:space="preserve">del </w:t>
      </w:r>
      <w:r w:rsidR="00120890" w:rsidRPr="00D7556B">
        <w:rPr>
          <w:rFonts w:ascii="Book Antiqua" w:hAnsi="Book Antiqua" w:cs="Arial"/>
          <w:lang w:eastAsia="en-US"/>
        </w:rPr>
        <w:t>1</w:t>
      </w:r>
      <w:r w:rsidRPr="00801484">
        <w:rPr>
          <w:rFonts w:ascii="Book Antiqua" w:hAnsi="Book Antiqua" w:cs="Arial"/>
          <w:lang w:eastAsia="en-US"/>
        </w:rPr>
        <w:t xml:space="preserve">6 de </w:t>
      </w:r>
      <w:r w:rsidR="00120890" w:rsidRPr="00801484">
        <w:rPr>
          <w:rFonts w:ascii="Book Antiqua" w:hAnsi="Book Antiqua" w:cs="Arial"/>
          <w:lang w:eastAsia="en-US"/>
        </w:rPr>
        <w:t>diciembre</w:t>
      </w:r>
      <w:r w:rsidRPr="00801484">
        <w:rPr>
          <w:rFonts w:ascii="Book Antiqua" w:hAnsi="Book Antiqua" w:cs="Arial"/>
          <w:lang w:eastAsia="en-US"/>
        </w:rPr>
        <w:t xml:space="preserve"> de 2021, el presente </w:t>
      </w:r>
      <w:r w:rsidR="0077016D">
        <w:rPr>
          <w:rFonts w:ascii="Book Antiqua" w:hAnsi="Book Antiqua" w:cs="Arial"/>
          <w:lang w:eastAsia="en-US"/>
        </w:rPr>
        <w:t xml:space="preserve">informe </w:t>
      </w:r>
      <w:r w:rsidRPr="003011C3">
        <w:rPr>
          <w:rFonts w:ascii="Book Antiqua" w:hAnsi="Book Antiqua" w:cs="Arial"/>
          <w:lang w:eastAsia="en-US"/>
        </w:rPr>
        <w:t xml:space="preserve">fue puesto en consulta de </w:t>
      </w:r>
      <w:r w:rsidR="00FD58DA">
        <w:rPr>
          <w:rFonts w:ascii="Book Antiqua" w:hAnsi="Book Antiqua" w:cs="Arial"/>
          <w:lang w:eastAsia="en-US"/>
        </w:rPr>
        <w:t xml:space="preserve">algunos de </w:t>
      </w:r>
      <w:r w:rsidR="00652E2F">
        <w:rPr>
          <w:rFonts w:ascii="Book Antiqua" w:hAnsi="Book Antiqua" w:cs="Arial"/>
          <w:lang w:eastAsia="en-US"/>
        </w:rPr>
        <w:t>los Centros de Responsabilidad</w:t>
      </w:r>
      <w:r w:rsidR="00721B90">
        <w:rPr>
          <w:rFonts w:ascii="Book Antiqua" w:hAnsi="Book Antiqua" w:cs="Arial"/>
          <w:lang w:eastAsia="en-US"/>
        </w:rPr>
        <w:t xml:space="preserve"> </w:t>
      </w:r>
      <w:r w:rsidR="00AE4AD4">
        <w:rPr>
          <w:rFonts w:ascii="Book Antiqua" w:hAnsi="Book Antiqua" w:cs="Arial"/>
          <w:lang w:eastAsia="en-US"/>
        </w:rPr>
        <w:t xml:space="preserve">involucrados </w:t>
      </w:r>
      <w:r w:rsidR="00FD58DA">
        <w:rPr>
          <w:rFonts w:ascii="Book Antiqua" w:hAnsi="Book Antiqua" w:cs="Arial"/>
          <w:lang w:eastAsia="en-US"/>
        </w:rPr>
        <w:t xml:space="preserve">con el tema de </w:t>
      </w:r>
      <w:r w:rsidR="00AE4AD4">
        <w:rPr>
          <w:rFonts w:ascii="Book Antiqua" w:hAnsi="Book Antiqua" w:cs="Arial"/>
          <w:lang w:eastAsia="en-US"/>
        </w:rPr>
        <w:t>gestión por procesos,</w:t>
      </w:r>
      <w:r w:rsidR="00721B90">
        <w:rPr>
          <w:rFonts w:ascii="Book Antiqua" w:hAnsi="Book Antiqua" w:cs="Arial"/>
          <w:lang w:eastAsia="en-US"/>
        </w:rPr>
        <w:t xml:space="preserve"> </w:t>
      </w:r>
      <w:r w:rsidR="00721B90" w:rsidRPr="00801484">
        <w:rPr>
          <w:rFonts w:ascii="Book Antiqua" w:hAnsi="Book Antiqua" w:cs="Arial"/>
          <w:lang w:eastAsia="en-US"/>
        </w:rPr>
        <w:t xml:space="preserve">recibiendo </w:t>
      </w:r>
      <w:bookmarkStart w:id="690" w:name="_Hlk105155377"/>
      <w:r w:rsidR="00721B90" w:rsidRPr="00801484">
        <w:rPr>
          <w:rFonts w:ascii="Book Antiqua" w:hAnsi="Book Antiqua" w:cs="Arial"/>
          <w:lang w:eastAsia="en-US"/>
        </w:rPr>
        <w:t>respuesta de</w:t>
      </w:r>
      <w:r w:rsidR="008639DB">
        <w:rPr>
          <w:rFonts w:ascii="Book Antiqua" w:hAnsi="Book Antiqua" w:cs="Arial"/>
          <w:lang w:eastAsia="en-US"/>
        </w:rPr>
        <w:t xml:space="preserve"> </w:t>
      </w:r>
      <w:r w:rsidR="008639DB" w:rsidRPr="008639DB">
        <w:rPr>
          <w:rFonts w:ascii="Book Antiqua" w:hAnsi="Book Antiqua" w:cs="Arial"/>
          <w:lang w:eastAsia="en-US"/>
        </w:rPr>
        <w:t>la Dirección de Gestión Humana mediante el oficio 10-PJ-DGH-2022 del 06 de enero del 2022</w:t>
      </w:r>
      <w:r w:rsidR="008639DB">
        <w:rPr>
          <w:rFonts w:ascii="Book Antiqua" w:hAnsi="Book Antiqua" w:cs="Arial"/>
          <w:lang w:eastAsia="en-US"/>
        </w:rPr>
        <w:t>, de</w:t>
      </w:r>
      <w:r w:rsidR="00721B90" w:rsidRPr="00801484">
        <w:rPr>
          <w:rFonts w:ascii="Book Antiqua" w:hAnsi="Book Antiqua" w:cs="Arial"/>
          <w:lang w:eastAsia="en-US"/>
        </w:rPr>
        <w:t xml:space="preserve"> la </w:t>
      </w:r>
      <w:r w:rsidR="00CB58C3">
        <w:rPr>
          <w:rFonts w:ascii="Book Antiqua" w:hAnsi="Book Antiqua" w:cs="Arial"/>
          <w:lang w:eastAsia="en-US"/>
        </w:rPr>
        <w:t>Dirección de Tecnología de Información y Comunicaciones mediante el Oficio</w:t>
      </w:r>
      <w:r w:rsidR="00A126F0">
        <w:rPr>
          <w:rFonts w:ascii="Book Antiqua" w:hAnsi="Book Antiqua" w:cs="Arial"/>
          <w:lang w:eastAsia="en-US"/>
        </w:rPr>
        <w:t xml:space="preserve"> </w:t>
      </w:r>
      <w:r w:rsidR="00A126F0" w:rsidRPr="00A126F0">
        <w:rPr>
          <w:rFonts w:ascii="Book Antiqua" w:hAnsi="Book Antiqua" w:cs="Arial"/>
          <w:lang w:eastAsia="en-US"/>
        </w:rPr>
        <w:t>35-DTI-2022</w:t>
      </w:r>
      <w:r w:rsidR="002D2BBC">
        <w:rPr>
          <w:rFonts w:ascii="Book Antiqua" w:hAnsi="Book Antiqua" w:cs="Arial"/>
          <w:lang w:eastAsia="en-US"/>
        </w:rPr>
        <w:t xml:space="preserve"> del </w:t>
      </w:r>
      <w:r w:rsidR="002D2BBC" w:rsidRPr="002D2BBC">
        <w:rPr>
          <w:rFonts w:ascii="Book Antiqua" w:hAnsi="Book Antiqua" w:cs="Arial"/>
          <w:lang w:eastAsia="en-US"/>
        </w:rPr>
        <w:t>07 de enero de 2022</w:t>
      </w:r>
      <w:r w:rsidR="008639DB">
        <w:rPr>
          <w:rFonts w:ascii="Book Antiqua" w:hAnsi="Book Antiqua" w:cs="Arial"/>
          <w:lang w:eastAsia="en-US"/>
        </w:rPr>
        <w:t xml:space="preserve"> y </w:t>
      </w:r>
      <w:r w:rsidR="003443A2">
        <w:rPr>
          <w:rFonts w:ascii="Book Antiqua" w:hAnsi="Book Antiqua" w:cs="Arial"/>
          <w:lang w:eastAsia="en-US"/>
        </w:rPr>
        <w:t xml:space="preserve">de la Dirección Ejecutiva mediante el oficio </w:t>
      </w:r>
      <w:r w:rsidR="00510670" w:rsidRPr="00510670">
        <w:rPr>
          <w:rFonts w:ascii="Book Antiqua" w:hAnsi="Book Antiqua" w:cs="Arial"/>
          <w:lang w:eastAsia="en-US"/>
        </w:rPr>
        <w:t>83-DE-2022</w:t>
      </w:r>
      <w:r w:rsidR="00510670">
        <w:rPr>
          <w:rFonts w:ascii="Book Antiqua" w:hAnsi="Book Antiqua" w:cs="Arial"/>
          <w:lang w:eastAsia="en-US"/>
        </w:rPr>
        <w:t xml:space="preserve"> </w:t>
      </w:r>
      <w:r w:rsidR="00683375">
        <w:rPr>
          <w:rFonts w:ascii="Book Antiqua" w:hAnsi="Book Antiqua" w:cs="Arial"/>
          <w:lang w:eastAsia="en-US"/>
        </w:rPr>
        <w:t>del 0</w:t>
      </w:r>
      <w:r w:rsidR="00683375" w:rsidRPr="00683375">
        <w:rPr>
          <w:rFonts w:ascii="Book Antiqua" w:hAnsi="Book Antiqua" w:cs="Arial"/>
          <w:lang w:eastAsia="en-US"/>
        </w:rPr>
        <w:t>7 de enero de 2022</w:t>
      </w:r>
      <w:r w:rsidR="007D55EE">
        <w:rPr>
          <w:rFonts w:ascii="Book Antiqua" w:hAnsi="Book Antiqua" w:cs="Arial"/>
          <w:lang w:eastAsia="en-US"/>
        </w:rPr>
        <w:t xml:space="preserve">. </w:t>
      </w:r>
      <w:bookmarkEnd w:id="690"/>
      <w:r w:rsidR="007D55EE">
        <w:rPr>
          <w:rFonts w:ascii="Book Antiqua" w:hAnsi="Book Antiqua" w:cs="Arial"/>
          <w:lang w:eastAsia="en-US"/>
        </w:rPr>
        <w:t>A</w:t>
      </w:r>
      <w:r w:rsidR="00721B90" w:rsidRPr="00801484">
        <w:rPr>
          <w:rFonts w:ascii="Book Antiqua" w:hAnsi="Book Antiqua" w:cs="Arial"/>
          <w:lang w:eastAsia="en-US"/>
        </w:rPr>
        <w:t xml:space="preserve"> continuación, se presentan las </w:t>
      </w:r>
      <w:r w:rsidR="00721B90" w:rsidRPr="00801484">
        <w:rPr>
          <w:rFonts w:ascii="Book Antiqua" w:hAnsi="Book Antiqua" w:cs="Arial"/>
          <w:lang w:eastAsia="en-US"/>
        </w:rPr>
        <w:lastRenderedPageBreak/>
        <w:t xml:space="preserve">observaciones remitidas en </w:t>
      </w:r>
      <w:r w:rsidR="00CB406B">
        <w:rPr>
          <w:rFonts w:ascii="Book Antiqua" w:hAnsi="Book Antiqua" w:cs="Arial"/>
          <w:lang w:eastAsia="en-US"/>
        </w:rPr>
        <w:t>los o</w:t>
      </w:r>
      <w:r w:rsidR="00721B90" w:rsidRPr="00801484">
        <w:rPr>
          <w:rFonts w:ascii="Book Antiqua" w:hAnsi="Book Antiqua" w:cs="Arial"/>
          <w:lang w:eastAsia="en-US"/>
        </w:rPr>
        <w:t>ficio</w:t>
      </w:r>
      <w:r w:rsidR="00CB406B">
        <w:rPr>
          <w:rFonts w:ascii="Book Antiqua" w:hAnsi="Book Antiqua" w:cs="Arial"/>
          <w:lang w:eastAsia="en-US"/>
        </w:rPr>
        <w:t>s</w:t>
      </w:r>
      <w:r w:rsidR="00721B90" w:rsidRPr="00801484">
        <w:rPr>
          <w:rFonts w:ascii="Book Antiqua" w:hAnsi="Book Antiqua" w:cs="Arial"/>
          <w:lang w:eastAsia="en-US"/>
        </w:rPr>
        <w:t xml:space="preserve"> indicado</w:t>
      </w:r>
      <w:r w:rsidR="00CB406B">
        <w:rPr>
          <w:rFonts w:ascii="Book Antiqua" w:hAnsi="Book Antiqua" w:cs="Arial"/>
          <w:lang w:eastAsia="en-US"/>
        </w:rPr>
        <w:t>s</w:t>
      </w:r>
      <w:r w:rsidR="00C4396E">
        <w:rPr>
          <w:rFonts w:ascii="Book Antiqua" w:hAnsi="Book Antiqua" w:cs="Arial"/>
          <w:lang w:eastAsia="en-US"/>
        </w:rPr>
        <w:t xml:space="preserve"> anteriormente</w:t>
      </w:r>
      <w:r w:rsidR="00721B90" w:rsidRPr="00801484">
        <w:rPr>
          <w:rFonts w:ascii="Book Antiqua" w:hAnsi="Book Antiqua" w:cs="Arial"/>
          <w:lang w:eastAsia="en-US"/>
        </w:rPr>
        <w:t>, así como el criterio de esta Dirección al respecto:</w:t>
      </w:r>
    </w:p>
    <w:p w14:paraId="01B2091C" w14:textId="77777777" w:rsidR="006122C4" w:rsidRDefault="006122C4">
      <w:pPr>
        <w:spacing w:line="240" w:lineRule="auto"/>
        <w:rPr>
          <w:rFonts w:ascii="Book Antiqua" w:hAnsi="Book Antiqua" w:cs="Arial"/>
          <w:lang w:eastAsia="en-US"/>
        </w:rPr>
      </w:pPr>
    </w:p>
    <w:p w14:paraId="6E7B8BE7" w14:textId="63FE8ED9" w:rsidR="006122C4" w:rsidRPr="00C672B5" w:rsidRDefault="006122C4">
      <w:pPr>
        <w:spacing w:line="240" w:lineRule="auto"/>
        <w:rPr>
          <w:rFonts w:ascii="Arial" w:hAnsi="Arial" w:cs="Arial"/>
          <w:b/>
          <w:bCs/>
          <w:i/>
          <w:iCs/>
          <w:lang w:eastAsia="en-US"/>
        </w:rPr>
      </w:pPr>
      <w:r w:rsidRPr="00C672B5">
        <w:rPr>
          <w:rFonts w:ascii="Book Antiqua" w:hAnsi="Book Antiqua" w:cs="Arial"/>
          <w:b/>
          <w:bCs/>
          <w:i/>
          <w:iCs/>
          <w:lang w:eastAsia="en-US"/>
        </w:rPr>
        <w:t>Observaciones realizadas por la Dirección de Gestión Humana</w:t>
      </w:r>
    </w:p>
    <w:p w14:paraId="72E78E88" w14:textId="4AB95140" w:rsidR="006B6D88" w:rsidRDefault="006B6D88">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432877" w:rsidRPr="00E47FA6" w14:paraId="0B7354C6" w14:textId="77777777" w:rsidTr="00D35F8A">
        <w:tc>
          <w:tcPr>
            <w:tcW w:w="568" w:type="dxa"/>
            <w:shd w:val="clear" w:color="auto" w:fill="B4C6E7" w:themeFill="accent1" w:themeFillTint="66"/>
            <w:vAlign w:val="center"/>
          </w:tcPr>
          <w:p w14:paraId="180D0D8D" w14:textId="5245B67C" w:rsidR="00432877" w:rsidRPr="00801484" w:rsidRDefault="00432877" w:rsidP="008F0001">
            <w:pPr>
              <w:spacing w:line="240" w:lineRule="auto"/>
              <w:jc w:val="center"/>
              <w:rPr>
                <w:rFonts w:ascii="Book Antiqua" w:hAnsi="Book Antiqua" w:cs="Arial"/>
                <w:b/>
                <w:sz w:val="20"/>
                <w:szCs w:val="20"/>
              </w:rPr>
            </w:pPr>
          </w:p>
        </w:tc>
        <w:tc>
          <w:tcPr>
            <w:tcW w:w="5528" w:type="dxa"/>
            <w:shd w:val="clear" w:color="auto" w:fill="B4C6E7" w:themeFill="accent1" w:themeFillTint="66"/>
            <w:vAlign w:val="center"/>
          </w:tcPr>
          <w:p w14:paraId="47CDA154" w14:textId="78A75603" w:rsidR="00432877" w:rsidRPr="00376323" w:rsidRDefault="006122C4" w:rsidP="008F0001">
            <w:pPr>
              <w:spacing w:line="240" w:lineRule="auto"/>
              <w:rPr>
                <w:rFonts w:ascii="Book Antiqua" w:hAnsi="Book Antiqua" w:cs="Arial"/>
                <w:b/>
                <w:sz w:val="20"/>
                <w:szCs w:val="20"/>
              </w:rPr>
            </w:pPr>
            <w:r>
              <w:rPr>
                <w:rFonts w:ascii="Book Antiqua" w:hAnsi="Book Antiqua" w:cs="Arial"/>
                <w:b/>
                <w:sz w:val="20"/>
                <w:szCs w:val="20"/>
              </w:rPr>
              <w:t xml:space="preserve">Observaciones </w:t>
            </w:r>
            <w:r w:rsidR="00432877" w:rsidRPr="00C672B5">
              <w:rPr>
                <w:rFonts w:ascii="Book Antiqua" w:hAnsi="Book Antiqua" w:cs="Arial"/>
                <w:b/>
                <w:sz w:val="20"/>
                <w:szCs w:val="20"/>
              </w:rPr>
              <w:t xml:space="preserve">realizadas </w:t>
            </w:r>
          </w:p>
        </w:tc>
        <w:tc>
          <w:tcPr>
            <w:tcW w:w="2977" w:type="dxa"/>
            <w:shd w:val="clear" w:color="auto" w:fill="B4C6E7" w:themeFill="accent1" w:themeFillTint="66"/>
            <w:vAlign w:val="center"/>
          </w:tcPr>
          <w:p w14:paraId="36B2FBD1" w14:textId="77777777" w:rsidR="00432877" w:rsidRPr="00801484" w:rsidRDefault="00432877" w:rsidP="003B3874">
            <w:pPr>
              <w:spacing w:line="240" w:lineRule="auto"/>
              <w:jc w:val="center"/>
              <w:rPr>
                <w:rFonts w:ascii="Book Antiqua" w:hAnsi="Book Antiqua" w:cs="Arial"/>
                <w:b/>
                <w:sz w:val="20"/>
                <w:szCs w:val="20"/>
              </w:rPr>
            </w:pPr>
            <w:r w:rsidRPr="00801484">
              <w:rPr>
                <w:rFonts w:ascii="Book Antiqua" w:hAnsi="Book Antiqua" w:cs="Arial"/>
                <w:b/>
                <w:sz w:val="20"/>
                <w:szCs w:val="20"/>
              </w:rPr>
              <w:t>Criterio de la Dirección de Planificación</w:t>
            </w:r>
          </w:p>
        </w:tc>
      </w:tr>
      <w:tr w:rsidR="00432877" w:rsidRPr="00E47FA6" w14:paraId="6B42F731" w14:textId="77777777" w:rsidTr="00D35F8A">
        <w:tc>
          <w:tcPr>
            <w:tcW w:w="568" w:type="dxa"/>
            <w:vAlign w:val="center"/>
          </w:tcPr>
          <w:p w14:paraId="6287ED38" w14:textId="3793D547" w:rsidR="00432877" w:rsidRPr="007B2132" w:rsidRDefault="0030434B" w:rsidP="008F0001">
            <w:pPr>
              <w:tabs>
                <w:tab w:val="left" w:pos="360"/>
              </w:tabs>
              <w:spacing w:line="240" w:lineRule="auto"/>
              <w:jc w:val="center"/>
              <w:rPr>
                <w:rFonts w:ascii="Book Antiqua" w:hAnsi="Book Antiqua" w:cs="Arial"/>
                <w:i/>
                <w:sz w:val="20"/>
                <w:szCs w:val="20"/>
              </w:rPr>
            </w:pPr>
            <w:r>
              <w:rPr>
                <w:rFonts w:ascii="Book Antiqua" w:hAnsi="Book Antiqua" w:cs="Arial"/>
                <w:i/>
                <w:iCs/>
                <w:sz w:val="20"/>
                <w:szCs w:val="20"/>
              </w:rPr>
              <w:t>1</w:t>
            </w:r>
          </w:p>
        </w:tc>
        <w:tc>
          <w:tcPr>
            <w:tcW w:w="5528" w:type="dxa"/>
            <w:shd w:val="clear" w:color="auto" w:fill="auto"/>
            <w:vAlign w:val="center"/>
          </w:tcPr>
          <w:p w14:paraId="28218BAC" w14:textId="77777777" w:rsidR="004A6670" w:rsidRPr="00A82008" w:rsidRDefault="007823B3" w:rsidP="008F0001">
            <w:pPr>
              <w:spacing w:line="240" w:lineRule="auto"/>
              <w:rPr>
                <w:rFonts w:ascii="Book Antiqua" w:hAnsi="Book Antiqua"/>
                <w:i/>
                <w:iCs/>
                <w:sz w:val="22"/>
                <w:szCs w:val="22"/>
              </w:rPr>
            </w:pPr>
            <w:r w:rsidRPr="00A82008">
              <w:rPr>
                <w:rFonts w:ascii="Book Antiqua" w:hAnsi="Book Antiqua"/>
                <w:i/>
                <w:sz w:val="22"/>
                <w:szCs w:val="22"/>
              </w:rPr>
              <w:t>La relación de los procesos requiere coordinación y comunicación entre las instancias que comparten procesos. A pesar del protocolo de comunicación que se refiere en este documento es necesario crear un mecanismo de control tanto para el cumplimiento como para verificar que no se asignen responsabilidades sin que exista un acuerdo entre las instancias y una validación de las actividades que se indican en el proceso.</w:t>
            </w:r>
          </w:p>
          <w:p w14:paraId="2D9A530D" w14:textId="77777777" w:rsidR="00300A5F" w:rsidRDefault="00300A5F" w:rsidP="008F0001">
            <w:pPr>
              <w:spacing w:line="240" w:lineRule="auto"/>
              <w:rPr>
                <w:rFonts w:ascii="Book Antiqua" w:hAnsi="Book Antiqua"/>
                <w:sz w:val="22"/>
                <w:szCs w:val="22"/>
              </w:rPr>
            </w:pPr>
          </w:p>
          <w:p w14:paraId="13A46D84" w14:textId="371DA7D2" w:rsidR="00432877" w:rsidRPr="004D0E8F" w:rsidRDefault="00432877" w:rsidP="008F0001">
            <w:pPr>
              <w:spacing w:line="240" w:lineRule="auto"/>
              <w:rPr>
                <w:rFonts w:ascii="Book Antiqua" w:hAnsi="Book Antiqua"/>
                <w:sz w:val="22"/>
                <w:szCs w:val="22"/>
              </w:rPr>
            </w:pPr>
          </w:p>
        </w:tc>
        <w:tc>
          <w:tcPr>
            <w:tcW w:w="2977" w:type="dxa"/>
            <w:shd w:val="clear" w:color="auto" w:fill="auto"/>
          </w:tcPr>
          <w:p w14:paraId="3F3CEB47" w14:textId="77777777" w:rsidR="008F0001" w:rsidRDefault="006E74BE" w:rsidP="00A008CF">
            <w:pPr>
              <w:spacing w:line="240" w:lineRule="auto"/>
              <w:rPr>
                <w:rFonts w:ascii="Book Antiqua" w:hAnsi="Book Antiqua" w:cs="Arial"/>
                <w:bCs/>
                <w:sz w:val="22"/>
                <w:szCs w:val="22"/>
              </w:rPr>
            </w:pPr>
            <w:r>
              <w:rPr>
                <w:rFonts w:ascii="Book Antiqua" w:hAnsi="Book Antiqua" w:cs="Arial"/>
                <w:bCs/>
                <w:sz w:val="22"/>
                <w:szCs w:val="22"/>
              </w:rPr>
              <w:t>Efectivamente los procesos que se deben realizar con participación de dos o más instancias requieren coordinación y buena comunicación en general</w:t>
            </w:r>
            <w:r w:rsidR="008E2E3C">
              <w:rPr>
                <w:rFonts w:ascii="Book Antiqua" w:hAnsi="Book Antiqua" w:cs="Arial"/>
                <w:bCs/>
                <w:sz w:val="22"/>
                <w:szCs w:val="22"/>
              </w:rPr>
              <w:t>;</w:t>
            </w:r>
            <w:r w:rsidR="009C03EE">
              <w:rPr>
                <w:rFonts w:ascii="Book Antiqua" w:hAnsi="Book Antiqua" w:cs="Arial"/>
                <w:bCs/>
                <w:sz w:val="22"/>
                <w:szCs w:val="22"/>
              </w:rPr>
              <w:t xml:space="preserve"> el plan de comunicación pretende </w:t>
            </w:r>
            <w:r w:rsidR="003644EC" w:rsidRPr="003644EC">
              <w:rPr>
                <w:rFonts w:ascii="Book Antiqua" w:hAnsi="Book Antiqua" w:cs="Arial"/>
                <w:bCs/>
                <w:sz w:val="22"/>
                <w:szCs w:val="22"/>
              </w:rPr>
              <w:t xml:space="preserve">notificar </w:t>
            </w:r>
            <w:r w:rsidR="003644EC">
              <w:rPr>
                <w:rFonts w:ascii="Book Antiqua" w:hAnsi="Book Antiqua" w:cs="Arial"/>
                <w:bCs/>
                <w:sz w:val="22"/>
                <w:szCs w:val="22"/>
              </w:rPr>
              <w:t xml:space="preserve">a </w:t>
            </w:r>
            <w:r w:rsidR="003644EC" w:rsidRPr="003644EC">
              <w:rPr>
                <w:rFonts w:ascii="Book Antiqua" w:hAnsi="Book Antiqua" w:cs="Arial"/>
                <w:bCs/>
                <w:sz w:val="22"/>
                <w:szCs w:val="22"/>
              </w:rPr>
              <w:t>las partes interesadas,</w:t>
            </w:r>
            <w:r w:rsidR="00A008CF">
              <w:rPr>
                <w:rFonts w:ascii="Book Antiqua" w:hAnsi="Book Antiqua" w:cs="Arial"/>
                <w:bCs/>
                <w:sz w:val="22"/>
                <w:szCs w:val="22"/>
              </w:rPr>
              <w:t xml:space="preserve"> </w:t>
            </w:r>
            <w:r w:rsidR="00A008CF" w:rsidRPr="003644EC">
              <w:rPr>
                <w:rFonts w:ascii="Book Antiqua" w:hAnsi="Book Antiqua" w:cs="Arial"/>
                <w:bCs/>
                <w:sz w:val="22"/>
                <w:szCs w:val="22"/>
              </w:rPr>
              <w:t>los documentos de los procesos, subprocesos, procedimientos, plantillas, formularios, manuales u otros</w:t>
            </w:r>
            <w:r w:rsidR="00A008CF">
              <w:rPr>
                <w:rFonts w:ascii="Book Antiqua" w:hAnsi="Book Antiqua" w:cs="Arial"/>
                <w:bCs/>
                <w:sz w:val="22"/>
                <w:szCs w:val="22"/>
              </w:rPr>
              <w:t>, que han sido creados</w:t>
            </w:r>
            <w:r w:rsidR="003644EC" w:rsidRPr="003644EC">
              <w:rPr>
                <w:rFonts w:ascii="Book Antiqua" w:hAnsi="Book Antiqua" w:cs="Arial"/>
                <w:bCs/>
                <w:sz w:val="22"/>
                <w:szCs w:val="22"/>
              </w:rPr>
              <w:t xml:space="preserve"> </w:t>
            </w:r>
            <w:r w:rsidR="00A008CF">
              <w:rPr>
                <w:rFonts w:ascii="Book Antiqua" w:hAnsi="Book Antiqua" w:cs="Arial"/>
                <w:bCs/>
                <w:sz w:val="22"/>
                <w:szCs w:val="22"/>
              </w:rPr>
              <w:t>o actualizados.</w:t>
            </w:r>
          </w:p>
          <w:p w14:paraId="74EFCEDE" w14:textId="281B6D4D" w:rsidR="00432877" w:rsidRDefault="00A008CF" w:rsidP="00A008CF">
            <w:pPr>
              <w:spacing w:line="240" w:lineRule="auto"/>
              <w:rPr>
                <w:rFonts w:ascii="Book Antiqua" w:hAnsi="Book Antiqua" w:cs="Arial"/>
                <w:bCs/>
                <w:sz w:val="22"/>
                <w:szCs w:val="22"/>
              </w:rPr>
            </w:pPr>
            <w:r>
              <w:rPr>
                <w:rFonts w:ascii="Book Antiqua" w:hAnsi="Book Antiqua" w:cs="Arial"/>
                <w:bCs/>
                <w:sz w:val="22"/>
                <w:szCs w:val="22"/>
              </w:rPr>
              <w:t xml:space="preserve"> </w:t>
            </w:r>
          </w:p>
          <w:p w14:paraId="34E2D83D" w14:textId="06162797" w:rsidR="00845342" w:rsidRDefault="00AB7FED">
            <w:pPr>
              <w:spacing w:line="240" w:lineRule="auto"/>
              <w:rPr>
                <w:rFonts w:ascii="Book Antiqua" w:hAnsi="Book Antiqua" w:cs="Arial"/>
                <w:bCs/>
                <w:sz w:val="22"/>
                <w:szCs w:val="22"/>
              </w:rPr>
            </w:pPr>
            <w:r w:rsidRPr="00A91ECC">
              <w:rPr>
                <w:rFonts w:ascii="Book Antiqua" w:hAnsi="Book Antiqua" w:cs="Arial"/>
                <w:bCs/>
                <w:sz w:val="22"/>
                <w:szCs w:val="22"/>
              </w:rPr>
              <w:t xml:space="preserve">En el apartado </w:t>
            </w:r>
            <w:r w:rsidR="00263131" w:rsidRPr="00A91ECC">
              <w:rPr>
                <w:rFonts w:ascii="Book Antiqua" w:hAnsi="Book Antiqua" w:cs="Arial"/>
                <w:bCs/>
                <w:sz w:val="22"/>
                <w:szCs w:val="22"/>
              </w:rPr>
              <w:t xml:space="preserve">V. Fase II, </w:t>
            </w:r>
            <w:r w:rsidR="00E971DB" w:rsidRPr="00A91ECC">
              <w:rPr>
                <w:rFonts w:ascii="Book Antiqua" w:hAnsi="Book Antiqua" w:cs="Arial"/>
                <w:bCs/>
                <w:sz w:val="22"/>
                <w:szCs w:val="22"/>
              </w:rPr>
              <w:t>Paso 1: Documentar proceso</w:t>
            </w:r>
            <w:r w:rsidR="00E971DB">
              <w:rPr>
                <w:rFonts w:ascii="Book Antiqua" w:hAnsi="Book Antiqua" w:cs="Arial"/>
                <w:bCs/>
                <w:sz w:val="22"/>
                <w:szCs w:val="22"/>
              </w:rPr>
              <w:t>, se incluye el detalle de lo que implica el desarrollo de</w:t>
            </w:r>
            <w:r w:rsidR="00266466">
              <w:rPr>
                <w:rFonts w:ascii="Book Antiqua" w:hAnsi="Book Antiqua" w:cs="Arial"/>
                <w:bCs/>
                <w:sz w:val="22"/>
                <w:szCs w:val="22"/>
              </w:rPr>
              <w:t xml:space="preserve"> </w:t>
            </w:r>
            <w:r w:rsidR="00E971DB">
              <w:rPr>
                <w:rFonts w:ascii="Book Antiqua" w:hAnsi="Book Antiqua" w:cs="Arial"/>
                <w:bCs/>
                <w:sz w:val="22"/>
                <w:szCs w:val="22"/>
              </w:rPr>
              <w:t>l</w:t>
            </w:r>
            <w:r w:rsidR="00266466">
              <w:rPr>
                <w:rFonts w:ascii="Book Antiqua" w:hAnsi="Book Antiqua" w:cs="Arial"/>
                <w:bCs/>
                <w:sz w:val="22"/>
                <w:szCs w:val="22"/>
              </w:rPr>
              <w:t xml:space="preserve">a documentación de los procesos </w:t>
            </w:r>
            <w:r w:rsidR="00623E54">
              <w:rPr>
                <w:rFonts w:ascii="Book Antiqua" w:hAnsi="Book Antiqua" w:cs="Arial"/>
                <w:bCs/>
                <w:sz w:val="22"/>
                <w:szCs w:val="22"/>
              </w:rPr>
              <w:t xml:space="preserve">de acuerdo </w:t>
            </w:r>
            <w:r w:rsidR="00440464">
              <w:rPr>
                <w:rFonts w:ascii="Book Antiqua" w:hAnsi="Book Antiqua" w:cs="Arial"/>
                <w:bCs/>
                <w:sz w:val="22"/>
                <w:szCs w:val="22"/>
              </w:rPr>
              <w:t>con el</w:t>
            </w:r>
            <w:r w:rsidR="00E971DB">
              <w:rPr>
                <w:rFonts w:ascii="Book Antiqua" w:hAnsi="Book Antiqua" w:cs="Arial"/>
                <w:bCs/>
                <w:sz w:val="22"/>
                <w:szCs w:val="22"/>
              </w:rPr>
              <w:t xml:space="preserve"> Modelo de </w:t>
            </w:r>
            <w:r w:rsidR="00632E5E">
              <w:rPr>
                <w:rFonts w:ascii="Book Antiqua" w:hAnsi="Book Antiqua" w:cs="Arial"/>
                <w:bCs/>
                <w:sz w:val="22"/>
                <w:szCs w:val="22"/>
              </w:rPr>
              <w:t>Gestión por Procesos,</w:t>
            </w:r>
            <w:r w:rsidR="001033DF">
              <w:rPr>
                <w:rFonts w:ascii="Book Antiqua" w:hAnsi="Book Antiqua" w:cs="Arial"/>
                <w:bCs/>
                <w:sz w:val="22"/>
                <w:szCs w:val="22"/>
              </w:rPr>
              <w:t xml:space="preserve"> sin </w:t>
            </w:r>
            <w:r w:rsidR="005515F0">
              <w:rPr>
                <w:rFonts w:ascii="Book Antiqua" w:hAnsi="Book Antiqua" w:cs="Arial"/>
                <w:bCs/>
                <w:sz w:val="22"/>
                <w:szCs w:val="22"/>
              </w:rPr>
              <w:t>embargo,</w:t>
            </w:r>
            <w:r w:rsidR="001033DF">
              <w:rPr>
                <w:rFonts w:ascii="Book Antiqua" w:hAnsi="Book Antiqua" w:cs="Arial"/>
                <w:bCs/>
                <w:sz w:val="22"/>
                <w:szCs w:val="22"/>
              </w:rPr>
              <w:t xml:space="preserve"> no se establece formalmente la</w:t>
            </w:r>
            <w:r w:rsidR="009D6B56">
              <w:rPr>
                <w:rFonts w:ascii="Book Antiqua" w:hAnsi="Book Antiqua" w:cs="Arial"/>
                <w:bCs/>
                <w:sz w:val="22"/>
                <w:szCs w:val="22"/>
              </w:rPr>
              <w:t xml:space="preserve"> comunicación entre las instancias cuando en un proceso interviene</w:t>
            </w:r>
            <w:r w:rsidR="00461FAA">
              <w:rPr>
                <w:rFonts w:ascii="Book Antiqua" w:hAnsi="Book Antiqua" w:cs="Arial"/>
                <w:bCs/>
                <w:sz w:val="22"/>
                <w:szCs w:val="22"/>
              </w:rPr>
              <w:t xml:space="preserve"> </w:t>
            </w:r>
            <w:r w:rsidR="009D6B56">
              <w:rPr>
                <w:rFonts w:ascii="Book Antiqua" w:hAnsi="Book Antiqua" w:cs="Arial"/>
                <w:bCs/>
                <w:sz w:val="22"/>
                <w:szCs w:val="22"/>
              </w:rPr>
              <w:t xml:space="preserve">más de </w:t>
            </w:r>
            <w:r w:rsidR="00461FAA">
              <w:rPr>
                <w:rFonts w:ascii="Book Antiqua" w:hAnsi="Book Antiqua" w:cs="Arial"/>
                <w:bCs/>
                <w:sz w:val="22"/>
                <w:szCs w:val="22"/>
              </w:rPr>
              <w:t xml:space="preserve">un área de trabajo </w:t>
            </w:r>
            <w:r w:rsidR="0091017A">
              <w:rPr>
                <w:rFonts w:ascii="Book Antiqua" w:hAnsi="Book Antiqua" w:cs="Arial"/>
                <w:bCs/>
                <w:sz w:val="22"/>
                <w:szCs w:val="22"/>
              </w:rPr>
              <w:t xml:space="preserve">y su revisión, </w:t>
            </w:r>
            <w:r w:rsidR="00E254B2">
              <w:rPr>
                <w:rFonts w:ascii="Book Antiqua" w:hAnsi="Book Antiqua" w:cs="Arial"/>
                <w:bCs/>
                <w:sz w:val="22"/>
                <w:szCs w:val="22"/>
              </w:rPr>
              <w:t>por</w:t>
            </w:r>
            <w:r w:rsidR="0007599E">
              <w:rPr>
                <w:rFonts w:ascii="Book Antiqua" w:hAnsi="Book Antiqua" w:cs="Arial"/>
                <w:bCs/>
                <w:sz w:val="22"/>
                <w:szCs w:val="22"/>
              </w:rPr>
              <w:t xml:space="preserve"> lo</w:t>
            </w:r>
            <w:r w:rsidR="00E254B2">
              <w:rPr>
                <w:rFonts w:ascii="Book Antiqua" w:hAnsi="Book Antiqua" w:cs="Arial"/>
                <w:bCs/>
                <w:sz w:val="22"/>
                <w:szCs w:val="22"/>
              </w:rPr>
              <w:t xml:space="preserve"> </w:t>
            </w:r>
            <w:r w:rsidR="005515F0">
              <w:rPr>
                <w:rFonts w:ascii="Book Antiqua" w:hAnsi="Book Antiqua" w:cs="Arial"/>
                <w:bCs/>
                <w:sz w:val="22"/>
                <w:szCs w:val="22"/>
              </w:rPr>
              <w:t>tanto,</w:t>
            </w:r>
            <w:r w:rsidR="00E254B2">
              <w:rPr>
                <w:rFonts w:ascii="Book Antiqua" w:hAnsi="Book Antiqua" w:cs="Arial"/>
                <w:bCs/>
                <w:sz w:val="22"/>
                <w:szCs w:val="22"/>
              </w:rPr>
              <w:t xml:space="preserve"> se </w:t>
            </w:r>
            <w:r w:rsidR="00A73C41">
              <w:rPr>
                <w:rFonts w:ascii="Book Antiqua" w:hAnsi="Book Antiqua" w:cs="Arial"/>
                <w:bCs/>
                <w:sz w:val="22"/>
                <w:szCs w:val="22"/>
              </w:rPr>
              <w:t xml:space="preserve">procede a </w:t>
            </w:r>
            <w:r w:rsidR="0007599E">
              <w:rPr>
                <w:rFonts w:ascii="Book Antiqua" w:hAnsi="Book Antiqua" w:cs="Arial"/>
                <w:bCs/>
                <w:sz w:val="22"/>
                <w:szCs w:val="22"/>
              </w:rPr>
              <w:t xml:space="preserve">incluir </w:t>
            </w:r>
            <w:r w:rsidR="00671EE6">
              <w:rPr>
                <w:rFonts w:ascii="Book Antiqua" w:hAnsi="Book Antiqua" w:cs="Arial"/>
                <w:bCs/>
                <w:sz w:val="22"/>
                <w:szCs w:val="22"/>
              </w:rPr>
              <w:t>y detallar</w:t>
            </w:r>
            <w:r w:rsidR="005515F0">
              <w:rPr>
                <w:rFonts w:ascii="Book Antiqua" w:hAnsi="Book Antiqua" w:cs="Arial"/>
                <w:bCs/>
                <w:sz w:val="22"/>
                <w:szCs w:val="22"/>
              </w:rPr>
              <w:t xml:space="preserve"> </w:t>
            </w:r>
            <w:r w:rsidR="0007599E">
              <w:rPr>
                <w:rFonts w:ascii="Book Antiqua" w:hAnsi="Book Antiqua" w:cs="Arial"/>
                <w:bCs/>
                <w:sz w:val="22"/>
                <w:szCs w:val="22"/>
              </w:rPr>
              <w:t>un nuevo punto</w:t>
            </w:r>
            <w:r w:rsidR="00833C34">
              <w:rPr>
                <w:rFonts w:ascii="Book Antiqua" w:hAnsi="Book Antiqua" w:cs="Arial"/>
                <w:bCs/>
                <w:sz w:val="22"/>
                <w:szCs w:val="22"/>
              </w:rPr>
              <w:t xml:space="preserve"> con el detalle de esta información (1.3: Pr</w:t>
            </w:r>
            <w:r w:rsidR="00532DA1">
              <w:rPr>
                <w:rFonts w:ascii="Book Antiqua" w:hAnsi="Book Antiqua" w:cs="Arial"/>
                <w:bCs/>
                <w:sz w:val="22"/>
                <w:szCs w:val="22"/>
              </w:rPr>
              <w:t>ocesos con participación de dos o más instancias)</w:t>
            </w:r>
          </w:p>
          <w:p w14:paraId="590A80F2" w14:textId="77777777" w:rsidR="00845342" w:rsidRDefault="00845342">
            <w:pPr>
              <w:spacing w:line="240" w:lineRule="auto"/>
              <w:rPr>
                <w:rFonts w:ascii="Book Antiqua" w:hAnsi="Book Antiqua" w:cs="Arial"/>
                <w:bCs/>
                <w:sz w:val="22"/>
                <w:szCs w:val="22"/>
              </w:rPr>
            </w:pPr>
          </w:p>
          <w:p w14:paraId="1E893923" w14:textId="2C25E752" w:rsidR="005515F0" w:rsidRDefault="005515F0" w:rsidP="003451BD">
            <w:pPr>
              <w:spacing w:line="240" w:lineRule="auto"/>
              <w:rPr>
                <w:rFonts w:ascii="Book Antiqua" w:hAnsi="Book Antiqua" w:cs="Arial"/>
                <w:bCs/>
                <w:sz w:val="22"/>
                <w:szCs w:val="22"/>
              </w:rPr>
            </w:pPr>
            <w:r>
              <w:rPr>
                <w:rFonts w:ascii="Book Antiqua" w:hAnsi="Book Antiqua" w:cs="Arial"/>
                <w:bCs/>
                <w:sz w:val="22"/>
                <w:szCs w:val="22"/>
              </w:rPr>
              <w:t xml:space="preserve">Se hace la aclaración de que </w:t>
            </w:r>
            <w:r w:rsidR="00BD520A">
              <w:rPr>
                <w:rFonts w:ascii="Book Antiqua" w:hAnsi="Book Antiqua" w:cs="Arial"/>
                <w:bCs/>
                <w:sz w:val="22"/>
                <w:szCs w:val="22"/>
              </w:rPr>
              <w:t>el Modelo de Gestión por Procesos no intervendrá en las actividades ya definidas para la generación del producto o servicio</w:t>
            </w:r>
            <w:r w:rsidR="00B21222">
              <w:rPr>
                <w:rFonts w:ascii="Book Antiqua" w:hAnsi="Book Antiqua" w:cs="Arial"/>
                <w:bCs/>
                <w:sz w:val="22"/>
                <w:szCs w:val="22"/>
              </w:rPr>
              <w:t>,</w:t>
            </w:r>
            <w:r w:rsidR="00BD520A">
              <w:rPr>
                <w:rFonts w:ascii="Book Antiqua" w:hAnsi="Book Antiqua" w:cs="Arial"/>
                <w:bCs/>
                <w:sz w:val="22"/>
                <w:szCs w:val="22"/>
              </w:rPr>
              <w:t xml:space="preserve"> </w:t>
            </w:r>
            <w:r w:rsidR="001B5657">
              <w:rPr>
                <w:rFonts w:ascii="Book Antiqua" w:hAnsi="Book Antiqua" w:cs="Arial"/>
                <w:bCs/>
                <w:sz w:val="22"/>
                <w:szCs w:val="22"/>
              </w:rPr>
              <w:t xml:space="preserve">por </w:t>
            </w:r>
            <w:r w:rsidR="00300A5F">
              <w:rPr>
                <w:rFonts w:ascii="Book Antiqua" w:hAnsi="Book Antiqua" w:cs="Arial"/>
                <w:bCs/>
                <w:sz w:val="22"/>
                <w:szCs w:val="22"/>
              </w:rPr>
              <w:t>tanto,</w:t>
            </w:r>
            <w:r w:rsidR="001B5657">
              <w:rPr>
                <w:rFonts w:ascii="Book Antiqua" w:hAnsi="Book Antiqua" w:cs="Arial"/>
                <w:bCs/>
                <w:sz w:val="22"/>
                <w:szCs w:val="22"/>
              </w:rPr>
              <w:t xml:space="preserve"> </w:t>
            </w:r>
            <w:r w:rsidR="00CC1D5C">
              <w:rPr>
                <w:rFonts w:ascii="Book Antiqua" w:hAnsi="Book Antiqua" w:cs="Arial"/>
                <w:bCs/>
                <w:sz w:val="22"/>
                <w:szCs w:val="22"/>
              </w:rPr>
              <w:t>la</w:t>
            </w:r>
            <w:r w:rsidR="001B5657">
              <w:rPr>
                <w:rFonts w:ascii="Book Antiqua" w:hAnsi="Book Antiqua" w:cs="Arial"/>
                <w:bCs/>
                <w:sz w:val="22"/>
                <w:szCs w:val="22"/>
              </w:rPr>
              <w:t xml:space="preserve"> asignación de responsabilidades quedará sujeto a la jefatura de cada área de trabajo tal y como se gestiona actualmente. </w:t>
            </w:r>
          </w:p>
          <w:p w14:paraId="4AA1C61A" w14:textId="77777777" w:rsidR="00FF20A8" w:rsidRDefault="00FF20A8" w:rsidP="003451BD">
            <w:pPr>
              <w:spacing w:line="240" w:lineRule="auto"/>
              <w:rPr>
                <w:rFonts w:ascii="Book Antiqua" w:hAnsi="Book Antiqua" w:cs="Arial"/>
                <w:bCs/>
                <w:sz w:val="22"/>
                <w:szCs w:val="22"/>
              </w:rPr>
            </w:pPr>
          </w:p>
          <w:p w14:paraId="1379F406" w14:textId="77777777" w:rsidR="00CC1D5C" w:rsidRDefault="00CC1D5C" w:rsidP="003451BD">
            <w:pPr>
              <w:spacing w:line="240" w:lineRule="auto"/>
              <w:rPr>
                <w:rFonts w:ascii="Book Antiqua" w:hAnsi="Book Antiqua" w:cs="Arial"/>
                <w:bCs/>
                <w:sz w:val="22"/>
                <w:szCs w:val="22"/>
              </w:rPr>
            </w:pPr>
          </w:p>
          <w:p w14:paraId="260A1135" w14:textId="53C3A411" w:rsidR="00532DA1" w:rsidRPr="00801484" w:rsidRDefault="00532DA1" w:rsidP="003451BD">
            <w:pPr>
              <w:spacing w:line="240" w:lineRule="auto"/>
              <w:rPr>
                <w:rFonts w:ascii="Book Antiqua" w:hAnsi="Book Antiqua" w:cs="Arial"/>
                <w:bCs/>
                <w:sz w:val="22"/>
                <w:szCs w:val="22"/>
              </w:rPr>
            </w:pPr>
          </w:p>
        </w:tc>
      </w:tr>
      <w:tr w:rsidR="00432877" w:rsidRPr="00E47FA6" w14:paraId="7FD554A5" w14:textId="77777777" w:rsidTr="00D35F8A">
        <w:tc>
          <w:tcPr>
            <w:tcW w:w="568" w:type="dxa"/>
            <w:vAlign w:val="center"/>
          </w:tcPr>
          <w:p w14:paraId="031203F2" w14:textId="73D51993" w:rsidR="00432877" w:rsidRPr="007B2132" w:rsidRDefault="0030434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vAlign w:val="center"/>
          </w:tcPr>
          <w:p w14:paraId="652E192D" w14:textId="4990BAA8" w:rsidR="00432877" w:rsidRPr="00E47FA6" w:rsidRDefault="002603BB" w:rsidP="008F0001">
            <w:pPr>
              <w:spacing w:line="240" w:lineRule="auto"/>
              <w:rPr>
                <w:rFonts w:ascii="Arial" w:hAnsi="Arial" w:cs="Arial"/>
                <w:i/>
                <w:iCs/>
                <w:sz w:val="20"/>
                <w:szCs w:val="20"/>
              </w:rPr>
            </w:pPr>
            <w:r w:rsidRPr="004B4AF3">
              <w:rPr>
                <w:rFonts w:ascii="Book Antiqua" w:hAnsi="Book Antiqua"/>
                <w:i/>
                <w:sz w:val="22"/>
                <w:szCs w:val="22"/>
              </w:rPr>
              <w:t>Es importante que dentro del informe se evidencie el esfuerzo y la responsabilidad, así como la carga de trabajo que implica para los centros gestores y las oficinas internas que tendrían a cargo la</w:t>
            </w:r>
            <w:r w:rsidR="00653356" w:rsidRPr="004B4AF3">
              <w:rPr>
                <w:rFonts w:ascii="Book Antiqua" w:hAnsi="Book Antiqua"/>
                <w:i/>
                <w:sz w:val="22"/>
                <w:szCs w:val="22"/>
              </w:rPr>
              <w:t xml:space="preserve"> revisión, actualización, creación, inclusión y control de la información.</w:t>
            </w:r>
          </w:p>
        </w:tc>
        <w:tc>
          <w:tcPr>
            <w:tcW w:w="2977" w:type="dxa"/>
            <w:shd w:val="clear" w:color="auto" w:fill="auto"/>
          </w:tcPr>
          <w:p w14:paraId="4450DADE" w14:textId="5667845C" w:rsidR="00432877" w:rsidRDefault="003F260D" w:rsidP="003B3874">
            <w:pPr>
              <w:spacing w:line="240" w:lineRule="auto"/>
              <w:rPr>
                <w:rFonts w:ascii="Book Antiqua" w:hAnsi="Book Antiqua" w:cs="Arial"/>
                <w:bCs/>
                <w:sz w:val="22"/>
                <w:szCs w:val="22"/>
              </w:rPr>
            </w:pPr>
            <w:r>
              <w:rPr>
                <w:rFonts w:ascii="Book Antiqua" w:hAnsi="Book Antiqua" w:cs="Arial"/>
                <w:bCs/>
                <w:sz w:val="22"/>
                <w:szCs w:val="22"/>
              </w:rPr>
              <w:t xml:space="preserve">La Dirección de Planificación tiene </w:t>
            </w:r>
            <w:r w:rsidR="00345B04">
              <w:rPr>
                <w:rFonts w:ascii="Book Antiqua" w:hAnsi="Book Antiqua" w:cs="Arial"/>
                <w:bCs/>
                <w:sz w:val="22"/>
                <w:szCs w:val="22"/>
              </w:rPr>
              <w:t>claro el esfuerzo y</w:t>
            </w:r>
            <w:r w:rsidR="00DA7113">
              <w:rPr>
                <w:rFonts w:ascii="Book Antiqua" w:hAnsi="Book Antiqua" w:cs="Arial"/>
                <w:bCs/>
                <w:sz w:val="22"/>
                <w:szCs w:val="22"/>
              </w:rPr>
              <w:t xml:space="preserve"> la</w:t>
            </w:r>
            <w:r w:rsidR="00345B04">
              <w:rPr>
                <w:rFonts w:ascii="Book Antiqua" w:hAnsi="Book Antiqua" w:cs="Arial"/>
                <w:bCs/>
                <w:sz w:val="22"/>
                <w:szCs w:val="22"/>
              </w:rPr>
              <w:t xml:space="preserve"> responsabilidad que implica para todos los Centros de Responsabilidad</w:t>
            </w:r>
            <w:r w:rsidR="005A364C">
              <w:rPr>
                <w:rFonts w:ascii="Book Antiqua" w:hAnsi="Book Antiqua" w:cs="Arial"/>
                <w:bCs/>
                <w:sz w:val="22"/>
                <w:szCs w:val="22"/>
              </w:rPr>
              <w:t xml:space="preserve">, Oficinas y Despachos Judiciales la atención de </w:t>
            </w:r>
            <w:r w:rsidR="008A0020">
              <w:rPr>
                <w:rFonts w:ascii="Book Antiqua" w:hAnsi="Book Antiqua" w:cs="Arial"/>
                <w:bCs/>
                <w:sz w:val="22"/>
                <w:szCs w:val="22"/>
              </w:rPr>
              <w:t>las etapas de</w:t>
            </w:r>
            <w:r w:rsidR="00B8682D">
              <w:rPr>
                <w:rFonts w:ascii="Book Antiqua" w:hAnsi="Book Antiqua" w:cs="Arial"/>
                <w:bCs/>
                <w:sz w:val="22"/>
                <w:szCs w:val="22"/>
              </w:rPr>
              <w:t>l Modelo de Gestión por Procesos</w:t>
            </w:r>
            <w:r w:rsidR="00BD1048">
              <w:rPr>
                <w:rFonts w:ascii="Book Antiqua" w:hAnsi="Book Antiqua" w:cs="Arial"/>
                <w:bCs/>
                <w:sz w:val="22"/>
                <w:szCs w:val="22"/>
              </w:rPr>
              <w:t xml:space="preserve">. Es importante destacar </w:t>
            </w:r>
            <w:r w:rsidR="003A247C">
              <w:rPr>
                <w:rFonts w:ascii="Book Antiqua" w:hAnsi="Book Antiqua" w:cs="Arial"/>
                <w:bCs/>
                <w:sz w:val="22"/>
                <w:szCs w:val="22"/>
              </w:rPr>
              <w:t xml:space="preserve">que </w:t>
            </w:r>
            <w:r w:rsidR="00267590">
              <w:rPr>
                <w:rFonts w:ascii="Book Antiqua" w:hAnsi="Book Antiqua" w:cs="Arial"/>
                <w:bCs/>
                <w:sz w:val="22"/>
                <w:szCs w:val="22"/>
              </w:rPr>
              <w:t xml:space="preserve">la </w:t>
            </w:r>
            <w:r w:rsidR="00806C3B">
              <w:rPr>
                <w:rFonts w:ascii="Book Antiqua" w:hAnsi="Book Antiqua" w:cs="Arial"/>
                <w:bCs/>
                <w:sz w:val="22"/>
                <w:szCs w:val="22"/>
              </w:rPr>
              <w:t>Dirección de Planificación</w:t>
            </w:r>
            <w:r w:rsidR="00DA7113">
              <w:rPr>
                <w:rFonts w:ascii="Book Antiqua" w:hAnsi="Book Antiqua" w:cs="Arial"/>
                <w:bCs/>
                <w:sz w:val="22"/>
                <w:szCs w:val="22"/>
              </w:rPr>
              <w:t>,</w:t>
            </w:r>
            <w:r w:rsidR="00806C3B">
              <w:rPr>
                <w:rFonts w:ascii="Book Antiqua" w:hAnsi="Book Antiqua" w:cs="Arial"/>
                <w:bCs/>
                <w:sz w:val="22"/>
                <w:szCs w:val="22"/>
              </w:rPr>
              <w:t xml:space="preserve"> </w:t>
            </w:r>
            <w:r w:rsidR="00BD1048">
              <w:rPr>
                <w:rFonts w:ascii="Book Antiqua" w:hAnsi="Book Antiqua" w:cs="Arial"/>
                <w:bCs/>
                <w:sz w:val="22"/>
                <w:szCs w:val="22"/>
              </w:rPr>
              <w:t xml:space="preserve">como </w:t>
            </w:r>
            <w:r w:rsidR="00806C3B">
              <w:rPr>
                <w:rFonts w:ascii="Book Antiqua" w:hAnsi="Book Antiqua" w:cs="Arial"/>
                <w:bCs/>
                <w:sz w:val="22"/>
                <w:szCs w:val="22"/>
              </w:rPr>
              <w:t>ente rector del Modelo</w:t>
            </w:r>
            <w:r w:rsidR="00DA7113">
              <w:rPr>
                <w:rFonts w:ascii="Book Antiqua" w:hAnsi="Book Antiqua" w:cs="Arial"/>
                <w:bCs/>
                <w:sz w:val="22"/>
                <w:szCs w:val="22"/>
              </w:rPr>
              <w:t>,</w:t>
            </w:r>
            <w:r w:rsidR="00E5785F">
              <w:rPr>
                <w:rFonts w:ascii="Book Antiqua" w:hAnsi="Book Antiqua" w:cs="Arial"/>
                <w:bCs/>
                <w:sz w:val="22"/>
                <w:szCs w:val="22"/>
              </w:rPr>
              <w:t xml:space="preserve"> dentro de sus funciones</w:t>
            </w:r>
            <w:r w:rsidR="00B30D3E">
              <w:rPr>
                <w:rFonts w:ascii="Book Antiqua" w:hAnsi="Book Antiqua" w:cs="Arial"/>
                <w:bCs/>
                <w:sz w:val="22"/>
                <w:szCs w:val="22"/>
              </w:rPr>
              <w:t xml:space="preserve"> </w:t>
            </w:r>
            <w:r w:rsidR="000B34E5">
              <w:rPr>
                <w:rFonts w:ascii="Book Antiqua" w:hAnsi="Book Antiqua" w:cs="Arial"/>
                <w:bCs/>
                <w:sz w:val="22"/>
                <w:szCs w:val="22"/>
              </w:rPr>
              <w:t xml:space="preserve">tiene las labores de </w:t>
            </w:r>
            <w:r w:rsidR="00B93191">
              <w:rPr>
                <w:rFonts w:ascii="Book Antiqua" w:hAnsi="Book Antiqua" w:cs="Arial"/>
                <w:bCs/>
                <w:sz w:val="22"/>
                <w:szCs w:val="22"/>
              </w:rPr>
              <w:t>capacitación, formación</w:t>
            </w:r>
            <w:r w:rsidR="000B34E5">
              <w:rPr>
                <w:rFonts w:ascii="Book Antiqua" w:hAnsi="Book Antiqua" w:cs="Arial"/>
                <w:bCs/>
                <w:sz w:val="22"/>
                <w:szCs w:val="22"/>
              </w:rPr>
              <w:t xml:space="preserve"> y</w:t>
            </w:r>
            <w:r w:rsidR="00B93191">
              <w:rPr>
                <w:rFonts w:ascii="Book Antiqua" w:hAnsi="Book Antiqua" w:cs="Arial"/>
                <w:bCs/>
                <w:sz w:val="22"/>
                <w:szCs w:val="22"/>
              </w:rPr>
              <w:t xml:space="preserve"> apoyo </w:t>
            </w:r>
            <w:r w:rsidR="00EE1D3B">
              <w:rPr>
                <w:rFonts w:ascii="Book Antiqua" w:hAnsi="Book Antiqua" w:cs="Arial"/>
                <w:bCs/>
                <w:sz w:val="22"/>
                <w:szCs w:val="22"/>
              </w:rPr>
              <w:t xml:space="preserve">a toda instancia o persona que </w:t>
            </w:r>
            <w:r w:rsidR="00E176EA">
              <w:rPr>
                <w:rFonts w:ascii="Book Antiqua" w:hAnsi="Book Antiqua" w:cs="Arial"/>
                <w:bCs/>
                <w:sz w:val="22"/>
                <w:szCs w:val="22"/>
              </w:rPr>
              <w:t xml:space="preserve">así </w:t>
            </w:r>
            <w:r w:rsidR="00EE1D3B">
              <w:rPr>
                <w:rFonts w:ascii="Book Antiqua" w:hAnsi="Book Antiqua" w:cs="Arial"/>
                <w:bCs/>
                <w:sz w:val="22"/>
                <w:szCs w:val="22"/>
              </w:rPr>
              <w:t xml:space="preserve">lo requiera en </w:t>
            </w:r>
            <w:r w:rsidR="00E176EA">
              <w:rPr>
                <w:rFonts w:ascii="Book Antiqua" w:hAnsi="Book Antiqua" w:cs="Arial"/>
                <w:bCs/>
                <w:sz w:val="22"/>
                <w:szCs w:val="22"/>
              </w:rPr>
              <w:t xml:space="preserve">el proceso </w:t>
            </w:r>
            <w:r w:rsidR="009C4B33">
              <w:rPr>
                <w:rFonts w:ascii="Book Antiqua" w:hAnsi="Book Antiqua" w:cs="Arial"/>
                <w:bCs/>
                <w:sz w:val="22"/>
                <w:szCs w:val="22"/>
              </w:rPr>
              <w:t xml:space="preserve">de las labores encomendadas para dar atención </w:t>
            </w:r>
            <w:r w:rsidR="00EE1D3B">
              <w:rPr>
                <w:rFonts w:ascii="Book Antiqua" w:hAnsi="Book Antiqua" w:cs="Arial"/>
                <w:bCs/>
                <w:sz w:val="22"/>
                <w:szCs w:val="22"/>
              </w:rPr>
              <w:t xml:space="preserve">al Modelo de Gestión por </w:t>
            </w:r>
            <w:r w:rsidR="00B969E3">
              <w:rPr>
                <w:rFonts w:ascii="Book Antiqua" w:hAnsi="Book Antiqua" w:cs="Arial"/>
                <w:bCs/>
                <w:sz w:val="22"/>
                <w:szCs w:val="22"/>
              </w:rPr>
              <w:t>Procesos</w:t>
            </w:r>
            <w:r w:rsidR="00B06329">
              <w:rPr>
                <w:rFonts w:ascii="Book Antiqua" w:hAnsi="Book Antiqua" w:cs="Arial"/>
                <w:bCs/>
                <w:sz w:val="22"/>
                <w:szCs w:val="22"/>
              </w:rPr>
              <w:t xml:space="preserve">, así como el acompañamiento directo en la ejecución de cada una de las fases del MGP. </w:t>
            </w:r>
          </w:p>
          <w:p w14:paraId="6C3CD4E9" w14:textId="74C0DB4A" w:rsidR="00A94A23" w:rsidRDefault="00A94A23" w:rsidP="003B3874">
            <w:pPr>
              <w:spacing w:line="240" w:lineRule="auto"/>
              <w:rPr>
                <w:rFonts w:ascii="Book Antiqua" w:hAnsi="Book Antiqua" w:cs="Arial"/>
                <w:bCs/>
                <w:sz w:val="22"/>
                <w:szCs w:val="22"/>
              </w:rPr>
            </w:pPr>
          </w:p>
          <w:p w14:paraId="25A98E69" w14:textId="472D2D99" w:rsidR="00A94A23" w:rsidRDefault="00A94A23" w:rsidP="003B3874">
            <w:pPr>
              <w:spacing w:line="240" w:lineRule="auto"/>
              <w:rPr>
                <w:rFonts w:ascii="Book Antiqua" w:hAnsi="Book Antiqua" w:cs="Arial"/>
                <w:bCs/>
                <w:sz w:val="22"/>
                <w:szCs w:val="22"/>
              </w:rPr>
            </w:pPr>
            <w:r>
              <w:rPr>
                <w:rFonts w:ascii="Book Antiqua" w:hAnsi="Book Antiqua" w:cs="Arial"/>
                <w:bCs/>
                <w:sz w:val="22"/>
                <w:szCs w:val="22"/>
              </w:rPr>
              <w:t xml:space="preserve">De esta manera, se incorpora como parte del MGP, </w:t>
            </w:r>
            <w:r w:rsidR="00302BA7">
              <w:rPr>
                <w:rFonts w:ascii="Book Antiqua" w:hAnsi="Book Antiqua" w:cs="Arial"/>
                <w:bCs/>
                <w:sz w:val="22"/>
                <w:szCs w:val="22"/>
              </w:rPr>
              <w:t xml:space="preserve">en el apartado </w:t>
            </w:r>
            <w:r w:rsidR="00302BA7" w:rsidRPr="00302BA7">
              <w:rPr>
                <w:rFonts w:ascii="Book Antiqua" w:hAnsi="Book Antiqua" w:cs="Arial"/>
                <w:bCs/>
                <w:sz w:val="22"/>
                <w:szCs w:val="22"/>
              </w:rPr>
              <w:t>VIII.</w:t>
            </w:r>
            <w:r w:rsidR="00302BA7" w:rsidRPr="00302BA7">
              <w:rPr>
                <w:rFonts w:ascii="Book Antiqua" w:hAnsi="Book Antiqua" w:cs="Arial"/>
                <w:bCs/>
                <w:sz w:val="22"/>
                <w:szCs w:val="22"/>
              </w:rPr>
              <w:tab/>
              <w:t xml:space="preserve">Plan de </w:t>
            </w:r>
            <w:r w:rsidR="00302BA7">
              <w:rPr>
                <w:rFonts w:ascii="Book Antiqua" w:hAnsi="Book Antiqua" w:cs="Arial"/>
                <w:bCs/>
                <w:sz w:val="22"/>
                <w:szCs w:val="22"/>
              </w:rPr>
              <w:lastRenderedPageBreak/>
              <w:t>I</w:t>
            </w:r>
            <w:r w:rsidR="00302BA7" w:rsidRPr="00302BA7">
              <w:rPr>
                <w:rFonts w:ascii="Book Antiqua" w:hAnsi="Book Antiqua" w:cs="Arial"/>
                <w:bCs/>
                <w:sz w:val="22"/>
                <w:szCs w:val="22"/>
              </w:rPr>
              <w:t xml:space="preserve">mplementación del </w:t>
            </w:r>
            <w:r w:rsidR="00302BA7">
              <w:rPr>
                <w:rFonts w:ascii="Book Antiqua" w:hAnsi="Book Antiqua" w:cs="Arial"/>
                <w:bCs/>
                <w:sz w:val="22"/>
                <w:szCs w:val="22"/>
              </w:rPr>
              <w:t>M</w:t>
            </w:r>
            <w:r w:rsidR="00302BA7" w:rsidRPr="00302BA7">
              <w:rPr>
                <w:rFonts w:ascii="Book Antiqua" w:hAnsi="Book Antiqua" w:cs="Arial"/>
                <w:bCs/>
                <w:sz w:val="22"/>
                <w:szCs w:val="22"/>
              </w:rPr>
              <w:t xml:space="preserve">odelo de </w:t>
            </w:r>
            <w:r w:rsidR="00302BA7">
              <w:rPr>
                <w:rFonts w:ascii="Book Antiqua" w:hAnsi="Book Antiqua" w:cs="Arial"/>
                <w:bCs/>
                <w:sz w:val="22"/>
                <w:szCs w:val="22"/>
              </w:rPr>
              <w:t>G</w:t>
            </w:r>
            <w:r w:rsidR="00302BA7" w:rsidRPr="00302BA7">
              <w:rPr>
                <w:rFonts w:ascii="Book Antiqua" w:hAnsi="Book Antiqua" w:cs="Arial"/>
                <w:bCs/>
                <w:sz w:val="22"/>
                <w:szCs w:val="22"/>
              </w:rPr>
              <w:t xml:space="preserve">estión por </w:t>
            </w:r>
            <w:r>
              <w:rPr>
                <w:rFonts w:ascii="Book Antiqua" w:hAnsi="Book Antiqua" w:cs="Arial"/>
                <w:bCs/>
                <w:sz w:val="22"/>
                <w:szCs w:val="22"/>
              </w:rPr>
              <w:t xml:space="preserve">la siguiente frase: </w:t>
            </w:r>
            <w:r w:rsidR="00C12F66">
              <w:rPr>
                <w:rFonts w:ascii="Book Antiqua" w:hAnsi="Book Antiqua" w:cs="Arial"/>
                <w:bCs/>
                <w:sz w:val="22"/>
                <w:szCs w:val="22"/>
              </w:rPr>
              <w:t>“c.</w:t>
            </w:r>
            <w:r w:rsidRPr="00A94A23">
              <w:rPr>
                <w:rFonts w:ascii="Book Antiqua" w:hAnsi="Book Antiqua" w:cs="Arial"/>
                <w:bCs/>
                <w:sz w:val="22"/>
                <w:szCs w:val="22"/>
              </w:rPr>
              <w:tab/>
              <w:t>Actualizar los procesos identificados y conforme la capacidad operativa de cada uno de los Centros de Responsabilidad</w:t>
            </w:r>
            <w:r>
              <w:rPr>
                <w:rFonts w:ascii="Book Antiqua" w:hAnsi="Book Antiqua" w:cs="Arial"/>
                <w:bCs/>
                <w:sz w:val="22"/>
                <w:szCs w:val="22"/>
              </w:rPr>
              <w:t>”</w:t>
            </w:r>
            <w:r w:rsidR="00C12F66">
              <w:rPr>
                <w:rFonts w:ascii="Book Antiqua" w:hAnsi="Book Antiqua" w:cs="Arial"/>
                <w:bCs/>
                <w:sz w:val="22"/>
                <w:szCs w:val="22"/>
              </w:rPr>
              <w:t>. Así mismo se deja planteado en el apartado de Recomendaciones.</w:t>
            </w:r>
          </w:p>
          <w:p w14:paraId="4C62ECDC" w14:textId="77777777" w:rsidR="00C53AE4" w:rsidRDefault="00C53AE4" w:rsidP="003B3874">
            <w:pPr>
              <w:spacing w:line="240" w:lineRule="auto"/>
              <w:rPr>
                <w:rFonts w:ascii="Book Antiqua" w:hAnsi="Book Antiqua" w:cs="Arial"/>
                <w:bCs/>
                <w:sz w:val="22"/>
                <w:szCs w:val="22"/>
              </w:rPr>
            </w:pPr>
          </w:p>
          <w:p w14:paraId="187F22B7" w14:textId="5B267BF8" w:rsidR="00C53AE4" w:rsidRDefault="00C53AE4" w:rsidP="003B3874">
            <w:pPr>
              <w:spacing w:line="240" w:lineRule="auto"/>
              <w:rPr>
                <w:rFonts w:ascii="Book Antiqua" w:hAnsi="Book Antiqua" w:cs="Arial"/>
                <w:bCs/>
                <w:sz w:val="22"/>
                <w:szCs w:val="22"/>
              </w:rPr>
            </w:pPr>
            <w:r>
              <w:rPr>
                <w:rFonts w:ascii="Book Antiqua" w:hAnsi="Book Antiqua" w:cs="Arial"/>
                <w:bCs/>
                <w:sz w:val="22"/>
                <w:szCs w:val="22"/>
              </w:rPr>
              <w:t>Asimismo, se tiene claro que las etapas iniciales de la implementación del Modelo conllevan un esfuerzo adicional</w:t>
            </w:r>
            <w:r w:rsidR="00BE7CF6">
              <w:rPr>
                <w:rFonts w:ascii="Book Antiqua" w:hAnsi="Book Antiqua" w:cs="Arial"/>
                <w:bCs/>
                <w:sz w:val="22"/>
                <w:szCs w:val="22"/>
              </w:rPr>
              <w:t xml:space="preserve"> por parte de las oficinas judiciales, no obstant</w:t>
            </w:r>
            <w:r w:rsidR="006766B7">
              <w:rPr>
                <w:rFonts w:ascii="Book Antiqua" w:hAnsi="Book Antiqua" w:cs="Arial"/>
                <w:bCs/>
                <w:sz w:val="22"/>
                <w:szCs w:val="22"/>
              </w:rPr>
              <w:t>e, superadas,</w:t>
            </w:r>
            <w:r w:rsidR="00294305">
              <w:rPr>
                <w:rFonts w:ascii="Book Antiqua" w:hAnsi="Book Antiqua" w:cs="Arial"/>
                <w:bCs/>
                <w:sz w:val="22"/>
                <w:szCs w:val="22"/>
              </w:rPr>
              <w:t xml:space="preserve"> </w:t>
            </w:r>
            <w:r w:rsidR="0063665C">
              <w:rPr>
                <w:rFonts w:ascii="Book Antiqua" w:hAnsi="Book Antiqua" w:cs="Arial"/>
                <w:bCs/>
                <w:sz w:val="22"/>
                <w:szCs w:val="22"/>
              </w:rPr>
              <w:t xml:space="preserve">las labores posteriores </w:t>
            </w:r>
            <w:r w:rsidR="00856843">
              <w:rPr>
                <w:rFonts w:ascii="Book Antiqua" w:hAnsi="Book Antiqua" w:cs="Arial"/>
                <w:bCs/>
                <w:sz w:val="22"/>
                <w:szCs w:val="22"/>
              </w:rPr>
              <w:t>traerá</w:t>
            </w:r>
            <w:r w:rsidR="009A27D2">
              <w:rPr>
                <w:rFonts w:ascii="Book Antiqua" w:hAnsi="Book Antiqua" w:cs="Arial"/>
                <w:bCs/>
                <w:sz w:val="22"/>
                <w:szCs w:val="22"/>
              </w:rPr>
              <w:t>n</w:t>
            </w:r>
            <w:r w:rsidR="00856843">
              <w:rPr>
                <w:rFonts w:ascii="Book Antiqua" w:hAnsi="Book Antiqua" w:cs="Arial"/>
                <w:bCs/>
                <w:sz w:val="22"/>
                <w:szCs w:val="22"/>
              </w:rPr>
              <w:t xml:space="preserve"> beneficios en el control y gestión de cada oficina</w:t>
            </w:r>
            <w:r w:rsidR="009A27D2">
              <w:rPr>
                <w:rFonts w:ascii="Book Antiqua" w:hAnsi="Book Antiqua" w:cs="Arial"/>
                <w:bCs/>
                <w:sz w:val="22"/>
                <w:szCs w:val="22"/>
              </w:rPr>
              <w:t>.</w:t>
            </w:r>
          </w:p>
          <w:p w14:paraId="630580C7" w14:textId="77777777" w:rsidR="00FF20A8" w:rsidRDefault="00FF20A8" w:rsidP="003B3874">
            <w:pPr>
              <w:spacing w:line="240" w:lineRule="auto"/>
              <w:rPr>
                <w:rFonts w:ascii="Book Antiqua" w:hAnsi="Book Antiqua" w:cs="Arial"/>
                <w:bCs/>
                <w:sz w:val="22"/>
                <w:szCs w:val="22"/>
              </w:rPr>
            </w:pPr>
          </w:p>
          <w:p w14:paraId="3488D161" w14:textId="6E247C6E" w:rsidR="00432877" w:rsidRPr="00801484" w:rsidRDefault="00FF20A8" w:rsidP="003B3874">
            <w:pPr>
              <w:spacing w:line="240" w:lineRule="auto"/>
              <w:rPr>
                <w:rFonts w:ascii="Book Antiqua" w:hAnsi="Book Antiqua" w:cs="Arial"/>
                <w:bCs/>
                <w:sz w:val="22"/>
                <w:szCs w:val="22"/>
              </w:rPr>
            </w:pPr>
            <w:r>
              <w:rPr>
                <w:rFonts w:ascii="Book Antiqua" w:hAnsi="Book Antiqua" w:cs="Arial"/>
                <w:bCs/>
                <w:sz w:val="22"/>
                <w:szCs w:val="22"/>
              </w:rPr>
              <w:t>Por lo anterior, se toma nota de lo indicado</w:t>
            </w:r>
            <w:r w:rsidR="00A94A23">
              <w:rPr>
                <w:rFonts w:ascii="Book Antiqua" w:hAnsi="Book Antiqua" w:cs="Arial"/>
                <w:bCs/>
                <w:sz w:val="22"/>
                <w:szCs w:val="22"/>
              </w:rPr>
              <w:t xml:space="preserve"> </w:t>
            </w:r>
            <w:r w:rsidR="00F318E1">
              <w:rPr>
                <w:rFonts w:ascii="Book Antiqua" w:hAnsi="Book Antiqua" w:cs="Arial"/>
                <w:bCs/>
                <w:sz w:val="22"/>
                <w:szCs w:val="22"/>
              </w:rPr>
              <w:t xml:space="preserve">y se señala </w:t>
            </w:r>
            <w:r w:rsidR="00A94A23">
              <w:rPr>
                <w:rFonts w:ascii="Book Antiqua" w:hAnsi="Book Antiqua" w:cs="Arial"/>
                <w:bCs/>
                <w:sz w:val="22"/>
                <w:szCs w:val="22"/>
              </w:rPr>
              <w:t xml:space="preserve">que la documentación de los procesos </w:t>
            </w:r>
            <w:r w:rsidR="007A07DD">
              <w:rPr>
                <w:rFonts w:ascii="Book Antiqua" w:hAnsi="Book Antiqua" w:cs="Arial"/>
                <w:bCs/>
                <w:sz w:val="22"/>
                <w:szCs w:val="22"/>
              </w:rPr>
              <w:t>se realiza conforme la capacidad operativa para realizarlo</w:t>
            </w:r>
            <w:r>
              <w:rPr>
                <w:rFonts w:ascii="Book Antiqua" w:hAnsi="Book Antiqua" w:cs="Arial"/>
                <w:bCs/>
                <w:sz w:val="22"/>
                <w:szCs w:val="22"/>
              </w:rPr>
              <w:t>.</w:t>
            </w:r>
          </w:p>
        </w:tc>
      </w:tr>
      <w:tr w:rsidR="00432877" w:rsidRPr="00E47FA6" w14:paraId="3FCC766D" w14:textId="77777777" w:rsidTr="00D35F8A">
        <w:tc>
          <w:tcPr>
            <w:tcW w:w="568" w:type="dxa"/>
            <w:vAlign w:val="center"/>
          </w:tcPr>
          <w:p w14:paraId="361D390D" w14:textId="28802F68" w:rsidR="00432877" w:rsidRPr="004B4AF3" w:rsidRDefault="0030434B" w:rsidP="008F0001">
            <w:pPr>
              <w:spacing w:line="240" w:lineRule="auto"/>
              <w:jc w:val="center"/>
              <w:rPr>
                <w:rFonts w:ascii="Book Antiqua" w:hAnsi="Book Antiqua" w:cs="Arial"/>
                <w:i/>
                <w:iCs/>
                <w:sz w:val="20"/>
                <w:szCs w:val="20"/>
              </w:rPr>
            </w:pPr>
            <w:r>
              <w:rPr>
                <w:rFonts w:ascii="Book Antiqua" w:hAnsi="Book Antiqua" w:cs="Arial"/>
                <w:i/>
                <w:iCs/>
                <w:sz w:val="20"/>
                <w:szCs w:val="20"/>
              </w:rPr>
              <w:lastRenderedPageBreak/>
              <w:t>3</w:t>
            </w:r>
          </w:p>
        </w:tc>
        <w:tc>
          <w:tcPr>
            <w:tcW w:w="5528" w:type="dxa"/>
            <w:shd w:val="clear" w:color="auto" w:fill="auto"/>
            <w:vAlign w:val="center"/>
          </w:tcPr>
          <w:p w14:paraId="1A226BFC" w14:textId="44172304" w:rsidR="00432877" w:rsidRPr="00E47FA6" w:rsidRDefault="008A5A6F" w:rsidP="008F0001">
            <w:pPr>
              <w:spacing w:line="240" w:lineRule="auto"/>
              <w:rPr>
                <w:rFonts w:ascii="Arial" w:hAnsi="Arial" w:cs="Arial"/>
                <w:i/>
                <w:iCs/>
                <w:sz w:val="20"/>
                <w:szCs w:val="20"/>
              </w:rPr>
            </w:pPr>
            <w:r w:rsidRPr="00386ED7">
              <w:rPr>
                <w:rFonts w:ascii="Book Antiqua" w:hAnsi="Book Antiqua"/>
                <w:i/>
                <w:sz w:val="22"/>
                <w:szCs w:val="22"/>
              </w:rPr>
              <w:t>Es necesario especificar los canales o bien las acciones definidas para alcanzar la integración de los procesos; considerando la cultura de la institución. Esto demanda cambios y una apertura que puede no ser bien recibida</w:t>
            </w:r>
          </w:p>
        </w:tc>
        <w:tc>
          <w:tcPr>
            <w:tcW w:w="2977" w:type="dxa"/>
            <w:shd w:val="clear" w:color="auto" w:fill="auto"/>
          </w:tcPr>
          <w:p w14:paraId="53A13CCA" w14:textId="0DF1087D" w:rsidR="00920368" w:rsidRDefault="00880BC6" w:rsidP="0058611F">
            <w:pPr>
              <w:spacing w:line="240" w:lineRule="auto"/>
              <w:rPr>
                <w:rFonts w:ascii="Book Antiqua" w:hAnsi="Book Antiqua" w:cs="Arial"/>
                <w:bCs/>
                <w:sz w:val="22"/>
                <w:szCs w:val="22"/>
              </w:rPr>
            </w:pPr>
            <w:r>
              <w:rPr>
                <w:rFonts w:ascii="Book Antiqua" w:hAnsi="Book Antiqua" w:cs="Arial"/>
                <w:bCs/>
                <w:sz w:val="22"/>
                <w:szCs w:val="22"/>
              </w:rPr>
              <w:t>La Dirección de Planificación</w:t>
            </w:r>
            <w:r w:rsidR="00182833">
              <w:rPr>
                <w:rFonts w:ascii="Book Antiqua" w:hAnsi="Book Antiqua" w:cs="Arial"/>
                <w:bCs/>
                <w:sz w:val="22"/>
                <w:szCs w:val="22"/>
              </w:rPr>
              <w:t xml:space="preserve"> coincide con el riesgo asociado </w:t>
            </w:r>
            <w:r w:rsidR="00AD064E">
              <w:rPr>
                <w:rFonts w:ascii="Book Antiqua" w:hAnsi="Book Antiqua" w:cs="Arial"/>
                <w:bCs/>
                <w:sz w:val="22"/>
                <w:szCs w:val="22"/>
              </w:rPr>
              <w:t>de</w:t>
            </w:r>
            <w:r w:rsidR="00182833">
              <w:rPr>
                <w:rFonts w:ascii="Book Antiqua" w:hAnsi="Book Antiqua" w:cs="Arial"/>
                <w:bCs/>
                <w:sz w:val="22"/>
                <w:szCs w:val="22"/>
              </w:rPr>
              <w:t xml:space="preserve"> la implementación del </w:t>
            </w:r>
            <w:r w:rsidR="00AD064E">
              <w:rPr>
                <w:rFonts w:ascii="Book Antiqua" w:hAnsi="Book Antiqua" w:cs="Arial"/>
                <w:bCs/>
                <w:sz w:val="22"/>
                <w:szCs w:val="22"/>
              </w:rPr>
              <w:t>Modelo de Gestión por Procesos</w:t>
            </w:r>
            <w:r w:rsidR="0058611F">
              <w:rPr>
                <w:rFonts w:ascii="Book Antiqua" w:hAnsi="Book Antiqua" w:cs="Arial"/>
                <w:bCs/>
                <w:sz w:val="22"/>
                <w:szCs w:val="22"/>
              </w:rPr>
              <w:t>, sin embargo</w:t>
            </w:r>
            <w:r w:rsidR="00920368">
              <w:rPr>
                <w:rFonts w:ascii="Book Antiqua" w:hAnsi="Book Antiqua" w:cs="Arial"/>
                <w:bCs/>
                <w:sz w:val="22"/>
                <w:szCs w:val="22"/>
              </w:rPr>
              <w:t xml:space="preserve">, es importante </w:t>
            </w:r>
            <w:r w:rsidR="00EF3DC4">
              <w:rPr>
                <w:rFonts w:ascii="Book Antiqua" w:hAnsi="Book Antiqua" w:cs="Arial"/>
                <w:bCs/>
                <w:sz w:val="22"/>
                <w:szCs w:val="22"/>
              </w:rPr>
              <w:t xml:space="preserve">aclarar, que </w:t>
            </w:r>
            <w:r w:rsidR="00920368">
              <w:rPr>
                <w:rFonts w:ascii="Book Antiqua" w:hAnsi="Book Antiqua" w:cs="Arial"/>
                <w:bCs/>
                <w:sz w:val="22"/>
                <w:szCs w:val="22"/>
              </w:rPr>
              <w:t xml:space="preserve">la implementación de este </w:t>
            </w:r>
            <w:r w:rsidR="00951804">
              <w:rPr>
                <w:rFonts w:ascii="Book Antiqua" w:hAnsi="Book Antiqua" w:cs="Arial"/>
                <w:bCs/>
                <w:sz w:val="22"/>
                <w:szCs w:val="22"/>
              </w:rPr>
              <w:t>M</w:t>
            </w:r>
            <w:r w:rsidR="00920368">
              <w:rPr>
                <w:rFonts w:ascii="Book Antiqua" w:hAnsi="Book Antiqua" w:cs="Arial"/>
                <w:bCs/>
                <w:sz w:val="22"/>
                <w:szCs w:val="22"/>
              </w:rPr>
              <w:t xml:space="preserve">odelo se </w:t>
            </w:r>
            <w:r w:rsidR="00951804">
              <w:rPr>
                <w:rFonts w:ascii="Book Antiqua" w:hAnsi="Book Antiqua" w:cs="Arial"/>
                <w:bCs/>
                <w:sz w:val="22"/>
                <w:szCs w:val="22"/>
              </w:rPr>
              <w:t xml:space="preserve">llevará </w:t>
            </w:r>
            <w:r w:rsidR="00920368">
              <w:rPr>
                <w:rFonts w:ascii="Book Antiqua" w:hAnsi="Book Antiqua" w:cs="Arial"/>
                <w:bCs/>
                <w:sz w:val="22"/>
                <w:szCs w:val="22"/>
              </w:rPr>
              <w:t xml:space="preserve">a cabo de forma paulatina en coordinación con las oficinas responsables, </w:t>
            </w:r>
            <w:r w:rsidR="009324B4">
              <w:rPr>
                <w:rFonts w:ascii="Book Antiqua" w:hAnsi="Book Antiqua" w:cs="Arial"/>
                <w:bCs/>
                <w:sz w:val="22"/>
                <w:szCs w:val="22"/>
              </w:rPr>
              <w:t>de acuerdo con</w:t>
            </w:r>
            <w:r w:rsidR="00951804">
              <w:rPr>
                <w:rFonts w:ascii="Book Antiqua" w:hAnsi="Book Antiqua" w:cs="Arial"/>
                <w:bCs/>
                <w:sz w:val="22"/>
                <w:szCs w:val="22"/>
              </w:rPr>
              <w:t xml:space="preserve"> s</w:t>
            </w:r>
            <w:r w:rsidR="00920368">
              <w:rPr>
                <w:rFonts w:ascii="Book Antiqua" w:hAnsi="Book Antiqua" w:cs="Arial"/>
                <w:bCs/>
                <w:sz w:val="22"/>
                <w:szCs w:val="22"/>
              </w:rPr>
              <w:t>u capacidad operativa</w:t>
            </w:r>
            <w:r w:rsidR="008E2CBB">
              <w:rPr>
                <w:rFonts w:ascii="Book Antiqua" w:hAnsi="Book Antiqua" w:cs="Arial"/>
                <w:bCs/>
                <w:sz w:val="22"/>
                <w:szCs w:val="22"/>
              </w:rPr>
              <w:t>,</w:t>
            </w:r>
            <w:r w:rsidR="00920368">
              <w:rPr>
                <w:rFonts w:ascii="Book Antiqua" w:hAnsi="Book Antiqua" w:cs="Arial"/>
                <w:bCs/>
                <w:sz w:val="22"/>
                <w:szCs w:val="22"/>
              </w:rPr>
              <w:t xml:space="preserve"> </w:t>
            </w:r>
            <w:r w:rsidR="009324B4">
              <w:rPr>
                <w:rFonts w:ascii="Book Antiqua" w:hAnsi="Book Antiqua" w:cs="Arial"/>
                <w:bCs/>
                <w:sz w:val="22"/>
                <w:szCs w:val="22"/>
              </w:rPr>
              <w:t>para que</w:t>
            </w:r>
            <w:r w:rsidR="00920368">
              <w:rPr>
                <w:rFonts w:ascii="Book Antiqua" w:hAnsi="Book Antiqua" w:cs="Arial"/>
                <w:bCs/>
                <w:sz w:val="22"/>
                <w:szCs w:val="22"/>
              </w:rPr>
              <w:t xml:space="preserve"> la adaptación a este modelo</w:t>
            </w:r>
            <w:r w:rsidR="009324B4">
              <w:rPr>
                <w:rFonts w:ascii="Book Antiqua" w:hAnsi="Book Antiqua" w:cs="Arial"/>
                <w:bCs/>
                <w:sz w:val="22"/>
                <w:szCs w:val="22"/>
              </w:rPr>
              <w:t xml:space="preserve"> sea </w:t>
            </w:r>
            <w:r w:rsidR="000D05F1">
              <w:rPr>
                <w:rFonts w:ascii="Book Antiqua" w:hAnsi="Book Antiqua" w:cs="Arial"/>
                <w:bCs/>
                <w:sz w:val="22"/>
                <w:szCs w:val="22"/>
              </w:rPr>
              <w:t xml:space="preserve">ordenada y </w:t>
            </w:r>
            <w:r w:rsidR="000D05F1">
              <w:rPr>
                <w:rFonts w:ascii="Book Antiqua" w:hAnsi="Book Antiqua" w:cs="Arial"/>
                <w:bCs/>
                <w:sz w:val="22"/>
                <w:szCs w:val="22"/>
              </w:rPr>
              <w:lastRenderedPageBreak/>
              <w:t xml:space="preserve">amigable </w:t>
            </w:r>
            <w:r w:rsidR="006E5D11">
              <w:rPr>
                <w:rFonts w:ascii="Book Antiqua" w:hAnsi="Book Antiqua" w:cs="Arial"/>
                <w:bCs/>
                <w:sz w:val="22"/>
                <w:szCs w:val="22"/>
              </w:rPr>
              <w:t xml:space="preserve">por la persona </w:t>
            </w:r>
            <w:r w:rsidR="000D05F1">
              <w:rPr>
                <w:rFonts w:ascii="Book Antiqua" w:hAnsi="Book Antiqua" w:cs="Arial"/>
                <w:bCs/>
                <w:sz w:val="22"/>
                <w:szCs w:val="22"/>
              </w:rPr>
              <w:t>usuari</w:t>
            </w:r>
            <w:r w:rsidR="006E5D11">
              <w:rPr>
                <w:rFonts w:ascii="Book Antiqua" w:hAnsi="Book Antiqua" w:cs="Arial"/>
                <w:bCs/>
                <w:sz w:val="22"/>
                <w:szCs w:val="22"/>
              </w:rPr>
              <w:t>a.</w:t>
            </w:r>
          </w:p>
          <w:p w14:paraId="5AE9B117" w14:textId="77777777" w:rsidR="00920368" w:rsidRDefault="00920368" w:rsidP="0058611F">
            <w:pPr>
              <w:spacing w:line="240" w:lineRule="auto"/>
              <w:rPr>
                <w:rFonts w:ascii="Book Antiqua" w:hAnsi="Book Antiqua" w:cs="Arial"/>
                <w:bCs/>
                <w:sz w:val="22"/>
                <w:szCs w:val="22"/>
              </w:rPr>
            </w:pPr>
          </w:p>
          <w:p w14:paraId="4DA71450" w14:textId="29773A82" w:rsidR="001F216F" w:rsidRDefault="001F216F" w:rsidP="001F216F">
            <w:pPr>
              <w:spacing w:line="240" w:lineRule="auto"/>
              <w:rPr>
                <w:rFonts w:ascii="Book Antiqua" w:hAnsi="Book Antiqua" w:cs="Arial"/>
                <w:bCs/>
                <w:sz w:val="22"/>
                <w:szCs w:val="22"/>
              </w:rPr>
            </w:pPr>
            <w:r>
              <w:rPr>
                <w:rFonts w:ascii="Book Antiqua" w:hAnsi="Book Antiqua" w:cs="Arial"/>
                <w:bCs/>
                <w:sz w:val="22"/>
                <w:szCs w:val="22"/>
              </w:rPr>
              <w:t xml:space="preserve">Asimismo, se cuenta con un plan de divulgación, comunicación, y el debido proceso de </w:t>
            </w:r>
            <w:r w:rsidR="00A425DD">
              <w:rPr>
                <w:rFonts w:ascii="Book Antiqua" w:hAnsi="Book Antiqua" w:cs="Arial"/>
                <w:bCs/>
                <w:sz w:val="22"/>
                <w:szCs w:val="22"/>
              </w:rPr>
              <w:t>capacitación</w:t>
            </w:r>
            <w:r w:rsidR="007A07DD">
              <w:rPr>
                <w:rFonts w:ascii="Book Antiqua" w:hAnsi="Book Antiqua" w:cs="Arial"/>
                <w:bCs/>
                <w:sz w:val="22"/>
                <w:szCs w:val="22"/>
              </w:rPr>
              <w:t xml:space="preserve"> y acompañamiento</w:t>
            </w:r>
            <w:r w:rsidR="00A425DD">
              <w:rPr>
                <w:rFonts w:ascii="Book Antiqua" w:hAnsi="Book Antiqua" w:cs="Arial"/>
                <w:bCs/>
                <w:sz w:val="22"/>
                <w:szCs w:val="22"/>
              </w:rPr>
              <w:t>, el</w:t>
            </w:r>
            <w:r>
              <w:rPr>
                <w:rFonts w:ascii="Book Antiqua" w:hAnsi="Book Antiqua" w:cs="Arial"/>
                <w:bCs/>
                <w:sz w:val="22"/>
                <w:szCs w:val="22"/>
              </w:rPr>
              <w:t xml:space="preserve"> cual </w:t>
            </w:r>
            <w:r w:rsidR="00BC2F1E">
              <w:rPr>
                <w:rFonts w:ascii="Book Antiqua" w:hAnsi="Book Antiqua" w:cs="Arial"/>
                <w:bCs/>
                <w:sz w:val="22"/>
                <w:szCs w:val="22"/>
              </w:rPr>
              <w:t>está</w:t>
            </w:r>
            <w:r w:rsidR="00AE46B7">
              <w:rPr>
                <w:rFonts w:ascii="Book Antiqua" w:hAnsi="Book Antiqua" w:cs="Arial"/>
                <w:bCs/>
                <w:sz w:val="22"/>
                <w:szCs w:val="22"/>
              </w:rPr>
              <w:t xml:space="preserve"> incluido en el Plan de Documentación </w:t>
            </w:r>
            <w:r w:rsidR="00353B8E">
              <w:rPr>
                <w:rFonts w:ascii="Book Antiqua" w:hAnsi="Book Antiqua" w:cs="Arial"/>
                <w:bCs/>
                <w:sz w:val="22"/>
                <w:szCs w:val="22"/>
              </w:rPr>
              <w:t xml:space="preserve">visible </w:t>
            </w:r>
            <w:r w:rsidR="00BC2F1E">
              <w:rPr>
                <w:rFonts w:ascii="Book Antiqua" w:hAnsi="Book Antiqua" w:cs="Arial"/>
                <w:bCs/>
                <w:sz w:val="22"/>
                <w:szCs w:val="22"/>
              </w:rPr>
              <w:t xml:space="preserve">en el cuadro 6 del </w:t>
            </w:r>
            <w:r w:rsidR="00E9345E">
              <w:rPr>
                <w:rFonts w:ascii="Book Antiqua" w:hAnsi="Book Antiqua" w:cs="Arial"/>
                <w:bCs/>
                <w:sz w:val="22"/>
                <w:szCs w:val="22"/>
              </w:rPr>
              <w:t xml:space="preserve">apartado </w:t>
            </w:r>
            <w:r w:rsidR="00E9345E" w:rsidRPr="00E9345E">
              <w:rPr>
                <w:rFonts w:ascii="Book Antiqua" w:hAnsi="Book Antiqua" w:cs="Arial"/>
                <w:bCs/>
                <w:sz w:val="22"/>
                <w:szCs w:val="22"/>
              </w:rPr>
              <w:t>VIII</w:t>
            </w:r>
            <w:r w:rsidR="005D08FD">
              <w:rPr>
                <w:rFonts w:ascii="Book Antiqua" w:hAnsi="Book Antiqua" w:cs="Arial"/>
                <w:bCs/>
                <w:sz w:val="22"/>
                <w:szCs w:val="22"/>
              </w:rPr>
              <w:t>,</w:t>
            </w:r>
            <w:r w:rsidR="008E2CBB">
              <w:rPr>
                <w:rFonts w:ascii="Book Antiqua" w:hAnsi="Book Antiqua" w:cs="Arial"/>
                <w:bCs/>
                <w:sz w:val="22"/>
                <w:szCs w:val="22"/>
              </w:rPr>
              <w:t xml:space="preserve"> </w:t>
            </w:r>
            <w:r w:rsidR="00BC2F1E">
              <w:rPr>
                <w:rFonts w:ascii="Book Antiqua" w:hAnsi="Book Antiqua" w:cs="Arial"/>
                <w:bCs/>
                <w:sz w:val="22"/>
                <w:szCs w:val="22"/>
              </w:rPr>
              <w:t xml:space="preserve">específicamente en la actividad </w:t>
            </w:r>
            <w:r w:rsidR="00A06DC6">
              <w:rPr>
                <w:rFonts w:ascii="Book Antiqua" w:hAnsi="Book Antiqua" w:cs="Arial"/>
                <w:bCs/>
                <w:sz w:val="22"/>
                <w:szCs w:val="22"/>
              </w:rPr>
              <w:t xml:space="preserve">1.3. </w:t>
            </w:r>
            <w:r w:rsidR="00E9345E">
              <w:rPr>
                <w:rFonts w:ascii="Book Antiqua" w:hAnsi="Book Antiqua" w:cs="Arial"/>
                <w:bCs/>
                <w:sz w:val="22"/>
                <w:szCs w:val="22"/>
              </w:rPr>
              <w:t xml:space="preserve"> </w:t>
            </w:r>
          </w:p>
          <w:p w14:paraId="52A7ADE3" w14:textId="1DC30CBE" w:rsidR="00920368" w:rsidRDefault="00920368" w:rsidP="0058611F">
            <w:pPr>
              <w:spacing w:line="240" w:lineRule="auto"/>
              <w:rPr>
                <w:rFonts w:ascii="Book Antiqua" w:hAnsi="Book Antiqua" w:cs="Arial"/>
                <w:bCs/>
                <w:sz w:val="22"/>
                <w:szCs w:val="22"/>
              </w:rPr>
            </w:pPr>
          </w:p>
          <w:p w14:paraId="3D209EB5" w14:textId="032BE5D1" w:rsidR="00453BF0" w:rsidRDefault="00A55B78" w:rsidP="003B3874">
            <w:pPr>
              <w:spacing w:line="240" w:lineRule="auto"/>
              <w:rPr>
                <w:rFonts w:ascii="Book Antiqua" w:hAnsi="Book Antiqua" w:cs="Arial"/>
                <w:bCs/>
                <w:sz w:val="22"/>
                <w:szCs w:val="22"/>
              </w:rPr>
            </w:pPr>
            <w:r>
              <w:rPr>
                <w:rFonts w:ascii="Book Antiqua" w:hAnsi="Book Antiqua" w:cs="Arial"/>
                <w:bCs/>
                <w:sz w:val="22"/>
                <w:szCs w:val="22"/>
              </w:rPr>
              <w:t xml:space="preserve">La implementación del MGP, cuenta con un </w:t>
            </w:r>
            <w:r w:rsidR="00453BF0">
              <w:rPr>
                <w:rFonts w:ascii="Book Antiqua" w:hAnsi="Book Antiqua" w:cs="Arial"/>
                <w:bCs/>
                <w:sz w:val="22"/>
                <w:szCs w:val="22"/>
              </w:rPr>
              <w:t xml:space="preserve">canal de comunicación </w:t>
            </w:r>
            <w:r w:rsidR="00794AAD">
              <w:rPr>
                <w:rFonts w:ascii="Book Antiqua" w:hAnsi="Book Antiqua" w:cs="Arial"/>
                <w:bCs/>
                <w:sz w:val="22"/>
                <w:szCs w:val="22"/>
              </w:rPr>
              <w:t xml:space="preserve">debidamente establecido que es </w:t>
            </w:r>
            <w:r w:rsidR="00203D35">
              <w:rPr>
                <w:rFonts w:ascii="Book Antiqua" w:hAnsi="Book Antiqua" w:cs="Arial"/>
                <w:bCs/>
                <w:sz w:val="22"/>
                <w:szCs w:val="22"/>
              </w:rPr>
              <w:t>la D</w:t>
            </w:r>
            <w:r w:rsidR="00DB30B0">
              <w:rPr>
                <w:rFonts w:ascii="Book Antiqua" w:hAnsi="Book Antiqua" w:cs="Arial"/>
                <w:bCs/>
                <w:sz w:val="22"/>
                <w:szCs w:val="22"/>
              </w:rPr>
              <w:t>irección de Planificación,</w:t>
            </w:r>
            <w:r w:rsidR="00203D35">
              <w:rPr>
                <w:rFonts w:ascii="Book Antiqua" w:hAnsi="Book Antiqua" w:cs="Arial"/>
                <w:bCs/>
                <w:sz w:val="22"/>
                <w:szCs w:val="22"/>
              </w:rPr>
              <w:t xml:space="preserve"> </w:t>
            </w:r>
            <w:r w:rsidR="00794AAD">
              <w:rPr>
                <w:rFonts w:ascii="Book Antiqua" w:hAnsi="Book Antiqua" w:cs="Arial"/>
                <w:bCs/>
                <w:sz w:val="22"/>
                <w:szCs w:val="22"/>
              </w:rPr>
              <w:t xml:space="preserve">ente rector de este tema, el </w:t>
            </w:r>
            <w:r w:rsidR="00203D35">
              <w:rPr>
                <w:rFonts w:ascii="Book Antiqua" w:hAnsi="Book Antiqua" w:cs="Arial"/>
                <w:bCs/>
                <w:sz w:val="22"/>
                <w:szCs w:val="22"/>
              </w:rPr>
              <w:t xml:space="preserve">cual brindaría la atención de consultas, asesorías, guías, orientaciones para que esta labor se lleve a cabo de la mejor manera por las Oficinas e instancias judiciales. </w:t>
            </w:r>
          </w:p>
          <w:p w14:paraId="21A79B7D" w14:textId="77777777" w:rsidR="00CF2557" w:rsidRDefault="00CF2557" w:rsidP="003B3874">
            <w:pPr>
              <w:spacing w:line="240" w:lineRule="auto"/>
              <w:rPr>
                <w:rFonts w:ascii="Book Antiqua" w:hAnsi="Book Antiqua" w:cs="Arial"/>
                <w:bCs/>
                <w:sz w:val="22"/>
                <w:szCs w:val="22"/>
              </w:rPr>
            </w:pPr>
          </w:p>
          <w:p w14:paraId="2BD33286" w14:textId="6046179E" w:rsidR="00CF2557" w:rsidRDefault="00CF2557" w:rsidP="003B3874">
            <w:pPr>
              <w:spacing w:line="240" w:lineRule="auto"/>
              <w:rPr>
                <w:rFonts w:ascii="Book Antiqua" w:hAnsi="Book Antiqua" w:cs="Arial"/>
                <w:bCs/>
                <w:sz w:val="22"/>
                <w:szCs w:val="22"/>
              </w:rPr>
            </w:pPr>
            <w:r>
              <w:rPr>
                <w:rFonts w:ascii="Book Antiqua" w:hAnsi="Book Antiqua" w:cs="Arial"/>
                <w:bCs/>
                <w:sz w:val="22"/>
                <w:szCs w:val="22"/>
              </w:rPr>
              <w:t>Por lo anterior, se toma nota de lo indicado, lo cual no cambia el contenido del informe.</w:t>
            </w:r>
          </w:p>
          <w:p w14:paraId="3595683B" w14:textId="6EF32B61" w:rsidR="004B2CA2" w:rsidRPr="00801484" w:rsidRDefault="004B2CA2" w:rsidP="003B3874">
            <w:pPr>
              <w:spacing w:line="240" w:lineRule="auto"/>
              <w:rPr>
                <w:rFonts w:ascii="Book Antiqua" w:hAnsi="Book Antiqua" w:cs="Arial"/>
                <w:bCs/>
                <w:sz w:val="22"/>
                <w:szCs w:val="22"/>
              </w:rPr>
            </w:pPr>
          </w:p>
        </w:tc>
      </w:tr>
      <w:tr w:rsidR="008A5A6F" w:rsidRPr="00E47FA6" w14:paraId="281D72F9" w14:textId="77777777" w:rsidTr="00D35F8A">
        <w:tc>
          <w:tcPr>
            <w:tcW w:w="568" w:type="dxa"/>
            <w:vAlign w:val="center"/>
          </w:tcPr>
          <w:p w14:paraId="33E8BB49" w14:textId="53806DD3"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4</w:t>
            </w:r>
          </w:p>
        </w:tc>
        <w:tc>
          <w:tcPr>
            <w:tcW w:w="5528" w:type="dxa"/>
            <w:shd w:val="clear" w:color="auto" w:fill="auto"/>
            <w:vAlign w:val="center"/>
          </w:tcPr>
          <w:p w14:paraId="0265BCE2" w14:textId="4D9B7035" w:rsidR="008A5A6F" w:rsidRPr="00500C87" w:rsidRDefault="006323EA" w:rsidP="008F0001">
            <w:pPr>
              <w:spacing w:line="240" w:lineRule="auto"/>
              <w:rPr>
                <w:rFonts w:ascii="Book Antiqua" w:hAnsi="Book Antiqua"/>
                <w:i/>
                <w:sz w:val="22"/>
                <w:szCs w:val="22"/>
              </w:rPr>
            </w:pPr>
            <w:r w:rsidRPr="00500C87">
              <w:rPr>
                <w:rFonts w:ascii="Book Antiqua" w:hAnsi="Book Antiqua"/>
                <w:i/>
                <w:sz w:val="22"/>
                <w:szCs w:val="22"/>
              </w:rPr>
              <w:t>Es necesario aclarar, en los casos donde los procesos son compartidos, cuál sería la estructura, así como quién será el responsable de elaborar la documentación y realizar la actualización. También existe el vacío sobre los casos donde existe la rectoría o especialización técnica, o bien la descentralización de un servicio.</w:t>
            </w:r>
          </w:p>
        </w:tc>
        <w:tc>
          <w:tcPr>
            <w:tcW w:w="2977" w:type="dxa"/>
            <w:shd w:val="clear" w:color="auto" w:fill="auto"/>
          </w:tcPr>
          <w:p w14:paraId="59293BBF" w14:textId="526C795E" w:rsidR="008A5A6F" w:rsidRPr="008F0001" w:rsidRDefault="008C0D3B" w:rsidP="003B3874">
            <w:pPr>
              <w:spacing w:line="240" w:lineRule="auto"/>
              <w:rPr>
                <w:rFonts w:ascii="Book Antiqua" w:hAnsi="Book Antiqua" w:cs="Arial"/>
                <w:bCs/>
                <w:sz w:val="22"/>
                <w:szCs w:val="22"/>
              </w:rPr>
            </w:pPr>
            <w:r w:rsidRPr="008F0001">
              <w:rPr>
                <w:rFonts w:ascii="Book Antiqua" w:hAnsi="Book Antiqua" w:cs="Arial"/>
                <w:bCs/>
                <w:sz w:val="22"/>
                <w:szCs w:val="22"/>
              </w:rPr>
              <w:t xml:space="preserve">Se toma nota de la observación, </w:t>
            </w:r>
            <w:r w:rsidR="0078564C" w:rsidRPr="008F0001">
              <w:rPr>
                <w:rFonts w:ascii="Book Antiqua" w:hAnsi="Book Antiqua" w:cs="Arial"/>
                <w:bCs/>
                <w:sz w:val="22"/>
                <w:szCs w:val="22"/>
              </w:rPr>
              <w:t xml:space="preserve">además se realiza la aclaración que </w:t>
            </w:r>
            <w:r w:rsidRPr="008F0001">
              <w:rPr>
                <w:rFonts w:ascii="Book Antiqua" w:hAnsi="Book Antiqua" w:cs="Arial"/>
                <w:bCs/>
                <w:sz w:val="22"/>
                <w:szCs w:val="22"/>
              </w:rPr>
              <w:t>p</w:t>
            </w:r>
            <w:r w:rsidR="003451BD" w:rsidRPr="008F0001">
              <w:rPr>
                <w:rFonts w:ascii="Book Antiqua" w:hAnsi="Book Antiqua" w:cs="Arial"/>
                <w:bCs/>
                <w:sz w:val="22"/>
                <w:szCs w:val="22"/>
              </w:rPr>
              <w:t xml:space="preserve">ara los procesos que se desarrollen entre dos o más instancias, prevalecerá </w:t>
            </w:r>
            <w:r w:rsidR="00AA3104" w:rsidRPr="008F0001">
              <w:rPr>
                <w:rFonts w:ascii="Book Antiqua" w:hAnsi="Book Antiqua" w:cs="Arial"/>
                <w:bCs/>
                <w:sz w:val="22"/>
                <w:szCs w:val="22"/>
              </w:rPr>
              <w:t xml:space="preserve">la responsabilidad sobre aquella instancia </w:t>
            </w:r>
            <w:r w:rsidR="009C7AF2" w:rsidRPr="008F0001">
              <w:rPr>
                <w:rFonts w:ascii="Book Antiqua" w:hAnsi="Book Antiqua" w:cs="Arial"/>
                <w:bCs/>
                <w:sz w:val="22"/>
                <w:szCs w:val="22"/>
              </w:rPr>
              <w:t xml:space="preserve">en donde </w:t>
            </w:r>
            <w:r w:rsidR="0095167B" w:rsidRPr="008F0001">
              <w:rPr>
                <w:rFonts w:ascii="Book Antiqua" w:hAnsi="Book Antiqua" w:cs="Arial"/>
                <w:bCs/>
                <w:sz w:val="22"/>
                <w:szCs w:val="22"/>
              </w:rPr>
              <w:t xml:space="preserve">se desarrolle </w:t>
            </w:r>
            <w:r w:rsidR="00B7362C" w:rsidRPr="008F0001">
              <w:rPr>
                <w:rFonts w:ascii="Book Antiqua" w:hAnsi="Book Antiqua" w:cs="Arial"/>
                <w:bCs/>
                <w:sz w:val="22"/>
                <w:szCs w:val="22"/>
              </w:rPr>
              <w:t>el proceso</w:t>
            </w:r>
            <w:r w:rsidR="0078564C" w:rsidRPr="008F0001">
              <w:rPr>
                <w:rFonts w:ascii="Book Antiqua" w:hAnsi="Book Antiqua" w:cs="Arial"/>
                <w:bCs/>
                <w:sz w:val="22"/>
                <w:szCs w:val="22"/>
              </w:rPr>
              <w:t xml:space="preserve"> y durante la etapa de la </w:t>
            </w:r>
            <w:r w:rsidR="0078564C" w:rsidRPr="008F0001">
              <w:rPr>
                <w:rFonts w:ascii="Book Antiqua" w:hAnsi="Book Antiqua" w:cs="Arial"/>
                <w:bCs/>
                <w:sz w:val="22"/>
                <w:szCs w:val="22"/>
              </w:rPr>
              <w:lastRenderedPageBreak/>
              <w:t xml:space="preserve">documentación de ese proceso </w:t>
            </w:r>
            <w:r w:rsidR="00B7362C" w:rsidRPr="008F0001">
              <w:rPr>
                <w:rFonts w:ascii="Book Antiqua" w:hAnsi="Book Antiqua" w:cs="Arial"/>
                <w:bCs/>
                <w:sz w:val="22"/>
                <w:szCs w:val="22"/>
              </w:rPr>
              <w:t xml:space="preserve">se brindará participación a las demás instancias que apoyan a la generación </w:t>
            </w:r>
            <w:r w:rsidR="004E7BCE" w:rsidRPr="008F0001">
              <w:rPr>
                <w:rFonts w:ascii="Book Antiqua" w:hAnsi="Book Antiqua" w:cs="Arial"/>
                <w:bCs/>
                <w:sz w:val="22"/>
                <w:szCs w:val="22"/>
              </w:rPr>
              <w:t>de este</w:t>
            </w:r>
            <w:r w:rsidR="00B7362C" w:rsidRPr="008F0001">
              <w:rPr>
                <w:rFonts w:ascii="Book Antiqua" w:hAnsi="Book Antiqua" w:cs="Arial"/>
                <w:bCs/>
                <w:sz w:val="22"/>
                <w:szCs w:val="22"/>
              </w:rPr>
              <w:t>.</w:t>
            </w:r>
            <w:r w:rsidR="005C2604" w:rsidRPr="008F0001">
              <w:rPr>
                <w:rFonts w:ascii="Book Antiqua" w:hAnsi="Book Antiqua" w:cs="Arial"/>
                <w:bCs/>
                <w:sz w:val="22"/>
                <w:szCs w:val="22"/>
              </w:rPr>
              <w:t xml:space="preserve"> </w:t>
            </w:r>
            <w:r w:rsidR="0078564C" w:rsidRPr="008F0001">
              <w:rPr>
                <w:rFonts w:ascii="Book Antiqua" w:hAnsi="Book Antiqua" w:cs="Arial"/>
                <w:bCs/>
                <w:sz w:val="22"/>
                <w:szCs w:val="22"/>
              </w:rPr>
              <w:t xml:space="preserve">El </w:t>
            </w:r>
            <w:r w:rsidR="004F5CF3" w:rsidRPr="008F0001">
              <w:rPr>
                <w:rFonts w:ascii="Book Antiqua" w:hAnsi="Book Antiqua" w:cs="Arial"/>
                <w:bCs/>
                <w:sz w:val="22"/>
                <w:szCs w:val="22"/>
              </w:rPr>
              <w:t>“</w:t>
            </w:r>
            <w:r w:rsidR="0078564C" w:rsidRPr="008F0001">
              <w:rPr>
                <w:rFonts w:ascii="Book Antiqua" w:hAnsi="Book Antiqua" w:cs="Arial"/>
                <w:bCs/>
                <w:sz w:val="22"/>
                <w:szCs w:val="22"/>
              </w:rPr>
              <w:t>dueño</w:t>
            </w:r>
            <w:r w:rsidR="004F5CF3" w:rsidRPr="008F0001">
              <w:rPr>
                <w:rFonts w:ascii="Book Antiqua" w:hAnsi="Book Antiqua" w:cs="Arial"/>
                <w:bCs/>
                <w:sz w:val="22"/>
                <w:szCs w:val="22"/>
              </w:rPr>
              <w:t>”</w:t>
            </w:r>
            <w:r w:rsidR="0078564C" w:rsidRPr="008F0001">
              <w:rPr>
                <w:rFonts w:ascii="Book Antiqua" w:hAnsi="Book Antiqua" w:cs="Arial"/>
                <w:bCs/>
                <w:sz w:val="22"/>
                <w:szCs w:val="22"/>
              </w:rPr>
              <w:t xml:space="preserve"> del proceso</w:t>
            </w:r>
            <w:r w:rsidR="00BB0AD2" w:rsidRPr="008F0001">
              <w:rPr>
                <w:rFonts w:ascii="Book Antiqua" w:hAnsi="Book Antiqua" w:cs="Arial"/>
                <w:bCs/>
                <w:sz w:val="22"/>
                <w:szCs w:val="22"/>
              </w:rPr>
              <w:t>,</w:t>
            </w:r>
            <w:r w:rsidR="0078564C" w:rsidRPr="008F0001">
              <w:rPr>
                <w:rFonts w:ascii="Book Antiqua" w:hAnsi="Book Antiqua" w:cs="Arial"/>
                <w:bCs/>
                <w:sz w:val="22"/>
                <w:szCs w:val="22"/>
              </w:rPr>
              <w:t xml:space="preserve"> al redactar </w:t>
            </w:r>
            <w:r w:rsidR="00BB0AD2" w:rsidRPr="008F0001">
              <w:rPr>
                <w:rFonts w:ascii="Book Antiqua" w:hAnsi="Book Antiqua" w:cs="Arial"/>
                <w:bCs/>
                <w:sz w:val="22"/>
                <w:szCs w:val="22"/>
              </w:rPr>
              <w:t>la</w:t>
            </w:r>
            <w:r w:rsidR="008D708D" w:rsidRPr="008F0001">
              <w:rPr>
                <w:rFonts w:ascii="Book Antiqua" w:hAnsi="Book Antiqua" w:cs="Arial"/>
                <w:bCs/>
                <w:sz w:val="22"/>
                <w:szCs w:val="22"/>
              </w:rPr>
              <w:t xml:space="preserve"> documentación, mencion</w:t>
            </w:r>
            <w:r w:rsidR="004F5CF3" w:rsidRPr="008F0001">
              <w:rPr>
                <w:rFonts w:ascii="Book Antiqua" w:hAnsi="Book Antiqua" w:cs="Arial"/>
                <w:bCs/>
                <w:sz w:val="22"/>
                <w:szCs w:val="22"/>
              </w:rPr>
              <w:t>ará</w:t>
            </w:r>
            <w:r w:rsidR="008D708D" w:rsidRPr="008F0001">
              <w:rPr>
                <w:rFonts w:ascii="Book Antiqua" w:hAnsi="Book Antiqua" w:cs="Arial"/>
                <w:bCs/>
                <w:sz w:val="22"/>
                <w:szCs w:val="22"/>
              </w:rPr>
              <w:t xml:space="preserve"> esa labor que realiza la instancia externa, posteriormente se comunica con dicha instancia externa para llegar a un consenso </w:t>
            </w:r>
            <w:r w:rsidR="0090468C" w:rsidRPr="008F0001">
              <w:rPr>
                <w:rFonts w:ascii="Book Antiqua" w:hAnsi="Book Antiqua" w:cs="Arial"/>
                <w:bCs/>
                <w:sz w:val="22"/>
                <w:szCs w:val="22"/>
              </w:rPr>
              <w:t>sobre lo que se detalle en la plantilla</w:t>
            </w:r>
            <w:r w:rsidR="00BB0AD2" w:rsidRPr="008F0001">
              <w:rPr>
                <w:rFonts w:ascii="Book Antiqua" w:hAnsi="Book Antiqua" w:cs="Arial"/>
                <w:bCs/>
                <w:sz w:val="22"/>
                <w:szCs w:val="22"/>
              </w:rPr>
              <w:t xml:space="preserve">, y posteriormente se continua con el paso dos. </w:t>
            </w:r>
            <w:r w:rsidR="00546CFD" w:rsidRPr="008F0001">
              <w:rPr>
                <w:rFonts w:ascii="Book Antiqua" w:hAnsi="Book Antiqua" w:cs="Arial"/>
                <w:bCs/>
                <w:sz w:val="22"/>
                <w:szCs w:val="22"/>
              </w:rPr>
              <w:t>Lo anteriormente descrito se encuentra incorporado</w:t>
            </w:r>
            <w:r w:rsidR="0037717B" w:rsidRPr="008F0001">
              <w:rPr>
                <w:rFonts w:ascii="Book Antiqua" w:hAnsi="Book Antiqua" w:cs="Arial"/>
                <w:bCs/>
                <w:sz w:val="22"/>
                <w:szCs w:val="22"/>
              </w:rPr>
              <w:t xml:space="preserve"> </w:t>
            </w:r>
            <w:r w:rsidR="00BB0AD2" w:rsidRPr="008F0001">
              <w:rPr>
                <w:rFonts w:ascii="Book Antiqua" w:hAnsi="Book Antiqua" w:cs="Arial"/>
                <w:bCs/>
                <w:sz w:val="22"/>
                <w:szCs w:val="22"/>
              </w:rPr>
              <w:t>en</w:t>
            </w:r>
            <w:r w:rsidR="001C76F8" w:rsidRPr="008F0001">
              <w:rPr>
                <w:rFonts w:ascii="Book Antiqua" w:hAnsi="Book Antiqua" w:cs="Arial"/>
                <w:bCs/>
                <w:sz w:val="22"/>
                <w:szCs w:val="22"/>
              </w:rPr>
              <w:t xml:space="preserve"> </w:t>
            </w:r>
            <w:r w:rsidR="00EE7367" w:rsidRPr="008F0001">
              <w:rPr>
                <w:rFonts w:ascii="Book Antiqua" w:hAnsi="Book Antiqua" w:cs="Arial"/>
                <w:bCs/>
                <w:sz w:val="22"/>
                <w:szCs w:val="22"/>
              </w:rPr>
              <w:t xml:space="preserve">el apartado </w:t>
            </w:r>
            <w:r w:rsidR="001873F6" w:rsidRPr="008F0001">
              <w:rPr>
                <w:rFonts w:ascii="Book Antiqua" w:hAnsi="Book Antiqua" w:cs="Arial"/>
                <w:bCs/>
                <w:sz w:val="22"/>
                <w:szCs w:val="22"/>
              </w:rPr>
              <w:t>V. Fase II, Paso 1: Documentar proceso</w:t>
            </w:r>
            <w:r w:rsidR="0037717B" w:rsidRPr="008F0001">
              <w:rPr>
                <w:rFonts w:ascii="Book Antiqua" w:hAnsi="Book Antiqua" w:cs="Arial"/>
                <w:bCs/>
                <w:sz w:val="22"/>
                <w:szCs w:val="22"/>
              </w:rPr>
              <w:t xml:space="preserve">, ítem 1.3. Procesos con participación de dos o más instancias. </w:t>
            </w:r>
          </w:p>
          <w:p w14:paraId="1A3591C9" w14:textId="77777777" w:rsidR="00346324" w:rsidRPr="008F0001" w:rsidRDefault="00346324" w:rsidP="003B3874">
            <w:pPr>
              <w:spacing w:line="240" w:lineRule="auto"/>
              <w:rPr>
                <w:rFonts w:ascii="Book Antiqua" w:hAnsi="Book Antiqua" w:cs="Arial"/>
                <w:bCs/>
                <w:sz w:val="22"/>
                <w:szCs w:val="22"/>
              </w:rPr>
            </w:pPr>
          </w:p>
          <w:p w14:paraId="24631E2C" w14:textId="77777777" w:rsidR="00346324" w:rsidRPr="008F0001" w:rsidRDefault="0062131E" w:rsidP="00101319">
            <w:pPr>
              <w:spacing w:line="240" w:lineRule="auto"/>
              <w:rPr>
                <w:rFonts w:ascii="Book Antiqua" w:hAnsi="Book Antiqua" w:cs="Arial"/>
                <w:bCs/>
                <w:sz w:val="22"/>
                <w:szCs w:val="22"/>
              </w:rPr>
            </w:pPr>
            <w:r w:rsidRPr="008F0001">
              <w:rPr>
                <w:rFonts w:ascii="Book Antiqua" w:hAnsi="Book Antiqua" w:cs="Arial"/>
                <w:bCs/>
                <w:sz w:val="22"/>
                <w:szCs w:val="22"/>
              </w:rPr>
              <w:t>Además</w:t>
            </w:r>
            <w:r w:rsidR="0016219A" w:rsidRPr="008F0001">
              <w:rPr>
                <w:rFonts w:ascii="Book Antiqua" w:hAnsi="Book Antiqua" w:cs="Arial"/>
                <w:bCs/>
                <w:sz w:val="22"/>
                <w:szCs w:val="22"/>
              </w:rPr>
              <w:t>,</w:t>
            </w:r>
            <w:r w:rsidR="00025FEB" w:rsidRPr="008F0001">
              <w:rPr>
                <w:rFonts w:ascii="Book Antiqua" w:hAnsi="Book Antiqua" w:cs="Arial"/>
                <w:bCs/>
                <w:sz w:val="22"/>
                <w:szCs w:val="22"/>
              </w:rPr>
              <w:t xml:space="preserve"> es importante destacar que los procesos </w:t>
            </w:r>
            <w:r w:rsidR="00101319" w:rsidRPr="008F0001">
              <w:rPr>
                <w:rFonts w:ascii="Book Antiqua" w:hAnsi="Book Antiqua" w:cs="Arial"/>
                <w:bCs/>
                <w:sz w:val="22"/>
                <w:szCs w:val="22"/>
              </w:rPr>
              <w:t>estarán</w:t>
            </w:r>
            <w:r w:rsidR="00025FEB" w:rsidRPr="008F0001">
              <w:rPr>
                <w:rFonts w:ascii="Book Antiqua" w:hAnsi="Book Antiqua" w:cs="Arial"/>
                <w:bCs/>
                <w:sz w:val="22"/>
                <w:szCs w:val="22"/>
              </w:rPr>
              <w:t xml:space="preserve"> delimitados, </w:t>
            </w:r>
            <w:r w:rsidR="00D00380" w:rsidRPr="008F0001">
              <w:rPr>
                <w:rFonts w:ascii="Book Antiqua" w:hAnsi="Book Antiqua" w:cs="Arial"/>
                <w:bCs/>
                <w:sz w:val="22"/>
                <w:szCs w:val="22"/>
              </w:rPr>
              <w:t xml:space="preserve">si la oficina cuenta con un proceso en donde participa una instancia externa, este mencionará </w:t>
            </w:r>
            <w:r w:rsidR="00101319" w:rsidRPr="008F0001">
              <w:rPr>
                <w:rFonts w:ascii="Book Antiqua" w:hAnsi="Book Antiqua" w:cs="Arial"/>
                <w:bCs/>
                <w:sz w:val="22"/>
                <w:szCs w:val="22"/>
              </w:rPr>
              <w:t xml:space="preserve">en su plantilla documental </w:t>
            </w:r>
            <w:r w:rsidR="00D00380" w:rsidRPr="008F0001">
              <w:rPr>
                <w:rFonts w:ascii="Book Antiqua" w:hAnsi="Book Antiqua" w:cs="Arial"/>
                <w:bCs/>
                <w:sz w:val="22"/>
                <w:szCs w:val="22"/>
              </w:rPr>
              <w:t>la labor que realiza la instancia externa</w:t>
            </w:r>
            <w:r w:rsidR="00101319" w:rsidRPr="008F0001">
              <w:rPr>
                <w:rFonts w:ascii="Book Antiqua" w:hAnsi="Book Antiqua" w:cs="Arial"/>
                <w:bCs/>
                <w:sz w:val="22"/>
                <w:szCs w:val="22"/>
              </w:rPr>
              <w:t xml:space="preserve">, </w:t>
            </w:r>
            <w:r w:rsidR="00D00380" w:rsidRPr="008F0001">
              <w:rPr>
                <w:rFonts w:ascii="Book Antiqua" w:hAnsi="Book Antiqua" w:cs="Arial"/>
                <w:bCs/>
                <w:sz w:val="22"/>
                <w:szCs w:val="22"/>
              </w:rPr>
              <w:t xml:space="preserve">mas no detallará dicha labor, ya que esa instancia externa tendrá en su diagrama de clasificación </w:t>
            </w:r>
            <w:r w:rsidR="00101319" w:rsidRPr="008F0001">
              <w:rPr>
                <w:rFonts w:ascii="Book Antiqua" w:hAnsi="Book Antiqua" w:cs="Arial"/>
                <w:bCs/>
                <w:sz w:val="22"/>
                <w:szCs w:val="22"/>
              </w:rPr>
              <w:t xml:space="preserve">el proceso al que corresponde dicha labor y deberá documentarlo y desarrollarlo en la plantilla documental correspondiente. </w:t>
            </w:r>
          </w:p>
          <w:p w14:paraId="49D86EF5" w14:textId="77777777" w:rsidR="00C83D54" w:rsidRPr="008F0001" w:rsidRDefault="00C83D54" w:rsidP="00101319">
            <w:pPr>
              <w:spacing w:line="240" w:lineRule="auto"/>
              <w:rPr>
                <w:rFonts w:ascii="Book Antiqua" w:hAnsi="Book Antiqua" w:cs="Arial"/>
                <w:bCs/>
                <w:sz w:val="22"/>
                <w:szCs w:val="22"/>
              </w:rPr>
            </w:pPr>
          </w:p>
          <w:p w14:paraId="6C20B3FC" w14:textId="16F93622" w:rsidR="00124307" w:rsidRPr="008F0001" w:rsidRDefault="00C83D54" w:rsidP="00124307">
            <w:pPr>
              <w:spacing w:line="240" w:lineRule="auto"/>
              <w:rPr>
                <w:rFonts w:ascii="Book Antiqua" w:hAnsi="Book Antiqua" w:cs="Arial"/>
                <w:bCs/>
                <w:sz w:val="22"/>
                <w:szCs w:val="22"/>
              </w:rPr>
            </w:pPr>
            <w:r w:rsidRPr="008F0001">
              <w:rPr>
                <w:rFonts w:ascii="Book Antiqua" w:hAnsi="Book Antiqua" w:cs="Arial"/>
                <w:bCs/>
                <w:sz w:val="22"/>
                <w:szCs w:val="22"/>
              </w:rPr>
              <w:t xml:space="preserve">Para los casos en que el Servicio sea </w:t>
            </w:r>
            <w:r w:rsidR="00A11569" w:rsidRPr="008F0001">
              <w:rPr>
                <w:rFonts w:ascii="Book Antiqua" w:hAnsi="Book Antiqua" w:cs="Arial"/>
                <w:bCs/>
                <w:sz w:val="22"/>
                <w:szCs w:val="22"/>
              </w:rPr>
              <w:t>descentralizado</w:t>
            </w:r>
            <w:r w:rsidRPr="008F0001">
              <w:rPr>
                <w:rFonts w:ascii="Book Antiqua" w:hAnsi="Book Antiqua" w:cs="Arial"/>
                <w:bCs/>
                <w:sz w:val="22"/>
                <w:szCs w:val="22"/>
              </w:rPr>
              <w:t xml:space="preserve">, </w:t>
            </w:r>
            <w:r w:rsidRPr="008F0001">
              <w:rPr>
                <w:rFonts w:ascii="Book Antiqua" w:hAnsi="Book Antiqua" w:cs="Arial"/>
                <w:bCs/>
                <w:sz w:val="22"/>
                <w:szCs w:val="22"/>
              </w:rPr>
              <w:lastRenderedPageBreak/>
              <w:t xml:space="preserve">el </w:t>
            </w:r>
            <w:r w:rsidR="003E0C93" w:rsidRPr="008F0001">
              <w:rPr>
                <w:rFonts w:ascii="Book Antiqua" w:hAnsi="Book Antiqua" w:cs="Arial"/>
                <w:bCs/>
                <w:sz w:val="22"/>
                <w:szCs w:val="22"/>
              </w:rPr>
              <w:t xml:space="preserve">Centro Rector </w:t>
            </w:r>
            <w:r w:rsidR="00A11569" w:rsidRPr="008F0001">
              <w:rPr>
                <w:rFonts w:ascii="Book Antiqua" w:hAnsi="Book Antiqua" w:cs="Arial"/>
                <w:bCs/>
                <w:sz w:val="22"/>
                <w:szCs w:val="22"/>
              </w:rPr>
              <w:t>será el responsable de documentar el proceso general</w:t>
            </w:r>
            <w:r w:rsidR="00124307" w:rsidRPr="008F0001">
              <w:rPr>
                <w:rFonts w:ascii="Book Antiqua" w:hAnsi="Book Antiqua" w:cs="Arial"/>
                <w:bCs/>
                <w:sz w:val="22"/>
                <w:szCs w:val="22"/>
              </w:rPr>
              <w:t>, por tanto, se especificará en el apartado: IV. Fase I: plan para el mapeo de procesos (planificar), en el paso 1</w:t>
            </w:r>
            <w:r w:rsidR="001906DF" w:rsidRPr="008F0001">
              <w:rPr>
                <w:rFonts w:ascii="Book Antiqua" w:hAnsi="Book Antiqua" w:cs="Arial"/>
                <w:bCs/>
                <w:sz w:val="22"/>
                <w:szCs w:val="22"/>
              </w:rPr>
              <w:t>. 1</w:t>
            </w:r>
            <w:r w:rsidR="00124307" w:rsidRPr="008F0001">
              <w:rPr>
                <w:rFonts w:ascii="Book Antiqua" w:hAnsi="Book Antiqua" w:cs="Arial"/>
                <w:bCs/>
                <w:sz w:val="22"/>
                <w:szCs w:val="22"/>
              </w:rPr>
              <w:t>: “Plan de documentación por Centro de Responsabilidad” el detalle de los procesos del ámbito, administrativo, auxiliar de justicia y jurisdiccional y cómo se deberán clasificar para generar dicha documentación.</w:t>
            </w:r>
          </w:p>
          <w:p w14:paraId="4D9DBB0E" w14:textId="77777777" w:rsidR="00124307" w:rsidRPr="008F0001" w:rsidRDefault="00124307" w:rsidP="00101319">
            <w:pPr>
              <w:spacing w:line="240" w:lineRule="auto"/>
              <w:rPr>
                <w:rFonts w:ascii="Book Antiqua" w:hAnsi="Book Antiqua" w:cs="Arial"/>
                <w:bCs/>
                <w:sz w:val="22"/>
                <w:szCs w:val="22"/>
              </w:rPr>
            </w:pPr>
          </w:p>
          <w:p w14:paraId="140BEA05" w14:textId="299A6D62" w:rsidR="00101319" w:rsidRPr="008F0001" w:rsidRDefault="00101319">
            <w:pPr>
              <w:spacing w:line="240" w:lineRule="auto"/>
              <w:rPr>
                <w:rFonts w:ascii="Book Antiqua" w:hAnsi="Book Antiqua" w:cs="Arial"/>
                <w:bCs/>
                <w:sz w:val="22"/>
                <w:szCs w:val="22"/>
              </w:rPr>
            </w:pPr>
          </w:p>
        </w:tc>
      </w:tr>
      <w:tr w:rsidR="008A5A6F" w:rsidRPr="00E47FA6" w14:paraId="387C57BD" w14:textId="77777777" w:rsidTr="00D35F8A">
        <w:tc>
          <w:tcPr>
            <w:tcW w:w="568" w:type="dxa"/>
            <w:vAlign w:val="center"/>
          </w:tcPr>
          <w:p w14:paraId="0CD08AEF" w14:textId="49F54324"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5</w:t>
            </w:r>
          </w:p>
        </w:tc>
        <w:tc>
          <w:tcPr>
            <w:tcW w:w="5528" w:type="dxa"/>
            <w:shd w:val="clear" w:color="auto" w:fill="auto"/>
            <w:vAlign w:val="center"/>
          </w:tcPr>
          <w:p w14:paraId="376EA973" w14:textId="0792B167" w:rsidR="008A5A6F" w:rsidRPr="006B4F27" w:rsidRDefault="00F51F1D" w:rsidP="008F0001">
            <w:pPr>
              <w:spacing w:line="240" w:lineRule="auto"/>
              <w:rPr>
                <w:rFonts w:ascii="Book Antiqua" w:hAnsi="Book Antiqua"/>
                <w:i/>
                <w:sz w:val="22"/>
                <w:szCs w:val="22"/>
              </w:rPr>
            </w:pPr>
            <w:r w:rsidRPr="006B4F27">
              <w:rPr>
                <w:rFonts w:ascii="Book Antiqua" w:hAnsi="Book Antiqua"/>
                <w:i/>
                <w:sz w:val="22"/>
                <w:szCs w:val="22"/>
              </w:rPr>
              <w:t>Se recomienda sobre este punto considerar los tipos de población con que constamos en el Poder Judicial, por lo que es necesario elaborar una campaña de sensibilización para que apoye esta migración.</w:t>
            </w:r>
          </w:p>
        </w:tc>
        <w:tc>
          <w:tcPr>
            <w:tcW w:w="2977" w:type="dxa"/>
            <w:shd w:val="clear" w:color="auto" w:fill="auto"/>
          </w:tcPr>
          <w:p w14:paraId="5645713D" w14:textId="682D4211" w:rsidR="008A5A6F" w:rsidRDefault="00EF1656" w:rsidP="003B3874">
            <w:pPr>
              <w:spacing w:line="240" w:lineRule="auto"/>
              <w:rPr>
                <w:rFonts w:ascii="Book Antiqua" w:hAnsi="Book Antiqua" w:cs="Arial"/>
                <w:bCs/>
                <w:sz w:val="22"/>
                <w:szCs w:val="22"/>
              </w:rPr>
            </w:pPr>
            <w:r>
              <w:rPr>
                <w:rFonts w:ascii="Book Antiqua" w:hAnsi="Book Antiqua" w:cs="Arial"/>
                <w:bCs/>
                <w:sz w:val="22"/>
                <w:szCs w:val="22"/>
              </w:rPr>
              <w:t>La</w:t>
            </w:r>
            <w:r w:rsidRPr="00801484">
              <w:rPr>
                <w:rFonts w:ascii="Book Antiqua" w:hAnsi="Book Antiqua" w:cs="Arial"/>
                <w:bCs/>
                <w:sz w:val="22"/>
                <w:szCs w:val="22"/>
              </w:rPr>
              <w:t xml:space="preserve"> Dirección de Planificación</w:t>
            </w:r>
            <w:r>
              <w:rPr>
                <w:rFonts w:ascii="Book Antiqua" w:hAnsi="Book Antiqua" w:cs="Arial"/>
                <w:bCs/>
                <w:sz w:val="22"/>
                <w:szCs w:val="22"/>
              </w:rPr>
              <w:t xml:space="preserve"> </w:t>
            </w:r>
            <w:r w:rsidR="00972E18">
              <w:rPr>
                <w:rFonts w:ascii="Book Antiqua" w:hAnsi="Book Antiqua" w:cs="Arial"/>
                <w:bCs/>
                <w:sz w:val="22"/>
                <w:szCs w:val="22"/>
              </w:rPr>
              <w:t xml:space="preserve">plantea dentro del cronograma de </w:t>
            </w:r>
            <w:r w:rsidR="00AC6584">
              <w:rPr>
                <w:rFonts w:ascii="Book Antiqua" w:hAnsi="Book Antiqua" w:cs="Arial"/>
                <w:bCs/>
                <w:sz w:val="22"/>
                <w:szCs w:val="22"/>
              </w:rPr>
              <w:t xml:space="preserve">implementación del Modelo de Gestión por Procesos </w:t>
            </w:r>
            <w:r w:rsidR="00010011">
              <w:rPr>
                <w:rFonts w:ascii="Book Antiqua" w:hAnsi="Book Antiqua" w:cs="Arial"/>
                <w:bCs/>
                <w:sz w:val="22"/>
                <w:szCs w:val="22"/>
              </w:rPr>
              <w:t xml:space="preserve">en el apartado </w:t>
            </w:r>
            <w:r w:rsidR="003C56B4">
              <w:rPr>
                <w:rFonts w:ascii="Book Antiqua" w:hAnsi="Book Antiqua" w:cs="Arial"/>
                <w:bCs/>
                <w:sz w:val="22"/>
                <w:szCs w:val="22"/>
              </w:rPr>
              <w:t>VIII</w:t>
            </w:r>
            <w:r w:rsidR="00B23A44">
              <w:rPr>
                <w:rFonts w:ascii="Book Antiqua" w:hAnsi="Book Antiqua" w:cs="Arial"/>
                <w:bCs/>
                <w:sz w:val="22"/>
                <w:szCs w:val="22"/>
              </w:rPr>
              <w:t>. Plan d</w:t>
            </w:r>
            <w:r w:rsidR="00B23A44" w:rsidRPr="00B23A44">
              <w:rPr>
                <w:rFonts w:ascii="Book Antiqua" w:hAnsi="Book Antiqua" w:cs="Arial"/>
                <w:bCs/>
                <w:sz w:val="22"/>
                <w:szCs w:val="22"/>
              </w:rPr>
              <w:t xml:space="preserve">e implementación del </w:t>
            </w:r>
            <w:r w:rsidR="00710E27">
              <w:rPr>
                <w:rFonts w:ascii="Book Antiqua" w:hAnsi="Book Antiqua" w:cs="Arial"/>
                <w:bCs/>
                <w:sz w:val="22"/>
                <w:szCs w:val="22"/>
              </w:rPr>
              <w:t>M</w:t>
            </w:r>
            <w:r w:rsidR="00B23A44" w:rsidRPr="00B23A44">
              <w:rPr>
                <w:rFonts w:ascii="Book Antiqua" w:hAnsi="Book Antiqua" w:cs="Arial"/>
                <w:bCs/>
                <w:sz w:val="22"/>
                <w:szCs w:val="22"/>
              </w:rPr>
              <w:t xml:space="preserve">odelo de </w:t>
            </w:r>
            <w:r w:rsidR="00710E27">
              <w:rPr>
                <w:rFonts w:ascii="Book Antiqua" w:hAnsi="Book Antiqua" w:cs="Arial"/>
                <w:bCs/>
                <w:sz w:val="22"/>
                <w:szCs w:val="22"/>
              </w:rPr>
              <w:t>G</w:t>
            </w:r>
            <w:r w:rsidR="00B23A44" w:rsidRPr="00B23A44">
              <w:rPr>
                <w:rFonts w:ascii="Book Antiqua" w:hAnsi="Book Antiqua" w:cs="Arial"/>
                <w:bCs/>
                <w:sz w:val="22"/>
                <w:szCs w:val="22"/>
              </w:rPr>
              <w:t xml:space="preserve">estión por </w:t>
            </w:r>
            <w:r w:rsidR="00710E27">
              <w:rPr>
                <w:rFonts w:ascii="Book Antiqua" w:hAnsi="Book Antiqua" w:cs="Arial"/>
                <w:bCs/>
                <w:sz w:val="22"/>
                <w:szCs w:val="22"/>
              </w:rPr>
              <w:t>P</w:t>
            </w:r>
            <w:r w:rsidR="00B23A44" w:rsidRPr="00B23A44">
              <w:rPr>
                <w:rFonts w:ascii="Book Antiqua" w:hAnsi="Book Antiqua" w:cs="Arial"/>
                <w:bCs/>
                <w:sz w:val="22"/>
                <w:szCs w:val="22"/>
              </w:rPr>
              <w:t>rocesos</w:t>
            </w:r>
            <w:r w:rsidR="00B23A44">
              <w:rPr>
                <w:rFonts w:ascii="Book Antiqua" w:hAnsi="Book Antiqua" w:cs="Arial"/>
                <w:bCs/>
                <w:sz w:val="22"/>
                <w:szCs w:val="22"/>
              </w:rPr>
              <w:t>,</w:t>
            </w:r>
            <w:r w:rsidR="008102BF">
              <w:rPr>
                <w:rFonts w:ascii="Book Antiqua" w:hAnsi="Book Antiqua" w:cs="Arial"/>
                <w:bCs/>
                <w:sz w:val="22"/>
                <w:szCs w:val="22"/>
              </w:rPr>
              <w:t xml:space="preserve"> </w:t>
            </w:r>
            <w:r w:rsidR="00FA484A">
              <w:rPr>
                <w:rFonts w:ascii="Book Antiqua" w:hAnsi="Book Antiqua" w:cs="Arial"/>
                <w:bCs/>
                <w:sz w:val="22"/>
                <w:szCs w:val="22"/>
              </w:rPr>
              <w:t xml:space="preserve">incluye </w:t>
            </w:r>
            <w:r w:rsidR="00710E27">
              <w:rPr>
                <w:rFonts w:ascii="Book Antiqua" w:hAnsi="Book Antiqua" w:cs="Arial"/>
                <w:bCs/>
                <w:sz w:val="22"/>
                <w:szCs w:val="22"/>
              </w:rPr>
              <w:t xml:space="preserve">las </w:t>
            </w:r>
            <w:r w:rsidR="006B4F27">
              <w:rPr>
                <w:rFonts w:ascii="Book Antiqua" w:hAnsi="Book Antiqua" w:cs="Arial"/>
                <w:bCs/>
                <w:sz w:val="22"/>
                <w:szCs w:val="22"/>
              </w:rPr>
              <w:t>actividades 1.3</w:t>
            </w:r>
            <w:r w:rsidR="00214C71">
              <w:rPr>
                <w:rFonts w:ascii="Book Antiqua" w:hAnsi="Book Antiqua" w:cs="Arial"/>
                <w:bCs/>
                <w:sz w:val="22"/>
                <w:szCs w:val="22"/>
              </w:rPr>
              <w:t xml:space="preserve">, </w:t>
            </w:r>
            <w:r w:rsidR="00D1074F">
              <w:rPr>
                <w:rFonts w:ascii="Book Antiqua" w:hAnsi="Book Antiqua" w:cs="Arial"/>
                <w:bCs/>
                <w:sz w:val="22"/>
                <w:szCs w:val="22"/>
              </w:rPr>
              <w:t xml:space="preserve">1.3.1, </w:t>
            </w:r>
            <w:r w:rsidR="00100393">
              <w:rPr>
                <w:rFonts w:ascii="Book Antiqua" w:hAnsi="Book Antiqua" w:cs="Arial"/>
                <w:bCs/>
                <w:sz w:val="22"/>
                <w:szCs w:val="22"/>
              </w:rPr>
              <w:t xml:space="preserve">1.3.2, </w:t>
            </w:r>
            <w:r w:rsidR="00171DF6">
              <w:rPr>
                <w:rFonts w:ascii="Book Antiqua" w:hAnsi="Book Antiqua" w:cs="Arial"/>
                <w:bCs/>
                <w:sz w:val="22"/>
                <w:szCs w:val="22"/>
              </w:rPr>
              <w:t xml:space="preserve">1.3.3, </w:t>
            </w:r>
            <w:r w:rsidR="00B942FA">
              <w:rPr>
                <w:rFonts w:ascii="Book Antiqua" w:hAnsi="Book Antiqua" w:cs="Arial"/>
                <w:bCs/>
                <w:sz w:val="22"/>
                <w:szCs w:val="22"/>
              </w:rPr>
              <w:t>1.4</w:t>
            </w:r>
            <w:r w:rsidR="00BB2836">
              <w:rPr>
                <w:rFonts w:ascii="Book Antiqua" w:hAnsi="Book Antiqua" w:cs="Arial"/>
                <w:bCs/>
                <w:sz w:val="22"/>
                <w:szCs w:val="22"/>
              </w:rPr>
              <w:t xml:space="preserve">. </w:t>
            </w:r>
            <w:r w:rsidR="00932C4A">
              <w:rPr>
                <w:rFonts w:ascii="Book Antiqua" w:hAnsi="Book Antiqua" w:cs="Arial"/>
                <w:bCs/>
                <w:sz w:val="22"/>
                <w:szCs w:val="22"/>
              </w:rPr>
              <w:t xml:space="preserve">que </w:t>
            </w:r>
            <w:r w:rsidR="00FA484A">
              <w:rPr>
                <w:rFonts w:ascii="Book Antiqua" w:hAnsi="Book Antiqua" w:cs="Arial"/>
                <w:bCs/>
                <w:sz w:val="22"/>
                <w:szCs w:val="22"/>
              </w:rPr>
              <w:t>responden a esfuerzos</w:t>
            </w:r>
            <w:r w:rsidR="001579CA">
              <w:rPr>
                <w:rFonts w:ascii="Book Antiqua" w:hAnsi="Book Antiqua" w:cs="Arial"/>
                <w:bCs/>
                <w:sz w:val="22"/>
                <w:szCs w:val="22"/>
              </w:rPr>
              <w:t xml:space="preserve"> relacionados con capacitaciones </w:t>
            </w:r>
            <w:r w:rsidR="00233CFA">
              <w:rPr>
                <w:rFonts w:ascii="Book Antiqua" w:hAnsi="Book Antiqua" w:cs="Arial"/>
                <w:bCs/>
                <w:sz w:val="22"/>
                <w:szCs w:val="22"/>
              </w:rPr>
              <w:t xml:space="preserve">y material de apoyo para las oficinas y despachos judiciales para atender las labores de </w:t>
            </w:r>
            <w:r w:rsidR="009F77CE">
              <w:rPr>
                <w:rFonts w:ascii="Book Antiqua" w:hAnsi="Book Antiqua" w:cs="Arial"/>
                <w:bCs/>
                <w:sz w:val="22"/>
                <w:szCs w:val="22"/>
              </w:rPr>
              <w:t>documentación establecidas en el MGP.</w:t>
            </w:r>
          </w:p>
          <w:p w14:paraId="2B676437" w14:textId="47CB1DDD" w:rsidR="00BB2836" w:rsidRPr="00E47FA6" w:rsidRDefault="00BB2836" w:rsidP="003B3874">
            <w:pPr>
              <w:spacing w:line="240" w:lineRule="auto"/>
              <w:rPr>
                <w:rFonts w:ascii="Arial" w:hAnsi="Arial" w:cs="Arial"/>
                <w:bCs/>
                <w:sz w:val="20"/>
                <w:szCs w:val="20"/>
              </w:rPr>
            </w:pPr>
          </w:p>
        </w:tc>
      </w:tr>
      <w:tr w:rsidR="008A5A6F" w:rsidRPr="00E47FA6" w14:paraId="70285C40" w14:textId="77777777" w:rsidTr="00D35F8A">
        <w:tc>
          <w:tcPr>
            <w:tcW w:w="568" w:type="dxa"/>
            <w:vAlign w:val="center"/>
          </w:tcPr>
          <w:p w14:paraId="153ECBA0" w14:textId="68DFBBA0"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6</w:t>
            </w:r>
          </w:p>
        </w:tc>
        <w:tc>
          <w:tcPr>
            <w:tcW w:w="5528" w:type="dxa"/>
            <w:shd w:val="clear" w:color="auto" w:fill="auto"/>
            <w:vAlign w:val="center"/>
          </w:tcPr>
          <w:p w14:paraId="25166410" w14:textId="41FB912B" w:rsidR="008A5A6F" w:rsidRPr="00695B7F" w:rsidRDefault="00E90FCB" w:rsidP="008F0001">
            <w:pPr>
              <w:spacing w:line="240" w:lineRule="auto"/>
              <w:rPr>
                <w:rFonts w:ascii="Book Antiqua" w:hAnsi="Book Antiqua"/>
                <w:i/>
                <w:sz w:val="22"/>
                <w:szCs w:val="22"/>
              </w:rPr>
            </w:pPr>
            <w:r w:rsidRPr="00695B7F">
              <w:rPr>
                <w:rFonts w:ascii="Book Antiqua" w:hAnsi="Book Antiqua"/>
                <w:i/>
                <w:sz w:val="22"/>
                <w:szCs w:val="22"/>
              </w:rPr>
              <w:t xml:space="preserve">Considerando que uno de los insumos del proceso son las necesidades de las personas usuarias. Resulta necesario involucrar a la Contraloría de Servicios y de forma previa definir un formato de información requerida; asimismo es necesario indicar la necesidad que tendrían los centros de responsabilidad de realizar de forma periódica evaluaciones de los servicios y mediciones de la percepción de las personas </w:t>
            </w:r>
            <w:r w:rsidRPr="00695B7F">
              <w:rPr>
                <w:rFonts w:ascii="Book Antiqua" w:hAnsi="Book Antiqua"/>
                <w:i/>
                <w:sz w:val="22"/>
                <w:szCs w:val="22"/>
              </w:rPr>
              <w:lastRenderedPageBreak/>
              <w:t>usuarias o sujetos interesados respecto a los servicios que se brindan. Y de esta forma asegurar el beneficio de la mejora continua.</w:t>
            </w:r>
          </w:p>
        </w:tc>
        <w:tc>
          <w:tcPr>
            <w:tcW w:w="2977" w:type="dxa"/>
            <w:shd w:val="clear" w:color="auto" w:fill="auto"/>
          </w:tcPr>
          <w:p w14:paraId="4D21E64E" w14:textId="115A94A9" w:rsidR="000F0CC8" w:rsidRDefault="00CD2D26" w:rsidP="003B3874">
            <w:pPr>
              <w:spacing w:line="240" w:lineRule="auto"/>
              <w:rPr>
                <w:rFonts w:ascii="Book Antiqua" w:hAnsi="Book Antiqua" w:cs="Arial"/>
                <w:bCs/>
                <w:sz w:val="22"/>
                <w:szCs w:val="22"/>
              </w:rPr>
            </w:pPr>
            <w:r>
              <w:rPr>
                <w:rFonts w:ascii="Book Antiqua" w:hAnsi="Book Antiqua" w:cs="Arial"/>
                <w:bCs/>
                <w:sz w:val="22"/>
                <w:szCs w:val="22"/>
              </w:rPr>
              <w:lastRenderedPageBreak/>
              <w:t xml:space="preserve">Esta Dirección </w:t>
            </w:r>
            <w:r w:rsidR="005A34D1" w:rsidRPr="00695B7F">
              <w:rPr>
                <w:rFonts w:ascii="Book Antiqua" w:hAnsi="Book Antiqua" w:cs="Arial"/>
                <w:bCs/>
                <w:sz w:val="22"/>
                <w:szCs w:val="22"/>
              </w:rPr>
              <w:t xml:space="preserve">toma nota de </w:t>
            </w:r>
            <w:r w:rsidR="00C66630">
              <w:rPr>
                <w:rFonts w:ascii="Book Antiqua" w:hAnsi="Book Antiqua" w:cs="Arial"/>
                <w:bCs/>
                <w:sz w:val="22"/>
                <w:szCs w:val="22"/>
              </w:rPr>
              <w:t xml:space="preserve">lo indicado, </w:t>
            </w:r>
            <w:r>
              <w:rPr>
                <w:rFonts w:ascii="Book Antiqua" w:hAnsi="Book Antiqua" w:cs="Arial"/>
                <w:bCs/>
                <w:sz w:val="22"/>
                <w:szCs w:val="22"/>
              </w:rPr>
              <w:t xml:space="preserve">sobre lo cual es </w:t>
            </w:r>
            <w:r w:rsidR="00695B7F">
              <w:rPr>
                <w:rFonts w:ascii="Book Antiqua" w:hAnsi="Book Antiqua" w:cs="Arial"/>
                <w:bCs/>
                <w:sz w:val="22"/>
                <w:szCs w:val="22"/>
              </w:rPr>
              <w:t>coincidente, ya</w:t>
            </w:r>
            <w:r>
              <w:rPr>
                <w:rFonts w:ascii="Book Antiqua" w:hAnsi="Book Antiqua" w:cs="Arial"/>
                <w:bCs/>
                <w:sz w:val="22"/>
                <w:szCs w:val="22"/>
              </w:rPr>
              <w:t xml:space="preserve"> que </w:t>
            </w:r>
            <w:r w:rsidR="00C96996">
              <w:rPr>
                <w:rFonts w:ascii="Book Antiqua" w:hAnsi="Book Antiqua" w:cs="Arial"/>
                <w:bCs/>
                <w:sz w:val="22"/>
                <w:szCs w:val="22"/>
              </w:rPr>
              <w:t xml:space="preserve">parte de asegurar </w:t>
            </w:r>
            <w:r w:rsidR="00A27DFF">
              <w:rPr>
                <w:rFonts w:ascii="Book Antiqua" w:hAnsi="Book Antiqua" w:cs="Arial"/>
                <w:bCs/>
                <w:sz w:val="22"/>
                <w:szCs w:val="22"/>
              </w:rPr>
              <w:t xml:space="preserve">la mejora continua de la documentación </w:t>
            </w:r>
            <w:r w:rsidR="00504464">
              <w:rPr>
                <w:rFonts w:ascii="Book Antiqua" w:hAnsi="Book Antiqua" w:cs="Arial"/>
                <w:bCs/>
                <w:sz w:val="22"/>
                <w:szCs w:val="22"/>
              </w:rPr>
              <w:t xml:space="preserve">de los procesos </w:t>
            </w:r>
            <w:r w:rsidR="00A27DFF">
              <w:rPr>
                <w:rFonts w:ascii="Book Antiqua" w:hAnsi="Book Antiqua" w:cs="Arial"/>
                <w:bCs/>
                <w:sz w:val="22"/>
                <w:szCs w:val="22"/>
              </w:rPr>
              <w:t xml:space="preserve">es </w:t>
            </w:r>
            <w:r w:rsidR="00271791">
              <w:rPr>
                <w:rFonts w:ascii="Book Antiqua" w:hAnsi="Book Antiqua" w:cs="Arial"/>
                <w:bCs/>
                <w:sz w:val="22"/>
                <w:szCs w:val="22"/>
              </w:rPr>
              <w:t>el</w:t>
            </w:r>
            <w:r w:rsidR="00A27DFF">
              <w:rPr>
                <w:rFonts w:ascii="Book Antiqua" w:hAnsi="Book Antiqua" w:cs="Arial"/>
                <w:bCs/>
                <w:sz w:val="22"/>
                <w:szCs w:val="22"/>
              </w:rPr>
              <w:t xml:space="preserve"> medir y cuantificar la información, </w:t>
            </w:r>
            <w:r w:rsidR="00A27DFF">
              <w:rPr>
                <w:rFonts w:ascii="Book Antiqua" w:hAnsi="Book Antiqua" w:cs="Arial"/>
                <w:bCs/>
                <w:sz w:val="22"/>
                <w:szCs w:val="22"/>
              </w:rPr>
              <w:lastRenderedPageBreak/>
              <w:t>así como la de evaluar todas las variables que intervienen en un proceso</w:t>
            </w:r>
            <w:r w:rsidR="00805AA4">
              <w:rPr>
                <w:rFonts w:ascii="Book Antiqua" w:hAnsi="Book Antiqua" w:cs="Arial"/>
                <w:bCs/>
                <w:sz w:val="22"/>
                <w:szCs w:val="22"/>
              </w:rPr>
              <w:t>.</w:t>
            </w:r>
          </w:p>
          <w:p w14:paraId="46F3D2E2" w14:textId="12EE0265" w:rsidR="000F0CC8" w:rsidRDefault="000F0CC8" w:rsidP="003B3874">
            <w:pPr>
              <w:spacing w:line="240" w:lineRule="auto"/>
              <w:rPr>
                <w:rFonts w:ascii="Book Antiqua" w:hAnsi="Book Antiqua" w:cs="Arial"/>
                <w:bCs/>
                <w:sz w:val="22"/>
                <w:szCs w:val="22"/>
              </w:rPr>
            </w:pPr>
          </w:p>
          <w:p w14:paraId="4FDE8B72" w14:textId="75EF7116" w:rsidR="000F0CC8" w:rsidRDefault="000F0CC8" w:rsidP="003B3874">
            <w:pPr>
              <w:spacing w:line="240" w:lineRule="auto"/>
              <w:rPr>
                <w:rFonts w:ascii="Book Antiqua" w:hAnsi="Book Antiqua" w:cs="Arial"/>
                <w:bCs/>
                <w:sz w:val="22"/>
                <w:szCs w:val="22"/>
              </w:rPr>
            </w:pPr>
            <w:r>
              <w:rPr>
                <w:rFonts w:ascii="Book Antiqua" w:hAnsi="Book Antiqua" w:cs="Arial"/>
                <w:bCs/>
                <w:sz w:val="22"/>
                <w:szCs w:val="22"/>
              </w:rPr>
              <w:t xml:space="preserve">Sobre </w:t>
            </w:r>
            <w:r w:rsidR="0021276E">
              <w:rPr>
                <w:rFonts w:ascii="Book Antiqua" w:hAnsi="Book Antiqua" w:cs="Arial"/>
                <w:bCs/>
                <w:sz w:val="22"/>
                <w:szCs w:val="22"/>
              </w:rPr>
              <w:t xml:space="preserve">esta observación en particular se tiene como macroprocesos definidos los relacionados con la “participación ciudadana” y la “percepción ciudadana”, el cual cubrirían los procesos a cargo de la Contraloría de Servicios. </w:t>
            </w:r>
          </w:p>
          <w:p w14:paraId="7DD23F6A" w14:textId="77777777" w:rsidR="0021276E" w:rsidRDefault="0021276E" w:rsidP="003B3874">
            <w:pPr>
              <w:spacing w:line="240" w:lineRule="auto"/>
              <w:rPr>
                <w:rFonts w:ascii="Book Antiqua" w:hAnsi="Book Antiqua" w:cs="Arial"/>
                <w:bCs/>
                <w:sz w:val="22"/>
                <w:szCs w:val="22"/>
              </w:rPr>
            </w:pPr>
          </w:p>
          <w:p w14:paraId="4B820341" w14:textId="77777777" w:rsidR="008361B3" w:rsidRDefault="008361B3" w:rsidP="003B3874">
            <w:pPr>
              <w:spacing w:line="240" w:lineRule="auto"/>
              <w:rPr>
                <w:rFonts w:ascii="Book Antiqua" w:hAnsi="Book Antiqua" w:cs="Arial"/>
                <w:bCs/>
                <w:sz w:val="22"/>
                <w:szCs w:val="22"/>
              </w:rPr>
            </w:pPr>
          </w:p>
          <w:p w14:paraId="2E12358E" w14:textId="35F5E900" w:rsidR="008361B3" w:rsidRDefault="008361B3" w:rsidP="008361B3">
            <w:pPr>
              <w:spacing w:line="240" w:lineRule="auto"/>
              <w:rPr>
                <w:rFonts w:ascii="Book Antiqua" w:hAnsi="Book Antiqua" w:cs="Arial"/>
                <w:bCs/>
                <w:sz w:val="22"/>
                <w:szCs w:val="22"/>
              </w:rPr>
            </w:pPr>
            <w:r>
              <w:rPr>
                <w:rFonts w:ascii="Book Antiqua" w:hAnsi="Book Antiqua" w:cs="Arial"/>
                <w:bCs/>
                <w:sz w:val="22"/>
                <w:szCs w:val="22"/>
              </w:rPr>
              <w:t>Por lo anterior, se toma nota de lo indicado</w:t>
            </w:r>
            <w:r w:rsidR="0021276E">
              <w:rPr>
                <w:rFonts w:ascii="Book Antiqua" w:hAnsi="Book Antiqua" w:cs="Arial"/>
                <w:bCs/>
                <w:sz w:val="22"/>
                <w:szCs w:val="22"/>
              </w:rPr>
              <w:t xml:space="preserve"> y se indican que </w:t>
            </w:r>
            <w:r w:rsidR="00B14558">
              <w:rPr>
                <w:rFonts w:ascii="Book Antiqua" w:hAnsi="Book Antiqua" w:cs="Arial"/>
                <w:bCs/>
                <w:sz w:val="22"/>
                <w:szCs w:val="22"/>
              </w:rPr>
              <w:t xml:space="preserve">se encuentran considerados dentro de los alcances del modelo. </w:t>
            </w:r>
          </w:p>
          <w:p w14:paraId="6709705C" w14:textId="44F151E7" w:rsidR="00070051" w:rsidRPr="00070524" w:rsidRDefault="00070051" w:rsidP="003B3874">
            <w:pPr>
              <w:spacing w:line="240" w:lineRule="auto"/>
              <w:rPr>
                <w:rFonts w:ascii="Book Antiqua" w:hAnsi="Book Antiqua" w:cs="Arial"/>
                <w:bCs/>
                <w:sz w:val="22"/>
                <w:szCs w:val="22"/>
              </w:rPr>
            </w:pPr>
          </w:p>
        </w:tc>
      </w:tr>
      <w:tr w:rsidR="003D6166" w:rsidRPr="00E47FA6" w14:paraId="41F86DF6" w14:textId="77777777" w:rsidTr="00D35F8A">
        <w:tc>
          <w:tcPr>
            <w:tcW w:w="568" w:type="dxa"/>
            <w:vAlign w:val="center"/>
          </w:tcPr>
          <w:p w14:paraId="68DEB008" w14:textId="64366EE6" w:rsidR="003D6166"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7</w:t>
            </w:r>
          </w:p>
        </w:tc>
        <w:tc>
          <w:tcPr>
            <w:tcW w:w="5528" w:type="dxa"/>
            <w:shd w:val="clear" w:color="auto" w:fill="auto"/>
            <w:vAlign w:val="center"/>
          </w:tcPr>
          <w:p w14:paraId="42141971" w14:textId="2E3FF778" w:rsidR="003D6166" w:rsidRPr="00070524" w:rsidRDefault="003F32CA" w:rsidP="008F0001">
            <w:pPr>
              <w:spacing w:line="240" w:lineRule="auto"/>
              <w:rPr>
                <w:rFonts w:ascii="Book Antiqua" w:hAnsi="Book Antiqua"/>
                <w:i/>
                <w:sz w:val="22"/>
                <w:szCs w:val="22"/>
              </w:rPr>
            </w:pPr>
            <w:r w:rsidRPr="00070524">
              <w:rPr>
                <w:rFonts w:ascii="Book Antiqua" w:hAnsi="Book Antiqua"/>
                <w:i/>
                <w:sz w:val="22"/>
                <w:szCs w:val="22"/>
              </w:rPr>
              <w:t>Se debe aclarar que es la evaluación del proceso en términos generales del proceso (percepción del servicio) y no la evaluación del rendimiento de la persona trabajadora de forma individual, ya que la redacción actual puede confundir el concepto.</w:t>
            </w:r>
          </w:p>
        </w:tc>
        <w:tc>
          <w:tcPr>
            <w:tcW w:w="2977" w:type="dxa"/>
            <w:shd w:val="clear" w:color="auto" w:fill="auto"/>
          </w:tcPr>
          <w:p w14:paraId="0A1897A2" w14:textId="77777777" w:rsidR="003D6166" w:rsidRDefault="00A03A20" w:rsidP="003B3874">
            <w:pPr>
              <w:spacing w:line="240" w:lineRule="auto"/>
              <w:rPr>
                <w:rFonts w:ascii="Book Antiqua" w:hAnsi="Book Antiqua" w:cs="Arial"/>
                <w:bCs/>
                <w:sz w:val="22"/>
                <w:szCs w:val="22"/>
              </w:rPr>
            </w:pPr>
            <w:r w:rsidRPr="00801484">
              <w:rPr>
                <w:rFonts w:ascii="Book Antiqua" w:hAnsi="Book Antiqua" w:cs="Arial"/>
                <w:bCs/>
                <w:sz w:val="22"/>
                <w:szCs w:val="22"/>
              </w:rPr>
              <w:t>Se toma nota de lo indicado</w:t>
            </w:r>
            <w:r>
              <w:rPr>
                <w:rFonts w:ascii="Book Antiqua" w:hAnsi="Book Antiqua" w:cs="Arial"/>
                <w:bCs/>
                <w:sz w:val="22"/>
                <w:szCs w:val="22"/>
              </w:rPr>
              <w:t>, efectivamente la medición se enfoca en e</w:t>
            </w:r>
            <w:r w:rsidR="009D13EB">
              <w:rPr>
                <w:rFonts w:ascii="Book Antiqua" w:hAnsi="Book Antiqua" w:cs="Arial"/>
                <w:bCs/>
                <w:sz w:val="22"/>
                <w:szCs w:val="22"/>
              </w:rPr>
              <w:t>l proceso y no en el</w:t>
            </w:r>
            <w:r w:rsidR="00B60D9C">
              <w:rPr>
                <w:rFonts w:ascii="Book Antiqua" w:hAnsi="Book Antiqua" w:cs="Arial"/>
                <w:bCs/>
                <w:sz w:val="22"/>
                <w:szCs w:val="22"/>
              </w:rPr>
              <w:t xml:space="preserve"> personal, dicha información se reforzará en el apartado: VI. </w:t>
            </w:r>
            <w:r w:rsidR="00B60D9C" w:rsidRPr="00434230">
              <w:rPr>
                <w:rFonts w:ascii="Book Antiqua" w:hAnsi="Book Antiqua" w:cs="Arial"/>
                <w:bCs/>
                <w:sz w:val="22"/>
                <w:szCs w:val="22"/>
              </w:rPr>
              <w:t xml:space="preserve">Fase </w:t>
            </w:r>
            <w:r w:rsidR="00B60D9C">
              <w:rPr>
                <w:rFonts w:ascii="Book Antiqua" w:hAnsi="Book Antiqua" w:cs="Arial"/>
                <w:bCs/>
                <w:sz w:val="22"/>
                <w:szCs w:val="22"/>
              </w:rPr>
              <w:t>III</w:t>
            </w:r>
            <w:r w:rsidR="00B60D9C" w:rsidRPr="00434230">
              <w:rPr>
                <w:rFonts w:ascii="Book Antiqua" w:hAnsi="Book Antiqua" w:cs="Arial"/>
                <w:bCs/>
                <w:sz w:val="22"/>
                <w:szCs w:val="22"/>
              </w:rPr>
              <w:t>: seguimiento y medición de los procesos (controlar)</w:t>
            </w:r>
          </w:p>
          <w:p w14:paraId="1820EB88" w14:textId="0459F4FF" w:rsidR="00056930" w:rsidRPr="00E47FA6" w:rsidRDefault="00056930" w:rsidP="003B3874">
            <w:pPr>
              <w:spacing w:line="240" w:lineRule="auto"/>
              <w:rPr>
                <w:rFonts w:ascii="Arial" w:hAnsi="Arial" w:cs="Arial"/>
                <w:bCs/>
                <w:sz w:val="20"/>
                <w:szCs w:val="20"/>
              </w:rPr>
            </w:pPr>
          </w:p>
        </w:tc>
      </w:tr>
      <w:tr w:rsidR="003D6166" w:rsidRPr="009E7134" w14:paraId="046E21CD" w14:textId="77777777" w:rsidTr="00D35F8A">
        <w:tc>
          <w:tcPr>
            <w:tcW w:w="568" w:type="dxa"/>
            <w:vAlign w:val="center"/>
          </w:tcPr>
          <w:p w14:paraId="729F60FD" w14:textId="5E26A485" w:rsidR="003D6166"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8</w:t>
            </w:r>
          </w:p>
        </w:tc>
        <w:tc>
          <w:tcPr>
            <w:tcW w:w="5528" w:type="dxa"/>
            <w:shd w:val="clear" w:color="auto" w:fill="auto"/>
            <w:vAlign w:val="center"/>
          </w:tcPr>
          <w:p w14:paraId="6758B5F4" w14:textId="3A456956" w:rsidR="003D6166" w:rsidRPr="00D65A9B" w:rsidRDefault="008563F3" w:rsidP="008F0001">
            <w:pPr>
              <w:spacing w:line="240" w:lineRule="auto"/>
              <w:rPr>
                <w:rFonts w:ascii="Book Antiqua" w:hAnsi="Book Antiqua"/>
                <w:i/>
                <w:sz w:val="22"/>
                <w:szCs w:val="22"/>
              </w:rPr>
            </w:pPr>
            <w:r w:rsidRPr="006E1428">
              <w:rPr>
                <w:rFonts w:ascii="Book Antiqua" w:hAnsi="Book Antiqua"/>
                <w:i/>
                <w:sz w:val="22"/>
                <w:szCs w:val="22"/>
              </w:rPr>
              <w:t xml:space="preserve">Es </w:t>
            </w:r>
            <w:r w:rsidRPr="00636CBC">
              <w:rPr>
                <w:rFonts w:ascii="Book Antiqua" w:hAnsi="Book Antiqua"/>
                <w:i/>
                <w:sz w:val="22"/>
                <w:szCs w:val="22"/>
              </w:rPr>
              <w:t>necesario especificar las responsabilidades de cada participante en este proceso de integración, para que realmente sea efectivo y se genere un compromiso formal</w:t>
            </w:r>
            <w:r w:rsidRPr="00D65A9B">
              <w:rPr>
                <w:rFonts w:ascii="Book Antiqua" w:hAnsi="Book Antiqua"/>
                <w:i/>
                <w:sz w:val="22"/>
                <w:szCs w:val="22"/>
              </w:rPr>
              <w:t>.</w:t>
            </w:r>
          </w:p>
        </w:tc>
        <w:tc>
          <w:tcPr>
            <w:tcW w:w="2977" w:type="dxa"/>
            <w:shd w:val="clear" w:color="auto" w:fill="auto"/>
          </w:tcPr>
          <w:p w14:paraId="6CEA7FCB" w14:textId="3A7D5739" w:rsidR="003D6166" w:rsidRDefault="009E7134" w:rsidP="003B3874">
            <w:pPr>
              <w:spacing w:line="240" w:lineRule="auto"/>
              <w:rPr>
                <w:rFonts w:ascii="Book Antiqua" w:hAnsi="Book Antiqua" w:cs="Arial"/>
                <w:bCs/>
                <w:sz w:val="22"/>
                <w:szCs w:val="22"/>
              </w:rPr>
            </w:pPr>
            <w:r w:rsidRPr="00D65A9B">
              <w:rPr>
                <w:rFonts w:ascii="Book Antiqua" w:hAnsi="Book Antiqua" w:cs="Arial"/>
                <w:bCs/>
                <w:sz w:val="22"/>
                <w:szCs w:val="22"/>
              </w:rPr>
              <w:t>Se toma nota de lo indicado</w:t>
            </w:r>
            <w:r w:rsidR="007E5D5B">
              <w:rPr>
                <w:rFonts w:ascii="Book Antiqua" w:hAnsi="Book Antiqua" w:cs="Arial"/>
                <w:bCs/>
                <w:sz w:val="22"/>
                <w:szCs w:val="22"/>
              </w:rPr>
              <w:t>,</w:t>
            </w:r>
            <w:r w:rsidR="00C126DD">
              <w:rPr>
                <w:rFonts w:ascii="Book Antiqua" w:hAnsi="Book Antiqua" w:cs="Arial"/>
                <w:bCs/>
                <w:sz w:val="22"/>
                <w:szCs w:val="22"/>
              </w:rPr>
              <w:t xml:space="preserve"> por </w:t>
            </w:r>
            <w:r w:rsidR="00777F28">
              <w:rPr>
                <w:rFonts w:ascii="Book Antiqua" w:hAnsi="Book Antiqua" w:cs="Arial"/>
                <w:bCs/>
                <w:sz w:val="22"/>
                <w:szCs w:val="22"/>
              </w:rPr>
              <w:t>tanto,</w:t>
            </w:r>
            <w:r w:rsidR="00C126DD">
              <w:rPr>
                <w:rFonts w:ascii="Book Antiqua" w:hAnsi="Book Antiqua" w:cs="Arial"/>
                <w:bCs/>
                <w:sz w:val="22"/>
                <w:szCs w:val="22"/>
              </w:rPr>
              <w:t xml:space="preserve"> se desarrollará en el apartado: </w:t>
            </w:r>
            <w:r w:rsidR="00777F28" w:rsidRPr="00777F28">
              <w:rPr>
                <w:rFonts w:ascii="Book Antiqua" w:hAnsi="Book Antiqua" w:cs="Arial"/>
                <w:bCs/>
                <w:sz w:val="22"/>
                <w:szCs w:val="22"/>
              </w:rPr>
              <w:t>V.</w:t>
            </w:r>
            <w:r w:rsidR="00777F28">
              <w:rPr>
                <w:rFonts w:ascii="Book Antiqua" w:hAnsi="Book Antiqua" w:cs="Arial"/>
                <w:bCs/>
                <w:sz w:val="22"/>
                <w:szCs w:val="22"/>
              </w:rPr>
              <w:t xml:space="preserve"> </w:t>
            </w:r>
            <w:r w:rsidR="00777F28" w:rsidRPr="00777F28">
              <w:rPr>
                <w:rFonts w:ascii="Book Antiqua" w:hAnsi="Book Antiqua" w:cs="Arial"/>
                <w:bCs/>
                <w:sz w:val="22"/>
                <w:szCs w:val="22"/>
              </w:rPr>
              <w:t xml:space="preserve">Fase </w:t>
            </w:r>
            <w:r w:rsidR="00777F28">
              <w:rPr>
                <w:rFonts w:ascii="Book Antiqua" w:hAnsi="Book Antiqua" w:cs="Arial"/>
                <w:bCs/>
                <w:sz w:val="22"/>
                <w:szCs w:val="22"/>
              </w:rPr>
              <w:t>II</w:t>
            </w:r>
            <w:r w:rsidR="00777F28" w:rsidRPr="00777F28">
              <w:rPr>
                <w:rFonts w:ascii="Book Antiqua" w:hAnsi="Book Antiqua" w:cs="Arial"/>
                <w:bCs/>
                <w:sz w:val="22"/>
                <w:szCs w:val="22"/>
              </w:rPr>
              <w:t>: mapeo de los procesos (ejecutar)</w:t>
            </w:r>
            <w:r w:rsidR="00B97211">
              <w:rPr>
                <w:rFonts w:ascii="Book Antiqua" w:hAnsi="Book Antiqua" w:cs="Arial"/>
                <w:bCs/>
                <w:sz w:val="22"/>
                <w:szCs w:val="22"/>
              </w:rPr>
              <w:t xml:space="preserve">, específicamente en el Paso 2: </w:t>
            </w:r>
            <w:r w:rsidR="00F70F19" w:rsidRPr="00F70F19">
              <w:rPr>
                <w:rFonts w:ascii="Book Antiqua" w:hAnsi="Book Antiqua" w:cs="Arial"/>
                <w:bCs/>
                <w:sz w:val="22"/>
                <w:szCs w:val="22"/>
              </w:rPr>
              <w:t>Revisar y aprobar documentación del proceso</w:t>
            </w:r>
            <w:r w:rsidR="00F70F19">
              <w:rPr>
                <w:rFonts w:ascii="Book Antiqua" w:hAnsi="Book Antiqua" w:cs="Arial"/>
                <w:bCs/>
                <w:sz w:val="22"/>
                <w:szCs w:val="22"/>
              </w:rPr>
              <w:t xml:space="preserve">, </w:t>
            </w:r>
            <w:r w:rsidR="008910C9">
              <w:rPr>
                <w:rFonts w:ascii="Book Antiqua" w:hAnsi="Book Antiqua" w:cs="Arial"/>
                <w:bCs/>
                <w:sz w:val="22"/>
                <w:szCs w:val="22"/>
              </w:rPr>
              <w:t xml:space="preserve">en el cuadro N° 3, </w:t>
            </w:r>
            <w:r w:rsidR="00690F9D">
              <w:rPr>
                <w:rFonts w:ascii="Book Antiqua" w:hAnsi="Book Antiqua" w:cs="Arial"/>
                <w:bCs/>
                <w:sz w:val="22"/>
                <w:szCs w:val="22"/>
              </w:rPr>
              <w:t>cada uno de los roles y responsables, la lista mínima de tareas</w:t>
            </w:r>
            <w:r w:rsidR="009A32AD">
              <w:rPr>
                <w:rFonts w:ascii="Book Antiqua" w:hAnsi="Book Antiqua" w:cs="Arial"/>
                <w:bCs/>
                <w:sz w:val="22"/>
                <w:szCs w:val="22"/>
              </w:rPr>
              <w:t xml:space="preserve"> y responsabilidades</w:t>
            </w:r>
            <w:r w:rsidR="00690F9D">
              <w:rPr>
                <w:rFonts w:ascii="Book Antiqua" w:hAnsi="Book Antiqua" w:cs="Arial"/>
                <w:bCs/>
                <w:sz w:val="22"/>
                <w:szCs w:val="22"/>
              </w:rPr>
              <w:t xml:space="preserve"> que se esperan para cada uno de estos</w:t>
            </w:r>
            <w:r w:rsidR="009A32AD">
              <w:rPr>
                <w:rFonts w:ascii="Book Antiqua" w:hAnsi="Book Antiqua" w:cs="Arial"/>
                <w:bCs/>
                <w:sz w:val="22"/>
                <w:szCs w:val="22"/>
              </w:rPr>
              <w:t xml:space="preserve"> roles. </w:t>
            </w:r>
          </w:p>
          <w:p w14:paraId="51494F25" w14:textId="3978DE07" w:rsidR="00610082" w:rsidRPr="00801484" w:rsidRDefault="00610082" w:rsidP="003B3874">
            <w:pPr>
              <w:spacing w:line="240" w:lineRule="auto"/>
              <w:rPr>
                <w:rFonts w:ascii="Book Antiqua" w:hAnsi="Book Antiqua" w:cs="Arial"/>
                <w:bCs/>
                <w:sz w:val="22"/>
                <w:szCs w:val="22"/>
              </w:rPr>
            </w:pPr>
          </w:p>
        </w:tc>
      </w:tr>
      <w:tr w:rsidR="00EC469E" w:rsidRPr="00E47FA6" w14:paraId="0D05FF42" w14:textId="77777777" w:rsidTr="00D35F8A">
        <w:tc>
          <w:tcPr>
            <w:tcW w:w="568" w:type="dxa"/>
            <w:vAlign w:val="center"/>
          </w:tcPr>
          <w:p w14:paraId="146BB693" w14:textId="6390204A" w:rsidR="00EC469E"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9</w:t>
            </w:r>
          </w:p>
        </w:tc>
        <w:tc>
          <w:tcPr>
            <w:tcW w:w="5528" w:type="dxa"/>
            <w:shd w:val="clear" w:color="auto" w:fill="auto"/>
            <w:vAlign w:val="center"/>
          </w:tcPr>
          <w:p w14:paraId="0347F26F" w14:textId="65555CFB" w:rsidR="00EC469E" w:rsidRPr="00BD403D" w:rsidRDefault="008C5BA1" w:rsidP="008F0001">
            <w:pPr>
              <w:spacing w:line="240" w:lineRule="auto"/>
              <w:rPr>
                <w:rFonts w:ascii="Book Antiqua" w:hAnsi="Book Antiqua"/>
                <w:i/>
                <w:sz w:val="22"/>
                <w:szCs w:val="22"/>
              </w:rPr>
            </w:pPr>
            <w:r w:rsidRPr="001333C2">
              <w:rPr>
                <w:rFonts w:ascii="Book Antiqua" w:hAnsi="Book Antiqua"/>
                <w:i/>
                <w:sz w:val="22"/>
                <w:szCs w:val="22"/>
              </w:rPr>
              <w:t>Conforme se indica en el informe, el plan de documentación se debe realizar/revisar cada año. No obstante, impresiona que se trata de un proceso extenso con muchos pasos y aprobaciones y conviene revisar si este plazo es razonable y saludable conforme a las cargas de trabajo, particularmente del centro de responsabilidad o jerarca que se encargue de esta tarea. Maxime si deriva en requerimientos para las oficinas que lo integran.</w:t>
            </w:r>
          </w:p>
        </w:tc>
        <w:tc>
          <w:tcPr>
            <w:tcW w:w="2977" w:type="dxa"/>
            <w:shd w:val="clear" w:color="auto" w:fill="auto"/>
          </w:tcPr>
          <w:p w14:paraId="4844ABA0" w14:textId="2BC6497C" w:rsidR="00027404" w:rsidRDefault="00784D15" w:rsidP="003B3874">
            <w:pPr>
              <w:spacing w:line="240" w:lineRule="auto"/>
              <w:rPr>
                <w:rFonts w:ascii="Book Antiqua" w:hAnsi="Book Antiqua" w:cs="Arial"/>
                <w:bCs/>
                <w:sz w:val="22"/>
                <w:szCs w:val="22"/>
              </w:rPr>
            </w:pPr>
            <w:r w:rsidRPr="001333C2">
              <w:rPr>
                <w:rFonts w:ascii="Book Antiqua" w:hAnsi="Book Antiqua" w:cs="Arial"/>
                <w:bCs/>
                <w:sz w:val="22"/>
                <w:szCs w:val="22"/>
              </w:rPr>
              <w:t xml:space="preserve">La </w:t>
            </w:r>
            <w:r w:rsidR="00356F45">
              <w:rPr>
                <w:rFonts w:ascii="Book Antiqua" w:hAnsi="Book Antiqua" w:cs="Arial"/>
                <w:bCs/>
                <w:sz w:val="22"/>
                <w:szCs w:val="22"/>
              </w:rPr>
              <w:t>actualización del Plan de Documentación se realiza</w:t>
            </w:r>
            <w:r w:rsidR="00BD2B0F">
              <w:rPr>
                <w:rFonts w:ascii="Book Antiqua" w:hAnsi="Book Antiqua" w:cs="Arial"/>
                <w:bCs/>
                <w:sz w:val="22"/>
                <w:szCs w:val="22"/>
              </w:rPr>
              <w:t>rá</w:t>
            </w:r>
            <w:r w:rsidR="00356F45">
              <w:rPr>
                <w:rFonts w:ascii="Book Antiqua" w:hAnsi="Book Antiqua" w:cs="Arial"/>
                <w:bCs/>
                <w:sz w:val="22"/>
                <w:szCs w:val="22"/>
              </w:rPr>
              <w:t xml:space="preserve"> periódicamente cada año</w:t>
            </w:r>
            <w:r w:rsidR="00BD2B0F">
              <w:rPr>
                <w:rFonts w:ascii="Book Antiqua" w:hAnsi="Book Antiqua" w:cs="Arial"/>
                <w:bCs/>
                <w:sz w:val="22"/>
                <w:szCs w:val="22"/>
              </w:rPr>
              <w:t>,</w:t>
            </w:r>
            <w:r w:rsidR="00356F45">
              <w:rPr>
                <w:rFonts w:ascii="Book Antiqua" w:hAnsi="Book Antiqua" w:cs="Arial"/>
                <w:bCs/>
                <w:sz w:val="22"/>
                <w:szCs w:val="22"/>
              </w:rPr>
              <w:t xml:space="preserve"> con la finalidad de </w:t>
            </w:r>
            <w:r w:rsidR="00027404">
              <w:rPr>
                <w:rFonts w:ascii="Book Antiqua" w:hAnsi="Book Antiqua" w:cs="Arial"/>
                <w:bCs/>
                <w:sz w:val="22"/>
                <w:szCs w:val="22"/>
              </w:rPr>
              <w:t xml:space="preserve">generar la lista de documentos que se crearán y desarrollarán, </w:t>
            </w:r>
            <w:r w:rsidR="00ED7C21">
              <w:rPr>
                <w:rFonts w:ascii="Book Antiqua" w:hAnsi="Book Antiqua" w:cs="Arial"/>
                <w:bCs/>
                <w:sz w:val="22"/>
                <w:szCs w:val="22"/>
              </w:rPr>
              <w:t xml:space="preserve">dicho de otra </w:t>
            </w:r>
            <w:r w:rsidR="00ED0F21">
              <w:rPr>
                <w:rFonts w:ascii="Book Antiqua" w:hAnsi="Book Antiqua" w:cs="Arial"/>
                <w:bCs/>
                <w:sz w:val="22"/>
                <w:szCs w:val="22"/>
              </w:rPr>
              <w:t>manera,</w:t>
            </w:r>
            <w:r w:rsidR="00ED7C21">
              <w:rPr>
                <w:rFonts w:ascii="Book Antiqua" w:hAnsi="Book Antiqua" w:cs="Arial"/>
                <w:bCs/>
                <w:sz w:val="22"/>
                <w:szCs w:val="22"/>
              </w:rPr>
              <w:t xml:space="preserve"> es </w:t>
            </w:r>
            <w:r w:rsidR="00027404">
              <w:rPr>
                <w:rFonts w:ascii="Book Antiqua" w:hAnsi="Book Antiqua" w:cs="Arial"/>
                <w:bCs/>
                <w:sz w:val="22"/>
                <w:szCs w:val="22"/>
              </w:rPr>
              <w:t xml:space="preserve">el cronograma de trabajo </w:t>
            </w:r>
            <w:r w:rsidR="00ED0F21">
              <w:rPr>
                <w:rFonts w:ascii="Book Antiqua" w:hAnsi="Book Antiqua" w:cs="Arial"/>
                <w:bCs/>
                <w:sz w:val="22"/>
                <w:szCs w:val="22"/>
              </w:rPr>
              <w:t>o</w:t>
            </w:r>
            <w:r w:rsidR="00027404">
              <w:rPr>
                <w:rFonts w:ascii="Book Antiqua" w:hAnsi="Book Antiqua" w:cs="Arial"/>
                <w:bCs/>
                <w:sz w:val="22"/>
                <w:szCs w:val="22"/>
              </w:rPr>
              <w:t xml:space="preserve"> guía de los documentos que </w:t>
            </w:r>
            <w:r w:rsidR="00ED0F21">
              <w:rPr>
                <w:rFonts w:ascii="Book Antiqua" w:hAnsi="Book Antiqua" w:cs="Arial"/>
                <w:bCs/>
                <w:sz w:val="22"/>
                <w:szCs w:val="22"/>
              </w:rPr>
              <w:t xml:space="preserve">debe </w:t>
            </w:r>
            <w:r w:rsidR="00027404">
              <w:rPr>
                <w:rFonts w:ascii="Book Antiqua" w:hAnsi="Book Antiqua" w:cs="Arial"/>
                <w:bCs/>
                <w:sz w:val="22"/>
                <w:szCs w:val="22"/>
              </w:rPr>
              <w:t xml:space="preserve">generar </w:t>
            </w:r>
            <w:r w:rsidR="00151C61">
              <w:rPr>
                <w:rFonts w:ascii="Book Antiqua" w:hAnsi="Book Antiqua" w:cs="Arial"/>
                <w:bCs/>
                <w:sz w:val="22"/>
                <w:szCs w:val="22"/>
              </w:rPr>
              <w:t xml:space="preserve">el área de trabajo. </w:t>
            </w:r>
            <w:r w:rsidR="00F5763C">
              <w:rPr>
                <w:rFonts w:ascii="Book Antiqua" w:hAnsi="Book Antiqua" w:cs="Arial"/>
                <w:bCs/>
                <w:sz w:val="22"/>
                <w:szCs w:val="22"/>
              </w:rPr>
              <w:t xml:space="preserve">Esta construcción se realizaría conforme la capacidad operativa para atender esta labor. </w:t>
            </w:r>
          </w:p>
          <w:p w14:paraId="70FDE86B" w14:textId="77777777" w:rsidR="00F5763C" w:rsidRDefault="00F5763C" w:rsidP="003B3874">
            <w:pPr>
              <w:spacing w:line="240" w:lineRule="auto"/>
              <w:rPr>
                <w:rFonts w:ascii="Book Antiqua" w:hAnsi="Book Antiqua" w:cs="Arial"/>
                <w:bCs/>
                <w:sz w:val="22"/>
                <w:szCs w:val="22"/>
              </w:rPr>
            </w:pPr>
          </w:p>
          <w:p w14:paraId="7A2C354F" w14:textId="2E15D959" w:rsidR="00151C61" w:rsidRPr="007C45F9" w:rsidRDefault="00151C61" w:rsidP="003B3874">
            <w:pPr>
              <w:spacing w:line="240" w:lineRule="auto"/>
              <w:rPr>
                <w:rFonts w:ascii="Book Antiqua" w:hAnsi="Book Antiqua" w:cs="Arial"/>
                <w:bCs/>
                <w:sz w:val="22"/>
                <w:szCs w:val="22"/>
              </w:rPr>
            </w:pPr>
            <w:r>
              <w:rPr>
                <w:rFonts w:ascii="Book Antiqua" w:hAnsi="Book Antiqua" w:cs="Arial"/>
                <w:bCs/>
                <w:sz w:val="22"/>
                <w:szCs w:val="22"/>
              </w:rPr>
              <w:t xml:space="preserve">Para el caso de </w:t>
            </w:r>
            <w:r w:rsidR="00003602">
              <w:rPr>
                <w:rFonts w:ascii="Book Antiqua" w:hAnsi="Book Antiqua" w:cs="Arial"/>
                <w:bCs/>
                <w:sz w:val="22"/>
                <w:szCs w:val="22"/>
              </w:rPr>
              <w:t>la revisión anua</w:t>
            </w:r>
            <w:r w:rsidR="00711709">
              <w:rPr>
                <w:rFonts w:ascii="Book Antiqua" w:hAnsi="Book Antiqua" w:cs="Arial"/>
                <w:bCs/>
                <w:sz w:val="22"/>
                <w:szCs w:val="22"/>
              </w:rPr>
              <w:t>l</w:t>
            </w:r>
            <w:r w:rsidR="00003602">
              <w:rPr>
                <w:rFonts w:ascii="Book Antiqua" w:hAnsi="Book Antiqua" w:cs="Arial"/>
                <w:bCs/>
                <w:sz w:val="22"/>
                <w:szCs w:val="22"/>
              </w:rPr>
              <w:t xml:space="preserve"> de los documentos que tenga </w:t>
            </w:r>
            <w:r w:rsidR="00711709">
              <w:rPr>
                <w:rFonts w:ascii="Book Antiqua" w:hAnsi="Book Antiqua" w:cs="Arial"/>
                <w:bCs/>
                <w:sz w:val="22"/>
                <w:szCs w:val="22"/>
              </w:rPr>
              <w:t xml:space="preserve">ya </w:t>
            </w:r>
            <w:r w:rsidR="004E495A">
              <w:rPr>
                <w:rFonts w:ascii="Book Antiqua" w:hAnsi="Book Antiqua" w:cs="Arial"/>
                <w:bCs/>
                <w:sz w:val="22"/>
                <w:szCs w:val="22"/>
              </w:rPr>
              <w:t>desarrollados</w:t>
            </w:r>
            <w:r w:rsidR="00711709">
              <w:rPr>
                <w:rFonts w:ascii="Book Antiqua" w:hAnsi="Book Antiqua" w:cs="Arial"/>
                <w:bCs/>
                <w:sz w:val="22"/>
                <w:szCs w:val="22"/>
              </w:rPr>
              <w:t xml:space="preserve"> la oficina, </w:t>
            </w:r>
            <w:r w:rsidR="004C0C2D">
              <w:rPr>
                <w:rFonts w:ascii="Book Antiqua" w:hAnsi="Book Antiqua" w:cs="Arial"/>
                <w:bCs/>
                <w:sz w:val="22"/>
                <w:szCs w:val="22"/>
              </w:rPr>
              <w:t xml:space="preserve">y si se cumple alguno de los parámetros ya establecidos en el inciso </w:t>
            </w:r>
            <w:r w:rsidR="00785059" w:rsidRPr="00785059">
              <w:rPr>
                <w:rFonts w:ascii="Book Antiqua" w:hAnsi="Book Antiqua" w:cs="Arial"/>
                <w:bCs/>
                <w:sz w:val="22"/>
                <w:szCs w:val="22"/>
              </w:rPr>
              <w:t>VII.</w:t>
            </w:r>
            <w:r w:rsidR="00785059">
              <w:rPr>
                <w:rFonts w:ascii="Book Antiqua" w:hAnsi="Book Antiqua" w:cs="Arial"/>
                <w:bCs/>
                <w:sz w:val="22"/>
                <w:szCs w:val="22"/>
              </w:rPr>
              <w:t xml:space="preserve"> </w:t>
            </w:r>
            <w:r w:rsidR="00785059" w:rsidRPr="00785059">
              <w:rPr>
                <w:rFonts w:ascii="Book Antiqua" w:hAnsi="Book Antiqua" w:cs="Arial"/>
                <w:bCs/>
                <w:sz w:val="22"/>
                <w:szCs w:val="22"/>
              </w:rPr>
              <w:t>FASE IV: mejora continua (actualizar)</w:t>
            </w:r>
            <w:r w:rsidR="00E851BE">
              <w:rPr>
                <w:rFonts w:ascii="Book Antiqua" w:hAnsi="Book Antiqua" w:cs="Arial"/>
                <w:bCs/>
                <w:sz w:val="22"/>
                <w:szCs w:val="22"/>
              </w:rPr>
              <w:t>,</w:t>
            </w:r>
            <w:r w:rsidR="002456B3">
              <w:rPr>
                <w:rFonts w:ascii="Book Antiqua" w:hAnsi="Book Antiqua" w:cs="Arial"/>
                <w:bCs/>
                <w:sz w:val="22"/>
                <w:szCs w:val="22"/>
              </w:rPr>
              <w:t xml:space="preserve"> es preciso generar un </w:t>
            </w:r>
            <w:r w:rsidR="003C1135">
              <w:rPr>
                <w:rFonts w:ascii="Book Antiqua" w:hAnsi="Book Antiqua" w:cs="Arial"/>
                <w:bCs/>
                <w:sz w:val="22"/>
                <w:szCs w:val="22"/>
              </w:rPr>
              <w:t>Plan de Documentación para actualizar o modificar el documento que ha sufrido un cambio, de igual manera fungiría como un cronograma de trabajo para la actualización de</w:t>
            </w:r>
            <w:r w:rsidR="0000293F">
              <w:rPr>
                <w:rFonts w:ascii="Book Antiqua" w:hAnsi="Book Antiqua" w:cs="Arial"/>
                <w:bCs/>
                <w:sz w:val="22"/>
                <w:szCs w:val="22"/>
              </w:rPr>
              <w:t xml:space="preserve"> </w:t>
            </w:r>
            <w:r w:rsidR="003C1135">
              <w:rPr>
                <w:rFonts w:ascii="Book Antiqua" w:hAnsi="Book Antiqua" w:cs="Arial"/>
                <w:bCs/>
                <w:sz w:val="22"/>
                <w:szCs w:val="22"/>
              </w:rPr>
              <w:t>l</w:t>
            </w:r>
            <w:r w:rsidR="0000293F">
              <w:rPr>
                <w:rFonts w:ascii="Book Antiqua" w:hAnsi="Book Antiqua" w:cs="Arial"/>
                <w:bCs/>
                <w:sz w:val="22"/>
                <w:szCs w:val="22"/>
              </w:rPr>
              <w:t>a</w:t>
            </w:r>
            <w:r w:rsidR="003C1135">
              <w:rPr>
                <w:rFonts w:ascii="Book Antiqua" w:hAnsi="Book Antiqua" w:cs="Arial"/>
                <w:bCs/>
                <w:sz w:val="22"/>
                <w:szCs w:val="22"/>
              </w:rPr>
              <w:t xml:space="preserve"> </w:t>
            </w:r>
            <w:r w:rsidR="0000293F">
              <w:rPr>
                <w:rFonts w:ascii="Book Antiqua" w:hAnsi="Book Antiqua" w:cs="Arial"/>
                <w:bCs/>
                <w:sz w:val="22"/>
                <w:szCs w:val="22"/>
              </w:rPr>
              <w:t>documentación que corresponda</w:t>
            </w:r>
            <w:r w:rsidR="003C1135">
              <w:rPr>
                <w:rFonts w:ascii="Book Antiqua" w:hAnsi="Book Antiqua" w:cs="Arial"/>
                <w:bCs/>
                <w:sz w:val="22"/>
                <w:szCs w:val="22"/>
              </w:rPr>
              <w:t xml:space="preserve">. </w:t>
            </w:r>
          </w:p>
        </w:tc>
      </w:tr>
      <w:tr w:rsidR="00EC469E" w:rsidRPr="00E47FA6" w14:paraId="41677957" w14:textId="77777777" w:rsidTr="00D35F8A">
        <w:tc>
          <w:tcPr>
            <w:tcW w:w="568" w:type="dxa"/>
            <w:vAlign w:val="center"/>
          </w:tcPr>
          <w:p w14:paraId="3A1E2C37" w14:textId="69EEF2AC" w:rsidR="00EC469E"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10</w:t>
            </w:r>
          </w:p>
        </w:tc>
        <w:tc>
          <w:tcPr>
            <w:tcW w:w="5528" w:type="dxa"/>
            <w:shd w:val="clear" w:color="auto" w:fill="auto"/>
            <w:vAlign w:val="center"/>
          </w:tcPr>
          <w:p w14:paraId="32931E63" w14:textId="3E7781B3" w:rsidR="00EC469E" w:rsidRPr="008F0001" w:rsidRDefault="00F32162" w:rsidP="008F0001">
            <w:pPr>
              <w:spacing w:line="240" w:lineRule="auto"/>
              <w:rPr>
                <w:rFonts w:ascii="Book Antiqua" w:hAnsi="Book Antiqua"/>
                <w:i/>
                <w:sz w:val="22"/>
                <w:szCs w:val="22"/>
              </w:rPr>
            </w:pPr>
            <w:r w:rsidRPr="008F0001">
              <w:rPr>
                <w:rFonts w:ascii="Book Antiqua" w:hAnsi="Book Antiqua"/>
                <w:i/>
                <w:sz w:val="22"/>
                <w:szCs w:val="22"/>
              </w:rPr>
              <w:t>A pesar de lo bien elaboradas que están las definiciones; resulta confuso identificar cuales instancias corresponden a cada agrupación. Se entiende que se trata de procesos y no de oficinas, sin embargo; ayudaría conocer a cuáles instancias se visualizan en estos grupos y así de manera más sencilla ubicar los procesos que corresponden.</w:t>
            </w:r>
          </w:p>
        </w:tc>
        <w:tc>
          <w:tcPr>
            <w:tcW w:w="2977" w:type="dxa"/>
            <w:shd w:val="clear" w:color="auto" w:fill="auto"/>
          </w:tcPr>
          <w:p w14:paraId="7101AE22" w14:textId="6C1A7B91" w:rsidR="001A395D" w:rsidRPr="008F0001" w:rsidRDefault="00C75C38" w:rsidP="003B3874">
            <w:pPr>
              <w:spacing w:line="240" w:lineRule="auto"/>
              <w:rPr>
                <w:rFonts w:ascii="Book Antiqua" w:hAnsi="Book Antiqua" w:cs="Arial"/>
                <w:bCs/>
                <w:sz w:val="22"/>
                <w:szCs w:val="22"/>
              </w:rPr>
            </w:pPr>
            <w:r w:rsidRPr="008F0001">
              <w:rPr>
                <w:rFonts w:ascii="Book Antiqua" w:hAnsi="Book Antiqua" w:cs="Arial"/>
                <w:bCs/>
                <w:sz w:val="22"/>
                <w:szCs w:val="22"/>
              </w:rPr>
              <w:t>Se toma nota de lo mencionado</w:t>
            </w:r>
            <w:r w:rsidR="008E35E2" w:rsidRPr="008F0001">
              <w:rPr>
                <w:rFonts w:ascii="Book Antiqua" w:hAnsi="Book Antiqua" w:cs="Arial"/>
                <w:bCs/>
                <w:sz w:val="22"/>
                <w:szCs w:val="22"/>
              </w:rPr>
              <w:t>,</w:t>
            </w:r>
            <w:r w:rsidR="005A48F4" w:rsidRPr="008F0001">
              <w:rPr>
                <w:rFonts w:ascii="Book Antiqua" w:hAnsi="Book Antiqua" w:cs="Arial"/>
                <w:bCs/>
                <w:sz w:val="22"/>
                <w:szCs w:val="22"/>
              </w:rPr>
              <w:t xml:space="preserve"> es importante aclarar que </w:t>
            </w:r>
            <w:r w:rsidR="007D2454" w:rsidRPr="008F0001">
              <w:rPr>
                <w:rFonts w:ascii="Book Antiqua" w:hAnsi="Book Antiqua" w:cs="Arial"/>
                <w:bCs/>
                <w:sz w:val="22"/>
                <w:szCs w:val="22"/>
              </w:rPr>
              <w:t>cada uno de los Macroprocesos cuenta con su debida descripción</w:t>
            </w:r>
            <w:r w:rsidR="00DC3657" w:rsidRPr="008F0001">
              <w:rPr>
                <w:rFonts w:ascii="Book Antiqua" w:hAnsi="Book Antiqua" w:cs="Arial"/>
                <w:bCs/>
                <w:sz w:val="22"/>
                <w:szCs w:val="22"/>
              </w:rPr>
              <w:t xml:space="preserve"> y </w:t>
            </w:r>
            <w:r w:rsidR="00B340D0" w:rsidRPr="008F0001">
              <w:rPr>
                <w:rFonts w:ascii="Book Antiqua" w:hAnsi="Book Antiqua" w:cs="Arial"/>
                <w:bCs/>
                <w:sz w:val="22"/>
                <w:szCs w:val="22"/>
              </w:rPr>
              <w:t>detalle, en</w:t>
            </w:r>
            <w:r w:rsidR="007D2454" w:rsidRPr="008F0001">
              <w:rPr>
                <w:rFonts w:ascii="Book Antiqua" w:hAnsi="Book Antiqua" w:cs="Arial"/>
                <w:bCs/>
                <w:sz w:val="22"/>
                <w:szCs w:val="22"/>
              </w:rPr>
              <w:t xml:space="preserve"> el apartado </w:t>
            </w:r>
            <w:r w:rsidR="00A45569" w:rsidRPr="008F0001">
              <w:rPr>
                <w:rFonts w:ascii="Book Antiqua" w:hAnsi="Book Antiqua" w:cs="Arial"/>
                <w:bCs/>
                <w:sz w:val="22"/>
                <w:szCs w:val="22"/>
              </w:rPr>
              <w:t>IV</w:t>
            </w:r>
            <w:r w:rsidR="008E162E" w:rsidRPr="008F0001">
              <w:rPr>
                <w:rFonts w:ascii="Book Antiqua" w:hAnsi="Book Antiqua" w:cs="Arial"/>
                <w:bCs/>
                <w:sz w:val="22"/>
                <w:szCs w:val="22"/>
              </w:rPr>
              <w:t xml:space="preserve"> </w:t>
            </w:r>
            <w:r w:rsidR="00F1083B" w:rsidRPr="008F0001">
              <w:rPr>
                <w:rFonts w:ascii="Book Antiqua" w:hAnsi="Book Antiqua" w:cs="Arial"/>
                <w:bCs/>
                <w:sz w:val="22"/>
                <w:szCs w:val="22"/>
              </w:rPr>
              <w:t xml:space="preserve">es posible contar con </w:t>
            </w:r>
            <w:r w:rsidR="00B77D7A" w:rsidRPr="008F0001">
              <w:rPr>
                <w:rFonts w:ascii="Book Antiqua" w:hAnsi="Book Antiqua" w:cs="Arial"/>
                <w:bCs/>
                <w:sz w:val="22"/>
                <w:szCs w:val="22"/>
              </w:rPr>
              <w:t xml:space="preserve">la definición de cada uno de </w:t>
            </w:r>
            <w:r w:rsidR="00005601" w:rsidRPr="008F0001">
              <w:rPr>
                <w:rFonts w:ascii="Book Antiqua" w:hAnsi="Book Antiqua" w:cs="Arial"/>
                <w:bCs/>
                <w:sz w:val="22"/>
                <w:szCs w:val="22"/>
              </w:rPr>
              <w:t>los macroprocesos</w:t>
            </w:r>
            <w:r w:rsidR="001B6280" w:rsidRPr="008F0001">
              <w:rPr>
                <w:rFonts w:ascii="Book Antiqua" w:hAnsi="Book Antiqua" w:cs="Arial"/>
                <w:bCs/>
                <w:sz w:val="22"/>
                <w:szCs w:val="22"/>
              </w:rPr>
              <w:t>, a</w:t>
            </w:r>
            <w:r w:rsidR="001A395D" w:rsidRPr="008F0001">
              <w:rPr>
                <w:rFonts w:ascii="Book Antiqua" w:hAnsi="Book Antiqua" w:cs="Arial"/>
                <w:bCs/>
                <w:sz w:val="22"/>
                <w:szCs w:val="22"/>
              </w:rPr>
              <w:t xml:space="preserve">simismo, se destaca que los </w:t>
            </w:r>
            <w:r w:rsidR="001A395D" w:rsidRPr="008F0001">
              <w:rPr>
                <w:rFonts w:ascii="Book Antiqua" w:hAnsi="Book Antiqua" w:cs="Arial"/>
                <w:bCs/>
                <w:sz w:val="22"/>
                <w:szCs w:val="22"/>
              </w:rPr>
              <w:lastRenderedPageBreak/>
              <w:t xml:space="preserve">procesos asociados a un Centro de Responsabilidad pueden contribuir a más de un macroproceso, de ahí, la labor de la Dirección de Planificación en orientar y guiar a las oficinas sobre esta clasificación. </w:t>
            </w:r>
          </w:p>
          <w:p w14:paraId="51017EBA" w14:textId="6FE9B3B9" w:rsidR="0074235D" w:rsidRPr="008F0001" w:rsidRDefault="0074235D" w:rsidP="006D14BF">
            <w:pPr>
              <w:spacing w:line="240" w:lineRule="auto"/>
              <w:rPr>
                <w:rFonts w:ascii="Book Antiqua" w:hAnsi="Book Antiqua" w:cs="Arial"/>
                <w:bCs/>
                <w:sz w:val="22"/>
                <w:szCs w:val="22"/>
              </w:rPr>
            </w:pPr>
          </w:p>
        </w:tc>
      </w:tr>
      <w:tr w:rsidR="008C5BA1" w:rsidRPr="00E47FA6" w14:paraId="1E5CD261" w14:textId="77777777" w:rsidTr="00D35F8A">
        <w:tc>
          <w:tcPr>
            <w:tcW w:w="568" w:type="dxa"/>
            <w:vAlign w:val="center"/>
          </w:tcPr>
          <w:p w14:paraId="0F86FC44" w14:textId="4D419CA4" w:rsidR="008C5BA1"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11</w:t>
            </w:r>
          </w:p>
        </w:tc>
        <w:tc>
          <w:tcPr>
            <w:tcW w:w="5528" w:type="dxa"/>
            <w:shd w:val="clear" w:color="auto" w:fill="auto"/>
            <w:vAlign w:val="center"/>
          </w:tcPr>
          <w:p w14:paraId="48886444" w14:textId="7FF0F6C1" w:rsidR="008C5BA1" w:rsidRPr="00FF7C5D" w:rsidRDefault="00BB5812" w:rsidP="008F0001">
            <w:pPr>
              <w:spacing w:line="240" w:lineRule="auto"/>
              <w:rPr>
                <w:rFonts w:ascii="Book Antiqua" w:hAnsi="Book Antiqua"/>
                <w:i/>
                <w:sz w:val="22"/>
                <w:szCs w:val="22"/>
              </w:rPr>
            </w:pPr>
            <w:r w:rsidRPr="00FF7C5D">
              <w:rPr>
                <w:rFonts w:ascii="Book Antiqua" w:hAnsi="Book Antiqua"/>
                <w:i/>
                <w:sz w:val="22"/>
                <w:szCs w:val="22"/>
              </w:rPr>
              <w:t>Sobre el repositorio documental es importante que la estructura preliminar (</w:t>
            </w:r>
            <w:r w:rsidR="00764704" w:rsidRPr="00FF7C5D">
              <w:rPr>
                <w:rFonts w:ascii="Book Antiqua" w:hAnsi="Book Antiqua"/>
                <w:i/>
                <w:sz w:val="22"/>
                <w:szCs w:val="22"/>
              </w:rPr>
              <w:t>S</w:t>
            </w:r>
            <w:r w:rsidRPr="00FF7C5D">
              <w:rPr>
                <w:rFonts w:ascii="Book Antiqua" w:hAnsi="Book Antiqua"/>
                <w:i/>
                <w:sz w:val="22"/>
                <w:szCs w:val="22"/>
              </w:rPr>
              <w:t>hare</w:t>
            </w:r>
            <w:r w:rsidR="00764704" w:rsidRPr="00FF7C5D">
              <w:rPr>
                <w:rFonts w:ascii="Book Antiqua" w:hAnsi="Book Antiqua"/>
                <w:i/>
                <w:sz w:val="22"/>
                <w:szCs w:val="22"/>
              </w:rPr>
              <w:t>Point</w:t>
            </w:r>
            <w:r w:rsidRPr="00FF7C5D">
              <w:rPr>
                <w:rFonts w:ascii="Book Antiqua" w:hAnsi="Book Antiqua"/>
                <w:i/>
                <w:sz w:val="22"/>
                <w:szCs w:val="22"/>
              </w:rPr>
              <w:t>) guarde relación con la que se está desarrollando por la DTI (según se indica en el documento) de modo que el retrabajo en el momento de pasar la información de un lado a otro no resulte abrumador. Cabe considerar, que al menos en el caso de la DGH se promueven otras acciones y sistemas para la gestión documental, de modo que ir de un sistema a otro y otro puede suponer una recarga y repetición de tareas innecesaria.</w:t>
            </w:r>
          </w:p>
        </w:tc>
        <w:tc>
          <w:tcPr>
            <w:tcW w:w="2977" w:type="dxa"/>
            <w:shd w:val="clear" w:color="auto" w:fill="auto"/>
          </w:tcPr>
          <w:p w14:paraId="1BC387E4" w14:textId="1DD81E6D" w:rsidR="008C5BA1" w:rsidRDefault="0019108F" w:rsidP="003B3874">
            <w:pPr>
              <w:spacing w:line="240" w:lineRule="auto"/>
              <w:rPr>
                <w:rFonts w:ascii="Book Antiqua" w:hAnsi="Book Antiqua" w:cs="Arial"/>
                <w:bCs/>
                <w:sz w:val="22"/>
                <w:szCs w:val="22"/>
              </w:rPr>
            </w:pPr>
            <w:r w:rsidRPr="00801484">
              <w:rPr>
                <w:rFonts w:ascii="Book Antiqua" w:hAnsi="Book Antiqua" w:cs="Arial"/>
                <w:bCs/>
                <w:sz w:val="22"/>
                <w:szCs w:val="22"/>
              </w:rPr>
              <w:t>Efecti</w:t>
            </w:r>
            <w:r>
              <w:rPr>
                <w:rFonts w:ascii="Book Antiqua" w:hAnsi="Book Antiqua" w:cs="Arial"/>
                <w:bCs/>
                <w:sz w:val="22"/>
                <w:szCs w:val="22"/>
              </w:rPr>
              <w:t xml:space="preserve">vamente </w:t>
            </w:r>
            <w:r w:rsidR="00444857">
              <w:rPr>
                <w:rFonts w:ascii="Book Antiqua" w:hAnsi="Book Antiqua" w:cs="Arial"/>
                <w:bCs/>
                <w:sz w:val="22"/>
                <w:szCs w:val="22"/>
              </w:rPr>
              <w:t>la herramienta temporal SharePoint cuenta con la misma estructura de la herramienta solicitada a la Dirección de Tecnología de Información y Comunicaciones</w:t>
            </w:r>
            <w:r w:rsidR="00F84872">
              <w:rPr>
                <w:rFonts w:ascii="Book Antiqua" w:hAnsi="Book Antiqua" w:cs="Arial"/>
                <w:bCs/>
                <w:sz w:val="22"/>
                <w:szCs w:val="22"/>
              </w:rPr>
              <w:t xml:space="preserve">, pues </w:t>
            </w:r>
            <w:r w:rsidR="00326E75">
              <w:rPr>
                <w:rFonts w:ascii="Book Antiqua" w:hAnsi="Book Antiqua" w:cs="Arial"/>
                <w:bCs/>
                <w:sz w:val="22"/>
                <w:szCs w:val="22"/>
              </w:rPr>
              <w:t xml:space="preserve">se </w:t>
            </w:r>
            <w:r w:rsidR="00021F39">
              <w:rPr>
                <w:rFonts w:ascii="Book Antiqua" w:hAnsi="Book Antiqua" w:cs="Arial"/>
                <w:bCs/>
                <w:sz w:val="22"/>
                <w:szCs w:val="22"/>
              </w:rPr>
              <w:t>proyecta en la medida de lo posible,</w:t>
            </w:r>
            <w:r w:rsidR="00326E75">
              <w:rPr>
                <w:rFonts w:ascii="Book Antiqua" w:hAnsi="Book Antiqua" w:cs="Arial"/>
                <w:bCs/>
                <w:sz w:val="22"/>
                <w:szCs w:val="22"/>
              </w:rPr>
              <w:t xml:space="preserve"> que el impacto de pasar de una herramienta a otra sea </w:t>
            </w:r>
            <w:r w:rsidR="00ED19B7">
              <w:rPr>
                <w:rFonts w:ascii="Book Antiqua" w:hAnsi="Book Antiqua" w:cs="Arial"/>
                <w:bCs/>
                <w:sz w:val="22"/>
                <w:szCs w:val="22"/>
              </w:rPr>
              <w:t xml:space="preserve">mínimo. </w:t>
            </w:r>
          </w:p>
          <w:p w14:paraId="571ECAF2" w14:textId="3FF21456" w:rsidR="00D44621" w:rsidRDefault="00A40DD8" w:rsidP="005A2F9C">
            <w:pPr>
              <w:spacing w:line="240" w:lineRule="auto"/>
              <w:rPr>
                <w:rFonts w:ascii="Book Antiqua" w:hAnsi="Book Antiqua" w:cs="Arial"/>
                <w:bCs/>
                <w:sz w:val="22"/>
                <w:szCs w:val="22"/>
              </w:rPr>
            </w:pPr>
            <w:r w:rsidRPr="00FF7C5D">
              <w:rPr>
                <w:rFonts w:ascii="Book Antiqua" w:hAnsi="Book Antiqua" w:cs="Arial"/>
                <w:bCs/>
                <w:sz w:val="22"/>
                <w:szCs w:val="22"/>
              </w:rPr>
              <w:t xml:space="preserve">Se toma nota de lo indicado </w:t>
            </w:r>
            <w:r w:rsidR="00BF0BB2">
              <w:rPr>
                <w:rFonts w:ascii="Book Antiqua" w:hAnsi="Book Antiqua" w:cs="Arial"/>
                <w:bCs/>
                <w:sz w:val="22"/>
                <w:szCs w:val="22"/>
              </w:rPr>
              <w:t xml:space="preserve">con respecto a que la Dirección de Gestión Humana cuenta </w:t>
            </w:r>
            <w:r w:rsidR="00FC7911">
              <w:rPr>
                <w:rFonts w:ascii="Book Antiqua" w:hAnsi="Book Antiqua" w:cs="Arial"/>
                <w:bCs/>
                <w:sz w:val="22"/>
                <w:szCs w:val="22"/>
              </w:rPr>
              <w:t>y promueve</w:t>
            </w:r>
            <w:r w:rsidR="00D2602A">
              <w:rPr>
                <w:rFonts w:ascii="Book Antiqua" w:hAnsi="Book Antiqua" w:cs="Arial"/>
                <w:bCs/>
                <w:sz w:val="22"/>
                <w:szCs w:val="22"/>
              </w:rPr>
              <w:t xml:space="preserve"> acciones y sistemas para la gestión documental</w:t>
            </w:r>
            <w:r w:rsidR="00E271F0">
              <w:rPr>
                <w:rFonts w:ascii="Book Antiqua" w:hAnsi="Book Antiqua" w:cs="Arial"/>
                <w:bCs/>
                <w:sz w:val="22"/>
                <w:szCs w:val="22"/>
              </w:rPr>
              <w:t>.</w:t>
            </w:r>
          </w:p>
          <w:p w14:paraId="337B5AF2" w14:textId="70A13B99" w:rsidR="004714E6" w:rsidRPr="00A40AA4" w:rsidRDefault="004714E6">
            <w:pPr>
              <w:spacing w:line="240" w:lineRule="auto"/>
              <w:rPr>
                <w:rFonts w:ascii="Book Antiqua" w:hAnsi="Book Antiqua" w:cs="Arial"/>
                <w:bCs/>
                <w:sz w:val="22"/>
                <w:szCs w:val="22"/>
              </w:rPr>
            </w:pPr>
          </w:p>
        </w:tc>
      </w:tr>
      <w:tr w:rsidR="008C5BA1" w:rsidRPr="008F0001" w14:paraId="1A4E042F" w14:textId="77777777" w:rsidTr="00D35F8A">
        <w:tc>
          <w:tcPr>
            <w:tcW w:w="568" w:type="dxa"/>
            <w:vAlign w:val="center"/>
          </w:tcPr>
          <w:p w14:paraId="69FF8C42" w14:textId="71C63C3F" w:rsidR="008C5BA1" w:rsidRPr="008F0001" w:rsidRDefault="006D3E96" w:rsidP="008F0001">
            <w:pPr>
              <w:spacing w:line="240" w:lineRule="auto"/>
              <w:jc w:val="center"/>
              <w:rPr>
                <w:rFonts w:ascii="Book Antiqua" w:hAnsi="Book Antiqua" w:cs="Arial"/>
                <w:i/>
                <w:sz w:val="20"/>
                <w:szCs w:val="20"/>
              </w:rPr>
            </w:pPr>
            <w:r w:rsidRPr="008F0001">
              <w:rPr>
                <w:rFonts w:ascii="Book Antiqua" w:hAnsi="Book Antiqua" w:cs="Arial"/>
                <w:i/>
                <w:iCs/>
                <w:sz w:val="20"/>
                <w:szCs w:val="20"/>
              </w:rPr>
              <w:t>12</w:t>
            </w:r>
          </w:p>
        </w:tc>
        <w:tc>
          <w:tcPr>
            <w:tcW w:w="5528" w:type="dxa"/>
            <w:shd w:val="clear" w:color="auto" w:fill="auto"/>
            <w:vAlign w:val="center"/>
          </w:tcPr>
          <w:p w14:paraId="081A4B62" w14:textId="77777777" w:rsidR="008C5BA1" w:rsidRPr="008F0001" w:rsidRDefault="00CE7674" w:rsidP="008F0001">
            <w:pPr>
              <w:spacing w:line="240" w:lineRule="auto"/>
              <w:rPr>
                <w:rFonts w:ascii="Book Antiqua" w:hAnsi="Book Antiqua"/>
                <w:i/>
                <w:sz w:val="22"/>
                <w:szCs w:val="22"/>
              </w:rPr>
            </w:pPr>
            <w:r w:rsidRPr="008F0001">
              <w:rPr>
                <w:rFonts w:ascii="Book Antiqua" w:hAnsi="Book Antiqua"/>
                <w:i/>
                <w:sz w:val="22"/>
                <w:szCs w:val="22"/>
              </w:rPr>
              <w:t>Se indica en el informe que: “con la comunicación del proceso documentado a las partes interesadas se da por oficializado el documento y se inicia con su ejecución.” Es decir, ¿los procesos, procedimientos, etc., que se consideren en esta gestión, tienen que ser aprobados por la Dirección de Planificación.</w:t>
            </w:r>
          </w:p>
          <w:p w14:paraId="0BB4A296" w14:textId="32615B49" w:rsidR="00AB2EDA" w:rsidRPr="008F0001" w:rsidRDefault="00AB2EDA" w:rsidP="008F0001">
            <w:pPr>
              <w:spacing w:line="240" w:lineRule="auto"/>
              <w:rPr>
                <w:rFonts w:ascii="Book Antiqua" w:hAnsi="Book Antiqua"/>
                <w:sz w:val="22"/>
                <w:szCs w:val="22"/>
              </w:rPr>
            </w:pPr>
            <w:r w:rsidRPr="008F0001">
              <w:rPr>
                <w:rFonts w:ascii="Book Antiqua" w:hAnsi="Book Antiqua"/>
                <w:i/>
                <w:sz w:val="22"/>
                <w:szCs w:val="22"/>
              </w:rPr>
              <w:t xml:space="preserve">A lo largo del documento para revisión se exponen diferentes momentos para revisión y supervisión por parte de Planificación. ¿Esta revisión es de forma en relación con el cumplimiento de estilo, reglas y demás expectativas o de fondo, es decir del contenido? Se entiende que es precisamente la revisión de fondo la que puede dar paso a las etapas 3 y 4 de medición y mejora, que finalmente son las que permitirían materializar todos los beneficios del modelo expuestos en el documento. Pero no queda claro el </w:t>
            </w:r>
            <w:r w:rsidRPr="008F0001">
              <w:rPr>
                <w:rFonts w:ascii="Book Antiqua" w:hAnsi="Book Antiqua"/>
                <w:i/>
                <w:sz w:val="22"/>
                <w:szCs w:val="22"/>
              </w:rPr>
              <w:lastRenderedPageBreak/>
              <w:t>involucramiento que va a tener Planificación y el alcance que tendrán sus recomendaciones para que esto sea posible.</w:t>
            </w:r>
          </w:p>
        </w:tc>
        <w:tc>
          <w:tcPr>
            <w:tcW w:w="2977" w:type="dxa"/>
            <w:shd w:val="clear" w:color="auto" w:fill="auto"/>
          </w:tcPr>
          <w:p w14:paraId="107B623A" w14:textId="77777777" w:rsidR="00237581" w:rsidRPr="008F0001" w:rsidRDefault="00455518" w:rsidP="003B3874">
            <w:pPr>
              <w:spacing w:line="240" w:lineRule="auto"/>
              <w:rPr>
                <w:rFonts w:ascii="Book Antiqua" w:hAnsi="Book Antiqua" w:cs="Arial"/>
                <w:bCs/>
                <w:sz w:val="22"/>
                <w:szCs w:val="22"/>
              </w:rPr>
            </w:pPr>
            <w:r w:rsidRPr="008F0001">
              <w:rPr>
                <w:rFonts w:ascii="Book Antiqua" w:hAnsi="Book Antiqua" w:cs="Arial"/>
                <w:bCs/>
                <w:sz w:val="22"/>
                <w:szCs w:val="22"/>
              </w:rPr>
              <w:lastRenderedPageBreak/>
              <w:t xml:space="preserve">Efectivamente </w:t>
            </w:r>
            <w:r w:rsidR="00225CDC" w:rsidRPr="008F0001">
              <w:rPr>
                <w:rFonts w:ascii="Book Antiqua" w:hAnsi="Book Antiqua" w:cs="Arial"/>
                <w:bCs/>
                <w:sz w:val="22"/>
                <w:szCs w:val="22"/>
              </w:rPr>
              <w:t>durante las fases del Modelo de Gestión por Procesos existen intervenciones de la Dirección de Planificación</w:t>
            </w:r>
            <w:r w:rsidR="0091054F" w:rsidRPr="008F0001">
              <w:rPr>
                <w:rFonts w:ascii="Book Antiqua" w:hAnsi="Book Antiqua" w:cs="Arial"/>
                <w:bCs/>
                <w:sz w:val="22"/>
                <w:szCs w:val="22"/>
              </w:rPr>
              <w:t xml:space="preserve">, específicamente en </w:t>
            </w:r>
            <w:r w:rsidR="00E04780" w:rsidRPr="008F0001">
              <w:rPr>
                <w:rFonts w:ascii="Book Antiqua" w:hAnsi="Book Antiqua" w:cs="Arial"/>
                <w:bCs/>
                <w:sz w:val="22"/>
                <w:szCs w:val="22"/>
              </w:rPr>
              <w:t xml:space="preserve">las </w:t>
            </w:r>
            <w:r w:rsidR="00A77C3F" w:rsidRPr="008F0001">
              <w:rPr>
                <w:rFonts w:ascii="Book Antiqua" w:hAnsi="Book Antiqua" w:cs="Arial"/>
                <w:bCs/>
                <w:sz w:val="22"/>
                <w:szCs w:val="22"/>
              </w:rPr>
              <w:t>f</w:t>
            </w:r>
            <w:r w:rsidR="00E04780" w:rsidRPr="008F0001">
              <w:rPr>
                <w:rFonts w:ascii="Book Antiqua" w:hAnsi="Book Antiqua" w:cs="Arial"/>
                <w:bCs/>
                <w:sz w:val="22"/>
                <w:szCs w:val="22"/>
              </w:rPr>
              <w:t xml:space="preserve">ases I y </w:t>
            </w:r>
            <w:r w:rsidR="00A77C3F" w:rsidRPr="008F0001">
              <w:rPr>
                <w:rFonts w:ascii="Book Antiqua" w:hAnsi="Book Antiqua" w:cs="Arial"/>
                <w:bCs/>
                <w:sz w:val="22"/>
                <w:szCs w:val="22"/>
              </w:rPr>
              <w:t>II</w:t>
            </w:r>
            <w:r w:rsidR="00237581" w:rsidRPr="008F0001">
              <w:rPr>
                <w:rFonts w:ascii="Book Antiqua" w:hAnsi="Book Antiqua" w:cs="Arial"/>
                <w:bCs/>
                <w:sz w:val="22"/>
                <w:szCs w:val="22"/>
              </w:rPr>
              <w:t xml:space="preserve">. </w:t>
            </w:r>
          </w:p>
          <w:p w14:paraId="0DBDF3C1" w14:textId="77777777" w:rsidR="00107B4B" w:rsidRPr="008F0001" w:rsidRDefault="00107B4B" w:rsidP="003B3874">
            <w:pPr>
              <w:spacing w:line="240" w:lineRule="auto"/>
              <w:rPr>
                <w:rFonts w:ascii="Book Antiqua" w:hAnsi="Book Antiqua" w:cs="Arial"/>
                <w:bCs/>
                <w:sz w:val="22"/>
                <w:szCs w:val="22"/>
              </w:rPr>
            </w:pPr>
          </w:p>
          <w:p w14:paraId="18ECDB02" w14:textId="6C526F32" w:rsidR="005B0EEF" w:rsidRPr="008F0001" w:rsidRDefault="00237581" w:rsidP="005B0EEF">
            <w:pPr>
              <w:spacing w:line="240" w:lineRule="auto"/>
              <w:rPr>
                <w:rFonts w:ascii="Book Antiqua" w:hAnsi="Book Antiqua" w:cs="Arial"/>
                <w:sz w:val="22"/>
                <w:szCs w:val="22"/>
              </w:rPr>
            </w:pPr>
            <w:r w:rsidRPr="008F0001">
              <w:rPr>
                <w:rFonts w:ascii="Book Antiqua" w:hAnsi="Book Antiqua" w:cs="Arial"/>
                <w:bCs/>
                <w:sz w:val="22"/>
                <w:szCs w:val="22"/>
              </w:rPr>
              <w:t xml:space="preserve">Para la fase I, es posible observarlo en </w:t>
            </w:r>
            <w:r w:rsidR="0006050D" w:rsidRPr="008F0001">
              <w:rPr>
                <w:rFonts w:ascii="Book Antiqua" w:hAnsi="Book Antiqua" w:cs="Arial"/>
                <w:bCs/>
                <w:sz w:val="22"/>
                <w:szCs w:val="22"/>
              </w:rPr>
              <w:t xml:space="preserve">el apartado </w:t>
            </w:r>
            <w:r w:rsidR="00C628B4" w:rsidRPr="008F0001">
              <w:rPr>
                <w:rFonts w:ascii="Book Antiqua" w:hAnsi="Book Antiqua" w:cs="Arial"/>
                <w:bCs/>
                <w:sz w:val="22"/>
                <w:szCs w:val="22"/>
              </w:rPr>
              <w:t>IV.</w:t>
            </w:r>
            <w:r w:rsidR="00C628B4" w:rsidRPr="008F0001">
              <w:rPr>
                <w:rFonts w:ascii="Book Antiqua" w:hAnsi="Book Antiqua" w:cs="Arial"/>
                <w:bCs/>
                <w:sz w:val="22"/>
                <w:szCs w:val="22"/>
              </w:rPr>
              <w:tab/>
              <w:t xml:space="preserve">Fase </w:t>
            </w:r>
            <w:r w:rsidR="009465FF" w:rsidRPr="008F0001">
              <w:rPr>
                <w:rFonts w:ascii="Book Antiqua" w:hAnsi="Book Antiqua" w:cs="Arial"/>
                <w:bCs/>
                <w:sz w:val="22"/>
                <w:szCs w:val="22"/>
              </w:rPr>
              <w:t>I</w:t>
            </w:r>
            <w:r w:rsidR="00C628B4" w:rsidRPr="008F0001">
              <w:rPr>
                <w:rFonts w:ascii="Book Antiqua" w:hAnsi="Book Antiqua" w:cs="Arial"/>
                <w:bCs/>
                <w:sz w:val="22"/>
                <w:szCs w:val="22"/>
              </w:rPr>
              <w:t>: plan para el mapeo de procesos (planificar)</w:t>
            </w:r>
            <w:r w:rsidRPr="008F0001">
              <w:rPr>
                <w:rFonts w:ascii="Book Antiqua" w:hAnsi="Book Antiqua" w:cs="Arial"/>
                <w:bCs/>
                <w:sz w:val="22"/>
                <w:szCs w:val="22"/>
              </w:rPr>
              <w:t xml:space="preserve">, </w:t>
            </w:r>
            <w:r w:rsidR="00CA616C" w:rsidRPr="008F0001">
              <w:rPr>
                <w:rFonts w:ascii="Book Antiqua" w:hAnsi="Book Antiqua" w:cs="Arial"/>
                <w:bCs/>
                <w:sz w:val="22"/>
                <w:szCs w:val="22"/>
              </w:rPr>
              <w:t xml:space="preserve">se describen </w:t>
            </w:r>
            <w:r w:rsidR="00004434" w:rsidRPr="008F0001">
              <w:rPr>
                <w:rFonts w:ascii="Book Antiqua" w:hAnsi="Book Antiqua" w:cs="Arial"/>
                <w:bCs/>
                <w:sz w:val="22"/>
                <w:szCs w:val="22"/>
              </w:rPr>
              <w:t xml:space="preserve">los cinco pasos </w:t>
            </w:r>
            <w:r w:rsidR="00D21B96" w:rsidRPr="008F0001">
              <w:rPr>
                <w:rFonts w:ascii="Book Antiqua" w:hAnsi="Book Antiqua" w:cs="Arial"/>
                <w:bCs/>
                <w:sz w:val="22"/>
                <w:szCs w:val="22"/>
              </w:rPr>
              <w:t>que conforman la Fase I</w:t>
            </w:r>
            <w:r w:rsidR="00CB689B" w:rsidRPr="008F0001">
              <w:rPr>
                <w:rFonts w:ascii="Book Antiqua" w:hAnsi="Book Antiqua" w:cs="Arial"/>
                <w:bCs/>
                <w:sz w:val="22"/>
                <w:szCs w:val="22"/>
              </w:rPr>
              <w:t>, de los cuales el 3 le corresponde a</w:t>
            </w:r>
            <w:r w:rsidR="00E523B3" w:rsidRPr="008F0001">
              <w:rPr>
                <w:rFonts w:ascii="Book Antiqua" w:hAnsi="Book Antiqua" w:cs="Arial"/>
                <w:bCs/>
                <w:sz w:val="22"/>
                <w:szCs w:val="22"/>
              </w:rPr>
              <w:t xml:space="preserve"> la Dirección </w:t>
            </w:r>
            <w:r w:rsidR="00E523B3" w:rsidRPr="008F0001">
              <w:rPr>
                <w:rFonts w:ascii="Book Antiqua" w:hAnsi="Book Antiqua" w:cs="Arial"/>
                <w:bCs/>
                <w:sz w:val="22"/>
                <w:szCs w:val="22"/>
              </w:rPr>
              <w:lastRenderedPageBreak/>
              <w:t xml:space="preserve">de Planificación </w:t>
            </w:r>
            <w:r w:rsidR="002A759F" w:rsidRPr="008F0001">
              <w:rPr>
                <w:rFonts w:ascii="Book Antiqua" w:hAnsi="Book Antiqua" w:cs="Arial"/>
                <w:bCs/>
                <w:sz w:val="22"/>
                <w:szCs w:val="22"/>
              </w:rPr>
              <w:t>“</w:t>
            </w:r>
            <w:r w:rsidR="0005026D" w:rsidRPr="008F0001">
              <w:rPr>
                <w:rFonts w:ascii="Book Antiqua" w:hAnsi="Book Antiqua" w:cs="Arial"/>
                <w:bCs/>
                <w:sz w:val="22"/>
                <w:szCs w:val="22"/>
              </w:rPr>
              <w:t xml:space="preserve">Validar </w:t>
            </w:r>
            <w:r w:rsidR="00B76BDD" w:rsidRPr="008F0001">
              <w:rPr>
                <w:rFonts w:ascii="Book Antiqua" w:hAnsi="Book Antiqua" w:cs="Arial"/>
                <w:bCs/>
                <w:sz w:val="22"/>
                <w:szCs w:val="22"/>
              </w:rPr>
              <w:t xml:space="preserve">la clasificación y la jerarquía documental”, que </w:t>
            </w:r>
            <w:r w:rsidR="00DA11C0" w:rsidRPr="008F0001">
              <w:rPr>
                <w:rFonts w:ascii="Book Antiqua" w:hAnsi="Book Antiqua" w:cs="Arial"/>
                <w:bCs/>
                <w:sz w:val="22"/>
                <w:szCs w:val="22"/>
              </w:rPr>
              <w:t>consiste en</w:t>
            </w:r>
            <w:r w:rsidR="005B0EEF" w:rsidRPr="008F0001">
              <w:rPr>
                <w:rFonts w:ascii="Book Antiqua" w:hAnsi="Book Antiqua" w:cs="Arial"/>
                <w:sz w:val="22"/>
                <w:szCs w:val="22"/>
              </w:rPr>
              <w:t xml:space="preserve"> analizar la información suministrada por el Centro de Responsabilidad, Oficina o Despacho y validar la  clasificación de los Macroprocesos, Procesos, Subprocesos, Procedimientos y sus derivados, dado que a partir de esta información se genera todo el desarrollo documental</w:t>
            </w:r>
            <w:r w:rsidR="00F46D5B" w:rsidRPr="008F0001">
              <w:rPr>
                <w:rFonts w:ascii="Book Antiqua" w:hAnsi="Book Antiqua" w:cs="Arial"/>
                <w:sz w:val="22"/>
                <w:szCs w:val="22"/>
              </w:rPr>
              <w:t>,</w:t>
            </w:r>
            <w:r w:rsidR="005B0EEF" w:rsidRPr="008F0001">
              <w:rPr>
                <w:rFonts w:ascii="Book Antiqua" w:hAnsi="Book Antiqua" w:cs="Arial"/>
                <w:sz w:val="22"/>
                <w:szCs w:val="22"/>
              </w:rPr>
              <w:t xml:space="preserve"> así como la respectiva codificación. La validación de la clasificación y jerarquía documental por parte de la Dirección de Planificación tiene como objetivo principal velar y fiscalizar la correcta asignación y desarrollo de la información por parte de los Centros de Responsabilidad, Oficinas o Despachos.</w:t>
            </w:r>
          </w:p>
          <w:p w14:paraId="1D37FDD3" w14:textId="77777777" w:rsidR="00A77C3F" w:rsidRPr="008F0001" w:rsidRDefault="00A77C3F" w:rsidP="003B3874">
            <w:pPr>
              <w:spacing w:line="240" w:lineRule="auto"/>
              <w:rPr>
                <w:rFonts w:ascii="Book Antiqua" w:hAnsi="Book Antiqua" w:cs="Arial"/>
                <w:bCs/>
                <w:sz w:val="22"/>
                <w:szCs w:val="22"/>
              </w:rPr>
            </w:pPr>
          </w:p>
          <w:p w14:paraId="4A1FBAED" w14:textId="02031F94" w:rsidR="007366AD" w:rsidRPr="008F0001" w:rsidRDefault="00B03879" w:rsidP="003B3874">
            <w:pPr>
              <w:spacing w:line="240" w:lineRule="auto"/>
              <w:rPr>
                <w:rFonts w:ascii="Book Antiqua" w:hAnsi="Book Antiqua" w:cs="Arial"/>
                <w:bCs/>
                <w:sz w:val="22"/>
                <w:szCs w:val="22"/>
              </w:rPr>
            </w:pPr>
            <w:r w:rsidRPr="008F0001">
              <w:rPr>
                <w:rFonts w:ascii="Book Antiqua" w:hAnsi="Book Antiqua" w:cs="Arial"/>
                <w:bCs/>
                <w:sz w:val="22"/>
                <w:szCs w:val="22"/>
              </w:rPr>
              <w:t>Además,</w:t>
            </w:r>
            <w:r w:rsidR="00D820CF" w:rsidRPr="008F0001">
              <w:rPr>
                <w:rFonts w:ascii="Book Antiqua" w:hAnsi="Book Antiqua" w:cs="Arial"/>
                <w:bCs/>
                <w:sz w:val="22"/>
                <w:szCs w:val="22"/>
              </w:rPr>
              <w:t xml:space="preserve"> en el apartado </w:t>
            </w:r>
            <w:r w:rsidRPr="008F0001">
              <w:rPr>
                <w:rFonts w:ascii="Book Antiqua" w:hAnsi="Book Antiqua" w:cs="Arial"/>
                <w:bCs/>
                <w:sz w:val="22"/>
                <w:szCs w:val="22"/>
              </w:rPr>
              <w:t>V.</w:t>
            </w:r>
            <w:r w:rsidR="007C32E8" w:rsidRPr="008F0001">
              <w:rPr>
                <w:rFonts w:ascii="Book Antiqua" w:hAnsi="Book Antiqua" w:cs="Arial"/>
                <w:bCs/>
                <w:sz w:val="22"/>
                <w:szCs w:val="22"/>
              </w:rPr>
              <w:t xml:space="preserve"> </w:t>
            </w:r>
            <w:r w:rsidRPr="008F0001">
              <w:rPr>
                <w:rFonts w:ascii="Book Antiqua" w:hAnsi="Book Antiqua" w:cs="Arial"/>
                <w:bCs/>
                <w:sz w:val="22"/>
                <w:szCs w:val="22"/>
              </w:rPr>
              <w:t>Fase II: mapeo de los procesos (ejecutar)</w:t>
            </w:r>
            <w:r w:rsidR="001474BA" w:rsidRPr="008F0001">
              <w:rPr>
                <w:rFonts w:ascii="Book Antiqua" w:hAnsi="Book Antiqua" w:cs="Arial"/>
                <w:bCs/>
                <w:sz w:val="22"/>
                <w:szCs w:val="22"/>
              </w:rPr>
              <w:t>,</w:t>
            </w:r>
            <w:r w:rsidR="00DD63F9" w:rsidRPr="008F0001">
              <w:rPr>
                <w:rFonts w:ascii="Book Antiqua" w:hAnsi="Book Antiqua" w:cs="Arial"/>
                <w:bCs/>
                <w:sz w:val="22"/>
                <w:szCs w:val="22"/>
              </w:rPr>
              <w:t xml:space="preserve"> </w:t>
            </w:r>
            <w:r w:rsidR="00E37601" w:rsidRPr="008F0001">
              <w:rPr>
                <w:rFonts w:ascii="Book Antiqua" w:hAnsi="Book Antiqua" w:cs="Arial"/>
                <w:bCs/>
                <w:sz w:val="22"/>
                <w:szCs w:val="22"/>
              </w:rPr>
              <w:t xml:space="preserve">se detallan </w:t>
            </w:r>
            <w:r w:rsidR="002E5EB8" w:rsidRPr="008F0001">
              <w:rPr>
                <w:rFonts w:ascii="Book Antiqua" w:hAnsi="Book Antiqua" w:cs="Arial"/>
                <w:bCs/>
                <w:sz w:val="22"/>
                <w:szCs w:val="22"/>
              </w:rPr>
              <w:t>los cinco pasos que conforman la Fase II</w:t>
            </w:r>
            <w:r w:rsidR="00E37601" w:rsidRPr="008F0001">
              <w:rPr>
                <w:rFonts w:ascii="Book Antiqua" w:hAnsi="Book Antiqua" w:cs="Arial"/>
                <w:bCs/>
                <w:sz w:val="22"/>
                <w:szCs w:val="22"/>
              </w:rPr>
              <w:t xml:space="preserve">, donde el 3 le corresponde a </w:t>
            </w:r>
            <w:r w:rsidR="002E5EB8" w:rsidRPr="008F0001">
              <w:rPr>
                <w:rFonts w:ascii="Book Antiqua" w:hAnsi="Book Antiqua" w:cs="Arial"/>
                <w:bCs/>
                <w:sz w:val="22"/>
                <w:szCs w:val="22"/>
              </w:rPr>
              <w:t xml:space="preserve">la Dirección de Planificación </w:t>
            </w:r>
            <w:r w:rsidR="001C21FC" w:rsidRPr="008F0001">
              <w:rPr>
                <w:rFonts w:ascii="Book Antiqua" w:hAnsi="Book Antiqua" w:cs="Arial"/>
                <w:bCs/>
                <w:sz w:val="22"/>
                <w:szCs w:val="22"/>
              </w:rPr>
              <w:t xml:space="preserve">“Validar </w:t>
            </w:r>
            <w:r w:rsidR="008247AC" w:rsidRPr="008F0001">
              <w:rPr>
                <w:rFonts w:ascii="Book Antiqua" w:hAnsi="Book Antiqua" w:cs="Arial"/>
                <w:bCs/>
                <w:sz w:val="22"/>
                <w:szCs w:val="22"/>
              </w:rPr>
              <w:t>documentación de Macroprocesos y procesos</w:t>
            </w:r>
            <w:r w:rsidR="001C21FC" w:rsidRPr="008F0001">
              <w:rPr>
                <w:rFonts w:ascii="Book Antiqua" w:hAnsi="Book Antiqua" w:cs="Arial"/>
                <w:bCs/>
                <w:sz w:val="22"/>
                <w:szCs w:val="22"/>
              </w:rPr>
              <w:t>”</w:t>
            </w:r>
            <w:r w:rsidR="008247AC" w:rsidRPr="008F0001">
              <w:rPr>
                <w:rFonts w:ascii="Book Antiqua" w:hAnsi="Book Antiqua" w:cs="Arial"/>
                <w:bCs/>
                <w:sz w:val="22"/>
                <w:szCs w:val="22"/>
              </w:rPr>
              <w:t xml:space="preserve"> </w:t>
            </w:r>
            <w:r w:rsidR="00C4790B" w:rsidRPr="008F0001">
              <w:rPr>
                <w:rFonts w:ascii="Book Antiqua" w:hAnsi="Book Antiqua" w:cs="Arial"/>
                <w:bCs/>
                <w:sz w:val="22"/>
                <w:szCs w:val="22"/>
              </w:rPr>
              <w:t>el</w:t>
            </w:r>
            <w:r w:rsidR="00556BF2" w:rsidRPr="008F0001">
              <w:rPr>
                <w:rFonts w:ascii="Book Antiqua" w:hAnsi="Book Antiqua" w:cs="Arial"/>
                <w:bCs/>
                <w:sz w:val="22"/>
                <w:szCs w:val="22"/>
              </w:rPr>
              <w:t xml:space="preserve"> cual consiste en la validación en cuanto a forma y formato del proceso desarrollado, </w:t>
            </w:r>
            <w:r w:rsidR="00C4790B" w:rsidRPr="008F0001">
              <w:rPr>
                <w:rFonts w:ascii="Book Antiqua" w:hAnsi="Book Antiqua" w:cs="Arial"/>
                <w:bCs/>
                <w:sz w:val="22"/>
                <w:szCs w:val="22"/>
              </w:rPr>
              <w:t xml:space="preserve">por lo anterior se aclara que </w:t>
            </w:r>
            <w:r w:rsidR="00556BF2" w:rsidRPr="008F0001">
              <w:rPr>
                <w:rFonts w:ascii="Book Antiqua" w:hAnsi="Book Antiqua" w:cs="Arial"/>
                <w:bCs/>
                <w:sz w:val="22"/>
                <w:szCs w:val="22"/>
              </w:rPr>
              <w:t xml:space="preserve">la Dirección de Planificación no validará </w:t>
            </w:r>
            <w:r w:rsidR="00531530" w:rsidRPr="008F0001">
              <w:rPr>
                <w:rFonts w:ascii="Book Antiqua" w:hAnsi="Book Antiqua" w:cs="Arial"/>
                <w:bCs/>
                <w:sz w:val="22"/>
                <w:szCs w:val="22"/>
              </w:rPr>
              <w:t xml:space="preserve">la información del producto o servicio, </w:t>
            </w:r>
            <w:r w:rsidR="00C4790B" w:rsidRPr="008F0001">
              <w:rPr>
                <w:rFonts w:ascii="Book Antiqua" w:hAnsi="Book Antiqua" w:cs="Arial"/>
                <w:bCs/>
                <w:sz w:val="22"/>
                <w:szCs w:val="22"/>
              </w:rPr>
              <w:t xml:space="preserve">ya que </w:t>
            </w:r>
            <w:r w:rsidR="00531530" w:rsidRPr="008F0001">
              <w:rPr>
                <w:rFonts w:ascii="Book Antiqua" w:hAnsi="Book Antiqua" w:cs="Arial"/>
                <w:bCs/>
                <w:sz w:val="22"/>
                <w:szCs w:val="22"/>
              </w:rPr>
              <w:t xml:space="preserve">dicho rol lo </w:t>
            </w:r>
            <w:r w:rsidR="00531530" w:rsidRPr="008F0001">
              <w:rPr>
                <w:rFonts w:ascii="Book Antiqua" w:hAnsi="Book Antiqua" w:cs="Arial"/>
                <w:bCs/>
                <w:sz w:val="22"/>
                <w:szCs w:val="22"/>
              </w:rPr>
              <w:lastRenderedPageBreak/>
              <w:t xml:space="preserve">tendrá el personal designado </w:t>
            </w:r>
            <w:r w:rsidR="00012F9E" w:rsidRPr="008F0001">
              <w:rPr>
                <w:rFonts w:ascii="Book Antiqua" w:hAnsi="Book Antiqua" w:cs="Arial"/>
                <w:bCs/>
                <w:sz w:val="22"/>
                <w:szCs w:val="22"/>
              </w:rPr>
              <w:t xml:space="preserve">en el apartado de roles y responsables. </w:t>
            </w:r>
            <w:r w:rsidR="007366AD" w:rsidRPr="008F0001">
              <w:rPr>
                <w:rFonts w:ascii="Book Antiqua" w:hAnsi="Book Antiqua" w:cs="Arial"/>
                <w:bCs/>
                <w:sz w:val="22"/>
                <w:szCs w:val="22"/>
              </w:rPr>
              <w:t xml:space="preserve">Es importante aclarar </w:t>
            </w:r>
            <w:r w:rsidR="004714E6" w:rsidRPr="008F0001">
              <w:rPr>
                <w:rFonts w:ascii="Book Antiqua" w:hAnsi="Book Antiqua" w:cs="Arial"/>
                <w:bCs/>
                <w:sz w:val="22"/>
                <w:szCs w:val="22"/>
              </w:rPr>
              <w:t>que,</w:t>
            </w:r>
            <w:r w:rsidR="007366AD" w:rsidRPr="008F0001">
              <w:rPr>
                <w:rFonts w:ascii="Book Antiqua" w:hAnsi="Book Antiqua" w:cs="Arial"/>
                <w:bCs/>
                <w:sz w:val="22"/>
                <w:szCs w:val="22"/>
              </w:rPr>
              <w:t xml:space="preserve"> a</w:t>
            </w:r>
            <w:r w:rsidR="00012F9E" w:rsidRPr="008F0001">
              <w:rPr>
                <w:rFonts w:ascii="Book Antiqua" w:hAnsi="Book Antiqua" w:cs="Arial"/>
                <w:bCs/>
                <w:sz w:val="22"/>
                <w:szCs w:val="22"/>
              </w:rPr>
              <w:t xml:space="preserve"> partir de</w:t>
            </w:r>
            <w:r w:rsidR="00777B24" w:rsidRPr="008F0001">
              <w:rPr>
                <w:rFonts w:ascii="Book Antiqua" w:hAnsi="Book Antiqua" w:cs="Arial"/>
                <w:bCs/>
                <w:sz w:val="22"/>
                <w:szCs w:val="22"/>
              </w:rPr>
              <w:t xml:space="preserve"> </w:t>
            </w:r>
            <w:r w:rsidR="00012F9E" w:rsidRPr="008F0001">
              <w:rPr>
                <w:rFonts w:ascii="Book Antiqua" w:hAnsi="Book Antiqua" w:cs="Arial"/>
                <w:bCs/>
                <w:sz w:val="22"/>
                <w:szCs w:val="22"/>
              </w:rPr>
              <w:t>l</w:t>
            </w:r>
            <w:r w:rsidR="00777B24" w:rsidRPr="008F0001">
              <w:rPr>
                <w:rFonts w:ascii="Book Antiqua" w:hAnsi="Book Antiqua" w:cs="Arial"/>
                <w:bCs/>
                <w:sz w:val="22"/>
                <w:szCs w:val="22"/>
              </w:rPr>
              <w:t>os</w:t>
            </w:r>
            <w:r w:rsidR="00012F9E" w:rsidRPr="008F0001">
              <w:rPr>
                <w:rFonts w:ascii="Book Antiqua" w:hAnsi="Book Antiqua" w:cs="Arial"/>
                <w:bCs/>
                <w:sz w:val="22"/>
                <w:szCs w:val="22"/>
              </w:rPr>
              <w:t xml:space="preserve"> nivel</w:t>
            </w:r>
            <w:r w:rsidR="00777B24" w:rsidRPr="008F0001">
              <w:rPr>
                <w:rFonts w:ascii="Book Antiqua" w:hAnsi="Book Antiqua" w:cs="Arial"/>
                <w:bCs/>
                <w:sz w:val="22"/>
                <w:szCs w:val="22"/>
              </w:rPr>
              <w:t>es de</w:t>
            </w:r>
            <w:r w:rsidR="00012F9E" w:rsidRPr="008F0001">
              <w:rPr>
                <w:rFonts w:ascii="Book Antiqua" w:hAnsi="Book Antiqua" w:cs="Arial"/>
                <w:bCs/>
                <w:sz w:val="22"/>
                <w:szCs w:val="22"/>
              </w:rPr>
              <w:t xml:space="preserve"> Subproceso, Procedimiento y </w:t>
            </w:r>
            <w:r w:rsidR="00810B29" w:rsidRPr="008F0001">
              <w:rPr>
                <w:rFonts w:ascii="Book Antiqua" w:hAnsi="Book Antiqua" w:cs="Arial"/>
                <w:bCs/>
                <w:sz w:val="22"/>
                <w:szCs w:val="22"/>
              </w:rPr>
              <w:t>F</w:t>
            </w:r>
            <w:r w:rsidR="00012F9E" w:rsidRPr="008F0001">
              <w:rPr>
                <w:rFonts w:ascii="Book Antiqua" w:hAnsi="Book Antiqua" w:cs="Arial"/>
                <w:bCs/>
                <w:sz w:val="22"/>
                <w:szCs w:val="22"/>
              </w:rPr>
              <w:t xml:space="preserve">ormularios, el rol de </w:t>
            </w:r>
            <w:r w:rsidR="00777B24" w:rsidRPr="008F0001">
              <w:rPr>
                <w:rFonts w:ascii="Book Antiqua" w:hAnsi="Book Antiqua" w:cs="Arial"/>
                <w:bCs/>
                <w:sz w:val="22"/>
                <w:szCs w:val="22"/>
              </w:rPr>
              <w:t>v</w:t>
            </w:r>
            <w:r w:rsidR="00012F9E" w:rsidRPr="008F0001">
              <w:rPr>
                <w:rFonts w:ascii="Book Antiqua" w:hAnsi="Book Antiqua" w:cs="Arial"/>
                <w:bCs/>
                <w:sz w:val="22"/>
                <w:szCs w:val="22"/>
              </w:rPr>
              <w:t xml:space="preserve">alidar la información estará a cargo de uno o más miembros del Centro de Responsabilidad, Oficina o Despacho </w:t>
            </w:r>
            <w:r w:rsidR="00777B24" w:rsidRPr="008F0001">
              <w:rPr>
                <w:rFonts w:ascii="Book Antiqua" w:hAnsi="Book Antiqua" w:cs="Arial"/>
                <w:bCs/>
                <w:sz w:val="22"/>
                <w:szCs w:val="22"/>
              </w:rPr>
              <w:t xml:space="preserve">Judicial </w:t>
            </w:r>
            <w:r w:rsidR="00012F9E" w:rsidRPr="008F0001">
              <w:rPr>
                <w:rFonts w:ascii="Book Antiqua" w:hAnsi="Book Antiqua" w:cs="Arial"/>
                <w:bCs/>
                <w:sz w:val="22"/>
                <w:szCs w:val="22"/>
              </w:rPr>
              <w:t>a cargo de es</w:t>
            </w:r>
            <w:r w:rsidR="007366AD" w:rsidRPr="008F0001">
              <w:rPr>
                <w:rFonts w:ascii="Book Antiqua" w:hAnsi="Book Antiqua" w:cs="Arial"/>
                <w:bCs/>
                <w:sz w:val="22"/>
                <w:szCs w:val="22"/>
              </w:rPr>
              <w:t xml:space="preserve">a información. </w:t>
            </w:r>
          </w:p>
          <w:p w14:paraId="2F01E75E" w14:textId="77777777" w:rsidR="005D7D0A" w:rsidRPr="008F0001" w:rsidRDefault="005D7D0A" w:rsidP="003B3874">
            <w:pPr>
              <w:spacing w:line="240" w:lineRule="auto"/>
              <w:rPr>
                <w:rFonts w:ascii="Book Antiqua" w:hAnsi="Book Antiqua" w:cs="Arial"/>
                <w:bCs/>
                <w:sz w:val="22"/>
                <w:szCs w:val="22"/>
              </w:rPr>
            </w:pPr>
          </w:p>
          <w:p w14:paraId="18D5E622" w14:textId="7BA84C87" w:rsidR="005D7D0A" w:rsidRPr="008F0001" w:rsidRDefault="005D7D0A" w:rsidP="003B3874">
            <w:pPr>
              <w:spacing w:line="240" w:lineRule="auto"/>
              <w:rPr>
                <w:rFonts w:ascii="Book Antiqua" w:hAnsi="Book Antiqua" w:cs="Arial"/>
                <w:bCs/>
                <w:sz w:val="22"/>
                <w:szCs w:val="22"/>
              </w:rPr>
            </w:pPr>
            <w:r w:rsidRPr="008F0001">
              <w:rPr>
                <w:rFonts w:ascii="Book Antiqua" w:hAnsi="Book Antiqua" w:cs="Arial"/>
                <w:bCs/>
                <w:sz w:val="22"/>
                <w:szCs w:val="22"/>
              </w:rPr>
              <w:t>Adicionalmente la Dirección de Planificación será el encargado de brindar</w:t>
            </w:r>
            <w:r w:rsidR="00321E6F" w:rsidRPr="008F0001">
              <w:rPr>
                <w:rFonts w:ascii="Book Antiqua" w:hAnsi="Book Antiqua" w:cs="Arial"/>
                <w:bCs/>
                <w:sz w:val="22"/>
                <w:szCs w:val="22"/>
              </w:rPr>
              <w:t xml:space="preserve"> charlas, atender consultas y </w:t>
            </w:r>
            <w:r w:rsidR="00762B45" w:rsidRPr="008F0001">
              <w:rPr>
                <w:rFonts w:ascii="Book Antiqua" w:hAnsi="Book Antiqua" w:cs="Arial"/>
                <w:bCs/>
                <w:sz w:val="22"/>
                <w:szCs w:val="22"/>
              </w:rPr>
              <w:t>dar el</w:t>
            </w:r>
            <w:r w:rsidR="00321E6F" w:rsidRPr="008F0001">
              <w:rPr>
                <w:rFonts w:ascii="Book Antiqua" w:hAnsi="Book Antiqua" w:cs="Arial"/>
                <w:bCs/>
                <w:sz w:val="22"/>
                <w:szCs w:val="22"/>
              </w:rPr>
              <w:t xml:space="preserve"> acompañamiento a las oficinas o despachos</w:t>
            </w:r>
            <w:r w:rsidR="00762B45" w:rsidRPr="008F0001">
              <w:rPr>
                <w:rFonts w:ascii="Book Antiqua" w:hAnsi="Book Antiqua" w:cs="Arial"/>
                <w:bCs/>
                <w:sz w:val="22"/>
                <w:szCs w:val="22"/>
              </w:rPr>
              <w:t xml:space="preserve">, asimismo dentro del cronograma de trabajo se </w:t>
            </w:r>
            <w:r w:rsidR="00D0209B" w:rsidRPr="008F0001">
              <w:rPr>
                <w:rFonts w:ascii="Book Antiqua" w:hAnsi="Book Antiqua" w:cs="Arial"/>
                <w:bCs/>
                <w:sz w:val="22"/>
                <w:szCs w:val="22"/>
              </w:rPr>
              <w:t>provee</w:t>
            </w:r>
            <w:r w:rsidR="00762B45" w:rsidRPr="008F0001">
              <w:rPr>
                <w:rFonts w:ascii="Book Antiqua" w:hAnsi="Book Antiqua" w:cs="Arial"/>
                <w:bCs/>
                <w:sz w:val="22"/>
                <w:szCs w:val="22"/>
              </w:rPr>
              <w:t xml:space="preserve"> </w:t>
            </w:r>
            <w:r w:rsidR="00D0209B" w:rsidRPr="008F0001">
              <w:rPr>
                <w:rFonts w:ascii="Book Antiqua" w:hAnsi="Book Antiqua" w:cs="Arial"/>
                <w:bCs/>
                <w:sz w:val="22"/>
                <w:szCs w:val="22"/>
              </w:rPr>
              <w:t>la ca</w:t>
            </w:r>
            <w:r w:rsidR="000A3720" w:rsidRPr="008F0001">
              <w:rPr>
                <w:rFonts w:ascii="Book Antiqua" w:hAnsi="Book Antiqua" w:cs="Arial"/>
                <w:bCs/>
                <w:sz w:val="22"/>
                <w:szCs w:val="22"/>
              </w:rPr>
              <w:t xml:space="preserve">pacitación inicial para el abordaje de este tema. </w:t>
            </w:r>
          </w:p>
          <w:p w14:paraId="103E76A5" w14:textId="77777777" w:rsidR="00777B24" w:rsidRPr="008F0001" w:rsidRDefault="00777B24" w:rsidP="003B3874">
            <w:pPr>
              <w:spacing w:line="240" w:lineRule="auto"/>
              <w:rPr>
                <w:rFonts w:ascii="Book Antiqua" w:hAnsi="Book Antiqua" w:cs="Arial"/>
                <w:bCs/>
                <w:sz w:val="22"/>
                <w:szCs w:val="22"/>
              </w:rPr>
            </w:pPr>
          </w:p>
          <w:p w14:paraId="2BCE0978" w14:textId="4E286F93" w:rsidR="007366AD" w:rsidRPr="008F0001" w:rsidRDefault="00777B24" w:rsidP="003B3874">
            <w:pPr>
              <w:spacing w:line="240" w:lineRule="auto"/>
              <w:rPr>
                <w:rFonts w:ascii="Book Antiqua" w:hAnsi="Book Antiqua" w:cs="Arial"/>
                <w:bCs/>
                <w:sz w:val="22"/>
                <w:szCs w:val="22"/>
              </w:rPr>
            </w:pPr>
            <w:r w:rsidRPr="008F0001">
              <w:rPr>
                <w:rFonts w:ascii="Book Antiqua" w:hAnsi="Book Antiqua" w:cs="Arial"/>
                <w:bCs/>
                <w:sz w:val="22"/>
                <w:szCs w:val="22"/>
              </w:rPr>
              <w:t>Por lo anterior, se toma nota de lo indicado</w:t>
            </w:r>
            <w:r w:rsidR="00B302F6" w:rsidRPr="008F0001">
              <w:rPr>
                <w:rFonts w:ascii="Book Antiqua" w:hAnsi="Book Antiqua" w:cs="Arial"/>
                <w:bCs/>
                <w:sz w:val="22"/>
                <w:szCs w:val="22"/>
              </w:rPr>
              <w:t>.</w:t>
            </w:r>
          </w:p>
        </w:tc>
      </w:tr>
    </w:tbl>
    <w:p w14:paraId="0855C49E" w14:textId="77777777" w:rsidR="00D24697" w:rsidRPr="008F0001" w:rsidRDefault="00D24697">
      <w:pPr>
        <w:spacing w:line="240" w:lineRule="auto"/>
        <w:rPr>
          <w:rFonts w:ascii="Book Antiqua" w:hAnsi="Book Antiqua" w:cs="Arial"/>
          <w:lang w:eastAsia="en-US"/>
        </w:rPr>
      </w:pPr>
    </w:p>
    <w:p w14:paraId="35ECB98D" w14:textId="252354B3" w:rsidR="00333915" w:rsidRPr="008F0001" w:rsidRDefault="00333915" w:rsidP="00333915">
      <w:pPr>
        <w:spacing w:line="240" w:lineRule="auto"/>
        <w:rPr>
          <w:rFonts w:ascii="Arial" w:hAnsi="Arial" w:cs="Arial"/>
          <w:b/>
          <w:bCs/>
          <w:i/>
          <w:iCs/>
          <w:lang w:eastAsia="en-US"/>
        </w:rPr>
      </w:pPr>
      <w:r w:rsidRPr="008F0001">
        <w:rPr>
          <w:rFonts w:ascii="Book Antiqua" w:hAnsi="Book Antiqua" w:cs="Arial"/>
          <w:b/>
          <w:bCs/>
          <w:i/>
          <w:iCs/>
          <w:lang w:eastAsia="en-US"/>
        </w:rPr>
        <w:t>Observaciones realizadas por la Dirección de Tecnología de Información y Comunicaciones</w:t>
      </w:r>
    </w:p>
    <w:p w14:paraId="3171ACA4" w14:textId="77777777" w:rsidR="00C5088B" w:rsidRPr="008F0001" w:rsidRDefault="00C5088B">
      <w:pPr>
        <w:spacing w:line="240" w:lineRule="auto"/>
        <w:rPr>
          <w:rFonts w:ascii="Book Antiqua" w:hAnsi="Book Antiqua" w:cs="Arial"/>
          <w:lang w:eastAsia="en-US"/>
        </w:rPr>
      </w:pPr>
    </w:p>
    <w:p w14:paraId="459069A6" w14:textId="77777777" w:rsidR="00DB7244" w:rsidRPr="008F0001" w:rsidRDefault="00DB7244">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B10F8F" w:rsidRPr="008F0001" w14:paraId="7EE8C9A6" w14:textId="77777777" w:rsidTr="00D35F8A">
        <w:tc>
          <w:tcPr>
            <w:tcW w:w="568" w:type="dxa"/>
            <w:shd w:val="clear" w:color="auto" w:fill="B4C6E7" w:themeFill="accent1" w:themeFillTint="66"/>
            <w:vAlign w:val="center"/>
          </w:tcPr>
          <w:p w14:paraId="5E233079" w14:textId="77777777" w:rsidR="00B10F8F" w:rsidRPr="008F0001" w:rsidRDefault="00B10F8F" w:rsidP="008F0001">
            <w:pPr>
              <w:spacing w:line="240" w:lineRule="auto"/>
              <w:jc w:val="center"/>
              <w:rPr>
                <w:rFonts w:ascii="Book Antiqua" w:hAnsi="Book Antiqua" w:cs="Arial"/>
                <w:b/>
                <w:sz w:val="20"/>
                <w:szCs w:val="20"/>
              </w:rPr>
            </w:pPr>
          </w:p>
        </w:tc>
        <w:tc>
          <w:tcPr>
            <w:tcW w:w="5528" w:type="dxa"/>
            <w:shd w:val="clear" w:color="auto" w:fill="B4C6E7" w:themeFill="accent1" w:themeFillTint="66"/>
            <w:vAlign w:val="center"/>
          </w:tcPr>
          <w:p w14:paraId="070780A1" w14:textId="1F1AE780" w:rsidR="00B10F8F" w:rsidRPr="008F0001" w:rsidRDefault="00B10F8F" w:rsidP="008F0001">
            <w:pPr>
              <w:spacing w:line="240" w:lineRule="auto"/>
              <w:jc w:val="center"/>
              <w:rPr>
                <w:rFonts w:ascii="Book Antiqua" w:hAnsi="Book Antiqua" w:cs="Arial"/>
                <w:b/>
                <w:sz w:val="20"/>
                <w:szCs w:val="20"/>
              </w:rPr>
            </w:pPr>
            <w:r w:rsidRPr="008F0001">
              <w:rPr>
                <w:rFonts w:ascii="Book Antiqua" w:hAnsi="Book Antiqua" w:cs="Arial"/>
                <w:b/>
                <w:sz w:val="20"/>
                <w:szCs w:val="20"/>
              </w:rPr>
              <w:t>Observaciones realizadas</w:t>
            </w:r>
          </w:p>
        </w:tc>
        <w:tc>
          <w:tcPr>
            <w:tcW w:w="2977" w:type="dxa"/>
            <w:shd w:val="clear" w:color="auto" w:fill="B4C6E7" w:themeFill="accent1" w:themeFillTint="66"/>
            <w:vAlign w:val="center"/>
          </w:tcPr>
          <w:p w14:paraId="45DE5ED4" w14:textId="77777777" w:rsidR="00B10F8F" w:rsidRPr="008F0001" w:rsidRDefault="00B10F8F" w:rsidP="008F0001">
            <w:pPr>
              <w:spacing w:line="240" w:lineRule="auto"/>
              <w:jc w:val="center"/>
              <w:rPr>
                <w:rFonts w:ascii="Book Antiqua" w:hAnsi="Book Antiqua" w:cs="Arial"/>
                <w:b/>
                <w:sz w:val="20"/>
                <w:szCs w:val="20"/>
              </w:rPr>
            </w:pPr>
            <w:r w:rsidRPr="008F0001">
              <w:rPr>
                <w:rFonts w:ascii="Book Antiqua" w:hAnsi="Book Antiqua" w:cs="Arial"/>
                <w:b/>
                <w:sz w:val="20"/>
                <w:szCs w:val="20"/>
              </w:rPr>
              <w:t>Criterio de la Dirección de Planificación</w:t>
            </w:r>
          </w:p>
        </w:tc>
      </w:tr>
      <w:tr w:rsidR="00B10F8F" w:rsidRPr="00E47FA6" w14:paraId="7933CDE2" w14:textId="77777777" w:rsidTr="00D35F8A">
        <w:tc>
          <w:tcPr>
            <w:tcW w:w="568" w:type="dxa"/>
            <w:vAlign w:val="center"/>
          </w:tcPr>
          <w:p w14:paraId="438CCEF4" w14:textId="6FCF0EA2" w:rsidR="00B10F8F" w:rsidRPr="008F0001" w:rsidRDefault="002909FB" w:rsidP="008F0001">
            <w:pPr>
              <w:tabs>
                <w:tab w:val="left" w:pos="360"/>
              </w:tabs>
              <w:spacing w:line="240" w:lineRule="auto"/>
              <w:jc w:val="center"/>
              <w:rPr>
                <w:rFonts w:ascii="Book Antiqua" w:hAnsi="Book Antiqua" w:cs="Arial"/>
                <w:i/>
                <w:sz w:val="20"/>
                <w:szCs w:val="20"/>
              </w:rPr>
            </w:pPr>
            <w:r w:rsidRPr="008F0001">
              <w:rPr>
                <w:rFonts w:ascii="Book Antiqua" w:hAnsi="Book Antiqua" w:cs="Arial"/>
                <w:i/>
                <w:iCs/>
                <w:sz w:val="20"/>
                <w:szCs w:val="20"/>
              </w:rPr>
              <w:t>1</w:t>
            </w:r>
          </w:p>
        </w:tc>
        <w:tc>
          <w:tcPr>
            <w:tcW w:w="5528" w:type="dxa"/>
            <w:shd w:val="clear" w:color="auto" w:fill="auto"/>
            <w:vAlign w:val="center"/>
          </w:tcPr>
          <w:p w14:paraId="0BEC44FB" w14:textId="4C871E43" w:rsidR="00B10F8F" w:rsidRPr="008F0001" w:rsidRDefault="00A67BA5" w:rsidP="008F0001">
            <w:pPr>
              <w:spacing w:line="240" w:lineRule="auto"/>
              <w:rPr>
                <w:rFonts w:ascii="Book Antiqua" w:hAnsi="Book Antiqua" w:cs="Arial"/>
                <w:bCs/>
                <w:i/>
                <w:iCs/>
                <w:sz w:val="22"/>
                <w:szCs w:val="22"/>
              </w:rPr>
            </w:pPr>
            <w:r w:rsidRPr="008F0001">
              <w:rPr>
                <w:rFonts w:ascii="Book Antiqua" w:hAnsi="Book Antiqua"/>
                <w:i/>
                <w:sz w:val="22"/>
                <w:szCs w:val="22"/>
              </w:rPr>
              <w:t>Un “modelo de gestión por procesos” debería pretender una organización diferente del trabajo en el Poder Judicial y no únicamente su documentación. Si el alcance es únicamente documental, el proyecto debería denominarse de esa forma</w:t>
            </w:r>
          </w:p>
        </w:tc>
        <w:tc>
          <w:tcPr>
            <w:tcW w:w="2977" w:type="dxa"/>
            <w:shd w:val="clear" w:color="auto" w:fill="auto"/>
          </w:tcPr>
          <w:p w14:paraId="3D278D2C" w14:textId="6B3DDDD4" w:rsidR="00772E45" w:rsidRPr="008F0001" w:rsidRDefault="002E1181" w:rsidP="00772E45">
            <w:pPr>
              <w:spacing w:line="240" w:lineRule="auto"/>
              <w:rPr>
                <w:rFonts w:ascii="Book Antiqua" w:hAnsi="Book Antiqua" w:cs="Arial"/>
                <w:bCs/>
                <w:sz w:val="22"/>
                <w:szCs w:val="22"/>
              </w:rPr>
            </w:pPr>
            <w:r w:rsidRPr="008F0001">
              <w:rPr>
                <w:rFonts w:ascii="Book Antiqua" w:hAnsi="Book Antiqua" w:cs="Arial"/>
                <w:bCs/>
                <w:sz w:val="22"/>
                <w:szCs w:val="22"/>
              </w:rPr>
              <w:t>Se</w:t>
            </w:r>
            <w:r w:rsidR="00356776" w:rsidRPr="008F0001">
              <w:rPr>
                <w:rFonts w:ascii="Book Antiqua" w:hAnsi="Book Antiqua" w:cs="Arial"/>
                <w:bCs/>
                <w:sz w:val="22"/>
                <w:szCs w:val="22"/>
              </w:rPr>
              <w:t xml:space="preserve"> toma nota de lo mencionado</w:t>
            </w:r>
            <w:r w:rsidR="00107B4B" w:rsidRPr="008F0001">
              <w:rPr>
                <w:rFonts w:ascii="Book Antiqua" w:hAnsi="Book Antiqua" w:cs="Arial"/>
                <w:bCs/>
                <w:sz w:val="22"/>
                <w:szCs w:val="22"/>
              </w:rPr>
              <w:t>,</w:t>
            </w:r>
            <w:r w:rsidR="00356776" w:rsidRPr="008F0001">
              <w:rPr>
                <w:rFonts w:ascii="Book Antiqua" w:hAnsi="Book Antiqua" w:cs="Arial"/>
                <w:bCs/>
                <w:sz w:val="22"/>
                <w:szCs w:val="22"/>
              </w:rPr>
              <w:t xml:space="preserve"> la Dirección de Planificación tiene la claridad de lo que implica un Modelo de Gestión por Procesos,</w:t>
            </w:r>
            <w:r w:rsidR="00BA7D10" w:rsidRPr="008F0001">
              <w:rPr>
                <w:rFonts w:ascii="Book Antiqua" w:hAnsi="Book Antiqua" w:cs="Arial"/>
                <w:bCs/>
                <w:sz w:val="22"/>
                <w:szCs w:val="22"/>
              </w:rPr>
              <w:t xml:space="preserve"> además, se cuenta con proyecciones a corto, mediano y largo plazo, sin embargo, ya que la base del </w:t>
            </w:r>
            <w:r w:rsidR="00BA7D10" w:rsidRPr="008F0001">
              <w:rPr>
                <w:rFonts w:ascii="Book Antiqua" w:hAnsi="Book Antiqua" w:cs="Arial"/>
                <w:bCs/>
                <w:sz w:val="22"/>
                <w:szCs w:val="22"/>
              </w:rPr>
              <w:lastRenderedPageBreak/>
              <w:t xml:space="preserve">Modelo es contar con la información documentada </w:t>
            </w:r>
            <w:r w:rsidR="007862D2" w:rsidRPr="008F0001">
              <w:rPr>
                <w:rFonts w:ascii="Book Antiqua" w:hAnsi="Book Antiqua" w:cs="Arial"/>
                <w:bCs/>
                <w:sz w:val="22"/>
                <w:szCs w:val="22"/>
              </w:rPr>
              <w:t>también se incorpora como una fase importante</w:t>
            </w:r>
            <w:r w:rsidR="004059AB" w:rsidRPr="008F0001">
              <w:rPr>
                <w:rFonts w:ascii="Book Antiqua" w:hAnsi="Book Antiqua" w:cs="Arial"/>
                <w:bCs/>
                <w:sz w:val="22"/>
                <w:szCs w:val="22"/>
              </w:rPr>
              <w:t xml:space="preserve">. </w:t>
            </w:r>
            <w:r w:rsidR="00777EDA" w:rsidRPr="008F0001">
              <w:rPr>
                <w:rFonts w:ascii="Book Antiqua" w:hAnsi="Book Antiqua" w:cs="Arial"/>
                <w:bCs/>
                <w:sz w:val="22"/>
                <w:szCs w:val="22"/>
              </w:rPr>
              <w:t xml:space="preserve">Ahora bien, </w:t>
            </w:r>
            <w:r w:rsidR="009B5151" w:rsidRPr="008F0001">
              <w:rPr>
                <w:rFonts w:ascii="Book Antiqua" w:hAnsi="Book Antiqua" w:cs="Arial"/>
                <w:bCs/>
                <w:sz w:val="22"/>
                <w:szCs w:val="22"/>
              </w:rPr>
              <w:t>el alcance de es</w:t>
            </w:r>
            <w:r w:rsidR="00777EDA" w:rsidRPr="008F0001">
              <w:rPr>
                <w:rFonts w:ascii="Book Antiqua" w:hAnsi="Book Antiqua" w:cs="Arial"/>
                <w:bCs/>
                <w:sz w:val="22"/>
                <w:szCs w:val="22"/>
              </w:rPr>
              <w:t xml:space="preserve">te informe </w:t>
            </w:r>
            <w:r w:rsidR="0040498E" w:rsidRPr="008F0001">
              <w:rPr>
                <w:rFonts w:ascii="Book Antiqua" w:hAnsi="Book Antiqua" w:cs="Arial"/>
                <w:bCs/>
                <w:sz w:val="22"/>
                <w:szCs w:val="22"/>
              </w:rPr>
              <w:t xml:space="preserve">es </w:t>
            </w:r>
            <w:r w:rsidR="00894E30" w:rsidRPr="008F0001">
              <w:rPr>
                <w:rFonts w:ascii="Book Antiqua" w:hAnsi="Book Antiqua" w:cs="Arial"/>
                <w:bCs/>
                <w:sz w:val="22"/>
                <w:szCs w:val="22"/>
              </w:rPr>
              <w:t xml:space="preserve">enseñar a la población judicial cómo </w:t>
            </w:r>
            <w:r w:rsidR="00CF0BB8" w:rsidRPr="008F0001">
              <w:rPr>
                <w:rFonts w:ascii="Book Antiqua" w:hAnsi="Book Antiqua" w:cs="Arial"/>
                <w:bCs/>
                <w:sz w:val="22"/>
                <w:szCs w:val="22"/>
              </w:rPr>
              <w:t xml:space="preserve">definir de manera </w:t>
            </w:r>
            <w:r w:rsidR="0040498E" w:rsidRPr="008F0001">
              <w:rPr>
                <w:rFonts w:ascii="Book Antiqua" w:hAnsi="Book Antiqua" w:cs="Arial"/>
                <w:bCs/>
                <w:sz w:val="22"/>
                <w:szCs w:val="22"/>
              </w:rPr>
              <w:t>estructurada</w:t>
            </w:r>
            <w:r w:rsidR="009B5151" w:rsidRPr="008F0001">
              <w:rPr>
                <w:rFonts w:ascii="Book Antiqua" w:hAnsi="Book Antiqua" w:cs="Arial"/>
                <w:bCs/>
                <w:sz w:val="22"/>
                <w:szCs w:val="22"/>
              </w:rPr>
              <w:t xml:space="preserve"> </w:t>
            </w:r>
            <w:r w:rsidR="00E27CC2" w:rsidRPr="008F0001">
              <w:rPr>
                <w:rFonts w:ascii="Book Antiqua" w:hAnsi="Book Antiqua" w:cs="Arial"/>
                <w:bCs/>
                <w:sz w:val="22"/>
                <w:szCs w:val="22"/>
              </w:rPr>
              <w:t xml:space="preserve">la gestión por procesos a </w:t>
            </w:r>
            <w:r w:rsidR="000F04D8" w:rsidRPr="008F0001">
              <w:rPr>
                <w:rFonts w:ascii="Book Antiqua" w:hAnsi="Book Antiqua" w:cs="Arial"/>
                <w:bCs/>
                <w:sz w:val="22"/>
                <w:szCs w:val="22"/>
              </w:rPr>
              <w:t>través</w:t>
            </w:r>
            <w:r w:rsidR="00E27CC2" w:rsidRPr="008F0001">
              <w:rPr>
                <w:rFonts w:ascii="Book Antiqua" w:hAnsi="Book Antiqua" w:cs="Arial"/>
                <w:bCs/>
                <w:sz w:val="22"/>
                <w:szCs w:val="22"/>
              </w:rPr>
              <w:t xml:space="preserve"> de un</w:t>
            </w:r>
            <w:r w:rsidR="00333083" w:rsidRPr="008F0001">
              <w:rPr>
                <w:rFonts w:ascii="Book Antiqua" w:hAnsi="Book Antiqua" w:cs="Arial"/>
                <w:bCs/>
                <w:sz w:val="22"/>
                <w:szCs w:val="22"/>
              </w:rPr>
              <w:t xml:space="preserve"> flujo de trabajo para hacerlo más eficiente</w:t>
            </w:r>
            <w:r w:rsidR="00E57BF6" w:rsidRPr="008F0001">
              <w:rPr>
                <w:rFonts w:ascii="Book Antiqua" w:hAnsi="Book Antiqua" w:cs="Arial"/>
                <w:bCs/>
                <w:sz w:val="22"/>
                <w:szCs w:val="22"/>
              </w:rPr>
              <w:t xml:space="preserve"> </w:t>
            </w:r>
            <w:r w:rsidR="0052277E" w:rsidRPr="008F0001">
              <w:rPr>
                <w:rFonts w:ascii="Book Antiqua" w:hAnsi="Book Antiqua" w:cs="Arial"/>
                <w:bCs/>
                <w:sz w:val="22"/>
                <w:szCs w:val="22"/>
              </w:rPr>
              <w:t>de acuerdo con</w:t>
            </w:r>
            <w:r w:rsidR="00E57BF6" w:rsidRPr="008F0001">
              <w:rPr>
                <w:rFonts w:ascii="Book Antiqua" w:hAnsi="Book Antiqua" w:cs="Arial"/>
                <w:bCs/>
                <w:sz w:val="22"/>
                <w:szCs w:val="22"/>
              </w:rPr>
              <w:t xml:space="preserve"> la misión de la institución.</w:t>
            </w:r>
            <w:r w:rsidR="0040498E" w:rsidRPr="008F0001">
              <w:rPr>
                <w:rFonts w:ascii="Book Antiqua" w:hAnsi="Book Antiqua" w:cs="Arial"/>
                <w:bCs/>
                <w:sz w:val="22"/>
                <w:szCs w:val="22"/>
              </w:rPr>
              <w:t xml:space="preserve"> </w:t>
            </w:r>
            <w:r w:rsidR="000F04D8" w:rsidRPr="008F0001">
              <w:rPr>
                <w:rFonts w:ascii="Book Antiqua" w:hAnsi="Book Antiqua" w:cs="Arial"/>
                <w:bCs/>
                <w:sz w:val="22"/>
                <w:szCs w:val="22"/>
              </w:rPr>
              <w:t xml:space="preserve">Por </w:t>
            </w:r>
            <w:r w:rsidR="002539D5" w:rsidRPr="008F0001">
              <w:rPr>
                <w:rFonts w:ascii="Book Antiqua" w:hAnsi="Book Antiqua" w:cs="Arial"/>
                <w:bCs/>
                <w:sz w:val="22"/>
                <w:szCs w:val="22"/>
              </w:rPr>
              <w:t>ende,</w:t>
            </w:r>
            <w:r w:rsidR="000F04D8" w:rsidRPr="008F0001">
              <w:rPr>
                <w:rFonts w:ascii="Book Antiqua" w:hAnsi="Book Antiqua" w:cs="Arial"/>
                <w:bCs/>
                <w:sz w:val="22"/>
                <w:szCs w:val="22"/>
              </w:rPr>
              <w:t xml:space="preserve"> </w:t>
            </w:r>
            <w:r w:rsidR="00FF7689" w:rsidRPr="008F0001">
              <w:rPr>
                <w:rFonts w:ascii="Book Antiqua" w:hAnsi="Book Antiqua" w:cs="Arial"/>
                <w:bCs/>
                <w:sz w:val="22"/>
                <w:szCs w:val="22"/>
              </w:rPr>
              <w:t>es</w:t>
            </w:r>
            <w:r w:rsidR="00BA7D10" w:rsidRPr="008F0001">
              <w:rPr>
                <w:rFonts w:ascii="Book Antiqua" w:hAnsi="Book Antiqua" w:cs="Arial"/>
                <w:bCs/>
                <w:sz w:val="22"/>
                <w:szCs w:val="22"/>
              </w:rPr>
              <w:t xml:space="preserve">te primer informe, </w:t>
            </w:r>
            <w:r w:rsidR="00FF7689" w:rsidRPr="008F0001">
              <w:rPr>
                <w:rFonts w:ascii="Book Antiqua" w:hAnsi="Book Antiqua" w:cs="Arial"/>
                <w:bCs/>
                <w:sz w:val="22"/>
                <w:szCs w:val="22"/>
              </w:rPr>
              <w:t>se basa en</w:t>
            </w:r>
            <w:r w:rsidR="00AB2FAF" w:rsidRPr="008F0001">
              <w:rPr>
                <w:rFonts w:ascii="Book Antiqua" w:hAnsi="Book Antiqua" w:cs="Arial"/>
                <w:bCs/>
                <w:sz w:val="22"/>
                <w:szCs w:val="22"/>
              </w:rPr>
              <w:t xml:space="preserve"> </w:t>
            </w:r>
            <w:r w:rsidR="006F37B3" w:rsidRPr="008F0001">
              <w:rPr>
                <w:rFonts w:ascii="Book Antiqua" w:hAnsi="Book Antiqua" w:cs="Arial"/>
                <w:bCs/>
                <w:sz w:val="22"/>
                <w:szCs w:val="22"/>
              </w:rPr>
              <w:t>sensibiliza</w:t>
            </w:r>
            <w:r w:rsidR="00E05F24" w:rsidRPr="008F0001">
              <w:rPr>
                <w:rFonts w:ascii="Book Antiqua" w:hAnsi="Book Antiqua" w:cs="Arial"/>
                <w:bCs/>
                <w:sz w:val="22"/>
                <w:szCs w:val="22"/>
              </w:rPr>
              <w:t>r</w:t>
            </w:r>
            <w:r w:rsidR="00FF7689" w:rsidRPr="008F0001">
              <w:rPr>
                <w:rFonts w:ascii="Book Antiqua" w:hAnsi="Book Antiqua" w:cs="Arial"/>
                <w:bCs/>
                <w:sz w:val="22"/>
                <w:szCs w:val="22"/>
              </w:rPr>
              <w:t>,</w:t>
            </w:r>
            <w:r w:rsidR="006F37B3" w:rsidRPr="008F0001">
              <w:rPr>
                <w:rFonts w:ascii="Book Antiqua" w:hAnsi="Book Antiqua" w:cs="Arial"/>
                <w:bCs/>
                <w:sz w:val="22"/>
                <w:szCs w:val="22"/>
              </w:rPr>
              <w:t xml:space="preserve"> forma</w:t>
            </w:r>
            <w:r w:rsidR="00E05F24" w:rsidRPr="008F0001">
              <w:rPr>
                <w:rFonts w:ascii="Book Antiqua" w:hAnsi="Book Antiqua" w:cs="Arial"/>
                <w:bCs/>
                <w:sz w:val="22"/>
                <w:szCs w:val="22"/>
              </w:rPr>
              <w:t>r</w:t>
            </w:r>
            <w:r w:rsidR="006F37B3" w:rsidRPr="008F0001">
              <w:rPr>
                <w:rFonts w:ascii="Book Antiqua" w:hAnsi="Book Antiqua" w:cs="Arial"/>
                <w:bCs/>
                <w:sz w:val="22"/>
                <w:szCs w:val="22"/>
              </w:rPr>
              <w:t xml:space="preserve">, </w:t>
            </w:r>
            <w:r w:rsidR="00E46276" w:rsidRPr="008F0001">
              <w:rPr>
                <w:rFonts w:ascii="Book Antiqua" w:hAnsi="Book Antiqua" w:cs="Arial"/>
                <w:bCs/>
                <w:sz w:val="22"/>
                <w:szCs w:val="22"/>
              </w:rPr>
              <w:t>identificar</w:t>
            </w:r>
            <w:r w:rsidR="00FF60F8" w:rsidRPr="008F0001">
              <w:rPr>
                <w:rFonts w:ascii="Book Antiqua" w:hAnsi="Book Antiqua" w:cs="Arial"/>
                <w:bCs/>
                <w:sz w:val="22"/>
                <w:szCs w:val="22"/>
              </w:rPr>
              <w:t>,</w:t>
            </w:r>
            <w:r w:rsidR="00A34EA5" w:rsidRPr="008F0001">
              <w:rPr>
                <w:rFonts w:ascii="Book Antiqua" w:hAnsi="Book Antiqua" w:cs="Arial"/>
                <w:bCs/>
                <w:sz w:val="22"/>
                <w:szCs w:val="22"/>
              </w:rPr>
              <w:t xml:space="preserve"> </w:t>
            </w:r>
            <w:r w:rsidR="00E655DF" w:rsidRPr="008F0001">
              <w:rPr>
                <w:rFonts w:ascii="Book Antiqua" w:hAnsi="Book Antiqua" w:cs="Arial"/>
                <w:bCs/>
                <w:sz w:val="22"/>
                <w:szCs w:val="22"/>
              </w:rPr>
              <w:t>clasifica</w:t>
            </w:r>
            <w:r w:rsidR="00E46276" w:rsidRPr="008F0001">
              <w:rPr>
                <w:rFonts w:ascii="Book Antiqua" w:hAnsi="Book Antiqua" w:cs="Arial"/>
                <w:bCs/>
                <w:sz w:val="22"/>
                <w:szCs w:val="22"/>
              </w:rPr>
              <w:t>r</w:t>
            </w:r>
            <w:r w:rsidR="005D1F9E" w:rsidRPr="008F0001">
              <w:rPr>
                <w:rFonts w:ascii="Book Antiqua" w:hAnsi="Book Antiqua" w:cs="Arial"/>
                <w:bCs/>
                <w:sz w:val="22"/>
                <w:szCs w:val="22"/>
              </w:rPr>
              <w:t>,</w:t>
            </w:r>
            <w:r w:rsidR="00FF60F8" w:rsidRPr="008F0001">
              <w:rPr>
                <w:rFonts w:ascii="Book Antiqua" w:hAnsi="Book Antiqua" w:cs="Arial"/>
                <w:bCs/>
                <w:sz w:val="22"/>
                <w:szCs w:val="22"/>
              </w:rPr>
              <w:t xml:space="preserve"> relac</w:t>
            </w:r>
            <w:r w:rsidR="00E46276" w:rsidRPr="008F0001">
              <w:rPr>
                <w:rFonts w:ascii="Book Antiqua" w:hAnsi="Book Antiqua" w:cs="Arial"/>
                <w:bCs/>
                <w:sz w:val="22"/>
                <w:szCs w:val="22"/>
              </w:rPr>
              <w:t>ionar</w:t>
            </w:r>
            <w:r w:rsidR="005D1F9E" w:rsidRPr="008F0001">
              <w:rPr>
                <w:rFonts w:ascii="Book Antiqua" w:hAnsi="Book Antiqua" w:cs="Arial"/>
                <w:bCs/>
                <w:sz w:val="22"/>
                <w:szCs w:val="22"/>
              </w:rPr>
              <w:t xml:space="preserve"> y almacena</w:t>
            </w:r>
            <w:r w:rsidR="00E46276" w:rsidRPr="008F0001">
              <w:rPr>
                <w:rFonts w:ascii="Book Antiqua" w:hAnsi="Book Antiqua" w:cs="Arial"/>
                <w:bCs/>
                <w:sz w:val="22"/>
                <w:szCs w:val="22"/>
              </w:rPr>
              <w:t>r</w:t>
            </w:r>
            <w:r w:rsidR="00E655DF" w:rsidRPr="008F0001">
              <w:rPr>
                <w:rFonts w:ascii="Book Antiqua" w:hAnsi="Book Antiqua" w:cs="Arial"/>
                <w:bCs/>
                <w:sz w:val="22"/>
                <w:szCs w:val="22"/>
              </w:rPr>
              <w:t xml:space="preserve"> los procesos</w:t>
            </w:r>
            <w:r w:rsidR="00FF7689" w:rsidRPr="008F0001">
              <w:rPr>
                <w:rFonts w:ascii="Book Antiqua" w:hAnsi="Book Antiqua" w:cs="Arial"/>
                <w:bCs/>
                <w:sz w:val="22"/>
                <w:szCs w:val="22"/>
              </w:rPr>
              <w:t xml:space="preserve"> documentados</w:t>
            </w:r>
            <w:r w:rsidR="00772E45" w:rsidRPr="008F0001">
              <w:rPr>
                <w:rFonts w:ascii="Book Antiqua" w:hAnsi="Book Antiqua" w:cs="Arial"/>
                <w:bCs/>
                <w:sz w:val="22"/>
                <w:szCs w:val="22"/>
              </w:rPr>
              <w:t xml:space="preserve">, posteriormente en la siguiente </w:t>
            </w:r>
            <w:r w:rsidR="00363851" w:rsidRPr="008F0001">
              <w:rPr>
                <w:rFonts w:ascii="Book Antiqua" w:hAnsi="Book Antiqua" w:cs="Arial"/>
                <w:bCs/>
                <w:sz w:val="22"/>
                <w:szCs w:val="22"/>
              </w:rPr>
              <w:t>etapa</w:t>
            </w:r>
            <w:r w:rsidR="00772E45" w:rsidRPr="008F0001">
              <w:rPr>
                <w:rFonts w:ascii="Book Antiqua" w:hAnsi="Book Antiqua" w:cs="Arial"/>
                <w:bCs/>
                <w:sz w:val="22"/>
                <w:szCs w:val="22"/>
              </w:rPr>
              <w:t xml:space="preserve"> del Modelo se integrará el desarrollo, seguimiento y medición</w:t>
            </w:r>
            <w:r w:rsidR="00363851" w:rsidRPr="008F0001">
              <w:rPr>
                <w:rFonts w:ascii="Book Antiqua" w:hAnsi="Book Antiqua" w:cs="Arial"/>
                <w:bCs/>
                <w:sz w:val="22"/>
                <w:szCs w:val="22"/>
              </w:rPr>
              <w:t xml:space="preserve"> de indicadores en los procesos </w:t>
            </w:r>
            <w:r w:rsidR="00863136" w:rsidRPr="008F0001">
              <w:rPr>
                <w:rFonts w:ascii="Book Antiqua" w:hAnsi="Book Antiqua" w:cs="Arial"/>
                <w:bCs/>
                <w:sz w:val="22"/>
                <w:szCs w:val="22"/>
              </w:rPr>
              <w:t>institucionales,</w:t>
            </w:r>
            <w:r w:rsidR="00363851" w:rsidRPr="008F0001">
              <w:rPr>
                <w:rFonts w:ascii="Book Antiqua" w:hAnsi="Book Antiqua" w:cs="Arial"/>
                <w:bCs/>
                <w:sz w:val="22"/>
                <w:szCs w:val="22"/>
              </w:rPr>
              <w:t xml:space="preserve"> así como la m</w:t>
            </w:r>
            <w:r w:rsidR="00772E45" w:rsidRPr="008F0001">
              <w:rPr>
                <w:rFonts w:ascii="Book Antiqua" w:hAnsi="Book Antiqua" w:cs="Arial"/>
                <w:bCs/>
                <w:sz w:val="22"/>
                <w:szCs w:val="22"/>
              </w:rPr>
              <w:t xml:space="preserve">ejora </w:t>
            </w:r>
            <w:r w:rsidR="00363851" w:rsidRPr="008F0001">
              <w:rPr>
                <w:rFonts w:ascii="Book Antiqua" w:hAnsi="Book Antiqua" w:cs="Arial"/>
                <w:bCs/>
                <w:sz w:val="22"/>
                <w:szCs w:val="22"/>
              </w:rPr>
              <w:t>c</w:t>
            </w:r>
            <w:r w:rsidR="00772E45" w:rsidRPr="008F0001">
              <w:rPr>
                <w:rFonts w:ascii="Book Antiqua" w:hAnsi="Book Antiqua" w:cs="Arial"/>
                <w:bCs/>
                <w:sz w:val="22"/>
                <w:szCs w:val="22"/>
              </w:rPr>
              <w:t>ontinua a mayor profundidad y desarrollo de</w:t>
            </w:r>
            <w:r w:rsidR="00363851" w:rsidRPr="008F0001">
              <w:rPr>
                <w:rFonts w:ascii="Book Antiqua" w:hAnsi="Book Antiqua" w:cs="Arial"/>
                <w:bCs/>
                <w:sz w:val="22"/>
                <w:szCs w:val="22"/>
              </w:rPr>
              <w:t>l</w:t>
            </w:r>
            <w:r w:rsidR="00772E45" w:rsidRPr="008F0001">
              <w:rPr>
                <w:rFonts w:ascii="Book Antiqua" w:hAnsi="Book Antiqua" w:cs="Arial"/>
                <w:bCs/>
                <w:sz w:val="22"/>
                <w:szCs w:val="22"/>
              </w:rPr>
              <w:t xml:space="preserve"> Software</w:t>
            </w:r>
            <w:r w:rsidR="00363851" w:rsidRPr="008F0001">
              <w:rPr>
                <w:rFonts w:ascii="Book Antiqua" w:hAnsi="Book Antiqua" w:cs="Arial"/>
                <w:bCs/>
                <w:sz w:val="22"/>
                <w:szCs w:val="22"/>
              </w:rPr>
              <w:t xml:space="preserve"> </w:t>
            </w:r>
            <w:r w:rsidR="00345BB7" w:rsidRPr="008F0001">
              <w:rPr>
                <w:rFonts w:ascii="Book Antiqua" w:hAnsi="Book Antiqua" w:cs="Arial"/>
                <w:bCs/>
                <w:sz w:val="22"/>
                <w:szCs w:val="22"/>
              </w:rPr>
              <w:t xml:space="preserve">documental. </w:t>
            </w:r>
          </w:p>
          <w:p w14:paraId="2F7896FF" w14:textId="77777777" w:rsidR="001B271A" w:rsidRPr="008F0001" w:rsidRDefault="001B271A" w:rsidP="00772E45">
            <w:pPr>
              <w:spacing w:line="240" w:lineRule="auto"/>
              <w:rPr>
                <w:rFonts w:ascii="Book Antiqua" w:hAnsi="Book Antiqua" w:cs="Arial"/>
                <w:bCs/>
                <w:sz w:val="22"/>
                <w:szCs w:val="22"/>
              </w:rPr>
            </w:pPr>
          </w:p>
          <w:p w14:paraId="59EB4BAE" w14:textId="69C4C3D0" w:rsidR="00561292" w:rsidRDefault="007A441B" w:rsidP="003B3874">
            <w:pPr>
              <w:spacing w:line="240" w:lineRule="auto"/>
              <w:rPr>
                <w:rFonts w:ascii="Book Antiqua" w:hAnsi="Book Antiqua" w:cs="Arial"/>
                <w:bCs/>
                <w:sz w:val="22"/>
                <w:szCs w:val="22"/>
              </w:rPr>
            </w:pPr>
            <w:r w:rsidRPr="008F0001">
              <w:rPr>
                <w:rFonts w:ascii="Book Antiqua" w:hAnsi="Book Antiqua" w:cs="Arial"/>
                <w:bCs/>
                <w:sz w:val="22"/>
                <w:szCs w:val="22"/>
              </w:rPr>
              <w:t xml:space="preserve">Como se puede observar en el informe, poco a poco </w:t>
            </w:r>
            <w:r w:rsidR="00FF492A" w:rsidRPr="008F0001">
              <w:rPr>
                <w:rFonts w:ascii="Book Antiqua" w:hAnsi="Book Antiqua" w:cs="Arial"/>
                <w:bCs/>
                <w:sz w:val="22"/>
                <w:szCs w:val="22"/>
              </w:rPr>
              <w:t>se integrarán fases y actividades al Model</w:t>
            </w:r>
            <w:r w:rsidR="00CC5296" w:rsidRPr="008F0001">
              <w:rPr>
                <w:rFonts w:ascii="Book Antiqua" w:hAnsi="Book Antiqua" w:cs="Arial"/>
                <w:bCs/>
                <w:sz w:val="22"/>
                <w:szCs w:val="22"/>
              </w:rPr>
              <w:t>o de G</w:t>
            </w:r>
            <w:r w:rsidR="00FE11C3" w:rsidRPr="008F0001">
              <w:rPr>
                <w:rFonts w:ascii="Book Antiqua" w:hAnsi="Book Antiqua" w:cs="Arial"/>
                <w:bCs/>
                <w:sz w:val="22"/>
                <w:szCs w:val="22"/>
              </w:rPr>
              <w:t>estión por procesos</w:t>
            </w:r>
            <w:r w:rsidR="00CC5296" w:rsidRPr="008F0001">
              <w:rPr>
                <w:rFonts w:ascii="Book Antiqua" w:hAnsi="Book Antiqua" w:cs="Arial"/>
                <w:bCs/>
                <w:sz w:val="22"/>
                <w:szCs w:val="22"/>
              </w:rPr>
              <w:t>,</w:t>
            </w:r>
            <w:r w:rsidR="00FF492A" w:rsidRPr="008F0001">
              <w:rPr>
                <w:rFonts w:ascii="Book Antiqua" w:hAnsi="Book Antiqua" w:cs="Arial"/>
                <w:bCs/>
                <w:sz w:val="22"/>
                <w:szCs w:val="22"/>
              </w:rPr>
              <w:t xml:space="preserve"> </w:t>
            </w:r>
            <w:r w:rsidR="0034141B" w:rsidRPr="008F0001">
              <w:rPr>
                <w:rFonts w:ascii="Book Antiqua" w:hAnsi="Book Antiqua" w:cs="Arial"/>
                <w:bCs/>
                <w:sz w:val="22"/>
                <w:szCs w:val="22"/>
              </w:rPr>
              <w:t xml:space="preserve">con forme al </w:t>
            </w:r>
            <w:r w:rsidR="00085261" w:rsidRPr="008F0001">
              <w:rPr>
                <w:rFonts w:ascii="Book Antiqua" w:hAnsi="Book Antiqua" w:cs="Arial"/>
                <w:bCs/>
                <w:sz w:val="22"/>
                <w:szCs w:val="22"/>
              </w:rPr>
              <w:t>m</w:t>
            </w:r>
            <w:r w:rsidR="0034141B" w:rsidRPr="008F0001">
              <w:rPr>
                <w:rFonts w:ascii="Book Antiqua" w:hAnsi="Book Antiqua" w:cs="Arial"/>
                <w:bCs/>
                <w:sz w:val="22"/>
                <w:szCs w:val="22"/>
              </w:rPr>
              <w:t xml:space="preserve">odelo de </w:t>
            </w:r>
            <w:r w:rsidR="00085261" w:rsidRPr="008F0001">
              <w:rPr>
                <w:rFonts w:ascii="Book Antiqua" w:hAnsi="Book Antiqua" w:cs="Arial"/>
                <w:bCs/>
                <w:sz w:val="22"/>
                <w:szCs w:val="22"/>
              </w:rPr>
              <w:t>m</w:t>
            </w:r>
            <w:r w:rsidR="0034141B" w:rsidRPr="008F0001">
              <w:rPr>
                <w:rFonts w:ascii="Book Antiqua" w:hAnsi="Book Antiqua" w:cs="Arial"/>
                <w:bCs/>
                <w:sz w:val="22"/>
                <w:szCs w:val="22"/>
              </w:rPr>
              <w:t>adurez</w:t>
            </w:r>
            <w:r w:rsidR="00085261" w:rsidRPr="008F0001">
              <w:rPr>
                <w:rFonts w:ascii="Book Antiqua" w:hAnsi="Book Antiqua" w:cs="Arial"/>
                <w:bCs/>
                <w:sz w:val="22"/>
                <w:szCs w:val="22"/>
              </w:rPr>
              <w:t xml:space="preserve">, para llegar a niveles </w:t>
            </w:r>
            <w:r w:rsidR="00584761" w:rsidRPr="008F0001">
              <w:rPr>
                <w:rFonts w:ascii="Book Antiqua" w:hAnsi="Book Antiqua" w:cs="Arial"/>
                <w:bCs/>
                <w:sz w:val="22"/>
                <w:szCs w:val="22"/>
              </w:rPr>
              <w:t>superiores</w:t>
            </w:r>
            <w:r w:rsidR="0052277E" w:rsidRPr="008F0001">
              <w:rPr>
                <w:rFonts w:ascii="Book Antiqua" w:hAnsi="Book Antiqua" w:cs="Arial"/>
                <w:bCs/>
                <w:sz w:val="22"/>
                <w:szCs w:val="22"/>
              </w:rPr>
              <w:t>.</w:t>
            </w:r>
            <w:r w:rsidR="002D1D24" w:rsidRPr="008F0001">
              <w:rPr>
                <w:rFonts w:ascii="Book Antiqua" w:hAnsi="Book Antiqua" w:cs="Arial"/>
                <w:bCs/>
                <w:sz w:val="22"/>
                <w:szCs w:val="22"/>
              </w:rPr>
              <w:t xml:space="preserve"> No se pueden generar</w:t>
            </w:r>
            <w:r w:rsidR="002D1D24">
              <w:rPr>
                <w:rFonts w:ascii="Book Antiqua" w:hAnsi="Book Antiqua" w:cs="Arial"/>
                <w:bCs/>
                <w:sz w:val="22"/>
                <w:szCs w:val="22"/>
              </w:rPr>
              <w:t xml:space="preserve"> </w:t>
            </w:r>
          </w:p>
          <w:p w14:paraId="446F673A" w14:textId="77777777" w:rsidR="000914DD" w:rsidRDefault="000914DD" w:rsidP="003B3874">
            <w:pPr>
              <w:spacing w:line="240" w:lineRule="auto"/>
              <w:rPr>
                <w:rFonts w:ascii="Book Antiqua" w:hAnsi="Book Antiqua" w:cs="Arial"/>
                <w:bCs/>
                <w:sz w:val="22"/>
                <w:szCs w:val="22"/>
              </w:rPr>
            </w:pPr>
          </w:p>
          <w:p w14:paraId="021EF89A" w14:textId="375DF4FC" w:rsidR="0027584C" w:rsidRPr="001E055B" w:rsidRDefault="0027584C" w:rsidP="007A0976">
            <w:pPr>
              <w:spacing w:line="240" w:lineRule="auto"/>
              <w:rPr>
                <w:rFonts w:ascii="Book Antiqua" w:hAnsi="Book Antiqua" w:cs="Arial"/>
                <w:bCs/>
                <w:sz w:val="22"/>
                <w:szCs w:val="22"/>
              </w:rPr>
            </w:pPr>
          </w:p>
        </w:tc>
      </w:tr>
      <w:tr w:rsidR="00B10F8F" w:rsidRPr="00E47FA6" w14:paraId="53C4B3D9" w14:textId="77777777" w:rsidTr="00D35F8A">
        <w:tc>
          <w:tcPr>
            <w:tcW w:w="568" w:type="dxa"/>
            <w:vAlign w:val="center"/>
          </w:tcPr>
          <w:p w14:paraId="536E622C" w14:textId="5EEA5EB3"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vAlign w:val="center"/>
          </w:tcPr>
          <w:p w14:paraId="4CB90155" w14:textId="63AC4AAC" w:rsidR="00B10F8F" w:rsidRPr="008F0001" w:rsidRDefault="00FA6864" w:rsidP="008F0001">
            <w:pPr>
              <w:spacing w:line="240" w:lineRule="auto"/>
              <w:rPr>
                <w:rFonts w:ascii="Arial" w:hAnsi="Arial" w:cs="Arial"/>
                <w:i/>
                <w:iCs/>
                <w:sz w:val="20"/>
                <w:szCs w:val="20"/>
              </w:rPr>
            </w:pPr>
            <w:r w:rsidRPr="008F0001">
              <w:rPr>
                <w:rFonts w:ascii="Book Antiqua" w:hAnsi="Book Antiqua"/>
                <w:i/>
                <w:sz w:val="22"/>
                <w:szCs w:val="22"/>
              </w:rPr>
              <w:t>Ya existe un modelo de priorización basado en impactos para los procesos y su criticidad que está aprobado por el Consejo Superior y sirve para la continuidad</w:t>
            </w:r>
          </w:p>
        </w:tc>
        <w:tc>
          <w:tcPr>
            <w:tcW w:w="2977" w:type="dxa"/>
            <w:shd w:val="clear" w:color="auto" w:fill="auto"/>
          </w:tcPr>
          <w:p w14:paraId="6FC45B87" w14:textId="505F7372" w:rsidR="009378A4" w:rsidRPr="008F0001" w:rsidRDefault="008B2BC7" w:rsidP="009378A4">
            <w:pPr>
              <w:spacing w:line="240" w:lineRule="auto"/>
              <w:rPr>
                <w:rFonts w:ascii="Book Antiqua" w:hAnsi="Book Antiqua" w:cs="Arial"/>
                <w:bCs/>
                <w:sz w:val="22"/>
                <w:szCs w:val="22"/>
              </w:rPr>
            </w:pPr>
            <w:r w:rsidRPr="008F0001">
              <w:rPr>
                <w:rFonts w:ascii="Book Antiqua" w:hAnsi="Book Antiqua" w:cs="Arial"/>
                <w:bCs/>
                <w:sz w:val="22"/>
                <w:szCs w:val="22"/>
              </w:rPr>
              <w:t xml:space="preserve">La Dirección de Planificación tiene conocimiento de la existencia del Modelo de </w:t>
            </w:r>
            <w:r w:rsidRPr="008F0001">
              <w:rPr>
                <w:rFonts w:ascii="Book Antiqua" w:hAnsi="Book Antiqua" w:cs="Arial"/>
                <w:bCs/>
                <w:sz w:val="22"/>
                <w:szCs w:val="22"/>
              </w:rPr>
              <w:lastRenderedPageBreak/>
              <w:t xml:space="preserve">priorización </w:t>
            </w:r>
            <w:r w:rsidR="00C40DD9" w:rsidRPr="008F0001">
              <w:rPr>
                <w:rFonts w:ascii="Book Antiqua" w:hAnsi="Book Antiqua" w:cs="Arial"/>
                <w:bCs/>
                <w:sz w:val="22"/>
                <w:szCs w:val="22"/>
              </w:rPr>
              <w:t>para los procesos y su criticidad</w:t>
            </w:r>
            <w:r w:rsidR="005947E2" w:rsidRPr="008F0001">
              <w:rPr>
                <w:rFonts w:ascii="Book Antiqua" w:hAnsi="Book Antiqua" w:cs="Arial"/>
                <w:bCs/>
                <w:sz w:val="22"/>
                <w:szCs w:val="22"/>
              </w:rPr>
              <w:t xml:space="preserve">, no obstante, se deja en claro que el Modelo de Gestión por Procesos </w:t>
            </w:r>
            <w:r w:rsidR="00DF6FD6" w:rsidRPr="008F0001">
              <w:rPr>
                <w:rFonts w:ascii="Book Antiqua" w:hAnsi="Book Antiqua" w:cs="Arial"/>
                <w:bCs/>
                <w:sz w:val="22"/>
                <w:szCs w:val="22"/>
              </w:rPr>
              <w:t xml:space="preserve">como parte de las labores asignadas </w:t>
            </w:r>
            <w:r w:rsidR="00D359DE" w:rsidRPr="008F0001">
              <w:rPr>
                <w:rFonts w:ascii="Book Antiqua" w:hAnsi="Book Antiqua" w:cs="Arial"/>
                <w:bCs/>
                <w:sz w:val="22"/>
                <w:szCs w:val="22"/>
              </w:rPr>
              <w:t>será el en</w:t>
            </w:r>
            <w:r w:rsidR="009378A4" w:rsidRPr="008F0001">
              <w:rPr>
                <w:rFonts w:ascii="Book Antiqua" w:hAnsi="Book Antiqua" w:cs="Arial"/>
                <w:bCs/>
                <w:sz w:val="22"/>
                <w:szCs w:val="22"/>
              </w:rPr>
              <w:t>cargado de</w:t>
            </w:r>
            <w:r w:rsidR="00C3580C" w:rsidRPr="008F0001">
              <w:rPr>
                <w:rFonts w:ascii="Book Antiqua" w:hAnsi="Book Antiqua" w:cs="Arial"/>
                <w:bCs/>
                <w:sz w:val="22"/>
                <w:szCs w:val="22"/>
              </w:rPr>
              <w:t xml:space="preserve"> documentar los procesos institucionales, de una manera estandarizada </w:t>
            </w:r>
            <w:r w:rsidR="00A34F79" w:rsidRPr="008F0001">
              <w:rPr>
                <w:rFonts w:ascii="Book Antiqua" w:hAnsi="Book Antiqua" w:cs="Arial"/>
                <w:bCs/>
                <w:sz w:val="22"/>
                <w:szCs w:val="22"/>
              </w:rPr>
              <w:t>en toda la Institución,</w:t>
            </w:r>
            <w:r w:rsidR="009B5400" w:rsidRPr="008F0001">
              <w:rPr>
                <w:rFonts w:ascii="Book Antiqua" w:hAnsi="Book Antiqua" w:cs="Arial"/>
                <w:bCs/>
                <w:sz w:val="22"/>
                <w:szCs w:val="22"/>
              </w:rPr>
              <w:t xml:space="preserve"> </w:t>
            </w:r>
            <w:r w:rsidR="00A34F79" w:rsidRPr="008F0001">
              <w:rPr>
                <w:rFonts w:ascii="Book Antiqua" w:hAnsi="Book Antiqua" w:cs="Arial"/>
                <w:bCs/>
                <w:sz w:val="22"/>
                <w:szCs w:val="22"/>
              </w:rPr>
              <w:t>por lo que los insumos que se generen de estas actividades serán la base requerida p</w:t>
            </w:r>
            <w:r w:rsidR="00275360" w:rsidRPr="008F0001">
              <w:rPr>
                <w:rFonts w:ascii="Book Antiqua" w:hAnsi="Book Antiqua" w:cs="Arial"/>
                <w:bCs/>
                <w:sz w:val="22"/>
                <w:szCs w:val="22"/>
              </w:rPr>
              <w:t>ara el análisis de otros sistemas o modelos, como por ejemplo el de Continuidad del Servicio</w:t>
            </w:r>
            <w:r w:rsidR="00DD26B1" w:rsidRPr="008F0001">
              <w:rPr>
                <w:rFonts w:ascii="Book Antiqua" w:hAnsi="Book Antiqua" w:cs="Arial"/>
                <w:bCs/>
                <w:sz w:val="22"/>
                <w:szCs w:val="22"/>
              </w:rPr>
              <w:t>, al cual se hace referencia por la DTIC.</w:t>
            </w:r>
          </w:p>
          <w:p w14:paraId="7075016D" w14:textId="5AF83A31" w:rsidR="0052505C" w:rsidRPr="008F0001" w:rsidRDefault="0052505C" w:rsidP="003B3874">
            <w:pPr>
              <w:spacing w:line="240" w:lineRule="auto"/>
              <w:rPr>
                <w:rFonts w:ascii="Book Antiqua" w:hAnsi="Book Antiqua" w:cs="Arial"/>
                <w:bCs/>
                <w:sz w:val="22"/>
                <w:szCs w:val="22"/>
              </w:rPr>
            </w:pPr>
          </w:p>
        </w:tc>
      </w:tr>
      <w:tr w:rsidR="00B10F8F" w:rsidRPr="00E47FA6" w14:paraId="0012DA6F" w14:textId="77777777" w:rsidTr="00D35F8A">
        <w:tc>
          <w:tcPr>
            <w:tcW w:w="568" w:type="dxa"/>
            <w:vAlign w:val="center"/>
          </w:tcPr>
          <w:p w14:paraId="3C347269" w14:textId="315E7182"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3</w:t>
            </w:r>
          </w:p>
        </w:tc>
        <w:tc>
          <w:tcPr>
            <w:tcW w:w="5528" w:type="dxa"/>
            <w:shd w:val="clear" w:color="auto" w:fill="auto"/>
            <w:vAlign w:val="center"/>
          </w:tcPr>
          <w:p w14:paraId="4E6950A9" w14:textId="591CC83B" w:rsidR="00A852E1" w:rsidRPr="001F0747" w:rsidRDefault="00A852E1" w:rsidP="008F0001">
            <w:pPr>
              <w:spacing w:line="240" w:lineRule="auto"/>
              <w:rPr>
                <w:rFonts w:ascii="Book Antiqua" w:hAnsi="Book Antiqua" w:cs="Arial"/>
                <w:bCs/>
                <w:sz w:val="22"/>
                <w:szCs w:val="22"/>
              </w:rPr>
            </w:pPr>
            <w:r w:rsidRPr="0072749D">
              <w:rPr>
                <w:rFonts w:ascii="Book Antiqua" w:hAnsi="Book Antiqua" w:cs="Arial"/>
                <w:bCs/>
                <w:sz w:val="22"/>
                <w:szCs w:val="22"/>
              </w:rPr>
              <w:t>Haciendo referencia al</w:t>
            </w:r>
            <w:r w:rsidR="00F17095" w:rsidRPr="0072749D">
              <w:rPr>
                <w:rFonts w:ascii="Book Antiqua" w:hAnsi="Book Antiqua" w:cs="Arial"/>
                <w:bCs/>
                <w:sz w:val="22"/>
                <w:szCs w:val="22"/>
              </w:rPr>
              <w:t xml:space="preserve"> apartado V. Fase II: Mapeo de Procesos (Ejecutar)</w:t>
            </w:r>
            <w:r w:rsidRPr="0072749D">
              <w:rPr>
                <w:rFonts w:ascii="Book Antiqua" w:hAnsi="Book Antiqua" w:cs="Arial"/>
                <w:bCs/>
                <w:sz w:val="22"/>
                <w:szCs w:val="22"/>
              </w:rPr>
              <w:t xml:space="preserve">, la Dirección de </w:t>
            </w:r>
            <w:r w:rsidR="00E05F69" w:rsidRPr="0072749D">
              <w:rPr>
                <w:rFonts w:ascii="Book Antiqua" w:hAnsi="Book Antiqua" w:cs="Arial"/>
                <w:bCs/>
                <w:sz w:val="22"/>
                <w:szCs w:val="22"/>
              </w:rPr>
              <w:t xml:space="preserve">Tecnología de Información y Comunicación </w:t>
            </w:r>
            <w:r w:rsidRPr="0072749D">
              <w:rPr>
                <w:rFonts w:ascii="Book Antiqua" w:hAnsi="Book Antiqua" w:cs="Arial"/>
                <w:bCs/>
                <w:sz w:val="22"/>
                <w:szCs w:val="22"/>
              </w:rPr>
              <w:t>indica:</w:t>
            </w:r>
          </w:p>
          <w:p w14:paraId="425EAE79" w14:textId="77777777" w:rsidR="00447A2B" w:rsidRDefault="00447A2B" w:rsidP="008F0001">
            <w:pPr>
              <w:spacing w:line="240" w:lineRule="auto"/>
              <w:rPr>
                <w:rFonts w:ascii="Book Antiqua" w:hAnsi="Book Antiqua"/>
                <w:sz w:val="22"/>
                <w:szCs w:val="22"/>
              </w:rPr>
            </w:pPr>
          </w:p>
          <w:p w14:paraId="64DCC0DF" w14:textId="77777777" w:rsidR="00447A2B" w:rsidRDefault="00447A2B" w:rsidP="008F0001">
            <w:pPr>
              <w:spacing w:line="240" w:lineRule="auto"/>
              <w:rPr>
                <w:rFonts w:ascii="Book Antiqua" w:hAnsi="Book Antiqua"/>
                <w:sz w:val="22"/>
                <w:szCs w:val="22"/>
              </w:rPr>
            </w:pPr>
          </w:p>
          <w:p w14:paraId="4315F32C" w14:textId="7A0A3C07" w:rsidR="00B10F8F" w:rsidRPr="001F0747" w:rsidRDefault="00E05F69" w:rsidP="008F0001">
            <w:pPr>
              <w:spacing w:line="240" w:lineRule="auto"/>
              <w:rPr>
                <w:rFonts w:ascii="Book Antiqua" w:hAnsi="Book Antiqua"/>
                <w:sz w:val="22"/>
                <w:szCs w:val="22"/>
              </w:rPr>
            </w:pPr>
            <w:r>
              <w:rPr>
                <w:rFonts w:ascii="Book Antiqua" w:hAnsi="Book Antiqua"/>
                <w:i/>
                <w:iCs/>
                <w:sz w:val="22"/>
                <w:szCs w:val="22"/>
              </w:rPr>
              <w:t>“</w:t>
            </w:r>
            <w:r w:rsidR="006C6349" w:rsidRPr="001F0747">
              <w:rPr>
                <w:rFonts w:ascii="Book Antiqua" w:hAnsi="Book Antiqua"/>
                <w:i/>
                <w:sz w:val="22"/>
                <w:szCs w:val="22"/>
              </w:rPr>
              <w:t>La Dirección de Tecnología ya tiene documentados todos sus procesos, procedimientos y prácticas siguiendo mejores prácticas como el COBIT 5 y otras. Lo propuesto puede significar para la DTIC, la PIP y la UTI un retrabajo</w:t>
            </w:r>
            <w:r w:rsidR="006C6349" w:rsidRPr="001F0747">
              <w:rPr>
                <w:rFonts w:ascii="Book Antiqua" w:hAnsi="Book Antiqua"/>
                <w:sz w:val="22"/>
                <w:szCs w:val="22"/>
              </w:rPr>
              <w:t>.</w:t>
            </w:r>
            <w:r>
              <w:rPr>
                <w:rFonts w:ascii="Book Antiqua" w:hAnsi="Book Antiqua"/>
                <w:sz w:val="22"/>
                <w:szCs w:val="22"/>
              </w:rPr>
              <w:t>”</w:t>
            </w:r>
          </w:p>
        </w:tc>
        <w:tc>
          <w:tcPr>
            <w:tcW w:w="2977" w:type="dxa"/>
            <w:shd w:val="clear" w:color="auto" w:fill="auto"/>
          </w:tcPr>
          <w:p w14:paraId="671228F6" w14:textId="57FA8E5E" w:rsidR="006665C0" w:rsidRPr="006665C0" w:rsidRDefault="00E13BD0" w:rsidP="006665C0">
            <w:pPr>
              <w:spacing w:line="240" w:lineRule="auto"/>
              <w:rPr>
                <w:rFonts w:ascii="Book Antiqua" w:hAnsi="Book Antiqua" w:cs="Arial"/>
                <w:bCs/>
                <w:sz w:val="22"/>
                <w:szCs w:val="22"/>
              </w:rPr>
            </w:pPr>
            <w:r>
              <w:rPr>
                <w:rFonts w:ascii="Book Antiqua" w:hAnsi="Book Antiqua" w:cs="Arial"/>
                <w:bCs/>
                <w:sz w:val="22"/>
                <w:szCs w:val="22"/>
              </w:rPr>
              <w:t>Se toma nota de lo mencionado, adicionalmente es importante aclara</w:t>
            </w:r>
            <w:r w:rsidR="005A2F9C">
              <w:rPr>
                <w:rFonts w:ascii="Book Antiqua" w:hAnsi="Book Antiqua" w:cs="Arial"/>
                <w:bCs/>
                <w:sz w:val="22"/>
                <w:szCs w:val="22"/>
              </w:rPr>
              <w:t>r</w:t>
            </w:r>
            <w:r>
              <w:rPr>
                <w:rFonts w:ascii="Book Antiqua" w:hAnsi="Book Antiqua" w:cs="Arial"/>
                <w:bCs/>
                <w:sz w:val="22"/>
                <w:szCs w:val="22"/>
              </w:rPr>
              <w:t xml:space="preserve"> que, tal como se menciona en el apartado </w:t>
            </w:r>
            <w:r w:rsidR="00C037BF" w:rsidRPr="00C037BF">
              <w:rPr>
                <w:rFonts w:ascii="Book Antiqua" w:hAnsi="Book Antiqua" w:cs="Arial"/>
                <w:bCs/>
                <w:sz w:val="22"/>
                <w:szCs w:val="22"/>
              </w:rPr>
              <w:t>IV.</w:t>
            </w:r>
            <w:r w:rsidR="00C037BF">
              <w:rPr>
                <w:rFonts w:ascii="Book Antiqua" w:hAnsi="Book Antiqua" w:cs="Arial"/>
                <w:bCs/>
                <w:sz w:val="22"/>
                <w:szCs w:val="22"/>
              </w:rPr>
              <w:t xml:space="preserve"> </w:t>
            </w:r>
            <w:r w:rsidR="00C037BF" w:rsidRPr="00C037BF">
              <w:rPr>
                <w:rFonts w:ascii="Book Antiqua" w:hAnsi="Book Antiqua" w:cs="Arial"/>
                <w:bCs/>
                <w:sz w:val="22"/>
                <w:szCs w:val="22"/>
              </w:rPr>
              <w:t xml:space="preserve">Fase </w:t>
            </w:r>
            <w:r w:rsidR="00C037BF">
              <w:rPr>
                <w:rFonts w:ascii="Book Antiqua" w:hAnsi="Book Antiqua" w:cs="Arial"/>
                <w:bCs/>
                <w:sz w:val="22"/>
                <w:szCs w:val="22"/>
              </w:rPr>
              <w:t>I</w:t>
            </w:r>
            <w:r w:rsidR="00C037BF" w:rsidRPr="00C037BF">
              <w:rPr>
                <w:rFonts w:ascii="Book Antiqua" w:hAnsi="Book Antiqua" w:cs="Arial"/>
                <w:bCs/>
                <w:sz w:val="22"/>
                <w:szCs w:val="22"/>
              </w:rPr>
              <w:t>: plan para el mapeo de procesos (planificar)</w:t>
            </w:r>
            <w:r w:rsidR="00AF7985">
              <w:rPr>
                <w:rFonts w:ascii="Book Antiqua" w:hAnsi="Book Antiqua" w:cs="Arial"/>
                <w:bCs/>
                <w:sz w:val="22"/>
                <w:szCs w:val="22"/>
              </w:rPr>
              <w:t>, específicamente en el paso 5</w:t>
            </w:r>
            <w:r w:rsidR="0056006A" w:rsidRPr="0056006A">
              <w:rPr>
                <w:rFonts w:ascii="Book Antiqua" w:hAnsi="Book Antiqua" w:cs="Arial"/>
                <w:bCs/>
                <w:sz w:val="22"/>
                <w:szCs w:val="22"/>
              </w:rPr>
              <w:t>: Incorporar plan en el control maestro de la documentación</w:t>
            </w:r>
            <w:r w:rsidR="0056006A">
              <w:rPr>
                <w:rFonts w:ascii="Book Antiqua" w:hAnsi="Book Antiqua" w:cs="Arial"/>
                <w:bCs/>
                <w:sz w:val="22"/>
                <w:szCs w:val="22"/>
              </w:rPr>
              <w:t xml:space="preserve">, se hace mención </w:t>
            </w:r>
            <w:r w:rsidR="0014724D">
              <w:rPr>
                <w:rFonts w:ascii="Book Antiqua" w:hAnsi="Book Antiqua" w:cs="Arial"/>
                <w:bCs/>
                <w:sz w:val="22"/>
                <w:szCs w:val="22"/>
              </w:rPr>
              <w:t xml:space="preserve">que en </w:t>
            </w:r>
            <w:r w:rsidR="006665C0">
              <w:rPr>
                <w:rFonts w:ascii="Book Antiqua" w:hAnsi="Book Antiqua" w:cs="Arial"/>
                <w:bCs/>
                <w:sz w:val="22"/>
                <w:szCs w:val="22"/>
              </w:rPr>
              <w:t xml:space="preserve">las </w:t>
            </w:r>
            <w:r w:rsidR="006665C0" w:rsidRPr="006665C0">
              <w:rPr>
                <w:rFonts w:ascii="Book Antiqua" w:hAnsi="Book Antiqua" w:cs="Arial"/>
                <w:bCs/>
                <w:sz w:val="22"/>
                <w:szCs w:val="22"/>
              </w:rPr>
              <w:t>oficinas y despachos judiciales que cuentan con su propio sistema de gestión documental, estándares y plantillas</w:t>
            </w:r>
            <w:r w:rsidR="00AB5F13">
              <w:rPr>
                <w:rFonts w:ascii="Book Antiqua" w:hAnsi="Book Antiqua" w:cs="Arial"/>
                <w:bCs/>
                <w:sz w:val="22"/>
                <w:szCs w:val="22"/>
              </w:rPr>
              <w:t>, s</w:t>
            </w:r>
            <w:r w:rsidR="0014724D">
              <w:rPr>
                <w:rFonts w:ascii="Book Antiqua" w:hAnsi="Book Antiqua" w:cs="Arial"/>
                <w:bCs/>
                <w:sz w:val="22"/>
                <w:szCs w:val="22"/>
              </w:rPr>
              <w:t xml:space="preserve">erá </w:t>
            </w:r>
            <w:r w:rsidR="006665C0" w:rsidRPr="006665C0">
              <w:rPr>
                <w:rFonts w:ascii="Book Antiqua" w:hAnsi="Book Antiqua" w:cs="Arial"/>
                <w:bCs/>
                <w:sz w:val="22"/>
                <w:szCs w:val="22"/>
              </w:rPr>
              <w:t xml:space="preserve">la Dirección de Planificación </w:t>
            </w:r>
            <w:r w:rsidR="00A4211A">
              <w:rPr>
                <w:rFonts w:ascii="Book Antiqua" w:hAnsi="Book Antiqua" w:cs="Arial"/>
                <w:bCs/>
                <w:sz w:val="22"/>
                <w:szCs w:val="22"/>
              </w:rPr>
              <w:t xml:space="preserve">la que </w:t>
            </w:r>
            <w:r w:rsidR="006665C0" w:rsidRPr="006665C0">
              <w:rPr>
                <w:rFonts w:ascii="Book Antiqua" w:hAnsi="Book Antiqua" w:cs="Arial"/>
                <w:bCs/>
                <w:sz w:val="22"/>
                <w:szCs w:val="22"/>
              </w:rPr>
              <w:t>reali</w:t>
            </w:r>
            <w:r w:rsidR="00A4211A">
              <w:rPr>
                <w:rFonts w:ascii="Book Antiqua" w:hAnsi="Book Antiqua" w:cs="Arial"/>
                <w:bCs/>
                <w:sz w:val="22"/>
                <w:szCs w:val="22"/>
              </w:rPr>
              <w:t>ce</w:t>
            </w:r>
            <w:r w:rsidR="006665C0" w:rsidRPr="006665C0">
              <w:rPr>
                <w:rFonts w:ascii="Book Antiqua" w:hAnsi="Book Antiqua" w:cs="Arial"/>
                <w:bCs/>
                <w:sz w:val="22"/>
                <w:szCs w:val="22"/>
              </w:rPr>
              <w:t xml:space="preserve"> las coordinaciones correspondientes con estos Centros de Responsabilidad y oficinas para valorar la factibilidad técnica de adaptarse al Modelo de </w:t>
            </w:r>
            <w:r w:rsidR="006665C0" w:rsidRPr="006665C0">
              <w:rPr>
                <w:rFonts w:ascii="Book Antiqua" w:hAnsi="Book Antiqua" w:cs="Arial"/>
                <w:bCs/>
                <w:sz w:val="22"/>
                <w:szCs w:val="22"/>
              </w:rPr>
              <w:lastRenderedPageBreak/>
              <w:t xml:space="preserve">Gestión por Procesos Institucional. </w:t>
            </w:r>
          </w:p>
          <w:p w14:paraId="3EBA5682" w14:textId="08C66806" w:rsidR="006665C0" w:rsidRPr="006665C0" w:rsidRDefault="006665C0" w:rsidP="006665C0">
            <w:pPr>
              <w:spacing w:line="240" w:lineRule="auto"/>
              <w:rPr>
                <w:rFonts w:ascii="Book Antiqua" w:hAnsi="Book Antiqua" w:cs="Arial"/>
                <w:bCs/>
                <w:sz w:val="22"/>
                <w:szCs w:val="22"/>
              </w:rPr>
            </w:pPr>
            <w:r w:rsidRPr="006665C0">
              <w:rPr>
                <w:rFonts w:ascii="Book Antiqua" w:hAnsi="Book Antiqua" w:cs="Arial"/>
                <w:bCs/>
                <w:sz w:val="22"/>
                <w:szCs w:val="22"/>
              </w:rPr>
              <w:t xml:space="preserve">En aquellos casos que no sea posible técnicamente este ajuste; se procederá </w:t>
            </w:r>
            <w:r w:rsidR="004F4468">
              <w:rPr>
                <w:rFonts w:ascii="Book Antiqua" w:hAnsi="Book Antiqua" w:cs="Arial"/>
                <w:bCs/>
                <w:sz w:val="22"/>
                <w:szCs w:val="22"/>
              </w:rPr>
              <w:t>a</w:t>
            </w:r>
            <w:r w:rsidRPr="006665C0">
              <w:rPr>
                <w:rFonts w:ascii="Book Antiqua" w:hAnsi="Book Antiqua" w:cs="Arial"/>
                <w:bCs/>
                <w:sz w:val="22"/>
                <w:szCs w:val="22"/>
              </w:rPr>
              <w:t xml:space="preserve"> valorar la incorporación de esa información al Control Maestro de Documentación y el repositorio documental, que almacena de manera integral los procesos institucionales, respetando los estándares propios de estas oficinas, con el fin de que sea utilizado como insumo para la toma de decisiones y demás modelos de gestión institucionales como lo son riesgos, continuidad, arquitectura de sistemas, entre otros. </w:t>
            </w:r>
          </w:p>
          <w:p w14:paraId="41C10E4B" w14:textId="77777777" w:rsidR="0052505C" w:rsidRDefault="006665C0" w:rsidP="006665C0">
            <w:pPr>
              <w:spacing w:line="240" w:lineRule="auto"/>
              <w:rPr>
                <w:rFonts w:ascii="Book Antiqua" w:hAnsi="Book Antiqua" w:cs="Arial"/>
                <w:bCs/>
                <w:sz w:val="22"/>
                <w:szCs w:val="22"/>
              </w:rPr>
            </w:pPr>
            <w:r w:rsidRPr="006665C0">
              <w:rPr>
                <w:rFonts w:ascii="Book Antiqua" w:hAnsi="Book Antiqua" w:cs="Arial"/>
                <w:bCs/>
                <w:sz w:val="22"/>
                <w:szCs w:val="22"/>
              </w:rPr>
              <w:t>Aunado a lo anterior, cabe mencionar, que en aquellos casos que estas oficinas requieran cumplir con ciertas características adicionales a los estándares establecidos en esta propuesta, la Dirección de Planificación realizará las valoraciones correspondientes para ajustar el Modelo de Gestión por Procesos</w:t>
            </w:r>
            <w:r w:rsidR="000F5852">
              <w:rPr>
                <w:rFonts w:ascii="Book Antiqua" w:hAnsi="Book Antiqua" w:cs="Arial"/>
                <w:bCs/>
                <w:sz w:val="22"/>
                <w:szCs w:val="22"/>
              </w:rPr>
              <w:t>,</w:t>
            </w:r>
            <w:r w:rsidRPr="006665C0">
              <w:rPr>
                <w:rFonts w:ascii="Book Antiqua" w:hAnsi="Book Antiqua" w:cs="Arial"/>
                <w:bCs/>
                <w:sz w:val="22"/>
                <w:szCs w:val="22"/>
              </w:rPr>
              <w:t xml:space="preserve"> en aras de obtener un estándar institucional único y que cubra las diferentes necesidades institucionales.</w:t>
            </w:r>
          </w:p>
          <w:p w14:paraId="3C1EAE56" w14:textId="626B1993" w:rsidR="002632E6" w:rsidRPr="001F0747" w:rsidRDefault="002632E6" w:rsidP="006665C0">
            <w:pPr>
              <w:spacing w:line="240" w:lineRule="auto"/>
              <w:rPr>
                <w:rFonts w:ascii="Book Antiqua" w:hAnsi="Book Antiqua" w:cs="Arial"/>
                <w:bCs/>
                <w:sz w:val="22"/>
                <w:szCs w:val="22"/>
              </w:rPr>
            </w:pPr>
          </w:p>
        </w:tc>
      </w:tr>
      <w:tr w:rsidR="00B10F8F" w:rsidRPr="00E47FA6" w14:paraId="321655B9" w14:textId="77777777" w:rsidTr="00D35F8A">
        <w:tc>
          <w:tcPr>
            <w:tcW w:w="568" w:type="dxa"/>
            <w:vAlign w:val="center"/>
          </w:tcPr>
          <w:p w14:paraId="6E5288D9" w14:textId="53C05014"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4</w:t>
            </w:r>
          </w:p>
        </w:tc>
        <w:tc>
          <w:tcPr>
            <w:tcW w:w="5528" w:type="dxa"/>
            <w:shd w:val="clear" w:color="auto" w:fill="auto"/>
            <w:vAlign w:val="center"/>
          </w:tcPr>
          <w:p w14:paraId="4B789509" w14:textId="3F2375A6" w:rsidR="00E6209B" w:rsidRPr="00C85E1D" w:rsidRDefault="00E6209B" w:rsidP="008F0001">
            <w:pPr>
              <w:spacing w:line="240" w:lineRule="auto"/>
              <w:rPr>
                <w:rFonts w:ascii="Book Antiqua" w:hAnsi="Book Antiqua" w:cs="Arial"/>
                <w:bCs/>
                <w:sz w:val="22"/>
                <w:szCs w:val="22"/>
              </w:rPr>
            </w:pPr>
            <w:r w:rsidRPr="00DB77E3">
              <w:rPr>
                <w:rFonts w:ascii="Book Antiqua" w:hAnsi="Book Antiqua" w:cs="Arial"/>
                <w:bCs/>
                <w:sz w:val="22"/>
                <w:szCs w:val="22"/>
              </w:rPr>
              <w:t xml:space="preserve">Haciendo referencia al </w:t>
            </w:r>
            <w:r w:rsidR="00EE6905" w:rsidRPr="00DB77E3">
              <w:rPr>
                <w:rFonts w:ascii="Book Antiqua" w:hAnsi="Book Antiqua" w:cs="Arial"/>
                <w:bCs/>
                <w:sz w:val="22"/>
                <w:szCs w:val="22"/>
              </w:rPr>
              <w:t>paso 1 del Plan de la Documentación por Centro de Responsabilidad</w:t>
            </w:r>
            <w:r w:rsidR="00657EBE" w:rsidRPr="00DB77E3">
              <w:rPr>
                <w:rFonts w:ascii="Book Antiqua" w:hAnsi="Book Antiqua" w:cs="Arial"/>
                <w:bCs/>
                <w:sz w:val="22"/>
                <w:szCs w:val="22"/>
              </w:rPr>
              <w:t xml:space="preserve"> incluido en el </w:t>
            </w:r>
            <w:r w:rsidRPr="00DB77E3">
              <w:rPr>
                <w:rFonts w:ascii="Book Antiqua" w:hAnsi="Book Antiqua" w:cs="Arial"/>
                <w:bCs/>
                <w:sz w:val="22"/>
                <w:szCs w:val="22"/>
              </w:rPr>
              <w:t xml:space="preserve">apartado </w:t>
            </w:r>
            <w:r w:rsidR="00657EBE" w:rsidRPr="00DB77E3">
              <w:rPr>
                <w:rFonts w:ascii="Book Antiqua" w:hAnsi="Book Antiqua" w:cs="Arial"/>
                <w:bCs/>
                <w:sz w:val="22"/>
                <w:szCs w:val="22"/>
              </w:rPr>
              <w:t>I</w:t>
            </w:r>
            <w:r w:rsidRPr="00DB77E3">
              <w:rPr>
                <w:rFonts w:ascii="Book Antiqua" w:hAnsi="Book Antiqua" w:cs="Arial"/>
                <w:bCs/>
                <w:sz w:val="22"/>
                <w:szCs w:val="22"/>
              </w:rPr>
              <w:t xml:space="preserve">V. Fase I: </w:t>
            </w:r>
            <w:r w:rsidR="00657EBE" w:rsidRPr="00DB77E3">
              <w:rPr>
                <w:rFonts w:ascii="Book Antiqua" w:hAnsi="Book Antiqua" w:cs="Arial"/>
                <w:bCs/>
                <w:sz w:val="22"/>
                <w:szCs w:val="22"/>
              </w:rPr>
              <w:t xml:space="preserve">Plan para el </w:t>
            </w:r>
            <w:r w:rsidRPr="00DB77E3">
              <w:rPr>
                <w:rFonts w:ascii="Book Antiqua" w:hAnsi="Book Antiqua" w:cs="Arial"/>
                <w:bCs/>
                <w:sz w:val="22"/>
                <w:szCs w:val="22"/>
              </w:rPr>
              <w:t>Mapeo de Procesos (</w:t>
            </w:r>
            <w:r w:rsidR="00657EBE" w:rsidRPr="00DB77E3">
              <w:rPr>
                <w:rFonts w:ascii="Book Antiqua" w:hAnsi="Book Antiqua" w:cs="Arial"/>
                <w:bCs/>
                <w:sz w:val="22"/>
                <w:szCs w:val="22"/>
              </w:rPr>
              <w:t>Planificar)</w:t>
            </w:r>
            <w:r w:rsidRPr="00DB77E3">
              <w:rPr>
                <w:rFonts w:ascii="Book Antiqua" w:hAnsi="Book Antiqua" w:cs="Arial"/>
                <w:bCs/>
                <w:sz w:val="22"/>
                <w:szCs w:val="22"/>
              </w:rPr>
              <w:t>, la Dirección de Tecnología de Información y Comunicación indica:</w:t>
            </w:r>
          </w:p>
          <w:p w14:paraId="3136ADD0" w14:textId="77777777" w:rsidR="00E6209B" w:rsidRDefault="00E6209B" w:rsidP="008F0001">
            <w:pPr>
              <w:spacing w:line="240" w:lineRule="auto"/>
              <w:rPr>
                <w:rFonts w:ascii="Book Antiqua" w:hAnsi="Book Antiqua"/>
                <w:sz w:val="22"/>
                <w:szCs w:val="22"/>
              </w:rPr>
            </w:pPr>
          </w:p>
          <w:p w14:paraId="15D29A5D" w14:textId="77777777" w:rsidR="00E6209B" w:rsidRDefault="00E6209B" w:rsidP="008F0001">
            <w:pPr>
              <w:spacing w:line="240" w:lineRule="auto"/>
              <w:rPr>
                <w:rFonts w:ascii="Book Antiqua" w:hAnsi="Book Antiqua"/>
                <w:sz w:val="22"/>
                <w:szCs w:val="22"/>
              </w:rPr>
            </w:pPr>
          </w:p>
          <w:p w14:paraId="4F3448A9" w14:textId="2F2D52BE" w:rsidR="00B10F8F" w:rsidRPr="00C85E1D" w:rsidRDefault="00ED77F3" w:rsidP="008F0001">
            <w:pPr>
              <w:spacing w:line="240" w:lineRule="auto"/>
              <w:rPr>
                <w:rFonts w:ascii="Book Antiqua" w:hAnsi="Book Antiqua"/>
                <w:i/>
                <w:iCs/>
                <w:sz w:val="22"/>
                <w:szCs w:val="22"/>
              </w:rPr>
            </w:pPr>
            <w:r>
              <w:rPr>
                <w:rFonts w:ascii="Book Antiqua" w:hAnsi="Book Antiqua"/>
                <w:i/>
                <w:iCs/>
                <w:sz w:val="22"/>
                <w:szCs w:val="22"/>
              </w:rPr>
              <w:t>“</w:t>
            </w:r>
            <w:r w:rsidR="009139EB" w:rsidRPr="00C85E1D">
              <w:rPr>
                <w:rFonts w:ascii="Book Antiqua" w:hAnsi="Book Antiqua"/>
                <w:i/>
                <w:sz w:val="22"/>
                <w:szCs w:val="22"/>
              </w:rPr>
              <w:t>De realizarse por oficina no se lograría estandarizar, se duplicarían esfuerzos y no se estaría cumpliendo con el modelo de gestión por procesos. Por ejemplo, por oficina, cada tribunal penal, o cada juzgado de familia, etc. debe hacer su SIPOC, cada uno lo haría a sus necesidades, no se estandariza</w:t>
            </w:r>
            <w:r w:rsidR="009139EB" w:rsidRPr="00C85E1D">
              <w:rPr>
                <w:rFonts w:ascii="Book Antiqua" w:hAnsi="Book Antiqua"/>
                <w:i/>
                <w:iCs/>
                <w:sz w:val="22"/>
                <w:szCs w:val="22"/>
              </w:rPr>
              <w:t>.</w:t>
            </w:r>
            <w:r>
              <w:rPr>
                <w:rFonts w:ascii="Book Antiqua" w:hAnsi="Book Antiqua"/>
                <w:i/>
                <w:iCs/>
                <w:sz w:val="22"/>
                <w:szCs w:val="22"/>
              </w:rPr>
              <w:t>”</w:t>
            </w:r>
          </w:p>
          <w:p w14:paraId="25C51A3A" w14:textId="77777777" w:rsidR="00750C5C" w:rsidRDefault="00750C5C" w:rsidP="008F0001">
            <w:pPr>
              <w:spacing w:line="240" w:lineRule="auto"/>
              <w:rPr>
                <w:rFonts w:ascii="Book Antiqua" w:hAnsi="Book Antiqua"/>
                <w:sz w:val="22"/>
                <w:szCs w:val="22"/>
              </w:rPr>
            </w:pPr>
          </w:p>
          <w:p w14:paraId="6F58D355" w14:textId="11679091" w:rsidR="00B10F8F" w:rsidRPr="002A7678" w:rsidRDefault="00B10F8F" w:rsidP="008F0001">
            <w:pPr>
              <w:spacing w:line="240" w:lineRule="auto"/>
              <w:rPr>
                <w:rFonts w:ascii="Book Antiqua" w:hAnsi="Book Antiqua"/>
                <w:sz w:val="22"/>
                <w:szCs w:val="22"/>
              </w:rPr>
            </w:pPr>
          </w:p>
        </w:tc>
        <w:tc>
          <w:tcPr>
            <w:tcW w:w="2977" w:type="dxa"/>
            <w:shd w:val="clear" w:color="auto" w:fill="auto"/>
          </w:tcPr>
          <w:p w14:paraId="06225DDA" w14:textId="02C8C815" w:rsidR="00B10F8F" w:rsidRDefault="008711CF" w:rsidP="003B3874">
            <w:pPr>
              <w:spacing w:line="240" w:lineRule="auto"/>
              <w:rPr>
                <w:rFonts w:ascii="Book Antiqua" w:hAnsi="Book Antiqua" w:cs="Arial"/>
                <w:bCs/>
                <w:sz w:val="22"/>
                <w:szCs w:val="22"/>
              </w:rPr>
            </w:pPr>
            <w:r>
              <w:rPr>
                <w:rFonts w:ascii="Book Antiqua" w:hAnsi="Book Antiqua" w:cs="Arial"/>
                <w:bCs/>
                <w:sz w:val="22"/>
                <w:szCs w:val="22"/>
              </w:rPr>
              <w:lastRenderedPageBreak/>
              <w:t>Se toma nota de lo mencionado</w:t>
            </w:r>
            <w:r w:rsidR="004D1E66">
              <w:rPr>
                <w:rFonts w:ascii="Book Antiqua" w:hAnsi="Book Antiqua" w:cs="Arial"/>
                <w:bCs/>
                <w:sz w:val="22"/>
                <w:szCs w:val="22"/>
              </w:rPr>
              <w:t xml:space="preserve">, </w:t>
            </w:r>
            <w:r w:rsidR="006B36F7">
              <w:rPr>
                <w:rFonts w:ascii="Book Antiqua" w:hAnsi="Book Antiqua" w:cs="Arial"/>
                <w:bCs/>
                <w:sz w:val="22"/>
                <w:szCs w:val="22"/>
              </w:rPr>
              <w:t xml:space="preserve">la Dirección de Planificación tiene conocimiento de la </w:t>
            </w:r>
            <w:r w:rsidR="000E22AF">
              <w:rPr>
                <w:rFonts w:ascii="Book Antiqua" w:hAnsi="Book Antiqua" w:cs="Arial"/>
                <w:bCs/>
                <w:sz w:val="22"/>
                <w:szCs w:val="22"/>
              </w:rPr>
              <w:t xml:space="preserve">gran cantidad de procesos base </w:t>
            </w:r>
            <w:r w:rsidR="000E22AF">
              <w:rPr>
                <w:rFonts w:ascii="Book Antiqua" w:hAnsi="Book Antiqua" w:cs="Arial"/>
                <w:bCs/>
                <w:sz w:val="22"/>
                <w:szCs w:val="22"/>
              </w:rPr>
              <w:lastRenderedPageBreak/>
              <w:t xml:space="preserve">que se gestionan a lo largo de toda la institución, por lo que se tiene claridad de la metodología de documentación, para los procesos del ámbito administrativo y auxiliar de justicia se podrá </w:t>
            </w:r>
            <w:r w:rsidR="00E75681">
              <w:rPr>
                <w:rFonts w:ascii="Book Antiqua" w:hAnsi="Book Antiqua" w:cs="Arial"/>
                <w:bCs/>
                <w:sz w:val="22"/>
                <w:szCs w:val="22"/>
              </w:rPr>
              <w:t>generar un SIPOC por cada proceso, sin embargo para los procesos del ámbito jurisdiccional,</w:t>
            </w:r>
            <w:r w:rsidR="00AD16B2">
              <w:rPr>
                <w:rFonts w:ascii="Book Antiqua" w:hAnsi="Book Antiqua" w:cs="Arial"/>
                <w:bCs/>
                <w:sz w:val="22"/>
                <w:szCs w:val="22"/>
              </w:rPr>
              <w:t xml:space="preserve"> los servicios que se encuentren des</w:t>
            </w:r>
            <w:r w:rsidR="00832FED">
              <w:rPr>
                <w:rFonts w:ascii="Book Antiqua" w:hAnsi="Book Antiqua" w:cs="Arial"/>
                <w:bCs/>
                <w:sz w:val="22"/>
                <w:szCs w:val="22"/>
              </w:rPr>
              <w:t>c</w:t>
            </w:r>
            <w:r w:rsidR="00AD16B2">
              <w:rPr>
                <w:rFonts w:ascii="Book Antiqua" w:hAnsi="Book Antiqua" w:cs="Arial"/>
                <w:bCs/>
                <w:sz w:val="22"/>
                <w:szCs w:val="22"/>
              </w:rPr>
              <w:t xml:space="preserve">entralizados o para los </w:t>
            </w:r>
            <w:r w:rsidR="00832FED">
              <w:rPr>
                <w:rFonts w:ascii="Book Antiqua" w:hAnsi="Book Antiqua" w:cs="Arial"/>
                <w:bCs/>
                <w:sz w:val="22"/>
                <w:szCs w:val="22"/>
              </w:rPr>
              <w:t>casos en que aplique,</w:t>
            </w:r>
            <w:r w:rsidR="00E75681">
              <w:rPr>
                <w:rFonts w:ascii="Book Antiqua" w:hAnsi="Book Antiqua" w:cs="Arial"/>
                <w:bCs/>
                <w:sz w:val="22"/>
                <w:szCs w:val="22"/>
              </w:rPr>
              <w:t xml:space="preserve"> se empleará una metodología similar a la </w:t>
            </w:r>
            <w:r w:rsidR="00F251C5">
              <w:rPr>
                <w:rFonts w:ascii="Book Antiqua" w:hAnsi="Book Antiqua" w:cs="Arial"/>
                <w:bCs/>
                <w:sz w:val="22"/>
                <w:szCs w:val="22"/>
              </w:rPr>
              <w:t>utilizada</w:t>
            </w:r>
            <w:r w:rsidR="00E75681">
              <w:rPr>
                <w:rFonts w:ascii="Book Antiqua" w:hAnsi="Book Antiqua" w:cs="Arial"/>
                <w:bCs/>
                <w:sz w:val="22"/>
                <w:szCs w:val="22"/>
              </w:rPr>
              <w:t xml:space="preserve"> en la Dirección de Planificación, específicamente en el Subproceso de Modernización co</w:t>
            </w:r>
            <w:r w:rsidR="00261FDB">
              <w:rPr>
                <w:rFonts w:ascii="Book Antiqua" w:hAnsi="Book Antiqua" w:cs="Arial"/>
                <w:bCs/>
                <w:sz w:val="22"/>
                <w:szCs w:val="22"/>
              </w:rPr>
              <w:t>n el rediseño</w:t>
            </w:r>
            <w:r w:rsidR="00F251C5">
              <w:rPr>
                <w:rFonts w:ascii="Book Antiqua" w:hAnsi="Book Antiqua" w:cs="Arial"/>
                <w:bCs/>
                <w:sz w:val="22"/>
                <w:szCs w:val="22"/>
              </w:rPr>
              <w:t xml:space="preserve"> de procesos jurisdiccionales</w:t>
            </w:r>
            <w:r w:rsidR="00261FDB">
              <w:rPr>
                <w:rFonts w:ascii="Book Antiqua" w:hAnsi="Book Antiqua" w:cs="Arial"/>
                <w:bCs/>
                <w:sz w:val="22"/>
                <w:szCs w:val="22"/>
              </w:rPr>
              <w:t xml:space="preserve">, en dónde se genera documentación base, contemplando </w:t>
            </w:r>
            <w:r w:rsidR="00B61BD6">
              <w:rPr>
                <w:rFonts w:ascii="Book Antiqua" w:hAnsi="Book Antiqua" w:cs="Arial"/>
                <w:bCs/>
                <w:sz w:val="22"/>
                <w:szCs w:val="22"/>
              </w:rPr>
              <w:t>cuales</w:t>
            </w:r>
            <w:r w:rsidR="00261FDB">
              <w:rPr>
                <w:rFonts w:ascii="Book Antiqua" w:hAnsi="Book Antiqua" w:cs="Arial"/>
                <w:bCs/>
                <w:sz w:val="22"/>
                <w:szCs w:val="22"/>
              </w:rPr>
              <w:t xml:space="preserve"> variables se pueden modificar de un</w:t>
            </w:r>
            <w:r w:rsidR="005877CD">
              <w:rPr>
                <w:rFonts w:ascii="Book Antiqua" w:hAnsi="Book Antiqua" w:cs="Arial"/>
                <w:bCs/>
                <w:sz w:val="22"/>
                <w:szCs w:val="22"/>
              </w:rPr>
              <w:t>a ofici</w:t>
            </w:r>
            <w:r w:rsidR="00731107">
              <w:rPr>
                <w:rFonts w:ascii="Book Antiqua" w:hAnsi="Book Antiqua" w:cs="Arial"/>
                <w:bCs/>
                <w:sz w:val="22"/>
                <w:szCs w:val="22"/>
              </w:rPr>
              <w:t>n</w:t>
            </w:r>
            <w:r w:rsidR="005877CD">
              <w:rPr>
                <w:rFonts w:ascii="Book Antiqua" w:hAnsi="Book Antiqua" w:cs="Arial"/>
                <w:bCs/>
                <w:sz w:val="22"/>
                <w:szCs w:val="22"/>
              </w:rPr>
              <w:t>a o despacho a otro</w:t>
            </w:r>
            <w:r w:rsidR="00DF7332">
              <w:rPr>
                <w:rFonts w:ascii="Book Antiqua" w:hAnsi="Book Antiqua" w:cs="Arial"/>
                <w:bCs/>
                <w:sz w:val="22"/>
                <w:szCs w:val="22"/>
              </w:rPr>
              <w:t>, dentro del mismo proceso</w:t>
            </w:r>
            <w:r w:rsidR="00F901E1">
              <w:rPr>
                <w:rFonts w:ascii="Book Antiqua" w:hAnsi="Book Antiqua" w:cs="Arial"/>
                <w:bCs/>
                <w:sz w:val="22"/>
                <w:szCs w:val="22"/>
              </w:rPr>
              <w:t>.</w:t>
            </w:r>
            <w:r w:rsidR="005877CD">
              <w:rPr>
                <w:rFonts w:ascii="Book Antiqua" w:hAnsi="Book Antiqua" w:cs="Arial"/>
                <w:bCs/>
                <w:sz w:val="22"/>
                <w:szCs w:val="22"/>
              </w:rPr>
              <w:t xml:space="preserve"> </w:t>
            </w:r>
          </w:p>
          <w:p w14:paraId="6BB06E38" w14:textId="77777777" w:rsidR="009309B5" w:rsidRDefault="009309B5" w:rsidP="003B3874">
            <w:pPr>
              <w:spacing w:line="240" w:lineRule="auto"/>
              <w:rPr>
                <w:rFonts w:ascii="Book Antiqua" w:hAnsi="Book Antiqua" w:cs="Arial"/>
                <w:bCs/>
                <w:sz w:val="22"/>
                <w:szCs w:val="22"/>
              </w:rPr>
            </w:pPr>
          </w:p>
          <w:p w14:paraId="76D00D0B" w14:textId="48D7121A" w:rsidR="00742D7B" w:rsidRDefault="00F901E1" w:rsidP="003B3874">
            <w:pPr>
              <w:spacing w:line="240" w:lineRule="auto"/>
              <w:rPr>
                <w:rFonts w:ascii="Book Antiqua" w:hAnsi="Book Antiqua" w:cs="Arial"/>
                <w:bCs/>
                <w:sz w:val="22"/>
                <w:szCs w:val="22"/>
              </w:rPr>
            </w:pPr>
            <w:r>
              <w:rPr>
                <w:rFonts w:ascii="Book Antiqua" w:hAnsi="Book Antiqua" w:cs="Arial"/>
                <w:bCs/>
                <w:sz w:val="22"/>
                <w:szCs w:val="22"/>
              </w:rPr>
              <w:t>Por tanto, s</w:t>
            </w:r>
            <w:r w:rsidR="005877CD">
              <w:rPr>
                <w:rFonts w:ascii="Book Antiqua" w:hAnsi="Book Antiqua" w:cs="Arial"/>
                <w:bCs/>
                <w:sz w:val="22"/>
                <w:szCs w:val="22"/>
              </w:rPr>
              <w:t xml:space="preserve">e especificará en </w:t>
            </w:r>
            <w:r w:rsidR="00E51550">
              <w:rPr>
                <w:rFonts w:ascii="Book Antiqua" w:hAnsi="Book Antiqua" w:cs="Arial"/>
                <w:bCs/>
                <w:sz w:val="22"/>
                <w:szCs w:val="22"/>
              </w:rPr>
              <w:t xml:space="preserve">el apartado: </w:t>
            </w:r>
            <w:r w:rsidR="00E51550" w:rsidRPr="00E51550">
              <w:rPr>
                <w:rFonts w:ascii="Book Antiqua" w:hAnsi="Book Antiqua" w:cs="Arial"/>
                <w:bCs/>
                <w:sz w:val="22"/>
                <w:szCs w:val="22"/>
              </w:rPr>
              <w:t>IV.</w:t>
            </w:r>
            <w:r w:rsidR="00E51550">
              <w:rPr>
                <w:rFonts w:ascii="Book Antiqua" w:hAnsi="Book Antiqua" w:cs="Arial"/>
                <w:bCs/>
                <w:sz w:val="22"/>
                <w:szCs w:val="22"/>
              </w:rPr>
              <w:t xml:space="preserve"> </w:t>
            </w:r>
            <w:r w:rsidR="00E51550" w:rsidRPr="00E51550">
              <w:rPr>
                <w:rFonts w:ascii="Book Antiqua" w:hAnsi="Book Antiqua" w:cs="Arial"/>
                <w:bCs/>
                <w:sz w:val="22"/>
                <w:szCs w:val="22"/>
              </w:rPr>
              <w:t xml:space="preserve">Fase </w:t>
            </w:r>
            <w:r w:rsidR="00E51550">
              <w:rPr>
                <w:rFonts w:ascii="Book Antiqua" w:hAnsi="Book Antiqua" w:cs="Arial"/>
                <w:bCs/>
                <w:sz w:val="22"/>
                <w:szCs w:val="22"/>
              </w:rPr>
              <w:t>I</w:t>
            </w:r>
            <w:r w:rsidR="00E51550" w:rsidRPr="00E51550">
              <w:rPr>
                <w:rFonts w:ascii="Book Antiqua" w:hAnsi="Book Antiqua" w:cs="Arial"/>
                <w:bCs/>
                <w:sz w:val="22"/>
                <w:szCs w:val="22"/>
              </w:rPr>
              <w:t>: plan para el mapeo de procesos (planificar)</w:t>
            </w:r>
            <w:r w:rsidR="00E51550">
              <w:rPr>
                <w:rFonts w:ascii="Book Antiqua" w:hAnsi="Book Antiqua" w:cs="Arial"/>
                <w:bCs/>
                <w:sz w:val="22"/>
                <w:szCs w:val="22"/>
              </w:rPr>
              <w:t xml:space="preserve">, en el paso 1: </w:t>
            </w:r>
            <w:r w:rsidR="00996F4B" w:rsidRPr="00F251C5">
              <w:rPr>
                <w:rFonts w:ascii="Book Antiqua" w:hAnsi="Book Antiqua" w:cs="Arial"/>
                <w:bCs/>
                <w:sz w:val="22"/>
                <w:szCs w:val="22"/>
              </w:rPr>
              <w:t>“</w:t>
            </w:r>
            <w:r w:rsidR="005C55E4" w:rsidRPr="00F251C5">
              <w:rPr>
                <w:rFonts w:ascii="Book Antiqua" w:hAnsi="Book Antiqua" w:cs="Arial"/>
                <w:bCs/>
                <w:sz w:val="22"/>
                <w:szCs w:val="22"/>
              </w:rPr>
              <w:t>Plan de documentación por Centro de Responsabilidad</w:t>
            </w:r>
            <w:r w:rsidR="00996F4B" w:rsidRPr="00F251C5">
              <w:rPr>
                <w:rFonts w:ascii="Book Antiqua" w:hAnsi="Book Antiqua" w:cs="Arial"/>
                <w:bCs/>
                <w:sz w:val="22"/>
                <w:szCs w:val="22"/>
              </w:rPr>
              <w:t>”</w:t>
            </w:r>
            <w:r w:rsidR="00996F4B" w:rsidRPr="002F781E">
              <w:rPr>
                <w:rFonts w:ascii="Book Antiqua" w:hAnsi="Book Antiqua" w:cs="Arial"/>
                <w:bCs/>
                <w:sz w:val="22"/>
                <w:szCs w:val="22"/>
              </w:rPr>
              <w:t xml:space="preserve"> </w:t>
            </w:r>
            <w:r w:rsidR="001B535F">
              <w:rPr>
                <w:rFonts w:ascii="Book Antiqua" w:hAnsi="Book Antiqua" w:cs="Arial"/>
                <w:bCs/>
                <w:sz w:val="22"/>
                <w:szCs w:val="22"/>
              </w:rPr>
              <w:t xml:space="preserve">el detalle </w:t>
            </w:r>
            <w:r w:rsidR="001152A6">
              <w:rPr>
                <w:rFonts w:ascii="Book Antiqua" w:hAnsi="Book Antiqua" w:cs="Arial"/>
                <w:bCs/>
                <w:sz w:val="22"/>
                <w:szCs w:val="22"/>
              </w:rPr>
              <w:t xml:space="preserve">de los procesos del ámbito, administrativo, auxiliar de justicia y </w:t>
            </w:r>
            <w:r w:rsidR="001B535F">
              <w:rPr>
                <w:rFonts w:ascii="Book Antiqua" w:hAnsi="Book Antiqua" w:cs="Arial"/>
                <w:bCs/>
                <w:sz w:val="22"/>
                <w:szCs w:val="22"/>
              </w:rPr>
              <w:t>jurisdiccional</w:t>
            </w:r>
            <w:r w:rsidR="001152A6">
              <w:rPr>
                <w:rFonts w:ascii="Book Antiqua" w:hAnsi="Book Antiqua" w:cs="Arial"/>
                <w:bCs/>
                <w:sz w:val="22"/>
                <w:szCs w:val="22"/>
              </w:rPr>
              <w:t xml:space="preserve"> </w:t>
            </w:r>
            <w:r w:rsidR="001B535F">
              <w:rPr>
                <w:rFonts w:ascii="Book Antiqua" w:hAnsi="Book Antiqua" w:cs="Arial"/>
                <w:bCs/>
                <w:sz w:val="22"/>
                <w:szCs w:val="22"/>
              </w:rPr>
              <w:t>y cómo se deberán clasificar para generar dich</w:t>
            </w:r>
            <w:r w:rsidR="00A90CA7">
              <w:rPr>
                <w:rFonts w:ascii="Book Antiqua" w:hAnsi="Book Antiqua" w:cs="Arial"/>
                <w:bCs/>
                <w:sz w:val="22"/>
                <w:szCs w:val="22"/>
              </w:rPr>
              <w:t>a documentación.</w:t>
            </w:r>
          </w:p>
          <w:p w14:paraId="3DB05E16" w14:textId="47F400D0" w:rsidR="005877CD" w:rsidRPr="00CB5002" w:rsidRDefault="00A90CA7" w:rsidP="003B3874">
            <w:pPr>
              <w:spacing w:line="240" w:lineRule="auto"/>
              <w:rPr>
                <w:rFonts w:ascii="Book Antiqua" w:hAnsi="Book Antiqua" w:cs="Arial"/>
                <w:bCs/>
                <w:sz w:val="22"/>
                <w:szCs w:val="22"/>
                <w:lang w:val="es-ES_tradnl"/>
              </w:rPr>
            </w:pPr>
            <w:r>
              <w:rPr>
                <w:rFonts w:ascii="Book Antiqua" w:hAnsi="Book Antiqua" w:cs="Arial"/>
                <w:bCs/>
                <w:sz w:val="22"/>
                <w:szCs w:val="22"/>
              </w:rPr>
              <w:t xml:space="preserve"> </w:t>
            </w:r>
            <w:r w:rsidR="001B535F">
              <w:rPr>
                <w:rFonts w:ascii="Book Antiqua" w:hAnsi="Book Antiqua" w:cs="Arial"/>
                <w:bCs/>
                <w:sz w:val="22"/>
                <w:szCs w:val="22"/>
              </w:rPr>
              <w:t xml:space="preserve"> </w:t>
            </w:r>
          </w:p>
        </w:tc>
      </w:tr>
      <w:tr w:rsidR="00B10F8F" w:rsidRPr="00E47FA6" w14:paraId="4519F74D" w14:textId="77777777" w:rsidTr="00D35F8A">
        <w:tc>
          <w:tcPr>
            <w:tcW w:w="568" w:type="dxa"/>
            <w:vAlign w:val="center"/>
          </w:tcPr>
          <w:p w14:paraId="1DE36AFB" w14:textId="2686DF86"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5</w:t>
            </w:r>
          </w:p>
        </w:tc>
        <w:tc>
          <w:tcPr>
            <w:tcW w:w="5528" w:type="dxa"/>
            <w:shd w:val="clear" w:color="auto" w:fill="auto"/>
            <w:vAlign w:val="center"/>
          </w:tcPr>
          <w:p w14:paraId="388BF1AE" w14:textId="3E915C90" w:rsidR="00B10F8F" w:rsidRPr="003D0B07" w:rsidRDefault="002A7678" w:rsidP="008F0001">
            <w:pPr>
              <w:spacing w:line="240" w:lineRule="auto"/>
              <w:rPr>
                <w:rFonts w:ascii="Book Antiqua" w:hAnsi="Book Antiqua"/>
                <w:i/>
                <w:sz w:val="22"/>
                <w:szCs w:val="22"/>
              </w:rPr>
            </w:pPr>
            <w:r w:rsidRPr="00066729">
              <w:rPr>
                <w:rFonts w:ascii="Book Antiqua" w:hAnsi="Book Antiqua"/>
                <w:i/>
                <w:sz w:val="22"/>
                <w:szCs w:val="22"/>
              </w:rPr>
              <w:t xml:space="preserve">Se deduce que cada oficina va a tener sus procesos y los documentará conforme los estándares que defina la Dirección de Planificación. Esto implicará muchos reprocesos, retrabajos y diferencias en la forma de hacer las cosas para procesos que deberían ejecutarse en la misma forma en varias oficinas. Debe tomarse en cuenta que hay un grupo importante de procedimientos que son estándar y que no podrían estar bajo la responsabilidad de todas las oficinas, sino que sería </w:t>
            </w:r>
            <w:r w:rsidR="0093071E" w:rsidRPr="00066729">
              <w:rPr>
                <w:rFonts w:ascii="Book Antiqua" w:hAnsi="Book Antiqua"/>
                <w:i/>
                <w:sz w:val="22"/>
                <w:szCs w:val="22"/>
              </w:rPr>
              <w:t>una oficina para definir</w:t>
            </w:r>
            <w:r w:rsidRPr="00066729">
              <w:rPr>
                <w:rFonts w:ascii="Book Antiqua" w:hAnsi="Book Antiqua"/>
                <w:i/>
                <w:sz w:val="22"/>
                <w:szCs w:val="22"/>
              </w:rPr>
              <w:t>, por ejemplo, una comisión en temas jurisdiccionales, FICO en el caso de su materia, GFH en lo propio y así sucesivamente. Procesos muy específicos sí podrían manejarse como se propone.</w:t>
            </w:r>
          </w:p>
        </w:tc>
        <w:tc>
          <w:tcPr>
            <w:tcW w:w="2977" w:type="dxa"/>
            <w:shd w:val="clear" w:color="auto" w:fill="auto"/>
          </w:tcPr>
          <w:p w14:paraId="088351D8" w14:textId="71BC92F8" w:rsidR="00B10F8F" w:rsidRDefault="002013A4" w:rsidP="003B3874">
            <w:pPr>
              <w:spacing w:line="240" w:lineRule="auto"/>
              <w:rPr>
                <w:rFonts w:ascii="Book Antiqua" w:hAnsi="Book Antiqua" w:cs="Arial"/>
                <w:bCs/>
                <w:sz w:val="22"/>
                <w:szCs w:val="22"/>
              </w:rPr>
            </w:pPr>
            <w:r w:rsidRPr="00801484">
              <w:rPr>
                <w:rFonts w:ascii="Book Antiqua" w:hAnsi="Book Antiqua" w:cs="Arial"/>
                <w:bCs/>
                <w:sz w:val="22"/>
                <w:szCs w:val="22"/>
              </w:rPr>
              <w:t xml:space="preserve">Tal y cómo se </w:t>
            </w:r>
            <w:r w:rsidR="004C0D3B">
              <w:rPr>
                <w:rFonts w:ascii="Book Antiqua" w:hAnsi="Book Antiqua" w:cs="Arial"/>
                <w:bCs/>
                <w:sz w:val="22"/>
                <w:szCs w:val="22"/>
              </w:rPr>
              <w:t xml:space="preserve">detalla en el punto anterior, se especificará en el apartado: </w:t>
            </w:r>
            <w:r w:rsidR="004C0D3B" w:rsidRPr="00E51550">
              <w:rPr>
                <w:rFonts w:ascii="Book Antiqua" w:hAnsi="Book Antiqua" w:cs="Arial"/>
                <w:bCs/>
                <w:sz w:val="22"/>
                <w:szCs w:val="22"/>
              </w:rPr>
              <w:t>IV.</w:t>
            </w:r>
            <w:r w:rsidR="004C0D3B">
              <w:rPr>
                <w:rFonts w:ascii="Book Antiqua" w:hAnsi="Book Antiqua" w:cs="Arial"/>
                <w:bCs/>
                <w:sz w:val="22"/>
                <w:szCs w:val="22"/>
              </w:rPr>
              <w:t xml:space="preserve"> </w:t>
            </w:r>
            <w:r w:rsidR="004C0D3B" w:rsidRPr="00E51550">
              <w:rPr>
                <w:rFonts w:ascii="Book Antiqua" w:hAnsi="Book Antiqua" w:cs="Arial"/>
                <w:bCs/>
                <w:sz w:val="22"/>
                <w:szCs w:val="22"/>
              </w:rPr>
              <w:t xml:space="preserve">Fase </w:t>
            </w:r>
            <w:r w:rsidR="004C0D3B">
              <w:rPr>
                <w:rFonts w:ascii="Book Antiqua" w:hAnsi="Book Antiqua" w:cs="Arial"/>
                <w:bCs/>
                <w:sz w:val="22"/>
                <w:szCs w:val="22"/>
              </w:rPr>
              <w:t>I</w:t>
            </w:r>
            <w:r w:rsidR="004C0D3B" w:rsidRPr="00E51550">
              <w:rPr>
                <w:rFonts w:ascii="Book Antiqua" w:hAnsi="Book Antiqua" w:cs="Arial"/>
                <w:bCs/>
                <w:sz w:val="22"/>
                <w:szCs w:val="22"/>
              </w:rPr>
              <w:t>: plan para el mapeo de procesos (planificar)</w:t>
            </w:r>
            <w:r w:rsidR="004C0D3B">
              <w:rPr>
                <w:rFonts w:ascii="Book Antiqua" w:hAnsi="Book Antiqua" w:cs="Arial"/>
                <w:bCs/>
                <w:sz w:val="22"/>
                <w:szCs w:val="22"/>
              </w:rPr>
              <w:t xml:space="preserve">, en el paso 1: </w:t>
            </w:r>
            <w:r w:rsidR="004C0D3B" w:rsidRPr="009005BB">
              <w:rPr>
                <w:rFonts w:ascii="Book Antiqua" w:hAnsi="Book Antiqua" w:cs="Arial"/>
                <w:bCs/>
                <w:sz w:val="22"/>
                <w:szCs w:val="22"/>
              </w:rPr>
              <w:t>“</w:t>
            </w:r>
            <w:r w:rsidR="004C0D3B" w:rsidRPr="00066729">
              <w:rPr>
                <w:rFonts w:ascii="Book Antiqua" w:hAnsi="Book Antiqua" w:cs="Arial"/>
                <w:bCs/>
                <w:sz w:val="22"/>
                <w:szCs w:val="22"/>
              </w:rPr>
              <w:t>Plan de documentación por Centro de Responsabilidad</w:t>
            </w:r>
            <w:r w:rsidR="004C0D3B" w:rsidRPr="00621F5B">
              <w:rPr>
                <w:rFonts w:ascii="Book Antiqua" w:hAnsi="Book Antiqua" w:cs="Arial"/>
                <w:bCs/>
                <w:sz w:val="22"/>
                <w:szCs w:val="22"/>
              </w:rPr>
              <w:t>”</w:t>
            </w:r>
            <w:r w:rsidR="004C0D3B" w:rsidRPr="009005BB">
              <w:rPr>
                <w:rFonts w:ascii="Book Antiqua" w:hAnsi="Book Antiqua" w:cs="Arial"/>
                <w:bCs/>
                <w:sz w:val="22"/>
                <w:szCs w:val="22"/>
              </w:rPr>
              <w:t xml:space="preserve"> </w:t>
            </w:r>
            <w:r w:rsidR="004C0D3B">
              <w:rPr>
                <w:rFonts w:ascii="Book Antiqua" w:hAnsi="Book Antiqua" w:cs="Arial"/>
                <w:bCs/>
                <w:sz w:val="22"/>
                <w:szCs w:val="22"/>
              </w:rPr>
              <w:t>el detalle de los procesos del ámbito, administrativo, auxiliar de justicia</w:t>
            </w:r>
            <w:r w:rsidR="00805F11">
              <w:rPr>
                <w:rFonts w:ascii="Book Antiqua" w:hAnsi="Book Antiqua" w:cs="Arial"/>
                <w:bCs/>
                <w:sz w:val="22"/>
                <w:szCs w:val="22"/>
              </w:rPr>
              <w:t>,</w:t>
            </w:r>
            <w:r w:rsidR="004C0D3B">
              <w:rPr>
                <w:rFonts w:ascii="Book Antiqua" w:hAnsi="Book Antiqua" w:cs="Arial"/>
                <w:bCs/>
                <w:sz w:val="22"/>
                <w:szCs w:val="22"/>
              </w:rPr>
              <w:t xml:space="preserve"> jurisdiccional</w:t>
            </w:r>
            <w:r w:rsidR="00805F11">
              <w:rPr>
                <w:rFonts w:ascii="Book Antiqua" w:hAnsi="Book Antiqua" w:cs="Arial"/>
                <w:bCs/>
                <w:sz w:val="22"/>
                <w:szCs w:val="22"/>
              </w:rPr>
              <w:t xml:space="preserve"> y servicios que se encuentren descentralizados</w:t>
            </w:r>
            <w:r w:rsidR="004C0D3B">
              <w:rPr>
                <w:rFonts w:ascii="Book Antiqua" w:hAnsi="Book Antiqua" w:cs="Arial"/>
                <w:bCs/>
                <w:sz w:val="22"/>
                <w:szCs w:val="22"/>
              </w:rPr>
              <w:t xml:space="preserve"> y cómo se deberán clasificar para generar dicha documentación</w:t>
            </w:r>
            <w:r w:rsidR="007B4960">
              <w:rPr>
                <w:rFonts w:ascii="Book Antiqua" w:hAnsi="Book Antiqua" w:cs="Arial"/>
                <w:bCs/>
                <w:sz w:val="22"/>
                <w:szCs w:val="22"/>
              </w:rPr>
              <w:t xml:space="preserve">, a fin de evitar reprocesos y contar con los procesos base de la ejecución de las labores para los tres ámbitos que conforman el Poder Judicial. </w:t>
            </w:r>
            <w:r w:rsidR="004C0D3B">
              <w:rPr>
                <w:rFonts w:ascii="Book Antiqua" w:hAnsi="Book Antiqua" w:cs="Arial"/>
                <w:bCs/>
                <w:sz w:val="22"/>
                <w:szCs w:val="22"/>
              </w:rPr>
              <w:t xml:space="preserve"> </w:t>
            </w:r>
          </w:p>
          <w:p w14:paraId="6BC37986" w14:textId="654E50EC" w:rsidR="00E35735" w:rsidRPr="003D0B07" w:rsidRDefault="00E35735" w:rsidP="003B3874">
            <w:pPr>
              <w:spacing w:line="240" w:lineRule="auto"/>
              <w:rPr>
                <w:rFonts w:ascii="Book Antiqua" w:hAnsi="Book Antiqua" w:cs="Arial"/>
                <w:bCs/>
                <w:sz w:val="22"/>
                <w:szCs w:val="22"/>
              </w:rPr>
            </w:pPr>
          </w:p>
        </w:tc>
      </w:tr>
      <w:tr w:rsidR="00B10F8F" w:rsidRPr="00E47FA6" w14:paraId="794BFAE5" w14:textId="77777777" w:rsidTr="00D35F8A">
        <w:tc>
          <w:tcPr>
            <w:tcW w:w="568" w:type="dxa"/>
            <w:vAlign w:val="center"/>
          </w:tcPr>
          <w:p w14:paraId="103114ED" w14:textId="51013A4D"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t>6</w:t>
            </w:r>
          </w:p>
        </w:tc>
        <w:tc>
          <w:tcPr>
            <w:tcW w:w="5528" w:type="dxa"/>
            <w:shd w:val="clear" w:color="auto" w:fill="auto"/>
            <w:vAlign w:val="center"/>
          </w:tcPr>
          <w:p w14:paraId="4DF6C678" w14:textId="77777777" w:rsidR="00B10F8F" w:rsidRPr="00033F86" w:rsidRDefault="00BC67B3" w:rsidP="008F0001">
            <w:pPr>
              <w:spacing w:line="240" w:lineRule="auto"/>
              <w:rPr>
                <w:rFonts w:ascii="Book Antiqua" w:hAnsi="Book Antiqua"/>
                <w:i/>
                <w:iCs/>
                <w:sz w:val="22"/>
                <w:szCs w:val="22"/>
              </w:rPr>
            </w:pPr>
            <w:r w:rsidRPr="00033F86">
              <w:rPr>
                <w:rFonts w:ascii="Book Antiqua" w:hAnsi="Book Antiqua"/>
                <w:i/>
                <w:iCs/>
                <w:sz w:val="22"/>
                <w:szCs w:val="22"/>
              </w:rPr>
              <w:t>“</w:t>
            </w:r>
            <w:r w:rsidR="005C0104" w:rsidRPr="00033F86">
              <w:rPr>
                <w:rFonts w:ascii="Book Antiqua" w:hAnsi="Book Antiqua"/>
                <w:i/>
                <w:sz w:val="22"/>
                <w:szCs w:val="22"/>
              </w:rPr>
              <w:t>Se sugiere además tomar en cuenta el concepto de Arquitectura Empresarial en el que se procura la integración de los principales activos de la institución, entre los que se incluyen procesos, personas, servicios, aplicaciones y tecnología, entre otros</w:t>
            </w:r>
            <w:r w:rsidRPr="00033F86">
              <w:rPr>
                <w:rFonts w:ascii="Book Antiqua" w:hAnsi="Book Antiqua"/>
                <w:i/>
                <w:iCs/>
                <w:sz w:val="22"/>
                <w:szCs w:val="22"/>
              </w:rPr>
              <w:t>”</w:t>
            </w:r>
            <w:r w:rsidR="008959B3" w:rsidRPr="00033F86">
              <w:rPr>
                <w:rFonts w:ascii="Book Antiqua" w:hAnsi="Book Antiqua"/>
                <w:i/>
                <w:iCs/>
                <w:sz w:val="22"/>
                <w:szCs w:val="22"/>
              </w:rPr>
              <w:t>.</w:t>
            </w:r>
          </w:p>
          <w:p w14:paraId="29ECB8BD" w14:textId="77777777" w:rsidR="007A73E1" w:rsidRDefault="007A73E1" w:rsidP="008F0001">
            <w:pPr>
              <w:spacing w:line="240" w:lineRule="auto"/>
              <w:rPr>
                <w:rFonts w:ascii="Book Antiqua" w:hAnsi="Book Antiqua"/>
                <w:i/>
                <w:iCs/>
                <w:sz w:val="22"/>
                <w:szCs w:val="22"/>
                <w:highlight w:val="yellow"/>
              </w:rPr>
            </w:pPr>
          </w:p>
          <w:p w14:paraId="0871C0CB" w14:textId="77777777" w:rsidR="007A73E1" w:rsidRDefault="007A73E1" w:rsidP="008F0001">
            <w:pPr>
              <w:spacing w:line="240" w:lineRule="auto"/>
              <w:rPr>
                <w:rFonts w:ascii="Book Antiqua" w:hAnsi="Book Antiqua"/>
                <w:i/>
                <w:iCs/>
                <w:sz w:val="22"/>
                <w:szCs w:val="22"/>
                <w:highlight w:val="yellow"/>
              </w:rPr>
            </w:pPr>
          </w:p>
          <w:p w14:paraId="3CB41C04" w14:textId="77777777" w:rsidR="007A73E1" w:rsidRDefault="007A73E1" w:rsidP="008F0001">
            <w:pPr>
              <w:spacing w:line="240" w:lineRule="auto"/>
              <w:rPr>
                <w:rFonts w:ascii="Book Antiqua" w:hAnsi="Book Antiqua"/>
                <w:i/>
                <w:iCs/>
                <w:sz w:val="22"/>
                <w:szCs w:val="22"/>
                <w:highlight w:val="yellow"/>
              </w:rPr>
            </w:pPr>
          </w:p>
          <w:p w14:paraId="45FC744E" w14:textId="6A68890E" w:rsidR="007A73E1" w:rsidRPr="00033F86" w:rsidRDefault="007A73E1" w:rsidP="008F0001">
            <w:pPr>
              <w:spacing w:line="240" w:lineRule="auto"/>
              <w:rPr>
                <w:rFonts w:ascii="Book Antiqua" w:hAnsi="Book Antiqua"/>
                <w:i/>
                <w:sz w:val="22"/>
                <w:szCs w:val="22"/>
              </w:rPr>
            </w:pPr>
          </w:p>
        </w:tc>
        <w:tc>
          <w:tcPr>
            <w:tcW w:w="2977" w:type="dxa"/>
            <w:shd w:val="clear" w:color="auto" w:fill="auto"/>
          </w:tcPr>
          <w:p w14:paraId="634C94CE" w14:textId="1DA242F1" w:rsidR="00EA0E0B" w:rsidRPr="00033F86" w:rsidRDefault="00EA0E0B" w:rsidP="003B3874">
            <w:pPr>
              <w:spacing w:line="240" w:lineRule="auto"/>
              <w:rPr>
                <w:rFonts w:ascii="Book Antiqua" w:hAnsi="Book Antiqua" w:cs="Arial"/>
                <w:bCs/>
                <w:sz w:val="22"/>
                <w:szCs w:val="22"/>
              </w:rPr>
            </w:pPr>
            <w:r w:rsidRPr="00033F86">
              <w:rPr>
                <w:rFonts w:ascii="Book Antiqua" w:hAnsi="Book Antiqua" w:cs="Arial"/>
                <w:bCs/>
                <w:sz w:val="22"/>
                <w:szCs w:val="22"/>
              </w:rPr>
              <w:t xml:space="preserve">Se toma nota de lo mencionado, </w:t>
            </w:r>
            <w:r w:rsidR="00EE31BD" w:rsidRPr="00033F86">
              <w:rPr>
                <w:rFonts w:ascii="Book Antiqua" w:hAnsi="Book Antiqua" w:cs="Arial"/>
                <w:bCs/>
                <w:sz w:val="22"/>
                <w:szCs w:val="22"/>
              </w:rPr>
              <w:t xml:space="preserve">y </w:t>
            </w:r>
            <w:r w:rsidRPr="00033F86">
              <w:rPr>
                <w:rFonts w:ascii="Book Antiqua" w:hAnsi="Book Antiqua" w:cs="Arial"/>
                <w:bCs/>
                <w:sz w:val="22"/>
                <w:szCs w:val="22"/>
              </w:rPr>
              <w:t xml:space="preserve">se </w:t>
            </w:r>
            <w:r w:rsidR="00EE31BD" w:rsidRPr="00033F86">
              <w:rPr>
                <w:rFonts w:ascii="Book Antiqua" w:hAnsi="Book Antiqua" w:cs="Arial"/>
                <w:bCs/>
                <w:sz w:val="22"/>
                <w:szCs w:val="22"/>
              </w:rPr>
              <w:t>amplía</w:t>
            </w:r>
            <w:r w:rsidRPr="00033F86">
              <w:rPr>
                <w:rFonts w:ascii="Book Antiqua" w:hAnsi="Book Antiqua" w:cs="Arial"/>
                <w:bCs/>
                <w:sz w:val="22"/>
                <w:szCs w:val="22"/>
              </w:rPr>
              <w:t xml:space="preserve"> el concepto de Arquitectura empresarial en el apartado: II. Generalidades.</w:t>
            </w:r>
            <w:r w:rsidR="00BE22AE" w:rsidRPr="00033F86">
              <w:rPr>
                <w:rFonts w:ascii="Book Antiqua" w:hAnsi="Book Antiqua" w:cs="Arial"/>
                <w:bCs/>
                <w:sz w:val="22"/>
                <w:szCs w:val="22"/>
              </w:rPr>
              <w:t xml:space="preserve"> </w:t>
            </w:r>
          </w:p>
          <w:p w14:paraId="1CA49242" w14:textId="77777777" w:rsidR="00BC67B3" w:rsidRPr="00033F86" w:rsidRDefault="00BC67B3" w:rsidP="00F11D09">
            <w:pPr>
              <w:spacing w:line="240" w:lineRule="auto"/>
              <w:rPr>
                <w:rFonts w:ascii="Book Antiqua" w:hAnsi="Book Antiqua" w:cs="Arial"/>
                <w:bCs/>
                <w:sz w:val="22"/>
                <w:szCs w:val="22"/>
              </w:rPr>
            </w:pPr>
          </w:p>
          <w:p w14:paraId="4FBCAA7F" w14:textId="172C5F7E" w:rsidR="00B948A5" w:rsidRPr="00033F86" w:rsidRDefault="00EE31BD" w:rsidP="00F11D09">
            <w:pPr>
              <w:spacing w:line="240" w:lineRule="auto"/>
              <w:rPr>
                <w:rFonts w:ascii="Book Antiqua" w:hAnsi="Book Antiqua" w:cs="Arial"/>
                <w:bCs/>
                <w:sz w:val="22"/>
                <w:szCs w:val="22"/>
              </w:rPr>
            </w:pPr>
            <w:r w:rsidRPr="00033F86">
              <w:rPr>
                <w:rFonts w:ascii="Book Antiqua" w:hAnsi="Book Antiqua" w:cs="Arial"/>
                <w:bCs/>
                <w:sz w:val="22"/>
                <w:szCs w:val="22"/>
              </w:rPr>
              <w:t xml:space="preserve">Cabe indicar que los esfuerzos iniciales del Modelo </w:t>
            </w:r>
            <w:r w:rsidR="00B40823" w:rsidRPr="00033F86">
              <w:rPr>
                <w:rFonts w:ascii="Book Antiqua" w:hAnsi="Book Antiqua" w:cs="Arial"/>
                <w:bCs/>
                <w:sz w:val="22"/>
                <w:szCs w:val="22"/>
              </w:rPr>
              <w:t xml:space="preserve">se enfocarán </w:t>
            </w:r>
            <w:r w:rsidRPr="00033F86">
              <w:rPr>
                <w:rFonts w:ascii="Book Antiqua" w:hAnsi="Book Antiqua" w:cs="Arial"/>
                <w:bCs/>
                <w:sz w:val="22"/>
                <w:szCs w:val="22"/>
              </w:rPr>
              <w:t>en</w:t>
            </w:r>
            <w:r w:rsidR="00744329" w:rsidRPr="00033F86">
              <w:rPr>
                <w:rFonts w:ascii="Book Antiqua" w:hAnsi="Book Antiqua" w:cs="Arial"/>
                <w:bCs/>
                <w:sz w:val="22"/>
                <w:szCs w:val="22"/>
              </w:rPr>
              <w:t xml:space="preserve"> </w:t>
            </w:r>
            <w:r w:rsidRPr="00033F86">
              <w:rPr>
                <w:rFonts w:ascii="Book Antiqua" w:hAnsi="Book Antiqua" w:cs="Arial"/>
                <w:bCs/>
                <w:sz w:val="22"/>
                <w:szCs w:val="22"/>
              </w:rPr>
              <w:t>la documentación</w:t>
            </w:r>
            <w:r w:rsidR="00864380" w:rsidRPr="00033F86">
              <w:rPr>
                <w:rFonts w:ascii="Book Antiqua" w:hAnsi="Book Antiqua" w:cs="Arial"/>
                <w:bCs/>
                <w:sz w:val="22"/>
                <w:szCs w:val="22"/>
              </w:rPr>
              <w:t>, codificación</w:t>
            </w:r>
            <w:r w:rsidRPr="00033F86">
              <w:rPr>
                <w:rFonts w:ascii="Book Antiqua" w:hAnsi="Book Antiqua" w:cs="Arial"/>
                <w:bCs/>
                <w:sz w:val="22"/>
                <w:szCs w:val="22"/>
              </w:rPr>
              <w:t xml:space="preserve"> y validación de</w:t>
            </w:r>
            <w:r w:rsidR="00864380" w:rsidRPr="00033F86">
              <w:rPr>
                <w:rFonts w:ascii="Book Antiqua" w:hAnsi="Book Antiqua" w:cs="Arial"/>
                <w:bCs/>
                <w:sz w:val="22"/>
                <w:szCs w:val="22"/>
              </w:rPr>
              <w:t xml:space="preserve"> </w:t>
            </w:r>
            <w:r w:rsidRPr="00033F86">
              <w:rPr>
                <w:rFonts w:ascii="Book Antiqua" w:hAnsi="Book Antiqua" w:cs="Arial"/>
                <w:bCs/>
                <w:sz w:val="22"/>
                <w:szCs w:val="22"/>
              </w:rPr>
              <w:t>l</w:t>
            </w:r>
            <w:r w:rsidR="00864380" w:rsidRPr="00033F86">
              <w:rPr>
                <w:rFonts w:ascii="Book Antiqua" w:hAnsi="Book Antiqua" w:cs="Arial"/>
                <w:bCs/>
                <w:sz w:val="22"/>
                <w:szCs w:val="22"/>
              </w:rPr>
              <w:t>os</w:t>
            </w:r>
            <w:r w:rsidRPr="00033F86">
              <w:rPr>
                <w:rFonts w:ascii="Book Antiqua" w:hAnsi="Book Antiqua" w:cs="Arial"/>
                <w:bCs/>
                <w:sz w:val="22"/>
                <w:szCs w:val="22"/>
              </w:rPr>
              <w:t xml:space="preserve"> procesos</w:t>
            </w:r>
            <w:r w:rsidR="00B40823" w:rsidRPr="00033F86">
              <w:rPr>
                <w:rFonts w:ascii="Book Antiqua" w:hAnsi="Book Antiqua" w:cs="Arial"/>
                <w:bCs/>
                <w:sz w:val="22"/>
                <w:szCs w:val="22"/>
              </w:rPr>
              <w:t xml:space="preserve"> institucionales</w:t>
            </w:r>
            <w:r w:rsidR="00864380" w:rsidRPr="00033F86">
              <w:rPr>
                <w:rFonts w:ascii="Book Antiqua" w:hAnsi="Book Antiqua" w:cs="Arial"/>
                <w:bCs/>
                <w:sz w:val="22"/>
                <w:szCs w:val="22"/>
              </w:rPr>
              <w:t>,</w:t>
            </w:r>
            <w:r w:rsidR="00B40823" w:rsidRPr="00033F86">
              <w:rPr>
                <w:rFonts w:ascii="Book Antiqua" w:hAnsi="Book Antiqua" w:cs="Arial"/>
                <w:bCs/>
                <w:sz w:val="22"/>
                <w:szCs w:val="22"/>
              </w:rPr>
              <w:t xml:space="preserve"> concentrados en un repositorio documental</w:t>
            </w:r>
            <w:r w:rsidR="00620847" w:rsidRPr="00033F86">
              <w:rPr>
                <w:rFonts w:ascii="Book Antiqua" w:hAnsi="Book Antiqua" w:cs="Arial"/>
                <w:bCs/>
                <w:sz w:val="22"/>
                <w:szCs w:val="22"/>
              </w:rPr>
              <w:t xml:space="preserve">, </w:t>
            </w:r>
            <w:r w:rsidR="00F11D09" w:rsidRPr="00033F86">
              <w:rPr>
                <w:rFonts w:ascii="Book Antiqua" w:hAnsi="Book Antiqua" w:cs="Arial"/>
                <w:bCs/>
                <w:sz w:val="22"/>
                <w:szCs w:val="22"/>
              </w:rPr>
              <w:t>para que una vez cumplida esa</w:t>
            </w:r>
            <w:r w:rsidR="006249F2" w:rsidRPr="00033F86">
              <w:rPr>
                <w:rFonts w:ascii="Book Antiqua" w:hAnsi="Book Antiqua" w:cs="Arial"/>
                <w:bCs/>
                <w:sz w:val="22"/>
                <w:szCs w:val="22"/>
              </w:rPr>
              <w:t>s</w:t>
            </w:r>
            <w:r w:rsidR="00F11D09" w:rsidRPr="00033F86">
              <w:rPr>
                <w:rFonts w:ascii="Book Antiqua" w:hAnsi="Book Antiqua" w:cs="Arial"/>
                <w:bCs/>
                <w:sz w:val="22"/>
                <w:szCs w:val="22"/>
              </w:rPr>
              <w:t xml:space="preserve"> </w:t>
            </w:r>
            <w:r w:rsidR="006249F2" w:rsidRPr="00033F86">
              <w:rPr>
                <w:rFonts w:ascii="Book Antiqua" w:hAnsi="Book Antiqua" w:cs="Arial"/>
                <w:bCs/>
                <w:sz w:val="22"/>
                <w:szCs w:val="22"/>
              </w:rPr>
              <w:t>fases</w:t>
            </w:r>
            <w:r w:rsidR="00F11D09" w:rsidRPr="00033F86">
              <w:rPr>
                <w:rFonts w:ascii="Book Antiqua" w:hAnsi="Book Antiqua" w:cs="Arial"/>
                <w:bCs/>
                <w:sz w:val="22"/>
                <w:szCs w:val="22"/>
              </w:rPr>
              <w:t xml:space="preserve"> se </w:t>
            </w:r>
            <w:r w:rsidR="006249F2" w:rsidRPr="00033F86">
              <w:rPr>
                <w:rFonts w:ascii="Book Antiqua" w:hAnsi="Book Antiqua" w:cs="Arial"/>
                <w:bCs/>
                <w:sz w:val="22"/>
                <w:szCs w:val="22"/>
              </w:rPr>
              <w:t xml:space="preserve">pueda proseguir </w:t>
            </w:r>
            <w:r w:rsidR="00F11D09" w:rsidRPr="00033F86">
              <w:rPr>
                <w:rFonts w:ascii="Book Antiqua" w:hAnsi="Book Antiqua" w:cs="Arial"/>
                <w:bCs/>
                <w:sz w:val="22"/>
                <w:szCs w:val="22"/>
              </w:rPr>
              <w:t>con la</w:t>
            </w:r>
            <w:r w:rsidR="006249F2" w:rsidRPr="00033F86">
              <w:rPr>
                <w:rFonts w:ascii="Book Antiqua" w:hAnsi="Book Antiqua" w:cs="Arial"/>
                <w:bCs/>
                <w:sz w:val="22"/>
                <w:szCs w:val="22"/>
              </w:rPr>
              <w:t xml:space="preserve">s labores </w:t>
            </w:r>
            <w:r w:rsidR="00F87377" w:rsidRPr="00033F86">
              <w:rPr>
                <w:rFonts w:ascii="Book Antiqua" w:hAnsi="Book Antiqua" w:cs="Arial"/>
                <w:bCs/>
                <w:sz w:val="22"/>
                <w:szCs w:val="22"/>
              </w:rPr>
              <w:t>asociadas a seguimiento y medición de los procesos</w:t>
            </w:r>
            <w:r w:rsidR="0070329B" w:rsidRPr="00033F86">
              <w:rPr>
                <w:rFonts w:ascii="Book Antiqua" w:hAnsi="Book Antiqua" w:cs="Arial"/>
                <w:bCs/>
                <w:sz w:val="22"/>
                <w:szCs w:val="22"/>
              </w:rPr>
              <w:t xml:space="preserve">, así como el de mejora continua, actividades que se apoyarán </w:t>
            </w:r>
            <w:r w:rsidR="00BC67B3" w:rsidRPr="00033F86">
              <w:rPr>
                <w:rFonts w:ascii="Book Antiqua" w:hAnsi="Book Antiqua" w:cs="Arial"/>
                <w:bCs/>
                <w:sz w:val="22"/>
                <w:szCs w:val="22"/>
              </w:rPr>
              <w:lastRenderedPageBreak/>
              <w:t>en</w:t>
            </w:r>
            <w:r w:rsidR="006C5B83" w:rsidRPr="00033F86">
              <w:rPr>
                <w:rFonts w:ascii="Book Antiqua" w:hAnsi="Book Antiqua" w:cs="Arial"/>
                <w:bCs/>
                <w:sz w:val="22"/>
                <w:szCs w:val="22"/>
              </w:rPr>
              <w:t xml:space="preserve"> diferentes m</w:t>
            </w:r>
            <w:r w:rsidR="00D7211E" w:rsidRPr="00033F86">
              <w:rPr>
                <w:rFonts w:ascii="Book Antiqua" w:hAnsi="Book Antiqua" w:cs="Arial"/>
                <w:bCs/>
                <w:sz w:val="22"/>
                <w:szCs w:val="22"/>
              </w:rPr>
              <w:t>eto</w:t>
            </w:r>
            <w:r w:rsidR="00F66556" w:rsidRPr="00033F86">
              <w:rPr>
                <w:rFonts w:ascii="Book Antiqua" w:hAnsi="Book Antiqua" w:cs="Arial"/>
                <w:bCs/>
                <w:sz w:val="22"/>
                <w:szCs w:val="22"/>
              </w:rPr>
              <w:t xml:space="preserve">dologías </w:t>
            </w:r>
            <w:r w:rsidR="00BC67B3" w:rsidRPr="00033F86">
              <w:rPr>
                <w:rFonts w:ascii="Book Antiqua" w:hAnsi="Book Antiqua" w:cs="Arial"/>
                <w:bCs/>
                <w:sz w:val="22"/>
                <w:szCs w:val="22"/>
              </w:rPr>
              <w:t>como la de Arquitectura Empresarial</w:t>
            </w:r>
            <w:r w:rsidR="007C132A" w:rsidRPr="00033F86">
              <w:rPr>
                <w:rFonts w:ascii="Book Antiqua" w:hAnsi="Book Antiqua" w:cs="Arial"/>
                <w:bCs/>
                <w:sz w:val="22"/>
                <w:szCs w:val="22"/>
              </w:rPr>
              <w:t>.</w:t>
            </w:r>
          </w:p>
          <w:p w14:paraId="0106B49F" w14:textId="7F7F3FB9" w:rsidR="00B948A5" w:rsidRPr="00033F86" w:rsidRDefault="00B948A5">
            <w:pPr>
              <w:spacing w:line="240" w:lineRule="auto"/>
              <w:rPr>
                <w:rFonts w:ascii="Book Antiqua" w:hAnsi="Book Antiqua" w:cs="Arial"/>
                <w:bCs/>
                <w:sz w:val="22"/>
                <w:szCs w:val="22"/>
              </w:rPr>
            </w:pPr>
          </w:p>
        </w:tc>
      </w:tr>
      <w:tr w:rsidR="00B10F8F" w:rsidRPr="00E47FA6" w14:paraId="1F09B78B" w14:textId="77777777" w:rsidTr="00D35F8A">
        <w:tc>
          <w:tcPr>
            <w:tcW w:w="568" w:type="dxa"/>
            <w:vAlign w:val="center"/>
          </w:tcPr>
          <w:p w14:paraId="72E519CD" w14:textId="11240CCB"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7</w:t>
            </w:r>
          </w:p>
        </w:tc>
        <w:tc>
          <w:tcPr>
            <w:tcW w:w="5528" w:type="dxa"/>
            <w:shd w:val="clear" w:color="auto" w:fill="auto"/>
            <w:vAlign w:val="center"/>
          </w:tcPr>
          <w:p w14:paraId="5A1BC788" w14:textId="4B20CF85" w:rsidR="00B10F8F" w:rsidRPr="000F38F8" w:rsidRDefault="00BC67B3" w:rsidP="008F0001">
            <w:pPr>
              <w:spacing w:line="240" w:lineRule="auto"/>
              <w:rPr>
                <w:rFonts w:ascii="Book Antiqua" w:hAnsi="Book Antiqua"/>
                <w:i/>
                <w:sz w:val="22"/>
                <w:szCs w:val="22"/>
              </w:rPr>
            </w:pPr>
            <w:r w:rsidRPr="000F38F8">
              <w:rPr>
                <w:rFonts w:ascii="Book Antiqua" w:hAnsi="Book Antiqua"/>
                <w:i/>
                <w:iCs/>
                <w:sz w:val="22"/>
                <w:szCs w:val="22"/>
              </w:rPr>
              <w:t>“…</w:t>
            </w:r>
            <w:r w:rsidR="003B1518" w:rsidRPr="000F38F8">
              <w:rPr>
                <w:rFonts w:ascii="Book Antiqua" w:hAnsi="Book Antiqua"/>
                <w:i/>
                <w:sz w:val="22"/>
                <w:szCs w:val="22"/>
              </w:rPr>
              <w:t>debe indicarse que la solución informática requerida en la propuesta corresponde a un proyecto en el que la oficina usuaria sería la Dirección de Planificación por lo que correspondería a esta oficina la gestión del proyecto</w:t>
            </w:r>
            <w:r w:rsidR="003B1518" w:rsidRPr="000F38F8">
              <w:rPr>
                <w:rFonts w:ascii="Book Antiqua" w:hAnsi="Book Antiqua"/>
                <w:i/>
                <w:iCs/>
                <w:sz w:val="22"/>
                <w:szCs w:val="22"/>
              </w:rPr>
              <w:t>.</w:t>
            </w:r>
            <w:r>
              <w:rPr>
                <w:rFonts w:ascii="Book Antiqua" w:hAnsi="Book Antiqua"/>
                <w:i/>
                <w:iCs/>
                <w:sz w:val="22"/>
                <w:szCs w:val="22"/>
              </w:rPr>
              <w:t>”</w:t>
            </w:r>
          </w:p>
        </w:tc>
        <w:tc>
          <w:tcPr>
            <w:tcW w:w="2977" w:type="dxa"/>
            <w:shd w:val="clear" w:color="auto" w:fill="auto"/>
          </w:tcPr>
          <w:p w14:paraId="27F2AC97" w14:textId="210E2B1C" w:rsidR="00E25CAE" w:rsidRDefault="005F0E5C" w:rsidP="003B3874">
            <w:pPr>
              <w:spacing w:line="240" w:lineRule="auto"/>
              <w:rPr>
                <w:rFonts w:ascii="Book Antiqua" w:hAnsi="Book Antiqua" w:cs="Arial"/>
                <w:bCs/>
                <w:sz w:val="22"/>
                <w:szCs w:val="22"/>
              </w:rPr>
            </w:pPr>
            <w:r>
              <w:rPr>
                <w:rFonts w:ascii="Book Antiqua" w:hAnsi="Book Antiqua" w:cs="Arial"/>
                <w:bCs/>
                <w:sz w:val="22"/>
                <w:szCs w:val="22"/>
              </w:rPr>
              <w:t>Tal y como se ha acordado en las diferentes reuniones que se han efectuado entre ambas Direcciones, l</w:t>
            </w:r>
            <w:r w:rsidR="00176942">
              <w:rPr>
                <w:rFonts w:ascii="Book Antiqua" w:hAnsi="Book Antiqua" w:cs="Arial"/>
                <w:bCs/>
                <w:sz w:val="22"/>
                <w:szCs w:val="22"/>
              </w:rPr>
              <w:t xml:space="preserve">a Dirección de Planificación </w:t>
            </w:r>
            <w:r w:rsidR="00900B5D">
              <w:rPr>
                <w:rFonts w:ascii="Book Antiqua" w:hAnsi="Book Antiqua" w:cs="Arial"/>
                <w:bCs/>
                <w:sz w:val="22"/>
                <w:szCs w:val="22"/>
              </w:rPr>
              <w:t>gestionará el</w:t>
            </w:r>
            <w:r w:rsidR="008A6A4F">
              <w:rPr>
                <w:rFonts w:ascii="Book Antiqua" w:hAnsi="Book Antiqua" w:cs="Arial"/>
                <w:bCs/>
                <w:sz w:val="22"/>
                <w:szCs w:val="22"/>
              </w:rPr>
              <w:t xml:space="preserve"> </w:t>
            </w:r>
            <w:r w:rsidR="00F77F36">
              <w:rPr>
                <w:rFonts w:ascii="Book Antiqua" w:hAnsi="Book Antiqua" w:cs="Arial"/>
                <w:bCs/>
                <w:sz w:val="22"/>
                <w:szCs w:val="22"/>
              </w:rPr>
              <w:t>proyecto,</w:t>
            </w:r>
            <w:r w:rsidR="00900B5D">
              <w:rPr>
                <w:rFonts w:ascii="Book Antiqua" w:hAnsi="Book Antiqua" w:cs="Arial"/>
                <w:bCs/>
                <w:sz w:val="22"/>
                <w:szCs w:val="22"/>
              </w:rPr>
              <w:t xml:space="preserve"> así como la herramienta informática</w:t>
            </w:r>
            <w:r w:rsidR="00624745">
              <w:rPr>
                <w:rFonts w:ascii="Book Antiqua" w:hAnsi="Book Antiqua" w:cs="Arial"/>
                <w:bCs/>
                <w:sz w:val="22"/>
                <w:szCs w:val="22"/>
              </w:rPr>
              <w:t>, para la cual esta Dirección brindará los requerimientos y el</w:t>
            </w:r>
            <w:r w:rsidR="00841C6D">
              <w:rPr>
                <w:rFonts w:ascii="Book Antiqua" w:hAnsi="Book Antiqua" w:cs="Arial"/>
                <w:bCs/>
                <w:sz w:val="22"/>
                <w:szCs w:val="22"/>
              </w:rPr>
              <w:t xml:space="preserve"> respectivo</w:t>
            </w:r>
            <w:r w:rsidR="00624745">
              <w:rPr>
                <w:rFonts w:ascii="Book Antiqua" w:hAnsi="Book Antiqua" w:cs="Arial"/>
                <w:bCs/>
                <w:sz w:val="22"/>
                <w:szCs w:val="22"/>
              </w:rPr>
              <w:t xml:space="preserve"> diseñ</w:t>
            </w:r>
            <w:r w:rsidR="00841C6D">
              <w:rPr>
                <w:rFonts w:ascii="Book Antiqua" w:hAnsi="Book Antiqua" w:cs="Arial"/>
                <w:bCs/>
                <w:sz w:val="22"/>
                <w:szCs w:val="22"/>
              </w:rPr>
              <w:t>o</w:t>
            </w:r>
            <w:r w:rsidR="00DB7721">
              <w:rPr>
                <w:rFonts w:ascii="Book Antiqua" w:hAnsi="Book Antiqua" w:cs="Arial"/>
                <w:bCs/>
                <w:sz w:val="22"/>
                <w:szCs w:val="22"/>
              </w:rPr>
              <w:t>. En</w:t>
            </w:r>
            <w:r w:rsidR="0046661F">
              <w:rPr>
                <w:rFonts w:ascii="Book Antiqua" w:hAnsi="Book Antiqua" w:cs="Arial"/>
                <w:bCs/>
                <w:sz w:val="22"/>
                <w:szCs w:val="22"/>
              </w:rPr>
              <w:t xml:space="preserve"> materia del desarrollo informático</w:t>
            </w:r>
            <w:r w:rsidR="008518AD">
              <w:rPr>
                <w:rFonts w:ascii="Book Antiqua" w:hAnsi="Book Antiqua" w:cs="Arial"/>
                <w:bCs/>
                <w:sz w:val="22"/>
                <w:szCs w:val="22"/>
              </w:rPr>
              <w:t xml:space="preserve"> y</w:t>
            </w:r>
            <w:r w:rsidR="0046661F">
              <w:rPr>
                <w:rFonts w:ascii="Book Antiqua" w:hAnsi="Book Antiqua" w:cs="Arial"/>
                <w:bCs/>
                <w:sz w:val="22"/>
                <w:szCs w:val="22"/>
              </w:rPr>
              <w:t xml:space="preserve"> </w:t>
            </w:r>
            <w:r w:rsidR="00CE7241">
              <w:rPr>
                <w:rFonts w:ascii="Book Antiqua" w:hAnsi="Book Antiqua" w:cs="Arial"/>
                <w:bCs/>
                <w:sz w:val="22"/>
                <w:szCs w:val="22"/>
              </w:rPr>
              <w:t>de acuerdo con</w:t>
            </w:r>
            <w:r w:rsidR="0046661F">
              <w:rPr>
                <w:rFonts w:ascii="Book Antiqua" w:hAnsi="Book Antiqua" w:cs="Arial"/>
                <w:bCs/>
                <w:sz w:val="22"/>
                <w:szCs w:val="22"/>
              </w:rPr>
              <w:t xml:space="preserve"> las competencias le corresponde a la Dirección de Tecnología de Información y Comunicaciones</w:t>
            </w:r>
            <w:r w:rsidR="00DB7721">
              <w:rPr>
                <w:rFonts w:ascii="Book Antiqua" w:hAnsi="Book Antiqua" w:cs="Arial"/>
                <w:bCs/>
                <w:sz w:val="22"/>
                <w:szCs w:val="22"/>
              </w:rPr>
              <w:t xml:space="preserve">. </w:t>
            </w:r>
          </w:p>
          <w:p w14:paraId="76C28232" w14:textId="0961F4AB" w:rsidR="0063065A" w:rsidRPr="00801484" w:rsidRDefault="0063065A">
            <w:pPr>
              <w:spacing w:line="240" w:lineRule="auto"/>
              <w:rPr>
                <w:rFonts w:ascii="Book Antiqua" w:hAnsi="Book Antiqua" w:cs="Arial"/>
                <w:bCs/>
                <w:sz w:val="22"/>
                <w:szCs w:val="22"/>
              </w:rPr>
            </w:pPr>
          </w:p>
        </w:tc>
      </w:tr>
    </w:tbl>
    <w:p w14:paraId="4FF3FC4F" w14:textId="662FD1C5" w:rsidR="00B10F8F" w:rsidRDefault="00B10F8F">
      <w:pPr>
        <w:spacing w:line="240" w:lineRule="auto"/>
        <w:rPr>
          <w:rFonts w:ascii="Book Antiqua" w:hAnsi="Book Antiqua" w:cs="Arial"/>
          <w:lang w:eastAsia="en-US"/>
        </w:rPr>
      </w:pPr>
    </w:p>
    <w:p w14:paraId="538F5C37" w14:textId="3DD1882A" w:rsidR="008F0001" w:rsidRDefault="008F0001">
      <w:pPr>
        <w:spacing w:line="240" w:lineRule="auto"/>
        <w:rPr>
          <w:rFonts w:ascii="Book Antiqua" w:hAnsi="Book Antiqua" w:cs="Arial"/>
          <w:lang w:eastAsia="en-US"/>
        </w:rPr>
      </w:pPr>
    </w:p>
    <w:p w14:paraId="2A619976" w14:textId="7D491469" w:rsidR="008F0001" w:rsidRDefault="008F0001">
      <w:pPr>
        <w:spacing w:line="240" w:lineRule="auto"/>
        <w:rPr>
          <w:rFonts w:ascii="Book Antiqua" w:hAnsi="Book Antiqua" w:cs="Arial"/>
          <w:lang w:eastAsia="en-US"/>
        </w:rPr>
      </w:pPr>
    </w:p>
    <w:p w14:paraId="77A10A76" w14:textId="77777777" w:rsidR="008F0001" w:rsidRPr="00801484" w:rsidRDefault="008F0001">
      <w:pPr>
        <w:spacing w:line="240" w:lineRule="auto"/>
        <w:rPr>
          <w:rFonts w:ascii="Book Antiqua" w:hAnsi="Book Antiqua" w:cs="Arial"/>
          <w:lang w:eastAsia="en-US"/>
        </w:rPr>
      </w:pPr>
    </w:p>
    <w:p w14:paraId="2F0B7215" w14:textId="13F8A050" w:rsidR="002909FB" w:rsidRPr="00894C65" w:rsidRDefault="002909FB" w:rsidP="002909FB">
      <w:pPr>
        <w:spacing w:line="240" w:lineRule="auto"/>
        <w:rPr>
          <w:rFonts w:ascii="Arial" w:hAnsi="Arial" w:cs="Arial"/>
          <w:b/>
          <w:bCs/>
          <w:i/>
          <w:iCs/>
          <w:lang w:eastAsia="en-US"/>
        </w:rPr>
      </w:pPr>
      <w:r w:rsidRPr="00894C65">
        <w:rPr>
          <w:rFonts w:ascii="Book Antiqua" w:hAnsi="Book Antiqua" w:cs="Arial"/>
          <w:b/>
          <w:bCs/>
          <w:i/>
          <w:iCs/>
          <w:lang w:eastAsia="en-US"/>
        </w:rPr>
        <w:t xml:space="preserve">Observaciones realizadas por la Dirección </w:t>
      </w:r>
      <w:r>
        <w:rPr>
          <w:rFonts w:ascii="Book Antiqua" w:hAnsi="Book Antiqua" w:cs="Arial"/>
          <w:b/>
          <w:bCs/>
          <w:i/>
          <w:iCs/>
          <w:lang w:eastAsia="en-US"/>
        </w:rPr>
        <w:t>Ejecutiva</w:t>
      </w:r>
    </w:p>
    <w:p w14:paraId="609ACC0F" w14:textId="77777777" w:rsidR="00394F06" w:rsidRDefault="00394F06" w:rsidP="0065118E">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394F06" w:rsidRPr="00E47FA6" w14:paraId="75175BEB" w14:textId="77777777" w:rsidTr="00D35F8A">
        <w:tc>
          <w:tcPr>
            <w:tcW w:w="568" w:type="dxa"/>
            <w:shd w:val="clear" w:color="auto" w:fill="B4C6E7" w:themeFill="accent1" w:themeFillTint="66"/>
          </w:tcPr>
          <w:p w14:paraId="3EF39040" w14:textId="77777777" w:rsidR="00394F06" w:rsidRPr="00E5091C" w:rsidRDefault="00394F06" w:rsidP="003B3874">
            <w:pPr>
              <w:spacing w:line="240" w:lineRule="auto"/>
              <w:jc w:val="center"/>
              <w:rPr>
                <w:rFonts w:ascii="Book Antiqua" w:hAnsi="Book Antiqua" w:cs="Arial"/>
                <w:b/>
                <w:sz w:val="20"/>
                <w:szCs w:val="20"/>
              </w:rPr>
            </w:pPr>
          </w:p>
        </w:tc>
        <w:tc>
          <w:tcPr>
            <w:tcW w:w="5528" w:type="dxa"/>
            <w:shd w:val="clear" w:color="auto" w:fill="B4C6E7" w:themeFill="accent1" w:themeFillTint="66"/>
          </w:tcPr>
          <w:p w14:paraId="20F1CA02" w14:textId="1EC3AA23" w:rsidR="00394F06" w:rsidRPr="00334E27" w:rsidRDefault="00394F06" w:rsidP="00334E27">
            <w:pPr>
              <w:spacing w:line="240" w:lineRule="auto"/>
              <w:jc w:val="center"/>
              <w:rPr>
                <w:rFonts w:ascii="Book Antiqua" w:hAnsi="Book Antiqua" w:cs="Arial"/>
                <w:b/>
                <w:sz w:val="20"/>
                <w:szCs w:val="20"/>
              </w:rPr>
            </w:pPr>
            <w:r w:rsidRPr="00334E27">
              <w:rPr>
                <w:rFonts w:ascii="Book Antiqua" w:hAnsi="Book Antiqua" w:cs="Arial"/>
                <w:b/>
                <w:sz w:val="20"/>
                <w:szCs w:val="20"/>
              </w:rPr>
              <w:t>Observaciones realizadas</w:t>
            </w:r>
          </w:p>
        </w:tc>
        <w:tc>
          <w:tcPr>
            <w:tcW w:w="2977" w:type="dxa"/>
            <w:shd w:val="clear" w:color="auto" w:fill="B4C6E7" w:themeFill="accent1" w:themeFillTint="66"/>
          </w:tcPr>
          <w:p w14:paraId="76DF71A2" w14:textId="77777777" w:rsidR="00394F06" w:rsidRPr="00E5091C" w:rsidRDefault="00394F06" w:rsidP="003B3874">
            <w:pPr>
              <w:spacing w:line="240" w:lineRule="auto"/>
              <w:jc w:val="center"/>
              <w:rPr>
                <w:rFonts w:ascii="Book Antiqua" w:hAnsi="Book Antiqua" w:cs="Arial"/>
                <w:b/>
                <w:sz w:val="20"/>
                <w:szCs w:val="20"/>
              </w:rPr>
            </w:pPr>
            <w:r w:rsidRPr="00E5091C">
              <w:rPr>
                <w:rFonts w:ascii="Book Antiqua" w:hAnsi="Book Antiqua" w:cs="Arial"/>
                <w:b/>
                <w:sz w:val="20"/>
                <w:szCs w:val="20"/>
              </w:rPr>
              <w:t>Criterio de la Dirección de Planificación</w:t>
            </w:r>
          </w:p>
        </w:tc>
      </w:tr>
      <w:tr w:rsidR="00394F06" w:rsidRPr="00E47FA6" w14:paraId="1A304FC4" w14:textId="77777777" w:rsidTr="00D35F8A">
        <w:tc>
          <w:tcPr>
            <w:tcW w:w="568" w:type="dxa"/>
          </w:tcPr>
          <w:p w14:paraId="1C2E412E" w14:textId="74A5E8BE" w:rsidR="00394F06" w:rsidRPr="007B2132" w:rsidRDefault="00576A0C" w:rsidP="00334E27">
            <w:pPr>
              <w:tabs>
                <w:tab w:val="left" w:pos="360"/>
              </w:tabs>
              <w:spacing w:line="240" w:lineRule="auto"/>
              <w:jc w:val="left"/>
              <w:rPr>
                <w:rFonts w:ascii="Book Antiqua" w:hAnsi="Book Antiqua" w:cs="Arial"/>
                <w:i/>
                <w:sz w:val="20"/>
                <w:szCs w:val="20"/>
              </w:rPr>
            </w:pPr>
            <w:r>
              <w:rPr>
                <w:rFonts w:ascii="Book Antiqua" w:hAnsi="Book Antiqua" w:cs="Arial"/>
                <w:i/>
                <w:iCs/>
                <w:sz w:val="20"/>
                <w:szCs w:val="20"/>
              </w:rPr>
              <w:t>1</w:t>
            </w:r>
          </w:p>
        </w:tc>
        <w:tc>
          <w:tcPr>
            <w:tcW w:w="5528" w:type="dxa"/>
            <w:shd w:val="clear" w:color="auto" w:fill="auto"/>
          </w:tcPr>
          <w:p w14:paraId="3CCF74F8" w14:textId="255A2A04" w:rsidR="00394F06" w:rsidRPr="00334E27" w:rsidRDefault="00025A20" w:rsidP="003B3874">
            <w:pPr>
              <w:spacing w:line="240" w:lineRule="auto"/>
              <w:rPr>
                <w:rFonts w:ascii="Book Antiqua" w:hAnsi="Book Antiqua"/>
                <w:i/>
                <w:sz w:val="22"/>
                <w:szCs w:val="22"/>
              </w:rPr>
            </w:pPr>
            <w:r w:rsidRPr="00334E27">
              <w:rPr>
                <w:rFonts w:ascii="Book Antiqua" w:hAnsi="Book Antiqua"/>
                <w:i/>
                <w:sz w:val="22"/>
                <w:szCs w:val="22"/>
              </w:rPr>
              <w:t xml:space="preserve">En relación con la propuesta del modelo y el plan de implementación, se solicita a la Dirección de Planificación que se tome como base el levantamiento de procesos realizado en la elaboración del BIA (Business Impact Analysis) que en el caso del Poder Judicial es conocido como Análisis de Impacto al Servicio (AIS), que ha sido parte del proyecto de elaboración del Plan de Continuidad y fue aprobado por el Consejo Superior en la sesión 103-19, del 26 de noviembre 2019, artículo XXIV. Al respecto, deberá considerar la Dirección de Planificación que en este esfuerzo se identificaron 688 procesos institucionales, de los cuales resultaron 64 procesos críticos, una vez aplicada la respectiva metodología de priorización de procesos; y para lograr estos </w:t>
            </w:r>
            <w:r w:rsidRPr="00334E27">
              <w:rPr>
                <w:rFonts w:ascii="Book Antiqua" w:hAnsi="Book Antiqua"/>
                <w:i/>
                <w:sz w:val="22"/>
                <w:szCs w:val="22"/>
              </w:rPr>
              <w:lastRenderedPageBreak/>
              <w:t xml:space="preserve">resultados se requirió de un arduo ejercicio que involucró la participación de más de 147 personas de los diferentes Ámbitos de la institución en diferentes talleres. En este mismo sentido, deberá la Dirección de Planificación incorporar al Modelo de Gestión de Procesos (MGP) el “Modelo </w:t>
            </w:r>
            <w:r w:rsidRPr="00334E27">
              <w:rPr>
                <w:rFonts w:ascii="Book Antiqua" w:hAnsi="Book Antiqua"/>
                <w:i/>
                <w:iCs/>
                <w:sz w:val="22"/>
                <w:szCs w:val="22"/>
              </w:rPr>
              <w:t>para</w:t>
            </w:r>
            <w:r w:rsidR="00C96F72" w:rsidRPr="00334E27">
              <w:rPr>
                <w:rFonts w:ascii="Book Antiqua" w:hAnsi="Book Antiqua"/>
                <w:i/>
                <w:iCs/>
                <w:sz w:val="22"/>
                <w:szCs w:val="22"/>
              </w:rPr>
              <w:t xml:space="preserve"> </w:t>
            </w:r>
            <w:r w:rsidRPr="00334E27">
              <w:rPr>
                <w:rFonts w:ascii="Book Antiqua" w:hAnsi="Book Antiqua"/>
                <w:i/>
                <w:iCs/>
                <w:sz w:val="22"/>
                <w:szCs w:val="22"/>
              </w:rPr>
              <w:t>la</w:t>
            </w:r>
            <w:r w:rsidRPr="00334E27">
              <w:rPr>
                <w:rFonts w:ascii="Book Antiqua" w:hAnsi="Book Antiqua"/>
                <w:i/>
                <w:sz w:val="22"/>
                <w:szCs w:val="22"/>
              </w:rPr>
              <w:t xml:space="preserve"> priorización de los procesos institucionales, servicios y aplicaciones tecnológicas”, que forma parte del esfuerzo de creación del Plan de Continuidad, el cual corresponde a la metodología estandarizada que ha permitido evaluar la criticidad y priorizar los procesos institucionales durante el desarrollo o actualización del BIA1 , que además permite disminuir el nivel de subjetividad en los resultados. Este modelo consideró el impacto de la afectación del proceso en la persona usuaria; en el presupuesto institucional; la operación interna; el marco regulatorio; la reputación, imagen y credibilidad institucional; la salud humana y; en el medio ambiente. Además, conllevó lo siguiente: - Identificación y entendimiento de los procesos institucionales que se exponen a riesgos de Continuidad del Servicio. - Definición de los niveles y tipos de impacto a los que la institución se somete por riesgos de Continuidad del Servicio, con base en el modelo de priorización. - Recolección de toda la documentación necesaria de la institución. Identificación y coordinación de talleres. - Revisión de los resultados y validación de estos con las personas encuestadas y personas dueñas de los procesos.</w:t>
            </w:r>
          </w:p>
          <w:p w14:paraId="35875076" w14:textId="45D95FE0" w:rsidR="00025A20" w:rsidRPr="00F32D4A" w:rsidRDefault="00025A20" w:rsidP="003B3874">
            <w:pPr>
              <w:spacing w:line="240" w:lineRule="auto"/>
              <w:rPr>
                <w:rFonts w:ascii="Book Antiqua" w:hAnsi="Book Antiqua"/>
                <w:sz w:val="22"/>
                <w:szCs w:val="22"/>
              </w:rPr>
            </w:pPr>
            <w:r w:rsidRPr="00334E27">
              <w:rPr>
                <w:rFonts w:ascii="Book Antiqua" w:hAnsi="Book Antiqua"/>
                <w:i/>
                <w:sz w:val="22"/>
                <w:szCs w:val="22"/>
              </w:rPr>
              <w:t>- Realización de talleres y aplicación de las encuestas de recolección de información. Análisis de los resultados preliminares</w:t>
            </w:r>
          </w:p>
        </w:tc>
        <w:tc>
          <w:tcPr>
            <w:tcW w:w="2977" w:type="dxa"/>
            <w:shd w:val="clear" w:color="auto" w:fill="auto"/>
          </w:tcPr>
          <w:p w14:paraId="2E8A041D" w14:textId="5D385E11" w:rsidR="00D719B8" w:rsidRPr="008F0001" w:rsidRDefault="006820A1" w:rsidP="003B3874">
            <w:pPr>
              <w:spacing w:line="240" w:lineRule="auto"/>
              <w:rPr>
                <w:rFonts w:ascii="Book Antiqua" w:hAnsi="Book Antiqua" w:cs="Arial"/>
                <w:bCs/>
                <w:sz w:val="22"/>
                <w:szCs w:val="22"/>
              </w:rPr>
            </w:pPr>
            <w:r w:rsidRPr="008F0001">
              <w:rPr>
                <w:rFonts w:ascii="Book Antiqua" w:hAnsi="Book Antiqua" w:cs="Arial"/>
                <w:bCs/>
                <w:sz w:val="22"/>
                <w:szCs w:val="22"/>
              </w:rPr>
              <w:lastRenderedPageBreak/>
              <w:t>Se toma nota de lo mencionado, es importante aclara</w:t>
            </w:r>
            <w:r w:rsidR="001047B5" w:rsidRPr="008F0001">
              <w:rPr>
                <w:rFonts w:ascii="Book Antiqua" w:hAnsi="Book Antiqua" w:cs="Arial"/>
                <w:bCs/>
                <w:sz w:val="22"/>
                <w:szCs w:val="22"/>
              </w:rPr>
              <w:t>r</w:t>
            </w:r>
            <w:r w:rsidRPr="008F0001">
              <w:rPr>
                <w:rFonts w:ascii="Book Antiqua" w:hAnsi="Book Antiqua" w:cs="Arial"/>
                <w:bCs/>
                <w:sz w:val="22"/>
                <w:szCs w:val="22"/>
              </w:rPr>
              <w:t xml:space="preserve"> que para la Dirección de Planificación el tema prioritario</w:t>
            </w:r>
            <w:r w:rsidR="00EA49FC" w:rsidRPr="008F0001">
              <w:rPr>
                <w:rFonts w:ascii="Book Antiqua" w:hAnsi="Book Antiqua" w:cs="Arial"/>
                <w:bCs/>
                <w:sz w:val="22"/>
                <w:szCs w:val="22"/>
              </w:rPr>
              <w:t xml:space="preserve">, es asegurar que los procesos que han sido catalogados como críticos </w:t>
            </w:r>
            <w:r w:rsidR="00FE0B97" w:rsidRPr="008F0001">
              <w:rPr>
                <w:rFonts w:ascii="Book Antiqua" w:hAnsi="Book Antiqua" w:cs="Arial"/>
                <w:bCs/>
                <w:sz w:val="22"/>
                <w:szCs w:val="22"/>
              </w:rPr>
              <w:t xml:space="preserve">y que forman </w:t>
            </w:r>
            <w:r w:rsidR="00080B8F" w:rsidRPr="008F0001">
              <w:rPr>
                <w:rFonts w:ascii="Book Antiqua" w:hAnsi="Book Antiqua" w:cs="Arial"/>
                <w:bCs/>
                <w:sz w:val="22"/>
                <w:szCs w:val="22"/>
              </w:rPr>
              <w:t>parte del Proyecto de Continuidad del Servicio</w:t>
            </w:r>
            <w:r w:rsidR="00E302ED" w:rsidRPr="008F0001">
              <w:rPr>
                <w:rFonts w:ascii="Book Antiqua" w:hAnsi="Book Antiqua" w:cs="Arial"/>
                <w:bCs/>
                <w:sz w:val="22"/>
                <w:szCs w:val="22"/>
              </w:rPr>
              <w:t>, se encuentren debidamente actualizados</w:t>
            </w:r>
            <w:r w:rsidR="002057EA" w:rsidRPr="008F0001">
              <w:rPr>
                <w:rFonts w:ascii="Book Antiqua" w:hAnsi="Book Antiqua" w:cs="Arial"/>
                <w:bCs/>
                <w:sz w:val="22"/>
                <w:szCs w:val="22"/>
              </w:rPr>
              <w:t xml:space="preserve">. </w:t>
            </w:r>
            <w:r w:rsidR="000228CD" w:rsidRPr="008F0001">
              <w:rPr>
                <w:rFonts w:ascii="Book Antiqua" w:hAnsi="Book Antiqua" w:cs="Arial"/>
                <w:bCs/>
                <w:sz w:val="22"/>
                <w:szCs w:val="22"/>
              </w:rPr>
              <w:t xml:space="preserve">La Dirección de Planificación tomará como </w:t>
            </w:r>
            <w:r w:rsidR="000228CD" w:rsidRPr="008F0001">
              <w:rPr>
                <w:rFonts w:ascii="Book Antiqua" w:hAnsi="Book Antiqua" w:cs="Arial"/>
                <w:bCs/>
                <w:sz w:val="22"/>
                <w:szCs w:val="22"/>
              </w:rPr>
              <w:lastRenderedPageBreak/>
              <w:t xml:space="preserve">base los 688 procesos documentados y en la primera etapa de la implementación del Modelo de Gestión por </w:t>
            </w:r>
            <w:r w:rsidR="00E937B4" w:rsidRPr="008F0001">
              <w:rPr>
                <w:rFonts w:ascii="Book Antiqua" w:hAnsi="Book Antiqua" w:cs="Arial"/>
                <w:bCs/>
                <w:sz w:val="22"/>
                <w:szCs w:val="22"/>
              </w:rPr>
              <w:t>P</w:t>
            </w:r>
            <w:r w:rsidR="000228CD" w:rsidRPr="008F0001">
              <w:rPr>
                <w:rFonts w:ascii="Book Antiqua" w:hAnsi="Book Antiqua" w:cs="Arial"/>
                <w:bCs/>
                <w:sz w:val="22"/>
                <w:szCs w:val="22"/>
              </w:rPr>
              <w:t xml:space="preserve">rocesos </w:t>
            </w:r>
            <w:r w:rsidR="00FD0051" w:rsidRPr="008F0001">
              <w:rPr>
                <w:rFonts w:ascii="Book Antiqua" w:hAnsi="Book Antiqua" w:cs="Arial"/>
                <w:bCs/>
                <w:sz w:val="22"/>
                <w:szCs w:val="22"/>
              </w:rPr>
              <w:t>se</w:t>
            </w:r>
            <w:r w:rsidR="00F826AF" w:rsidRPr="008F0001">
              <w:rPr>
                <w:rFonts w:ascii="Book Antiqua" w:hAnsi="Book Antiqua" w:cs="Arial"/>
                <w:bCs/>
                <w:sz w:val="22"/>
                <w:szCs w:val="22"/>
              </w:rPr>
              <w:t xml:space="preserve"> realizará </w:t>
            </w:r>
            <w:r w:rsidR="007D1311" w:rsidRPr="008F0001">
              <w:rPr>
                <w:rFonts w:ascii="Book Antiqua" w:hAnsi="Book Antiqua" w:cs="Arial"/>
                <w:bCs/>
                <w:sz w:val="22"/>
                <w:szCs w:val="22"/>
              </w:rPr>
              <w:t xml:space="preserve">las coordinaciones correspondientes para analizar y validar </w:t>
            </w:r>
            <w:r w:rsidR="00FD0051" w:rsidRPr="008F0001">
              <w:rPr>
                <w:rFonts w:ascii="Book Antiqua" w:hAnsi="Book Antiqua" w:cs="Arial"/>
                <w:bCs/>
                <w:sz w:val="22"/>
                <w:szCs w:val="22"/>
              </w:rPr>
              <w:t>que la información se encuentre actualizada,</w:t>
            </w:r>
            <w:r w:rsidR="00791005" w:rsidRPr="008F0001">
              <w:rPr>
                <w:rFonts w:ascii="Book Antiqua" w:hAnsi="Book Antiqua" w:cs="Arial"/>
                <w:bCs/>
                <w:sz w:val="22"/>
                <w:szCs w:val="22"/>
              </w:rPr>
              <w:t xml:space="preserve"> e identificada a nivel de procesos</w:t>
            </w:r>
            <w:r w:rsidR="00B02054" w:rsidRPr="008F0001">
              <w:rPr>
                <w:rFonts w:ascii="Book Antiqua" w:hAnsi="Book Antiqua" w:cs="Arial"/>
                <w:bCs/>
                <w:sz w:val="22"/>
                <w:szCs w:val="22"/>
              </w:rPr>
              <w:t>.</w:t>
            </w:r>
            <w:r w:rsidR="0022201A" w:rsidRPr="008F0001">
              <w:rPr>
                <w:rFonts w:ascii="Book Antiqua" w:hAnsi="Book Antiqua" w:cs="Arial"/>
                <w:bCs/>
                <w:sz w:val="22"/>
                <w:szCs w:val="22"/>
              </w:rPr>
              <w:t xml:space="preserve"> </w:t>
            </w:r>
          </w:p>
          <w:p w14:paraId="6855CCFC" w14:textId="77777777" w:rsidR="00D719B8" w:rsidRPr="008F0001" w:rsidRDefault="00D719B8" w:rsidP="003B3874">
            <w:pPr>
              <w:spacing w:line="240" w:lineRule="auto"/>
              <w:rPr>
                <w:rFonts w:ascii="Book Antiqua" w:hAnsi="Book Antiqua" w:cs="Arial"/>
                <w:bCs/>
                <w:sz w:val="22"/>
                <w:szCs w:val="22"/>
              </w:rPr>
            </w:pPr>
          </w:p>
          <w:p w14:paraId="752E5D46" w14:textId="781B36B1" w:rsidR="00394F06" w:rsidRDefault="002057EA" w:rsidP="003B3874">
            <w:pPr>
              <w:spacing w:line="240" w:lineRule="auto"/>
              <w:rPr>
                <w:rFonts w:ascii="Book Antiqua" w:hAnsi="Book Antiqua" w:cs="Arial"/>
                <w:bCs/>
                <w:sz w:val="22"/>
                <w:szCs w:val="22"/>
              </w:rPr>
            </w:pPr>
            <w:r w:rsidRPr="008F0001">
              <w:rPr>
                <w:rFonts w:ascii="Book Antiqua" w:hAnsi="Book Antiqua" w:cs="Arial"/>
                <w:bCs/>
                <w:sz w:val="22"/>
                <w:szCs w:val="22"/>
              </w:rPr>
              <w:t>E</w:t>
            </w:r>
            <w:r w:rsidR="00611DF3" w:rsidRPr="008F0001">
              <w:rPr>
                <w:rFonts w:ascii="Book Antiqua" w:hAnsi="Book Antiqua" w:cs="Arial"/>
                <w:bCs/>
                <w:sz w:val="22"/>
                <w:szCs w:val="22"/>
              </w:rPr>
              <w:t>n el apartado VIII.</w:t>
            </w:r>
            <w:r w:rsidR="00EA1C92" w:rsidRPr="008F0001">
              <w:rPr>
                <w:rFonts w:ascii="Book Antiqua" w:hAnsi="Book Antiqua" w:cs="Arial"/>
                <w:bCs/>
                <w:sz w:val="22"/>
                <w:szCs w:val="22"/>
              </w:rPr>
              <w:t xml:space="preserve"> Plan de implementación del </w:t>
            </w:r>
            <w:r w:rsidR="00B70562" w:rsidRPr="008F0001">
              <w:rPr>
                <w:rFonts w:ascii="Book Antiqua" w:hAnsi="Book Antiqua" w:cs="Arial"/>
                <w:bCs/>
                <w:sz w:val="22"/>
                <w:szCs w:val="22"/>
              </w:rPr>
              <w:t>M</w:t>
            </w:r>
            <w:r w:rsidR="00EA1C92" w:rsidRPr="008F0001">
              <w:rPr>
                <w:rFonts w:ascii="Book Antiqua" w:hAnsi="Book Antiqua" w:cs="Arial"/>
                <w:bCs/>
                <w:sz w:val="22"/>
                <w:szCs w:val="22"/>
              </w:rPr>
              <w:t xml:space="preserve">odelo de </w:t>
            </w:r>
            <w:r w:rsidR="00B70562" w:rsidRPr="008F0001">
              <w:rPr>
                <w:rFonts w:ascii="Book Antiqua" w:hAnsi="Book Antiqua" w:cs="Arial"/>
                <w:bCs/>
                <w:sz w:val="22"/>
                <w:szCs w:val="22"/>
              </w:rPr>
              <w:t>G</w:t>
            </w:r>
            <w:r w:rsidR="00EA1C92" w:rsidRPr="008F0001">
              <w:rPr>
                <w:rFonts w:ascii="Book Antiqua" w:hAnsi="Book Antiqua" w:cs="Arial"/>
                <w:bCs/>
                <w:sz w:val="22"/>
                <w:szCs w:val="22"/>
              </w:rPr>
              <w:t xml:space="preserve">estión por </w:t>
            </w:r>
            <w:r w:rsidR="00B70562" w:rsidRPr="008F0001">
              <w:rPr>
                <w:rFonts w:ascii="Book Antiqua" w:hAnsi="Book Antiqua" w:cs="Arial"/>
                <w:bCs/>
                <w:sz w:val="22"/>
                <w:szCs w:val="22"/>
              </w:rPr>
              <w:t>P</w:t>
            </w:r>
            <w:r w:rsidR="00EA1C92" w:rsidRPr="008F0001">
              <w:rPr>
                <w:rFonts w:ascii="Book Antiqua" w:hAnsi="Book Antiqua" w:cs="Arial"/>
                <w:bCs/>
                <w:sz w:val="22"/>
                <w:szCs w:val="22"/>
              </w:rPr>
              <w:t xml:space="preserve">rocesos, </w:t>
            </w:r>
            <w:r w:rsidR="00B70562" w:rsidRPr="008F0001">
              <w:rPr>
                <w:rFonts w:ascii="Book Antiqua" w:hAnsi="Book Antiqua" w:cs="Arial"/>
                <w:bCs/>
                <w:sz w:val="22"/>
                <w:szCs w:val="22"/>
              </w:rPr>
              <w:t>c</w:t>
            </w:r>
            <w:r w:rsidR="00EA1C92" w:rsidRPr="008F0001">
              <w:rPr>
                <w:rFonts w:ascii="Book Antiqua" w:hAnsi="Book Antiqua" w:cs="Arial"/>
                <w:bCs/>
                <w:sz w:val="22"/>
                <w:szCs w:val="22"/>
              </w:rPr>
              <w:t xml:space="preserve">uadro 6, </w:t>
            </w:r>
            <w:r w:rsidR="00E6290B" w:rsidRPr="008F0001">
              <w:rPr>
                <w:rFonts w:ascii="Book Antiqua" w:hAnsi="Book Antiqua" w:cs="Arial"/>
                <w:bCs/>
                <w:sz w:val="22"/>
                <w:szCs w:val="22"/>
              </w:rPr>
              <w:t xml:space="preserve">a partir de la </w:t>
            </w:r>
            <w:r w:rsidR="00467BA1" w:rsidRPr="008F0001">
              <w:rPr>
                <w:rFonts w:ascii="Book Antiqua" w:hAnsi="Book Antiqua" w:cs="Arial"/>
                <w:bCs/>
                <w:sz w:val="22"/>
                <w:szCs w:val="22"/>
              </w:rPr>
              <w:t xml:space="preserve">actividad </w:t>
            </w:r>
            <w:r w:rsidR="00E6290B" w:rsidRPr="008F0001">
              <w:rPr>
                <w:rFonts w:ascii="Book Antiqua" w:hAnsi="Book Antiqua" w:cs="Arial"/>
                <w:bCs/>
                <w:sz w:val="22"/>
                <w:szCs w:val="22"/>
              </w:rPr>
              <w:t xml:space="preserve">1.6 y hasta la 1.16, es posible apreciar parte del cronograma de </w:t>
            </w:r>
            <w:r w:rsidR="00F96AF0" w:rsidRPr="008F0001">
              <w:rPr>
                <w:rFonts w:ascii="Book Antiqua" w:hAnsi="Book Antiqua" w:cs="Arial"/>
                <w:bCs/>
                <w:sz w:val="22"/>
                <w:szCs w:val="22"/>
              </w:rPr>
              <w:t xml:space="preserve">implementación en el que se brinda </w:t>
            </w:r>
            <w:r w:rsidR="00B11810" w:rsidRPr="008F0001">
              <w:rPr>
                <w:rFonts w:ascii="Book Antiqua" w:hAnsi="Book Antiqua" w:cs="Arial"/>
                <w:bCs/>
                <w:sz w:val="22"/>
                <w:szCs w:val="22"/>
              </w:rPr>
              <w:t xml:space="preserve">atención prioritaria a las oficinas o despachos con procesos críticos. </w:t>
            </w:r>
          </w:p>
          <w:p w14:paraId="470E1ECF" w14:textId="77777777" w:rsidR="008F0001" w:rsidRPr="008F0001" w:rsidRDefault="008F0001" w:rsidP="003B3874">
            <w:pPr>
              <w:spacing w:line="240" w:lineRule="auto"/>
              <w:rPr>
                <w:rFonts w:ascii="Book Antiqua" w:hAnsi="Book Antiqua" w:cs="Arial"/>
                <w:bCs/>
                <w:sz w:val="22"/>
                <w:szCs w:val="22"/>
              </w:rPr>
            </w:pPr>
          </w:p>
          <w:p w14:paraId="7D09B8AD" w14:textId="03C0C471" w:rsidR="006A6723" w:rsidRDefault="00181328" w:rsidP="003B3874">
            <w:pPr>
              <w:spacing w:line="240" w:lineRule="auto"/>
              <w:rPr>
                <w:rFonts w:ascii="Book Antiqua" w:hAnsi="Book Antiqua" w:cs="Arial"/>
                <w:bCs/>
                <w:sz w:val="22"/>
                <w:szCs w:val="22"/>
              </w:rPr>
            </w:pPr>
            <w:r w:rsidRPr="008F0001">
              <w:rPr>
                <w:rFonts w:ascii="Book Antiqua" w:hAnsi="Book Antiqua" w:cs="Arial"/>
                <w:bCs/>
                <w:sz w:val="22"/>
                <w:szCs w:val="22"/>
              </w:rPr>
              <w:t>Asimismo,</w:t>
            </w:r>
            <w:r w:rsidR="006A6723" w:rsidRPr="008F0001">
              <w:rPr>
                <w:rFonts w:ascii="Book Antiqua" w:hAnsi="Book Antiqua" w:cs="Arial"/>
                <w:bCs/>
                <w:sz w:val="22"/>
                <w:szCs w:val="22"/>
              </w:rPr>
              <w:t xml:space="preserve"> la Dirección de Planificación comprende que</w:t>
            </w:r>
            <w:r w:rsidR="003B160F" w:rsidRPr="008F0001">
              <w:rPr>
                <w:rFonts w:ascii="Book Antiqua" w:hAnsi="Book Antiqua" w:cs="Arial"/>
                <w:bCs/>
                <w:sz w:val="22"/>
                <w:szCs w:val="22"/>
              </w:rPr>
              <w:t>,</w:t>
            </w:r>
            <w:r w:rsidR="006A6723" w:rsidRPr="008F0001">
              <w:rPr>
                <w:rFonts w:ascii="Book Antiqua" w:hAnsi="Book Antiqua" w:cs="Arial"/>
                <w:bCs/>
                <w:sz w:val="22"/>
                <w:szCs w:val="22"/>
              </w:rPr>
              <w:t xml:space="preserve"> para contar con la información actualizada referente al BIA y a los procesos críticos, el Modelo de Gestión por Procesos</w:t>
            </w:r>
            <w:r w:rsidR="00FE74ED" w:rsidRPr="008F0001">
              <w:rPr>
                <w:rFonts w:ascii="Book Antiqua" w:hAnsi="Book Antiqua" w:cs="Arial"/>
                <w:bCs/>
                <w:sz w:val="22"/>
                <w:szCs w:val="22"/>
              </w:rPr>
              <w:t xml:space="preserve"> apoyaría en esta labor</w:t>
            </w:r>
            <w:r w:rsidR="006A6723" w:rsidRPr="008F0001">
              <w:rPr>
                <w:rFonts w:ascii="Book Antiqua" w:hAnsi="Book Antiqua" w:cs="Arial"/>
                <w:bCs/>
                <w:sz w:val="22"/>
                <w:szCs w:val="22"/>
              </w:rPr>
              <w:t xml:space="preserve"> no sólo </w:t>
            </w:r>
            <w:r w:rsidR="002C2000" w:rsidRPr="008F0001">
              <w:rPr>
                <w:rFonts w:ascii="Book Antiqua" w:hAnsi="Book Antiqua" w:cs="Arial"/>
                <w:bCs/>
                <w:sz w:val="22"/>
                <w:szCs w:val="22"/>
              </w:rPr>
              <w:t xml:space="preserve">con la actualización de </w:t>
            </w:r>
            <w:r w:rsidR="006A6723" w:rsidRPr="008F0001">
              <w:rPr>
                <w:rFonts w:ascii="Book Antiqua" w:hAnsi="Book Antiqua" w:cs="Arial"/>
                <w:bCs/>
                <w:sz w:val="22"/>
                <w:szCs w:val="22"/>
              </w:rPr>
              <w:t xml:space="preserve">los procesos que se determinaron como críticos en un inicio, </w:t>
            </w:r>
            <w:r w:rsidR="001A2B9C" w:rsidRPr="008F0001">
              <w:rPr>
                <w:rFonts w:ascii="Book Antiqua" w:hAnsi="Book Antiqua" w:cs="Arial"/>
                <w:bCs/>
                <w:sz w:val="22"/>
                <w:szCs w:val="22"/>
              </w:rPr>
              <w:t xml:space="preserve">sino que debe permitir la identificación de nuevos procesos institucionales y la documentación adecuada de todos los procesos </w:t>
            </w:r>
            <w:r w:rsidR="002C2000" w:rsidRPr="008F0001">
              <w:rPr>
                <w:rFonts w:ascii="Book Antiqua" w:hAnsi="Book Antiqua" w:cs="Arial"/>
                <w:bCs/>
                <w:sz w:val="22"/>
                <w:szCs w:val="22"/>
              </w:rPr>
              <w:t xml:space="preserve">en general. </w:t>
            </w:r>
          </w:p>
          <w:p w14:paraId="153CE358" w14:textId="77777777" w:rsidR="008F0001" w:rsidRPr="008F0001" w:rsidRDefault="008F0001" w:rsidP="003B3874">
            <w:pPr>
              <w:spacing w:line="240" w:lineRule="auto"/>
              <w:rPr>
                <w:rFonts w:ascii="Book Antiqua" w:hAnsi="Book Antiqua" w:cs="Arial"/>
                <w:bCs/>
                <w:sz w:val="22"/>
                <w:szCs w:val="22"/>
              </w:rPr>
            </w:pPr>
          </w:p>
          <w:p w14:paraId="0B51B4F7" w14:textId="2EB402FD" w:rsidR="002C2000" w:rsidRPr="008F0001" w:rsidRDefault="008165FC" w:rsidP="003B3874">
            <w:pPr>
              <w:spacing w:line="240" w:lineRule="auto"/>
              <w:rPr>
                <w:rFonts w:ascii="Book Antiqua" w:hAnsi="Book Antiqua"/>
                <w:sz w:val="22"/>
                <w:szCs w:val="22"/>
              </w:rPr>
            </w:pPr>
            <w:r w:rsidRPr="008F0001">
              <w:rPr>
                <w:rFonts w:ascii="Book Antiqua" w:hAnsi="Book Antiqua" w:cs="Arial"/>
                <w:bCs/>
                <w:sz w:val="22"/>
                <w:szCs w:val="22"/>
              </w:rPr>
              <w:lastRenderedPageBreak/>
              <w:t xml:space="preserve">La Dirección de Planificación </w:t>
            </w:r>
            <w:r w:rsidR="002C2000" w:rsidRPr="008F0001">
              <w:rPr>
                <w:rFonts w:ascii="Book Antiqua" w:hAnsi="Book Antiqua" w:cs="Arial"/>
                <w:bCs/>
                <w:sz w:val="22"/>
                <w:szCs w:val="22"/>
              </w:rPr>
              <w:t xml:space="preserve">tomará en consideración </w:t>
            </w:r>
            <w:r w:rsidRPr="008F0001">
              <w:rPr>
                <w:rFonts w:ascii="Book Antiqua" w:hAnsi="Book Antiqua" w:cs="Arial"/>
                <w:bCs/>
                <w:sz w:val="22"/>
                <w:szCs w:val="22"/>
              </w:rPr>
              <w:t xml:space="preserve">el </w:t>
            </w:r>
            <w:r w:rsidR="005762B9" w:rsidRPr="008F0001">
              <w:rPr>
                <w:rFonts w:ascii="Book Antiqua" w:hAnsi="Book Antiqua" w:cs="Arial"/>
                <w:bCs/>
                <w:sz w:val="22"/>
                <w:szCs w:val="22"/>
              </w:rPr>
              <w:t>“</w:t>
            </w:r>
            <w:r w:rsidRPr="008F0001">
              <w:rPr>
                <w:rFonts w:ascii="Book Antiqua" w:hAnsi="Book Antiqua"/>
                <w:sz w:val="22"/>
                <w:szCs w:val="22"/>
              </w:rPr>
              <w:t>Modelo para la priorización de los procesos institucionales, servicios y aplicaciones tecnológicas</w:t>
            </w:r>
            <w:r w:rsidR="005762B9" w:rsidRPr="008F0001">
              <w:rPr>
                <w:rFonts w:ascii="Book Antiqua" w:hAnsi="Book Antiqua"/>
                <w:sz w:val="22"/>
                <w:szCs w:val="22"/>
              </w:rPr>
              <w:t>”</w:t>
            </w:r>
            <w:r w:rsidRPr="008F0001">
              <w:rPr>
                <w:rFonts w:ascii="Book Antiqua" w:hAnsi="Book Antiqua"/>
                <w:sz w:val="22"/>
                <w:szCs w:val="22"/>
              </w:rPr>
              <w:t>, en la implementación del MGP</w:t>
            </w:r>
            <w:r w:rsidR="00834A58" w:rsidRPr="008F0001">
              <w:rPr>
                <w:rFonts w:ascii="Book Antiqua" w:hAnsi="Book Antiqua"/>
                <w:sz w:val="22"/>
                <w:szCs w:val="22"/>
              </w:rPr>
              <w:t>.</w:t>
            </w:r>
          </w:p>
          <w:p w14:paraId="23269509" w14:textId="0BBA761C" w:rsidR="00834A58" w:rsidRPr="008F0001" w:rsidRDefault="00834A58" w:rsidP="003B3874">
            <w:pPr>
              <w:spacing w:line="240" w:lineRule="auto"/>
              <w:rPr>
                <w:rFonts w:ascii="Book Antiqua" w:hAnsi="Book Antiqua" w:cs="Arial"/>
                <w:bCs/>
                <w:sz w:val="22"/>
                <w:szCs w:val="22"/>
              </w:rPr>
            </w:pPr>
          </w:p>
        </w:tc>
      </w:tr>
      <w:tr w:rsidR="00394F06" w:rsidRPr="00E47FA6" w14:paraId="24AF7228" w14:textId="77777777" w:rsidTr="00D35F8A">
        <w:tc>
          <w:tcPr>
            <w:tcW w:w="568" w:type="dxa"/>
          </w:tcPr>
          <w:p w14:paraId="4A70CF58" w14:textId="24450729" w:rsidR="00394F06" w:rsidRPr="007B2132" w:rsidRDefault="00576A0C" w:rsidP="00846308">
            <w:pPr>
              <w:spacing w:line="240" w:lineRule="auto"/>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tcPr>
          <w:p w14:paraId="40893A96" w14:textId="382782BB" w:rsidR="00394F06" w:rsidRPr="008F0001" w:rsidRDefault="00386476" w:rsidP="003B3874">
            <w:pPr>
              <w:spacing w:line="240" w:lineRule="auto"/>
              <w:rPr>
                <w:rFonts w:ascii="Book Antiqua" w:hAnsi="Book Antiqua"/>
                <w:i/>
                <w:sz w:val="22"/>
                <w:szCs w:val="22"/>
              </w:rPr>
            </w:pPr>
            <w:r w:rsidRPr="008F0001">
              <w:rPr>
                <w:rFonts w:ascii="Book Antiqua" w:hAnsi="Book Antiqua"/>
                <w:i/>
                <w:iCs/>
                <w:sz w:val="22"/>
                <w:szCs w:val="22"/>
              </w:rPr>
              <w:t>“…</w:t>
            </w:r>
            <w:r w:rsidR="00C345C1" w:rsidRPr="008F0001">
              <w:rPr>
                <w:rFonts w:ascii="Book Antiqua" w:hAnsi="Book Antiqua"/>
                <w:i/>
                <w:sz w:val="22"/>
                <w:szCs w:val="22"/>
              </w:rPr>
              <w:t>considerar que el cronograma del “Plan de implementación del Modelo de Gestión por Procesos” requiere ser ajustado a la complejidad del mapeo de procesos y el modelo de priorización; además que es necesario considerar que desde el momento de aprobación del Análisis de Impacto al Servicio (AIS) ha transcurrido tiempo que conlleva desactualización de los procesos, incluyendo aquellos catalogados como críticos, por lo que existe un riesgo alto de error en partir de lo ya documentado y en su lugar, debe realizarse un ejercicio de revisión y actualización del AIS.</w:t>
            </w:r>
          </w:p>
          <w:p w14:paraId="75652EA7" w14:textId="77777777" w:rsidR="00860BDB" w:rsidRPr="008F0001" w:rsidRDefault="00860BDB" w:rsidP="003B3874">
            <w:pPr>
              <w:spacing w:line="240" w:lineRule="auto"/>
              <w:rPr>
                <w:rFonts w:ascii="Book Antiqua" w:hAnsi="Book Antiqua"/>
                <w:i/>
                <w:sz w:val="22"/>
                <w:szCs w:val="22"/>
              </w:rPr>
            </w:pPr>
          </w:p>
          <w:p w14:paraId="368D0B19" w14:textId="77777777" w:rsidR="00860BDB" w:rsidRPr="008F0001" w:rsidRDefault="00860BDB" w:rsidP="003B3874">
            <w:pPr>
              <w:spacing w:line="240" w:lineRule="auto"/>
              <w:rPr>
                <w:rFonts w:ascii="Book Antiqua" w:hAnsi="Book Antiqua"/>
                <w:i/>
                <w:sz w:val="22"/>
                <w:szCs w:val="22"/>
              </w:rPr>
            </w:pPr>
            <w:r w:rsidRPr="008F0001">
              <w:rPr>
                <w:rFonts w:ascii="Book Antiqua" w:hAnsi="Book Antiqua"/>
                <w:i/>
                <w:sz w:val="22"/>
                <w:szCs w:val="22"/>
              </w:rPr>
              <w:t>Con base en lo indicado, el cronograma debería iniciar con actividades orientadas a revisar los procesos ya identificados y validar los críticos (considerando que los procesos críticos identificados no son inmutables o pueden haberse incorporado nuevos procesos a esta lista).</w:t>
            </w:r>
          </w:p>
          <w:p w14:paraId="12000645" w14:textId="77777777" w:rsidR="004E3D12" w:rsidRPr="008F0001" w:rsidRDefault="004E3D12" w:rsidP="003B3874">
            <w:pPr>
              <w:spacing w:line="240" w:lineRule="auto"/>
              <w:rPr>
                <w:rFonts w:ascii="Book Antiqua" w:hAnsi="Book Antiqua"/>
                <w:i/>
                <w:sz w:val="22"/>
                <w:szCs w:val="22"/>
              </w:rPr>
            </w:pPr>
          </w:p>
          <w:p w14:paraId="64CF4533" w14:textId="52ABDE1B" w:rsidR="004E3D12" w:rsidRPr="008F0001" w:rsidRDefault="004E3D12" w:rsidP="003B3874">
            <w:pPr>
              <w:spacing w:line="240" w:lineRule="auto"/>
              <w:rPr>
                <w:rFonts w:ascii="Book Antiqua" w:hAnsi="Book Antiqua"/>
                <w:sz w:val="22"/>
                <w:szCs w:val="22"/>
              </w:rPr>
            </w:pPr>
            <w:r w:rsidRPr="008F0001">
              <w:rPr>
                <w:rFonts w:ascii="Book Antiqua" w:hAnsi="Book Antiqua"/>
                <w:i/>
                <w:sz w:val="22"/>
                <w:szCs w:val="22"/>
              </w:rPr>
              <w:t>Finalmente, considera esta Dirección Ejecutiva que para enriquecer el MGP, la Dirección de Planificación se puede nutrir con la experiencia adquirida en la creación del Plan de Continuidad de Servicios, en cuando a la identificación de procesos y su priorización</w:t>
            </w:r>
            <w:r w:rsidR="00386476" w:rsidRPr="008F0001">
              <w:rPr>
                <w:rFonts w:ascii="Book Antiqua" w:hAnsi="Book Antiqua"/>
                <w:i/>
                <w:iCs/>
                <w:sz w:val="22"/>
                <w:szCs w:val="22"/>
              </w:rPr>
              <w:t>”</w:t>
            </w:r>
          </w:p>
        </w:tc>
        <w:tc>
          <w:tcPr>
            <w:tcW w:w="2977" w:type="dxa"/>
            <w:shd w:val="clear" w:color="auto" w:fill="auto"/>
          </w:tcPr>
          <w:p w14:paraId="050CF5B7" w14:textId="535E56A1" w:rsidR="006D1551" w:rsidRPr="008F0001" w:rsidRDefault="00C75C52" w:rsidP="00303F50">
            <w:pPr>
              <w:spacing w:line="240" w:lineRule="auto"/>
              <w:rPr>
                <w:rFonts w:ascii="Book Antiqua" w:hAnsi="Book Antiqua" w:cs="Arial"/>
                <w:bCs/>
                <w:sz w:val="22"/>
                <w:szCs w:val="22"/>
              </w:rPr>
            </w:pPr>
            <w:r w:rsidRPr="008F0001">
              <w:rPr>
                <w:rFonts w:ascii="Book Antiqua" w:hAnsi="Book Antiqua" w:cs="Arial"/>
                <w:bCs/>
                <w:sz w:val="22"/>
                <w:szCs w:val="22"/>
              </w:rPr>
              <w:t xml:space="preserve">La elaboración de cronograma de implementación se realizó de manera inicial, con la intención de </w:t>
            </w:r>
            <w:r w:rsidR="00596995" w:rsidRPr="008F0001">
              <w:rPr>
                <w:rFonts w:ascii="Book Antiqua" w:hAnsi="Book Antiqua" w:cs="Arial"/>
                <w:bCs/>
                <w:sz w:val="22"/>
                <w:szCs w:val="22"/>
              </w:rPr>
              <w:t xml:space="preserve">contar con un marco de referencia para el accionar del equipo a cargo de estas labores, no obstante, </w:t>
            </w:r>
            <w:r w:rsidR="006D1551" w:rsidRPr="008F0001">
              <w:rPr>
                <w:rFonts w:ascii="Book Antiqua" w:hAnsi="Book Antiqua" w:cs="Arial"/>
                <w:bCs/>
                <w:sz w:val="22"/>
                <w:szCs w:val="22"/>
              </w:rPr>
              <w:t>se establece como una prioridad la revisión y las coordinaciones correspondientes para analizar y validar</w:t>
            </w:r>
            <w:r w:rsidR="00EA04D9" w:rsidRPr="008F0001">
              <w:rPr>
                <w:rFonts w:ascii="Book Antiqua" w:hAnsi="Book Antiqua" w:cs="Arial"/>
                <w:bCs/>
                <w:sz w:val="22"/>
                <w:szCs w:val="22"/>
              </w:rPr>
              <w:t xml:space="preserve"> los procesos identificados como críticos </w:t>
            </w:r>
            <w:r w:rsidR="00E057F4" w:rsidRPr="008F0001">
              <w:rPr>
                <w:rFonts w:ascii="Book Antiqua" w:hAnsi="Book Antiqua" w:cs="Arial"/>
                <w:bCs/>
                <w:sz w:val="22"/>
                <w:szCs w:val="22"/>
              </w:rPr>
              <w:t>y los nuevos que se identifiquen</w:t>
            </w:r>
            <w:r w:rsidR="00EB5475" w:rsidRPr="008F0001">
              <w:rPr>
                <w:rFonts w:ascii="Book Antiqua" w:hAnsi="Book Antiqua" w:cs="Arial"/>
                <w:bCs/>
                <w:sz w:val="22"/>
                <w:szCs w:val="22"/>
              </w:rPr>
              <w:t>,</w:t>
            </w:r>
            <w:r w:rsidR="00E057F4" w:rsidRPr="008F0001">
              <w:rPr>
                <w:rFonts w:ascii="Book Antiqua" w:hAnsi="Book Antiqua" w:cs="Arial"/>
                <w:bCs/>
                <w:sz w:val="22"/>
                <w:szCs w:val="22"/>
              </w:rPr>
              <w:t xml:space="preserve"> </w:t>
            </w:r>
            <w:r w:rsidR="00EB5475" w:rsidRPr="008F0001">
              <w:rPr>
                <w:rFonts w:ascii="Book Antiqua" w:hAnsi="Book Antiqua" w:cs="Arial"/>
                <w:bCs/>
                <w:sz w:val="22"/>
                <w:szCs w:val="22"/>
              </w:rPr>
              <w:t>a fin de contar con informa</w:t>
            </w:r>
            <w:r w:rsidR="006D1551" w:rsidRPr="008F0001">
              <w:rPr>
                <w:rFonts w:ascii="Book Antiqua" w:hAnsi="Book Antiqua" w:cs="Arial"/>
                <w:bCs/>
                <w:sz w:val="22"/>
                <w:szCs w:val="22"/>
              </w:rPr>
              <w:t>ción actualizada, e identificada a nivel de procesos.</w:t>
            </w:r>
            <w:r w:rsidR="00BD1D50" w:rsidRPr="008F0001">
              <w:rPr>
                <w:rFonts w:ascii="Book Antiqua" w:hAnsi="Book Antiqua" w:cs="Arial"/>
                <w:bCs/>
                <w:sz w:val="22"/>
                <w:szCs w:val="22"/>
              </w:rPr>
              <w:t xml:space="preserve"> </w:t>
            </w:r>
          </w:p>
          <w:p w14:paraId="7C94B6AC" w14:textId="4D5D14A5" w:rsidR="00FB1E20" w:rsidRPr="008F0001" w:rsidRDefault="00BD1D50" w:rsidP="00303F50">
            <w:pPr>
              <w:spacing w:line="240" w:lineRule="auto"/>
              <w:rPr>
                <w:rFonts w:ascii="Book Antiqua" w:hAnsi="Book Antiqua" w:cs="Arial"/>
                <w:bCs/>
                <w:sz w:val="22"/>
                <w:szCs w:val="22"/>
              </w:rPr>
            </w:pPr>
            <w:r w:rsidRPr="008F0001">
              <w:rPr>
                <w:rFonts w:ascii="Book Antiqua" w:hAnsi="Book Antiqua" w:cs="Arial"/>
                <w:bCs/>
                <w:sz w:val="22"/>
                <w:szCs w:val="22"/>
              </w:rPr>
              <w:t xml:space="preserve">Para realizar esta función </w:t>
            </w:r>
            <w:r w:rsidR="0077591B" w:rsidRPr="008F0001">
              <w:rPr>
                <w:rFonts w:ascii="Book Antiqua" w:hAnsi="Book Antiqua" w:cs="Arial"/>
                <w:bCs/>
                <w:sz w:val="22"/>
                <w:szCs w:val="22"/>
              </w:rPr>
              <w:t xml:space="preserve">el cronograma será actualizado una vez que se concrete </w:t>
            </w:r>
            <w:r w:rsidR="00CF3D49" w:rsidRPr="008F0001">
              <w:rPr>
                <w:rFonts w:ascii="Book Antiqua" w:hAnsi="Book Antiqua" w:cs="Arial"/>
                <w:bCs/>
                <w:sz w:val="22"/>
                <w:szCs w:val="22"/>
              </w:rPr>
              <w:t>la asignación de un recurso que coadyuve con esta gestión</w:t>
            </w:r>
            <w:r w:rsidR="0043489D" w:rsidRPr="008F0001">
              <w:rPr>
                <w:rFonts w:ascii="Book Antiqua" w:hAnsi="Book Antiqua" w:cs="Arial"/>
                <w:bCs/>
                <w:sz w:val="22"/>
                <w:szCs w:val="22"/>
              </w:rPr>
              <w:t>, se amplía en la recomendación:</w:t>
            </w:r>
            <w:r w:rsidR="00AE1FD4" w:rsidRPr="008F0001">
              <w:rPr>
                <w:rFonts w:ascii="Book Antiqua" w:hAnsi="Book Antiqua" w:cs="Arial"/>
                <w:bCs/>
                <w:sz w:val="22"/>
                <w:szCs w:val="22"/>
              </w:rPr>
              <w:t xml:space="preserve"> 11.17</w:t>
            </w:r>
            <w:r w:rsidR="0043489D" w:rsidRPr="008F0001">
              <w:rPr>
                <w:rFonts w:ascii="Book Antiqua" w:hAnsi="Book Antiqua" w:cs="Arial"/>
                <w:bCs/>
                <w:sz w:val="22"/>
                <w:szCs w:val="22"/>
              </w:rPr>
              <w:t xml:space="preserve"> </w:t>
            </w:r>
          </w:p>
          <w:p w14:paraId="1E158D72" w14:textId="77777777" w:rsidR="00FB1E20" w:rsidRPr="008F0001" w:rsidRDefault="00FB1E20" w:rsidP="00303F50">
            <w:pPr>
              <w:spacing w:line="240" w:lineRule="auto"/>
              <w:rPr>
                <w:rFonts w:ascii="Book Antiqua" w:hAnsi="Book Antiqua" w:cs="Arial"/>
                <w:bCs/>
                <w:sz w:val="22"/>
                <w:szCs w:val="22"/>
              </w:rPr>
            </w:pPr>
          </w:p>
          <w:p w14:paraId="3CABF83A" w14:textId="5D3BF503" w:rsidR="00BD1D50" w:rsidRPr="008F0001" w:rsidRDefault="001A0A81" w:rsidP="00303F50">
            <w:pPr>
              <w:spacing w:line="240" w:lineRule="auto"/>
              <w:rPr>
                <w:rFonts w:ascii="Book Antiqua" w:hAnsi="Book Antiqua" w:cs="Arial"/>
                <w:bCs/>
                <w:sz w:val="22"/>
                <w:szCs w:val="22"/>
              </w:rPr>
            </w:pPr>
            <w:r w:rsidRPr="008F0001">
              <w:rPr>
                <w:rFonts w:ascii="Book Antiqua" w:hAnsi="Book Antiqua" w:cs="Arial"/>
                <w:bCs/>
                <w:sz w:val="22"/>
                <w:szCs w:val="22"/>
              </w:rPr>
              <w:t>Lo anterior</w:t>
            </w:r>
            <w:r w:rsidR="00F4706A" w:rsidRPr="008F0001">
              <w:rPr>
                <w:rFonts w:ascii="Book Antiqua" w:hAnsi="Book Antiqua" w:cs="Arial"/>
                <w:bCs/>
                <w:sz w:val="22"/>
                <w:szCs w:val="22"/>
              </w:rPr>
              <w:t>, con el propósito de que los r</w:t>
            </w:r>
            <w:r w:rsidRPr="008F0001">
              <w:rPr>
                <w:rFonts w:ascii="Book Antiqua" w:hAnsi="Book Antiqua" w:cs="Arial"/>
                <w:bCs/>
                <w:sz w:val="22"/>
                <w:szCs w:val="22"/>
              </w:rPr>
              <w:t xml:space="preserve">esultados o productos </w:t>
            </w:r>
            <w:r w:rsidR="00D95F51" w:rsidRPr="008F0001">
              <w:rPr>
                <w:rFonts w:ascii="Book Antiqua" w:hAnsi="Book Antiqua" w:cs="Arial"/>
                <w:bCs/>
                <w:sz w:val="22"/>
                <w:szCs w:val="22"/>
              </w:rPr>
              <w:t>sirvan</w:t>
            </w:r>
            <w:r w:rsidRPr="008F0001">
              <w:rPr>
                <w:rFonts w:ascii="Book Antiqua" w:hAnsi="Book Antiqua" w:cs="Arial"/>
                <w:bCs/>
                <w:sz w:val="22"/>
                <w:szCs w:val="22"/>
              </w:rPr>
              <w:t xml:space="preserve"> de base para análisis posteriores como el de Continuidad del Servicio.</w:t>
            </w:r>
          </w:p>
          <w:p w14:paraId="7E9E9462" w14:textId="415084B3" w:rsidR="00FF16D4" w:rsidRPr="008F0001" w:rsidRDefault="00FF16D4" w:rsidP="001A0A81">
            <w:pPr>
              <w:spacing w:line="240" w:lineRule="auto"/>
              <w:rPr>
                <w:rFonts w:ascii="Book Antiqua" w:hAnsi="Book Antiqua" w:cs="Arial"/>
                <w:bCs/>
              </w:rPr>
            </w:pPr>
          </w:p>
        </w:tc>
      </w:tr>
    </w:tbl>
    <w:p w14:paraId="6A58506E" w14:textId="77777777" w:rsidR="00394F06" w:rsidRDefault="00394F06" w:rsidP="0065118E">
      <w:pPr>
        <w:spacing w:line="240" w:lineRule="auto"/>
        <w:rPr>
          <w:rFonts w:ascii="Book Antiqua" w:hAnsi="Book Antiqua" w:cs="Arial"/>
          <w:lang w:eastAsia="en-US"/>
        </w:rPr>
      </w:pPr>
    </w:p>
    <w:p w14:paraId="6410EEF0" w14:textId="29E0A42C" w:rsidR="00E207B3" w:rsidRPr="003451BD" w:rsidRDefault="00E207B3" w:rsidP="0065118E">
      <w:pPr>
        <w:spacing w:line="240" w:lineRule="auto"/>
        <w:rPr>
          <w:rFonts w:ascii="Book Antiqua" w:hAnsi="Book Antiqua" w:cs="Arial"/>
          <w:lang w:eastAsia="en-US"/>
        </w:rPr>
      </w:pPr>
      <w:r w:rsidRPr="00801484">
        <w:rPr>
          <w:rFonts w:ascii="Book Antiqua" w:hAnsi="Book Antiqua" w:cs="Arial"/>
          <w:lang w:eastAsia="en-US"/>
        </w:rPr>
        <w:lastRenderedPageBreak/>
        <w:t xml:space="preserve">Cabe indicar que </w:t>
      </w:r>
      <w:r w:rsidR="00C4396E">
        <w:rPr>
          <w:rFonts w:ascii="Book Antiqua" w:hAnsi="Book Antiqua" w:cs="Arial"/>
          <w:lang w:eastAsia="en-US"/>
        </w:rPr>
        <w:t>los</w:t>
      </w:r>
      <w:r w:rsidRPr="00801484">
        <w:rPr>
          <w:rFonts w:ascii="Book Antiqua" w:hAnsi="Book Antiqua" w:cs="Arial"/>
          <w:lang w:eastAsia="en-US"/>
        </w:rPr>
        <w:t xml:space="preserve"> oficio</w:t>
      </w:r>
      <w:r w:rsidR="00C4396E">
        <w:rPr>
          <w:rFonts w:ascii="Book Antiqua" w:hAnsi="Book Antiqua" w:cs="Arial"/>
          <w:lang w:eastAsia="en-US"/>
        </w:rPr>
        <w:t>s</w:t>
      </w:r>
      <w:r w:rsidRPr="008F59D2">
        <w:rPr>
          <w:rFonts w:ascii="Book Antiqua" w:hAnsi="Book Antiqua" w:cs="Arial"/>
          <w:lang w:eastAsia="en-US"/>
        </w:rPr>
        <w:t xml:space="preserve"> mencionado</w:t>
      </w:r>
      <w:r w:rsidR="00C4396E">
        <w:rPr>
          <w:rFonts w:ascii="Book Antiqua" w:hAnsi="Book Antiqua" w:cs="Arial"/>
          <w:lang w:eastAsia="en-US"/>
        </w:rPr>
        <w:t>s</w:t>
      </w:r>
      <w:r w:rsidRPr="00801484">
        <w:rPr>
          <w:rFonts w:ascii="Book Antiqua" w:hAnsi="Book Antiqua" w:cs="Arial"/>
          <w:lang w:eastAsia="en-US"/>
        </w:rPr>
        <w:t xml:space="preserve"> de la Dirección de Gestión Humana</w:t>
      </w:r>
      <w:r w:rsidR="00C4396E">
        <w:rPr>
          <w:rFonts w:ascii="Book Antiqua" w:hAnsi="Book Antiqua" w:cs="Arial"/>
          <w:lang w:eastAsia="en-US"/>
        </w:rPr>
        <w:t>, la Dirección de Tecnología de Información y Comunicaciones y de la Dirección Ejecutiva se</w:t>
      </w:r>
      <w:r w:rsidRPr="00801484">
        <w:rPr>
          <w:rFonts w:ascii="Book Antiqua" w:hAnsi="Book Antiqua" w:cs="Arial"/>
          <w:lang w:eastAsia="en-US"/>
        </w:rPr>
        <w:t xml:space="preserve"> adiciona</w:t>
      </w:r>
      <w:r w:rsidR="00C4396E">
        <w:rPr>
          <w:rFonts w:ascii="Book Antiqua" w:hAnsi="Book Antiqua" w:cs="Arial"/>
          <w:lang w:eastAsia="en-US"/>
        </w:rPr>
        <w:t>n</w:t>
      </w:r>
      <w:r w:rsidRPr="008F59D2">
        <w:rPr>
          <w:rFonts w:ascii="Book Antiqua" w:hAnsi="Book Antiqua" w:cs="Arial"/>
          <w:lang w:eastAsia="en-US"/>
        </w:rPr>
        <w:t xml:space="preserve"> al apartado de anexos del presente informe (anexo</w:t>
      </w:r>
      <w:r w:rsidR="00A70A46">
        <w:rPr>
          <w:rFonts w:ascii="Book Antiqua" w:hAnsi="Book Antiqua" w:cs="Arial"/>
          <w:lang w:eastAsia="en-US"/>
        </w:rPr>
        <w:t>s 2, 3 y 4</w:t>
      </w:r>
      <w:r w:rsidRPr="00846308">
        <w:rPr>
          <w:rFonts w:ascii="Book Antiqua" w:hAnsi="Book Antiqua" w:cs="Arial"/>
          <w:lang w:eastAsia="en-US"/>
        </w:rPr>
        <w:t>).</w:t>
      </w:r>
    </w:p>
    <w:p w14:paraId="63094D14" w14:textId="0843E77F" w:rsidR="00E207B3" w:rsidRDefault="00E207B3" w:rsidP="0065118E">
      <w:pPr>
        <w:spacing w:line="240" w:lineRule="auto"/>
        <w:rPr>
          <w:rFonts w:ascii="Book Antiqua" w:hAnsi="Book Antiqua"/>
          <w:lang w:eastAsia="en-US"/>
        </w:rPr>
      </w:pPr>
    </w:p>
    <w:p w14:paraId="5559C6A8" w14:textId="77777777" w:rsidR="00A143C1" w:rsidRPr="0065118E" w:rsidRDefault="00A143C1" w:rsidP="0065118E">
      <w:pPr>
        <w:spacing w:line="240" w:lineRule="auto"/>
        <w:rPr>
          <w:rFonts w:ascii="Book Antiqua" w:hAnsi="Book Antiqua"/>
          <w:lang w:val="es-ES_tradnl" w:eastAsia="en-US"/>
        </w:rPr>
      </w:pPr>
    </w:p>
    <w:p w14:paraId="0D89DEA8" w14:textId="15E1AE24" w:rsidR="00D02E3D" w:rsidRPr="008F0001" w:rsidRDefault="00B51024" w:rsidP="008F0001">
      <w:pPr>
        <w:pStyle w:val="Ttulo1"/>
        <w:rPr>
          <w:rStyle w:val="Ttulo1Car"/>
          <w:b/>
          <w:bCs/>
        </w:rPr>
      </w:pPr>
      <w:bookmarkStart w:id="691" w:name="_Toc93321283"/>
      <w:bookmarkStart w:id="692" w:name="_Toc99085854"/>
      <w:r w:rsidRPr="008F0001">
        <w:rPr>
          <w:rStyle w:val="Ttulo1Car"/>
          <w:b/>
          <w:bCs/>
        </w:rPr>
        <w:t>CONCLUSIONES</w:t>
      </w:r>
      <w:bookmarkEnd w:id="691"/>
      <w:bookmarkEnd w:id="692"/>
      <w:r w:rsidR="00901B84" w:rsidRPr="008F0001">
        <w:rPr>
          <w:rStyle w:val="Ttulo1Car"/>
          <w:b/>
          <w:bCs/>
        </w:rPr>
        <w:t xml:space="preserve"> GENERALES</w:t>
      </w:r>
    </w:p>
    <w:bookmarkEnd w:id="683"/>
    <w:bookmarkEnd w:id="684"/>
    <w:p w14:paraId="355A227A" w14:textId="77777777" w:rsidR="00CB25A1" w:rsidRDefault="00CB25A1" w:rsidP="00682D56"/>
    <w:p w14:paraId="119D2069" w14:textId="65A9A822" w:rsidR="00964BA7" w:rsidRPr="00913769" w:rsidRDefault="00E74E10" w:rsidP="00682D56">
      <w:pPr>
        <w:pStyle w:val="Prrafodelista"/>
        <w:numPr>
          <w:ilvl w:val="0"/>
          <w:numId w:val="45"/>
        </w:numPr>
        <w:spacing w:line="240" w:lineRule="auto"/>
        <w:rPr>
          <w:rFonts w:ascii="Book Antiqua" w:hAnsi="Book Antiqua" w:cs="Arial"/>
        </w:rPr>
      </w:pPr>
      <w:r w:rsidRPr="00913769">
        <w:rPr>
          <w:rFonts w:ascii="Book Antiqua" w:hAnsi="Book Antiqua" w:cs="Arial"/>
        </w:rPr>
        <w:t>La Dirección de Planificación</w:t>
      </w:r>
      <w:r w:rsidR="000D515F" w:rsidRPr="00913769">
        <w:rPr>
          <w:rFonts w:ascii="Book Antiqua" w:hAnsi="Book Antiqua" w:cs="Arial"/>
        </w:rPr>
        <w:t xml:space="preserve"> busca una solución </w:t>
      </w:r>
      <w:r w:rsidR="00F52823">
        <w:rPr>
          <w:rFonts w:ascii="Book Antiqua" w:hAnsi="Book Antiqua" w:cs="Arial"/>
        </w:rPr>
        <w:t xml:space="preserve">institucional, </w:t>
      </w:r>
      <w:r w:rsidR="000D515F" w:rsidRPr="00913769">
        <w:rPr>
          <w:rFonts w:ascii="Book Antiqua" w:hAnsi="Book Antiqua" w:cs="Arial"/>
        </w:rPr>
        <w:t>pertinente y expedita para que todas las oficinas del Poder Judicial puedan gestionar sus procesos de una forma ágil, sencilla y eficaz, evitando duplicidad de funciones o reprocesos que no generan a la cadena de valor</w:t>
      </w:r>
      <w:r w:rsidR="000037A5" w:rsidRPr="00913769">
        <w:rPr>
          <w:rFonts w:ascii="Book Antiqua" w:hAnsi="Book Antiqua" w:cs="Arial"/>
        </w:rPr>
        <w:t xml:space="preserve">, con el apoyo de las herramientas, procesos y asesorías que </w:t>
      </w:r>
      <w:r w:rsidRPr="00913769">
        <w:rPr>
          <w:rFonts w:ascii="Book Antiqua" w:hAnsi="Book Antiqua" w:cs="Arial"/>
        </w:rPr>
        <w:t>son</w:t>
      </w:r>
      <w:r w:rsidR="000037A5" w:rsidRPr="00913769">
        <w:rPr>
          <w:rFonts w:ascii="Book Antiqua" w:hAnsi="Book Antiqua" w:cs="Arial"/>
        </w:rPr>
        <w:t xml:space="preserve"> brindadas </w:t>
      </w:r>
      <w:r w:rsidRPr="00913769">
        <w:rPr>
          <w:rFonts w:ascii="Book Antiqua" w:hAnsi="Book Antiqua" w:cs="Arial"/>
        </w:rPr>
        <w:t xml:space="preserve">como </w:t>
      </w:r>
      <w:r w:rsidR="000037A5" w:rsidRPr="00913769">
        <w:rPr>
          <w:rFonts w:ascii="Book Antiqua" w:hAnsi="Book Antiqua" w:cs="Arial"/>
        </w:rPr>
        <w:t xml:space="preserve">parte </w:t>
      </w:r>
      <w:r w:rsidRPr="00913769">
        <w:rPr>
          <w:rFonts w:ascii="Book Antiqua" w:hAnsi="Book Antiqua" w:cs="Arial"/>
        </w:rPr>
        <w:t>del Modelo</w:t>
      </w:r>
      <w:r w:rsidR="00964BA7" w:rsidRPr="00913769">
        <w:rPr>
          <w:rFonts w:ascii="Book Antiqua" w:hAnsi="Book Antiqua" w:cs="Arial"/>
        </w:rPr>
        <w:t>.</w:t>
      </w:r>
    </w:p>
    <w:p w14:paraId="625893C7" w14:textId="77777777" w:rsidR="00964BA7" w:rsidRDefault="00964BA7">
      <w:pPr>
        <w:spacing w:line="240" w:lineRule="auto"/>
        <w:rPr>
          <w:rFonts w:ascii="Book Antiqua" w:hAnsi="Book Antiqua" w:cs="Arial"/>
        </w:rPr>
      </w:pPr>
    </w:p>
    <w:p w14:paraId="06B30015" w14:textId="17956325" w:rsidR="000D515F" w:rsidRPr="00913769" w:rsidRDefault="00964BA7" w:rsidP="00682D56">
      <w:pPr>
        <w:pStyle w:val="Prrafodelista"/>
        <w:numPr>
          <w:ilvl w:val="0"/>
          <w:numId w:val="45"/>
        </w:numPr>
        <w:spacing w:line="240" w:lineRule="auto"/>
        <w:rPr>
          <w:rFonts w:ascii="Book Antiqua" w:hAnsi="Book Antiqua" w:cs="Arial"/>
        </w:rPr>
      </w:pPr>
      <w:r w:rsidRPr="00913769">
        <w:rPr>
          <w:rFonts w:ascii="Book Antiqua" w:hAnsi="Book Antiqua" w:cs="Arial"/>
        </w:rPr>
        <w:t xml:space="preserve">La </w:t>
      </w:r>
      <w:r w:rsidR="000037A5" w:rsidRPr="00913769">
        <w:rPr>
          <w:rFonts w:ascii="Book Antiqua" w:hAnsi="Book Antiqua" w:cs="Arial"/>
        </w:rPr>
        <w:t xml:space="preserve">Dirección de Planificación </w:t>
      </w:r>
      <w:r w:rsidR="007A0FFF" w:rsidRPr="00913769">
        <w:rPr>
          <w:rFonts w:ascii="Book Antiqua" w:hAnsi="Book Antiqua" w:cs="Arial"/>
        </w:rPr>
        <w:t>desempeñará</w:t>
      </w:r>
      <w:r w:rsidR="000037A5" w:rsidRPr="00913769">
        <w:rPr>
          <w:rFonts w:ascii="Book Antiqua" w:hAnsi="Book Antiqua" w:cs="Arial"/>
        </w:rPr>
        <w:t xml:space="preserve"> la labor de ente rector y asesor en </w:t>
      </w:r>
      <w:r w:rsidR="007A0FFF" w:rsidRPr="00913769">
        <w:rPr>
          <w:rFonts w:ascii="Book Antiqua" w:hAnsi="Book Antiqua" w:cs="Arial"/>
        </w:rPr>
        <w:t xml:space="preserve">la </w:t>
      </w:r>
      <w:r w:rsidR="000037A5" w:rsidRPr="00913769">
        <w:rPr>
          <w:rFonts w:ascii="Book Antiqua" w:hAnsi="Book Antiqua" w:cs="Arial"/>
        </w:rPr>
        <w:t>materia</w:t>
      </w:r>
      <w:r w:rsidR="007A0FFF" w:rsidRPr="00913769">
        <w:rPr>
          <w:rFonts w:ascii="Book Antiqua" w:hAnsi="Book Antiqua" w:cs="Arial"/>
        </w:rPr>
        <w:t xml:space="preserve"> del Modelo de Gestión por Procesos</w:t>
      </w:r>
      <w:r w:rsidR="00BA1BB7">
        <w:rPr>
          <w:rFonts w:ascii="Book Antiqua" w:hAnsi="Book Antiqua" w:cs="Arial"/>
        </w:rPr>
        <w:t xml:space="preserve">, apoyando y </w:t>
      </w:r>
      <w:r w:rsidR="00D05393">
        <w:rPr>
          <w:rFonts w:ascii="Book Antiqua" w:hAnsi="Book Antiqua" w:cs="Arial"/>
        </w:rPr>
        <w:t>asesorando</w:t>
      </w:r>
      <w:r w:rsidR="00BA1BB7">
        <w:rPr>
          <w:rFonts w:ascii="Book Antiqua" w:hAnsi="Book Antiqua" w:cs="Arial"/>
        </w:rPr>
        <w:t xml:space="preserve"> a las oficinas o despachos </w:t>
      </w:r>
      <w:r w:rsidR="00FD11E8">
        <w:rPr>
          <w:rFonts w:ascii="Book Antiqua" w:hAnsi="Book Antiqua" w:cs="Arial"/>
        </w:rPr>
        <w:t>en consultas, revisión y validación de lo</w:t>
      </w:r>
      <w:r w:rsidR="00F52823">
        <w:rPr>
          <w:rFonts w:ascii="Book Antiqua" w:hAnsi="Book Antiqua" w:cs="Arial"/>
        </w:rPr>
        <w:t xml:space="preserve">s productos </w:t>
      </w:r>
      <w:r w:rsidR="000E2594">
        <w:rPr>
          <w:rFonts w:ascii="Book Antiqua" w:hAnsi="Book Antiqua" w:cs="Arial"/>
        </w:rPr>
        <w:t>asociados.</w:t>
      </w:r>
      <w:r w:rsidR="00FD11E8">
        <w:rPr>
          <w:rFonts w:ascii="Book Antiqua" w:hAnsi="Book Antiqua" w:cs="Arial"/>
        </w:rPr>
        <w:t xml:space="preserve"> </w:t>
      </w:r>
      <w:r w:rsidR="007A0FFF" w:rsidRPr="00682D56">
        <w:rPr>
          <w:rFonts w:ascii="Book Antiqua" w:hAnsi="Book Antiqua" w:cs="Arial"/>
        </w:rPr>
        <w:t xml:space="preserve"> </w:t>
      </w:r>
    </w:p>
    <w:p w14:paraId="1C16D583" w14:textId="77777777" w:rsidR="000037A5" w:rsidRDefault="000037A5">
      <w:pPr>
        <w:spacing w:line="240" w:lineRule="auto"/>
        <w:rPr>
          <w:rFonts w:ascii="Book Antiqua" w:hAnsi="Book Antiqua" w:cs="Arial"/>
        </w:rPr>
      </w:pPr>
    </w:p>
    <w:p w14:paraId="22672789" w14:textId="5FDA86C6" w:rsidR="00D20B56" w:rsidRPr="00913769" w:rsidRDefault="005E524D" w:rsidP="00682D56">
      <w:pPr>
        <w:pStyle w:val="Prrafodelista"/>
        <w:numPr>
          <w:ilvl w:val="0"/>
          <w:numId w:val="45"/>
        </w:numPr>
        <w:spacing w:line="240" w:lineRule="auto"/>
        <w:rPr>
          <w:rFonts w:ascii="Book Antiqua" w:hAnsi="Book Antiqua" w:cs="Arial"/>
        </w:rPr>
      </w:pPr>
      <w:r w:rsidRPr="00913769">
        <w:rPr>
          <w:rFonts w:ascii="Book Antiqua" w:hAnsi="Book Antiqua" w:cs="Arial"/>
        </w:rPr>
        <w:t>El Modelo de Gestión por Procesos</w:t>
      </w:r>
      <w:r w:rsidR="00CA219C" w:rsidRPr="00913769" w:rsidDel="00FF4F56">
        <w:rPr>
          <w:rFonts w:ascii="Book Antiqua" w:hAnsi="Book Antiqua" w:cs="Arial"/>
        </w:rPr>
        <w:t xml:space="preserve"> permite </w:t>
      </w:r>
      <w:r w:rsidR="00CA219C" w:rsidRPr="00913769">
        <w:rPr>
          <w:rFonts w:ascii="Book Antiqua" w:hAnsi="Book Antiqua" w:cs="Arial"/>
        </w:rPr>
        <w:t>definir de manera estructurada los procesos de la organización</w:t>
      </w:r>
      <w:r w:rsidR="00D20B56" w:rsidRPr="00913769">
        <w:rPr>
          <w:rFonts w:ascii="Book Antiqua" w:hAnsi="Book Antiqua" w:cs="Arial"/>
        </w:rPr>
        <w:t>, en dónde es posible visualizar la relación</w:t>
      </w:r>
      <w:r w:rsidR="00D20B56">
        <w:rPr>
          <w:rFonts w:ascii="Book Antiqua" w:hAnsi="Book Antiqua" w:cs="Arial"/>
        </w:rPr>
        <w:t xml:space="preserve"> </w:t>
      </w:r>
      <w:r w:rsidR="00307594">
        <w:rPr>
          <w:rFonts w:ascii="Book Antiqua" w:hAnsi="Book Antiqua" w:cs="Arial"/>
        </w:rPr>
        <w:t>entre ellos,</w:t>
      </w:r>
      <w:r w:rsidR="00D20B56" w:rsidRPr="00913769">
        <w:rPr>
          <w:rFonts w:ascii="Book Antiqua" w:hAnsi="Book Antiqua" w:cs="Arial"/>
        </w:rPr>
        <w:t xml:space="preserve"> que se </w:t>
      </w:r>
      <w:r w:rsidR="00D20B56" w:rsidRPr="00682D56">
        <w:rPr>
          <w:rFonts w:ascii="Book Antiqua" w:hAnsi="Book Antiqua" w:cs="Arial"/>
        </w:rPr>
        <w:t>lleva</w:t>
      </w:r>
      <w:r w:rsidR="00D20B56" w:rsidRPr="00913769">
        <w:rPr>
          <w:rFonts w:ascii="Book Antiqua" w:hAnsi="Book Antiqua" w:cs="Arial"/>
        </w:rPr>
        <w:t xml:space="preserve"> a cabo a nivel organizacional para lograr </w:t>
      </w:r>
      <w:r w:rsidR="00002D87" w:rsidRPr="00913769">
        <w:rPr>
          <w:rFonts w:ascii="Book Antiqua" w:hAnsi="Book Antiqua" w:cs="Arial"/>
        </w:rPr>
        <w:t>la</w:t>
      </w:r>
      <w:r w:rsidR="00D20B56" w:rsidRPr="00913769">
        <w:rPr>
          <w:rFonts w:ascii="Book Antiqua" w:hAnsi="Book Antiqua" w:cs="Arial"/>
        </w:rPr>
        <w:t xml:space="preserve"> administración de justicia pronta y cumplida.  </w:t>
      </w:r>
    </w:p>
    <w:p w14:paraId="1D9A02C3" w14:textId="332DCF14" w:rsidR="005E524D" w:rsidRDefault="007177EA" w:rsidP="000D515F">
      <w:pPr>
        <w:spacing w:line="240" w:lineRule="auto"/>
        <w:rPr>
          <w:rFonts w:ascii="Book Antiqua" w:hAnsi="Book Antiqua" w:cs="Arial"/>
        </w:rPr>
      </w:pPr>
      <w:r>
        <w:rPr>
          <w:rFonts w:ascii="Book Antiqua" w:hAnsi="Book Antiqua" w:cs="Arial"/>
        </w:rPr>
        <w:t xml:space="preserve"> </w:t>
      </w:r>
    </w:p>
    <w:p w14:paraId="724CC874" w14:textId="36D79297" w:rsidR="000D515F" w:rsidRPr="00DF35CC" w:rsidRDefault="0091208E" w:rsidP="00682D56">
      <w:pPr>
        <w:pStyle w:val="Prrafodelista"/>
        <w:numPr>
          <w:ilvl w:val="0"/>
          <w:numId w:val="45"/>
        </w:numPr>
        <w:spacing w:line="240" w:lineRule="auto"/>
        <w:rPr>
          <w:rFonts w:ascii="Book Antiqua" w:hAnsi="Book Antiqua" w:cs="Arial"/>
          <w:lang w:eastAsia="es-CR"/>
        </w:rPr>
      </w:pPr>
      <w:r w:rsidRPr="00DF35CC">
        <w:rPr>
          <w:rFonts w:ascii="Book Antiqua" w:hAnsi="Book Antiqua" w:cs="Arial"/>
          <w:lang w:eastAsia="es-CR"/>
        </w:rPr>
        <w:t xml:space="preserve">El Modelo de Gestión por Procesos, se encuentra </w:t>
      </w:r>
      <w:r w:rsidR="00283F19" w:rsidRPr="00DF35CC">
        <w:rPr>
          <w:rFonts w:ascii="Book Antiqua" w:hAnsi="Book Antiqua" w:cs="Arial"/>
          <w:lang w:eastAsia="es-CR"/>
        </w:rPr>
        <w:t>vinculado</w:t>
      </w:r>
      <w:r w:rsidR="00F32C2B" w:rsidRPr="00DF35CC">
        <w:rPr>
          <w:rFonts w:ascii="Book Antiqua" w:hAnsi="Book Antiqua" w:cs="Arial"/>
          <w:lang w:eastAsia="es-CR"/>
        </w:rPr>
        <w:t xml:space="preserve"> </w:t>
      </w:r>
      <w:r w:rsidR="007505E1" w:rsidRPr="00DF35CC">
        <w:rPr>
          <w:rFonts w:ascii="Book Antiqua" w:hAnsi="Book Antiqua" w:cs="Arial"/>
          <w:lang w:eastAsia="es-CR"/>
        </w:rPr>
        <w:t xml:space="preserve">al </w:t>
      </w:r>
      <w:r w:rsidR="00D05393">
        <w:rPr>
          <w:rFonts w:ascii="Book Antiqua" w:hAnsi="Book Antiqua" w:cs="Arial"/>
          <w:lang w:eastAsia="es-CR"/>
        </w:rPr>
        <w:t>P</w:t>
      </w:r>
      <w:r w:rsidR="007505E1" w:rsidRPr="00DF35CC">
        <w:rPr>
          <w:rFonts w:ascii="Book Antiqua" w:hAnsi="Book Antiqua" w:cs="Arial"/>
          <w:lang w:eastAsia="es-CR"/>
        </w:rPr>
        <w:t>lan</w:t>
      </w:r>
      <w:r w:rsidR="00585E96" w:rsidRPr="00DF35CC">
        <w:rPr>
          <w:rFonts w:ascii="Book Antiqua" w:hAnsi="Book Antiqua" w:cs="Arial"/>
          <w:lang w:eastAsia="es-CR"/>
        </w:rPr>
        <w:t xml:space="preserve"> </w:t>
      </w:r>
      <w:r w:rsidR="007505E1" w:rsidRPr="00DF35CC">
        <w:rPr>
          <w:rFonts w:ascii="Book Antiqua" w:hAnsi="Book Antiqua" w:cs="Arial"/>
          <w:lang w:eastAsia="es-CR"/>
        </w:rPr>
        <w:t>Estratégico Institucional (2019 – 2024)</w:t>
      </w:r>
      <w:r w:rsidR="00191C8A" w:rsidRPr="00DF35CC">
        <w:rPr>
          <w:rFonts w:ascii="Book Antiqua" w:hAnsi="Book Antiqua" w:cs="Arial"/>
          <w:lang w:eastAsia="es-CR"/>
        </w:rPr>
        <w:t xml:space="preserve">, por lo </w:t>
      </w:r>
      <w:r w:rsidR="00191C8A" w:rsidRPr="009A6034">
        <w:rPr>
          <w:rFonts w:ascii="Book Antiqua" w:hAnsi="Book Antiqua" w:cs="Arial"/>
          <w:lang w:eastAsia="es-CR"/>
        </w:rPr>
        <w:t xml:space="preserve">que </w:t>
      </w:r>
      <w:r w:rsidR="00191C8A" w:rsidRPr="009A6034">
        <w:rPr>
          <w:rStyle w:val="Ttulo1Car"/>
        </w:rPr>
        <w:t xml:space="preserve">se considera como un sistema de gestión </w:t>
      </w:r>
      <w:r w:rsidR="008B4D71" w:rsidRPr="009A6034">
        <w:rPr>
          <w:rStyle w:val="Ttulo1Car"/>
        </w:rPr>
        <w:t xml:space="preserve">alineado a </w:t>
      </w:r>
      <w:r w:rsidR="00191C8A" w:rsidRPr="009A6034">
        <w:rPr>
          <w:rStyle w:val="Ttulo1Car"/>
        </w:rPr>
        <w:t>la estrategia institucional, a través de la optimización e innovación de los procesos judiciales, en aras de mejorar los servicios de administración de justicia.</w:t>
      </w:r>
    </w:p>
    <w:p w14:paraId="23FA14E1" w14:textId="77777777" w:rsidR="00021B2B" w:rsidRDefault="00021B2B">
      <w:pPr>
        <w:autoSpaceDE w:val="0"/>
        <w:autoSpaceDN w:val="0"/>
        <w:adjustRightInd w:val="0"/>
        <w:spacing w:line="240" w:lineRule="auto"/>
        <w:rPr>
          <w:rFonts w:ascii="Book Antiqua" w:hAnsi="Book Antiqua" w:cs="Arial"/>
          <w:lang w:eastAsia="es-CR"/>
        </w:rPr>
      </w:pPr>
    </w:p>
    <w:p w14:paraId="75EB2139" w14:textId="50F714F7" w:rsidR="00822F2E" w:rsidRDefault="008E0CB2"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El Modelo se basa</w:t>
      </w:r>
      <w:r w:rsidR="00916C08">
        <w:rPr>
          <w:rFonts w:ascii="Book Antiqua" w:hAnsi="Book Antiqua" w:cs="Arial"/>
          <w:lang w:eastAsia="es-CR"/>
        </w:rPr>
        <w:t xml:space="preserve"> en </w:t>
      </w:r>
      <w:r w:rsidR="00916C08" w:rsidRPr="0074082E">
        <w:rPr>
          <w:rFonts w:ascii="Book Antiqua" w:hAnsi="Book Antiqua" w:cs="Arial"/>
        </w:rPr>
        <w:t>normas y modelos de buenas prácticas internacionales</w:t>
      </w:r>
      <w:r w:rsidR="00F30B4E">
        <w:rPr>
          <w:rFonts w:ascii="Book Antiqua" w:hAnsi="Book Antiqua" w:cs="Arial"/>
        </w:rPr>
        <w:t xml:space="preserve"> (</w:t>
      </w:r>
      <w:r w:rsidR="00FE37EB" w:rsidRPr="00FE37EB">
        <w:rPr>
          <w:rFonts w:ascii="Book Antiqua" w:hAnsi="Book Antiqua" w:cs="Arial"/>
        </w:rPr>
        <w:t>Modelo de la Cadena de Valor de Porter</w:t>
      </w:r>
      <w:r w:rsidR="00FE37EB">
        <w:rPr>
          <w:rFonts w:ascii="Book Antiqua" w:hAnsi="Book Antiqua" w:cs="Arial"/>
        </w:rPr>
        <w:t xml:space="preserve">, </w:t>
      </w:r>
      <w:r w:rsidR="00FE37EB" w:rsidRPr="00FE37EB">
        <w:rPr>
          <w:rFonts w:ascii="Book Antiqua" w:hAnsi="Book Antiqua" w:cs="Arial"/>
        </w:rPr>
        <w:t>Norma Internacional ISO 9001:2015</w:t>
      </w:r>
      <w:r w:rsidR="00FE37EB">
        <w:rPr>
          <w:rFonts w:ascii="Book Antiqua" w:hAnsi="Book Antiqua" w:cs="Arial"/>
        </w:rPr>
        <w:t xml:space="preserve">, </w:t>
      </w:r>
      <w:r w:rsidR="00FE37EB" w:rsidRPr="00FE37EB">
        <w:rPr>
          <w:rFonts w:ascii="Book Antiqua" w:hAnsi="Book Antiqua" w:cs="Arial"/>
        </w:rPr>
        <w:t>Modelo Europeo EFQM</w:t>
      </w:r>
      <w:r w:rsidR="00FE37EB">
        <w:rPr>
          <w:rFonts w:ascii="Book Antiqua" w:hAnsi="Book Antiqua" w:cs="Arial"/>
        </w:rPr>
        <w:t xml:space="preserve">, </w:t>
      </w:r>
      <w:r w:rsidR="00FE37EB" w:rsidRPr="00FE37EB">
        <w:rPr>
          <w:rFonts w:ascii="Book Antiqua" w:hAnsi="Book Antiqua" w:cs="Arial"/>
        </w:rPr>
        <w:t>Six Sigma</w:t>
      </w:r>
      <w:r w:rsidR="00FE37EB">
        <w:rPr>
          <w:rFonts w:ascii="Book Antiqua" w:hAnsi="Book Antiqua" w:cs="Arial"/>
        </w:rPr>
        <w:t xml:space="preserve">, </w:t>
      </w:r>
      <w:r w:rsidR="00FE37EB" w:rsidRPr="00FE37EB">
        <w:rPr>
          <w:rFonts w:ascii="Book Antiqua" w:hAnsi="Book Antiqua" w:cs="Arial"/>
        </w:rPr>
        <w:t>Guía PMBOOK</w:t>
      </w:r>
      <w:r w:rsidR="00FE37EB">
        <w:rPr>
          <w:rFonts w:ascii="Book Antiqua" w:hAnsi="Book Antiqua" w:cs="Arial"/>
        </w:rPr>
        <w:t xml:space="preserve">, </w:t>
      </w:r>
      <w:r w:rsidR="00FE37EB" w:rsidRPr="00FE37EB">
        <w:rPr>
          <w:rFonts w:ascii="Book Antiqua" w:hAnsi="Book Antiqua" w:cs="Arial"/>
        </w:rPr>
        <w:t>INTECO</w:t>
      </w:r>
      <w:r w:rsidR="00F30B4E">
        <w:rPr>
          <w:rFonts w:ascii="Book Antiqua" w:hAnsi="Book Antiqua" w:cs="Arial"/>
        </w:rPr>
        <w:t>)</w:t>
      </w:r>
      <w:r w:rsidR="00916C08" w:rsidRPr="0074082E">
        <w:rPr>
          <w:rFonts w:ascii="Book Antiqua" w:hAnsi="Book Antiqua" w:cs="Arial"/>
        </w:rPr>
        <w:t xml:space="preserve">, que se toman como referencia para la creación del </w:t>
      </w:r>
      <w:r w:rsidR="00916C08">
        <w:rPr>
          <w:rFonts w:ascii="Book Antiqua" w:hAnsi="Book Antiqua" w:cs="Arial"/>
        </w:rPr>
        <w:t xml:space="preserve">Sistema de </w:t>
      </w:r>
      <w:r w:rsidR="00916C08" w:rsidRPr="0074082E">
        <w:rPr>
          <w:rFonts w:ascii="Book Antiqua" w:hAnsi="Book Antiqua" w:cs="Arial"/>
        </w:rPr>
        <w:t>Gestión por Procesos, con el fin de contar con una base sólida, sobre la cual labore la organización</w:t>
      </w:r>
      <w:r w:rsidR="00F30B4E">
        <w:rPr>
          <w:rFonts w:ascii="Book Antiqua" w:hAnsi="Book Antiqua" w:cs="Arial"/>
        </w:rPr>
        <w:t>.</w:t>
      </w:r>
    </w:p>
    <w:p w14:paraId="1663D528" w14:textId="77777777" w:rsidR="002B7413" w:rsidRPr="00682D56" w:rsidRDefault="002B7413" w:rsidP="00682D56">
      <w:pPr>
        <w:pStyle w:val="Prrafodelista"/>
        <w:rPr>
          <w:rFonts w:ascii="Book Antiqua" w:hAnsi="Book Antiqua" w:cs="Arial"/>
          <w:lang w:eastAsia="es-CR"/>
        </w:rPr>
      </w:pPr>
    </w:p>
    <w:p w14:paraId="0E9F754D" w14:textId="5D08CB8B" w:rsidR="002B7413" w:rsidRDefault="002B7413">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La implementación del Modelo de Gestión por Procesos </w:t>
      </w:r>
      <w:r w:rsidR="006604D3">
        <w:rPr>
          <w:rFonts w:ascii="Book Antiqua" w:hAnsi="Book Antiqua" w:cs="Arial"/>
          <w:lang w:eastAsia="es-CR"/>
        </w:rPr>
        <w:t>permite generar a nivel institucional y cultural</w:t>
      </w:r>
      <w:r w:rsidR="008B4D71">
        <w:rPr>
          <w:rFonts w:ascii="Book Antiqua" w:hAnsi="Book Antiqua" w:cs="Arial"/>
          <w:lang w:eastAsia="es-CR"/>
        </w:rPr>
        <w:t>,</w:t>
      </w:r>
      <w:r w:rsidR="006604D3">
        <w:rPr>
          <w:rFonts w:ascii="Book Antiqua" w:hAnsi="Book Antiqua" w:cs="Arial"/>
          <w:lang w:eastAsia="es-CR"/>
        </w:rPr>
        <w:t xml:space="preserve"> una serie de beneficios </w:t>
      </w:r>
      <w:r w:rsidR="00E1455A">
        <w:rPr>
          <w:rFonts w:ascii="Book Antiqua" w:hAnsi="Book Antiqua" w:cs="Arial"/>
          <w:lang w:eastAsia="es-CR"/>
        </w:rPr>
        <w:t>que agregarán valor</w:t>
      </w:r>
      <w:r w:rsidR="00890AD6">
        <w:rPr>
          <w:rFonts w:ascii="Book Antiqua" w:hAnsi="Book Antiqua" w:cs="Arial"/>
          <w:lang w:eastAsia="es-CR"/>
        </w:rPr>
        <w:t xml:space="preserve"> </w:t>
      </w:r>
      <w:r w:rsidR="00DA067B">
        <w:rPr>
          <w:rFonts w:ascii="Book Antiqua" w:hAnsi="Book Antiqua" w:cs="Arial"/>
          <w:lang w:eastAsia="es-CR"/>
        </w:rPr>
        <w:t xml:space="preserve">en </w:t>
      </w:r>
      <w:r w:rsidR="00DA067B">
        <w:rPr>
          <w:rFonts w:ascii="Book Antiqua" w:hAnsi="Book Antiqua" w:cs="Arial"/>
          <w:lang w:eastAsia="es-CR"/>
        </w:rPr>
        <w:lastRenderedPageBreak/>
        <w:t xml:space="preserve">la gestión de la misión del Poder Judicial. </w:t>
      </w:r>
      <w:r w:rsidR="001658FC">
        <w:rPr>
          <w:rFonts w:ascii="Book Antiqua" w:hAnsi="Book Antiqua" w:cs="Arial"/>
          <w:lang w:eastAsia="es-CR"/>
        </w:rPr>
        <w:t xml:space="preserve">Entre los Beneficios que se identifican en la implementación del MGP: </w:t>
      </w:r>
    </w:p>
    <w:p w14:paraId="74B110C2" w14:textId="77777777" w:rsidR="00FA1AD2" w:rsidRPr="00682D56" w:rsidRDefault="00FA1AD2" w:rsidP="00682D56">
      <w:pPr>
        <w:pStyle w:val="Prrafodelista"/>
        <w:rPr>
          <w:rFonts w:ascii="Book Antiqua" w:hAnsi="Book Antiqua" w:cs="Arial"/>
          <w:lang w:eastAsia="es-CR"/>
        </w:rPr>
      </w:pPr>
    </w:p>
    <w:p w14:paraId="66B00A87"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Establecer y unificar información de la organización, para que los servicios que se brinden en el Poder Judicial sean consistentes y estándares.</w:t>
      </w:r>
      <w:r w:rsidRPr="00FA1AD2">
        <w:rPr>
          <w:rFonts w:ascii="Times New Roman" w:hAnsi="Times New Roman"/>
          <w:lang w:eastAsia="es-CR"/>
        </w:rPr>
        <w:t>​</w:t>
      </w:r>
    </w:p>
    <w:p w14:paraId="0A90D6CE" w14:textId="77777777" w:rsidR="00FA1AD2" w:rsidRPr="00FA1AD2" w:rsidRDefault="00FA1AD2" w:rsidP="00682D56">
      <w:pPr>
        <w:pStyle w:val="Prrafodelista"/>
        <w:spacing w:line="240" w:lineRule="auto"/>
        <w:ind w:left="1440"/>
        <w:rPr>
          <w:rFonts w:ascii="Book Antiqua" w:hAnsi="Book Antiqua" w:cs="Arial"/>
          <w:lang w:eastAsia="es-CR"/>
        </w:rPr>
      </w:pPr>
    </w:p>
    <w:p w14:paraId="35756BB0" w14:textId="40F91A61" w:rsid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Método ágil para creación, revisión y actualización de la documentación de procesos necesaria para la prestación de servicios. </w:t>
      </w:r>
    </w:p>
    <w:p w14:paraId="0D8FEF56" w14:textId="77777777" w:rsidR="00FA1AD2" w:rsidRDefault="00FA1AD2" w:rsidP="00682D56">
      <w:pPr>
        <w:pStyle w:val="Prrafodelista"/>
        <w:spacing w:line="240" w:lineRule="auto"/>
        <w:ind w:left="1440"/>
        <w:rPr>
          <w:rFonts w:ascii="Book Antiqua" w:hAnsi="Book Antiqua" w:cs="Arial"/>
          <w:lang w:eastAsia="es-CR"/>
        </w:rPr>
      </w:pPr>
    </w:p>
    <w:p w14:paraId="62863806" w14:textId="31470B79"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Se cuente con los procesos mapeados y documentados, lo que será insumo para la automatización de los procesos para la aplicación de inteligencia artificial. </w:t>
      </w:r>
      <w:r w:rsidRPr="00FA1AD2">
        <w:rPr>
          <w:rFonts w:ascii="Times New Roman" w:hAnsi="Times New Roman"/>
          <w:lang w:eastAsia="es-CR"/>
        </w:rPr>
        <w:t>​</w:t>
      </w:r>
    </w:p>
    <w:p w14:paraId="522030E5" w14:textId="77777777" w:rsidR="00FA1AD2" w:rsidRPr="00FA1AD2" w:rsidRDefault="00FA1AD2" w:rsidP="00682D56">
      <w:pPr>
        <w:pStyle w:val="Prrafodelista"/>
        <w:spacing w:line="240" w:lineRule="auto"/>
        <w:ind w:left="1440"/>
        <w:rPr>
          <w:rFonts w:ascii="Book Antiqua" w:hAnsi="Book Antiqua" w:cs="Arial"/>
          <w:lang w:eastAsia="es-CR"/>
        </w:rPr>
      </w:pPr>
    </w:p>
    <w:p w14:paraId="38009E8E"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Permite cumplir con el índice de capacidad de Gestión que mide la Contraloría General de la República en el que establece la dimensión 2 Procesos e información.</w:t>
      </w:r>
      <w:r w:rsidRPr="00FA1AD2">
        <w:rPr>
          <w:rFonts w:ascii="Times New Roman" w:hAnsi="Times New Roman"/>
          <w:lang w:eastAsia="es-CR"/>
        </w:rPr>
        <w:t>​</w:t>
      </w:r>
    </w:p>
    <w:p w14:paraId="0ACF6D81" w14:textId="77777777" w:rsidR="00FA1AD2" w:rsidRPr="00FA1AD2" w:rsidRDefault="00FA1AD2" w:rsidP="00682D56">
      <w:pPr>
        <w:pStyle w:val="Prrafodelista"/>
        <w:spacing w:line="240" w:lineRule="auto"/>
        <w:ind w:left="1440"/>
        <w:rPr>
          <w:rFonts w:ascii="Book Antiqua" w:hAnsi="Book Antiqua" w:cs="Arial"/>
          <w:lang w:eastAsia="es-CR"/>
        </w:rPr>
      </w:pPr>
    </w:p>
    <w:p w14:paraId="52A89F04"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Coadyuva a los procesos de inducción y capacitación continua del personal para la ejecución de las actividades según la oficina y despacho para el que laboran.</w:t>
      </w:r>
    </w:p>
    <w:p w14:paraId="29E93C4A" w14:textId="77777777" w:rsidR="00FA1AD2" w:rsidRPr="00FA1AD2" w:rsidRDefault="00FA1AD2" w:rsidP="00682D56">
      <w:pPr>
        <w:pStyle w:val="Prrafodelista"/>
        <w:spacing w:line="240" w:lineRule="auto"/>
        <w:ind w:left="1440"/>
        <w:rPr>
          <w:rFonts w:ascii="Book Antiqua" w:hAnsi="Book Antiqua" w:cs="Arial"/>
          <w:lang w:eastAsia="es-CR"/>
        </w:rPr>
      </w:pPr>
    </w:p>
    <w:p w14:paraId="2F75E3FD" w14:textId="5E9EB6A4" w:rsidR="00FA1AD2" w:rsidRPr="00682D56" w:rsidRDefault="00FA1AD2" w:rsidP="00682D56">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Servirá de insumo para la identificación de procesos críticos que permitan apoyar el plan de continuidad de los servicios Judiciales</w:t>
      </w:r>
      <w:r w:rsidR="00D9787E">
        <w:rPr>
          <w:rFonts w:ascii="Book Antiqua" w:hAnsi="Book Antiqua" w:cs="Arial"/>
          <w:lang w:eastAsia="es-CR"/>
        </w:rPr>
        <w:t>.</w:t>
      </w:r>
    </w:p>
    <w:p w14:paraId="0DCAEB51" w14:textId="77777777" w:rsidR="00C96C7E" w:rsidRDefault="00C96C7E">
      <w:pPr>
        <w:autoSpaceDE w:val="0"/>
        <w:autoSpaceDN w:val="0"/>
        <w:adjustRightInd w:val="0"/>
        <w:spacing w:line="240" w:lineRule="auto"/>
        <w:rPr>
          <w:rFonts w:ascii="Book Antiqua" w:hAnsi="Book Antiqua" w:cs="Arial"/>
          <w:lang w:eastAsia="es-CR"/>
        </w:rPr>
      </w:pPr>
    </w:p>
    <w:p w14:paraId="307DD9DF" w14:textId="318ACF60" w:rsidR="00CB7F1F" w:rsidRDefault="00CB7F1F" w:rsidP="00682D56">
      <w:pPr>
        <w:pStyle w:val="Prrafodelista"/>
        <w:numPr>
          <w:ilvl w:val="0"/>
          <w:numId w:val="45"/>
        </w:numPr>
        <w:spacing w:line="240" w:lineRule="auto"/>
        <w:rPr>
          <w:rFonts w:ascii="Book Antiqua" w:hAnsi="Book Antiqua" w:cs="Arial"/>
          <w:lang w:eastAsia="es-CR"/>
        </w:rPr>
      </w:pPr>
      <w:r w:rsidRPr="008F0001">
        <w:rPr>
          <w:rFonts w:ascii="Book Antiqua" w:hAnsi="Book Antiqua" w:cs="Arial"/>
          <w:lang w:eastAsia="es-CR"/>
        </w:rPr>
        <w:t xml:space="preserve">El Modelo cuenta con una metodología de trabajo estructurada y relacionada al Ciclo de Deming, </w:t>
      </w:r>
      <w:r w:rsidR="001658FC" w:rsidRPr="008F0001">
        <w:rPr>
          <w:rFonts w:ascii="Book Antiqua" w:hAnsi="Book Antiqua" w:cs="Arial"/>
          <w:lang w:eastAsia="es-CR"/>
        </w:rPr>
        <w:t>el</w:t>
      </w:r>
      <w:r w:rsidRPr="008F0001">
        <w:rPr>
          <w:rFonts w:ascii="Book Antiqua" w:hAnsi="Book Antiqua" w:cs="Arial"/>
          <w:lang w:eastAsia="es-CR"/>
        </w:rPr>
        <w:t xml:space="preserve"> cual brinda las pautas para el desarrollo y debida ejecución de las cuatro fases, las cuales son: Planificar, Ejecutar, Controlar y Actualizar.</w:t>
      </w:r>
    </w:p>
    <w:p w14:paraId="35426453" w14:textId="77777777" w:rsidR="008F0001" w:rsidRPr="008F0001" w:rsidRDefault="008F0001" w:rsidP="008F0001">
      <w:pPr>
        <w:pStyle w:val="Prrafodelista"/>
        <w:spacing w:line="240" w:lineRule="auto"/>
        <w:rPr>
          <w:rFonts w:ascii="Book Antiqua" w:hAnsi="Book Antiqua" w:cs="Arial"/>
          <w:lang w:eastAsia="es-CR"/>
        </w:rPr>
      </w:pPr>
    </w:p>
    <w:p w14:paraId="2923532A" w14:textId="3CCB0689" w:rsidR="00B84D22" w:rsidRPr="008F0001" w:rsidRDefault="00E830AE">
      <w:pPr>
        <w:pStyle w:val="Prrafodelista"/>
        <w:numPr>
          <w:ilvl w:val="0"/>
          <w:numId w:val="45"/>
        </w:numPr>
        <w:spacing w:line="240" w:lineRule="auto"/>
        <w:rPr>
          <w:rFonts w:ascii="Book Antiqua" w:hAnsi="Book Antiqua" w:cs="Arial"/>
          <w:lang w:eastAsia="es-CR"/>
        </w:rPr>
      </w:pPr>
      <w:r w:rsidRPr="008F0001">
        <w:rPr>
          <w:rFonts w:ascii="Book Antiqua" w:hAnsi="Book Antiqua" w:cs="Arial"/>
        </w:rPr>
        <w:t xml:space="preserve">Las fases </w:t>
      </w:r>
      <w:r w:rsidR="00BE7375" w:rsidRPr="008F0001">
        <w:rPr>
          <w:rFonts w:ascii="Book Antiqua" w:hAnsi="Book Antiqua" w:cs="Arial"/>
        </w:rPr>
        <w:t xml:space="preserve">que componen </w:t>
      </w:r>
      <w:r w:rsidRPr="008F0001">
        <w:rPr>
          <w:rFonts w:ascii="Book Antiqua" w:hAnsi="Book Antiqua" w:cs="Arial"/>
        </w:rPr>
        <w:t>el Modelo de Gestión por Procesos</w:t>
      </w:r>
      <w:r w:rsidR="00A23EC1" w:rsidRPr="008F0001">
        <w:rPr>
          <w:rFonts w:ascii="Book Antiqua" w:hAnsi="Book Antiqua" w:cs="Arial"/>
        </w:rPr>
        <w:t xml:space="preserve"> </w:t>
      </w:r>
      <w:r w:rsidR="001D5A4F" w:rsidRPr="008F0001">
        <w:rPr>
          <w:rFonts w:ascii="Book Antiqua" w:hAnsi="Book Antiqua" w:cs="Arial"/>
        </w:rPr>
        <w:t>apoyan y guían al usuario para</w:t>
      </w:r>
      <w:r w:rsidRPr="008F0001">
        <w:rPr>
          <w:rFonts w:ascii="Book Antiqua" w:hAnsi="Book Antiqua" w:cs="Arial"/>
        </w:rPr>
        <w:t xml:space="preserve"> </w:t>
      </w:r>
      <w:r w:rsidR="00C16B54" w:rsidRPr="008F0001">
        <w:rPr>
          <w:rFonts w:ascii="Book Antiqua" w:hAnsi="Book Antiqua" w:cs="Arial"/>
        </w:rPr>
        <w:t>identificar, estructurar, priorizar y definir l</w:t>
      </w:r>
      <w:r w:rsidR="00BE7375" w:rsidRPr="008F0001">
        <w:rPr>
          <w:rFonts w:ascii="Book Antiqua" w:hAnsi="Book Antiqua" w:cs="Arial"/>
        </w:rPr>
        <w:t>a información</w:t>
      </w:r>
      <w:r w:rsidR="00C16B54" w:rsidRPr="008F0001">
        <w:rPr>
          <w:rFonts w:ascii="Book Antiqua" w:hAnsi="Book Antiqua" w:cs="Arial"/>
        </w:rPr>
        <w:t xml:space="preserve"> a documentar</w:t>
      </w:r>
      <w:r w:rsidR="001D5A4F" w:rsidRPr="008F0001">
        <w:rPr>
          <w:rFonts w:ascii="Book Antiqua" w:hAnsi="Book Antiqua" w:cs="Arial"/>
        </w:rPr>
        <w:t xml:space="preserve">, así </w:t>
      </w:r>
      <w:r w:rsidR="00ED5069" w:rsidRPr="008F0001">
        <w:rPr>
          <w:rFonts w:ascii="Book Antiqua" w:hAnsi="Book Antiqua" w:cs="Arial"/>
        </w:rPr>
        <w:t>también se</w:t>
      </w:r>
      <w:r w:rsidR="001D5A4F" w:rsidRPr="008F0001">
        <w:rPr>
          <w:rFonts w:ascii="Book Antiqua" w:hAnsi="Book Antiqua" w:cs="Arial"/>
        </w:rPr>
        <w:t xml:space="preserve"> </w:t>
      </w:r>
      <w:r w:rsidR="00ED5069" w:rsidRPr="008F0001">
        <w:rPr>
          <w:rFonts w:ascii="Book Antiqua" w:hAnsi="Book Antiqua" w:cs="Arial"/>
        </w:rPr>
        <w:t>facilitan</w:t>
      </w:r>
      <w:r w:rsidR="001D5A4F" w:rsidRPr="008F0001">
        <w:rPr>
          <w:rFonts w:ascii="Book Antiqua" w:hAnsi="Book Antiqua" w:cs="Arial"/>
        </w:rPr>
        <w:t xml:space="preserve"> </w:t>
      </w:r>
      <w:r w:rsidR="00ED5069" w:rsidRPr="008F0001">
        <w:rPr>
          <w:rFonts w:ascii="Book Antiqua" w:hAnsi="Book Antiqua" w:cs="Arial"/>
        </w:rPr>
        <w:t xml:space="preserve">las </w:t>
      </w:r>
      <w:r w:rsidR="001D5A4F" w:rsidRPr="008F0001">
        <w:rPr>
          <w:rFonts w:ascii="Book Antiqua" w:hAnsi="Book Antiqua" w:cs="Arial"/>
        </w:rPr>
        <w:t xml:space="preserve">herramientas de apoyo </w:t>
      </w:r>
      <w:r w:rsidR="0003733D" w:rsidRPr="008F0001">
        <w:rPr>
          <w:rFonts w:ascii="Book Antiqua" w:hAnsi="Book Antiqua" w:cs="Arial"/>
          <w:lang w:eastAsia="es-CR"/>
        </w:rPr>
        <w:t>para brindar un estándar en la puesta en marcha de la</w:t>
      </w:r>
      <w:r w:rsidR="00794D8D" w:rsidRPr="008F0001">
        <w:rPr>
          <w:rFonts w:ascii="Book Antiqua" w:hAnsi="Book Antiqua" w:cs="Arial"/>
          <w:lang w:eastAsia="es-CR"/>
        </w:rPr>
        <w:t>s cuatro</w:t>
      </w:r>
      <w:r w:rsidR="0003733D" w:rsidRPr="008F0001">
        <w:rPr>
          <w:rFonts w:ascii="Book Antiqua" w:hAnsi="Book Antiqua" w:cs="Arial"/>
          <w:lang w:eastAsia="es-CR"/>
        </w:rPr>
        <w:t xml:space="preserve"> fase</w:t>
      </w:r>
      <w:r w:rsidR="00794D8D" w:rsidRPr="008F0001">
        <w:rPr>
          <w:rFonts w:ascii="Book Antiqua" w:hAnsi="Book Antiqua" w:cs="Arial"/>
          <w:lang w:eastAsia="es-CR"/>
        </w:rPr>
        <w:t>s</w:t>
      </w:r>
      <w:r w:rsidR="00D7513A" w:rsidRPr="008F0001">
        <w:rPr>
          <w:rFonts w:ascii="Book Antiqua" w:hAnsi="Book Antiqua" w:cs="Arial"/>
          <w:lang w:eastAsia="es-CR"/>
        </w:rPr>
        <w:t>,</w:t>
      </w:r>
      <w:r w:rsidR="0003733D" w:rsidRPr="008F0001">
        <w:rPr>
          <w:rFonts w:ascii="Book Antiqua" w:hAnsi="Book Antiqua" w:cs="Arial"/>
          <w:lang w:eastAsia="es-CR"/>
        </w:rPr>
        <w:t xml:space="preserve"> </w:t>
      </w:r>
      <w:r w:rsidR="00ED5069" w:rsidRPr="008F0001">
        <w:rPr>
          <w:rFonts w:ascii="Book Antiqua" w:hAnsi="Book Antiqua" w:cs="Arial"/>
          <w:lang w:eastAsia="es-CR"/>
        </w:rPr>
        <w:t>durante la implementación</w:t>
      </w:r>
      <w:r w:rsidR="0003733D" w:rsidRPr="008F0001">
        <w:rPr>
          <w:rFonts w:ascii="Book Antiqua" w:hAnsi="Book Antiqua" w:cs="Arial"/>
          <w:lang w:eastAsia="es-CR"/>
        </w:rPr>
        <w:t xml:space="preserve"> del Modelo de Gestión por Procesos.</w:t>
      </w:r>
    </w:p>
    <w:p w14:paraId="53C6905B" w14:textId="77777777" w:rsidR="00484C96" w:rsidRDefault="00484C96" w:rsidP="00682D56">
      <w:pPr>
        <w:pStyle w:val="Prrafodelista"/>
        <w:spacing w:line="240" w:lineRule="auto"/>
        <w:rPr>
          <w:rFonts w:ascii="Book Antiqua" w:hAnsi="Book Antiqua" w:cs="Arial"/>
          <w:lang w:eastAsia="es-CR"/>
        </w:rPr>
      </w:pPr>
    </w:p>
    <w:p w14:paraId="4E876F70" w14:textId="3F7F80DA" w:rsidR="00484C96" w:rsidRDefault="00484C9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El informe cuenta con la elaboración de las plantillas y herramientas que contribuirán a fundamentar y estandarizar la implementación y ejecución del Modelo de Gestión por Procesos, entre ellas: </w:t>
      </w:r>
    </w:p>
    <w:p w14:paraId="37336FFD" w14:textId="77777777" w:rsidR="00484C96" w:rsidRPr="00682D56" w:rsidRDefault="00484C96" w:rsidP="00682D56">
      <w:pPr>
        <w:pStyle w:val="Prrafodelista"/>
        <w:rPr>
          <w:rFonts w:ascii="Book Antiqua" w:hAnsi="Book Antiqua" w:cs="Arial"/>
          <w:lang w:eastAsia="es-CR"/>
        </w:rPr>
      </w:pPr>
    </w:p>
    <w:p w14:paraId="197EF96C" w14:textId="6553EB67"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Plantilla Mapa de Procesos</w:t>
      </w:r>
    </w:p>
    <w:p w14:paraId="5F7AB871" w14:textId="5C8FEA6D"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Plantilla Macroprocesos</w:t>
      </w:r>
    </w:p>
    <w:p w14:paraId="1821455F" w14:textId="7420BF91"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Procesos </w:t>
      </w:r>
    </w:p>
    <w:p w14:paraId="79F034C1" w14:textId="5D15C337" w:rsidR="00484C96" w:rsidRPr="00CB7F1F"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Subprocesos </w:t>
      </w:r>
    </w:p>
    <w:p w14:paraId="0F24D723" w14:textId="2CA6C3A0" w:rsidR="00484C96" w:rsidRPr="00CB7F1F"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Procedimientos </w:t>
      </w:r>
    </w:p>
    <w:p w14:paraId="264A1831" w14:textId="31B76E40"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Manuales de usuario para las plantillas documentales</w:t>
      </w:r>
    </w:p>
    <w:p w14:paraId="7CFFC172"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Conceptos Modelo de Gestión por Procesos</w:t>
      </w:r>
    </w:p>
    <w:p w14:paraId="1A8B3D9B" w14:textId="665160BA"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SIPOC </w:t>
      </w:r>
    </w:p>
    <w:p w14:paraId="4888626D"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Plan de Documentación</w:t>
      </w:r>
    </w:p>
    <w:p w14:paraId="0951D42F"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Diagrama de Clasificación y Jerarquía Documental</w:t>
      </w:r>
    </w:p>
    <w:p w14:paraId="2345CD6B"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 xml:space="preserve">Control Maestro de Documentación </w:t>
      </w:r>
    </w:p>
    <w:p w14:paraId="46090EDC" w14:textId="47E63A24" w:rsidR="00484C96" w:rsidRPr="00682D56" w:rsidRDefault="00484C96" w:rsidP="00682D5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Plan de Comunicación</w:t>
      </w:r>
    </w:p>
    <w:p w14:paraId="7FD5C086" w14:textId="77777777" w:rsidR="00563326" w:rsidRDefault="00563326">
      <w:pPr>
        <w:autoSpaceDE w:val="0"/>
        <w:autoSpaceDN w:val="0"/>
        <w:adjustRightInd w:val="0"/>
        <w:spacing w:line="240" w:lineRule="auto"/>
        <w:rPr>
          <w:rFonts w:ascii="Book Antiqua" w:hAnsi="Book Antiqua" w:cs="Arial"/>
          <w:lang w:eastAsia="es-CR"/>
        </w:rPr>
      </w:pPr>
    </w:p>
    <w:p w14:paraId="5B8C4A9A" w14:textId="63A282DC" w:rsidR="00BC2CEF" w:rsidRDefault="00F87ADB" w:rsidP="00682D56">
      <w:pPr>
        <w:pStyle w:val="Prrafodelista"/>
        <w:numPr>
          <w:ilvl w:val="0"/>
          <w:numId w:val="45"/>
        </w:numPr>
        <w:spacing w:line="240" w:lineRule="auto"/>
        <w:rPr>
          <w:rFonts w:ascii="Book Antiqua" w:hAnsi="Book Antiqua" w:cs="Arial"/>
          <w:lang w:eastAsia="es-CR"/>
        </w:rPr>
      </w:pPr>
      <w:r w:rsidRPr="00256329">
        <w:rPr>
          <w:rFonts w:ascii="Book Antiqua" w:hAnsi="Book Antiqua" w:cs="Arial"/>
          <w:lang w:eastAsia="es-CR"/>
        </w:rPr>
        <w:t xml:space="preserve">Se cuenta con una fórmula </w:t>
      </w:r>
      <w:r w:rsidR="00D05393">
        <w:rPr>
          <w:rFonts w:ascii="Book Antiqua" w:hAnsi="Book Antiqua" w:cs="Arial"/>
          <w:lang w:eastAsia="es-CR"/>
        </w:rPr>
        <w:t>estándar</w:t>
      </w:r>
      <w:r w:rsidRPr="00256329">
        <w:rPr>
          <w:rFonts w:ascii="Book Antiqua" w:hAnsi="Book Antiqua" w:cs="Arial"/>
          <w:lang w:eastAsia="es-CR"/>
        </w:rPr>
        <w:t xml:space="preserve"> para la codificación documental dentro de Modelo de Gestión por Procesos</w:t>
      </w:r>
      <w:r w:rsidR="006C05E8" w:rsidRPr="00256329">
        <w:rPr>
          <w:rFonts w:ascii="Book Antiqua" w:hAnsi="Book Antiqua" w:cs="Arial"/>
          <w:lang w:eastAsia="es-CR"/>
        </w:rPr>
        <w:t xml:space="preserve">, en la cual se brindan las pautas </w:t>
      </w:r>
      <w:r w:rsidR="00976208" w:rsidRPr="00256329">
        <w:rPr>
          <w:rFonts w:ascii="Book Antiqua" w:hAnsi="Book Antiqua" w:cs="Arial"/>
          <w:lang w:eastAsia="es-CR"/>
        </w:rPr>
        <w:t xml:space="preserve">para la generación del dato, así como también, se detalla el responsable de la generación de dicho código </w:t>
      </w:r>
      <w:r w:rsidR="00D7513A">
        <w:rPr>
          <w:rFonts w:ascii="Book Antiqua" w:hAnsi="Book Antiqua" w:cs="Arial"/>
          <w:lang w:eastAsia="es-CR"/>
        </w:rPr>
        <w:t>dentro de la</w:t>
      </w:r>
      <w:r w:rsidR="00976208" w:rsidRPr="00256329">
        <w:rPr>
          <w:rFonts w:ascii="Book Antiqua" w:hAnsi="Book Antiqua" w:cs="Arial"/>
          <w:lang w:eastAsia="es-CR"/>
        </w:rPr>
        <w:t xml:space="preserve"> jerarquía documental. </w:t>
      </w:r>
    </w:p>
    <w:p w14:paraId="6211B211" w14:textId="77777777" w:rsidR="00060B76" w:rsidRPr="00682D56" w:rsidRDefault="00060B76" w:rsidP="00682D56">
      <w:pPr>
        <w:pStyle w:val="Prrafodelista"/>
        <w:rPr>
          <w:rFonts w:ascii="Book Antiqua" w:hAnsi="Book Antiqua" w:cs="Arial"/>
          <w:lang w:eastAsia="es-CR"/>
        </w:rPr>
      </w:pPr>
    </w:p>
    <w:p w14:paraId="430A1C8A" w14:textId="330B88FA" w:rsidR="005C0047" w:rsidRDefault="00CE280E">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Se </w:t>
      </w:r>
      <w:r w:rsidR="00E22C82">
        <w:rPr>
          <w:rFonts w:ascii="Book Antiqua" w:hAnsi="Book Antiqua" w:cs="Arial"/>
          <w:lang w:eastAsia="es-CR"/>
        </w:rPr>
        <w:t>defini</w:t>
      </w:r>
      <w:r w:rsidR="000B4B99">
        <w:rPr>
          <w:rFonts w:ascii="Book Antiqua" w:hAnsi="Book Antiqua" w:cs="Arial"/>
          <w:lang w:eastAsia="es-CR"/>
        </w:rPr>
        <w:t>eron</w:t>
      </w:r>
      <w:r>
        <w:rPr>
          <w:rFonts w:ascii="Book Antiqua" w:hAnsi="Book Antiqua" w:cs="Arial"/>
          <w:lang w:eastAsia="es-CR"/>
        </w:rPr>
        <w:t xml:space="preserve"> </w:t>
      </w:r>
      <w:r w:rsidR="001A36DA">
        <w:rPr>
          <w:rFonts w:ascii="Book Antiqua" w:hAnsi="Book Antiqua" w:cs="Arial"/>
          <w:lang w:eastAsia="es-CR"/>
        </w:rPr>
        <w:t>seis niveles de jerarquía documental: mapa de procesos, macroprocesos, procesos, subprocesos, procedimientos y plantillas</w:t>
      </w:r>
      <w:r w:rsidR="000B4B99">
        <w:rPr>
          <w:rFonts w:ascii="Book Antiqua" w:hAnsi="Book Antiqua" w:cs="Arial"/>
          <w:lang w:eastAsia="es-CR"/>
        </w:rPr>
        <w:t xml:space="preserve"> (</w:t>
      </w:r>
      <w:r w:rsidR="001A36DA">
        <w:rPr>
          <w:rFonts w:ascii="Book Antiqua" w:hAnsi="Book Antiqua" w:cs="Arial"/>
          <w:lang w:eastAsia="es-CR"/>
        </w:rPr>
        <w:t>formularios</w:t>
      </w:r>
      <w:r w:rsidR="000B4B99">
        <w:rPr>
          <w:rFonts w:ascii="Book Antiqua" w:hAnsi="Book Antiqua" w:cs="Arial"/>
          <w:lang w:eastAsia="es-CR"/>
        </w:rPr>
        <w:t>, guías</w:t>
      </w:r>
      <w:r w:rsidR="001A36DA">
        <w:rPr>
          <w:rFonts w:ascii="Book Antiqua" w:hAnsi="Book Antiqua" w:cs="Arial"/>
          <w:lang w:eastAsia="es-CR"/>
        </w:rPr>
        <w:t xml:space="preserve"> u otros</w:t>
      </w:r>
      <w:r w:rsidR="000B4B99">
        <w:rPr>
          <w:rFonts w:ascii="Book Antiqua" w:hAnsi="Book Antiqua" w:cs="Arial"/>
          <w:lang w:eastAsia="es-CR"/>
        </w:rPr>
        <w:t>)</w:t>
      </w:r>
      <w:r w:rsidR="001A36DA">
        <w:rPr>
          <w:rFonts w:ascii="Book Antiqua" w:hAnsi="Book Antiqua" w:cs="Arial"/>
          <w:lang w:eastAsia="es-CR"/>
        </w:rPr>
        <w:t>;</w:t>
      </w:r>
      <w:r w:rsidR="00834868">
        <w:rPr>
          <w:rFonts w:ascii="Book Antiqua" w:hAnsi="Book Antiqua" w:cs="Arial"/>
          <w:lang w:eastAsia="es-CR"/>
        </w:rPr>
        <w:t xml:space="preserve"> </w:t>
      </w:r>
      <w:r w:rsidR="000B4B99">
        <w:rPr>
          <w:rFonts w:ascii="Book Antiqua" w:hAnsi="Book Antiqua" w:cs="Arial"/>
          <w:lang w:eastAsia="es-CR"/>
        </w:rPr>
        <w:t xml:space="preserve">para </w:t>
      </w:r>
      <w:r w:rsidR="00CC3F7E">
        <w:rPr>
          <w:rFonts w:ascii="Book Antiqua" w:hAnsi="Book Antiqua" w:cs="Arial"/>
          <w:lang w:eastAsia="es-CR"/>
        </w:rPr>
        <w:t>cada una de ellas se diseñó</w:t>
      </w:r>
      <w:r w:rsidR="00834868" w:rsidRPr="00682D56">
        <w:rPr>
          <w:rFonts w:ascii="Book Antiqua" w:hAnsi="Book Antiqua" w:cs="Arial"/>
          <w:lang w:eastAsia="es-CR"/>
        </w:rPr>
        <w:t xml:space="preserve"> </w:t>
      </w:r>
      <w:r w:rsidR="00560515" w:rsidRPr="00682D56">
        <w:rPr>
          <w:rFonts w:ascii="Book Antiqua" w:hAnsi="Book Antiqua" w:cs="Arial"/>
          <w:lang w:eastAsia="es-CR"/>
        </w:rPr>
        <w:t xml:space="preserve">la plantilla </w:t>
      </w:r>
      <w:r w:rsidR="00CC3F7E">
        <w:rPr>
          <w:rFonts w:ascii="Book Antiqua" w:hAnsi="Book Antiqua" w:cs="Arial"/>
          <w:lang w:eastAsia="es-CR"/>
        </w:rPr>
        <w:t xml:space="preserve">estándar para su documentación conforme los lineamientos </w:t>
      </w:r>
      <w:r w:rsidR="008B51A1">
        <w:rPr>
          <w:rFonts w:ascii="Book Antiqua" w:hAnsi="Book Antiqua" w:cs="Arial"/>
          <w:lang w:eastAsia="es-CR"/>
        </w:rPr>
        <w:t>definidos en</w:t>
      </w:r>
      <w:r w:rsidR="00CC3F7E">
        <w:rPr>
          <w:rFonts w:ascii="Book Antiqua" w:hAnsi="Book Antiqua" w:cs="Arial"/>
          <w:lang w:eastAsia="es-CR"/>
        </w:rPr>
        <w:t xml:space="preserve"> </w:t>
      </w:r>
      <w:r w:rsidR="00834868" w:rsidRPr="00682D56">
        <w:rPr>
          <w:rFonts w:ascii="Book Antiqua" w:hAnsi="Book Antiqua" w:cs="Arial"/>
          <w:lang w:eastAsia="es-CR"/>
        </w:rPr>
        <w:t>el</w:t>
      </w:r>
      <w:r w:rsidR="00834868" w:rsidRPr="001A36DA">
        <w:rPr>
          <w:rFonts w:ascii="Book Antiqua" w:hAnsi="Book Antiqua" w:cs="Arial"/>
          <w:lang w:eastAsia="es-CR"/>
        </w:rPr>
        <w:t xml:space="preserve"> Modelo de Gestión por Procesos</w:t>
      </w:r>
      <w:r w:rsidR="0046228C" w:rsidRPr="001A36DA">
        <w:rPr>
          <w:rFonts w:ascii="Book Antiqua" w:hAnsi="Book Antiqua" w:cs="Arial"/>
          <w:lang w:eastAsia="es-CR"/>
        </w:rPr>
        <w:t>,</w:t>
      </w:r>
      <w:r w:rsidR="00560515" w:rsidRPr="001A36DA">
        <w:rPr>
          <w:rFonts w:ascii="Book Antiqua" w:hAnsi="Book Antiqua" w:cs="Arial"/>
          <w:lang w:eastAsia="es-CR"/>
        </w:rPr>
        <w:t xml:space="preserve"> así como su debido manual de usuario</w:t>
      </w:r>
      <w:r w:rsidR="00B67360" w:rsidRPr="001A36DA">
        <w:rPr>
          <w:rFonts w:ascii="Book Antiqua" w:hAnsi="Book Antiqua" w:cs="Arial"/>
          <w:lang w:eastAsia="es-CR"/>
        </w:rPr>
        <w:t xml:space="preserve">. </w:t>
      </w:r>
    </w:p>
    <w:p w14:paraId="0DFE80B0" w14:textId="77777777" w:rsidR="000B4B99" w:rsidRDefault="000B4B99" w:rsidP="00682D56">
      <w:pPr>
        <w:pStyle w:val="Prrafodelista"/>
        <w:spacing w:line="240" w:lineRule="auto"/>
        <w:rPr>
          <w:rFonts w:ascii="Book Antiqua" w:hAnsi="Book Antiqua" w:cs="Arial"/>
          <w:lang w:eastAsia="es-CR"/>
        </w:rPr>
      </w:pPr>
    </w:p>
    <w:p w14:paraId="74B1CE91" w14:textId="1430D81B" w:rsidR="000B4B99" w:rsidRDefault="00E444C6">
      <w:pPr>
        <w:pStyle w:val="Prrafodelista"/>
        <w:numPr>
          <w:ilvl w:val="0"/>
          <w:numId w:val="45"/>
        </w:numPr>
        <w:spacing w:line="240" w:lineRule="auto"/>
        <w:rPr>
          <w:rFonts w:ascii="Book Antiqua" w:hAnsi="Book Antiqua" w:cs="Arial"/>
          <w:lang w:eastAsia="es-CR"/>
        </w:rPr>
      </w:pPr>
      <w:bookmarkStart w:id="693" w:name="_Hlk89868594"/>
      <w:r>
        <w:rPr>
          <w:rFonts w:ascii="Book Antiqua" w:hAnsi="Book Antiqua" w:cs="Arial"/>
          <w:lang w:eastAsia="es-CR"/>
        </w:rPr>
        <w:t>E</w:t>
      </w:r>
      <w:r w:rsidR="00CC3F7E" w:rsidRPr="00CC3F7E">
        <w:rPr>
          <w:rFonts w:ascii="Book Antiqua" w:hAnsi="Book Antiqua" w:cs="Arial"/>
          <w:lang w:eastAsia="es-CR"/>
        </w:rPr>
        <w:t>xisten oficinas y despachos judiciales que cuentan con su propio sistema de gestión documental, estándares y plantillas</w:t>
      </w:r>
      <w:r>
        <w:rPr>
          <w:rFonts w:ascii="Book Antiqua" w:hAnsi="Book Antiqua" w:cs="Arial"/>
          <w:lang w:eastAsia="es-CR"/>
        </w:rPr>
        <w:t>, de</w:t>
      </w:r>
      <w:r w:rsidR="00CC3F7E" w:rsidRPr="00CC3F7E">
        <w:rPr>
          <w:rFonts w:ascii="Book Antiqua" w:hAnsi="Book Antiqua" w:cs="Arial"/>
          <w:lang w:eastAsia="es-CR"/>
        </w:rPr>
        <w:t xml:space="preserve"> esta manera, la Dirección de Planificación realizará las coordinaciones correspondientes con estos Centros de Responsabilidad y oficinas para valorar la factibilidad técnica de adaptarse al </w:t>
      </w:r>
      <w:r w:rsidR="000B4B99">
        <w:rPr>
          <w:rFonts w:ascii="Book Antiqua" w:hAnsi="Book Antiqua" w:cs="Arial"/>
          <w:lang w:eastAsia="es-CR"/>
        </w:rPr>
        <w:t>M</w:t>
      </w:r>
      <w:r w:rsidR="00CC3F7E" w:rsidRPr="00CC3F7E">
        <w:rPr>
          <w:rFonts w:ascii="Book Antiqua" w:hAnsi="Book Antiqua" w:cs="Arial"/>
          <w:lang w:eastAsia="es-CR"/>
        </w:rPr>
        <w:t xml:space="preserve">odelo de </w:t>
      </w:r>
      <w:r w:rsidR="000B4B99">
        <w:rPr>
          <w:rFonts w:ascii="Book Antiqua" w:hAnsi="Book Antiqua" w:cs="Arial"/>
          <w:lang w:eastAsia="es-CR"/>
        </w:rPr>
        <w:t>G</w:t>
      </w:r>
      <w:r w:rsidR="00CC3F7E" w:rsidRPr="00CC3F7E">
        <w:rPr>
          <w:rFonts w:ascii="Book Antiqua" w:hAnsi="Book Antiqua" w:cs="Arial"/>
          <w:lang w:eastAsia="es-CR"/>
        </w:rPr>
        <w:t xml:space="preserve">estión por </w:t>
      </w:r>
      <w:r w:rsidR="000B4B99">
        <w:rPr>
          <w:rFonts w:ascii="Book Antiqua" w:hAnsi="Book Antiqua" w:cs="Arial"/>
          <w:lang w:eastAsia="es-CR"/>
        </w:rPr>
        <w:t>P</w:t>
      </w:r>
      <w:r w:rsidR="00CC3F7E" w:rsidRPr="00CC3F7E">
        <w:rPr>
          <w:rFonts w:ascii="Book Antiqua" w:hAnsi="Book Antiqua" w:cs="Arial"/>
          <w:lang w:eastAsia="es-CR"/>
        </w:rPr>
        <w:t xml:space="preserve">rocesos </w:t>
      </w:r>
      <w:r w:rsidR="000B4B99">
        <w:rPr>
          <w:rFonts w:ascii="Book Antiqua" w:hAnsi="Book Antiqua" w:cs="Arial"/>
          <w:lang w:eastAsia="es-CR"/>
        </w:rPr>
        <w:t>I</w:t>
      </w:r>
      <w:r w:rsidR="00CC3F7E" w:rsidRPr="00CC3F7E">
        <w:rPr>
          <w:rFonts w:ascii="Book Antiqua" w:hAnsi="Book Antiqua" w:cs="Arial"/>
          <w:lang w:eastAsia="es-CR"/>
        </w:rPr>
        <w:t>nstitucional</w:t>
      </w:r>
      <w:r>
        <w:rPr>
          <w:rFonts w:ascii="Book Antiqua" w:hAnsi="Book Antiqua" w:cs="Arial"/>
          <w:lang w:eastAsia="es-CR"/>
        </w:rPr>
        <w:t xml:space="preserve"> (MGP)</w:t>
      </w:r>
      <w:r w:rsidR="00CC3F7E" w:rsidRPr="00CC3F7E">
        <w:rPr>
          <w:rFonts w:ascii="Book Antiqua" w:hAnsi="Book Antiqua" w:cs="Arial"/>
          <w:lang w:eastAsia="es-CR"/>
        </w:rPr>
        <w:t xml:space="preserve">. </w:t>
      </w:r>
    </w:p>
    <w:p w14:paraId="644E7EF8" w14:textId="77777777" w:rsidR="000B4B99" w:rsidRPr="00682D56" w:rsidRDefault="000B4B99" w:rsidP="00682D56">
      <w:pPr>
        <w:pStyle w:val="Prrafodelista"/>
        <w:rPr>
          <w:rFonts w:ascii="Book Antiqua" w:hAnsi="Book Antiqua" w:cs="Arial"/>
          <w:lang w:eastAsia="es-CR"/>
        </w:rPr>
      </w:pPr>
    </w:p>
    <w:p w14:paraId="6E03A8CD" w14:textId="3BCCFE67" w:rsidR="00AC5357" w:rsidRDefault="00CC3F7E" w:rsidP="00C5358A">
      <w:pPr>
        <w:pStyle w:val="Prrafodelista"/>
        <w:numPr>
          <w:ilvl w:val="0"/>
          <w:numId w:val="45"/>
        </w:numPr>
        <w:spacing w:line="240" w:lineRule="auto"/>
        <w:rPr>
          <w:rFonts w:ascii="Book Antiqua" w:hAnsi="Book Antiqua" w:cs="Arial"/>
          <w:lang w:eastAsia="es-CR"/>
        </w:rPr>
      </w:pPr>
      <w:r w:rsidRPr="00E444C6">
        <w:rPr>
          <w:rFonts w:ascii="Book Antiqua" w:hAnsi="Book Antiqua" w:cs="Arial"/>
          <w:lang w:eastAsia="es-CR"/>
        </w:rPr>
        <w:t>En aquellos casos que no sea posible</w:t>
      </w:r>
      <w:r w:rsidR="00E444C6" w:rsidRPr="00E444C6">
        <w:rPr>
          <w:rFonts w:ascii="Book Antiqua" w:hAnsi="Book Antiqua" w:cs="Arial"/>
          <w:lang w:eastAsia="es-CR"/>
        </w:rPr>
        <w:t xml:space="preserve"> adaptar el MGP</w:t>
      </w:r>
      <w:r w:rsidRPr="00E444C6">
        <w:rPr>
          <w:rFonts w:ascii="Book Antiqua" w:hAnsi="Book Antiqua" w:cs="Arial"/>
          <w:lang w:eastAsia="es-CR"/>
        </w:rPr>
        <w:t xml:space="preserve"> </w:t>
      </w:r>
      <w:r w:rsidR="00E444C6" w:rsidRPr="00E444C6">
        <w:rPr>
          <w:rFonts w:ascii="Book Antiqua" w:hAnsi="Book Antiqua" w:cs="Arial"/>
          <w:lang w:eastAsia="es-CR"/>
        </w:rPr>
        <w:t xml:space="preserve">a los estándares previamente establecidos, </w:t>
      </w:r>
      <w:r w:rsidRPr="00E444C6">
        <w:rPr>
          <w:rFonts w:ascii="Book Antiqua" w:hAnsi="Book Antiqua" w:cs="Arial"/>
          <w:lang w:eastAsia="es-CR"/>
        </w:rPr>
        <w:t xml:space="preserve">se procederá valorar la incorporación de la </w:t>
      </w:r>
      <w:r w:rsidR="00AC5357" w:rsidRPr="00E444C6">
        <w:rPr>
          <w:rFonts w:ascii="Book Antiqua" w:hAnsi="Book Antiqua" w:cs="Arial"/>
          <w:lang w:eastAsia="es-CR"/>
        </w:rPr>
        <w:t>información</w:t>
      </w:r>
      <w:r w:rsidRPr="00E444C6">
        <w:rPr>
          <w:rFonts w:ascii="Book Antiqua" w:hAnsi="Book Antiqua" w:cs="Arial"/>
          <w:lang w:eastAsia="es-CR"/>
        </w:rPr>
        <w:t xml:space="preserve"> al </w:t>
      </w:r>
      <w:r w:rsidR="00E444C6" w:rsidRPr="00E444C6">
        <w:rPr>
          <w:rFonts w:ascii="Book Antiqua" w:hAnsi="Book Antiqua" w:cs="Arial"/>
          <w:lang w:eastAsia="es-CR"/>
        </w:rPr>
        <w:t>C</w:t>
      </w:r>
      <w:r w:rsidRPr="00E444C6">
        <w:rPr>
          <w:rFonts w:ascii="Book Antiqua" w:hAnsi="Book Antiqua" w:cs="Arial"/>
          <w:lang w:eastAsia="es-CR"/>
        </w:rPr>
        <w:t xml:space="preserve">ontrol </w:t>
      </w:r>
      <w:r w:rsidR="00E444C6" w:rsidRPr="00E444C6">
        <w:rPr>
          <w:rFonts w:ascii="Book Antiqua" w:hAnsi="Book Antiqua" w:cs="Arial"/>
          <w:lang w:eastAsia="es-CR"/>
        </w:rPr>
        <w:t>M</w:t>
      </w:r>
      <w:r w:rsidRPr="00E444C6">
        <w:rPr>
          <w:rFonts w:ascii="Book Antiqua" w:hAnsi="Book Antiqua" w:cs="Arial"/>
          <w:lang w:eastAsia="es-CR"/>
        </w:rPr>
        <w:t xml:space="preserve">aestro de </w:t>
      </w:r>
      <w:r w:rsidR="00E444C6" w:rsidRPr="00E444C6">
        <w:rPr>
          <w:rFonts w:ascii="Book Antiqua" w:hAnsi="Book Antiqua" w:cs="Arial"/>
          <w:lang w:eastAsia="es-CR"/>
        </w:rPr>
        <w:t>D</w:t>
      </w:r>
      <w:r w:rsidRPr="00E444C6">
        <w:rPr>
          <w:rFonts w:ascii="Book Antiqua" w:hAnsi="Book Antiqua" w:cs="Arial"/>
          <w:lang w:eastAsia="es-CR"/>
        </w:rPr>
        <w:t>ocumentación y el repositorio documental, que almacena de manera integral los procesos institucionales</w:t>
      </w:r>
      <w:r w:rsidR="00E444C6">
        <w:rPr>
          <w:rFonts w:ascii="Book Antiqua" w:hAnsi="Book Antiqua" w:cs="Arial"/>
          <w:lang w:eastAsia="es-CR"/>
        </w:rPr>
        <w:t>.</w:t>
      </w:r>
    </w:p>
    <w:p w14:paraId="0FDA2355" w14:textId="77777777" w:rsidR="0043524F" w:rsidRPr="0043524F" w:rsidRDefault="0043524F" w:rsidP="0043524F">
      <w:pPr>
        <w:pStyle w:val="Prrafodelista"/>
        <w:rPr>
          <w:rFonts w:ascii="Book Antiqua" w:hAnsi="Book Antiqua" w:cs="Arial"/>
          <w:lang w:eastAsia="es-CR"/>
        </w:rPr>
      </w:pPr>
    </w:p>
    <w:bookmarkEnd w:id="693"/>
    <w:p w14:paraId="640EE077" w14:textId="5C92ABB2" w:rsidR="00051FA2" w:rsidRDefault="000F26F4" w:rsidP="0043524F">
      <w:pPr>
        <w:pStyle w:val="Prrafodelista"/>
        <w:numPr>
          <w:ilvl w:val="0"/>
          <w:numId w:val="45"/>
        </w:numPr>
        <w:spacing w:line="240" w:lineRule="auto"/>
        <w:rPr>
          <w:rFonts w:ascii="Book Antiqua" w:hAnsi="Book Antiqua" w:cs="Arial"/>
          <w:lang w:eastAsia="es-CR"/>
        </w:rPr>
      </w:pPr>
      <w:r w:rsidRPr="0043524F">
        <w:rPr>
          <w:rFonts w:ascii="Book Antiqua" w:hAnsi="Book Antiqua" w:cs="Arial"/>
          <w:lang w:eastAsia="es-CR"/>
        </w:rPr>
        <w:t xml:space="preserve">Se cuenta con una propuesta </w:t>
      </w:r>
      <w:r w:rsidR="004A007C" w:rsidRPr="0043524F">
        <w:rPr>
          <w:rFonts w:ascii="Book Antiqua" w:hAnsi="Book Antiqua" w:cs="Arial"/>
          <w:lang w:eastAsia="es-CR"/>
        </w:rPr>
        <w:t xml:space="preserve">para el uso del protocolo de semáforo (TLP) </w:t>
      </w:r>
      <w:r w:rsidR="00A11C80" w:rsidRPr="0043524F">
        <w:rPr>
          <w:rFonts w:ascii="Book Antiqua" w:hAnsi="Book Antiqua" w:cs="Arial"/>
          <w:lang w:eastAsia="es-CR"/>
        </w:rPr>
        <w:t>el</w:t>
      </w:r>
      <w:r w:rsidR="004A007C" w:rsidRPr="0043524F">
        <w:rPr>
          <w:rFonts w:ascii="Book Antiqua" w:hAnsi="Book Antiqua" w:cs="Arial"/>
          <w:lang w:eastAsia="es-CR"/>
        </w:rPr>
        <w:t xml:space="preserve"> cual</w:t>
      </w:r>
      <w:r w:rsidR="00A11C80" w:rsidRPr="0043524F">
        <w:rPr>
          <w:rFonts w:ascii="Book Antiqua" w:hAnsi="Book Antiqua" w:cs="Arial"/>
          <w:lang w:eastAsia="es-CR"/>
        </w:rPr>
        <w:t xml:space="preserve"> consiste en un método para facilitar un mayor intercambio de </w:t>
      </w:r>
      <w:r w:rsidR="00A11C80" w:rsidRPr="0043524F">
        <w:rPr>
          <w:rFonts w:ascii="Book Antiqua" w:hAnsi="Book Antiqua" w:cs="Arial"/>
          <w:lang w:eastAsia="es-CR"/>
        </w:rPr>
        <w:lastRenderedPageBreak/>
        <w:t xml:space="preserve">información, </w:t>
      </w:r>
      <w:r w:rsidR="00F4484B" w:rsidRPr="0043524F">
        <w:rPr>
          <w:rFonts w:ascii="Book Antiqua" w:hAnsi="Book Antiqua" w:cs="Arial"/>
          <w:lang w:eastAsia="es-CR"/>
        </w:rPr>
        <w:t xml:space="preserve">este </w:t>
      </w:r>
      <w:r w:rsidR="00A11C80" w:rsidRPr="0043524F">
        <w:rPr>
          <w:rFonts w:ascii="Book Antiqua" w:hAnsi="Book Antiqua" w:cs="Arial"/>
          <w:lang w:eastAsia="es-CR"/>
        </w:rPr>
        <w:t>cuenta con un conjunto de designaciones que se utilizan para garantizar que la información sensible para la institución u organización se comparta con la audiencia adecuada</w:t>
      </w:r>
      <w:r w:rsidR="0043524F" w:rsidRPr="0043524F">
        <w:rPr>
          <w:rFonts w:ascii="Book Antiqua" w:hAnsi="Book Antiqua" w:cs="Arial"/>
          <w:lang w:eastAsia="es-CR"/>
        </w:rPr>
        <w:t xml:space="preserve">, según los lineamientos legales </w:t>
      </w:r>
      <w:r w:rsidR="008B51A1" w:rsidRPr="0043524F">
        <w:rPr>
          <w:rFonts w:ascii="Book Antiqua" w:hAnsi="Book Antiqua" w:cs="Arial"/>
          <w:lang w:eastAsia="es-CR"/>
        </w:rPr>
        <w:t>vigentes que</w:t>
      </w:r>
      <w:r w:rsidR="0043524F" w:rsidRPr="0043524F">
        <w:rPr>
          <w:rFonts w:ascii="Book Antiqua" w:hAnsi="Book Antiqua" w:cs="Arial"/>
          <w:lang w:eastAsia="es-CR"/>
        </w:rPr>
        <w:t xml:space="preserve"> tendrán que ser valorados por las oficinas </w:t>
      </w:r>
      <w:r w:rsidR="0043524F">
        <w:rPr>
          <w:rFonts w:ascii="Book Antiqua" w:hAnsi="Book Antiqua" w:cs="Arial"/>
          <w:lang w:eastAsia="es-CR"/>
        </w:rPr>
        <w:t xml:space="preserve">responsables </w:t>
      </w:r>
      <w:r w:rsidR="0043524F" w:rsidRPr="0043524F">
        <w:rPr>
          <w:rFonts w:ascii="Book Antiqua" w:hAnsi="Book Antiqua" w:cs="Arial"/>
          <w:lang w:eastAsia="es-CR"/>
        </w:rPr>
        <w:t>de los procesos.</w:t>
      </w:r>
    </w:p>
    <w:p w14:paraId="5FC1B83D" w14:textId="77777777" w:rsidR="0043524F" w:rsidRPr="0043524F" w:rsidRDefault="0043524F" w:rsidP="0043524F">
      <w:pPr>
        <w:pStyle w:val="Prrafodelista"/>
        <w:rPr>
          <w:rFonts w:ascii="Book Antiqua" w:hAnsi="Book Antiqua" w:cs="Arial"/>
          <w:lang w:eastAsia="es-CR"/>
        </w:rPr>
      </w:pPr>
    </w:p>
    <w:p w14:paraId="2B1F02F8" w14:textId="77777777" w:rsidR="0043524F" w:rsidRPr="0043524F" w:rsidRDefault="0043524F" w:rsidP="0043524F">
      <w:pPr>
        <w:pStyle w:val="Prrafodelista"/>
        <w:spacing w:line="240" w:lineRule="auto"/>
        <w:rPr>
          <w:rFonts w:ascii="Book Antiqua" w:hAnsi="Book Antiqua" w:cs="Arial"/>
          <w:lang w:eastAsia="es-CR"/>
        </w:rPr>
      </w:pPr>
    </w:p>
    <w:p w14:paraId="5D92CEA8" w14:textId="76B91982" w:rsidR="00051FA2" w:rsidRPr="00682D56" w:rsidRDefault="00051FA2"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Con respecto a la redacción de la documentación</w:t>
      </w:r>
      <w:r w:rsidR="00FB00ED">
        <w:rPr>
          <w:rFonts w:ascii="Book Antiqua" w:hAnsi="Book Antiqua" w:cs="Arial"/>
          <w:lang w:eastAsia="es-CR"/>
        </w:rPr>
        <w:t xml:space="preserve">, se cuenta con pautas y recomendaciones </w:t>
      </w:r>
      <w:r w:rsidR="001A0944">
        <w:rPr>
          <w:rFonts w:ascii="Book Antiqua" w:hAnsi="Book Antiqua" w:cs="Arial"/>
          <w:lang w:eastAsia="es-CR"/>
        </w:rPr>
        <w:t>a fin de</w:t>
      </w:r>
      <w:r w:rsidR="001A0944" w:rsidRPr="0074082E">
        <w:rPr>
          <w:rFonts w:ascii="Book Antiqua" w:hAnsi="Book Antiqua"/>
        </w:rPr>
        <w:t xml:space="preserve"> brindar apoyo a las personas encargadas del desarrollo de la </w:t>
      </w:r>
      <w:r w:rsidR="0046489D">
        <w:rPr>
          <w:rFonts w:ascii="Book Antiqua" w:hAnsi="Book Antiqua"/>
        </w:rPr>
        <w:t>información</w:t>
      </w:r>
      <w:r w:rsidR="001A0944" w:rsidRPr="0074082E">
        <w:rPr>
          <w:rFonts w:ascii="Book Antiqua" w:hAnsi="Book Antiqua"/>
        </w:rPr>
        <w:t>, para una mejor gestión y comprensión del documento; las recomendaciones descritas aplican para todas las plantilla</w:t>
      </w:r>
      <w:r w:rsidR="0046489D">
        <w:rPr>
          <w:rFonts w:ascii="Book Antiqua" w:hAnsi="Book Antiqua"/>
        </w:rPr>
        <w:t>s presentadas en el informe.</w:t>
      </w:r>
    </w:p>
    <w:p w14:paraId="38964CFD" w14:textId="77777777" w:rsidR="001D194F" w:rsidRPr="00682D56" w:rsidRDefault="001D194F" w:rsidP="00682D56">
      <w:pPr>
        <w:pStyle w:val="Prrafodelista"/>
        <w:rPr>
          <w:rFonts w:ascii="Book Antiqua" w:hAnsi="Book Antiqua" w:cs="Arial"/>
          <w:lang w:eastAsia="es-CR"/>
        </w:rPr>
      </w:pPr>
    </w:p>
    <w:p w14:paraId="4E05DE03" w14:textId="77777777" w:rsidR="004E4003" w:rsidRDefault="006902D7"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La validación de la información documentada </w:t>
      </w:r>
      <w:r w:rsidR="00CE0AE0">
        <w:rPr>
          <w:rFonts w:ascii="Book Antiqua" w:hAnsi="Book Antiqua" w:cs="Arial"/>
          <w:lang w:eastAsia="es-CR"/>
        </w:rPr>
        <w:t xml:space="preserve">y el visto </w:t>
      </w:r>
      <w:r w:rsidR="001D7E45">
        <w:rPr>
          <w:rFonts w:ascii="Book Antiqua" w:hAnsi="Book Antiqua" w:cs="Arial"/>
          <w:lang w:eastAsia="es-CR"/>
        </w:rPr>
        <w:t>bueno</w:t>
      </w:r>
      <w:r w:rsidR="00823AD9">
        <w:rPr>
          <w:rFonts w:ascii="Book Antiqua" w:hAnsi="Book Antiqua" w:cs="Arial"/>
          <w:lang w:eastAsia="es-CR"/>
        </w:rPr>
        <w:t xml:space="preserve"> le</w:t>
      </w:r>
      <w:r w:rsidR="00CE0AE0">
        <w:rPr>
          <w:rFonts w:ascii="Book Antiqua" w:hAnsi="Book Antiqua" w:cs="Arial"/>
          <w:lang w:eastAsia="es-CR"/>
        </w:rPr>
        <w:t xml:space="preserve"> corresponde a</w:t>
      </w:r>
      <w:r w:rsidR="00823AD9">
        <w:rPr>
          <w:rFonts w:ascii="Book Antiqua" w:hAnsi="Book Antiqua" w:cs="Arial"/>
          <w:lang w:eastAsia="es-CR"/>
        </w:rPr>
        <w:t xml:space="preserve"> l</w:t>
      </w:r>
      <w:r w:rsidR="00DA54A0">
        <w:rPr>
          <w:rFonts w:ascii="Book Antiqua" w:hAnsi="Book Antiqua" w:cs="Arial"/>
          <w:lang w:eastAsia="es-CR"/>
        </w:rPr>
        <w:t xml:space="preserve">a Dirección de Planificación </w:t>
      </w:r>
      <w:r w:rsidR="00C205AE">
        <w:rPr>
          <w:rFonts w:ascii="Book Antiqua" w:hAnsi="Book Antiqua" w:cs="Arial"/>
          <w:lang w:eastAsia="es-CR"/>
        </w:rPr>
        <w:t>en</w:t>
      </w:r>
      <w:r w:rsidR="00DA54A0">
        <w:rPr>
          <w:rFonts w:ascii="Book Antiqua" w:hAnsi="Book Antiqua" w:cs="Arial"/>
          <w:lang w:eastAsia="es-CR"/>
        </w:rPr>
        <w:t xml:space="preserve"> los tres primeros niveles de la jerarquía documental, a partir del cuarto nivel</w:t>
      </w:r>
      <w:r w:rsidR="00C205AE">
        <w:rPr>
          <w:rFonts w:ascii="Book Antiqua" w:hAnsi="Book Antiqua" w:cs="Arial"/>
          <w:lang w:eastAsia="es-CR"/>
        </w:rPr>
        <w:t>,</w:t>
      </w:r>
      <w:r w:rsidR="00DA54A0">
        <w:rPr>
          <w:rFonts w:ascii="Book Antiqua" w:hAnsi="Book Antiqua" w:cs="Arial"/>
          <w:lang w:eastAsia="es-CR"/>
        </w:rPr>
        <w:t xml:space="preserve"> en adelante, será la oficina o despacho</w:t>
      </w:r>
      <w:r w:rsidR="00127777">
        <w:rPr>
          <w:rFonts w:ascii="Book Antiqua" w:hAnsi="Book Antiqua" w:cs="Arial"/>
          <w:lang w:eastAsia="es-CR"/>
        </w:rPr>
        <w:t xml:space="preserve"> quien designe </w:t>
      </w:r>
      <w:r w:rsidR="00C205AE">
        <w:rPr>
          <w:rFonts w:ascii="Book Antiqua" w:hAnsi="Book Antiqua" w:cs="Arial"/>
          <w:lang w:eastAsia="es-CR"/>
        </w:rPr>
        <w:t>al rol y responsable de esta tarea.</w:t>
      </w:r>
    </w:p>
    <w:p w14:paraId="5222EB96" w14:textId="77777777" w:rsidR="004E4003" w:rsidRPr="00682D56" w:rsidRDefault="004E4003" w:rsidP="00682D56">
      <w:pPr>
        <w:pStyle w:val="Prrafodelista"/>
        <w:rPr>
          <w:rFonts w:ascii="Book Antiqua" w:hAnsi="Book Antiqua" w:cs="Arial"/>
          <w:lang w:eastAsia="es-CR"/>
        </w:rPr>
      </w:pPr>
    </w:p>
    <w:p w14:paraId="2D2643D6" w14:textId="0D5A4F2A" w:rsidR="00B67360" w:rsidRDefault="004E4003" w:rsidP="00682D56">
      <w:pPr>
        <w:pStyle w:val="Prrafodelista"/>
        <w:numPr>
          <w:ilvl w:val="0"/>
          <w:numId w:val="45"/>
        </w:numPr>
        <w:spacing w:line="240" w:lineRule="auto"/>
        <w:rPr>
          <w:rFonts w:ascii="Book Antiqua" w:hAnsi="Book Antiqua" w:cs="Arial"/>
          <w:lang w:eastAsia="es-CR"/>
        </w:rPr>
      </w:pPr>
      <w:r w:rsidRPr="00682D56">
        <w:rPr>
          <w:rFonts w:ascii="Book Antiqua" w:hAnsi="Book Antiqua" w:cs="Arial"/>
          <w:lang w:eastAsia="es-CR"/>
        </w:rPr>
        <w:t>La herramienta que será utilizada como repositorio documental será el SharePoint de Microsoft</w:t>
      </w:r>
      <w:r w:rsidR="00D74CF4">
        <w:rPr>
          <w:rFonts w:ascii="Book Antiqua" w:hAnsi="Book Antiqua" w:cs="Arial"/>
          <w:lang w:eastAsia="es-CR"/>
        </w:rPr>
        <w:t xml:space="preserve">, la cual es una herramienta temporal </w:t>
      </w:r>
      <w:r w:rsidR="00D74CF4">
        <w:rPr>
          <w:rFonts w:ascii="Book Antiqua" w:hAnsi="Book Antiqua" w:cs="Arial"/>
        </w:rPr>
        <w:t>dado que se están realizando las coordinaciones con la Dirección de Tecnología de la Información y Comunicaciones</w:t>
      </w:r>
      <w:r w:rsidR="00483766">
        <w:rPr>
          <w:rFonts w:ascii="Book Antiqua" w:hAnsi="Book Antiqua" w:cs="Arial"/>
        </w:rPr>
        <w:t xml:space="preserve"> y otras dependencias relacionadas,</w:t>
      </w:r>
      <w:r w:rsidR="00D74CF4">
        <w:rPr>
          <w:rFonts w:ascii="Book Antiqua" w:hAnsi="Book Antiqua" w:cs="Arial"/>
        </w:rPr>
        <w:t xml:space="preserve"> para la elaboración de una herramienta más robusta y adaptada a las necesidades institucionales.</w:t>
      </w:r>
    </w:p>
    <w:p w14:paraId="0EDB4301" w14:textId="77777777" w:rsidR="001D411D" w:rsidRPr="00682D56" w:rsidRDefault="001D411D" w:rsidP="00682D56">
      <w:pPr>
        <w:pStyle w:val="Prrafodelista"/>
        <w:rPr>
          <w:rFonts w:ascii="Book Antiqua" w:hAnsi="Book Antiqua" w:cs="Arial"/>
          <w:lang w:eastAsia="es-CR"/>
        </w:rPr>
      </w:pPr>
    </w:p>
    <w:p w14:paraId="523D25AD" w14:textId="35A74781" w:rsidR="001D411D" w:rsidRDefault="00FF40D6"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Se cumple con una serie de pautas</w:t>
      </w:r>
      <w:r w:rsidR="009663E0">
        <w:rPr>
          <w:rFonts w:ascii="Book Antiqua" w:hAnsi="Book Antiqua" w:cs="Arial"/>
          <w:lang w:eastAsia="es-CR"/>
        </w:rPr>
        <w:t xml:space="preserve"> y compromisos</w:t>
      </w:r>
      <w:r>
        <w:rPr>
          <w:rFonts w:ascii="Book Antiqua" w:hAnsi="Book Antiqua" w:cs="Arial"/>
          <w:lang w:eastAsia="es-CR"/>
        </w:rPr>
        <w:t xml:space="preserve"> dirigid</w:t>
      </w:r>
      <w:r w:rsidR="009663E0">
        <w:rPr>
          <w:rFonts w:ascii="Book Antiqua" w:hAnsi="Book Antiqua" w:cs="Arial"/>
          <w:lang w:eastAsia="es-CR"/>
        </w:rPr>
        <w:t>o</w:t>
      </w:r>
      <w:r>
        <w:rPr>
          <w:rFonts w:ascii="Book Antiqua" w:hAnsi="Book Antiqua" w:cs="Arial"/>
          <w:lang w:eastAsia="es-CR"/>
        </w:rPr>
        <w:t xml:space="preserve">s al Centro de Responsabilidad </w:t>
      </w:r>
      <w:r w:rsidR="00BA5D47">
        <w:rPr>
          <w:rFonts w:ascii="Book Antiqua" w:hAnsi="Book Antiqua" w:cs="Arial"/>
          <w:lang w:eastAsia="es-CR"/>
        </w:rPr>
        <w:t>relacionadas a</w:t>
      </w:r>
      <w:r w:rsidR="009663E0">
        <w:rPr>
          <w:rFonts w:ascii="Book Antiqua" w:hAnsi="Book Antiqua" w:cs="Arial"/>
          <w:lang w:eastAsia="es-CR"/>
        </w:rPr>
        <w:t>l repositorio documental</w:t>
      </w:r>
      <w:r w:rsidR="00483766">
        <w:rPr>
          <w:rFonts w:ascii="Book Antiqua" w:hAnsi="Book Antiqua" w:cs="Arial"/>
          <w:lang w:eastAsia="es-CR"/>
        </w:rPr>
        <w:t>,</w:t>
      </w:r>
      <w:r w:rsidR="0074648F">
        <w:rPr>
          <w:rFonts w:ascii="Book Antiqua" w:hAnsi="Book Antiqua" w:cs="Arial"/>
          <w:lang w:eastAsia="es-CR"/>
        </w:rPr>
        <w:t xml:space="preserve"> </w:t>
      </w:r>
      <w:r w:rsidR="00483766">
        <w:rPr>
          <w:rFonts w:ascii="Book Antiqua" w:hAnsi="Book Antiqua" w:cs="Arial"/>
          <w:lang w:eastAsia="es-CR"/>
        </w:rPr>
        <w:t>en cuanto</w:t>
      </w:r>
      <w:r w:rsidR="0074648F">
        <w:rPr>
          <w:rFonts w:ascii="Book Antiqua" w:hAnsi="Book Antiqua" w:cs="Arial"/>
          <w:lang w:eastAsia="es-CR"/>
        </w:rPr>
        <w:t xml:space="preserve"> al manejo y actualización de la información contenida en la herramienta. </w:t>
      </w:r>
    </w:p>
    <w:p w14:paraId="5B7C9FB8" w14:textId="77777777" w:rsidR="0074648F" w:rsidRPr="00682D56" w:rsidRDefault="0074648F" w:rsidP="00682D56">
      <w:pPr>
        <w:pStyle w:val="Prrafodelista"/>
        <w:rPr>
          <w:rFonts w:ascii="Book Antiqua" w:hAnsi="Book Antiqua" w:cs="Arial"/>
          <w:lang w:eastAsia="es-CR"/>
        </w:rPr>
      </w:pPr>
    </w:p>
    <w:p w14:paraId="6A8753CE" w14:textId="77777777" w:rsidR="00B401D9" w:rsidRDefault="00B401D9" w:rsidP="00682D56">
      <w:pPr>
        <w:pStyle w:val="Prrafodelista"/>
        <w:numPr>
          <w:ilvl w:val="0"/>
          <w:numId w:val="45"/>
        </w:numPr>
        <w:spacing w:line="240" w:lineRule="auto"/>
        <w:rPr>
          <w:rFonts w:ascii="Book Antiqua" w:hAnsi="Book Antiqua" w:cs="Arial"/>
        </w:rPr>
      </w:pPr>
      <w:r w:rsidRPr="00B401D9">
        <w:rPr>
          <w:rFonts w:ascii="Book Antiqua" w:hAnsi="Book Antiqua" w:cs="Arial"/>
        </w:rPr>
        <w:t xml:space="preserve">La ubicación en la que serán almacenados los documentos será de fácil y rápido acceso para la persona usuaria con los permisos correspondientes, además, se cuenta con un apartado de búsqueda que facilita la visualización de la información deseada. </w:t>
      </w:r>
    </w:p>
    <w:p w14:paraId="4C7F27A5" w14:textId="77777777" w:rsidR="00B401D9" w:rsidRPr="00682D56" w:rsidRDefault="00B401D9" w:rsidP="00682D56">
      <w:pPr>
        <w:pStyle w:val="Prrafodelista"/>
        <w:rPr>
          <w:rFonts w:ascii="Book Antiqua" w:hAnsi="Book Antiqua" w:cs="Arial"/>
        </w:rPr>
      </w:pPr>
    </w:p>
    <w:p w14:paraId="32644A32" w14:textId="14A83346" w:rsidR="00B401D9" w:rsidRDefault="00420473" w:rsidP="00682D56">
      <w:pPr>
        <w:pStyle w:val="Prrafodelista"/>
        <w:numPr>
          <w:ilvl w:val="0"/>
          <w:numId w:val="45"/>
        </w:numPr>
        <w:spacing w:line="240" w:lineRule="auto"/>
        <w:rPr>
          <w:rFonts w:ascii="Book Antiqua" w:hAnsi="Book Antiqua" w:cs="Arial"/>
        </w:rPr>
      </w:pPr>
      <w:r>
        <w:rPr>
          <w:rFonts w:ascii="Book Antiqua" w:hAnsi="Book Antiqua" w:cs="Arial"/>
        </w:rPr>
        <w:t>Se sugiere que cada Centro de Responsabilidad elabore un</w:t>
      </w:r>
      <w:r w:rsidRPr="0074082E">
        <w:rPr>
          <w:rFonts w:ascii="Book Antiqua" w:hAnsi="Book Antiqua" w:cs="Arial"/>
        </w:rPr>
        <w:t xml:space="preserve"> Plan de Comunicación</w:t>
      </w:r>
      <w:r>
        <w:rPr>
          <w:rFonts w:ascii="Book Antiqua" w:hAnsi="Book Antiqua" w:cs="Arial"/>
        </w:rPr>
        <w:t>,</w:t>
      </w:r>
      <w:r w:rsidRPr="0074082E">
        <w:rPr>
          <w:rFonts w:ascii="Book Antiqua" w:hAnsi="Book Antiqua" w:cs="Arial"/>
        </w:rPr>
        <w:t xml:space="preserve"> para notificar </w:t>
      </w:r>
      <w:r>
        <w:rPr>
          <w:rFonts w:ascii="Book Antiqua" w:hAnsi="Book Antiqua" w:cs="Arial"/>
        </w:rPr>
        <w:t>los documentos de los procesos, subprocesos, procedimientos, plantillas, formularios, manuales u otros;</w:t>
      </w:r>
      <w:r w:rsidRPr="0074082E">
        <w:rPr>
          <w:rFonts w:ascii="Book Antiqua" w:hAnsi="Book Antiqua" w:cs="Arial"/>
        </w:rPr>
        <w:t xml:space="preserve"> a las partes </w:t>
      </w:r>
      <w:r w:rsidRPr="0074082E">
        <w:rPr>
          <w:rFonts w:ascii="Book Antiqua" w:hAnsi="Book Antiqua" w:cs="Arial"/>
        </w:rPr>
        <w:lastRenderedPageBreak/>
        <w:t xml:space="preserve">interesadas, </w:t>
      </w:r>
      <w:r>
        <w:rPr>
          <w:rFonts w:ascii="Book Antiqua" w:hAnsi="Book Antiqua" w:cs="Arial"/>
        </w:rPr>
        <w:t xml:space="preserve">cada vez que exista </w:t>
      </w:r>
      <w:r w:rsidRPr="0074082E">
        <w:rPr>
          <w:rFonts w:ascii="Book Antiqua" w:hAnsi="Book Antiqua" w:cs="Arial"/>
        </w:rPr>
        <w:t>la creación y desarrollo de un nuevo documento o la modificación o actualización de uno ya existente.</w:t>
      </w:r>
    </w:p>
    <w:p w14:paraId="63BB0472" w14:textId="77777777" w:rsidR="00420473" w:rsidRPr="00682D56" w:rsidRDefault="00420473" w:rsidP="00682D56">
      <w:pPr>
        <w:pStyle w:val="Prrafodelista"/>
        <w:rPr>
          <w:rFonts w:ascii="Book Antiqua" w:hAnsi="Book Antiqua" w:cs="Arial"/>
        </w:rPr>
      </w:pPr>
    </w:p>
    <w:p w14:paraId="5913B2B1" w14:textId="76B03CB1" w:rsidR="00420473" w:rsidRDefault="000826EF" w:rsidP="00682D56">
      <w:pPr>
        <w:pStyle w:val="Prrafodelista"/>
        <w:numPr>
          <w:ilvl w:val="0"/>
          <w:numId w:val="45"/>
        </w:numPr>
        <w:spacing w:line="240" w:lineRule="auto"/>
        <w:rPr>
          <w:rFonts w:ascii="Book Antiqua" w:hAnsi="Book Antiqua" w:cs="Arial"/>
        </w:rPr>
      </w:pPr>
      <w:r>
        <w:rPr>
          <w:rFonts w:ascii="Book Antiqua" w:hAnsi="Book Antiqua" w:cs="Arial"/>
        </w:rPr>
        <w:t xml:space="preserve">El apartado relacionado al seguimiento y medición de los </w:t>
      </w:r>
      <w:r w:rsidR="00E25578">
        <w:rPr>
          <w:rFonts w:ascii="Book Antiqua" w:hAnsi="Book Antiqua" w:cs="Arial"/>
        </w:rPr>
        <w:t>procesos</w:t>
      </w:r>
      <w:r>
        <w:rPr>
          <w:rFonts w:ascii="Book Antiqua" w:hAnsi="Book Antiqua" w:cs="Arial"/>
        </w:rPr>
        <w:t xml:space="preserve"> </w:t>
      </w:r>
      <w:r w:rsidRPr="000826EF">
        <w:rPr>
          <w:rFonts w:ascii="Book Antiqua" w:hAnsi="Book Antiqua" w:cs="Arial"/>
        </w:rPr>
        <w:t>consiste</w:t>
      </w:r>
      <w:r>
        <w:rPr>
          <w:rFonts w:ascii="Book Antiqua" w:hAnsi="Book Antiqua" w:cs="Arial"/>
        </w:rPr>
        <w:t xml:space="preserve"> </w:t>
      </w:r>
      <w:r w:rsidRPr="000826EF">
        <w:rPr>
          <w:rFonts w:ascii="Book Antiqua" w:hAnsi="Book Antiqua" w:cs="Arial"/>
        </w:rPr>
        <w:t>en el seguimiento y medición del desempeño de los procesos, cuyo objetivo será el desarrollo y vinculación de indicadores automatizados de los procesos</w:t>
      </w:r>
      <w:r>
        <w:rPr>
          <w:rFonts w:ascii="Book Antiqua" w:hAnsi="Book Antiqua" w:cs="Arial"/>
        </w:rPr>
        <w:t>, sin embargo, dado que la propuesta plasmada en el presente documento sobre el Modelo de Gestión por Procesos obedece a una primera versión, es que esta fase se desarrollará en la</w:t>
      </w:r>
      <w:r w:rsidRPr="000826EF">
        <w:rPr>
          <w:rFonts w:ascii="Book Antiqua" w:hAnsi="Book Antiqua" w:cs="Arial"/>
        </w:rPr>
        <w:t xml:space="preserve"> </w:t>
      </w:r>
      <w:r>
        <w:rPr>
          <w:rFonts w:ascii="Book Antiqua" w:hAnsi="Book Antiqua" w:cs="Arial"/>
        </w:rPr>
        <w:t xml:space="preserve">versión 2.0 de este </w:t>
      </w:r>
      <w:r w:rsidR="00AD1395">
        <w:rPr>
          <w:rFonts w:ascii="Book Antiqua" w:hAnsi="Book Antiqua" w:cs="Arial"/>
        </w:rPr>
        <w:t>M</w:t>
      </w:r>
      <w:r>
        <w:rPr>
          <w:rFonts w:ascii="Book Antiqua" w:hAnsi="Book Antiqua" w:cs="Arial"/>
        </w:rPr>
        <w:t xml:space="preserve">odelo. </w:t>
      </w:r>
    </w:p>
    <w:p w14:paraId="530246F2" w14:textId="77777777" w:rsidR="00801484" w:rsidRPr="00801484" w:rsidRDefault="00801484" w:rsidP="00801484">
      <w:pPr>
        <w:pStyle w:val="Prrafodelista"/>
        <w:rPr>
          <w:rFonts w:ascii="Book Antiqua" w:hAnsi="Book Antiqua" w:cs="Arial"/>
        </w:rPr>
      </w:pPr>
    </w:p>
    <w:p w14:paraId="56FFF228" w14:textId="4F8BFE68" w:rsidR="000826EF" w:rsidRDefault="009C08D8" w:rsidP="00682D56">
      <w:pPr>
        <w:pStyle w:val="Prrafodelista"/>
        <w:numPr>
          <w:ilvl w:val="0"/>
          <w:numId w:val="45"/>
        </w:numPr>
        <w:spacing w:line="240" w:lineRule="auto"/>
        <w:rPr>
          <w:rFonts w:ascii="Book Antiqua" w:hAnsi="Book Antiqua" w:cs="Arial"/>
        </w:rPr>
      </w:pPr>
      <w:r>
        <w:rPr>
          <w:rFonts w:ascii="Book Antiqua" w:hAnsi="Book Antiqua" w:cs="Arial"/>
        </w:rPr>
        <w:t xml:space="preserve">Se cuenta con la fase relacionada a la mejora continua, la cual consiste en </w:t>
      </w:r>
      <w:r w:rsidRPr="00A9038C">
        <w:rPr>
          <w:rFonts w:ascii="Book Antiqua" w:hAnsi="Book Antiqua" w:cs="Arial"/>
        </w:rPr>
        <w:t>determinar y seleccionar las oportunidades de mejora e implementar cualquier acción necesaria para la mejora de los procesos, que en algunos casos conlleva su actualización.</w:t>
      </w:r>
    </w:p>
    <w:p w14:paraId="385E0AEC" w14:textId="77777777" w:rsidR="00107CEF" w:rsidRPr="00682D56" w:rsidRDefault="00107CEF" w:rsidP="00682D56">
      <w:pPr>
        <w:pStyle w:val="Prrafodelista"/>
        <w:rPr>
          <w:rFonts w:ascii="Book Antiqua" w:hAnsi="Book Antiqua" w:cs="Arial"/>
        </w:rPr>
      </w:pPr>
    </w:p>
    <w:p w14:paraId="741A849A" w14:textId="426641F7" w:rsidR="00107CEF" w:rsidRDefault="00AD2598">
      <w:pPr>
        <w:pStyle w:val="Prrafodelista"/>
        <w:numPr>
          <w:ilvl w:val="0"/>
          <w:numId w:val="45"/>
        </w:numPr>
        <w:spacing w:line="240" w:lineRule="auto"/>
        <w:rPr>
          <w:rFonts w:ascii="Book Antiqua" w:hAnsi="Book Antiqua" w:cs="Arial"/>
        </w:rPr>
      </w:pPr>
      <w:r>
        <w:rPr>
          <w:rFonts w:ascii="Book Antiqua" w:hAnsi="Book Antiqua" w:cs="Arial"/>
        </w:rPr>
        <w:t>El</w:t>
      </w:r>
      <w:r w:rsidR="00184CB0">
        <w:rPr>
          <w:rFonts w:ascii="Book Antiqua" w:hAnsi="Book Antiqua" w:cs="Arial"/>
        </w:rPr>
        <w:t xml:space="preserve"> usuario </w:t>
      </w:r>
      <w:r>
        <w:rPr>
          <w:rFonts w:ascii="Book Antiqua" w:hAnsi="Book Antiqua" w:cs="Arial"/>
        </w:rPr>
        <w:t>podrá</w:t>
      </w:r>
      <w:r w:rsidR="00AF2D16" w:rsidRPr="0074082E">
        <w:rPr>
          <w:rFonts w:ascii="Book Antiqua" w:hAnsi="Book Antiqua" w:cs="Arial"/>
        </w:rPr>
        <w:t xml:space="preserve"> gestionar el proceso de actualización de la documentación</w:t>
      </w:r>
      <w:r w:rsidR="00AF2D16">
        <w:rPr>
          <w:rFonts w:ascii="Book Antiqua" w:hAnsi="Book Antiqua" w:cs="Arial"/>
        </w:rPr>
        <w:t>, para facilitar a las oficinas y despachos la generación de la Mejora Continua de su documentación</w:t>
      </w:r>
      <w:r>
        <w:rPr>
          <w:rFonts w:ascii="Book Antiqua" w:hAnsi="Book Antiqua" w:cs="Arial"/>
        </w:rPr>
        <w:t xml:space="preserve">, a partir de las siguientes circunstancias: </w:t>
      </w:r>
      <w:r w:rsidR="00AF2D16">
        <w:rPr>
          <w:rFonts w:ascii="Book Antiqua" w:hAnsi="Book Antiqua" w:cs="Arial"/>
        </w:rPr>
        <w:t xml:space="preserve"> </w:t>
      </w:r>
    </w:p>
    <w:p w14:paraId="028D8221" w14:textId="77777777" w:rsidR="00AD2598" w:rsidRPr="00682D56" w:rsidRDefault="00AD2598" w:rsidP="00682D56">
      <w:pPr>
        <w:pStyle w:val="Prrafodelista"/>
        <w:rPr>
          <w:rFonts w:ascii="Book Antiqua" w:hAnsi="Book Antiqua" w:cs="Arial"/>
        </w:rPr>
      </w:pPr>
    </w:p>
    <w:p w14:paraId="671D41BC"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La aprobación de nuevas leyes y reformas legales. </w:t>
      </w:r>
    </w:p>
    <w:p w14:paraId="686FC035"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Acuerdos de Corte Plena y el Consejo Superior. </w:t>
      </w:r>
    </w:p>
    <w:p w14:paraId="222D9536"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Nuevas disposiciones o cambios a políticas, directrices o lineamientos institucionales o internos propios del Centro de Responsabilidad. </w:t>
      </w:r>
    </w:p>
    <w:p w14:paraId="49C1F7EE" w14:textId="77777777" w:rsidR="00184CB0" w:rsidRDefault="00184CB0" w:rsidP="00682D56">
      <w:pPr>
        <w:pStyle w:val="Prrafodelista"/>
        <w:numPr>
          <w:ilvl w:val="0"/>
          <w:numId w:val="72"/>
        </w:numPr>
        <w:spacing w:after="160" w:line="276" w:lineRule="auto"/>
        <w:rPr>
          <w:rFonts w:ascii="Book Antiqua" w:hAnsi="Book Antiqua" w:cs="Arial"/>
        </w:rPr>
      </w:pPr>
      <w:r w:rsidRPr="000334BD">
        <w:rPr>
          <w:rFonts w:ascii="Book Antiqua" w:hAnsi="Book Antiqua" w:cs="Arial"/>
        </w:rPr>
        <w:t>Cambios en la estructura organizacional o metodología de trabajo</w:t>
      </w:r>
      <w:r>
        <w:rPr>
          <w:rFonts w:ascii="Book Antiqua" w:hAnsi="Book Antiqua" w:cs="Arial"/>
        </w:rPr>
        <w:t>.</w:t>
      </w:r>
    </w:p>
    <w:p w14:paraId="315151F5" w14:textId="77777777" w:rsidR="00184CB0" w:rsidRDefault="00184CB0" w:rsidP="00682D56">
      <w:pPr>
        <w:pStyle w:val="Prrafodelista"/>
        <w:numPr>
          <w:ilvl w:val="0"/>
          <w:numId w:val="72"/>
        </w:numPr>
        <w:spacing w:after="160" w:line="276" w:lineRule="auto"/>
        <w:rPr>
          <w:rFonts w:ascii="Book Antiqua" w:hAnsi="Book Antiqua" w:cs="Arial"/>
        </w:rPr>
      </w:pPr>
      <w:r w:rsidRPr="000334BD">
        <w:rPr>
          <w:rFonts w:ascii="Book Antiqua" w:hAnsi="Book Antiqua" w:cs="Arial"/>
        </w:rPr>
        <w:t>Cambios en el alcance del proceso, subproceso o procedimiento</w:t>
      </w:r>
      <w:r>
        <w:rPr>
          <w:rFonts w:ascii="Book Antiqua" w:hAnsi="Book Antiqua" w:cs="Arial"/>
        </w:rPr>
        <w:t>.</w:t>
      </w:r>
    </w:p>
    <w:p w14:paraId="17C1FE72" w14:textId="77777777" w:rsidR="00184CB0" w:rsidRDefault="00184CB0" w:rsidP="00682D56">
      <w:pPr>
        <w:pStyle w:val="Prrafodelista"/>
        <w:numPr>
          <w:ilvl w:val="0"/>
          <w:numId w:val="72"/>
        </w:numPr>
        <w:spacing w:after="160" w:line="276" w:lineRule="auto"/>
        <w:rPr>
          <w:rFonts w:ascii="Book Antiqua" w:hAnsi="Book Antiqua" w:cs="Arial"/>
        </w:rPr>
      </w:pPr>
      <w:r w:rsidRPr="0062298B">
        <w:rPr>
          <w:rFonts w:ascii="Book Antiqua" w:hAnsi="Book Antiqua" w:cs="Arial"/>
        </w:rPr>
        <w:t>Cambios en los requerimientos y expectativas de la persona usuaria.</w:t>
      </w:r>
    </w:p>
    <w:p w14:paraId="084B181C"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Identificación de oportunidades de mejora en el proceso que deben ser ajustados. </w:t>
      </w:r>
    </w:p>
    <w:p w14:paraId="5B39933C" w14:textId="77777777" w:rsidR="00184CB0" w:rsidRDefault="00184CB0" w:rsidP="00682D56">
      <w:pPr>
        <w:pStyle w:val="Prrafodelista"/>
        <w:spacing w:line="240" w:lineRule="auto"/>
        <w:rPr>
          <w:rFonts w:ascii="Book Antiqua" w:hAnsi="Book Antiqua" w:cs="Arial"/>
        </w:rPr>
      </w:pPr>
    </w:p>
    <w:p w14:paraId="0056A881" w14:textId="0CE09917" w:rsidR="00AF2D16" w:rsidRDefault="00E56FE0" w:rsidP="00682D56">
      <w:pPr>
        <w:pStyle w:val="Prrafodelista"/>
        <w:numPr>
          <w:ilvl w:val="0"/>
          <w:numId w:val="45"/>
        </w:numPr>
        <w:spacing w:line="240" w:lineRule="auto"/>
        <w:rPr>
          <w:rFonts w:ascii="Book Antiqua" w:hAnsi="Book Antiqua" w:cs="Arial"/>
        </w:rPr>
      </w:pPr>
      <w:r>
        <w:rPr>
          <w:rFonts w:ascii="Book Antiqua" w:hAnsi="Book Antiqua" w:cs="Arial"/>
        </w:rPr>
        <w:t xml:space="preserve">Para los casos en que algún documento deba ser </w:t>
      </w:r>
      <w:r w:rsidR="00886824">
        <w:rPr>
          <w:rFonts w:ascii="Book Antiqua" w:hAnsi="Book Antiqua" w:cs="Arial"/>
        </w:rPr>
        <w:t>cambiado</w:t>
      </w:r>
      <w:r w:rsidR="0019629C">
        <w:rPr>
          <w:rFonts w:ascii="Book Antiqua" w:hAnsi="Book Antiqua" w:cs="Arial"/>
        </w:rPr>
        <w:t xml:space="preserve"> o eliminado</w:t>
      </w:r>
      <w:r w:rsidR="00886824">
        <w:rPr>
          <w:rFonts w:ascii="Book Antiqua" w:hAnsi="Book Antiqua" w:cs="Arial"/>
        </w:rPr>
        <w:t xml:space="preserve">, se </w:t>
      </w:r>
      <w:r w:rsidR="0019629C">
        <w:rPr>
          <w:rFonts w:ascii="Book Antiqua" w:hAnsi="Book Antiqua" w:cs="Arial"/>
        </w:rPr>
        <w:t xml:space="preserve">deberá informar a la Dirección de Planificación, con el fin de actualizar </w:t>
      </w:r>
      <w:r w:rsidR="00886824" w:rsidRPr="0019629C">
        <w:rPr>
          <w:rFonts w:ascii="Book Antiqua" w:hAnsi="Book Antiqua" w:cs="Arial"/>
        </w:rPr>
        <w:t>el control maestro de documentación</w:t>
      </w:r>
      <w:r w:rsidR="0019629C" w:rsidRPr="0019629C">
        <w:rPr>
          <w:rFonts w:ascii="Book Antiqua" w:hAnsi="Book Antiqua" w:cs="Arial"/>
        </w:rPr>
        <w:t>.</w:t>
      </w:r>
      <w:r w:rsidR="0019629C">
        <w:rPr>
          <w:rFonts w:ascii="Segoe UI" w:hAnsi="Segoe UI" w:cs="Segoe UI"/>
          <w:color w:val="242424"/>
          <w:sz w:val="21"/>
          <w:szCs w:val="21"/>
          <w:shd w:val="clear" w:color="auto" w:fill="FFFFFF"/>
        </w:rPr>
        <w:t xml:space="preserve"> </w:t>
      </w:r>
    </w:p>
    <w:p w14:paraId="0FB0DF38" w14:textId="77777777" w:rsidR="0094755B" w:rsidRPr="00682D56" w:rsidRDefault="0094755B" w:rsidP="00682D56">
      <w:pPr>
        <w:pStyle w:val="Prrafodelista"/>
        <w:rPr>
          <w:rFonts w:ascii="Book Antiqua" w:hAnsi="Book Antiqua" w:cs="Arial"/>
        </w:rPr>
      </w:pPr>
    </w:p>
    <w:p w14:paraId="6F75A7BD" w14:textId="3D7EBE8C" w:rsidR="0094755B" w:rsidRDefault="00CC3F7E" w:rsidP="00682D56">
      <w:pPr>
        <w:pStyle w:val="Prrafodelista"/>
        <w:numPr>
          <w:ilvl w:val="0"/>
          <w:numId w:val="45"/>
        </w:numPr>
        <w:spacing w:line="240" w:lineRule="auto"/>
        <w:rPr>
          <w:rFonts w:ascii="Book Antiqua" w:hAnsi="Book Antiqua" w:cs="Arial"/>
        </w:rPr>
      </w:pPr>
      <w:r>
        <w:rPr>
          <w:rFonts w:ascii="Book Antiqua" w:hAnsi="Book Antiqua" w:cs="Arial"/>
        </w:rPr>
        <w:t>Como parte de esta propuesta, se</w:t>
      </w:r>
      <w:r w:rsidR="00B04A2D">
        <w:rPr>
          <w:rFonts w:ascii="Book Antiqua" w:hAnsi="Book Antiqua" w:cs="Arial"/>
        </w:rPr>
        <w:t xml:space="preserve"> cuenta con un plan de implementación del Modelo de Gestión por Procesos </w:t>
      </w:r>
      <w:r w:rsidR="000A6300">
        <w:rPr>
          <w:rFonts w:ascii="Book Antiqua" w:hAnsi="Book Antiqua" w:cs="Arial"/>
        </w:rPr>
        <w:t xml:space="preserve">en el cual es posible observar </w:t>
      </w:r>
      <w:r w:rsidR="00D164E6">
        <w:rPr>
          <w:rFonts w:ascii="Book Antiqua" w:hAnsi="Book Antiqua" w:cs="Arial"/>
        </w:rPr>
        <w:t xml:space="preserve">las prioridades </w:t>
      </w:r>
      <w:r w:rsidR="00D164E6">
        <w:rPr>
          <w:rFonts w:ascii="Book Antiqua" w:hAnsi="Book Antiqua" w:cs="Arial"/>
        </w:rPr>
        <w:lastRenderedPageBreak/>
        <w:t>que se tomaron en cuenta para su desarrollo</w:t>
      </w:r>
      <w:r w:rsidR="00471B58">
        <w:rPr>
          <w:rFonts w:ascii="Book Antiqua" w:hAnsi="Book Antiqua" w:cs="Arial"/>
        </w:rPr>
        <w:t xml:space="preserve">, así como las tareas consecutivas y los periodos designados de ejecución. </w:t>
      </w:r>
    </w:p>
    <w:p w14:paraId="290D5C16" w14:textId="599A01A7" w:rsidR="00471B58" w:rsidRPr="00D15823" w:rsidRDefault="00471B58">
      <w:pPr>
        <w:spacing w:after="160" w:line="240" w:lineRule="auto"/>
        <w:rPr>
          <w:rFonts w:ascii="Book Antiqua" w:hAnsi="Book Antiqua" w:cs="Arial"/>
        </w:rPr>
      </w:pPr>
    </w:p>
    <w:p w14:paraId="5BF30033" w14:textId="101518B1" w:rsidR="00D02E3D" w:rsidRPr="0091043D" w:rsidRDefault="0091043D" w:rsidP="008F0001">
      <w:pPr>
        <w:pStyle w:val="Ttulo1"/>
        <w:rPr>
          <w:rStyle w:val="Ttulo1Car"/>
        </w:rPr>
      </w:pPr>
      <w:bookmarkStart w:id="694" w:name="_Toc93321284"/>
      <w:bookmarkStart w:id="695" w:name="_Toc99085855"/>
      <w:r w:rsidRPr="0091043D">
        <w:rPr>
          <w:rStyle w:val="Ttulo1Car"/>
        </w:rPr>
        <w:t>RECOMENDACIONES</w:t>
      </w:r>
      <w:bookmarkEnd w:id="694"/>
      <w:bookmarkEnd w:id="695"/>
      <w:r w:rsidR="00901B84">
        <w:rPr>
          <w:rStyle w:val="Ttulo1Car"/>
        </w:rPr>
        <w:t xml:space="preserve"> GENERALES</w:t>
      </w:r>
    </w:p>
    <w:p w14:paraId="68ACB32E" w14:textId="05AFF529" w:rsidR="00D02E3D" w:rsidRPr="0074082E" w:rsidRDefault="00D02E3D" w:rsidP="007037F8">
      <w:pPr>
        <w:tabs>
          <w:tab w:val="left" w:pos="4952"/>
        </w:tabs>
        <w:spacing w:line="240" w:lineRule="auto"/>
        <w:ind w:right="71"/>
        <w:rPr>
          <w:rFonts w:ascii="Book Antiqua" w:hAnsi="Book Antiqua" w:cs="Arial"/>
          <w:u w:color="000000"/>
          <w:lang w:eastAsia="es-CR"/>
        </w:rPr>
      </w:pPr>
    </w:p>
    <w:p w14:paraId="4A5CCA62" w14:textId="5D7E09E7" w:rsidR="001B59BB" w:rsidRPr="0074082E" w:rsidRDefault="001B59BB">
      <w:pPr>
        <w:tabs>
          <w:tab w:val="left" w:pos="4952"/>
        </w:tabs>
        <w:spacing w:line="240" w:lineRule="auto"/>
        <w:ind w:right="71"/>
        <w:rPr>
          <w:rFonts w:ascii="Book Antiqua" w:hAnsi="Book Antiqua" w:cs="Arial"/>
          <w:u w:color="000000"/>
          <w:lang w:eastAsia="es-CR"/>
        </w:rPr>
      </w:pPr>
    </w:p>
    <w:p w14:paraId="29650659" w14:textId="77777777" w:rsidR="001E4195" w:rsidRPr="00682D56" w:rsidRDefault="001E4195" w:rsidP="00166B99">
      <w:pPr>
        <w:spacing w:line="240" w:lineRule="auto"/>
        <w:ind w:right="51"/>
        <w:rPr>
          <w:rFonts w:ascii="Book Antiqua" w:hAnsi="Book Antiqua" w:cs="Book Antiqua"/>
          <w:b/>
          <w:lang w:val="es-MX"/>
        </w:rPr>
      </w:pPr>
      <w:r w:rsidRPr="00682D56">
        <w:rPr>
          <w:rFonts w:ascii="Book Antiqua" w:hAnsi="Book Antiqua" w:cs="Book Antiqua"/>
          <w:b/>
          <w:lang w:val="es-MX"/>
        </w:rPr>
        <w:t>Al Consejo Superior:</w:t>
      </w:r>
    </w:p>
    <w:p w14:paraId="786E88C7" w14:textId="77777777" w:rsidR="00C23733" w:rsidRPr="0074082E" w:rsidRDefault="00C23733" w:rsidP="0065118E">
      <w:pPr>
        <w:spacing w:line="240" w:lineRule="auto"/>
        <w:ind w:right="51"/>
        <w:rPr>
          <w:rFonts w:ascii="Book Antiqua" w:hAnsi="Book Antiqua" w:cs="Book Antiqua"/>
          <w:lang w:val="es-MX"/>
        </w:rPr>
      </w:pPr>
    </w:p>
    <w:p w14:paraId="52EA24AA" w14:textId="02CA236F" w:rsidR="00CC3F7E" w:rsidRPr="00801484" w:rsidRDefault="007A56E7" w:rsidP="00801484">
      <w:pPr>
        <w:pStyle w:val="Prrafodelista"/>
        <w:numPr>
          <w:ilvl w:val="1"/>
          <w:numId w:val="81"/>
        </w:numPr>
        <w:spacing w:line="240" w:lineRule="auto"/>
        <w:ind w:right="51"/>
        <w:rPr>
          <w:rFonts w:ascii="Book Antiqua" w:hAnsi="Book Antiqua" w:cs="Book Antiqua"/>
          <w:lang w:val="es-MX"/>
        </w:rPr>
      </w:pPr>
      <w:r w:rsidRPr="00801484">
        <w:rPr>
          <w:rFonts w:ascii="Book Antiqua" w:hAnsi="Book Antiqua" w:cs="Book Antiqua"/>
          <w:lang w:val="es-MX"/>
        </w:rPr>
        <w:t xml:space="preserve">Aprobar </w:t>
      </w:r>
      <w:r w:rsidR="00A16DAF" w:rsidRPr="00801484">
        <w:rPr>
          <w:rFonts w:ascii="Book Antiqua" w:hAnsi="Book Antiqua" w:cs="Book Antiqua"/>
          <w:lang w:val="es-MX"/>
        </w:rPr>
        <w:t>la propuesta d</w:t>
      </w:r>
      <w:r w:rsidR="00C64442" w:rsidRPr="00801484">
        <w:rPr>
          <w:rFonts w:ascii="Book Antiqua" w:hAnsi="Book Antiqua" w:cs="Book Antiqua"/>
          <w:lang w:val="es-MX"/>
        </w:rPr>
        <w:t>e</w:t>
      </w:r>
      <w:r w:rsidRPr="00801484">
        <w:rPr>
          <w:rFonts w:ascii="Book Antiqua" w:hAnsi="Book Antiqua" w:cs="Book Antiqua"/>
          <w:lang w:val="es-MX"/>
        </w:rPr>
        <w:t>l</w:t>
      </w:r>
      <w:r w:rsidR="00C64442" w:rsidRPr="00801484">
        <w:rPr>
          <w:rFonts w:ascii="Book Antiqua" w:hAnsi="Book Antiqua" w:cs="Book Antiqua"/>
          <w:lang w:val="es-MX"/>
        </w:rPr>
        <w:t xml:space="preserve"> Modelo de Gestión por Procesos </w:t>
      </w:r>
      <w:r w:rsidRPr="00801484">
        <w:rPr>
          <w:rFonts w:ascii="Book Antiqua" w:hAnsi="Book Antiqua" w:cs="Book Antiqua"/>
          <w:lang w:val="es-MX"/>
        </w:rPr>
        <w:t>Institucional</w:t>
      </w:r>
      <w:r w:rsidR="009F613B" w:rsidRPr="00801484">
        <w:rPr>
          <w:rFonts w:ascii="Book Antiqua" w:hAnsi="Book Antiqua" w:cs="Book Antiqua"/>
          <w:lang w:val="es-MX"/>
        </w:rPr>
        <w:t xml:space="preserve"> que se detalla en el presente informe</w:t>
      </w:r>
      <w:r w:rsidR="00A82B96" w:rsidRPr="00801484">
        <w:rPr>
          <w:rFonts w:ascii="Book Antiqua" w:hAnsi="Book Antiqua" w:cs="Book Antiqua"/>
          <w:lang w:val="es-MX"/>
        </w:rPr>
        <w:t xml:space="preserve">, como el estándar institucional para </w:t>
      </w:r>
      <w:r w:rsidR="00886824" w:rsidRPr="00801484">
        <w:rPr>
          <w:rFonts w:ascii="Book Antiqua" w:hAnsi="Book Antiqua" w:cs="Book Antiqua"/>
          <w:lang w:val="es-MX"/>
        </w:rPr>
        <w:t xml:space="preserve">el tratamiento de </w:t>
      </w:r>
      <w:r w:rsidR="00A82B96" w:rsidRPr="00801484">
        <w:rPr>
          <w:rFonts w:ascii="Book Antiqua" w:hAnsi="Book Antiqua" w:cs="Book Antiqua"/>
          <w:lang w:val="es-MX"/>
        </w:rPr>
        <w:t>la documentación de los procesos</w:t>
      </w:r>
      <w:r w:rsidR="009F613B" w:rsidRPr="00801484">
        <w:rPr>
          <w:rFonts w:ascii="Book Antiqua" w:hAnsi="Book Antiqua" w:cs="Book Antiqua"/>
          <w:lang w:val="es-MX"/>
        </w:rPr>
        <w:t>.</w:t>
      </w:r>
      <w:r w:rsidR="00CC3F7E" w:rsidRPr="00CC3F7E">
        <w:t xml:space="preserve"> </w:t>
      </w:r>
    </w:p>
    <w:p w14:paraId="6CB9D454" w14:textId="77777777" w:rsidR="000F69C0" w:rsidRPr="00682D56" w:rsidRDefault="000F69C0" w:rsidP="00682D56">
      <w:pPr>
        <w:pStyle w:val="Prrafodelista"/>
        <w:spacing w:line="240" w:lineRule="auto"/>
        <w:ind w:right="51"/>
        <w:rPr>
          <w:rFonts w:ascii="Book Antiqua" w:hAnsi="Book Antiqua" w:cs="Book Antiqua"/>
          <w:lang w:val="es-MX"/>
        </w:rPr>
      </w:pPr>
    </w:p>
    <w:p w14:paraId="5B5C0E4D" w14:textId="155BDD96" w:rsidR="007D7F41" w:rsidRPr="00801484" w:rsidRDefault="007B7C61" w:rsidP="00801484">
      <w:pPr>
        <w:pStyle w:val="Prrafodelista"/>
        <w:numPr>
          <w:ilvl w:val="1"/>
          <w:numId w:val="81"/>
        </w:numPr>
        <w:spacing w:line="240" w:lineRule="auto"/>
        <w:ind w:right="51"/>
        <w:rPr>
          <w:rFonts w:ascii="Book Antiqua" w:hAnsi="Book Antiqua" w:cs="Book Antiqua"/>
          <w:lang w:val="es-MX"/>
        </w:rPr>
      </w:pPr>
      <w:r w:rsidRPr="00801484">
        <w:rPr>
          <w:rFonts w:ascii="Book Antiqua" w:hAnsi="Book Antiqua" w:cs="Book Antiqua"/>
          <w:lang w:val="es-MX"/>
        </w:rPr>
        <w:t xml:space="preserve">Aprobar el plan de implementación del Modelo de Gestión Procesos descrito en el Apartado </w:t>
      </w:r>
      <w:r w:rsidR="00F669EA" w:rsidRPr="00801484">
        <w:rPr>
          <w:rFonts w:ascii="Book Antiqua" w:hAnsi="Book Antiqua" w:cs="Book Antiqua"/>
          <w:lang w:val="es-MX"/>
        </w:rPr>
        <w:t xml:space="preserve">VII, </w:t>
      </w:r>
      <w:r w:rsidR="00FD2963" w:rsidRPr="00801484">
        <w:rPr>
          <w:rFonts w:ascii="Book Antiqua" w:hAnsi="Book Antiqua" w:cs="Book Antiqua"/>
          <w:lang w:val="es-MX"/>
        </w:rPr>
        <w:t xml:space="preserve">en el que se describen </w:t>
      </w:r>
      <w:r w:rsidR="00F669EA" w:rsidRPr="00801484">
        <w:rPr>
          <w:rFonts w:ascii="Book Antiqua" w:hAnsi="Book Antiqua" w:cs="Book Antiqua"/>
          <w:lang w:val="es-MX"/>
        </w:rPr>
        <w:t xml:space="preserve">las actividades </w:t>
      </w:r>
      <w:r w:rsidR="00FD2963" w:rsidRPr="00801484">
        <w:rPr>
          <w:rFonts w:ascii="Book Antiqua" w:hAnsi="Book Antiqua" w:cs="Book Antiqua"/>
          <w:lang w:val="es-MX"/>
        </w:rPr>
        <w:t xml:space="preserve">y plazos de ejecución </w:t>
      </w:r>
      <w:r w:rsidR="007D7F41" w:rsidRPr="00801484">
        <w:rPr>
          <w:rFonts w:ascii="Book Antiqua" w:hAnsi="Book Antiqua" w:cs="Book Antiqua"/>
          <w:lang w:val="es-MX"/>
        </w:rPr>
        <w:t xml:space="preserve">para el desarrollo de los principales entregables: </w:t>
      </w:r>
    </w:p>
    <w:p w14:paraId="759D9741" w14:textId="77777777" w:rsidR="007D7F41" w:rsidRPr="007D7F41" w:rsidRDefault="007D7F41" w:rsidP="00682D56">
      <w:pPr>
        <w:pStyle w:val="Prrafodelista"/>
        <w:spacing w:line="240" w:lineRule="auto"/>
        <w:ind w:left="1080" w:right="51"/>
        <w:rPr>
          <w:rFonts w:ascii="Book Antiqua" w:hAnsi="Book Antiqua" w:cs="Book Antiqua"/>
          <w:lang w:val="es-MX"/>
        </w:rPr>
      </w:pPr>
    </w:p>
    <w:p w14:paraId="39C09F69" w14:textId="29669A20" w:rsidR="007D7F41" w:rsidRPr="007D7F41" w:rsidRDefault="007D7F41">
      <w:pPr>
        <w:pStyle w:val="Prrafodelista"/>
        <w:numPr>
          <w:ilvl w:val="0"/>
          <w:numId w:val="76"/>
        </w:numPr>
        <w:spacing w:line="240" w:lineRule="auto"/>
        <w:ind w:right="51"/>
        <w:rPr>
          <w:rFonts w:ascii="Book Antiqua" w:hAnsi="Book Antiqua" w:cs="Book Antiqua"/>
          <w:lang w:val="es-MX"/>
        </w:rPr>
      </w:pPr>
      <w:r w:rsidRPr="007D7F41">
        <w:rPr>
          <w:rFonts w:ascii="Book Antiqua" w:hAnsi="Book Antiqua" w:cs="Book Antiqua"/>
          <w:lang w:val="es-MX"/>
        </w:rPr>
        <w:t xml:space="preserve">Capacitar a los Centros de Responsabilidad sobre el modelo de gestión por procesos y su estrategia de implementación. </w:t>
      </w:r>
    </w:p>
    <w:p w14:paraId="60338375" w14:textId="77777777" w:rsidR="00312E29" w:rsidRPr="007D7F41" w:rsidRDefault="00312E29" w:rsidP="00682D56">
      <w:pPr>
        <w:pStyle w:val="Prrafodelista"/>
        <w:spacing w:line="240" w:lineRule="auto"/>
        <w:ind w:left="1068" w:right="51"/>
        <w:rPr>
          <w:rFonts w:ascii="Book Antiqua" w:hAnsi="Book Antiqua" w:cs="Book Antiqua"/>
          <w:lang w:val="es-MX"/>
        </w:rPr>
      </w:pPr>
    </w:p>
    <w:p w14:paraId="2DB0504B" w14:textId="3347046F" w:rsidR="007D7F41" w:rsidRPr="007D7F41" w:rsidRDefault="007D7F41">
      <w:pPr>
        <w:pStyle w:val="Prrafodelista"/>
        <w:numPr>
          <w:ilvl w:val="0"/>
          <w:numId w:val="76"/>
        </w:numPr>
        <w:spacing w:line="240" w:lineRule="auto"/>
        <w:ind w:right="51"/>
        <w:rPr>
          <w:rFonts w:ascii="Book Antiqua" w:hAnsi="Book Antiqua" w:cs="Book Antiqua"/>
          <w:lang w:val="es-MX"/>
        </w:rPr>
      </w:pPr>
      <w:r w:rsidRPr="007D7F41">
        <w:rPr>
          <w:rFonts w:ascii="Book Antiqua" w:hAnsi="Book Antiqua" w:cs="Book Antiqua"/>
          <w:lang w:val="es-MX"/>
        </w:rPr>
        <w:t xml:space="preserve">Actualizar los procesos críticos asociados al proyecto de Continuidad de los Servicios. </w:t>
      </w:r>
    </w:p>
    <w:p w14:paraId="4681E380" w14:textId="77777777" w:rsidR="00312E29" w:rsidRPr="00682D56" w:rsidRDefault="00312E29" w:rsidP="00682D56">
      <w:pPr>
        <w:spacing w:line="240" w:lineRule="auto"/>
        <w:ind w:right="51"/>
        <w:rPr>
          <w:rFonts w:ascii="Book Antiqua" w:hAnsi="Book Antiqua" w:cs="Book Antiqua"/>
          <w:lang w:val="es-MX"/>
        </w:rPr>
      </w:pPr>
    </w:p>
    <w:p w14:paraId="60051C38" w14:textId="77777777" w:rsidR="007D7F41" w:rsidRPr="00D9787E" w:rsidRDefault="007D7F41" w:rsidP="00682D56">
      <w:pPr>
        <w:pStyle w:val="Prrafodelista"/>
        <w:numPr>
          <w:ilvl w:val="0"/>
          <w:numId w:val="76"/>
        </w:numPr>
        <w:spacing w:line="240" w:lineRule="auto"/>
        <w:ind w:right="51"/>
        <w:rPr>
          <w:rFonts w:ascii="Book Antiqua" w:hAnsi="Book Antiqua" w:cs="Book Antiqua"/>
          <w:lang w:val="es-MX"/>
        </w:rPr>
      </w:pPr>
      <w:r w:rsidRPr="00D9787E">
        <w:rPr>
          <w:rFonts w:ascii="Book Antiqua" w:hAnsi="Book Antiqua" w:cs="Book Antiqua"/>
          <w:lang w:val="es-MX"/>
        </w:rPr>
        <w:t xml:space="preserve">Actualizar los procesos identificados y conforme la capacidad operativa de cada uno de los Centros de Responsabilidad. </w:t>
      </w:r>
    </w:p>
    <w:p w14:paraId="76243036" w14:textId="11E20832" w:rsidR="000F69C0" w:rsidRPr="0074082E" w:rsidRDefault="000F69C0" w:rsidP="00682D56">
      <w:pPr>
        <w:pStyle w:val="Prrafodelista"/>
        <w:spacing w:line="240" w:lineRule="auto"/>
        <w:ind w:left="1080" w:right="51"/>
        <w:rPr>
          <w:rFonts w:ascii="Book Antiqua" w:hAnsi="Book Antiqua" w:cs="Book Antiqua"/>
          <w:lang w:val="es-MX"/>
        </w:rPr>
      </w:pPr>
    </w:p>
    <w:p w14:paraId="2DD90160" w14:textId="406D2C01" w:rsidR="00066AF7" w:rsidRPr="00066AF7" w:rsidRDefault="00066AF7" w:rsidP="00801484">
      <w:pPr>
        <w:pStyle w:val="Prrafodelista"/>
        <w:numPr>
          <w:ilvl w:val="1"/>
          <w:numId w:val="81"/>
        </w:numPr>
        <w:spacing w:line="240" w:lineRule="auto"/>
        <w:ind w:right="51"/>
        <w:rPr>
          <w:rFonts w:ascii="Book Antiqua" w:hAnsi="Book Antiqua" w:cs="Book Antiqua"/>
          <w:lang w:val="es-MX"/>
        </w:rPr>
      </w:pPr>
      <w:r w:rsidRPr="00682D56">
        <w:rPr>
          <w:rFonts w:ascii="Book Antiqua" w:hAnsi="Book Antiqua" w:cs="Segoe UI"/>
          <w:color w:val="242424"/>
          <w:shd w:val="clear" w:color="auto" w:fill="FFFFFF"/>
        </w:rPr>
        <w:t>Solicitar a la Secretaría General de la Corte, la publicación mediante circular del </w:t>
      </w:r>
      <w:r w:rsidRPr="00682D56">
        <w:rPr>
          <w:rFonts w:ascii="Book Antiqua" w:hAnsi="Book Antiqua"/>
        </w:rPr>
        <w:t xml:space="preserve">“Modelo de Gestión </w:t>
      </w:r>
      <w:r w:rsidR="00AD0027">
        <w:rPr>
          <w:rFonts w:ascii="Book Antiqua" w:hAnsi="Book Antiqua"/>
        </w:rPr>
        <w:t>por Procesos</w:t>
      </w:r>
      <w:r w:rsidRPr="00682D56">
        <w:rPr>
          <w:rFonts w:ascii="Book Antiqua" w:hAnsi="Book Antiqua"/>
        </w:rPr>
        <w:t xml:space="preserve"> Institucional”</w:t>
      </w:r>
      <w:r w:rsidRPr="00682D56">
        <w:rPr>
          <w:rFonts w:ascii="Book Antiqua" w:hAnsi="Book Antiqua" w:cs="Segoe UI"/>
          <w:color w:val="242424"/>
          <w:shd w:val="clear" w:color="auto" w:fill="FFFFFF"/>
        </w:rPr>
        <w:t>, indicando que este modelo aplica para la gestión</w:t>
      </w:r>
      <w:r w:rsidR="00AD0027">
        <w:rPr>
          <w:rFonts w:ascii="Book Antiqua" w:hAnsi="Book Antiqua" w:cs="Segoe UI"/>
          <w:color w:val="242424"/>
          <w:shd w:val="clear" w:color="auto" w:fill="FFFFFF"/>
        </w:rPr>
        <w:t xml:space="preserve"> </w:t>
      </w:r>
      <w:r w:rsidR="00212D2C">
        <w:rPr>
          <w:rFonts w:ascii="Book Antiqua" w:hAnsi="Book Antiqua" w:cs="Segoe UI"/>
          <w:color w:val="242424"/>
          <w:shd w:val="clear" w:color="auto" w:fill="FFFFFF"/>
        </w:rPr>
        <w:t>y</w:t>
      </w:r>
      <w:r w:rsidR="00AD0027">
        <w:rPr>
          <w:rFonts w:ascii="Book Antiqua" w:hAnsi="Book Antiqua" w:cs="Segoe UI"/>
          <w:color w:val="242424"/>
          <w:shd w:val="clear" w:color="auto" w:fill="FFFFFF"/>
        </w:rPr>
        <w:t xml:space="preserve"> documentación de procesos</w:t>
      </w:r>
      <w:r w:rsidR="00212D2C">
        <w:rPr>
          <w:rFonts w:ascii="Book Antiqua" w:hAnsi="Book Antiqua" w:cs="Segoe UI"/>
          <w:color w:val="242424"/>
          <w:shd w:val="clear" w:color="auto" w:fill="FFFFFF"/>
        </w:rPr>
        <w:t>, subprocesos, procedimientos y formularios entre otros</w:t>
      </w:r>
      <w:r w:rsidR="00AD0027">
        <w:rPr>
          <w:rFonts w:ascii="Book Antiqua" w:hAnsi="Book Antiqua" w:cs="Segoe UI"/>
          <w:color w:val="242424"/>
          <w:shd w:val="clear" w:color="auto" w:fill="FFFFFF"/>
        </w:rPr>
        <w:t xml:space="preserve">. </w:t>
      </w:r>
      <w:r w:rsidRPr="00682D56">
        <w:rPr>
          <w:rFonts w:ascii="Book Antiqua" w:hAnsi="Book Antiqua" w:cs="Segoe UI"/>
          <w:color w:val="242424"/>
          <w:shd w:val="clear" w:color="auto" w:fill="FFFFFF"/>
        </w:rPr>
        <w:t>Ver propuesta de circular adjunta:</w:t>
      </w:r>
    </w:p>
    <w:p w14:paraId="16A92ABA" w14:textId="6B684D25" w:rsidR="00C82D23" w:rsidRDefault="00C82D23" w:rsidP="00682D56">
      <w:pPr>
        <w:spacing w:line="240" w:lineRule="auto"/>
        <w:jc w:val="center"/>
        <w:rPr>
          <w:rFonts w:ascii="Book Antiqua" w:hAnsi="Book Antiqua" w:cs="Arial"/>
          <w:b/>
          <w:lang w:val="es-MX"/>
        </w:rPr>
      </w:pPr>
    </w:p>
    <w:bookmarkStart w:id="696" w:name="_MON_1701085478"/>
    <w:bookmarkEnd w:id="696"/>
    <w:p w14:paraId="1B6481E0" w14:textId="1C937841" w:rsidR="00C14968" w:rsidRDefault="00E94466" w:rsidP="00EC7F0F">
      <w:pPr>
        <w:spacing w:line="240" w:lineRule="auto"/>
        <w:jc w:val="center"/>
        <w:rPr>
          <w:rFonts w:ascii="Book Antiqua" w:hAnsi="Book Antiqua" w:cs="Arial"/>
          <w:b/>
          <w:lang w:val="es-MX"/>
        </w:rPr>
      </w:pPr>
      <w:r>
        <w:rPr>
          <w:rFonts w:ascii="Book Antiqua" w:hAnsi="Book Antiqua" w:cs="Arial"/>
          <w:b/>
          <w:lang w:val="es-MX"/>
        </w:rPr>
        <w:object w:dxaOrig="1508" w:dyaOrig="983" w14:anchorId="3B33120E">
          <v:shape id="_x0000_i1040" type="#_x0000_t75" style="width:75pt;height:49.5pt" o:ole="">
            <v:imagedata r:id="rId98" o:title=""/>
          </v:shape>
          <o:OLEObject Type="Embed" ProgID="Word.Document.12" ShapeID="_x0000_i1040" DrawAspect="Icon" ObjectID="_1715771099" r:id="rId99">
            <o:FieldCodes>\s</o:FieldCodes>
          </o:OLEObject>
        </w:object>
      </w:r>
    </w:p>
    <w:p w14:paraId="0B294BEB" w14:textId="77777777" w:rsidR="00654F4F" w:rsidRPr="00682D56" w:rsidRDefault="00654F4F" w:rsidP="00682D56">
      <w:pPr>
        <w:spacing w:line="240" w:lineRule="auto"/>
        <w:jc w:val="center"/>
        <w:rPr>
          <w:rFonts w:ascii="Book Antiqua" w:hAnsi="Book Antiqua" w:cs="Arial"/>
          <w:b/>
          <w:lang w:val="es-MX"/>
        </w:rPr>
      </w:pPr>
    </w:p>
    <w:p w14:paraId="78483270" w14:textId="08685B1F" w:rsidR="00654F4F" w:rsidRDefault="00654F4F" w:rsidP="002D3B47">
      <w:pPr>
        <w:pStyle w:val="Prrafodelista"/>
        <w:numPr>
          <w:ilvl w:val="1"/>
          <w:numId w:val="81"/>
        </w:numPr>
        <w:tabs>
          <w:tab w:val="left" w:pos="4952"/>
        </w:tabs>
        <w:spacing w:line="240" w:lineRule="auto"/>
        <w:ind w:right="71"/>
        <w:rPr>
          <w:rFonts w:ascii="Book Antiqua" w:hAnsi="Book Antiqua" w:cs="Arial"/>
        </w:rPr>
      </w:pPr>
      <w:bookmarkStart w:id="697" w:name="_Hlk90471479"/>
      <w:r w:rsidRPr="00B824EE">
        <w:rPr>
          <w:rFonts w:ascii="Book Antiqua" w:hAnsi="Book Antiqua" w:cs="Arial"/>
          <w:lang w:val="es-MX"/>
        </w:rPr>
        <w:t>Dejar sin efecto</w:t>
      </w:r>
      <w:r>
        <w:rPr>
          <w:rFonts w:ascii="Book Antiqua" w:hAnsi="Book Antiqua" w:cs="Arial"/>
          <w:lang w:val="es-MX"/>
        </w:rPr>
        <w:t xml:space="preserve"> la circular </w:t>
      </w:r>
      <w:r w:rsidRPr="008D4DFE">
        <w:rPr>
          <w:rFonts w:ascii="Book Antiqua" w:hAnsi="Book Antiqua" w:cs="Arial"/>
        </w:rPr>
        <w:t>170-2015 del, 5 de octubre de 2015</w:t>
      </w:r>
      <w:r>
        <w:rPr>
          <w:rFonts w:ascii="Book Antiqua" w:hAnsi="Book Antiqua" w:cs="Arial"/>
        </w:rPr>
        <w:t xml:space="preserve">, </w:t>
      </w:r>
      <w:r w:rsidR="008D4DFE" w:rsidRPr="008D4DFE">
        <w:rPr>
          <w:rFonts w:ascii="Book Antiqua" w:hAnsi="Book Antiqua" w:cs="Arial"/>
        </w:rPr>
        <w:t>que aprobó el Consejo Superior en la sesión 82-15 celebrada el 16 de setiembre de 2015, artículo LXXII</w:t>
      </w:r>
      <w:r>
        <w:rPr>
          <w:rFonts w:ascii="Book Antiqua" w:hAnsi="Book Antiqua" w:cs="Arial"/>
        </w:rPr>
        <w:t xml:space="preserve"> y sustituirla por la circular adjunta, con el propósito de que las oficinas y despachos judiciales documenten sus procedimientos en la nueva plantilla propuesta en este Modelo: </w:t>
      </w:r>
    </w:p>
    <w:p w14:paraId="6D9197D4" w14:textId="77777777" w:rsidR="00654F4F" w:rsidRDefault="00654F4F" w:rsidP="00654F4F">
      <w:pPr>
        <w:pStyle w:val="Prrafodelista"/>
        <w:tabs>
          <w:tab w:val="left" w:pos="4952"/>
        </w:tabs>
        <w:spacing w:line="240" w:lineRule="auto"/>
        <w:ind w:left="1080" w:right="71"/>
        <w:rPr>
          <w:rFonts w:ascii="Book Antiqua" w:hAnsi="Book Antiqua" w:cs="Arial"/>
        </w:rPr>
      </w:pPr>
    </w:p>
    <w:bookmarkStart w:id="698" w:name="_MON_1701084310"/>
    <w:bookmarkEnd w:id="698"/>
    <w:p w14:paraId="6B65F8B9" w14:textId="088B27C4" w:rsidR="00C82D23" w:rsidRDefault="00023900" w:rsidP="00EC7F0F">
      <w:pPr>
        <w:pStyle w:val="Prrafodelista"/>
        <w:tabs>
          <w:tab w:val="left" w:pos="4952"/>
        </w:tabs>
        <w:spacing w:line="240" w:lineRule="auto"/>
        <w:ind w:left="0" w:right="71"/>
        <w:jc w:val="center"/>
        <w:rPr>
          <w:rFonts w:ascii="Book Antiqua" w:hAnsi="Book Antiqua" w:cs="Arial"/>
        </w:rPr>
      </w:pPr>
      <w:r>
        <w:rPr>
          <w:rFonts w:ascii="Book Antiqua" w:hAnsi="Book Antiqua" w:cs="Arial"/>
        </w:rPr>
        <w:object w:dxaOrig="1508" w:dyaOrig="983" w14:anchorId="34181479">
          <v:shape id="_x0000_i1041" type="#_x0000_t75" style="width:75pt;height:49.5pt" o:ole="">
            <v:imagedata r:id="rId100" o:title=""/>
          </v:shape>
          <o:OLEObject Type="Embed" ProgID="Word.Document.12" ShapeID="_x0000_i1041" DrawAspect="Icon" ObjectID="_1715771100" r:id="rId101">
            <o:FieldCodes>\s</o:FieldCodes>
          </o:OLEObject>
        </w:object>
      </w:r>
    </w:p>
    <w:bookmarkEnd w:id="697"/>
    <w:p w14:paraId="55E2504F" w14:textId="77777777" w:rsidR="008D4DFE" w:rsidRPr="00670948" w:rsidRDefault="008D4DFE" w:rsidP="00670948">
      <w:pPr>
        <w:spacing w:line="240" w:lineRule="auto"/>
        <w:jc w:val="center"/>
        <w:rPr>
          <w:rFonts w:ascii="Book Antiqua" w:hAnsi="Book Antiqua" w:cs="Arial"/>
        </w:rPr>
      </w:pPr>
    </w:p>
    <w:p w14:paraId="011701A0" w14:textId="5EBA47FE" w:rsidR="009D1307" w:rsidRPr="00670948" w:rsidRDefault="0019629C" w:rsidP="00670948">
      <w:pPr>
        <w:spacing w:line="240" w:lineRule="auto"/>
        <w:rPr>
          <w:rFonts w:ascii="Book Antiqua" w:hAnsi="Book Antiqua" w:cs="Arial"/>
        </w:rPr>
      </w:pPr>
      <w:r w:rsidRPr="00670948">
        <w:rPr>
          <w:rFonts w:ascii="Book Antiqua" w:hAnsi="Book Antiqua" w:cs="Arial"/>
        </w:rPr>
        <w:t xml:space="preserve">10.5 Solicitar a las diferentes oficinas administrativas y jurisdiccionales </w:t>
      </w:r>
      <w:r w:rsidR="008B51A1" w:rsidRPr="00670948">
        <w:rPr>
          <w:rFonts w:ascii="Book Antiqua" w:hAnsi="Book Antiqua" w:cs="Arial"/>
        </w:rPr>
        <w:t>que deberán</w:t>
      </w:r>
      <w:r w:rsidRPr="00670948">
        <w:rPr>
          <w:rFonts w:ascii="Book Antiqua" w:hAnsi="Book Antiqua" w:cs="Arial"/>
        </w:rPr>
        <w:t xml:space="preserve"> </w:t>
      </w:r>
      <w:r w:rsidR="00E560F4">
        <w:rPr>
          <w:rFonts w:ascii="Book Antiqua" w:hAnsi="Book Antiqua" w:cs="Arial"/>
        </w:rPr>
        <w:t>aplicar</w:t>
      </w:r>
      <w:r w:rsidR="00E560F4" w:rsidRPr="00670948">
        <w:rPr>
          <w:rFonts w:ascii="Book Antiqua" w:hAnsi="Book Antiqua" w:cs="Arial"/>
        </w:rPr>
        <w:t xml:space="preserve"> </w:t>
      </w:r>
      <w:r w:rsidRPr="00670948">
        <w:rPr>
          <w:rFonts w:ascii="Book Antiqua" w:hAnsi="Book Antiqua" w:cs="Arial"/>
        </w:rPr>
        <w:t xml:space="preserve">como dueño de los procesos la clasificación propuesta </w:t>
      </w:r>
      <w:r w:rsidR="0039593F" w:rsidRPr="00670948">
        <w:rPr>
          <w:rFonts w:ascii="Book Antiqua" w:hAnsi="Book Antiqua" w:cs="Arial"/>
        </w:rPr>
        <w:t xml:space="preserve">de utilización de Protocolo TLP </w:t>
      </w:r>
      <w:r w:rsidR="00924FED" w:rsidRPr="00670948">
        <w:rPr>
          <w:rFonts w:ascii="Book Antiqua" w:hAnsi="Book Antiqua" w:cs="Arial"/>
        </w:rPr>
        <w:t xml:space="preserve">que se detalla en la Fase II, ítem 1.1 del presente informe, </w:t>
      </w:r>
      <w:r w:rsidR="0039593F" w:rsidRPr="00670948">
        <w:rPr>
          <w:rFonts w:ascii="Book Antiqua" w:hAnsi="Book Antiqua" w:cs="Arial"/>
        </w:rPr>
        <w:t xml:space="preserve">a fin de que </w:t>
      </w:r>
      <w:r w:rsidR="009D1307" w:rsidRPr="00670948">
        <w:rPr>
          <w:rFonts w:ascii="Book Antiqua" w:hAnsi="Book Antiqua" w:cs="Arial"/>
        </w:rPr>
        <w:t>se ajust</w:t>
      </w:r>
      <w:r w:rsidR="0039593F" w:rsidRPr="00670948">
        <w:rPr>
          <w:rFonts w:ascii="Book Antiqua" w:hAnsi="Book Antiqua" w:cs="Arial"/>
        </w:rPr>
        <w:t>e</w:t>
      </w:r>
      <w:r w:rsidR="009D1307" w:rsidRPr="00670948">
        <w:rPr>
          <w:rFonts w:ascii="Book Antiqua" w:hAnsi="Book Antiqua" w:cs="Arial"/>
        </w:rPr>
        <w:t xml:space="preserve"> con los lineamientos institucionales</w:t>
      </w:r>
      <w:r w:rsidR="00670948" w:rsidRPr="00670948">
        <w:rPr>
          <w:rFonts w:ascii="Book Antiqua" w:hAnsi="Book Antiqua" w:cs="Arial"/>
        </w:rPr>
        <w:t xml:space="preserve">. </w:t>
      </w:r>
    </w:p>
    <w:p w14:paraId="3F93CA4C" w14:textId="77777777" w:rsidR="00966B3D" w:rsidRPr="00670948" w:rsidRDefault="00966B3D" w:rsidP="00670948">
      <w:pPr>
        <w:spacing w:line="240" w:lineRule="auto"/>
        <w:jc w:val="center"/>
        <w:rPr>
          <w:rFonts w:ascii="Book Antiqua" w:hAnsi="Book Antiqua" w:cs="Arial"/>
          <w:b/>
          <w:lang w:val="es-MX"/>
        </w:rPr>
      </w:pPr>
    </w:p>
    <w:p w14:paraId="5A531CF7" w14:textId="11ADD919" w:rsidR="00F60077" w:rsidRPr="00892B2F" w:rsidRDefault="00F60077" w:rsidP="00F60077">
      <w:pPr>
        <w:tabs>
          <w:tab w:val="left" w:pos="4952"/>
        </w:tabs>
        <w:spacing w:line="240" w:lineRule="auto"/>
        <w:ind w:right="71"/>
        <w:rPr>
          <w:rFonts w:ascii="Book Antiqua" w:hAnsi="Book Antiqua" w:cs="Arial"/>
          <w:b/>
          <w:bCs/>
        </w:rPr>
      </w:pPr>
      <w:r w:rsidRPr="00892B2F">
        <w:rPr>
          <w:rFonts w:ascii="Book Antiqua" w:hAnsi="Book Antiqua" w:cs="Arial"/>
          <w:b/>
          <w:bCs/>
        </w:rPr>
        <w:t xml:space="preserve">A la Dirección de </w:t>
      </w:r>
      <w:r>
        <w:rPr>
          <w:rFonts w:ascii="Book Antiqua" w:hAnsi="Book Antiqua" w:cs="Arial"/>
          <w:b/>
          <w:bCs/>
        </w:rPr>
        <w:t>Tecnología de Información y Comunicaciones</w:t>
      </w:r>
      <w:r w:rsidR="00E25578">
        <w:rPr>
          <w:rFonts w:ascii="Book Antiqua" w:hAnsi="Book Antiqua" w:cs="Arial"/>
          <w:b/>
          <w:bCs/>
        </w:rPr>
        <w:t>:</w:t>
      </w:r>
      <w:r>
        <w:rPr>
          <w:rFonts w:ascii="Book Antiqua" w:hAnsi="Book Antiqua" w:cs="Arial"/>
          <w:b/>
          <w:bCs/>
        </w:rPr>
        <w:t xml:space="preserve"> </w:t>
      </w:r>
    </w:p>
    <w:p w14:paraId="4F3F0C4B" w14:textId="77777777" w:rsidR="00E25578" w:rsidRDefault="00E25578" w:rsidP="00E25578">
      <w:pPr>
        <w:tabs>
          <w:tab w:val="left" w:pos="4952"/>
        </w:tabs>
        <w:spacing w:line="240" w:lineRule="auto"/>
        <w:ind w:right="71"/>
        <w:rPr>
          <w:rFonts w:ascii="Book Antiqua" w:hAnsi="Book Antiqua" w:cs="Arial"/>
          <w:u w:color="000000"/>
          <w:lang w:eastAsia="es-CR"/>
        </w:rPr>
      </w:pPr>
    </w:p>
    <w:p w14:paraId="4FC1DA94" w14:textId="6C2744F9" w:rsidR="004428C4" w:rsidRDefault="00E60597" w:rsidP="002D3B47">
      <w:pPr>
        <w:pStyle w:val="Prrafodelista"/>
        <w:numPr>
          <w:ilvl w:val="1"/>
          <w:numId w:val="81"/>
        </w:numPr>
        <w:tabs>
          <w:tab w:val="left" w:pos="4952"/>
        </w:tabs>
        <w:spacing w:line="240" w:lineRule="auto"/>
        <w:ind w:right="71"/>
        <w:rPr>
          <w:rFonts w:ascii="Book Antiqua" w:hAnsi="Book Antiqua" w:cs="Arial"/>
          <w:u w:color="000000"/>
          <w:lang w:eastAsia="es-CR"/>
        </w:rPr>
      </w:pPr>
      <w:r w:rsidRPr="00682D56">
        <w:rPr>
          <w:rFonts w:ascii="Book Antiqua" w:hAnsi="Book Antiqua" w:cs="Arial"/>
          <w:u w:color="000000"/>
          <w:lang w:eastAsia="es-CR"/>
        </w:rPr>
        <w:t>Continuar con los esfuerzos en las coordinaciones y desarrollo pertinente para llevar a cabo la solicitud planteada m</w:t>
      </w:r>
      <w:r w:rsidR="004A4B5B" w:rsidRPr="00682D56">
        <w:rPr>
          <w:rFonts w:ascii="Book Antiqua" w:hAnsi="Book Antiqua" w:cs="Arial"/>
          <w:u w:color="000000"/>
          <w:lang w:eastAsia="es-CR"/>
        </w:rPr>
        <w:t>ediante</w:t>
      </w:r>
      <w:r w:rsidR="00CD7CB9" w:rsidRPr="00682D56">
        <w:rPr>
          <w:rFonts w:ascii="Book Antiqua" w:hAnsi="Book Antiqua" w:cs="Arial"/>
          <w:u w:color="000000"/>
          <w:lang w:eastAsia="es-CR"/>
        </w:rPr>
        <w:t xml:space="preserve"> oficio </w:t>
      </w:r>
      <w:r w:rsidR="0002394F" w:rsidRPr="00682D56">
        <w:rPr>
          <w:rFonts w:ascii="Book Antiqua" w:hAnsi="Book Antiqua" w:cs="Arial"/>
          <w:u w:color="000000"/>
          <w:lang w:eastAsia="es-CR"/>
        </w:rPr>
        <w:t>1227-PLA-OI-PE-2021</w:t>
      </w:r>
      <w:r w:rsidRPr="00682D56">
        <w:rPr>
          <w:rFonts w:ascii="Book Antiqua" w:hAnsi="Book Antiqua" w:cs="Arial"/>
          <w:u w:color="000000"/>
          <w:lang w:eastAsia="es-CR"/>
        </w:rPr>
        <w:t>,</w:t>
      </w:r>
      <w:r w:rsidR="0002394F" w:rsidRPr="00682D56">
        <w:rPr>
          <w:rFonts w:ascii="Book Antiqua" w:hAnsi="Book Antiqua" w:cs="Arial"/>
          <w:u w:color="000000"/>
          <w:lang w:eastAsia="es-CR"/>
        </w:rPr>
        <w:t xml:space="preserve"> </w:t>
      </w:r>
      <w:r w:rsidRPr="00682D56">
        <w:rPr>
          <w:rFonts w:ascii="Book Antiqua" w:hAnsi="Book Antiqua" w:cs="Arial"/>
          <w:u w:color="000000"/>
          <w:lang w:eastAsia="es-CR"/>
        </w:rPr>
        <w:t xml:space="preserve">en donde </w:t>
      </w:r>
      <w:r w:rsidR="00B2126E" w:rsidRPr="00682D56">
        <w:rPr>
          <w:rFonts w:ascii="Book Antiqua" w:hAnsi="Book Antiqua" w:cs="Arial"/>
          <w:u w:color="000000"/>
          <w:lang w:eastAsia="es-CR"/>
        </w:rPr>
        <w:t xml:space="preserve">la Dirección de Planificación </w:t>
      </w:r>
      <w:r w:rsidR="00CD7CB9" w:rsidRPr="00682D56">
        <w:rPr>
          <w:rFonts w:ascii="Book Antiqua" w:hAnsi="Book Antiqua" w:cs="Arial"/>
          <w:u w:color="000000"/>
          <w:lang w:eastAsia="es-CR"/>
        </w:rPr>
        <w:t xml:space="preserve">solicitó a la </w:t>
      </w:r>
      <w:r w:rsidR="00B2126E" w:rsidRPr="00682D56">
        <w:rPr>
          <w:rFonts w:ascii="Book Antiqua" w:hAnsi="Book Antiqua" w:cs="Arial"/>
          <w:u w:color="000000"/>
          <w:lang w:eastAsia="es-CR"/>
        </w:rPr>
        <w:t xml:space="preserve">Dirección de Tecnología de Información y Comunicaciones (DTIC), el apoyo </w:t>
      </w:r>
      <w:r w:rsidR="00C44F0A" w:rsidRPr="00682D56">
        <w:rPr>
          <w:rFonts w:ascii="Book Antiqua" w:hAnsi="Book Antiqua" w:cs="Arial"/>
          <w:u w:color="000000"/>
          <w:lang w:eastAsia="es-CR"/>
        </w:rPr>
        <w:t>para</w:t>
      </w:r>
      <w:r w:rsidR="00B2126E" w:rsidRPr="00682D56">
        <w:rPr>
          <w:rFonts w:ascii="Book Antiqua" w:hAnsi="Book Antiqua" w:cs="Arial"/>
          <w:u w:color="000000"/>
          <w:lang w:eastAsia="es-CR"/>
        </w:rPr>
        <w:t xml:space="preserve"> el desarrollo de l</w:t>
      </w:r>
      <w:r w:rsidR="00CD7CB9" w:rsidRPr="00682D56">
        <w:rPr>
          <w:rFonts w:ascii="Book Antiqua" w:hAnsi="Book Antiqua" w:cs="Arial"/>
          <w:u w:color="000000"/>
          <w:lang w:eastAsia="es-CR"/>
        </w:rPr>
        <w:t xml:space="preserve">a herramienta </w:t>
      </w:r>
      <w:r w:rsidR="00B2126E" w:rsidRPr="00682D56">
        <w:rPr>
          <w:rFonts w:ascii="Book Antiqua" w:hAnsi="Book Antiqua" w:cs="Arial"/>
          <w:u w:color="000000"/>
          <w:lang w:eastAsia="es-CR"/>
        </w:rPr>
        <w:t>documental oficial para la gestión del Modelo de Gestión por Procesos</w:t>
      </w:r>
      <w:r w:rsidRPr="00682D56">
        <w:rPr>
          <w:rFonts w:ascii="Book Antiqua" w:hAnsi="Book Antiqua" w:cs="Arial"/>
          <w:u w:color="000000"/>
          <w:lang w:eastAsia="es-CR"/>
        </w:rPr>
        <w:t>.</w:t>
      </w:r>
    </w:p>
    <w:p w14:paraId="567BF0E7" w14:textId="77777777" w:rsidR="00214BC4" w:rsidRDefault="00214BC4" w:rsidP="00682D56">
      <w:pPr>
        <w:pStyle w:val="Prrafodelista"/>
        <w:tabs>
          <w:tab w:val="left" w:pos="4952"/>
        </w:tabs>
        <w:spacing w:line="240" w:lineRule="auto"/>
        <w:ind w:left="1080" w:right="71"/>
        <w:rPr>
          <w:rFonts w:ascii="Book Antiqua" w:hAnsi="Book Antiqua" w:cs="Arial"/>
          <w:u w:color="000000"/>
          <w:lang w:eastAsia="es-CR"/>
        </w:rPr>
      </w:pPr>
    </w:p>
    <w:p w14:paraId="5A0F8E45" w14:textId="6A2D5A42" w:rsidR="00D17B9B" w:rsidRDefault="00D17B9B" w:rsidP="00682D56">
      <w:pPr>
        <w:pStyle w:val="Prrafodelista"/>
        <w:tabs>
          <w:tab w:val="left" w:pos="4952"/>
        </w:tabs>
        <w:spacing w:line="240" w:lineRule="auto"/>
        <w:ind w:left="1080" w:right="71"/>
        <w:rPr>
          <w:rFonts w:ascii="Book Antiqua" w:hAnsi="Book Antiqua" w:cs="Arial"/>
          <w:u w:color="000000"/>
          <w:lang w:eastAsia="es-CR"/>
        </w:rPr>
      </w:pPr>
    </w:p>
    <w:p w14:paraId="68EC93C7" w14:textId="56EE3885" w:rsidR="00D9787E" w:rsidRDefault="00D9787E" w:rsidP="00682D56">
      <w:pPr>
        <w:pStyle w:val="Prrafodelista"/>
        <w:tabs>
          <w:tab w:val="left" w:pos="4952"/>
        </w:tabs>
        <w:spacing w:line="240" w:lineRule="auto"/>
        <w:ind w:left="1080" w:right="71"/>
        <w:rPr>
          <w:rFonts w:ascii="Book Antiqua" w:hAnsi="Book Antiqua" w:cs="Arial"/>
          <w:u w:color="000000"/>
          <w:lang w:eastAsia="es-CR"/>
        </w:rPr>
      </w:pPr>
    </w:p>
    <w:p w14:paraId="0BFB307E" w14:textId="3E801403" w:rsidR="00D9787E" w:rsidRDefault="00D9787E" w:rsidP="00682D56">
      <w:pPr>
        <w:pStyle w:val="Prrafodelista"/>
        <w:tabs>
          <w:tab w:val="left" w:pos="4952"/>
        </w:tabs>
        <w:spacing w:line="240" w:lineRule="auto"/>
        <w:ind w:left="1080" w:right="71"/>
        <w:rPr>
          <w:rFonts w:ascii="Book Antiqua" w:hAnsi="Book Antiqua" w:cs="Arial"/>
          <w:u w:color="000000"/>
          <w:lang w:eastAsia="es-CR"/>
        </w:rPr>
      </w:pPr>
    </w:p>
    <w:p w14:paraId="528C8072" w14:textId="73286895" w:rsidR="00D9787E" w:rsidRDefault="00D9787E" w:rsidP="00682D56">
      <w:pPr>
        <w:pStyle w:val="Prrafodelista"/>
        <w:tabs>
          <w:tab w:val="left" w:pos="4952"/>
        </w:tabs>
        <w:spacing w:line="240" w:lineRule="auto"/>
        <w:ind w:left="1080" w:right="71"/>
        <w:rPr>
          <w:rFonts w:ascii="Book Antiqua" w:hAnsi="Book Antiqua" w:cs="Arial"/>
          <w:u w:color="000000"/>
          <w:lang w:eastAsia="es-CR"/>
        </w:rPr>
      </w:pPr>
    </w:p>
    <w:p w14:paraId="70410DCB" w14:textId="77777777" w:rsidR="00D9787E" w:rsidRPr="00682D56" w:rsidRDefault="00D9787E" w:rsidP="00682D56">
      <w:pPr>
        <w:pStyle w:val="Prrafodelista"/>
        <w:tabs>
          <w:tab w:val="left" w:pos="4952"/>
        </w:tabs>
        <w:spacing w:line="240" w:lineRule="auto"/>
        <w:ind w:left="1080" w:right="71"/>
        <w:rPr>
          <w:rFonts w:ascii="Book Antiqua" w:hAnsi="Book Antiqua" w:cs="Arial"/>
          <w:u w:color="000000"/>
          <w:lang w:eastAsia="es-CR"/>
        </w:rPr>
      </w:pPr>
    </w:p>
    <w:p w14:paraId="7A801C7F" w14:textId="39033760" w:rsidR="00313BEB" w:rsidRDefault="00313BEB" w:rsidP="00313BEB">
      <w:pPr>
        <w:spacing w:line="240" w:lineRule="auto"/>
        <w:rPr>
          <w:rFonts w:ascii="Book Antiqua" w:hAnsi="Book Antiqua" w:cs="Arial"/>
          <w:b/>
          <w:bCs/>
          <w:u w:color="000000"/>
          <w:lang w:eastAsia="es-CR"/>
        </w:rPr>
      </w:pPr>
      <w:r w:rsidRPr="00682D56">
        <w:rPr>
          <w:rFonts w:ascii="Book Antiqua" w:hAnsi="Book Antiqua" w:cs="Arial"/>
          <w:b/>
          <w:bCs/>
          <w:u w:color="000000"/>
          <w:lang w:eastAsia="es-CR"/>
        </w:rPr>
        <w:t>A la Dirección de Planificación</w:t>
      </w:r>
    </w:p>
    <w:p w14:paraId="4B703637" w14:textId="77777777" w:rsidR="00313BEB" w:rsidRPr="00682D56" w:rsidRDefault="00313BEB" w:rsidP="00682D56">
      <w:pPr>
        <w:spacing w:line="240" w:lineRule="auto"/>
        <w:rPr>
          <w:rFonts w:ascii="Book Antiqua" w:hAnsi="Book Antiqua" w:cs="Arial"/>
          <w:b/>
          <w:bCs/>
          <w:u w:color="000000"/>
          <w:lang w:eastAsia="es-CR"/>
        </w:rPr>
      </w:pPr>
    </w:p>
    <w:p w14:paraId="7E7A902E" w14:textId="021F7BD2" w:rsidR="00313BEB" w:rsidRPr="00D9787E" w:rsidRDefault="00313BEB">
      <w:pPr>
        <w:pStyle w:val="Prrafodelista"/>
        <w:numPr>
          <w:ilvl w:val="1"/>
          <w:numId w:val="81"/>
        </w:numPr>
        <w:spacing w:line="240" w:lineRule="auto"/>
        <w:rPr>
          <w:u w:color="000000"/>
          <w:lang w:eastAsia="es-CR"/>
        </w:rPr>
      </w:pPr>
      <w:r>
        <w:rPr>
          <w:rFonts w:ascii="Book Antiqua" w:hAnsi="Book Antiqua" w:cs="Arial"/>
          <w:u w:color="000000"/>
          <w:lang w:eastAsia="es-CR"/>
        </w:rPr>
        <w:t xml:space="preserve">Elaborar la lista de requerimientos técnicos para la herramienta documental del Modelo </w:t>
      </w:r>
      <w:r w:rsidRPr="00D9787E">
        <w:rPr>
          <w:rFonts w:ascii="Book Antiqua" w:hAnsi="Book Antiqua" w:cs="Arial"/>
          <w:u w:color="000000"/>
          <w:lang w:eastAsia="es-CR"/>
        </w:rPr>
        <w:t xml:space="preserve">de Gestión por Procesos, según el oficio 1227-PLA-OI-PE-2021 remitido a la Dirección de Tecnología de Información y Comunicaciones. </w:t>
      </w:r>
    </w:p>
    <w:p w14:paraId="455F8F7B" w14:textId="77777777" w:rsidR="00D70228" w:rsidRPr="00D9787E" w:rsidRDefault="00D70228" w:rsidP="00D70228">
      <w:pPr>
        <w:pStyle w:val="Prrafodelista"/>
        <w:spacing w:line="240" w:lineRule="auto"/>
        <w:rPr>
          <w:u w:color="000000"/>
          <w:lang w:eastAsia="es-CR"/>
        </w:rPr>
      </w:pPr>
    </w:p>
    <w:p w14:paraId="6E99E35E" w14:textId="6998C47F" w:rsidR="00534E4B" w:rsidRPr="00D9787E" w:rsidRDefault="00D70228" w:rsidP="0088096D">
      <w:pPr>
        <w:pStyle w:val="Prrafodelista"/>
        <w:numPr>
          <w:ilvl w:val="1"/>
          <w:numId w:val="81"/>
        </w:numPr>
        <w:spacing w:line="240" w:lineRule="auto"/>
        <w:rPr>
          <w:rFonts w:ascii="Book Antiqua" w:hAnsi="Book Antiqua" w:cs="Arial"/>
          <w:bCs/>
          <w:sz w:val="22"/>
          <w:szCs w:val="22"/>
        </w:rPr>
      </w:pPr>
      <w:r w:rsidRPr="00D9787E">
        <w:rPr>
          <w:rFonts w:ascii="Book Antiqua" w:hAnsi="Book Antiqua" w:cs="Arial"/>
          <w:u w:color="000000"/>
          <w:lang w:eastAsia="es-CR"/>
        </w:rPr>
        <w:t xml:space="preserve">Realizar las coordinaciones </w:t>
      </w:r>
      <w:r w:rsidR="00573D39" w:rsidRPr="00D9787E">
        <w:rPr>
          <w:rFonts w:ascii="Book Antiqua" w:hAnsi="Book Antiqua" w:cs="Arial"/>
          <w:u w:color="000000"/>
          <w:lang w:eastAsia="es-CR"/>
        </w:rPr>
        <w:t xml:space="preserve">correspondientes para </w:t>
      </w:r>
      <w:r w:rsidR="004B7D28" w:rsidRPr="00D9787E">
        <w:rPr>
          <w:rFonts w:ascii="Book Antiqua" w:hAnsi="Book Antiqua" w:cs="Arial"/>
          <w:u w:color="000000"/>
          <w:lang w:eastAsia="es-CR"/>
        </w:rPr>
        <w:t xml:space="preserve">la asignación de </w:t>
      </w:r>
      <w:r w:rsidR="00B7102A" w:rsidRPr="00D9787E">
        <w:rPr>
          <w:rFonts w:ascii="Book Antiqua" w:hAnsi="Book Antiqua" w:cs="Arial"/>
          <w:u w:color="000000"/>
          <w:lang w:eastAsia="es-CR"/>
        </w:rPr>
        <w:t xml:space="preserve">un recurso que coadyuve </w:t>
      </w:r>
      <w:r w:rsidR="004B7D28" w:rsidRPr="00D9787E">
        <w:rPr>
          <w:rFonts w:ascii="Book Antiqua" w:hAnsi="Book Antiqua" w:cs="Arial"/>
          <w:u w:color="000000"/>
          <w:lang w:eastAsia="es-CR"/>
        </w:rPr>
        <w:t xml:space="preserve">con </w:t>
      </w:r>
      <w:r w:rsidR="00B7102A" w:rsidRPr="00D9787E">
        <w:rPr>
          <w:rFonts w:ascii="Book Antiqua" w:hAnsi="Book Antiqua" w:cs="Arial"/>
          <w:u w:color="000000"/>
          <w:lang w:eastAsia="es-CR"/>
        </w:rPr>
        <w:t xml:space="preserve">el análisis y validación de los procesos </w:t>
      </w:r>
      <w:r w:rsidR="003070C6" w:rsidRPr="00D9787E">
        <w:rPr>
          <w:rFonts w:ascii="Book Antiqua" w:hAnsi="Book Antiqua" w:cs="Arial"/>
          <w:u w:color="000000"/>
          <w:lang w:eastAsia="es-CR"/>
        </w:rPr>
        <w:t>identificados</w:t>
      </w:r>
      <w:r w:rsidR="001600A5" w:rsidRPr="00D9787E">
        <w:rPr>
          <w:rFonts w:ascii="Book Antiqua" w:hAnsi="Book Antiqua" w:cs="Arial"/>
          <w:u w:color="000000"/>
          <w:lang w:eastAsia="es-CR"/>
        </w:rPr>
        <w:t xml:space="preserve"> en el BIA</w:t>
      </w:r>
      <w:r w:rsidR="0088096D" w:rsidRPr="00D9787E">
        <w:rPr>
          <w:rFonts w:ascii="Book Antiqua" w:hAnsi="Book Antiqua" w:cs="Arial"/>
          <w:u w:color="000000"/>
          <w:lang w:eastAsia="es-CR"/>
        </w:rPr>
        <w:t>,</w:t>
      </w:r>
      <w:r w:rsidR="004B7D28" w:rsidRPr="00D9787E">
        <w:rPr>
          <w:rFonts w:ascii="Book Antiqua" w:hAnsi="Book Antiqua" w:cs="Arial"/>
          <w:u w:color="000000"/>
          <w:lang w:eastAsia="es-CR"/>
        </w:rPr>
        <w:t xml:space="preserve"> a fin de que sirva de insumo </w:t>
      </w:r>
      <w:r w:rsidR="00534E4B" w:rsidRPr="00D9787E">
        <w:rPr>
          <w:rFonts w:ascii="Book Antiqua" w:hAnsi="Book Antiqua" w:cs="Arial"/>
          <w:u w:color="000000"/>
          <w:lang w:eastAsia="es-CR"/>
        </w:rPr>
        <w:t>para</w:t>
      </w:r>
      <w:r w:rsidR="0088096D" w:rsidRPr="00D9787E">
        <w:rPr>
          <w:rFonts w:ascii="Book Antiqua" w:hAnsi="Book Antiqua" w:cs="Arial"/>
          <w:u w:color="000000"/>
          <w:lang w:eastAsia="es-CR"/>
        </w:rPr>
        <w:t xml:space="preserve"> el</w:t>
      </w:r>
      <w:r w:rsidR="00534E4B" w:rsidRPr="00D9787E">
        <w:rPr>
          <w:rFonts w:ascii="Book Antiqua" w:hAnsi="Book Antiqua" w:cs="Arial"/>
          <w:u w:color="000000"/>
          <w:lang w:eastAsia="es-CR"/>
        </w:rPr>
        <w:t xml:space="preserve"> análisis </w:t>
      </w:r>
      <w:r w:rsidR="0088096D" w:rsidRPr="00D9787E">
        <w:rPr>
          <w:rFonts w:ascii="Book Antiqua" w:hAnsi="Book Antiqua" w:cs="Arial"/>
          <w:u w:color="000000"/>
          <w:lang w:eastAsia="es-CR"/>
        </w:rPr>
        <w:t xml:space="preserve">que realizará </w:t>
      </w:r>
      <w:r w:rsidR="00B17266" w:rsidRPr="00D9787E">
        <w:rPr>
          <w:rFonts w:ascii="Book Antiqua" w:hAnsi="Book Antiqua" w:cs="Arial"/>
          <w:u w:color="000000"/>
          <w:lang w:eastAsia="es-CR"/>
        </w:rPr>
        <w:t>el equipo encargado de la Gestión de Continuidad del Servicio.</w:t>
      </w:r>
    </w:p>
    <w:p w14:paraId="7099C7C3" w14:textId="77777777" w:rsidR="00397261" w:rsidRPr="00D9787E" w:rsidRDefault="00397261" w:rsidP="003B3874">
      <w:pPr>
        <w:pStyle w:val="Prrafodelista"/>
        <w:rPr>
          <w:rFonts w:ascii="Book Antiqua" w:hAnsi="Book Antiqua" w:cs="Arial"/>
          <w:u w:color="000000"/>
          <w:lang w:eastAsia="es-CR"/>
        </w:rPr>
      </w:pPr>
    </w:p>
    <w:p w14:paraId="3344C72D" w14:textId="094C62DB" w:rsidR="00397261" w:rsidRPr="00D9787E" w:rsidRDefault="00A73A3A" w:rsidP="0088096D">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Coordinar</w:t>
      </w:r>
      <w:r w:rsidR="00DD43DF" w:rsidRPr="00D9787E">
        <w:rPr>
          <w:rFonts w:ascii="Book Antiqua" w:hAnsi="Book Antiqua" w:cs="Arial"/>
          <w:u w:color="000000"/>
          <w:lang w:eastAsia="es-CR"/>
        </w:rPr>
        <w:t xml:space="preserve"> y capacitar </w:t>
      </w:r>
      <w:r w:rsidR="00825510" w:rsidRPr="00D9787E">
        <w:rPr>
          <w:rFonts w:ascii="Book Antiqua" w:hAnsi="Book Antiqua" w:cs="Arial"/>
          <w:u w:color="000000"/>
          <w:lang w:eastAsia="es-CR"/>
        </w:rPr>
        <w:t xml:space="preserve">a los Centros de Responsabilidad, Oficinas y Despachos del Poder Judicial </w:t>
      </w:r>
      <w:r w:rsidR="00DD43DF" w:rsidRPr="00D9787E">
        <w:rPr>
          <w:rFonts w:ascii="Book Antiqua" w:hAnsi="Book Antiqua" w:cs="Arial"/>
          <w:u w:color="000000"/>
          <w:lang w:eastAsia="es-CR"/>
        </w:rPr>
        <w:t>para</w:t>
      </w:r>
      <w:r w:rsidR="00397261" w:rsidRPr="00D9787E">
        <w:rPr>
          <w:rFonts w:ascii="Book Antiqua" w:hAnsi="Book Antiqua" w:cs="Arial"/>
          <w:u w:color="000000"/>
          <w:lang w:eastAsia="es-CR"/>
        </w:rPr>
        <w:t xml:space="preserve"> la implementación del presente Modelo, de conformidad con el Cronograma de Trabajo diseñado</w:t>
      </w:r>
      <w:r w:rsidR="00615F3B" w:rsidRPr="00D9787E">
        <w:rPr>
          <w:rFonts w:ascii="Book Antiqua" w:hAnsi="Book Antiqua" w:cs="Arial"/>
          <w:u w:color="000000"/>
          <w:lang w:eastAsia="es-CR"/>
        </w:rPr>
        <w:t>, el cual será ajustado a partir del momento de aprobación del presente informe por parte de las autoridades superiores.</w:t>
      </w:r>
    </w:p>
    <w:p w14:paraId="7857B2F9" w14:textId="5779ED2C" w:rsidR="000D6A07" w:rsidRPr="00D9787E" w:rsidRDefault="000D6A07" w:rsidP="00704FDB">
      <w:pPr>
        <w:spacing w:line="240" w:lineRule="auto"/>
        <w:rPr>
          <w:rFonts w:ascii="Book Antiqua" w:hAnsi="Book Antiqua" w:cs="Arial"/>
          <w:u w:color="000000"/>
          <w:lang w:eastAsia="es-CR"/>
        </w:rPr>
      </w:pPr>
    </w:p>
    <w:p w14:paraId="3CA88FCE" w14:textId="77777777" w:rsidR="00534E4B" w:rsidRPr="00D9787E" w:rsidRDefault="00534E4B" w:rsidP="00704FDB">
      <w:pPr>
        <w:spacing w:line="240" w:lineRule="auto"/>
        <w:rPr>
          <w:rFonts w:ascii="Book Antiqua" w:hAnsi="Book Antiqua" w:cs="Arial"/>
          <w:u w:color="000000"/>
          <w:lang w:eastAsia="es-CR"/>
        </w:rPr>
      </w:pPr>
    </w:p>
    <w:p w14:paraId="7B8C8E6B" w14:textId="47F30FCA" w:rsidR="000D6A07" w:rsidRPr="00D9787E" w:rsidRDefault="000D6A07" w:rsidP="00704FDB">
      <w:pPr>
        <w:spacing w:line="240" w:lineRule="auto"/>
        <w:rPr>
          <w:rFonts w:ascii="Book Antiqua" w:hAnsi="Book Antiqua" w:cs="Arial"/>
          <w:b/>
          <w:bCs/>
        </w:rPr>
      </w:pPr>
      <w:r w:rsidRPr="00D9787E">
        <w:rPr>
          <w:rFonts w:ascii="Book Antiqua" w:hAnsi="Book Antiqua" w:cs="Arial"/>
          <w:b/>
          <w:bCs/>
        </w:rPr>
        <w:t xml:space="preserve">A los Centros de Responsabilidad, Oficinas y Despachos del Poder Judicial </w:t>
      </w:r>
    </w:p>
    <w:p w14:paraId="794C2E71" w14:textId="7A9E9331" w:rsidR="000D6A07" w:rsidRPr="00D9787E" w:rsidRDefault="000D6A07" w:rsidP="00704FDB">
      <w:pPr>
        <w:spacing w:line="240" w:lineRule="auto"/>
        <w:rPr>
          <w:rFonts w:ascii="Book Antiqua" w:hAnsi="Book Antiqua" w:cs="Arial"/>
          <w:u w:color="000000"/>
          <w:lang w:eastAsia="es-CR"/>
        </w:rPr>
      </w:pPr>
    </w:p>
    <w:p w14:paraId="0F9E46F0" w14:textId="7EB24A44" w:rsidR="001A1818" w:rsidRPr="00D9787E" w:rsidRDefault="00A21926" w:rsidP="002D3B47">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Implementar la aplicación del Modelo de Gestión por Procesos descrito en el presente informe</w:t>
      </w:r>
      <w:r w:rsidR="00670948" w:rsidRPr="00D9787E">
        <w:rPr>
          <w:rFonts w:ascii="Book Antiqua" w:hAnsi="Book Antiqua" w:cs="Arial"/>
          <w:u w:color="000000"/>
          <w:lang w:eastAsia="es-CR"/>
        </w:rPr>
        <w:t xml:space="preserve">. </w:t>
      </w:r>
    </w:p>
    <w:p w14:paraId="11EE9D0D" w14:textId="77777777" w:rsidR="00CD58CB" w:rsidRPr="00D9787E" w:rsidRDefault="00CD58CB" w:rsidP="003B3874">
      <w:pPr>
        <w:pStyle w:val="Prrafodelista"/>
        <w:spacing w:line="240" w:lineRule="auto"/>
        <w:rPr>
          <w:rFonts w:ascii="Book Antiqua" w:hAnsi="Book Antiqua" w:cs="Arial"/>
          <w:u w:color="000000"/>
          <w:lang w:eastAsia="es-CR"/>
        </w:rPr>
      </w:pPr>
    </w:p>
    <w:p w14:paraId="1305A8FA" w14:textId="02A30BD5" w:rsidR="00BB47A5" w:rsidRPr="00D9787E" w:rsidRDefault="00BB47A5" w:rsidP="002D3B47">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Rendir l</w:t>
      </w:r>
      <w:r w:rsidR="009242BC" w:rsidRPr="00D9787E">
        <w:rPr>
          <w:rFonts w:ascii="Book Antiqua" w:hAnsi="Book Antiqua" w:cs="Arial"/>
          <w:u w:color="000000"/>
          <w:lang w:eastAsia="es-CR"/>
        </w:rPr>
        <w:t xml:space="preserve">a información sobre </w:t>
      </w:r>
      <w:r w:rsidRPr="00D9787E">
        <w:rPr>
          <w:rFonts w:ascii="Book Antiqua" w:hAnsi="Book Antiqua" w:cs="Arial"/>
          <w:u w:color="000000"/>
          <w:lang w:eastAsia="es-CR"/>
        </w:rPr>
        <w:t>resultados y</w:t>
      </w:r>
      <w:r w:rsidR="009242BC" w:rsidRPr="00D9787E">
        <w:rPr>
          <w:rFonts w:ascii="Book Antiqua" w:hAnsi="Book Antiqua" w:cs="Arial"/>
          <w:u w:color="000000"/>
          <w:lang w:eastAsia="es-CR"/>
        </w:rPr>
        <w:t>/o</w:t>
      </w:r>
      <w:r w:rsidRPr="00D9787E">
        <w:rPr>
          <w:rFonts w:ascii="Book Antiqua" w:hAnsi="Book Antiqua" w:cs="Arial"/>
          <w:u w:color="000000"/>
          <w:lang w:eastAsia="es-CR"/>
        </w:rPr>
        <w:t xml:space="preserve"> avances </w:t>
      </w:r>
      <w:r w:rsidR="00CD58CB" w:rsidRPr="00D9787E">
        <w:rPr>
          <w:rFonts w:ascii="Book Antiqua" w:hAnsi="Book Antiqua" w:cs="Arial"/>
          <w:u w:color="000000"/>
          <w:lang w:eastAsia="es-CR"/>
        </w:rPr>
        <w:t xml:space="preserve">solicitados por la Dirección de Planificación, </w:t>
      </w:r>
      <w:r w:rsidR="00D35F8A" w:rsidRPr="00D9787E">
        <w:rPr>
          <w:rFonts w:ascii="Book Antiqua" w:hAnsi="Book Antiqua" w:cs="Arial"/>
          <w:u w:color="000000"/>
          <w:lang w:eastAsia="es-CR"/>
        </w:rPr>
        <w:t>debido a</w:t>
      </w:r>
      <w:r w:rsidRPr="00D9787E">
        <w:rPr>
          <w:rFonts w:ascii="Book Antiqua" w:hAnsi="Book Antiqua" w:cs="Arial"/>
          <w:u w:color="000000"/>
          <w:lang w:eastAsia="es-CR"/>
        </w:rPr>
        <w:t xml:space="preserve"> la implementación de</w:t>
      </w:r>
      <w:r w:rsidR="00CD58CB" w:rsidRPr="00D9787E">
        <w:rPr>
          <w:rFonts w:ascii="Book Antiqua" w:hAnsi="Book Antiqua" w:cs="Arial"/>
          <w:u w:color="000000"/>
          <w:lang w:eastAsia="es-CR"/>
        </w:rPr>
        <w:t>l presente modelo.</w:t>
      </w:r>
    </w:p>
    <w:p w14:paraId="00C8FBEB" w14:textId="39751D12" w:rsidR="000D6A07" w:rsidRPr="00D9787E" w:rsidRDefault="000D6A07" w:rsidP="00704FDB">
      <w:pPr>
        <w:spacing w:line="240" w:lineRule="auto"/>
        <w:rPr>
          <w:rFonts w:ascii="Book Antiqua" w:hAnsi="Book Antiqua" w:cs="Arial"/>
          <w:u w:color="000000"/>
          <w:lang w:eastAsia="es-CR"/>
        </w:rPr>
      </w:pPr>
    </w:p>
    <w:p w14:paraId="7CA254AD" w14:textId="21D1CEA7" w:rsidR="000D6A07" w:rsidRPr="00682D56" w:rsidRDefault="00175668" w:rsidP="00704FDB">
      <w:pPr>
        <w:spacing w:line="240" w:lineRule="auto"/>
        <w:rPr>
          <w:rFonts w:ascii="Book Antiqua" w:hAnsi="Book Antiqua" w:cs="Arial"/>
          <w:b/>
        </w:rPr>
      </w:pPr>
      <w:r w:rsidRPr="00D9787E">
        <w:rPr>
          <w:rFonts w:ascii="Book Antiqua" w:hAnsi="Book Antiqua" w:cs="Arial"/>
          <w:b/>
          <w:bCs/>
        </w:rPr>
        <w:t>Al Departamento de Artes Gráficas</w:t>
      </w:r>
    </w:p>
    <w:p w14:paraId="4A32CEC9" w14:textId="00E86224" w:rsidR="00E73F2A" w:rsidRDefault="00E73F2A" w:rsidP="00704FDB">
      <w:pPr>
        <w:spacing w:line="240" w:lineRule="auto"/>
        <w:rPr>
          <w:rFonts w:ascii="Book Antiqua" w:hAnsi="Book Antiqua" w:cs="Arial"/>
          <w:u w:color="000000"/>
          <w:lang w:eastAsia="es-CR"/>
        </w:rPr>
      </w:pPr>
    </w:p>
    <w:p w14:paraId="6E09B600" w14:textId="538F7882" w:rsidR="00175668" w:rsidRPr="00682D56" w:rsidRDefault="00337037" w:rsidP="002D3B47">
      <w:pPr>
        <w:pStyle w:val="Prrafodelista"/>
        <w:numPr>
          <w:ilvl w:val="1"/>
          <w:numId w:val="81"/>
        </w:numPr>
        <w:spacing w:line="240" w:lineRule="auto"/>
        <w:rPr>
          <w:rFonts w:ascii="Book Antiqua" w:hAnsi="Book Antiqua" w:cs="Arial"/>
          <w:u w:color="000000"/>
          <w:lang w:eastAsia="es-CR"/>
        </w:rPr>
      </w:pPr>
      <w:r w:rsidRPr="00337037">
        <w:rPr>
          <w:rFonts w:ascii="Book Antiqua" w:hAnsi="Book Antiqua" w:cs="Arial"/>
          <w:u w:color="000000"/>
          <w:lang w:eastAsia="es-CR"/>
        </w:rPr>
        <w:t xml:space="preserve">Aprobar el diseño e impresión de al menos </w:t>
      </w:r>
      <w:r w:rsidRPr="00162549">
        <w:rPr>
          <w:rFonts w:ascii="Book Antiqua" w:hAnsi="Book Antiqua" w:cs="Arial"/>
          <w:u w:color="000000"/>
          <w:lang w:eastAsia="es-CR"/>
        </w:rPr>
        <w:t xml:space="preserve">50 </w:t>
      </w:r>
      <w:r w:rsidRPr="00337037">
        <w:rPr>
          <w:rFonts w:ascii="Book Antiqua" w:hAnsi="Book Antiqua" w:cs="Arial"/>
          <w:u w:color="000000"/>
          <w:lang w:eastAsia="es-CR"/>
        </w:rPr>
        <w:t>ejemplares del documento “</w:t>
      </w:r>
      <w:r>
        <w:rPr>
          <w:rFonts w:ascii="Book Antiqua" w:hAnsi="Book Antiqua" w:cs="Arial"/>
          <w:u w:color="000000"/>
          <w:lang w:eastAsia="es-CR"/>
        </w:rPr>
        <w:t xml:space="preserve">Modelo de Gestión </w:t>
      </w:r>
      <w:r w:rsidR="009725B7">
        <w:rPr>
          <w:rFonts w:ascii="Book Antiqua" w:hAnsi="Book Antiqua" w:cs="Arial"/>
          <w:u w:color="000000"/>
          <w:lang w:eastAsia="es-CR"/>
        </w:rPr>
        <w:t>por</w:t>
      </w:r>
      <w:r>
        <w:rPr>
          <w:rFonts w:ascii="Book Antiqua" w:hAnsi="Book Antiqua" w:cs="Arial"/>
          <w:u w:color="000000"/>
          <w:lang w:eastAsia="es-CR"/>
        </w:rPr>
        <w:t xml:space="preserve"> Procesos Institucional</w:t>
      </w:r>
      <w:r w:rsidRPr="00337037">
        <w:rPr>
          <w:rFonts w:ascii="Book Antiqua" w:hAnsi="Book Antiqua" w:cs="Arial"/>
          <w:u w:color="000000"/>
          <w:lang w:eastAsia="es-CR"/>
        </w:rPr>
        <w:t>” para que la Dirección de Planificación los distribuya a l</w:t>
      </w:r>
      <w:r w:rsidR="00E84E48">
        <w:rPr>
          <w:rFonts w:ascii="Book Antiqua" w:hAnsi="Book Antiqua" w:cs="Arial"/>
          <w:u w:color="000000"/>
          <w:lang w:eastAsia="es-CR"/>
        </w:rPr>
        <w:t>os Centros de Responsabilidad del Poder Judicial, los cuales serán suministrados por esta Dirección.</w:t>
      </w:r>
      <w:bookmarkEnd w:id="7"/>
    </w:p>
    <w:p w14:paraId="286FC840" w14:textId="7FA740C8" w:rsidR="005D6C6D" w:rsidRDefault="005D6C6D" w:rsidP="00704FDB">
      <w:pPr>
        <w:spacing w:line="240" w:lineRule="auto"/>
        <w:rPr>
          <w:rFonts w:ascii="Book Antiqua" w:hAnsi="Book Antiqua" w:cs="Arial"/>
          <w:u w:color="000000"/>
          <w:lang w:eastAsia="es-CR"/>
        </w:rPr>
      </w:pPr>
    </w:p>
    <w:p w14:paraId="5FA27298" w14:textId="77777777" w:rsidR="00D9787E" w:rsidRDefault="00D9787E" w:rsidP="00704FDB">
      <w:pPr>
        <w:spacing w:line="240" w:lineRule="auto"/>
        <w:rPr>
          <w:rFonts w:ascii="Book Antiqua" w:hAnsi="Book Antiqua" w:cs="Arial"/>
          <w:u w:color="000000"/>
          <w:lang w:eastAsia="es-CR"/>
        </w:rPr>
      </w:pPr>
    </w:p>
    <w:p w14:paraId="12642878" w14:textId="73F5E43D" w:rsidR="00704FDB" w:rsidRPr="0091043D" w:rsidRDefault="00704FDB" w:rsidP="008F0001">
      <w:pPr>
        <w:pStyle w:val="Ttulo1"/>
        <w:rPr>
          <w:rStyle w:val="Ttulo1Car"/>
        </w:rPr>
      </w:pPr>
      <w:bookmarkStart w:id="699" w:name="_Toc93321285"/>
      <w:bookmarkStart w:id="700" w:name="_Toc99085856"/>
      <w:r>
        <w:rPr>
          <w:rStyle w:val="Ttulo1Car"/>
        </w:rPr>
        <w:t>APÉNDICES</w:t>
      </w:r>
      <w:bookmarkEnd w:id="699"/>
      <w:bookmarkEnd w:id="700"/>
    </w:p>
    <w:p w14:paraId="5A39782C" w14:textId="62159683" w:rsidR="00704FDB" w:rsidRDefault="00704FDB" w:rsidP="00D705A1">
      <w:pPr>
        <w:spacing w:line="240" w:lineRule="auto"/>
        <w:rPr>
          <w:rFonts w:ascii="Book Antiqua" w:hAnsi="Book Antiqua" w:cs="Arial"/>
          <w:u w:color="000000"/>
          <w:lang w:eastAsia="es-CR"/>
        </w:rPr>
      </w:pPr>
    </w:p>
    <w:p w14:paraId="713BFEBF" w14:textId="3A3FEBCB" w:rsidR="00333D22" w:rsidRDefault="00333D22" w:rsidP="00704FDB">
      <w:pPr>
        <w:spacing w:line="240" w:lineRule="auto"/>
        <w:rPr>
          <w:rFonts w:ascii="Book Antiqua" w:hAnsi="Book Antiqua" w:cs="Arial"/>
          <w:u w:color="000000"/>
          <w:lang w:eastAsia="es-CR"/>
        </w:rPr>
      </w:pPr>
    </w:p>
    <w:tbl>
      <w:tblPr>
        <w:tblStyle w:val="Tablaconcuadrcula"/>
        <w:tblW w:w="0" w:type="auto"/>
        <w:tblLook w:val="04A0" w:firstRow="1" w:lastRow="0" w:firstColumn="1" w:lastColumn="0" w:noHBand="0" w:noVBand="1"/>
      </w:tblPr>
      <w:tblGrid>
        <w:gridCol w:w="1873"/>
        <w:gridCol w:w="2009"/>
        <w:gridCol w:w="2519"/>
        <w:gridCol w:w="2427"/>
      </w:tblGrid>
      <w:tr w:rsidR="00333D22" w:rsidRPr="0074082E" w14:paraId="1B626731" w14:textId="77777777" w:rsidTr="00D9787E">
        <w:tc>
          <w:tcPr>
            <w:tcW w:w="2131" w:type="dxa"/>
            <w:shd w:val="clear" w:color="auto" w:fill="8EAADB" w:themeFill="accent1" w:themeFillTint="99"/>
            <w:vAlign w:val="center"/>
          </w:tcPr>
          <w:p w14:paraId="1D94BC76"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No. Apéndice</w:t>
            </w:r>
          </w:p>
        </w:tc>
        <w:tc>
          <w:tcPr>
            <w:tcW w:w="2435" w:type="dxa"/>
            <w:shd w:val="clear" w:color="auto" w:fill="8EAADB" w:themeFill="accent1" w:themeFillTint="99"/>
            <w:vAlign w:val="center"/>
          </w:tcPr>
          <w:p w14:paraId="6E0EC784"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 xml:space="preserve">Código </w:t>
            </w:r>
          </w:p>
        </w:tc>
        <w:tc>
          <w:tcPr>
            <w:tcW w:w="2786" w:type="dxa"/>
            <w:shd w:val="clear" w:color="auto" w:fill="8EAADB" w:themeFill="accent1" w:themeFillTint="99"/>
            <w:vAlign w:val="center"/>
          </w:tcPr>
          <w:p w14:paraId="48090C30"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Nombre del documento</w:t>
            </w:r>
          </w:p>
        </w:tc>
        <w:tc>
          <w:tcPr>
            <w:tcW w:w="2718" w:type="dxa"/>
            <w:shd w:val="clear" w:color="auto" w:fill="8EAADB" w:themeFill="accent1" w:themeFillTint="99"/>
          </w:tcPr>
          <w:p w14:paraId="1E256362"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Archivo</w:t>
            </w:r>
          </w:p>
        </w:tc>
      </w:tr>
      <w:tr w:rsidR="00333D22" w:rsidRPr="0074082E" w14:paraId="3D12A605" w14:textId="77777777" w:rsidTr="00D9787E">
        <w:tc>
          <w:tcPr>
            <w:tcW w:w="2131" w:type="dxa"/>
            <w:vAlign w:val="center"/>
          </w:tcPr>
          <w:p w14:paraId="291D8C4F" w14:textId="77777777" w:rsidR="00333D22" w:rsidRPr="0074082E" w:rsidRDefault="00333D22" w:rsidP="00D9787E">
            <w:pPr>
              <w:spacing w:after="160" w:line="276" w:lineRule="auto"/>
              <w:rPr>
                <w:rFonts w:ascii="Book Antiqua" w:hAnsi="Book Antiqua" w:cs="Arial"/>
              </w:rPr>
            </w:pPr>
            <w:r>
              <w:rPr>
                <w:rFonts w:ascii="Book Antiqua" w:hAnsi="Book Antiqua" w:cs="Arial"/>
              </w:rPr>
              <w:t>1</w:t>
            </w:r>
          </w:p>
        </w:tc>
        <w:tc>
          <w:tcPr>
            <w:tcW w:w="2435" w:type="dxa"/>
            <w:vAlign w:val="center"/>
          </w:tcPr>
          <w:p w14:paraId="6D9C6D71" w14:textId="77777777" w:rsidR="00333D22" w:rsidRPr="0074082E" w:rsidRDefault="00333D22"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01</w:t>
            </w:r>
          </w:p>
        </w:tc>
        <w:tc>
          <w:tcPr>
            <w:tcW w:w="2786" w:type="dxa"/>
            <w:vAlign w:val="center"/>
          </w:tcPr>
          <w:p w14:paraId="251F717A" w14:textId="77777777" w:rsidR="00333D22" w:rsidRPr="0074082E" w:rsidRDefault="00333D22" w:rsidP="00D9787E">
            <w:pPr>
              <w:spacing w:after="160" w:line="276" w:lineRule="auto"/>
              <w:rPr>
                <w:rFonts w:ascii="Book Antiqua" w:hAnsi="Book Antiqua" w:cs="Arial"/>
              </w:rPr>
            </w:pPr>
            <w:r w:rsidRPr="0074082E">
              <w:rPr>
                <w:rFonts w:ascii="Book Antiqua" w:hAnsi="Book Antiqua" w:cs="Arial"/>
              </w:rPr>
              <w:t>Conceptos Modelo de Gestión por Procesos</w:t>
            </w:r>
          </w:p>
        </w:tc>
        <w:bookmarkStart w:id="701" w:name="_MON_1700475016"/>
        <w:bookmarkEnd w:id="701"/>
        <w:tc>
          <w:tcPr>
            <w:tcW w:w="2718" w:type="dxa"/>
          </w:tcPr>
          <w:p w14:paraId="42511EAD" w14:textId="44690146" w:rsidR="00333D22" w:rsidRPr="0074082E" w:rsidRDefault="00D9787E" w:rsidP="00563D5B">
            <w:pPr>
              <w:spacing w:after="160" w:line="276" w:lineRule="auto"/>
              <w:jc w:val="center"/>
              <w:rPr>
                <w:rFonts w:ascii="Book Antiqua" w:hAnsi="Book Antiqua" w:cs="Arial"/>
              </w:rPr>
            </w:pPr>
            <w:r>
              <w:rPr>
                <w:rFonts w:ascii="Book Antiqua" w:hAnsi="Book Antiqua" w:cs="Arial"/>
              </w:rPr>
              <w:object w:dxaOrig="1508" w:dyaOrig="983" w14:anchorId="1BDE78C8">
                <v:shape id="_x0000_i1326" type="#_x0000_t75" style="width:76.5pt;height:49.5pt" o:ole="">
                  <v:imagedata r:id="rId102" o:title=""/>
                </v:shape>
                <o:OLEObject Type="Embed" ProgID="Excel.Sheet.12" ShapeID="_x0000_i1326" DrawAspect="Icon" ObjectID="_1715771101" r:id="rId103"/>
              </w:object>
            </w:r>
          </w:p>
        </w:tc>
      </w:tr>
      <w:tr w:rsidR="00040369" w:rsidRPr="0074082E" w14:paraId="5DB1B1BD" w14:textId="77777777" w:rsidTr="00D9787E">
        <w:tc>
          <w:tcPr>
            <w:tcW w:w="2131" w:type="dxa"/>
            <w:vAlign w:val="center"/>
          </w:tcPr>
          <w:p w14:paraId="1179844C" w14:textId="624B2BBD" w:rsidR="00040369" w:rsidRDefault="00040369" w:rsidP="00D9787E">
            <w:pPr>
              <w:spacing w:after="160" w:line="276" w:lineRule="auto"/>
              <w:rPr>
                <w:rFonts w:ascii="Book Antiqua" w:hAnsi="Book Antiqua" w:cs="Arial"/>
              </w:rPr>
            </w:pPr>
            <w:r>
              <w:rPr>
                <w:rFonts w:ascii="Book Antiqua" w:hAnsi="Book Antiqua" w:cs="Arial"/>
              </w:rPr>
              <w:t>2</w:t>
            </w:r>
          </w:p>
        </w:tc>
        <w:tc>
          <w:tcPr>
            <w:tcW w:w="2435" w:type="dxa"/>
            <w:vAlign w:val="center"/>
          </w:tcPr>
          <w:p w14:paraId="7DD51C51" w14:textId="10824F72"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02</w:t>
            </w:r>
          </w:p>
        </w:tc>
        <w:tc>
          <w:tcPr>
            <w:tcW w:w="2786" w:type="dxa"/>
            <w:vAlign w:val="center"/>
          </w:tcPr>
          <w:p w14:paraId="73AC3EEB" w14:textId="722E8421" w:rsidR="00040369" w:rsidRPr="0074082E" w:rsidRDefault="00040369" w:rsidP="00D9787E">
            <w:pPr>
              <w:spacing w:after="160" w:line="276" w:lineRule="auto"/>
              <w:rPr>
                <w:rFonts w:ascii="Book Antiqua" w:hAnsi="Book Antiqua" w:cs="Arial"/>
              </w:rPr>
            </w:pPr>
            <w:r>
              <w:rPr>
                <w:rFonts w:ascii="Book Antiqua" w:hAnsi="Book Antiqua" w:cs="Arial"/>
              </w:rPr>
              <w:t>Plan de Documentación</w:t>
            </w:r>
          </w:p>
        </w:tc>
        <w:tc>
          <w:tcPr>
            <w:tcW w:w="2718" w:type="dxa"/>
          </w:tcPr>
          <w:p w14:paraId="31F6A200" w14:textId="2DDB8654" w:rsidR="00040369" w:rsidRPr="005D3C5B"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4476CDF0">
                <v:shape id="_x0000_i1328" type="#_x0000_t75" style="width:76.5pt;height:49.5pt" o:ole="">
                  <v:imagedata r:id="rId104" o:title=""/>
                </v:shape>
                <o:OLEObject Type="Embed" ProgID="Excel.Sheet.12" ShapeID="_x0000_i1328" DrawAspect="Icon" ObjectID="_1715771102" r:id="rId105"/>
              </w:object>
            </w:r>
          </w:p>
        </w:tc>
      </w:tr>
      <w:tr w:rsidR="00040369" w:rsidRPr="0074082E" w14:paraId="0289D146" w14:textId="77777777" w:rsidTr="00D9787E">
        <w:tc>
          <w:tcPr>
            <w:tcW w:w="2131" w:type="dxa"/>
            <w:vAlign w:val="center"/>
          </w:tcPr>
          <w:p w14:paraId="0F77D91F" w14:textId="5A74303A" w:rsidR="00040369" w:rsidRPr="0074082E" w:rsidRDefault="00040369" w:rsidP="00D9787E">
            <w:pPr>
              <w:spacing w:after="160" w:line="276" w:lineRule="auto"/>
              <w:rPr>
                <w:rFonts w:ascii="Book Antiqua" w:hAnsi="Book Antiqua" w:cs="Arial"/>
              </w:rPr>
            </w:pPr>
            <w:r>
              <w:rPr>
                <w:rFonts w:ascii="Book Antiqua" w:hAnsi="Book Antiqua" w:cs="Arial"/>
              </w:rPr>
              <w:t>3</w:t>
            </w:r>
          </w:p>
        </w:tc>
        <w:tc>
          <w:tcPr>
            <w:tcW w:w="2435" w:type="dxa"/>
            <w:vAlign w:val="center"/>
          </w:tcPr>
          <w:p w14:paraId="03D142CC"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03</w:t>
            </w:r>
          </w:p>
        </w:tc>
        <w:tc>
          <w:tcPr>
            <w:tcW w:w="2786" w:type="dxa"/>
            <w:vAlign w:val="center"/>
          </w:tcPr>
          <w:p w14:paraId="0DFC38FF"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SIPOC</w:t>
            </w:r>
          </w:p>
        </w:tc>
        <w:tc>
          <w:tcPr>
            <w:tcW w:w="2718" w:type="dxa"/>
          </w:tcPr>
          <w:p w14:paraId="20233A8C" w14:textId="669BCBAD"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719F3987">
                <v:shape id="_x0000_i1330" type="#_x0000_t75" style="width:76.5pt;height:49.5pt" o:ole="">
                  <v:imagedata r:id="rId106" o:title=""/>
                </v:shape>
                <o:OLEObject Type="Embed" ProgID="Excel.Sheet.12" ShapeID="_x0000_i1330" DrawAspect="Icon" ObjectID="_1715771103" r:id="rId107"/>
              </w:object>
            </w:r>
          </w:p>
        </w:tc>
      </w:tr>
      <w:tr w:rsidR="00040369" w:rsidRPr="0074082E" w14:paraId="194E39EA" w14:textId="77777777" w:rsidTr="00D9787E">
        <w:tc>
          <w:tcPr>
            <w:tcW w:w="2131" w:type="dxa"/>
            <w:vAlign w:val="center"/>
          </w:tcPr>
          <w:p w14:paraId="7C2E17AF" w14:textId="4122CE93" w:rsidR="00040369" w:rsidRPr="0074082E" w:rsidRDefault="00040369" w:rsidP="00D9787E">
            <w:pPr>
              <w:spacing w:after="160" w:line="276" w:lineRule="auto"/>
              <w:rPr>
                <w:rFonts w:ascii="Book Antiqua" w:hAnsi="Book Antiqua" w:cs="Arial"/>
              </w:rPr>
            </w:pPr>
            <w:r>
              <w:rPr>
                <w:rFonts w:ascii="Book Antiqua" w:hAnsi="Book Antiqua" w:cs="Arial"/>
              </w:rPr>
              <w:t>4</w:t>
            </w:r>
          </w:p>
        </w:tc>
        <w:tc>
          <w:tcPr>
            <w:tcW w:w="2435" w:type="dxa"/>
            <w:vAlign w:val="center"/>
          </w:tcPr>
          <w:p w14:paraId="0F4F89B1"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04</w:t>
            </w:r>
          </w:p>
        </w:tc>
        <w:tc>
          <w:tcPr>
            <w:tcW w:w="2786" w:type="dxa"/>
            <w:vAlign w:val="center"/>
          </w:tcPr>
          <w:p w14:paraId="7962121B"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Diagrama de</w:t>
            </w:r>
            <w:r>
              <w:rPr>
                <w:rFonts w:ascii="Book Antiqua" w:hAnsi="Book Antiqua" w:cs="Arial"/>
              </w:rPr>
              <w:t xml:space="preserve"> Clasificación y</w:t>
            </w:r>
            <w:r w:rsidRPr="0074082E">
              <w:rPr>
                <w:rFonts w:ascii="Book Antiqua" w:hAnsi="Book Antiqua" w:cs="Arial"/>
              </w:rPr>
              <w:t xml:space="preserve"> </w:t>
            </w:r>
            <w:r>
              <w:rPr>
                <w:rFonts w:ascii="Book Antiqua" w:hAnsi="Book Antiqua" w:cs="Arial"/>
              </w:rPr>
              <w:lastRenderedPageBreak/>
              <w:t>Jerarquía Documental</w:t>
            </w:r>
          </w:p>
        </w:tc>
        <w:tc>
          <w:tcPr>
            <w:tcW w:w="2718" w:type="dxa"/>
          </w:tcPr>
          <w:p w14:paraId="425D8899" w14:textId="571F4755"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40A031F2">
                <v:shape id="_x0000_i1332" type="#_x0000_t75" style="width:76.5pt;height:49.5pt" o:ole="">
                  <v:imagedata r:id="rId108" o:title=""/>
                </v:shape>
                <o:OLEObject Type="Embed" ProgID="Excel.Sheet.12" ShapeID="_x0000_i1332" DrawAspect="Icon" ObjectID="_1715771104" r:id="rId109"/>
              </w:object>
            </w:r>
          </w:p>
        </w:tc>
      </w:tr>
      <w:tr w:rsidR="00040369" w:rsidRPr="0074082E" w14:paraId="44393F32" w14:textId="77777777" w:rsidTr="00D9787E">
        <w:tc>
          <w:tcPr>
            <w:tcW w:w="2131" w:type="dxa"/>
            <w:vAlign w:val="center"/>
          </w:tcPr>
          <w:p w14:paraId="2D727F6B" w14:textId="77777777" w:rsidR="00040369" w:rsidRPr="0074082E" w:rsidRDefault="00040369" w:rsidP="00D9787E">
            <w:pPr>
              <w:spacing w:after="160" w:line="276" w:lineRule="auto"/>
              <w:rPr>
                <w:rFonts w:ascii="Book Antiqua" w:hAnsi="Book Antiqua" w:cs="Arial"/>
              </w:rPr>
            </w:pPr>
            <w:r>
              <w:rPr>
                <w:rFonts w:ascii="Book Antiqua" w:hAnsi="Book Antiqua" w:cs="Arial"/>
              </w:rPr>
              <w:t>5</w:t>
            </w:r>
          </w:p>
        </w:tc>
        <w:tc>
          <w:tcPr>
            <w:tcW w:w="2435" w:type="dxa"/>
            <w:vAlign w:val="center"/>
          </w:tcPr>
          <w:p w14:paraId="1C8EF694" w14:textId="77777777" w:rsidR="00040369" w:rsidRPr="0074082E" w:rsidRDefault="00040369" w:rsidP="00D9787E">
            <w:pPr>
              <w:spacing w:after="160" w:line="276" w:lineRule="auto"/>
              <w:rPr>
                <w:rFonts w:ascii="Book Antiqua" w:hAnsi="Book Antiqua" w:cs="Arial"/>
              </w:rPr>
            </w:pPr>
            <w:r w:rsidRPr="00BA5BB1">
              <w:rPr>
                <w:rFonts w:ascii="Book Antiqua" w:hAnsi="Book Antiqua" w:cs="Arial"/>
              </w:rPr>
              <w:t>PLTA-DPLA-0110-0111-</w:t>
            </w:r>
            <w:r>
              <w:rPr>
                <w:rFonts w:ascii="Book Antiqua" w:hAnsi="Book Antiqua" w:cs="Arial"/>
              </w:rPr>
              <w:t>0807-</w:t>
            </w:r>
            <w:r w:rsidRPr="00BA5BB1">
              <w:rPr>
                <w:rFonts w:ascii="Book Antiqua" w:hAnsi="Book Antiqua" w:cs="Arial"/>
              </w:rPr>
              <w:t>05</w:t>
            </w:r>
          </w:p>
        </w:tc>
        <w:tc>
          <w:tcPr>
            <w:tcW w:w="2786" w:type="dxa"/>
            <w:vAlign w:val="center"/>
          </w:tcPr>
          <w:p w14:paraId="339642EA" w14:textId="77777777" w:rsidR="00040369" w:rsidRPr="0074082E" w:rsidRDefault="00040369" w:rsidP="00D9787E">
            <w:pPr>
              <w:spacing w:after="160" w:line="276" w:lineRule="auto"/>
              <w:rPr>
                <w:rFonts w:ascii="Book Antiqua" w:hAnsi="Book Antiqua" w:cs="Arial"/>
              </w:rPr>
            </w:pPr>
            <w:r w:rsidRPr="00D51078">
              <w:rPr>
                <w:rFonts w:ascii="Book Antiqua" w:hAnsi="Book Antiqua" w:cs="Arial"/>
              </w:rPr>
              <w:t>Control Maestro de Documentación</w:t>
            </w:r>
            <w:r w:rsidRPr="0074082E" w:rsidDel="00FB095C">
              <w:rPr>
                <w:rFonts w:ascii="Book Antiqua" w:hAnsi="Book Antiqua" w:cs="Arial"/>
              </w:rPr>
              <w:t xml:space="preserve"> </w:t>
            </w:r>
          </w:p>
        </w:tc>
        <w:tc>
          <w:tcPr>
            <w:tcW w:w="2718" w:type="dxa"/>
          </w:tcPr>
          <w:p w14:paraId="2691D8DC" w14:textId="4A44F209"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3F76F5AF">
                <v:shape id="_x0000_i1334" type="#_x0000_t75" style="width:76.5pt;height:49.5pt" o:ole="">
                  <v:imagedata r:id="rId110" o:title=""/>
                </v:shape>
                <o:OLEObject Type="Embed" ProgID="Excel.Sheet.12" ShapeID="_x0000_i1334" DrawAspect="Icon" ObjectID="_1715771105" r:id="rId111"/>
              </w:object>
            </w:r>
          </w:p>
        </w:tc>
      </w:tr>
      <w:tr w:rsidR="00040369" w:rsidRPr="0074082E" w14:paraId="5DC798B9" w14:textId="77777777" w:rsidTr="00D9787E">
        <w:tc>
          <w:tcPr>
            <w:tcW w:w="2131" w:type="dxa"/>
            <w:vAlign w:val="center"/>
          </w:tcPr>
          <w:p w14:paraId="633A41BF" w14:textId="77777777" w:rsidR="00040369" w:rsidRPr="0074082E" w:rsidRDefault="00040369" w:rsidP="00D9787E">
            <w:pPr>
              <w:spacing w:after="160" w:line="276" w:lineRule="auto"/>
              <w:rPr>
                <w:rFonts w:ascii="Book Antiqua" w:hAnsi="Book Antiqua" w:cs="Arial"/>
              </w:rPr>
            </w:pPr>
            <w:r>
              <w:rPr>
                <w:rFonts w:ascii="Book Antiqua" w:hAnsi="Book Antiqua" w:cs="Arial"/>
              </w:rPr>
              <w:t>6</w:t>
            </w:r>
          </w:p>
        </w:tc>
        <w:tc>
          <w:tcPr>
            <w:tcW w:w="2435" w:type="dxa"/>
            <w:vAlign w:val="center"/>
          </w:tcPr>
          <w:p w14:paraId="4CF91B65" w14:textId="77777777" w:rsidR="00040369" w:rsidRPr="0074082E" w:rsidRDefault="00040369" w:rsidP="00D9787E">
            <w:pPr>
              <w:spacing w:after="160" w:line="276" w:lineRule="auto"/>
              <w:rPr>
                <w:rFonts w:ascii="Book Antiqua" w:hAnsi="Book Antiqua" w:cs="Arial"/>
              </w:rPr>
            </w:pPr>
            <w:r w:rsidRPr="00BA5BB1">
              <w:rPr>
                <w:rFonts w:ascii="Book Antiqua" w:hAnsi="Book Antiqua" w:cs="Arial"/>
              </w:rPr>
              <w:t>PLTA-DPLA-0110-0111</w:t>
            </w:r>
            <w:r w:rsidRPr="0074082E">
              <w:rPr>
                <w:rFonts w:ascii="Book Antiqua" w:hAnsi="Book Antiqua" w:cs="Arial"/>
              </w:rPr>
              <w:t>-</w:t>
            </w:r>
            <w:r>
              <w:rPr>
                <w:rFonts w:ascii="Book Antiqua" w:hAnsi="Book Antiqua" w:cs="Arial"/>
              </w:rPr>
              <w:t>0807</w:t>
            </w:r>
            <w:r w:rsidRPr="00BA5BB1">
              <w:rPr>
                <w:rFonts w:ascii="Book Antiqua" w:hAnsi="Book Antiqua" w:cs="Arial"/>
              </w:rPr>
              <w:t>-06</w:t>
            </w:r>
          </w:p>
        </w:tc>
        <w:tc>
          <w:tcPr>
            <w:tcW w:w="2786" w:type="dxa"/>
            <w:vAlign w:val="center"/>
          </w:tcPr>
          <w:p w14:paraId="0B9CD7D2" w14:textId="77777777" w:rsidR="00040369" w:rsidRPr="0074082E" w:rsidRDefault="00040369" w:rsidP="00D9787E">
            <w:pPr>
              <w:spacing w:after="160" w:line="276" w:lineRule="auto"/>
              <w:rPr>
                <w:rFonts w:ascii="Book Antiqua" w:hAnsi="Book Antiqua" w:cs="Arial"/>
              </w:rPr>
            </w:pPr>
            <w:r w:rsidRPr="00F32A4D">
              <w:rPr>
                <w:rFonts w:ascii="Book Antiqua" w:hAnsi="Book Antiqua" w:cs="Arial"/>
              </w:rPr>
              <w:t xml:space="preserve">Plan de Comunicación </w:t>
            </w:r>
          </w:p>
        </w:tc>
        <w:bookmarkStart w:id="702" w:name="_MON_1700888844"/>
        <w:bookmarkEnd w:id="702"/>
        <w:tc>
          <w:tcPr>
            <w:tcW w:w="2718" w:type="dxa"/>
          </w:tcPr>
          <w:p w14:paraId="1B105CDF" w14:textId="71AD3AE1"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0A315DA7">
                <v:shape id="_x0000_i1336" type="#_x0000_t75" style="width:76.5pt;height:49.5pt" o:ole="">
                  <v:imagedata r:id="rId112" o:title=""/>
                </v:shape>
                <o:OLEObject Type="Embed" ProgID="Excel.Sheet.12" ShapeID="_x0000_i1336" DrawAspect="Icon" ObjectID="_1715771106" r:id="rId113"/>
              </w:object>
            </w:r>
          </w:p>
        </w:tc>
      </w:tr>
    </w:tbl>
    <w:p w14:paraId="59AAF88D" w14:textId="66FD233B" w:rsidR="00333D22" w:rsidRDefault="00333D22" w:rsidP="00D705A1">
      <w:pPr>
        <w:spacing w:line="240" w:lineRule="auto"/>
        <w:rPr>
          <w:rFonts w:ascii="Book Antiqua" w:hAnsi="Book Antiqua" w:cs="Arial"/>
          <w:u w:color="000000"/>
          <w:lang w:eastAsia="es-CR"/>
        </w:rPr>
      </w:pPr>
    </w:p>
    <w:p w14:paraId="75A3F5CB" w14:textId="77777777" w:rsidR="007F6C97" w:rsidRDefault="007F6C97" w:rsidP="00D705A1">
      <w:pPr>
        <w:spacing w:line="240" w:lineRule="auto"/>
        <w:rPr>
          <w:rFonts w:ascii="Book Antiqua" w:hAnsi="Book Antiqua" w:cs="Arial"/>
          <w:u w:color="000000"/>
          <w:lang w:eastAsia="es-CR"/>
        </w:rPr>
      </w:pPr>
      <w:bookmarkStart w:id="703" w:name="_Toc86653074"/>
      <w:bookmarkStart w:id="704" w:name="_Toc86654208"/>
      <w:bookmarkStart w:id="705" w:name="_Toc86654282"/>
      <w:bookmarkStart w:id="706" w:name="_Toc86660218"/>
      <w:bookmarkStart w:id="707" w:name="_Toc86653075"/>
      <w:bookmarkStart w:id="708" w:name="_Toc86654209"/>
      <w:bookmarkStart w:id="709" w:name="_Toc86654283"/>
      <w:bookmarkStart w:id="710" w:name="_Toc86660219"/>
      <w:bookmarkStart w:id="711" w:name="_Toc86653076"/>
      <w:bookmarkStart w:id="712" w:name="_Toc86654210"/>
      <w:bookmarkStart w:id="713" w:name="_Toc86654284"/>
      <w:bookmarkStart w:id="714" w:name="_Toc86660220"/>
      <w:bookmarkStart w:id="715" w:name="_Toc86653077"/>
      <w:bookmarkStart w:id="716" w:name="_Toc86654211"/>
      <w:bookmarkStart w:id="717" w:name="_Toc86654285"/>
      <w:bookmarkStart w:id="718" w:name="_Toc86660221"/>
      <w:bookmarkStart w:id="719" w:name="_Toc86653078"/>
      <w:bookmarkStart w:id="720" w:name="_Toc86654212"/>
      <w:bookmarkStart w:id="721" w:name="_Toc86654286"/>
      <w:bookmarkStart w:id="722" w:name="_Toc86660222"/>
      <w:bookmarkStart w:id="723" w:name="_Toc86653079"/>
      <w:bookmarkStart w:id="724" w:name="_Toc86654213"/>
      <w:bookmarkStart w:id="725" w:name="_Toc86654287"/>
      <w:bookmarkStart w:id="726" w:name="_Toc86660223"/>
      <w:bookmarkStart w:id="727" w:name="_Toc86653080"/>
      <w:bookmarkStart w:id="728" w:name="_Toc86654214"/>
      <w:bookmarkStart w:id="729" w:name="_Toc86654288"/>
      <w:bookmarkStart w:id="730" w:name="_Toc86660224"/>
      <w:bookmarkStart w:id="731" w:name="_Toc86653081"/>
      <w:bookmarkStart w:id="732" w:name="_Toc86654215"/>
      <w:bookmarkStart w:id="733" w:name="_Toc86654289"/>
      <w:bookmarkStart w:id="734" w:name="_Toc86660225"/>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14:paraId="717BABB5" w14:textId="150A1378" w:rsidR="005C6C58" w:rsidRPr="0065118E" w:rsidRDefault="005C6C58" w:rsidP="008F0001">
      <w:pPr>
        <w:pStyle w:val="Ttulo1"/>
        <w:rPr>
          <w:u w:color="000000"/>
          <w:lang w:eastAsia="es-CR"/>
        </w:rPr>
      </w:pPr>
      <w:bookmarkStart w:id="735" w:name="_Toc93321286"/>
      <w:bookmarkStart w:id="736" w:name="_Toc99085857"/>
      <w:r w:rsidRPr="00682D56">
        <w:rPr>
          <w:rStyle w:val="Ttulo1Car"/>
        </w:rPr>
        <w:t>ANEXOS</w:t>
      </w:r>
      <w:bookmarkEnd w:id="735"/>
      <w:bookmarkEnd w:id="736"/>
    </w:p>
    <w:p w14:paraId="3E999F36" w14:textId="77777777" w:rsidR="005C6C58" w:rsidRPr="0074082E" w:rsidRDefault="005C6C58" w:rsidP="005C6C58">
      <w:pPr>
        <w:tabs>
          <w:tab w:val="left" w:pos="4952"/>
        </w:tabs>
        <w:spacing w:line="240" w:lineRule="auto"/>
        <w:ind w:right="71"/>
        <w:rPr>
          <w:rFonts w:ascii="Book Antiqua" w:hAnsi="Book Antiqua" w:cs="Arial"/>
          <w:bCs/>
          <w:u w:color="000000"/>
          <w:lang w:eastAsia="es-CR"/>
        </w:rPr>
      </w:pPr>
    </w:p>
    <w:tbl>
      <w:tblPr>
        <w:tblStyle w:val="Tablaconcuadrcula"/>
        <w:tblW w:w="10095" w:type="dxa"/>
        <w:tblLook w:val="04A0" w:firstRow="1" w:lastRow="0" w:firstColumn="1" w:lastColumn="0" w:noHBand="0" w:noVBand="1"/>
      </w:tblPr>
      <w:tblGrid>
        <w:gridCol w:w="2817"/>
        <w:gridCol w:w="3684"/>
        <w:gridCol w:w="3594"/>
      </w:tblGrid>
      <w:tr w:rsidR="005C6C58" w:rsidRPr="0074082E" w14:paraId="5A25CF46" w14:textId="77777777" w:rsidTr="00D9787E">
        <w:trPr>
          <w:trHeight w:val="531"/>
        </w:trPr>
        <w:tc>
          <w:tcPr>
            <w:tcW w:w="2817" w:type="dxa"/>
            <w:shd w:val="clear" w:color="auto" w:fill="8EAADB" w:themeFill="accent1" w:themeFillTint="99"/>
            <w:vAlign w:val="center"/>
          </w:tcPr>
          <w:p w14:paraId="30772196" w14:textId="2EB8FE41" w:rsidR="005C6C58" w:rsidRPr="00E85973" w:rsidRDefault="005C6C58" w:rsidP="00D9787E">
            <w:pPr>
              <w:spacing w:after="160" w:line="276" w:lineRule="auto"/>
              <w:rPr>
                <w:rFonts w:ascii="Book Antiqua" w:hAnsi="Book Antiqua" w:cs="Arial"/>
                <w:b/>
                <w:bCs/>
              </w:rPr>
            </w:pPr>
            <w:r w:rsidRPr="00E85973">
              <w:rPr>
                <w:rFonts w:ascii="Book Antiqua" w:hAnsi="Book Antiqua" w:cs="Arial"/>
                <w:b/>
                <w:bCs/>
              </w:rPr>
              <w:t>No. A</w:t>
            </w:r>
            <w:r>
              <w:rPr>
                <w:rFonts w:ascii="Book Antiqua" w:hAnsi="Book Antiqua" w:cs="Arial"/>
                <w:b/>
                <w:bCs/>
              </w:rPr>
              <w:t>nexo</w:t>
            </w:r>
          </w:p>
        </w:tc>
        <w:tc>
          <w:tcPr>
            <w:tcW w:w="3684" w:type="dxa"/>
            <w:shd w:val="clear" w:color="auto" w:fill="8EAADB" w:themeFill="accent1" w:themeFillTint="99"/>
            <w:vAlign w:val="center"/>
          </w:tcPr>
          <w:p w14:paraId="52EB96F8" w14:textId="77777777" w:rsidR="005C6C58" w:rsidRPr="00E85973" w:rsidRDefault="005C6C58" w:rsidP="00D9787E">
            <w:pPr>
              <w:spacing w:after="160" w:line="276" w:lineRule="auto"/>
              <w:rPr>
                <w:rFonts w:ascii="Book Antiqua" w:hAnsi="Book Antiqua" w:cs="Arial"/>
                <w:b/>
                <w:bCs/>
              </w:rPr>
            </w:pPr>
            <w:r w:rsidRPr="00E85973">
              <w:rPr>
                <w:rFonts w:ascii="Book Antiqua" w:hAnsi="Book Antiqua" w:cs="Arial"/>
                <w:b/>
                <w:bCs/>
              </w:rPr>
              <w:t>Nombre del documento</w:t>
            </w:r>
          </w:p>
        </w:tc>
        <w:tc>
          <w:tcPr>
            <w:tcW w:w="3594" w:type="dxa"/>
            <w:shd w:val="clear" w:color="auto" w:fill="8EAADB" w:themeFill="accent1" w:themeFillTint="99"/>
          </w:tcPr>
          <w:p w14:paraId="330B78CB" w14:textId="77777777" w:rsidR="005C6C58" w:rsidRPr="00E85973" w:rsidRDefault="005C6C58" w:rsidP="0059253D">
            <w:pPr>
              <w:spacing w:after="160" w:line="276" w:lineRule="auto"/>
              <w:jc w:val="center"/>
              <w:rPr>
                <w:rFonts w:ascii="Book Antiqua" w:hAnsi="Book Antiqua" w:cs="Arial"/>
                <w:b/>
                <w:bCs/>
              </w:rPr>
            </w:pPr>
            <w:r w:rsidRPr="00E85973">
              <w:rPr>
                <w:rFonts w:ascii="Book Antiqua" w:hAnsi="Book Antiqua" w:cs="Arial"/>
                <w:b/>
                <w:bCs/>
              </w:rPr>
              <w:t>Archivo</w:t>
            </w:r>
          </w:p>
        </w:tc>
      </w:tr>
      <w:tr w:rsidR="005C6C58" w:rsidRPr="0074082E" w14:paraId="2B592986" w14:textId="77777777" w:rsidTr="00D9787E">
        <w:trPr>
          <w:trHeight w:val="989"/>
        </w:trPr>
        <w:tc>
          <w:tcPr>
            <w:tcW w:w="2817" w:type="dxa"/>
            <w:vAlign w:val="center"/>
          </w:tcPr>
          <w:p w14:paraId="778D8DDD" w14:textId="77777777" w:rsidR="005C6C58" w:rsidRPr="0074082E" w:rsidRDefault="005C6C58" w:rsidP="00D9787E">
            <w:pPr>
              <w:spacing w:after="160" w:line="276" w:lineRule="auto"/>
              <w:rPr>
                <w:rFonts w:ascii="Book Antiqua" w:hAnsi="Book Antiqua" w:cs="Arial"/>
              </w:rPr>
            </w:pPr>
            <w:r>
              <w:rPr>
                <w:rFonts w:ascii="Book Antiqua" w:hAnsi="Book Antiqua" w:cs="Arial"/>
              </w:rPr>
              <w:t>1</w:t>
            </w:r>
          </w:p>
        </w:tc>
        <w:tc>
          <w:tcPr>
            <w:tcW w:w="3684" w:type="dxa"/>
            <w:vAlign w:val="center"/>
          </w:tcPr>
          <w:p w14:paraId="62B9E8F3" w14:textId="62C355AE" w:rsidR="005C6C58" w:rsidRPr="0074082E" w:rsidRDefault="00A60FFA" w:rsidP="00D9787E">
            <w:pPr>
              <w:spacing w:after="160" w:line="276" w:lineRule="auto"/>
              <w:rPr>
                <w:rFonts w:ascii="Book Antiqua" w:hAnsi="Book Antiqua" w:cs="Arial"/>
              </w:rPr>
            </w:pPr>
            <w:r>
              <w:rPr>
                <w:rFonts w:ascii="Book Antiqua" w:hAnsi="Book Antiqua" w:cs="Arial"/>
              </w:rPr>
              <w:t xml:space="preserve">Protocolo de </w:t>
            </w:r>
            <w:r w:rsidR="00C44F0A">
              <w:rPr>
                <w:rFonts w:ascii="Book Antiqua" w:hAnsi="Book Antiqua" w:cs="Arial"/>
              </w:rPr>
              <w:t>Semáforo</w:t>
            </w:r>
            <w:r>
              <w:rPr>
                <w:rFonts w:ascii="Book Antiqua" w:hAnsi="Book Antiqua" w:cs="Arial"/>
              </w:rPr>
              <w:t xml:space="preserve"> (TLP) del MICITT. </w:t>
            </w:r>
          </w:p>
        </w:tc>
        <w:tc>
          <w:tcPr>
            <w:tcW w:w="3594" w:type="dxa"/>
          </w:tcPr>
          <w:p w14:paraId="112AA06D" w14:textId="6A5D600A" w:rsidR="005C6C58" w:rsidRPr="0074082E" w:rsidRDefault="00D1488A" w:rsidP="0059253D">
            <w:pPr>
              <w:spacing w:after="160" w:line="276" w:lineRule="auto"/>
              <w:jc w:val="center"/>
              <w:rPr>
                <w:rFonts w:ascii="Book Antiqua" w:hAnsi="Book Antiqua" w:cs="Arial"/>
              </w:rPr>
            </w:pPr>
            <w:r>
              <w:rPr>
                <w:rFonts w:ascii="Book Antiqua" w:hAnsi="Book Antiqua" w:cs="Arial"/>
              </w:rPr>
              <w:object w:dxaOrig="6048" w:dyaOrig="3936" w14:anchorId="3F65EFC5">
                <v:shape id="_x0000_i1048" type="#_x0000_t75" style="width:75.5pt;height:49.5pt" o:ole="">
                  <v:imagedata r:id="rId114" o:title=""/>
                </v:shape>
                <o:OLEObject Type="Embed" ProgID="Acrobat.Document.DC" ShapeID="_x0000_i1048" DrawAspect="Icon" ObjectID="_1715771107" r:id="rId115"/>
              </w:object>
            </w:r>
          </w:p>
        </w:tc>
      </w:tr>
      <w:tr w:rsidR="005C6C58" w:rsidRPr="0074082E" w14:paraId="69608108" w14:textId="77777777" w:rsidTr="00D9787E">
        <w:trPr>
          <w:trHeight w:val="320"/>
        </w:trPr>
        <w:tc>
          <w:tcPr>
            <w:tcW w:w="2817" w:type="dxa"/>
            <w:vAlign w:val="center"/>
          </w:tcPr>
          <w:p w14:paraId="169ACECD" w14:textId="77777777" w:rsidR="005C6C58" w:rsidRPr="0074082E" w:rsidRDefault="005C6C58" w:rsidP="00D9787E">
            <w:pPr>
              <w:spacing w:after="160" w:line="276" w:lineRule="auto"/>
              <w:rPr>
                <w:rFonts w:ascii="Book Antiqua" w:hAnsi="Book Antiqua" w:cs="Arial"/>
              </w:rPr>
            </w:pPr>
            <w:r>
              <w:rPr>
                <w:rFonts w:ascii="Book Antiqua" w:hAnsi="Book Antiqua" w:cs="Arial"/>
              </w:rPr>
              <w:t>2</w:t>
            </w:r>
          </w:p>
        </w:tc>
        <w:tc>
          <w:tcPr>
            <w:tcW w:w="3684" w:type="dxa"/>
            <w:vAlign w:val="center"/>
          </w:tcPr>
          <w:p w14:paraId="2974C231" w14:textId="32C6A1E9" w:rsidR="005C6C58" w:rsidRPr="0074082E" w:rsidRDefault="00A70A46" w:rsidP="00D9787E">
            <w:pPr>
              <w:spacing w:after="160" w:line="276" w:lineRule="auto"/>
              <w:rPr>
                <w:rFonts w:ascii="Book Antiqua" w:hAnsi="Book Antiqua" w:cs="Arial"/>
              </w:rPr>
            </w:pPr>
            <w:r w:rsidRPr="00185EFA">
              <w:rPr>
                <w:rFonts w:ascii="Book Antiqua" w:hAnsi="Book Antiqua" w:cs="Arial"/>
              </w:rPr>
              <w:t xml:space="preserve">Oficio de </w:t>
            </w:r>
            <w:r w:rsidR="00470553" w:rsidRPr="00470553">
              <w:rPr>
                <w:rFonts w:ascii="Book Antiqua" w:hAnsi="Book Antiqua" w:cs="Arial"/>
              </w:rPr>
              <w:t>Respuesta</w:t>
            </w:r>
            <w:r w:rsidR="00470553">
              <w:rPr>
                <w:rFonts w:ascii="Book Antiqua" w:hAnsi="Book Antiqua" w:cs="Arial"/>
              </w:rPr>
              <w:t xml:space="preserve"> al Oficio </w:t>
            </w:r>
            <w:r w:rsidR="00470553" w:rsidRPr="00470553">
              <w:rPr>
                <w:rFonts w:ascii="Book Antiqua" w:hAnsi="Book Antiqua" w:cs="Arial"/>
              </w:rPr>
              <w:t>a oficio N° 1424-PLA-OI-PE-2021</w:t>
            </w:r>
            <w:r w:rsidR="00470553">
              <w:rPr>
                <w:rFonts w:ascii="Book Antiqua" w:hAnsi="Book Antiqua" w:cs="Arial"/>
              </w:rPr>
              <w:t>,</w:t>
            </w:r>
            <w:r w:rsidRPr="00185EFA">
              <w:rPr>
                <w:rFonts w:ascii="Book Antiqua" w:hAnsi="Book Antiqua" w:cs="Arial"/>
              </w:rPr>
              <w:t xml:space="preserve"> </w:t>
            </w:r>
            <w:r w:rsidR="00A70BB7" w:rsidRPr="00552BDC">
              <w:rPr>
                <w:rFonts w:ascii="Book Antiqua" w:hAnsi="Book Antiqua" w:cs="Arial"/>
              </w:rPr>
              <w:t>PJ-DGH-010-2022</w:t>
            </w:r>
            <w:r w:rsidRPr="00552BDC">
              <w:rPr>
                <w:rFonts w:ascii="Book Antiqua" w:hAnsi="Book Antiqua" w:cs="Arial"/>
              </w:rPr>
              <w:t xml:space="preserve"> </w:t>
            </w:r>
            <w:r w:rsidRPr="00185EFA">
              <w:rPr>
                <w:rFonts w:ascii="Book Antiqua" w:hAnsi="Book Antiqua" w:cs="Arial"/>
              </w:rPr>
              <w:t>de la Dirección de Gestión Humana</w:t>
            </w:r>
          </w:p>
        </w:tc>
        <w:tc>
          <w:tcPr>
            <w:tcW w:w="3594" w:type="dxa"/>
          </w:tcPr>
          <w:p w14:paraId="1E264CE0" w14:textId="77777777" w:rsidR="005C6C58" w:rsidRDefault="005C6C58" w:rsidP="0059253D">
            <w:pPr>
              <w:spacing w:after="160" w:line="276" w:lineRule="auto"/>
              <w:jc w:val="center"/>
              <w:rPr>
                <w:rFonts w:ascii="Book Antiqua" w:hAnsi="Book Antiqua" w:cs="Arial"/>
              </w:rPr>
            </w:pPr>
          </w:p>
          <w:p w14:paraId="7F4A886C" w14:textId="7598FEA7" w:rsidR="00807CDC" w:rsidRPr="0074082E" w:rsidRDefault="00807CDC" w:rsidP="0059253D">
            <w:pPr>
              <w:spacing w:after="160" w:line="276" w:lineRule="auto"/>
              <w:jc w:val="center"/>
              <w:rPr>
                <w:rFonts w:ascii="Book Antiqua" w:hAnsi="Book Antiqua" w:cs="Arial"/>
              </w:rPr>
            </w:pPr>
            <w:r>
              <w:rPr>
                <w:rFonts w:ascii="Book Antiqua" w:hAnsi="Book Antiqua" w:cs="Arial"/>
              </w:rPr>
              <w:object w:dxaOrig="1508" w:dyaOrig="983" w14:anchorId="096E49CD">
                <v:shape id="_x0000_i1049" type="#_x0000_t75" style="width:76.5pt;height:48pt" o:ole="">
                  <v:imagedata r:id="rId116" o:title=""/>
                </v:shape>
                <o:OLEObject Type="Embed" ProgID="Acrobat.Document.DC" ShapeID="_x0000_i1049" DrawAspect="Icon" ObjectID="_1715771108" r:id="rId117"/>
              </w:object>
            </w:r>
          </w:p>
        </w:tc>
      </w:tr>
      <w:tr w:rsidR="00185EFA" w:rsidRPr="0074082E" w14:paraId="2B4CC122" w14:textId="77777777" w:rsidTr="00D9787E">
        <w:trPr>
          <w:trHeight w:val="320"/>
        </w:trPr>
        <w:tc>
          <w:tcPr>
            <w:tcW w:w="2817" w:type="dxa"/>
            <w:vAlign w:val="center"/>
          </w:tcPr>
          <w:p w14:paraId="0530EAEE" w14:textId="0B89D681" w:rsidR="00185EFA" w:rsidRDefault="00185EFA" w:rsidP="00D9787E">
            <w:pPr>
              <w:spacing w:after="160" w:line="276" w:lineRule="auto"/>
              <w:rPr>
                <w:rFonts w:ascii="Book Antiqua" w:hAnsi="Book Antiqua" w:cs="Arial"/>
              </w:rPr>
            </w:pPr>
            <w:r>
              <w:rPr>
                <w:rFonts w:ascii="Book Antiqua" w:hAnsi="Book Antiqua" w:cs="Arial"/>
              </w:rPr>
              <w:t>3</w:t>
            </w:r>
          </w:p>
        </w:tc>
        <w:tc>
          <w:tcPr>
            <w:tcW w:w="3684" w:type="dxa"/>
            <w:vAlign w:val="center"/>
          </w:tcPr>
          <w:p w14:paraId="40B16FD2" w14:textId="1CAB99B7" w:rsidR="00185EFA" w:rsidRPr="00185EFA" w:rsidRDefault="00F4464C" w:rsidP="00D9787E">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Pr="00F4464C">
              <w:rPr>
                <w:rFonts w:ascii="Book Antiqua" w:hAnsi="Book Antiqua" w:cs="Arial"/>
              </w:rPr>
              <w:t>83-DE-2022</w:t>
            </w:r>
            <w:r w:rsidRPr="00E5091C">
              <w:rPr>
                <w:rFonts w:ascii="Book Antiqua" w:hAnsi="Book Antiqua" w:cs="Arial"/>
              </w:rPr>
              <w:t xml:space="preserve"> </w:t>
            </w:r>
            <w:r w:rsidRPr="00185EFA">
              <w:rPr>
                <w:rFonts w:ascii="Book Antiqua" w:hAnsi="Book Antiqua" w:cs="Arial"/>
              </w:rPr>
              <w:t xml:space="preserve">de la Dirección </w:t>
            </w:r>
            <w:r>
              <w:rPr>
                <w:rFonts w:ascii="Book Antiqua" w:hAnsi="Book Antiqua" w:cs="Arial"/>
              </w:rPr>
              <w:t>Ejecutiva</w:t>
            </w:r>
          </w:p>
        </w:tc>
        <w:tc>
          <w:tcPr>
            <w:tcW w:w="3594" w:type="dxa"/>
          </w:tcPr>
          <w:p w14:paraId="223070ED" w14:textId="77777777" w:rsidR="00185EFA" w:rsidRDefault="00185EFA" w:rsidP="0059253D">
            <w:pPr>
              <w:spacing w:after="160" w:line="276" w:lineRule="auto"/>
              <w:jc w:val="center"/>
              <w:rPr>
                <w:rFonts w:ascii="Book Antiqua" w:hAnsi="Book Antiqua" w:cs="Arial"/>
              </w:rPr>
            </w:pPr>
          </w:p>
          <w:p w14:paraId="721BB071" w14:textId="6374DD5D" w:rsidR="00807CDC" w:rsidRPr="0074082E" w:rsidRDefault="00807CDC" w:rsidP="0059253D">
            <w:pPr>
              <w:spacing w:after="160" w:line="276" w:lineRule="auto"/>
              <w:jc w:val="center"/>
              <w:rPr>
                <w:rFonts w:ascii="Book Antiqua" w:hAnsi="Book Antiqua" w:cs="Arial"/>
              </w:rPr>
            </w:pPr>
            <w:r>
              <w:rPr>
                <w:rFonts w:ascii="Book Antiqua" w:hAnsi="Book Antiqua" w:cs="Arial"/>
              </w:rPr>
              <w:object w:dxaOrig="1508" w:dyaOrig="983" w14:anchorId="155D1D0B">
                <v:shape id="_x0000_i1050" type="#_x0000_t75" style="width:76.5pt;height:48pt" o:ole="">
                  <v:imagedata r:id="rId118" o:title=""/>
                </v:shape>
                <o:OLEObject Type="Embed" ProgID="Acrobat.Document.DC" ShapeID="_x0000_i1050" DrawAspect="Icon" ObjectID="_1715771109" r:id="rId119"/>
              </w:object>
            </w:r>
          </w:p>
        </w:tc>
      </w:tr>
      <w:tr w:rsidR="00185EFA" w:rsidRPr="0074082E" w14:paraId="461AC1CE" w14:textId="77777777" w:rsidTr="00D9787E">
        <w:trPr>
          <w:trHeight w:val="320"/>
        </w:trPr>
        <w:tc>
          <w:tcPr>
            <w:tcW w:w="2817" w:type="dxa"/>
            <w:vAlign w:val="center"/>
          </w:tcPr>
          <w:p w14:paraId="2343D7A2" w14:textId="41F6BE19" w:rsidR="00185EFA" w:rsidRDefault="00185EFA" w:rsidP="00D9787E">
            <w:pPr>
              <w:spacing w:after="160" w:line="276" w:lineRule="auto"/>
              <w:rPr>
                <w:rFonts w:ascii="Book Antiqua" w:hAnsi="Book Antiqua" w:cs="Arial"/>
              </w:rPr>
            </w:pPr>
            <w:r>
              <w:rPr>
                <w:rFonts w:ascii="Book Antiqua" w:hAnsi="Book Antiqua" w:cs="Arial"/>
              </w:rPr>
              <w:t>4</w:t>
            </w:r>
          </w:p>
        </w:tc>
        <w:tc>
          <w:tcPr>
            <w:tcW w:w="3684" w:type="dxa"/>
            <w:vAlign w:val="center"/>
          </w:tcPr>
          <w:p w14:paraId="7CB42728" w14:textId="11B6C299" w:rsidR="00185EFA" w:rsidRPr="00185EFA" w:rsidRDefault="00F4464C" w:rsidP="00D9787E">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00664260" w:rsidRPr="00664260">
              <w:rPr>
                <w:rFonts w:ascii="Book Antiqua" w:hAnsi="Book Antiqua" w:cs="Arial"/>
              </w:rPr>
              <w:t>35-DTI-2022</w:t>
            </w:r>
            <w:r w:rsidRPr="00E5091C">
              <w:rPr>
                <w:rFonts w:ascii="Book Antiqua" w:hAnsi="Book Antiqua" w:cs="Arial"/>
              </w:rPr>
              <w:t xml:space="preserve"> </w:t>
            </w:r>
            <w:r w:rsidRPr="00185EFA">
              <w:rPr>
                <w:rFonts w:ascii="Book Antiqua" w:hAnsi="Book Antiqua" w:cs="Arial"/>
              </w:rPr>
              <w:t xml:space="preserve">de la Dirección </w:t>
            </w:r>
            <w:r w:rsidR="00664260">
              <w:rPr>
                <w:rFonts w:ascii="Book Antiqua" w:hAnsi="Book Antiqua" w:cs="Arial"/>
              </w:rPr>
              <w:t>de Tecnología de Información y Comunicaciones</w:t>
            </w:r>
          </w:p>
        </w:tc>
        <w:tc>
          <w:tcPr>
            <w:tcW w:w="3594" w:type="dxa"/>
          </w:tcPr>
          <w:p w14:paraId="3843CB4D" w14:textId="77777777" w:rsidR="00185EFA" w:rsidRDefault="00185EFA" w:rsidP="0059253D">
            <w:pPr>
              <w:spacing w:after="160" w:line="276" w:lineRule="auto"/>
              <w:jc w:val="center"/>
              <w:rPr>
                <w:rFonts w:ascii="Book Antiqua" w:hAnsi="Book Antiqua" w:cs="Arial"/>
              </w:rPr>
            </w:pPr>
          </w:p>
          <w:p w14:paraId="264F2A69" w14:textId="2B1DC3FC" w:rsidR="00807CDC" w:rsidRPr="0074082E" w:rsidRDefault="002246B6" w:rsidP="0059253D">
            <w:pPr>
              <w:spacing w:after="160" w:line="276" w:lineRule="auto"/>
              <w:jc w:val="center"/>
              <w:rPr>
                <w:rFonts w:ascii="Book Antiqua" w:hAnsi="Book Antiqua" w:cs="Arial"/>
              </w:rPr>
            </w:pPr>
            <w:r>
              <w:rPr>
                <w:rFonts w:ascii="Book Antiqua" w:hAnsi="Book Antiqua" w:cs="Arial"/>
              </w:rPr>
              <w:object w:dxaOrig="1376" w:dyaOrig="893" w14:anchorId="73FA0E85">
                <v:shape id="_x0000_i1051" type="#_x0000_t75" style="width:69pt;height:45pt" o:ole="">
                  <v:imagedata r:id="rId120" o:title=""/>
                </v:shape>
                <o:OLEObject Type="Embed" ProgID="Acrobat.Document.DC" ShapeID="_x0000_i1051" DrawAspect="Icon" ObjectID="_1715771110" r:id="rId121"/>
              </w:object>
            </w:r>
          </w:p>
        </w:tc>
      </w:tr>
    </w:tbl>
    <w:p w14:paraId="32FBE0A0" w14:textId="03E518D8" w:rsidR="00F13BC6" w:rsidRPr="0074082E" w:rsidRDefault="00F13BC6" w:rsidP="002B1FF3">
      <w:pPr>
        <w:tabs>
          <w:tab w:val="left" w:pos="4952"/>
        </w:tabs>
        <w:spacing w:line="240" w:lineRule="auto"/>
        <w:ind w:right="71"/>
        <w:rPr>
          <w:rFonts w:ascii="Book Antiqua" w:hAnsi="Book Antiqua" w:cs="Arial"/>
          <w:bCs/>
          <w:u w:color="000000"/>
          <w:lang w:eastAsia="es-CR"/>
        </w:rPr>
      </w:pPr>
    </w:p>
    <w:p w14:paraId="09AC7FCA" w14:textId="77777777" w:rsidR="00D35F8A" w:rsidRPr="00D35F8A" w:rsidRDefault="00D35F8A" w:rsidP="00D35F8A">
      <w:pPr>
        <w:suppressAutoHyphens/>
        <w:spacing w:line="240" w:lineRule="auto"/>
        <w:rPr>
          <w:rFonts w:ascii="Book Antiqua" w:hAnsi="Book Antiqua" w:cs="Book Antiqua"/>
          <w:lang w:val="es-ES" w:eastAsia="ar-SA"/>
        </w:rPr>
      </w:pPr>
      <w:r w:rsidRPr="00D35F8A">
        <w:rPr>
          <w:rFonts w:ascii="Book Antiqua" w:hAnsi="Book Antiqua" w:cs="Book Antiqua"/>
          <w:i/>
          <w:iCs/>
          <w:lang w:val="es-ES" w:eastAsia="ar-SA"/>
        </w:rPr>
        <w:lastRenderedPageBreak/>
        <w:t>Este informe cuenta con las revisiones y ajustes correspondientes de las jefaturas indicadas</w:t>
      </w:r>
      <w:r w:rsidRPr="00D35F8A">
        <w:rPr>
          <w:rFonts w:ascii="Book Antiqua" w:hAnsi="Book Antiqua" w:cs="Book Antiqua"/>
          <w:lang w:val="es-ES" w:eastAsia="ar-SA"/>
        </w:rPr>
        <w:t>.</w:t>
      </w:r>
    </w:p>
    <w:p w14:paraId="06F6CB39" w14:textId="77777777" w:rsidR="00F13BC6" w:rsidRDefault="00F13BC6" w:rsidP="002B1FF3">
      <w:pPr>
        <w:tabs>
          <w:tab w:val="left" w:pos="4952"/>
        </w:tabs>
        <w:spacing w:line="240" w:lineRule="auto"/>
        <w:ind w:right="71"/>
        <w:rPr>
          <w:rFonts w:ascii="Book Antiqua" w:hAnsi="Book Antiqua" w:cs="Arial"/>
          <w:bCs/>
          <w:u w:color="000000"/>
          <w:lang w:eastAsia="es-CR"/>
        </w:rPr>
      </w:pPr>
    </w:p>
    <w:p w14:paraId="7FCEF53B" w14:textId="77777777" w:rsidR="009A6034" w:rsidRDefault="009A6034" w:rsidP="002B1FF3">
      <w:pPr>
        <w:tabs>
          <w:tab w:val="left" w:pos="4952"/>
        </w:tabs>
        <w:spacing w:line="240" w:lineRule="auto"/>
        <w:ind w:right="71"/>
        <w:rPr>
          <w:rFonts w:ascii="Book Antiqua" w:hAnsi="Book Antiqua" w:cs="Arial"/>
          <w:bCs/>
          <w:u w:color="000000"/>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9"/>
        <w:gridCol w:w="6619"/>
      </w:tblGrid>
      <w:tr w:rsidR="004F771E" w:rsidRPr="0074082E" w14:paraId="527FF1AA" w14:textId="77777777" w:rsidTr="00D9787E">
        <w:tc>
          <w:tcPr>
            <w:tcW w:w="2408" w:type="dxa"/>
            <w:shd w:val="clear" w:color="auto" w:fill="B3B3B3"/>
            <w:vAlign w:val="center"/>
          </w:tcPr>
          <w:bookmarkEnd w:id="685"/>
          <w:p w14:paraId="5532D775"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Realizado por:</w:t>
            </w:r>
          </w:p>
        </w:tc>
        <w:tc>
          <w:tcPr>
            <w:tcW w:w="7556" w:type="dxa"/>
          </w:tcPr>
          <w:p w14:paraId="32CA05E5" w14:textId="3E3A9FB6" w:rsidR="004F771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Inga. Maria Paz Jiménez González, Profesional 2</w:t>
            </w:r>
          </w:p>
          <w:p w14:paraId="1A809925" w14:textId="4FFFABC8" w:rsidR="004F771E" w:rsidRPr="0074082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 Christian Quirós Vargas, Coordinador de Unidad 3</w:t>
            </w:r>
          </w:p>
        </w:tc>
      </w:tr>
      <w:tr w:rsidR="004F771E" w:rsidRPr="0074082E" w14:paraId="1C4557B1" w14:textId="77777777" w:rsidTr="00D9787E">
        <w:tc>
          <w:tcPr>
            <w:tcW w:w="2408" w:type="dxa"/>
            <w:shd w:val="clear" w:color="auto" w:fill="B3B3B3"/>
            <w:vAlign w:val="center"/>
          </w:tcPr>
          <w:p w14:paraId="1166DCB4"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Aprobado por:</w:t>
            </w:r>
          </w:p>
        </w:tc>
        <w:tc>
          <w:tcPr>
            <w:tcW w:w="7556" w:type="dxa"/>
          </w:tcPr>
          <w:p w14:paraId="26F5CFB2" w14:textId="46DECEBB" w:rsidR="004F771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Licda. Ginethe Retana Ureña</w:t>
            </w:r>
            <w:r w:rsidR="00014EFB">
              <w:rPr>
                <w:rFonts w:ascii="Book Antiqua" w:hAnsi="Book Antiqua" w:cs="Arial"/>
                <w:bCs/>
                <w:iCs/>
                <w:color w:val="000000" w:themeColor="text1"/>
              </w:rPr>
              <w:t>, Jefa del Subproceso de Organización Institucional</w:t>
            </w:r>
          </w:p>
          <w:p w14:paraId="322DA5FB" w14:textId="5F69A5A3" w:rsidR="00CC423C" w:rsidRPr="0074082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Ing. Allan Pow Hin</w:t>
            </w:r>
            <w:r w:rsidR="00834A58">
              <w:rPr>
                <w:rFonts w:ascii="Book Antiqua" w:hAnsi="Book Antiqua" w:cs="Arial"/>
                <w:bCs/>
                <w:iCs/>
                <w:color w:val="000000" w:themeColor="text1"/>
              </w:rPr>
              <w:t>g</w:t>
            </w:r>
            <w:r>
              <w:rPr>
                <w:rFonts w:ascii="Book Antiqua" w:hAnsi="Book Antiqua" w:cs="Arial"/>
                <w:bCs/>
                <w:iCs/>
                <w:color w:val="000000" w:themeColor="text1"/>
              </w:rPr>
              <w:t xml:space="preserve"> </w:t>
            </w:r>
            <w:r w:rsidR="00014EFB">
              <w:rPr>
                <w:rFonts w:ascii="Book Antiqua" w:hAnsi="Book Antiqua" w:cs="Arial"/>
                <w:bCs/>
                <w:iCs/>
                <w:color w:val="000000" w:themeColor="text1"/>
              </w:rPr>
              <w:t>Cordero, Jefe del Subproceso de Planificación Estratégica</w:t>
            </w:r>
          </w:p>
        </w:tc>
      </w:tr>
      <w:tr w:rsidR="004F771E" w:rsidRPr="0074082E" w14:paraId="52C2A783" w14:textId="77777777" w:rsidTr="00D9787E">
        <w:tc>
          <w:tcPr>
            <w:tcW w:w="2408" w:type="dxa"/>
            <w:shd w:val="clear" w:color="auto" w:fill="B3B3B3"/>
            <w:vAlign w:val="center"/>
          </w:tcPr>
          <w:p w14:paraId="2B41DC0C"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Visto bueno:</w:t>
            </w:r>
          </w:p>
        </w:tc>
        <w:tc>
          <w:tcPr>
            <w:tcW w:w="7556" w:type="dxa"/>
          </w:tcPr>
          <w:p w14:paraId="18A37B6C" w14:textId="48854798" w:rsidR="004F771E" w:rsidRPr="0074082E" w:rsidRDefault="00014EFB"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Licda. Nacira Valverde Bermúdez, Directora de Planificación</w:t>
            </w:r>
          </w:p>
        </w:tc>
      </w:tr>
    </w:tbl>
    <w:p w14:paraId="10A13F29" w14:textId="77777777" w:rsidR="004F771E" w:rsidRPr="0074082E" w:rsidRDefault="004F771E" w:rsidP="002B1FF3">
      <w:pPr>
        <w:spacing w:line="240" w:lineRule="auto"/>
        <w:outlineLvl w:val="0"/>
        <w:rPr>
          <w:rFonts w:ascii="Book Antiqua" w:hAnsi="Book Antiqua" w:cs="Arial"/>
          <w:b/>
          <w:sz w:val="28"/>
          <w:szCs w:val="28"/>
        </w:rPr>
      </w:pPr>
    </w:p>
    <w:p w14:paraId="7BFB3118" w14:textId="77777777" w:rsidR="00BB18D5" w:rsidRDefault="00BB18D5" w:rsidP="002E6A30">
      <w:pPr>
        <w:spacing w:after="160" w:line="259" w:lineRule="auto"/>
        <w:jc w:val="left"/>
        <w:rPr>
          <w:rFonts w:ascii="Book Antiqua" w:hAnsi="Book Antiqua" w:cs="Arial"/>
          <w:b/>
          <w:sz w:val="28"/>
          <w:szCs w:val="28"/>
        </w:rPr>
      </w:pPr>
    </w:p>
    <w:sectPr w:rsidR="00BB18D5" w:rsidSect="00D35F8A">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D3930F" w14:textId="77777777" w:rsidR="0067426F" w:rsidRDefault="0067426F" w:rsidP="004F771E">
      <w:r>
        <w:separator/>
      </w:r>
    </w:p>
  </w:endnote>
  <w:endnote w:type="continuationSeparator" w:id="0">
    <w:p w14:paraId="617A3BE5" w14:textId="77777777" w:rsidR="0067426F" w:rsidRDefault="0067426F" w:rsidP="004F771E">
      <w:r>
        <w:continuationSeparator/>
      </w:r>
    </w:p>
  </w:endnote>
  <w:endnote w:type="continuationNotice" w:id="1">
    <w:p w14:paraId="4AC02C8C" w14:textId="77777777" w:rsidR="0067426F" w:rsidRDefault="0067426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14575254"/>
      <w:docPartObj>
        <w:docPartGallery w:val="Page Numbers (Bottom of Page)"/>
        <w:docPartUnique/>
      </w:docPartObj>
    </w:sdtPr>
    <w:sdtContent>
      <w:p w14:paraId="7002F71F"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Trabajamos por el desarrollo de la administración de justicia</w:t>
        </w:r>
      </w:p>
      <w:p w14:paraId="3CCF5A78"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con proyección e innovación</w:t>
        </w:r>
      </w:p>
      <w:p w14:paraId="6A2CB274" w14:textId="79CE9152" w:rsidR="00CC51C6" w:rsidRDefault="00CC51C6">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95352159"/>
      <w:docPartObj>
        <w:docPartGallery w:val="Page Numbers (Bottom of Page)"/>
        <w:docPartUnique/>
      </w:docPartObj>
    </w:sdtPr>
    <w:sdtContent>
      <w:p w14:paraId="6ACF2711"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Trabajamos por el desarrollo de la administración de justicia</w:t>
        </w:r>
      </w:p>
      <w:p w14:paraId="281AB0C9" w14:textId="77777777" w:rsidR="00CC51C6"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con proyección e innovación</w:t>
        </w:r>
      </w:p>
      <w:p w14:paraId="14801FDC" w14:textId="22FCE15E" w:rsidR="00CC51C6" w:rsidRDefault="00CC51C6">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F849E8" w14:textId="77777777" w:rsidR="0067426F" w:rsidRDefault="0067426F" w:rsidP="004F771E">
      <w:r>
        <w:separator/>
      </w:r>
    </w:p>
  </w:footnote>
  <w:footnote w:type="continuationSeparator" w:id="0">
    <w:p w14:paraId="775423A4" w14:textId="77777777" w:rsidR="0067426F" w:rsidRDefault="0067426F" w:rsidP="004F771E">
      <w:r>
        <w:continuationSeparator/>
      </w:r>
    </w:p>
  </w:footnote>
  <w:footnote w:type="continuationNotice" w:id="1">
    <w:p w14:paraId="76BD9582" w14:textId="77777777" w:rsidR="0067426F" w:rsidRDefault="0067426F">
      <w:pPr>
        <w:spacing w:line="240" w:lineRule="auto"/>
      </w:pPr>
    </w:p>
  </w:footnote>
  <w:footnote w:id="2">
    <w:p w14:paraId="62B9CD67" w14:textId="4A119220" w:rsidR="003B3874" w:rsidRDefault="003B3874">
      <w:pPr>
        <w:pStyle w:val="Textonotapie"/>
      </w:pPr>
      <w:r>
        <w:rPr>
          <w:rStyle w:val="Refdenotaalpie"/>
        </w:rPr>
        <w:footnoteRef/>
      </w:r>
      <w:r>
        <w:t xml:space="preserve"> Tomado de: </w:t>
      </w:r>
      <w:hyperlink r:id="rId1" w:history="1">
        <w:r w:rsidRPr="0070024A">
          <w:rPr>
            <w:rStyle w:val="Hipervnculo"/>
          </w:rPr>
          <w:t>https://www.linkedin.com/pulse/arquitectura-empresarial-entendiendo-mejor-los-procesos-dadalt/</w:t>
        </w:r>
      </w:hyperlink>
      <w:r>
        <w:t xml:space="preserve"> </w:t>
      </w:r>
    </w:p>
  </w:footnote>
  <w:footnote w:id="3">
    <w:p w14:paraId="7E5F6DD8" w14:textId="57DEB9B9" w:rsidR="003B3874" w:rsidRPr="00FD590B" w:rsidRDefault="003B3874">
      <w:pPr>
        <w:pStyle w:val="Textonotapie"/>
      </w:pPr>
      <w:r>
        <w:rPr>
          <w:rStyle w:val="Refdenotaalpie"/>
        </w:rPr>
        <w:footnoteRef/>
      </w:r>
      <w:r>
        <w:t xml:space="preserve"> Véase el cuadro N°1 Definición de plantilla diagrama SIPOC</w:t>
      </w:r>
    </w:p>
  </w:footnote>
  <w:footnote w:id="4">
    <w:p w14:paraId="4B4DFCEE" w14:textId="77777777" w:rsidR="003B3874" w:rsidRPr="008273F7"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5">
    <w:p w14:paraId="09ED1793" w14:textId="77777777" w:rsidR="003B3874" w:rsidRPr="00EC2B9E"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6">
    <w:p w14:paraId="67AE0A90" w14:textId="77777777" w:rsidR="003B3874" w:rsidRPr="007B5BBE"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7">
    <w:p w14:paraId="7FD390FC" w14:textId="77777777" w:rsidR="003B3874" w:rsidRDefault="003B3874" w:rsidP="003547C4">
      <w:pPr>
        <w:pStyle w:val="Textonotapie"/>
      </w:pPr>
      <w:r>
        <w:rPr>
          <w:rStyle w:val="Refdenotaalpie"/>
        </w:rPr>
        <w:footnoteRef/>
      </w:r>
      <w:r>
        <w:t xml:space="preserve"> </w:t>
      </w:r>
      <w:r w:rsidRPr="007108B2">
        <w:rPr>
          <w:sz w:val="18"/>
          <w:szCs w:val="18"/>
        </w:rPr>
        <w:t>E</w:t>
      </w:r>
      <w:r w:rsidRPr="007108B2">
        <w:rPr>
          <w:rFonts w:ascii="Book Antiqua" w:hAnsi="Book Antiqua"/>
          <w:sz w:val="18"/>
          <w:szCs w:val="18"/>
        </w:rPr>
        <w:t>s un modelo teórico que permite describir el desarrollo de las actividades de una organización empresarial generando valor al producto final, descrito y popularizado por Michael Porter en su obra, Competitive Advantage: Creating and Sustaining Superior Performance (1985).</w:t>
      </w:r>
    </w:p>
  </w:footnote>
  <w:footnote w:id="8">
    <w:p w14:paraId="43342EFD" w14:textId="77777777" w:rsidR="003B3874" w:rsidRDefault="003B3874" w:rsidP="00682D56">
      <w:pPr>
        <w:pStyle w:val="Textonotapie"/>
        <w:spacing w:line="240" w:lineRule="auto"/>
      </w:pPr>
      <w:r>
        <w:rPr>
          <w:rStyle w:val="Refdenotaalpie"/>
        </w:rPr>
        <w:footnoteRef/>
      </w:r>
      <w:r>
        <w:t xml:space="preserve"> </w:t>
      </w:r>
      <w:r w:rsidRPr="00055DCF">
        <w:t>Noción procesal que refiere a la relación que una persona tiene con un interés jurídicamente considerado o contemplado. || Conjunto de derechos y deberes que la normativa jurídica atribuye a la persona que se encuentra en condiciones determinadas. || Estado que surge al momento en que se realiza lo previsto en una norma jurídica. || Manera de ser o estar de cada persona ante una regla de derecho o ante determinada institución jurídica. || Estado en que se encuentra una persona o cosa según el amparo o transgresión de una norma jurídica. || Condición de una persona o cosa ante un interés jurídicamente protegido.</w:t>
      </w:r>
      <w:r>
        <w:t xml:space="preserve"> Tomado de: </w:t>
      </w:r>
      <w:hyperlink r:id="rId2" w:history="1">
        <w:r w:rsidRPr="004B5182">
          <w:rPr>
            <w:rStyle w:val="Hipervnculo"/>
          </w:rPr>
          <w:t>https://diccionariousual.poder-judicial.go.cr/index.php/diccionario?query=situaci%C3%B3n+jur%C3%ADdica&amp;search_type=contains&amp;limit=10</w:t>
        </w:r>
      </w:hyperlink>
      <w:r>
        <w:t xml:space="preserve"> </w:t>
      </w:r>
    </w:p>
  </w:footnote>
  <w:footnote w:id="9">
    <w:p w14:paraId="2B4F3626" w14:textId="4471D085" w:rsidR="003B3874" w:rsidRPr="000D30CA" w:rsidRDefault="003B3874" w:rsidP="008665A6">
      <w:pPr>
        <w:pStyle w:val="Textonotapie"/>
        <w:rPr>
          <w:rFonts w:ascii="Book Antiqua" w:hAnsi="Book Antiqua"/>
        </w:rPr>
      </w:pPr>
      <w:r>
        <w:rPr>
          <w:rStyle w:val="Refdenotaalpie"/>
        </w:rPr>
        <w:footnoteRef/>
      </w:r>
      <w:r>
        <w:t xml:space="preserve"> </w:t>
      </w:r>
      <w:r w:rsidRPr="000D30CA">
        <w:rPr>
          <w:rFonts w:ascii="Book Antiqua" w:hAnsi="Book Antiqua"/>
        </w:rPr>
        <w:t xml:space="preserve">Tomado del PROTOCOLO DE SEMÁFORO (TLP) - MICITT-DGD-INF-005-2021. </w:t>
      </w:r>
    </w:p>
  </w:footnote>
  <w:footnote w:id="10">
    <w:p w14:paraId="3F39B297" w14:textId="77777777" w:rsidR="003B3874" w:rsidRDefault="003B3874" w:rsidP="008665A6">
      <w:pPr>
        <w:pStyle w:val="Textonotapie"/>
      </w:pPr>
      <w:r w:rsidRPr="000D30CA">
        <w:rPr>
          <w:rStyle w:val="Refdenotaalpie"/>
          <w:rFonts w:ascii="Book Antiqua" w:hAnsi="Book Antiqua"/>
        </w:rPr>
        <w:footnoteRef/>
      </w:r>
      <w:r w:rsidRPr="000D30CA">
        <w:rPr>
          <w:rFonts w:ascii="Book Antiqua" w:hAnsi="Book Antiqua"/>
        </w:rPr>
        <w:t xml:space="preserve"> Tomado del PROTOCOLO DE SEMÁFORO (TLP) - MICITT-DGD-INF-005-2021.</w:t>
      </w:r>
      <w:r>
        <w:t xml:space="preserve"> </w:t>
      </w:r>
    </w:p>
  </w:footnote>
  <w:footnote w:id="11">
    <w:p w14:paraId="63991063" w14:textId="77777777" w:rsidR="003B3874" w:rsidRDefault="003B3874" w:rsidP="00464438">
      <w:pPr>
        <w:pStyle w:val="Textonotapie"/>
      </w:pPr>
      <w:r>
        <w:rPr>
          <w:rStyle w:val="Refdenotaalpie"/>
        </w:rPr>
        <w:footnoteRef/>
      </w:r>
      <w:r>
        <w:t xml:space="preserve"> </w:t>
      </w:r>
      <w:hyperlink r:id="rId3" w:history="1">
        <w:r w:rsidRPr="004917B9">
          <w:rPr>
            <w:rStyle w:val="Hipervnculo"/>
          </w:rPr>
          <w:t>https://www.microsoft.com/es-es/microsoft-365/sharepoint/collaboration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F81DB" w14:textId="1CBA67E4" w:rsidR="003B3874" w:rsidRPr="005E2F7E" w:rsidRDefault="00CC51C6" w:rsidP="005E2F7E">
    <w:pPr>
      <w:tabs>
        <w:tab w:val="center" w:pos="8804"/>
        <w:tab w:val="right" w:pos="8875"/>
      </w:tabs>
      <w:spacing w:line="240" w:lineRule="auto"/>
      <w:jc w:val="center"/>
      <w:rPr>
        <w:rFonts w:ascii="Book Antiqua" w:hAnsi="Book Antiqua" w:cs="Book Antiqua"/>
        <w:i/>
        <w:iCs/>
        <w:sz w:val="18"/>
        <w:szCs w:val="18"/>
      </w:rPr>
    </w:pPr>
    <w:bookmarkStart w:id="323" w:name="_Hlk105149882"/>
    <w:r>
      <w:rPr>
        <w:rFonts w:ascii="Book Antiqua" w:hAnsi="Book Antiqua" w:cs="Book Antiqua"/>
        <w:i/>
        <w:iCs/>
        <w:sz w:val="18"/>
        <w:szCs w:val="18"/>
      </w:rPr>
      <w:t xml:space="preserve">    </w:t>
    </w:r>
    <w:r w:rsidR="003B3874" w:rsidRPr="005E2F7E">
      <w:rPr>
        <w:rFonts w:ascii="Book Antiqua" w:hAnsi="Book Antiqua" w:cs="Book Antiqua"/>
        <w:i/>
        <w:iCs/>
        <w:sz w:val="18"/>
        <w:szCs w:val="18"/>
      </w:rPr>
      <w:t>Poder Judicial – Dirección de Planificación</w:t>
    </w:r>
    <w:r w:rsidR="003B3874">
      <w:rPr>
        <w:rFonts w:ascii="Times New Roman" w:hAnsi="Times New Roman"/>
        <w:noProof/>
      </w:rPr>
      <w:drawing>
        <wp:inline distT="0" distB="0" distL="0" distR="0" wp14:anchorId="7578AADB" wp14:editId="49811D9B">
          <wp:extent cx="316230" cy="410210"/>
          <wp:effectExtent l="0" t="0" r="762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10210"/>
                  </a:xfrm>
                  <a:prstGeom prst="rect">
                    <a:avLst/>
                  </a:prstGeom>
                  <a:noFill/>
                  <a:ln>
                    <a:noFill/>
                  </a:ln>
                </pic:spPr>
              </pic:pic>
            </a:graphicData>
          </a:graphic>
        </wp:inline>
      </w:drawing>
    </w:r>
  </w:p>
  <w:p w14:paraId="6C65706B" w14:textId="295E7A1F" w:rsidR="003B3874" w:rsidRPr="005E2F7E" w:rsidRDefault="003B3874" w:rsidP="005E2F7E">
    <w:pPr>
      <w:tabs>
        <w:tab w:val="center" w:pos="4252"/>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San José - Costa Rica</w:t>
    </w:r>
  </w:p>
  <w:p w14:paraId="0A96AC1D" w14:textId="48F33639" w:rsidR="003B3874" w:rsidRPr="005E2F7E" w:rsidRDefault="003B3874" w:rsidP="005E2F7E">
    <w:pPr>
      <w:tabs>
        <w:tab w:val="center" w:pos="4252"/>
        <w:tab w:val="right" w:pos="8504"/>
      </w:tabs>
      <w:spacing w:line="240" w:lineRule="auto"/>
      <w:jc w:val="center"/>
      <w:rPr>
        <w:rFonts w:ascii="Times New Roman" w:hAnsi="Times New Roman"/>
        <w:sz w:val="20"/>
        <w:szCs w:val="20"/>
      </w:rPr>
    </w:pPr>
    <w:r w:rsidRPr="005E2F7E">
      <w:rPr>
        <w:rFonts w:ascii="Book Antiqua" w:hAnsi="Book Antiqua" w:cs="Book Antiqua"/>
        <w:i/>
        <w:iCs/>
        <w:sz w:val="18"/>
        <w:szCs w:val="18"/>
      </w:rPr>
      <w:t>Telf.   2295-3600 / 3599 / Apdo.  95-1003 / planificacion@poder-judicial.go.cr</w:t>
    </w:r>
  </w:p>
  <w:p w14:paraId="51559619" w14:textId="77777777" w:rsidR="003B3874" w:rsidRPr="005E2F7E" w:rsidRDefault="003B3874" w:rsidP="005E2F7E">
    <w:pPr>
      <w:pBdr>
        <w:bottom w:val="single" w:sz="6" w:space="0" w:color="auto"/>
      </w:pBdr>
      <w:spacing w:after="20" w:line="240" w:lineRule="auto"/>
      <w:jc w:val="center"/>
      <w:rPr>
        <w:rFonts w:ascii="Times New Roman" w:hAnsi="Times New Roman"/>
        <w:sz w:val="20"/>
        <w:szCs w:val="20"/>
      </w:rPr>
    </w:pPr>
  </w:p>
  <w:bookmarkEnd w:id="32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FAEEF9" w14:textId="77777777" w:rsidR="003B3874" w:rsidRPr="005E2F7E" w:rsidRDefault="003B3874" w:rsidP="003B3874">
    <w:pPr>
      <w:tabs>
        <w:tab w:val="center" w:pos="8804"/>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7C2523FE" wp14:editId="37E2D171">
          <wp:extent cx="316230" cy="410210"/>
          <wp:effectExtent l="0" t="0" r="7620" b="8890"/>
          <wp:docPr id="1"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10210"/>
                  </a:xfrm>
                  <a:prstGeom prst="rect">
                    <a:avLst/>
                  </a:prstGeom>
                  <a:noFill/>
                  <a:ln>
                    <a:noFill/>
                  </a:ln>
                </pic:spPr>
              </pic:pic>
            </a:graphicData>
          </a:graphic>
        </wp:inline>
      </w:drawing>
    </w:r>
  </w:p>
  <w:p w14:paraId="6AAEA8C3" w14:textId="77777777" w:rsidR="003B3874" w:rsidRPr="005E2F7E" w:rsidRDefault="003B3874" w:rsidP="003B3874">
    <w:pPr>
      <w:tabs>
        <w:tab w:val="center" w:pos="4252"/>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San José - Costa Rica</w:t>
    </w:r>
  </w:p>
  <w:p w14:paraId="498D26AB" w14:textId="77777777" w:rsidR="003B3874" w:rsidRPr="005E2F7E" w:rsidRDefault="003B3874" w:rsidP="003B3874">
    <w:pPr>
      <w:tabs>
        <w:tab w:val="center" w:pos="4252"/>
        <w:tab w:val="right" w:pos="8504"/>
      </w:tabs>
      <w:spacing w:line="240" w:lineRule="auto"/>
      <w:jc w:val="center"/>
      <w:rPr>
        <w:rFonts w:ascii="Times New Roman" w:hAnsi="Times New Roman"/>
        <w:sz w:val="20"/>
        <w:szCs w:val="20"/>
      </w:rPr>
    </w:pPr>
    <w:r w:rsidRPr="005E2F7E">
      <w:rPr>
        <w:rFonts w:ascii="Book Antiqua" w:hAnsi="Book Antiqua" w:cs="Book Antiqua"/>
        <w:i/>
        <w:iCs/>
        <w:sz w:val="18"/>
        <w:szCs w:val="18"/>
      </w:rPr>
      <w:t>Telf.   2295-3600 / 3599 / Apdo.  95-1003 / planificacion@poder-judicial.go.cr</w:t>
    </w:r>
  </w:p>
  <w:p w14:paraId="47114231" w14:textId="77777777" w:rsidR="003B3874" w:rsidRPr="005E2F7E" w:rsidRDefault="003B3874" w:rsidP="003B3874">
    <w:pPr>
      <w:pBdr>
        <w:bottom w:val="single" w:sz="6" w:space="0" w:color="auto"/>
      </w:pBdr>
      <w:spacing w:after="20" w:line="240" w:lineRule="auto"/>
      <w:jc w:val="center"/>
      <w:rPr>
        <w:rFonts w:ascii="Times New Roman" w:hAnsi="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4F54BA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4131"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3F2387"/>
    <w:multiLevelType w:val="multilevel"/>
    <w:tmpl w:val="614891DC"/>
    <w:lvl w:ilvl="0">
      <w:start w:val="1"/>
      <w:numFmt w:val="decimal"/>
      <w:lvlText w:val="%1"/>
      <w:lvlJc w:val="left"/>
      <w:pPr>
        <w:ind w:left="360" w:hanging="360"/>
      </w:pPr>
      <w:rPr>
        <w:rFonts w:ascii="Book Antiqua" w:hAnsi="Book Antiqua" w:hint="default"/>
      </w:rPr>
    </w:lvl>
    <w:lvl w:ilvl="1">
      <w:start w:val="1"/>
      <w:numFmt w:val="decimal"/>
      <w:lvlText w:val="%1.%2"/>
      <w:lvlJc w:val="left"/>
      <w:pPr>
        <w:ind w:left="1440" w:hanging="360"/>
      </w:pPr>
      <w:rPr>
        <w:rFonts w:ascii="Book Antiqua" w:hAnsi="Book Antiqua" w:hint="default"/>
      </w:rPr>
    </w:lvl>
    <w:lvl w:ilvl="2">
      <w:start w:val="1"/>
      <w:numFmt w:val="decimal"/>
      <w:lvlText w:val="%1.%2.%3"/>
      <w:lvlJc w:val="left"/>
      <w:pPr>
        <w:ind w:left="2880" w:hanging="720"/>
      </w:pPr>
      <w:rPr>
        <w:rFonts w:ascii="Book Antiqua" w:hAnsi="Book Antiqua" w:hint="default"/>
      </w:rPr>
    </w:lvl>
    <w:lvl w:ilvl="3">
      <w:start w:val="1"/>
      <w:numFmt w:val="decimal"/>
      <w:lvlText w:val="%1.%2.%3.%4"/>
      <w:lvlJc w:val="left"/>
      <w:pPr>
        <w:ind w:left="3960" w:hanging="720"/>
      </w:pPr>
      <w:rPr>
        <w:rFonts w:ascii="Book Antiqua" w:hAnsi="Book Antiqua" w:hint="default"/>
      </w:rPr>
    </w:lvl>
    <w:lvl w:ilvl="4">
      <w:start w:val="1"/>
      <w:numFmt w:val="decimal"/>
      <w:lvlText w:val="%1.%2.%3.%4.%5"/>
      <w:lvlJc w:val="left"/>
      <w:pPr>
        <w:ind w:left="5400" w:hanging="1080"/>
      </w:pPr>
      <w:rPr>
        <w:rFonts w:ascii="Book Antiqua" w:hAnsi="Book Antiqua" w:hint="default"/>
      </w:rPr>
    </w:lvl>
    <w:lvl w:ilvl="5">
      <w:start w:val="1"/>
      <w:numFmt w:val="decimal"/>
      <w:lvlText w:val="%1.%2.%3.%4.%5.%6"/>
      <w:lvlJc w:val="left"/>
      <w:pPr>
        <w:ind w:left="6480" w:hanging="1080"/>
      </w:pPr>
      <w:rPr>
        <w:rFonts w:ascii="Book Antiqua" w:hAnsi="Book Antiqua" w:hint="default"/>
      </w:rPr>
    </w:lvl>
    <w:lvl w:ilvl="6">
      <w:start w:val="1"/>
      <w:numFmt w:val="decimal"/>
      <w:lvlText w:val="%1.%2.%3.%4.%5.%6.%7"/>
      <w:lvlJc w:val="left"/>
      <w:pPr>
        <w:ind w:left="7920" w:hanging="1440"/>
      </w:pPr>
      <w:rPr>
        <w:rFonts w:ascii="Book Antiqua" w:hAnsi="Book Antiqua" w:hint="default"/>
      </w:rPr>
    </w:lvl>
    <w:lvl w:ilvl="7">
      <w:start w:val="1"/>
      <w:numFmt w:val="decimal"/>
      <w:lvlText w:val="%1.%2.%3.%4.%5.%6.%7.%8"/>
      <w:lvlJc w:val="left"/>
      <w:pPr>
        <w:ind w:left="9000" w:hanging="1440"/>
      </w:pPr>
      <w:rPr>
        <w:rFonts w:ascii="Book Antiqua" w:hAnsi="Book Antiqua" w:hint="default"/>
      </w:rPr>
    </w:lvl>
    <w:lvl w:ilvl="8">
      <w:start w:val="1"/>
      <w:numFmt w:val="decimal"/>
      <w:lvlText w:val="%1.%2.%3.%4.%5.%6.%7.%8.%9"/>
      <w:lvlJc w:val="left"/>
      <w:pPr>
        <w:ind w:left="10080" w:hanging="1440"/>
      </w:pPr>
      <w:rPr>
        <w:rFonts w:ascii="Book Antiqua" w:hAnsi="Book Antiqua" w:hint="default"/>
      </w:rPr>
    </w:lvl>
  </w:abstractNum>
  <w:abstractNum w:abstractNumId="2" w15:restartNumberingAfterBreak="0">
    <w:nsid w:val="00643D40"/>
    <w:multiLevelType w:val="multilevel"/>
    <w:tmpl w:val="140A001F"/>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DD75F0"/>
    <w:multiLevelType w:val="multilevel"/>
    <w:tmpl w:val="39BC6B5A"/>
    <w:lvl w:ilvl="0">
      <w:start w:val="1"/>
      <w:numFmt w:val="decimal"/>
      <w:lvlText w:val="%1."/>
      <w:lvlJc w:val="left"/>
      <w:pPr>
        <w:ind w:left="360" w:hanging="360"/>
      </w:pPr>
      <w:rPr>
        <w:rFonts w:ascii="Book Antiqua" w:hAnsi="Book Antiqua" w:hint="default"/>
        <w:b/>
        <w:bCs/>
      </w:r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53D97"/>
    <w:multiLevelType w:val="hybridMultilevel"/>
    <w:tmpl w:val="3598890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5530230"/>
    <w:multiLevelType w:val="multilevel"/>
    <w:tmpl w:val="4AF899A2"/>
    <w:lvl w:ilvl="0">
      <w:start w:val="1"/>
      <w:numFmt w:val="decimal"/>
      <w:lvlText w:val="%1."/>
      <w:lvlJc w:val="left"/>
      <w:pPr>
        <w:ind w:left="360" w:hanging="360"/>
      </w:pPr>
      <w:rPr>
        <w:rFonts w:hint="default"/>
      </w:rPr>
    </w:lvl>
    <w:lvl w:ilvl="1">
      <w:start w:val="1"/>
      <w:numFmt w:val="decimal"/>
      <w:lvlText w:val="%1.%2."/>
      <w:lvlJc w:val="left"/>
      <w:pPr>
        <w:ind w:left="786" w:hanging="720"/>
      </w:pPr>
      <w:rPr>
        <w:rFonts w:hint="default"/>
      </w:rPr>
    </w:lvl>
    <w:lvl w:ilvl="2">
      <w:start w:val="1"/>
      <w:numFmt w:val="decimal"/>
      <w:lvlText w:val="%1.%2.%3."/>
      <w:lvlJc w:val="left"/>
      <w:pPr>
        <w:ind w:left="852" w:hanging="720"/>
      </w:pPr>
      <w:rPr>
        <w:rFonts w:hint="default"/>
      </w:rPr>
    </w:lvl>
    <w:lvl w:ilvl="3">
      <w:start w:val="1"/>
      <w:numFmt w:val="decimal"/>
      <w:lvlText w:val="%1.%2.%3.%4."/>
      <w:lvlJc w:val="left"/>
      <w:pPr>
        <w:ind w:left="1278" w:hanging="1080"/>
      </w:pPr>
      <w:rPr>
        <w:rFonts w:hint="default"/>
      </w:rPr>
    </w:lvl>
    <w:lvl w:ilvl="4">
      <w:start w:val="1"/>
      <w:numFmt w:val="decimal"/>
      <w:lvlText w:val="%1.%2.%3.%4.%5."/>
      <w:lvlJc w:val="left"/>
      <w:pPr>
        <w:ind w:left="1344" w:hanging="1080"/>
      </w:pPr>
      <w:rPr>
        <w:rFonts w:hint="default"/>
      </w:rPr>
    </w:lvl>
    <w:lvl w:ilvl="5">
      <w:start w:val="1"/>
      <w:numFmt w:val="decimal"/>
      <w:lvlText w:val="%1.%2.%3.%4.%5.%6."/>
      <w:lvlJc w:val="left"/>
      <w:pPr>
        <w:ind w:left="1770" w:hanging="1440"/>
      </w:pPr>
      <w:rPr>
        <w:rFonts w:hint="default"/>
      </w:rPr>
    </w:lvl>
    <w:lvl w:ilvl="6">
      <w:start w:val="1"/>
      <w:numFmt w:val="decimal"/>
      <w:lvlText w:val="%1.%2.%3.%4.%5.%6.%7."/>
      <w:lvlJc w:val="left"/>
      <w:pPr>
        <w:ind w:left="1836" w:hanging="1440"/>
      </w:pPr>
      <w:rPr>
        <w:rFonts w:hint="default"/>
      </w:rPr>
    </w:lvl>
    <w:lvl w:ilvl="7">
      <w:start w:val="1"/>
      <w:numFmt w:val="decimal"/>
      <w:lvlText w:val="%1.%2.%3.%4.%5.%6.%7.%8."/>
      <w:lvlJc w:val="left"/>
      <w:pPr>
        <w:ind w:left="2262" w:hanging="1800"/>
      </w:pPr>
      <w:rPr>
        <w:rFonts w:hint="default"/>
      </w:rPr>
    </w:lvl>
    <w:lvl w:ilvl="8">
      <w:start w:val="1"/>
      <w:numFmt w:val="decimal"/>
      <w:lvlText w:val="%1.%2.%3.%4.%5.%6.%7.%8.%9."/>
      <w:lvlJc w:val="left"/>
      <w:pPr>
        <w:ind w:left="2688" w:hanging="2160"/>
      </w:pPr>
      <w:rPr>
        <w:rFonts w:hint="default"/>
      </w:rPr>
    </w:lvl>
  </w:abstractNum>
  <w:abstractNum w:abstractNumId="6" w15:restartNumberingAfterBreak="0">
    <w:nsid w:val="055D6D5A"/>
    <w:multiLevelType w:val="hybridMultilevel"/>
    <w:tmpl w:val="E158A0BC"/>
    <w:lvl w:ilvl="0" w:tplc="140A000F">
      <w:start w:val="1"/>
      <w:numFmt w:val="decimal"/>
      <w:lvlText w:val="%1."/>
      <w:lvlJc w:val="left"/>
      <w:pPr>
        <w:ind w:left="720" w:hanging="360"/>
      </w:pPr>
      <w:rPr>
        <w:rFonts w:hint="default"/>
      </w:rPr>
    </w:lvl>
    <w:lvl w:ilvl="1" w:tplc="C334264A">
      <w:start w:val="1"/>
      <w:numFmt w:val="lowerLetter"/>
      <w:pStyle w:val="Ttulo2"/>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5A0708F"/>
    <w:multiLevelType w:val="multilevel"/>
    <w:tmpl w:val="36A22C44"/>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AE34C57"/>
    <w:multiLevelType w:val="hybridMultilevel"/>
    <w:tmpl w:val="6DBA0C94"/>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 w15:restartNumberingAfterBreak="0">
    <w:nsid w:val="0E0744FA"/>
    <w:multiLevelType w:val="hybridMultilevel"/>
    <w:tmpl w:val="EA8460E4"/>
    <w:lvl w:ilvl="0" w:tplc="140A0011">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0" w15:restartNumberingAfterBreak="0">
    <w:nsid w:val="0F1A08C0"/>
    <w:multiLevelType w:val="hybridMultilevel"/>
    <w:tmpl w:val="D6C499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F305D10"/>
    <w:multiLevelType w:val="hybridMultilevel"/>
    <w:tmpl w:val="0C52285E"/>
    <w:lvl w:ilvl="0" w:tplc="FAC6123E">
      <w:start w:val="1"/>
      <w:numFmt w:val="bullet"/>
      <w:lvlText w:val=""/>
      <w:lvlJc w:val="left"/>
      <w:pPr>
        <w:ind w:left="1440" w:hanging="360"/>
      </w:pPr>
      <w:rPr>
        <w:rFonts w:ascii="Wingdings" w:hAnsi="Wingdings" w:hint="default"/>
        <w:color w:val="auto"/>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2" w15:restartNumberingAfterBreak="0">
    <w:nsid w:val="10B92995"/>
    <w:multiLevelType w:val="multilevel"/>
    <w:tmpl w:val="F85EF67E"/>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3" w15:restartNumberingAfterBreak="0">
    <w:nsid w:val="11F51AE8"/>
    <w:multiLevelType w:val="hybridMultilevel"/>
    <w:tmpl w:val="278443D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 w15:restartNumberingAfterBreak="0">
    <w:nsid w:val="12090968"/>
    <w:multiLevelType w:val="hybridMultilevel"/>
    <w:tmpl w:val="372862A4"/>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32779E4"/>
    <w:multiLevelType w:val="hybridMultilevel"/>
    <w:tmpl w:val="093696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342110A"/>
    <w:multiLevelType w:val="hybridMultilevel"/>
    <w:tmpl w:val="BE184810"/>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7" w15:restartNumberingAfterBreak="0">
    <w:nsid w:val="14506D0C"/>
    <w:multiLevelType w:val="hybridMultilevel"/>
    <w:tmpl w:val="B1F232E6"/>
    <w:lvl w:ilvl="0" w:tplc="07CA2782">
      <w:start w:val="1"/>
      <w:numFmt w:val="lowerLetter"/>
      <w:lvlText w:val="%1."/>
      <w:lvlJc w:val="left"/>
      <w:pPr>
        <w:ind w:left="72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18663C76"/>
    <w:multiLevelType w:val="hybridMultilevel"/>
    <w:tmpl w:val="8102A51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9" w15:restartNumberingAfterBreak="0">
    <w:nsid w:val="193425AB"/>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B303175"/>
    <w:multiLevelType w:val="hybridMultilevel"/>
    <w:tmpl w:val="094AABC8"/>
    <w:lvl w:ilvl="0" w:tplc="9998E282">
      <w:start w:val="1"/>
      <w:numFmt w:val="bullet"/>
      <w:lvlText w:val="•"/>
      <w:lvlJc w:val="left"/>
      <w:pPr>
        <w:tabs>
          <w:tab w:val="num" w:pos="720"/>
        </w:tabs>
        <w:ind w:left="720" w:hanging="360"/>
      </w:pPr>
      <w:rPr>
        <w:rFonts w:ascii="Arial" w:hAnsi="Arial" w:hint="default"/>
      </w:rPr>
    </w:lvl>
    <w:lvl w:ilvl="1" w:tplc="1D9AE7D8" w:tentative="1">
      <w:start w:val="1"/>
      <w:numFmt w:val="bullet"/>
      <w:lvlText w:val="•"/>
      <w:lvlJc w:val="left"/>
      <w:pPr>
        <w:tabs>
          <w:tab w:val="num" w:pos="1440"/>
        </w:tabs>
        <w:ind w:left="1440" w:hanging="360"/>
      </w:pPr>
      <w:rPr>
        <w:rFonts w:ascii="Arial" w:hAnsi="Arial" w:hint="default"/>
      </w:rPr>
    </w:lvl>
    <w:lvl w:ilvl="2" w:tplc="C792B9DE" w:tentative="1">
      <w:start w:val="1"/>
      <w:numFmt w:val="bullet"/>
      <w:lvlText w:val="•"/>
      <w:lvlJc w:val="left"/>
      <w:pPr>
        <w:tabs>
          <w:tab w:val="num" w:pos="2160"/>
        </w:tabs>
        <w:ind w:left="2160" w:hanging="360"/>
      </w:pPr>
      <w:rPr>
        <w:rFonts w:ascii="Arial" w:hAnsi="Arial" w:hint="default"/>
      </w:rPr>
    </w:lvl>
    <w:lvl w:ilvl="3" w:tplc="0EFE975C" w:tentative="1">
      <w:start w:val="1"/>
      <w:numFmt w:val="bullet"/>
      <w:lvlText w:val="•"/>
      <w:lvlJc w:val="left"/>
      <w:pPr>
        <w:tabs>
          <w:tab w:val="num" w:pos="2880"/>
        </w:tabs>
        <w:ind w:left="2880" w:hanging="360"/>
      </w:pPr>
      <w:rPr>
        <w:rFonts w:ascii="Arial" w:hAnsi="Arial" w:hint="default"/>
      </w:rPr>
    </w:lvl>
    <w:lvl w:ilvl="4" w:tplc="180E179C" w:tentative="1">
      <w:start w:val="1"/>
      <w:numFmt w:val="bullet"/>
      <w:lvlText w:val="•"/>
      <w:lvlJc w:val="left"/>
      <w:pPr>
        <w:tabs>
          <w:tab w:val="num" w:pos="3600"/>
        </w:tabs>
        <w:ind w:left="3600" w:hanging="360"/>
      </w:pPr>
      <w:rPr>
        <w:rFonts w:ascii="Arial" w:hAnsi="Arial" w:hint="default"/>
      </w:rPr>
    </w:lvl>
    <w:lvl w:ilvl="5" w:tplc="FF864E8C" w:tentative="1">
      <w:start w:val="1"/>
      <w:numFmt w:val="bullet"/>
      <w:lvlText w:val="•"/>
      <w:lvlJc w:val="left"/>
      <w:pPr>
        <w:tabs>
          <w:tab w:val="num" w:pos="4320"/>
        </w:tabs>
        <w:ind w:left="4320" w:hanging="360"/>
      </w:pPr>
      <w:rPr>
        <w:rFonts w:ascii="Arial" w:hAnsi="Arial" w:hint="default"/>
      </w:rPr>
    </w:lvl>
    <w:lvl w:ilvl="6" w:tplc="9EB02E02" w:tentative="1">
      <w:start w:val="1"/>
      <w:numFmt w:val="bullet"/>
      <w:lvlText w:val="•"/>
      <w:lvlJc w:val="left"/>
      <w:pPr>
        <w:tabs>
          <w:tab w:val="num" w:pos="5040"/>
        </w:tabs>
        <w:ind w:left="5040" w:hanging="360"/>
      </w:pPr>
      <w:rPr>
        <w:rFonts w:ascii="Arial" w:hAnsi="Arial" w:hint="default"/>
      </w:rPr>
    </w:lvl>
    <w:lvl w:ilvl="7" w:tplc="7D2CA8F4" w:tentative="1">
      <w:start w:val="1"/>
      <w:numFmt w:val="bullet"/>
      <w:lvlText w:val="•"/>
      <w:lvlJc w:val="left"/>
      <w:pPr>
        <w:tabs>
          <w:tab w:val="num" w:pos="5760"/>
        </w:tabs>
        <w:ind w:left="5760" w:hanging="360"/>
      </w:pPr>
      <w:rPr>
        <w:rFonts w:ascii="Arial" w:hAnsi="Arial" w:hint="default"/>
      </w:rPr>
    </w:lvl>
    <w:lvl w:ilvl="8" w:tplc="1EDA182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CDF5184"/>
    <w:multiLevelType w:val="hybridMultilevel"/>
    <w:tmpl w:val="89CE0886"/>
    <w:lvl w:ilvl="0" w:tplc="6E02DC32">
      <w:start w:val="1"/>
      <w:numFmt w:val="decimal"/>
      <w:lvlText w:val="%1."/>
      <w:lvlJc w:val="left"/>
      <w:pPr>
        <w:ind w:left="2484" w:hanging="360"/>
      </w:pPr>
    </w:lvl>
    <w:lvl w:ilvl="1" w:tplc="140A0019" w:tentative="1">
      <w:start w:val="1"/>
      <w:numFmt w:val="lowerLetter"/>
      <w:lvlText w:val="%2."/>
      <w:lvlJc w:val="left"/>
      <w:pPr>
        <w:ind w:left="3204" w:hanging="360"/>
      </w:pPr>
    </w:lvl>
    <w:lvl w:ilvl="2" w:tplc="140A001B" w:tentative="1">
      <w:start w:val="1"/>
      <w:numFmt w:val="lowerRoman"/>
      <w:lvlText w:val="%3."/>
      <w:lvlJc w:val="right"/>
      <w:pPr>
        <w:ind w:left="3924" w:hanging="180"/>
      </w:pPr>
    </w:lvl>
    <w:lvl w:ilvl="3" w:tplc="140A000F" w:tentative="1">
      <w:start w:val="1"/>
      <w:numFmt w:val="decimal"/>
      <w:lvlText w:val="%4."/>
      <w:lvlJc w:val="left"/>
      <w:pPr>
        <w:ind w:left="4644" w:hanging="360"/>
      </w:pPr>
    </w:lvl>
    <w:lvl w:ilvl="4" w:tplc="140A0019" w:tentative="1">
      <w:start w:val="1"/>
      <w:numFmt w:val="lowerLetter"/>
      <w:lvlText w:val="%5."/>
      <w:lvlJc w:val="left"/>
      <w:pPr>
        <w:ind w:left="5364" w:hanging="360"/>
      </w:pPr>
    </w:lvl>
    <w:lvl w:ilvl="5" w:tplc="140A001B" w:tentative="1">
      <w:start w:val="1"/>
      <w:numFmt w:val="lowerRoman"/>
      <w:lvlText w:val="%6."/>
      <w:lvlJc w:val="right"/>
      <w:pPr>
        <w:ind w:left="6084" w:hanging="180"/>
      </w:pPr>
    </w:lvl>
    <w:lvl w:ilvl="6" w:tplc="140A000F" w:tentative="1">
      <w:start w:val="1"/>
      <w:numFmt w:val="decimal"/>
      <w:lvlText w:val="%7."/>
      <w:lvlJc w:val="left"/>
      <w:pPr>
        <w:ind w:left="6804" w:hanging="360"/>
      </w:pPr>
    </w:lvl>
    <w:lvl w:ilvl="7" w:tplc="140A0019" w:tentative="1">
      <w:start w:val="1"/>
      <w:numFmt w:val="lowerLetter"/>
      <w:lvlText w:val="%8."/>
      <w:lvlJc w:val="left"/>
      <w:pPr>
        <w:ind w:left="7524" w:hanging="360"/>
      </w:pPr>
    </w:lvl>
    <w:lvl w:ilvl="8" w:tplc="140A001B" w:tentative="1">
      <w:start w:val="1"/>
      <w:numFmt w:val="lowerRoman"/>
      <w:lvlText w:val="%9."/>
      <w:lvlJc w:val="right"/>
      <w:pPr>
        <w:ind w:left="8244" w:hanging="180"/>
      </w:pPr>
    </w:lvl>
  </w:abstractNum>
  <w:abstractNum w:abstractNumId="22" w15:restartNumberingAfterBreak="0">
    <w:nsid w:val="1FBD5A61"/>
    <w:multiLevelType w:val="multilevel"/>
    <w:tmpl w:val="FA8E9FEC"/>
    <w:lvl w:ilvl="0">
      <w:start w:val="11"/>
      <w:numFmt w:val="decimal"/>
      <w:lvlText w:val="%1."/>
      <w:lvlJc w:val="left"/>
      <w:pPr>
        <w:ind w:left="480" w:hanging="480"/>
      </w:pPr>
      <w:rPr>
        <w:rFonts w:hint="default"/>
      </w:rPr>
    </w:lvl>
    <w:lvl w:ilvl="1">
      <w:start w:val="1"/>
      <w:numFmt w:val="decimal"/>
      <w:lvlText w:val="%1.%2."/>
      <w:lvlJc w:val="left"/>
      <w:pPr>
        <w:ind w:left="720" w:hanging="720"/>
      </w:pPr>
      <w:rPr>
        <w:rFonts w:ascii="Book Antiqua" w:hAnsi="Book Antiqua"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17D6B0B"/>
    <w:multiLevelType w:val="hybridMultilevel"/>
    <w:tmpl w:val="258CC66C"/>
    <w:lvl w:ilvl="0" w:tplc="B07AB52E">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1B72898"/>
    <w:multiLevelType w:val="hybridMultilevel"/>
    <w:tmpl w:val="FCD88F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2932077"/>
    <w:multiLevelType w:val="hybridMultilevel"/>
    <w:tmpl w:val="5F30411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26EB3A0D"/>
    <w:multiLevelType w:val="hybridMultilevel"/>
    <w:tmpl w:val="AA5C278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2A6070CD"/>
    <w:multiLevelType w:val="hybridMultilevel"/>
    <w:tmpl w:val="3A5679A4"/>
    <w:lvl w:ilvl="0" w:tplc="0C0A000D">
      <w:start w:val="1"/>
      <w:numFmt w:val="bullet"/>
      <w:lvlText w:val=""/>
      <w:lvlJc w:val="left"/>
      <w:pPr>
        <w:ind w:left="0" w:hanging="360"/>
      </w:pPr>
      <w:rPr>
        <w:rFonts w:ascii="Wingdings" w:hAnsi="Wingdings" w:hint="default"/>
      </w:rPr>
    </w:lvl>
    <w:lvl w:ilvl="1" w:tplc="0C0A0003">
      <w:start w:val="1"/>
      <w:numFmt w:val="bullet"/>
      <w:lvlText w:val="o"/>
      <w:lvlJc w:val="left"/>
      <w:pPr>
        <w:ind w:left="720" w:hanging="360"/>
      </w:pPr>
      <w:rPr>
        <w:rFonts w:ascii="Courier New" w:hAnsi="Courier New" w:cs="Courier New" w:hint="default"/>
      </w:rPr>
    </w:lvl>
    <w:lvl w:ilvl="2" w:tplc="140A0001">
      <w:start w:val="1"/>
      <w:numFmt w:val="bullet"/>
      <w:lvlText w:val=""/>
      <w:lvlJc w:val="left"/>
      <w:pPr>
        <w:ind w:left="360" w:hanging="360"/>
      </w:pPr>
      <w:rPr>
        <w:rFonts w:ascii="Symbol" w:hAnsi="Symbol" w:hint="default"/>
      </w:rPr>
    </w:lvl>
    <w:lvl w:ilvl="3" w:tplc="0C0A0001" w:tentative="1">
      <w:start w:val="1"/>
      <w:numFmt w:val="bullet"/>
      <w:lvlText w:val=""/>
      <w:lvlJc w:val="left"/>
      <w:pPr>
        <w:ind w:left="2160" w:hanging="360"/>
      </w:pPr>
      <w:rPr>
        <w:rFonts w:ascii="Symbol" w:hAnsi="Symbol" w:hint="default"/>
      </w:rPr>
    </w:lvl>
    <w:lvl w:ilvl="4" w:tplc="0C0A0003" w:tentative="1">
      <w:start w:val="1"/>
      <w:numFmt w:val="bullet"/>
      <w:lvlText w:val="o"/>
      <w:lvlJc w:val="left"/>
      <w:pPr>
        <w:ind w:left="2880" w:hanging="360"/>
      </w:pPr>
      <w:rPr>
        <w:rFonts w:ascii="Courier New" w:hAnsi="Courier New" w:cs="Courier New" w:hint="default"/>
      </w:rPr>
    </w:lvl>
    <w:lvl w:ilvl="5" w:tplc="0C0A0005" w:tentative="1">
      <w:start w:val="1"/>
      <w:numFmt w:val="bullet"/>
      <w:lvlText w:val=""/>
      <w:lvlJc w:val="left"/>
      <w:pPr>
        <w:ind w:left="3600" w:hanging="360"/>
      </w:pPr>
      <w:rPr>
        <w:rFonts w:ascii="Wingdings" w:hAnsi="Wingdings" w:hint="default"/>
      </w:rPr>
    </w:lvl>
    <w:lvl w:ilvl="6" w:tplc="0C0A0001" w:tentative="1">
      <w:start w:val="1"/>
      <w:numFmt w:val="bullet"/>
      <w:lvlText w:val=""/>
      <w:lvlJc w:val="left"/>
      <w:pPr>
        <w:ind w:left="4320" w:hanging="360"/>
      </w:pPr>
      <w:rPr>
        <w:rFonts w:ascii="Symbol" w:hAnsi="Symbol" w:hint="default"/>
      </w:rPr>
    </w:lvl>
    <w:lvl w:ilvl="7" w:tplc="0C0A0003" w:tentative="1">
      <w:start w:val="1"/>
      <w:numFmt w:val="bullet"/>
      <w:lvlText w:val="o"/>
      <w:lvlJc w:val="left"/>
      <w:pPr>
        <w:ind w:left="5040" w:hanging="360"/>
      </w:pPr>
      <w:rPr>
        <w:rFonts w:ascii="Courier New" w:hAnsi="Courier New" w:cs="Courier New" w:hint="default"/>
      </w:rPr>
    </w:lvl>
    <w:lvl w:ilvl="8" w:tplc="0C0A0005" w:tentative="1">
      <w:start w:val="1"/>
      <w:numFmt w:val="bullet"/>
      <w:lvlText w:val=""/>
      <w:lvlJc w:val="left"/>
      <w:pPr>
        <w:ind w:left="5760" w:hanging="360"/>
      </w:pPr>
      <w:rPr>
        <w:rFonts w:ascii="Wingdings" w:hAnsi="Wingdings" w:hint="default"/>
      </w:rPr>
    </w:lvl>
  </w:abstractNum>
  <w:abstractNum w:abstractNumId="28" w15:restartNumberingAfterBreak="0">
    <w:nsid w:val="2B232A7A"/>
    <w:multiLevelType w:val="multilevel"/>
    <w:tmpl w:val="A3C43364"/>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9" w15:restartNumberingAfterBreak="0">
    <w:nsid w:val="2BCC7F8C"/>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CCE1FFF"/>
    <w:multiLevelType w:val="hybridMultilevel"/>
    <w:tmpl w:val="B77CA8A0"/>
    <w:lvl w:ilvl="0" w:tplc="A142D6AE">
      <w:start w:val="1"/>
      <w:numFmt w:val="lowerLetter"/>
      <w:lvlText w:val="%1."/>
      <w:lvlJc w:val="left"/>
      <w:pPr>
        <w:ind w:left="720" w:hanging="360"/>
      </w:pPr>
      <w:rPr>
        <w:rFonts w:hint="default"/>
        <w:b/>
        <w:bCs/>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2DD32287"/>
    <w:multiLevelType w:val="multilevel"/>
    <w:tmpl w:val="B002B0F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311F1CC1"/>
    <w:multiLevelType w:val="hybridMultilevel"/>
    <w:tmpl w:val="3E62A3E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32047F15"/>
    <w:multiLevelType w:val="multilevel"/>
    <w:tmpl w:val="96026DC6"/>
    <w:lvl w:ilvl="0">
      <w:start w:val="1"/>
      <w:numFmt w:val="decimal"/>
      <w:lvlText w:val="%1."/>
      <w:lvlJc w:val="left"/>
      <w:pPr>
        <w:ind w:left="360" w:hanging="360"/>
      </w:pPr>
      <w:rPr>
        <w:rFonts w:hint="default"/>
        <w:b w:val="0"/>
      </w:rPr>
    </w:lvl>
    <w:lvl w:ilvl="1">
      <w:start w:val="1"/>
      <w:numFmt w:val="decimal"/>
      <w:lvlText w:val="%1.%2."/>
      <w:lvlJc w:val="left"/>
      <w:pPr>
        <w:ind w:left="1800" w:hanging="72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4320" w:hanging="108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840" w:hanging="144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360" w:hanging="1800"/>
      </w:pPr>
      <w:rPr>
        <w:rFonts w:hint="default"/>
        <w:b w:val="0"/>
      </w:rPr>
    </w:lvl>
    <w:lvl w:ilvl="8">
      <w:start w:val="1"/>
      <w:numFmt w:val="decimal"/>
      <w:lvlText w:val="%1.%2.%3.%4.%5.%6.%7.%8.%9."/>
      <w:lvlJc w:val="left"/>
      <w:pPr>
        <w:ind w:left="10800" w:hanging="2160"/>
      </w:pPr>
      <w:rPr>
        <w:rFonts w:hint="default"/>
        <w:b w:val="0"/>
      </w:rPr>
    </w:lvl>
  </w:abstractNum>
  <w:abstractNum w:abstractNumId="34" w15:restartNumberingAfterBreak="0">
    <w:nsid w:val="328D1B92"/>
    <w:multiLevelType w:val="hybridMultilevel"/>
    <w:tmpl w:val="7BC0E3E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5" w15:restartNumberingAfterBreak="0">
    <w:nsid w:val="34B53637"/>
    <w:multiLevelType w:val="multilevel"/>
    <w:tmpl w:val="5A0038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5484D90"/>
    <w:multiLevelType w:val="hybridMultilevel"/>
    <w:tmpl w:val="ACD264F2"/>
    <w:lvl w:ilvl="0" w:tplc="140A0019">
      <w:start w:val="1"/>
      <w:numFmt w:val="lowerLetter"/>
      <w:lvlText w:val="%1."/>
      <w:lvlJc w:val="left"/>
      <w:pPr>
        <w:ind w:left="783" w:hanging="360"/>
      </w:pPr>
      <w:rPr>
        <w:rFonts w:hint="default"/>
      </w:rPr>
    </w:lvl>
    <w:lvl w:ilvl="1" w:tplc="140A0019" w:tentative="1">
      <w:start w:val="1"/>
      <w:numFmt w:val="lowerLetter"/>
      <w:lvlText w:val="%2."/>
      <w:lvlJc w:val="left"/>
      <w:pPr>
        <w:ind w:left="1503" w:hanging="360"/>
      </w:pPr>
    </w:lvl>
    <w:lvl w:ilvl="2" w:tplc="140A001B" w:tentative="1">
      <w:start w:val="1"/>
      <w:numFmt w:val="lowerRoman"/>
      <w:lvlText w:val="%3."/>
      <w:lvlJc w:val="right"/>
      <w:pPr>
        <w:ind w:left="2223" w:hanging="180"/>
      </w:pPr>
    </w:lvl>
    <w:lvl w:ilvl="3" w:tplc="140A000F" w:tentative="1">
      <w:start w:val="1"/>
      <w:numFmt w:val="decimal"/>
      <w:lvlText w:val="%4."/>
      <w:lvlJc w:val="left"/>
      <w:pPr>
        <w:ind w:left="2943" w:hanging="360"/>
      </w:pPr>
    </w:lvl>
    <w:lvl w:ilvl="4" w:tplc="140A0019" w:tentative="1">
      <w:start w:val="1"/>
      <w:numFmt w:val="lowerLetter"/>
      <w:lvlText w:val="%5."/>
      <w:lvlJc w:val="left"/>
      <w:pPr>
        <w:ind w:left="3663" w:hanging="360"/>
      </w:pPr>
    </w:lvl>
    <w:lvl w:ilvl="5" w:tplc="140A001B" w:tentative="1">
      <w:start w:val="1"/>
      <w:numFmt w:val="lowerRoman"/>
      <w:lvlText w:val="%6."/>
      <w:lvlJc w:val="right"/>
      <w:pPr>
        <w:ind w:left="4383" w:hanging="180"/>
      </w:pPr>
    </w:lvl>
    <w:lvl w:ilvl="6" w:tplc="140A000F" w:tentative="1">
      <w:start w:val="1"/>
      <w:numFmt w:val="decimal"/>
      <w:lvlText w:val="%7."/>
      <w:lvlJc w:val="left"/>
      <w:pPr>
        <w:ind w:left="5103" w:hanging="360"/>
      </w:pPr>
    </w:lvl>
    <w:lvl w:ilvl="7" w:tplc="140A0019" w:tentative="1">
      <w:start w:val="1"/>
      <w:numFmt w:val="lowerLetter"/>
      <w:lvlText w:val="%8."/>
      <w:lvlJc w:val="left"/>
      <w:pPr>
        <w:ind w:left="5823" w:hanging="360"/>
      </w:pPr>
    </w:lvl>
    <w:lvl w:ilvl="8" w:tplc="140A001B" w:tentative="1">
      <w:start w:val="1"/>
      <w:numFmt w:val="lowerRoman"/>
      <w:lvlText w:val="%9."/>
      <w:lvlJc w:val="right"/>
      <w:pPr>
        <w:ind w:left="6543" w:hanging="180"/>
      </w:pPr>
    </w:lvl>
  </w:abstractNum>
  <w:abstractNum w:abstractNumId="37" w15:restartNumberingAfterBreak="0">
    <w:nsid w:val="35E130E4"/>
    <w:multiLevelType w:val="hybridMultilevel"/>
    <w:tmpl w:val="09E85D5E"/>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3A1F096C"/>
    <w:multiLevelType w:val="multilevel"/>
    <w:tmpl w:val="29D094C2"/>
    <w:lvl w:ilvl="0">
      <w:start w:val="1"/>
      <w:numFmt w:val="decimal"/>
      <w:lvlText w:val="%1."/>
      <w:lvlJc w:val="left"/>
      <w:pPr>
        <w:ind w:left="0" w:firstLine="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C0C4B97"/>
    <w:multiLevelType w:val="multilevel"/>
    <w:tmpl w:val="EBA8261E"/>
    <w:lvl w:ilvl="0">
      <w:start w:val="1"/>
      <w:numFmt w:val="decimal"/>
      <w:lvlText w:val="%1."/>
      <w:lvlJc w:val="left"/>
      <w:pPr>
        <w:ind w:left="1070" w:hanging="71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3CDB5D9E"/>
    <w:multiLevelType w:val="hybridMultilevel"/>
    <w:tmpl w:val="612A0210"/>
    <w:lvl w:ilvl="0" w:tplc="6B8EB4F4">
      <w:start w:val="1"/>
      <w:numFmt w:val="bullet"/>
      <w:lvlText w:val="•"/>
      <w:lvlJc w:val="left"/>
      <w:pPr>
        <w:tabs>
          <w:tab w:val="num" w:pos="720"/>
        </w:tabs>
        <w:ind w:left="720" w:hanging="360"/>
      </w:pPr>
      <w:rPr>
        <w:rFonts w:ascii="Arial" w:hAnsi="Arial" w:hint="default"/>
      </w:rPr>
    </w:lvl>
    <w:lvl w:ilvl="1" w:tplc="63E85726" w:tentative="1">
      <w:start w:val="1"/>
      <w:numFmt w:val="bullet"/>
      <w:lvlText w:val="•"/>
      <w:lvlJc w:val="left"/>
      <w:pPr>
        <w:tabs>
          <w:tab w:val="num" w:pos="1440"/>
        </w:tabs>
        <w:ind w:left="1440" w:hanging="360"/>
      </w:pPr>
      <w:rPr>
        <w:rFonts w:ascii="Arial" w:hAnsi="Arial" w:hint="default"/>
      </w:rPr>
    </w:lvl>
    <w:lvl w:ilvl="2" w:tplc="CCFED5EC" w:tentative="1">
      <w:start w:val="1"/>
      <w:numFmt w:val="bullet"/>
      <w:lvlText w:val="•"/>
      <w:lvlJc w:val="left"/>
      <w:pPr>
        <w:tabs>
          <w:tab w:val="num" w:pos="2160"/>
        </w:tabs>
        <w:ind w:left="2160" w:hanging="360"/>
      </w:pPr>
      <w:rPr>
        <w:rFonts w:ascii="Arial" w:hAnsi="Arial" w:hint="default"/>
      </w:rPr>
    </w:lvl>
    <w:lvl w:ilvl="3" w:tplc="39E0B340" w:tentative="1">
      <w:start w:val="1"/>
      <w:numFmt w:val="bullet"/>
      <w:lvlText w:val="•"/>
      <w:lvlJc w:val="left"/>
      <w:pPr>
        <w:tabs>
          <w:tab w:val="num" w:pos="2880"/>
        </w:tabs>
        <w:ind w:left="2880" w:hanging="360"/>
      </w:pPr>
      <w:rPr>
        <w:rFonts w:ascii="Arial" w:hAnsi="Arial" w:hint="default"/>
      </w:rPr>
    </w:lvl>
    <w:lvl w:ilvl="4" w:tplc="21DC5E1E" w:tentative="1">
      <w:start w:val="1"/>
      <w:numFmt w:val="bullet"/>
      <w:lvlText w:val="•"/>
      <w:lvlJc w:val="left"/>
      <w:pPr>
        <w:tabs>
          <w:tab w:val="num" w:pos="3600"/>
        </w:tabs>
        <w:ind w:left="3600" w:hanging="360"/>
      </w:pPr>
      <w:rPr>
        <w:rFonts w:ascii="Arial" w:hAnsi="Arial" w:hint="default"/>
      </w:rPr>
    </w:lvl>
    <w:lvl w:ilvl="5" w:tplc="3A0A11CE" w:tentative="1">
      <w:start w:val="1"/>
      <w:numFmt w:val="bullet"/>
      <w:lvlText w:val="•"/>
      <w:lvlJc w:val="left"/>
      <w:pPr>
        <w:tabs>
          <w:tab w:val="num" w:pos="4320"/>
        </w:tabs>
        <w:ind w:left="4320" w:hanging="360"/>
      </w:pPr>
      <w:rPr>
        <w:rFonts w:ascii="Arial" w:hAnsi="Arial" w:hint="default"/>
      </w:rPr>
    </w:lvl>
    <w:lvl w:ilvl="6" w:tplc="5BE85F12" w:tentative="1">
      <w:start w:val="1"/>
      <w:numFmt w:val="bullet"/>
      <w:lvlText w:val="•"/>
      <w:lvlJc w:val="left"/>
      <w:pPr>
        <w:tabs>
          <w:tab w:val="num" w:pos="5040"/>
        </w:tabs>
        <w:ind w:left="5040" w:hanging="360"/>
      </w:pPr>
      <w:rPr>
        <w:rFonts w:ascii="Arial" w:hAnsi="Arial" w:hint="default"/>
      </w:rPr>
    </w:lvl>
    <w:lvl w:ilvl="7" w:tplc="D356384A" w:tentative="1">
      <w:start w:val="1"/>
      <w:numFmt w:val="bullet"/>
      <w:lvlText w:val="•"/>
      <w:lvlJc w:val="left"/>
      <w:pPr>
        <w:tabs>
          <w:tab w:val="num" w:pos="5760"/>
        </w:tabs>
        <w:ind w:left="5760" w:hanging="360"/>
      </w:pPr>
      <w:rPr>
        <w:rFonts w:ascii="Arial" w:hAnsi="Arial" w:hint="default"/>
      </w:rPr>
    </w:lvl>
    <w:lvl w:ilvl="8" w:tplc="C3F40DC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43D573C1"/>
    <w:multiLevelType w:val="multilevel"/>
    <w:tmpl w:val="48CC06F8"/>
    <w:lvl w:ilvl="0">
      <w:start w:val="1"/>
      <w:numFmt w:val="upperRoman"/>
      <w:lvlText w:val="%1."/>
      <w:lvlJc w:val="right"/>
      <w:pPr>
        <w:ind w:left="720" w:hanging="360"/>
      </w:pPr>
      <w:rPr>
        <w:b/>
        <w:bCs w:val="0"/>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15:restartNumberingAfterBreak="0">
    <w:nsid w:val="43ED2927"/>
    <w:multiLevelType w:val="hybridMultilevel"/>
    <w:tmpl w:val="58FAC17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48360262"/>
    <w:multiLevelType w:val="hybridMultilevel"/>
    <w:tmpl w:val="20188D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4B88661A"/>
    <w:multiLevelType w:val="hybridMultilevel"/>
    <w:tmpl w:val="7920326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4C5B72AE"/>
    <w:multiLevelType w:val="hybridMultilevel"/>
    <w:tmpl w:val="B128F186"/>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46" w15:restartNumberingAfterBreak="0">
    <w:nsid w:val="4F930C86"/>
    <w:multiLevelType w:val="multilevel"/>
    <w:tmpl w:val="22E2BC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22A5AA7"/>
    <w:multiLevelType w:val="hybridMultilevel"/>
    <w:tmpl w:val="0D1E8D8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55F0205B"/>
    <w:multiLevelType w:val="hybridMultilevel"/>
    <w:tmpl w:val="A2D2FAC8"/>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56135EA5"/>
    <w:multiLevelType w:val="multilevel"/>
    <w:tmpl w:val="32DCA532"/>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0" w15:restartNumberingAfterBreak="0">
    <w:nsid w:val="58270986"/>
    <w:multiLevelType w:val="multilevel"/>
    <w:tmpl w:val="935A5304"/>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588F24EF"/>
    <w:multiLevelType w:val="hybridMultilevel"/>
    <w:tmpl w:val="A290F7B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2" w15:restartNumberingAfterBreak="0">
    <w:nsid w:val="5DE8618B"/>
    <w:multiLevelType w:val="hybridMultilevel"/>
    <w:tmpl w:val="B8E83E2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3" w15:restartNumberingAfterBreak="0">
    <w:nsid w:val="5E216DD7"/>
    <w:multiLevelType w:val="multilevel"/>
    <w:tmpl w:val="399EC5C6"/>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0805248"/>
    <w:multiLevelType w:val="hybridMultilevel"/>
    <w:tmpl w:val="4838EC82"/>
    <w:lvl w:ilvl="0" w:tplc="0C14CB2A">
      <w:start w:val="1"/>
      <w:numFmt w:val="upperRoman"/>
      <w:lvlText w:val="%1."/>
      <w:lvlJc w:val="left"/>
      <w:pPr>
        <w:ind w:left="5256" w:hanging="720"/>
      </w:pPr>
      <w:rPr>
        <w:rFonts w:hint="default"/>
      </w:rPr>
    </w:lvl>
    <w:lvl w:ilvl="1" w:tplc="CA362DAE">
      <w:start w:val="1"/>
      <w:numFmt w:val="lowerLetter"/>
      <w:lvlText w:val="%2."/>
      <w:lvlJc w:val="left"/>
      <w:pPr>
        <w:ind w:left="1440" w:hanging="360"/>
      </w:pPr>
    </w:lvl>
    <w:lvl w:ilvl="2" w:tplc="E8524B3E">
      <w:start w:val="1"/>
      <w:numFmt w:val="decimal"/>
      <w:lvlText w:val="%3."/>
      <w:lvlJc w:val="left"/>
      <w:pPr>
        <w:ind w:left="2340" w:hanging="360"/>
      </w:pPr>
      <w:rPr>
        <w:rFonts w:hint="default"/>
      </w:rPr>
    </w:lvl>
    <w:lvl w:ilvl="3" w:tplc="652A5486">
      <w:start w:val="1"/>
      <w:numFmt w:val="lowerLetter"/>
      <w:lvlText w:val="%4)"/>
      <w:lvlJc w:val="left"/>
      <w:pPr>
        <w:ind w:left="2880" w:hanging="360"/>
      </w:pPr>
      <w:rPr>
        <w:rFonts w:hint="default"/>
        <w:b/>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60FA1781"/>
    <w:multiLevelType w:val="hybridMultilevel"/>
    <w:tmpl w:val="401866B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6" w15:restartNumberingAfterBreak="0">
    <w:nsid w:val="61ED0DE3"/>
    <w:multiLevelType w:val="hybridMultilevel"/>
    <w:tmpl w:val="5664ABF2"/>
    <w:lvl w:ilvl="0" w:tplc="140A0019">
      <w:start w:val="1"/>
      <w:numFmt w:val="lowerLetter"/>
      <w:lvlText w:val="%1."/>
      <w:lvlJc w:val="left"/>
      <w:pPr>
        <w:ind w:left="1080" w:hanging="360"/>
      </w:pPr>
      <w:rPr>
        <w:rFonts w:hint="default"/>
      </w:rPr>
    </w:lvl>
    <w:lvl w:ilvl="1" w:tplc="140A0003">
      <w:start w:val="1"/>
      <w:numFmt w:val="bullet"/>
      <w:lvlText w:val="o"/>
      <w:lvlJc w:val="left"/>
      <w:pPr>
        <w:ind w:left="1800" w:hanging="360"/>
      </w:pPr>
      <w:rPr>
        <w:rFonts w:ascii="Courier New" w:hAnsi="Courier New" w:cs="Courier New" w:hint="default"/>
      </w:rPr>
    </w:lvl>
    <w:lvl w:ilvl="2" w:tplc="8B744D2C">
      <w:start w:val="1"/>
      <w:numFmt w:val="decimal"/>
      <w:lvlText w:val="%3)"/>
      <w:lvlJc w:val="left"/>
      <w:pPr>
        <w:ind w:left="2520" w:hanging="360"/>
      </w:pPr>
      <w:rPr>
        <w:rFonts w:hint="default"/>
      </w:rPr>
    </w:lvl>
    <w:lvl w:ilvl="3" w:tplc="FA22AA36">
      <w:start w:val="1"/>
      <w:numFmt w:val="decimal"/>
      <w:lvlText w:val="%4."/>
      <w:lvlJc w:val="left"/>
      <w:pPr>
        <w:ind w:left="3240" w:hanging="360"/>
      </w:pPr>
      <w:rPr>
        <w:rFonts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7" w15:restartNumberingAfterBreak="0">
    <w:nsid w:val="63E75AA8"/>
    <w:multiLevelType w:val="multilevel"/>
    <w:tmpl w:val="D14AA3D4"/>
    <w:lvl w:ilvl="0">
      <w:start w:val="1"/>
      <w:numFmt w:val="decimal"/>
      <w:lvlText w:val="%1."/>
      <w:lvlJc w:val="left"/>
      <w:pPr>
        <w:ind w:left="360" w:hanging="360"/>
      </w:pPr>
      <w:rPr>
        <w:rFonts w:hint="default"/>
        <w:b/>
        <w:bCs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58" w15:restartNumberingAfterBreak="0">
    <w:nsid w:val="676152BF"/>
    <w:multiLevelType w:val="hybridMultilevel"/>
    <w:tmpl w:val="8F4A8330"/>
    <w:lvl w:ilvl="0" w:tplc="24A2E88A">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9" w15:restartNumberingAfterBreak="0">
    <w:nsid w:val="68FA1F13"/>
    <w:multiLevelType w:val="hybridMultilevel"/>
    <w:tmpl w:val="A9F8141C"/>
    <w:lvl w:ilvl="0" w:tplc="140A0009">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0" w15:restartNumberingAfterBreak="0">
    <w:nsid w:val="697D26D3"/>
    <w:multiLevelType w:val="hybridMultilevel"/>
    <w:tmpl w:val="74E01AB0"/>
    <w:lvl w:ilvl="0" w:tplc="140A000F">
      <w:start w:val="1"/>
      <w:numFmt w:val="decimal"/>
      <w:lvlText w:val="%1."/>
      <w:lvlJc w:val="left"/>
      <w:pPr>
        <w:ind w:left="360" w:hanging="360"/>
      </w:pPr>
      <w:rPr>
        <w:rFonts w:hint="default"/>
      </w:rPr>
    </w:lvl>
    <w:lvl w:ilvl="1" w:tplc="3188807C">
      <w:start w:val="1"/>
      <w:numFmt w:val="lowerLetter"/>
      <w:pStyle w:val="Ttulo4"/>
      <w:lvlText w:val="%2."/>
      <w:lvlJc w:val="left"/>
      <w:pPr>
        <w:ind w:left="1080" w:hanging="360"/>
      </w:pPr>
      <w:rPr>
        <w:rFonts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1" w15:restartNumberingAfterBreak="0">
    <w:nsid w:val="6DEB232A"/>
    <w:multiLevelType w:val="multilevel"/>
    <w:tmpl w:val="EBA8261E"/>
    <w:lvl w:ilvl="0">
      <w:start w:val="1"/>
      <w:numFmt w:val="decimal"/>
      <w:lvlText w:val="%1."/>
      <w:lvlJc w:val="left"/>
      <w:pPr>
        <w:ind w:left="1070" w:hanging="71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6E33758B"/>
    <w:multiLevelType w:val="hybridMultilevel"/>
    <w:tmpl w:val="659684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6EA45850"/>
    <w:multiLevelType w:val="hybridMultilevel"/>
    <w:tmpl w:val="56DE04B2"/>
    <w:lvl w:ilvl="0" w:tplc="5A140EB6">
      <w:start w:val="1"/>
      <w:numFmt w:val="bullet"/>
      <w:lvlText w:val="•"/>
      <w:lvlJc w:val="left"/>
      <w:pPr>
        <w:tabs>
          <w:tab w:val="num" w:pos="720"/>
        </w:tabs>
        <w:ind w:left="720" w:hanging="360"/>
      </w:pPr>
      <w:rPr>
        <w:rFonts w:ascii="Arial" w:hAnsi="Arial" w:hint="default"/>
      </w:rPr>
    </w:lvl>
    <w:lvl w:ilvl="1" w:tplc="B15800F2" w:tentative="1">
      <w:start w:val="1"/>
      <w:numFmt w:val="bullet"/>
      <w:lvlText w:val="•"/>
      <w:lvlJc w:val="left"/>
      <w:pPr>
        <w:tabs>
          <w:tab w:val="num" w:pos="1440"/>
        </w:tabs>
        <w:ind w:left="1440" w:hanging="360"/>
      </w:pPr>
      <w:rPr>
        <w:rFonts w:ascii="Arial" w:hAnsi="Arial" w:hint="default"/>
      </w:rPr>
    </w:lvl>
    <w:lvl w:ilvl="2" w:tplc="96722990" w:tentative="1">
      <w:start w:val="1"/>
      <w:numFmt w:val="bullet"/>
      <w:lvlText w:val="•"/>
      <w:lvlJc w:val="left"/>
      <w:pPr>
        <w:tabs>
          <w:tab w:val="num" w:pos="2160"/>
        </w:tabs>
        <w:ind w:left="2160" w:hanging="360"/>
      </w:pPr>
      <w:rPr>
        <w:rFonts w:ascii="Arial" w:hAnsi="Arial" w:hint="default"/>
      </w:rPr>
    </w:lvl>
    <w:lvl w:ilvl="3" w:tplc="BD3C601A" w:tentative="1">
      <w:start w:val="1"/>
      <w:numFmt w:val="bullet"/>
      <w:lvlText w:val="•"/>
      <w:lvlJc w:val="left"/>
      <w:pPr>
        <w:tabs>
          <w:tab w:val="num" w:pos="2880"/>
        </w:tabs>
        <w:ind w:left="2880" w:hanging="360"/>
      </w:pPr>
      <w:rPr>
        <w:rFonts w:ascii="Arial" w:hAnsi="Arial" w:hint="default"/>
      </w:rPr>
    </w:lvl>
    <w:lvl w:ilvl="4" w:tplc="2B8AD33C" w:tentative="1">
      <w:start w:val="1"/>
      <w:numFmt w:val="bullet"/>
      <w:lvlText w:val="•"/>
      <w:lvlJc w:val="left"/>
      <w:pPr>
        <w:tabs>
          <w:tab w:val="num" w:pos="3600"/>
        </w:tabs>
        <w:ind w:left="3600" w:hanging="360"/>
      </w:pPr>
      <w:rPr>
        <w:rFonts w:ascii="Arial" w:hAnsi="Arial" w:hint="default"/>
      </w:rPr>
    </w:lvl>
    <w:lvl w:ilvl="5" w:tplc="2974929E" w:tentative="1">
      <w:start w:val="1"/>
      <w:numFmt w:val="bullet"/>
      <w:lvlText w:val="•"/>
      <w:lvlJc w:val="left"/>
      <w:pPr>
        <w:tabs>
          <w:tab w:val="num" w:pos="4320"/>
        </w:tabs>
        <w:ind w:left="4320" w:hanging="360"/>
      </w:pPr>
      <w:rPr>
        <w:rFonts w:ascii="Arial" w:hAnsi="Arial" w:hint="default"/>
      </w:rPr>
    </w:lvl>
    <w:lvl w:ilvl="6" w:tplc="3A24F554" w:tentative="1">
      <w:start w:val="1"/>
      <w:numFmt w:val="bullet"/>
      <w:lvlText w:val="•"/>
      <w:lvlJc w:val="left"/>
      <w:pPr>
        <w:tabs>
          <w:tab w:val="num" w:pos="5040"/>
        </w:tabs>
        <w:ind w:left="5040" w:hanging="360"/>
      </w:pPr>
      <w:rPr>
        <w:rFonts w:ascii="Arial" w:hAnsi="Arial" w:hint="default"/>
      </w:rPr>
    </w:lvl>
    <w:lvl w:ilvl="7" w:tplc="3ED4B102" w:tentative="1">
      <w:start w:val="1"/>
      <w:numFmt w:val="bullet"/>
      <w:lvlText w:val="•"/>
      <w:lvlJc w:val="left"/>
      <w:pPr>
        <w:tabs>
          <w:tab w:val="num" w:pos="5760"/>
        </w:tabs>
        <w:ind w:left="5760" w:hanging="360"/>
      </w:pPr>
      <w:rPr>
        <w:rFonts w:ascii="Arial" w:hAnsi="Arial" w:hint="default"/>
      </w:rPr>
    </w:lvl>
    <w:lvl w:ilvl="8" w:tplc="3A484194"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6EAD28B1"/>
    <w:multiLevelType w:val="hybridMultilevel"/>
    <w:tmpl w:val="98D46392"/>
    <w:lvl w:ilvl="0" w:tplc="5A002DCA">
      <w:start w:val="1"/>
      <w:numFmt w:val="bullet"/>
      <w:lvlText w:val="•"/>
      <w:lvlJc w:val="left"/>
      <w:pPr>
        <w:tabs>
          <w:tab w:val="num" w:pos="720"/>
        </w:tabs>
        <w:ind w:left="720" w:hanging="360"/>
      </w:pPr>
      <w:rPr>
        <w:rFonts w:ascii="Arial" w:hAnsi="Arial" w:hint="default"/>
      </w:rPr>
    </w:lvl>
    <w:lvl w:ilvl="1" w:tplc="F1AE45C4" w:tentative="1">
      <w:start w:val="1"/>
      <w:numFmt w:val="bullet"/>
      <w:lvlText w:val="•"/>
      <w:lvlJc w:val="left"/>
      <w:pPr>
        <w:tabs>
          <w:tab w:val="num" w:pos="1440"/>
        </w:tabs>
        <w:ind w:left="1440" w:hanging="360"/>
      </w:pPr>
      <w:rPr>
        <w:rFonts w:ascii="Arial" w:hAnsi="Arial" w:hint="default"/>
      </w:rPr>
    </w:lvl>
    <w:lvl w:ilvl="2" w:tplc="D158D718" w:tentative="1">
      <w:start w:val="1"/>
      <w:numFmt w:val="bullet"/>
      <w:lvlText w:val="•"/>
      <w:lvlJc w:val="left"/>
      <w:pPr>
        <w:tabs>
          <w:tab w:val="num" w:pos="2160"/>
        </w:tabs>
        <w:ind w:left="2160" w:hanging="360"/>
      </w:pPr>
      <w:rPr>
        <w:rFonts w:ascii="Arial" w:hAnsi="Arial" w:hint="default"/>
      </w:rPr>
    </w:lvl>
    <w:lvl w:ilvl="3" w:tplc="40DEEF48" w:tentative="1">
      <w:start w:val="1"/>
      <w:numFmt w:val="bullet"/>
      <w:lvlText w:val="•"/>
      <w:lvlJc w:val="left"/>
      <w:pPr>
        <w:tabs>
          <w:tab w:val="num" w:pos="2880"/>
        </w:tabs>
        <w:ind w:left="2880" w:hanging="360"/>
      </w:pPr>
      <w:rPr>
        <w:rFonts w:ascii="Arial" w:hAnsi="Arial" w:hint="default"/>
      </w:rPr>
    </w:lvl>
    <w:lvl w:ilvl="4" w:tplc="2AD6A0DE" w:tentative="1">
      <w:start w:val="1"/>
      <w:numFmt w:val="bullet"/>
      <w:lvlText w:val="•"/>
      <w:lvlJc w:val="left"/>
      <w:pPr>
        <w:tabs>
          <w:tab w:val="num" w:pos="3600"/>
        </w:tabs>
        <w:ind w:left="3600" w:hanging="360"/>
      </w:pPr>
      <w:rPr>
        <w:rFonts w:ascii="Arial" w:hAnsi="Arial" w:hint="default"/>
      </w:rPr>
    </w:lvl>
    <w:lvl w:ilvl="5" w:tplc="129C401A" w:tentative="1">
      <w:start w:val="1"/>
      <w:numFmt w:val="bullet"/>
      <w:lvlText w:val="•"/>
      <w:lvlJc w:val="left"/>
      <w:pPr>
        <w:tabs>
          <w:tab w:val="num" w:pos="4320"/>
        </w:tabs>
        <w:ind w:left="4320" w:hanging="360"/>
      </w:pPr>
      <w:rPr>
        <w:rFonts w:ascii="Arial" w:hAnsi="Arial" w:hint="default"/>
      </w:rPr>
    </w:lvl>
    <w:lvl w:ilvl="6" w:tplc="738E714C" w:tentative="1">
      <w:start w:val="1"/>
      <w:numFmt w:val="bullet"/>
      <w:lvlText w:val="•"/>
      <w:lvlJc w:val="left"/>
      <w:pPr>
        <w:tabs>
          <w:tab w:val="num" w:pos="5040"/>
        </w:tabs>
        <w:ind w:left="5040" w:hanging="360"/>
      </w:pPr>
      <w:rPr>
        <w:rFonts w:ascii="Arial" w:hAnsi="Arial" w:hint="default"/>
      </w:rPr>
    </w:lvl>
    <w:lvl w:ilvl="7" w:tplc="F37A0E82" w:tentative="1">
      <w:start w:val="1"/>
      <w:numFmt w:val="bullet"/>
      <w:lvlText w:val="•"/>
      <w:lvlJc w:val="left"/>
      <w:pPr>
        <w:tabs>
          <w:tab w:val="num" w:pos="5760"/>
        </w:tabs>
        <w:ind w:left="5760" w:hanging="360"/>
      </w:pPr>
      <w:rPr>
        <w:rFonts w:ascii="Arial" w:hAnsi="Arial" w:hint="default"/>
      </w:rPr>
    </w:lvl>
    <w:lvl w:ilvl="8" w:tplc="EAE6194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6ED94320"/>
    <w:multiLevelType w:val="hybridMultilevel"/>
    <w:tmpl w:val="66648A80"/>
    <w:lvl w:ilvl="0" w:tplc="CE005A44">
      <w:start w:val="15"/>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6F531C8D"/>
    <w:multiLevelType w:val="hybridMultilevel"/>
    <w:tmpl w:val="E41C975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6F874C42"/>
    <w:multiLevelType w:val="hybridMultilevel"/>
    <w:tmpl w:val="9288F7A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70C91231"/>
    <w:multiLevelType w:val="hybridMultilevel"/>
    <w:tmpl w:val="5366DC62"/>
    <w:lvl w:ilvl="0" w:tplc="8F4C0404">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1EB0B22"/>
    <w:multiLevelType w:val="hybridMultilevel"/>
    <w:tmpl w:val="A6744FA6"/>
    <w:lvl w:ilvl="0" w:tplc="E4A08EE2">
      <w:start w:val="1"/>
      <w:numFmt w:val="upperRoman"/>
      <w:lvlText w:val="%1."/>
      <w:lvlJc w:val="right"/>
      <w:pPr>
        <w:ind w:left="720" w:hanging="360"/>
      </w:pPr>
      <w:rPr>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73280EE2"/>
    <w:multiLevelType w:val="multilevel"/>
    <w:tmpl w:val="0882C23E"/>
    <w:lvl w:ilvl="0">
      <w:start w:val="1"/>
      <w:numFmt w:val="low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76F3807"/>
    <w:multiLevelType w:val="multilevel"/>
    <w:tmpl w:val="330471A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7E55C04"/>
    <w:multiLevelType w:val="hybridMultilevel"/>
    <w:tmpl w:val="B7D28F76"/>
    <w:lvl w:ilvl="0" w:tplc="426A363E">
      <w:start w:val="1"/>
      <w:numFmt w:val="upperRoman"/>
      <w:pStyle w:val="Ttulo1"/>
      <w:lvlText w:val="%1."/>
      <w:lvlJc w:val="left"/>
      <w:pPr>
        <w:ind w:left="360" w:firstLine="0"/>
      </w:pPr>
      <w:rPr>
        <w:rFonts w:ascii="Book Antiqua" w:hAnsi="Book Antiqua" w:cs="Arial" w:hint="default"/>
        <w:b/>
        <w:sz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7B096B7F"/>
    <w:multiLevelType w:val="multilevel"/>
    <w:tmpl w:val="85EAF6C6"/>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74" w15:restartNumberingAfterBreak="0">
    <w:nsid w:val="7B374F7A"/>
    <w:multiLevelType w:val="multilevel"/>
    <w:tmpl w:val="70EC6D18"/>
    <w:lvl w:ilvl="0">
      <w:start w:val="1"/>
      <w:numFmt w:val="decimal"/>
      <w:lvlText w:val="%1."/>
      <w:lvlJc w:val="left"/>
      <w:pPr>
        <w:ind w:left="360" w:hanging="360"/>
      </w:pPr>
      <w:rPr>
        <w:rFonts w:ascii="Book Antiqua" w:hAnsi="Book Antiqua" w:hint="default"/>
        <w:b/>
        <w:bCs/>
      </w:rPr>
    </w:lvl>
    <w:lvl w:ilvl="1">
      <w:start w:val="1"/>
      <w:numFmt w:val="decimal"/>
      <w:pStyle w:val="Ttulo3"/>
      <w:lvlText w:val="%1.%2."/>
      <w:lvlJc w:val="left"/>
      <w:pPr>
        <w:ind w:left="715"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7C3C6A2E"/>
    <w:multiLevelType w:val="hybridMultilevel"/>
    <w:tmpl w:val="3ED268B6"/>
    <w:lvl w:ilvl="0" w:tplc="A2C006FC">
      <w:start w:val="1"/>
      <w:numFmt w:val="decimal"/>
      <w:lvlText w:val="%1)"/>
      <w:lvlJc w:val="left"/>
      <w:pPr>
        <w:ind w:left="1800" w:hanging="360"/>
      </w:pPr>
      <w:rPr>
        <w:rFonts w:hint="default"/>
      </w:r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76" w15:restartNumberingAfterBreak="0">
    <w:nsid w:val="7C9D6F18"/>
    <w:multiLevelType w:val="multilevel"/>
    <w:tmpl w:val="91920280"/>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7" w15:restartNumberingAfterBreak="0">
    <w:nsid w:val="7CEA7ADC"/>
    <w:multiLevelType w:val="hybridMultilevel"/>
    <w:tmpl w:val="5F98CD18"/>
    <w:lvl w:ilvl="0" w:tplc="906018E6">
      <w:start w:val="1"/>
      <w:numFmt w:val="bullet"/>
      <w:lvlText w:val="•"/>
      <w:lvlJc w:val="left"/>
      <w:pPr>
        <w:tabs>
          <w:tab w:val="num" w:pos="720"/>
        </w:tabs>
        <w:ind w:left="720" w:hanging="360"/>
      </w:pPr>
      <w:rPr>
        <w:rFonts w:ascii="Arial" w:hAnsi="Arial" w:hint="default"/>
      </w:rPr>
    </w:lvl>
    <w:lvl w:ilvl="1" w:tplc="A6323492" w:tentative="1">
      <w:start w:val="1"/>
      <w:numFmt w:val="bullet"/>
      <w:lvlText w:val="•"/>
      <w:lvlJc w:val="left"/>
      <w:pPr>
        <w:tabs>
          <w:tab w:val="num" w:pos="1440"/>
        </w:tabs>
        <w:ind w:left="1440" w:hanging="360"/>
      </w:pPr>
      <w:rPr>
        <w:rFonts w:ascii="Arial" w:hAnsi="Arial" w:hint="default"/>
      </w:rPr>
    </w:lvl>
    <w:lvl w:ilvl="2" w:tplc="1A825AD2" w:tentative="1">
      <w:start w:val="1"/>
      <w:numFmt w:val="bullet"/>
      <w:lvlText w:val="•"/>
      <w:lvlJc w:val="left"/>
      <w:pPr>
        <w:tabs>
          <w:tab w:val="num" w:pos="2160"/>
        </w:tabs>
        <w:ind w:left="2160" w:hanging="360"/>
      </w:pPr>
      <w:rPr>
        <w:rFonts w:ascii="Arial" w:hAnsi="Arial" w:hint="default"/>
      </w:rPr>
    </w:lvl>
    <w:lvl w:ilvl="3" w:tplc="8FD2F206" w:tentative="1">
      <w:start w:val="1"/>
      <w:numFmt w:val="bullet"/>
      <w:lvlText w:val="•"/>
      <w:lvlJc w:val="left"/>
      <w:pPr>
        <w:tabs>
          <w:tab w:val="num" w:pos="2880"/>
        </w:tabs>
        <w:ind w:left="2880" w:hanging="360"/>
      </w:pPr>
      <w:rPr>
        <w:rFonts w:ascii="Arial" w:hAnsi="Arial" w:hint="default"/>
      </w:rPr>
    </w:lvl>
    <w:lvl w:ilvl="4" w:tplc="5EFE9BE6" w:tentative="1">
      <w:start w:val="1"/>
      <w:numFmt w:val="bullet"/>
      <w:lvlText w:val="•"/>
      <w:lvlJc w:val="left"/>
      <w:pPr>
        <w:tabs>
          <w:tab w:val="num" w:pos="3600"/>
        </w:tabs>
        <w:ind w:left="3600" w:hanging="360"/>
      </w:pPr>
      <w:rPr>
        <w:rFonts w:ascii="Arial" w:hAnsi="Arial" w:hint="default"/>
      </w:rPr>
    </w:lvl>
    <w:lvl w:ilvl="5" w:tplc="6F269F3A" w:tentative="1">
      <w:start w:val="1"/>
      <w:numFmt w:val="bullet"/>
      <w:lvlText w:val="•"/>
      <w:lvlJc w:val="left"/>
      <w:pPr>
        <w:tabs>
          <w:tab w:val="num" w:pos="4320"/>
        </w:tabs>
        <w:ind w:left="4320" w:hanging="360"/>
      </w:pPr>
      <w:rPr>
        <w:rFonts w:ascii="Arial" w:hAnsi="Arial" w:hint="default"/>
      </w:rPr>
    </w:lvl>
    <w:lvl w:ilvl="6" w:tplc="F864C4F8" w:tentative="1">
      <w:start w:val="1"/>
      <w:numFmt w:val="bullet"/>
      <w:lvlText w:val="•"/>
      <w:lvlJc w:val="left"/>
      <w:pPr>
        <w:tabs>
          <w:tab w:val="num" w:pos="5040"/>
        </w:tabs>
        <w:ind w:left="5040" w:hanging="360"/>
      </w:pPr>
      <w:rPr>
        <w:rFonts w:ascii="Arial" w:hAnsi="Arial" w:hint="default"/>
      </w:rPr>
    </w:lvl>
    <w:lvl w:ilvl="7" w:tplc="E5FA53D2" w:tentative="1">
      <w:start w:val="1"/>
      <w:numFmt w:val="bullet"/>
      <w:lvlText w:val="•"/>
      <w:lvlJc w:val="left"/>
      <w:pPr>
        <w:tabs>
          <w:tab w:val="num" w:pos="5760"/>
        </w:tabs>
        <w:ind w:left="5760" w:hanging="360"/>
      </w:pPr>
      <w:rPr>
        <w:rFonts w:ascii="Arial" w:hAnsi="Arial" w:hint="default"/>
      </w:rPr>
    </w:lvl>
    <w:lvl w:ilvl="8" w:tplc="0E4A8682"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7D783593"/>
    <w:multiLevelType w:val="hybridMultilevel"/>
    <w:tmpl w:val="7592C4E2"/>
    <w:lvl w:ilvl="0" w:tplc="109A1F98">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num w:numId="1">
    <w:abstractNumId w:val="0"/>
  </w:num>
  <w:num w:numId="2">
    <w:abstractNumId w:val="32"/>
  </w:num>
  <w:num w:numId="3">
    <w:abstractNumId w:val="23"/>
  </w:num>
  <w:num w:numId="4">
    <w:abstractNumId w:val="42"/>
  </w:num>
  <w:num w:numId="5">
    <w:abstractNumId w:val="8"/>
  </w:num>
  <w:num w:numId="6">
    <w:abstractNumId w:val="2"/>
  </w:num>
  <w:num w:numId="7">
    <w:abstractNumId w:val="54"/>
  </w:num>
  <w:num w:numId="8">
    <w:abstractNumId w:val="59"/>
  </w:num>
  <w:num w:numId="9">
    <w:abstractNumId w:val="75"/>
  </w:num>
  <w:num w:numId="10">
    <w:abstractNumId w:val="30"/>
  </w:num>
  <w:num w:numId="11">
    <w:abstractNumId w:val="14"/>
  </w:num>
  <w:num w:numId="12">
    <w:abstractNumId w:val="6"/>
  </w:num>
  <w:num w:numId="13">
    <w:abstractNumId w:val="11"/>
  </w:num>
  <w:num w:numId="14">
    <w:abstractNumId w:val="29"/>
  </w:num>
  <w:num w:numId="15">
    <w:abstractNumId w:val="48"/>
  </w:num>
  <w:num w:numId="16">
    <w:abstractNumId w:val="65"/>
  </w:num>
  <w:num w:numId="17">
    <w:abstractNumId w:val="60"/>
  </w:num>
  <w:num w:numId="18">
    <w:abstractNumId w:val="56"/>
  </w:num>
  <w:num w:numId="19">
    <w:abstractNumId w:val="74"/>
  </w:num>
  <w:num w:numId="20">
    <w:abstractNumId w:val="70"/>
  </w:num>
  <w:num w:numId="21">
    <w:abstractNumId w:val="41"/>
  </w:num>
  <w:num w:numId="22">
    <w:abstractNumId w:val="44"/>
  </w:num>
  <w:num w:numId="23">
    <w:abstractNumId w:val="19"/>
  </w:num>
  <w:num w:numId="24">
    <w:abstractNumId w:val="3"/>
  </w:num>
  <w:num w:numId="25">
    <w:abstractNumId w:val="17"/>
  </w:num>
  <w:num w:numId="26">
    <w:abstractNumId w:val="53"/>
  </w:num>
  <w:num w:numId="27">
    <w:abstractNumId w:val="40"/>
  </w:num>
  <w:num w:numId="28">
    <w:abstractNumId w:val="63"/>
  </w:num>
  <w:num w:numId="29">
    <w:abstractNumId w:val="7"/>
  </w:num>
  <w:num w:numId="30">
    <w:abstractNumId w:val="64"/>
  </w:num>
  <w:num w:numId="31">
    <w:abstractNumId w:val="9"/>
  </w:num>
  <w:num w:numId="32">
    <w:abstractNumId w:val="77"/>
  </w:num>
  <w:num w:numId="33">
    <w:abstractNumId w:val="20"/>
  </w:num>
  <w:num w:numId="34">
    <w:abstractNumId w:val="78"/>
  </w:num>
  <w:num w:numId="35">
    <w:abstractNumId w:val="58"/>
  </w:num>
  <w:num w:numId="36">
    <w:abstractNumId w:val="24"/>
  </w:num>
  <w:num w:numId="37">
    <w:abstractNumId w:val="37"/>
  </w:num>
  <w:num w:numId="38">
    <w:abstractNumId w:val="25"/>
  </w:num>
  <w:num w:numId="39">
    <w:abstractNumId w:val="66"/>
  </w:num>
  <w:num w:numId="40">
    <w:abstractNumId w:val="67"/>
  </w:num>
  <w:num w:numId="41">
    <w:abstractNumId w:val="18"/>
  </w:num>
  <w:num w:numId="42">
    <w:abstractNumId w:val="10"/>
  </w:num>
  <w:num w:numId="43">
    <w:abstractNumId w:val="52"/>
  </w:num>
  <w:num w:numId="44">
    <w:abstractNumId w:val="36"/>
  </w:num>
  <w:num w:numId="45">
    <w:abstractNumId w:val="76"/>
  </w:num>
  <w:num w:numId="46">
    <w:abstractNumId w:val="4"/>
  </w:num>
  <w:num w:numId="47">
    <w:abstractNumId w:val="21"/>
  </w:num>
  <w:num w:numId="48">
    <w:abstractNumId w:val="33"/>
  </w:num>
  <w:num w:numId="49">
    <w:abstractNumId w:val="35"/>
  </w:num>
  <w:num w:numId="50">
    <w:abstractNumId w:val="46"/>
  </w:num>
  <w:num w:numId="51">
    <w:abstractNumId w:val="33"/>
    <w:lvlOverride w:ilvl="0">
      <w:startOverride w:val="1"/>
    </w:lvlOverride>
    <w:lvlOverride w:ilvl="1">
      <w:startOverride w:val="1"/>
    </w:lvlOverride>
    <w:lvlOverride w:ilvl="2">
      <w:startOverride w:val="1"/>
    </w:lvlOverride>
  </w:num>
  <w:num w:numId="52">
    <w:abstractNumId w:val="33"/>
  </w:num>
  <w:num w:numId="53">
    <w:abstractNumId w:val="49"/>
  </w:num>
  <w:num w:numId="54">
    <w:abstractNumId w:val="1"/>
  </w:num>
  <w:num w:numId="55">
    <w:abstractNumId w:val="38"/>
  </w:num>
  <w:num w:numId="56">
    <w:abstractNumId w:val="73"/>
  </w:num>
  <w:num w:numId="57">
    <w:abstractNumId w:val="31"/>
  </w:num>
  <w:num w:numId="58">
    <w:abstractNumId w:val="28"/>
  </w:num>
  <w:num w:numId="59">
    <w:abstractNumId w:val="12"/>
  </w:num>
  <w:num w:numId="60">
    <w:abstractNumId w:val="57"/>
  </w:num>
  <w:num w:numId="61">
    <w:abstractNumId w:val="57"/>
  </w:num>
  <w:num w:numId="62">
    <w:abstractNumId w:val="5"/>
  </w:num>
  <w:num w:numId="63">
    <w:abstractNumId w:val="39"/>
  </w:num>
  <w:num w:numId="64">
    <w:abstractNumId w:val="57"/>
    <w:lvlOverride w:ilvl="0">
      <w:startOverride w:val="1"/>
    </w:lvlOverride>
    <w:lvlOverride w:ilvl="1">
      <w:startOverride w:val="2"/>
    </w:lvlOverride>
  </w:num>
  <w:num w:numId="65">
    <w:abstractNumId w:val="71"/>
  </w:num>
  <w:num w:numId="66">
    <w:abstractNumId w:val="57"/>
    <w:lvlOverride w:ilvl="0">
      <w:startOverride w:val="1"/>
    </w:lvlOverride>
    <w:lvlOverride w:ilvl="1">
      <w:startOverride w:val="2"/>
    </w:lvlOverride>
  </w:num>
  <w:num w:numId="67">
    <w:abstractNumId w:val="57"/>
    <w:lvlOverride w:ilvl="0">
      <w:startOverride w:val="1"/>
    </w:lvlOverride>
    <w:lvlOverride w:ilvl="1">
      <w:startOverride w:val="2"/>
    </w:lvlOverride>
  </w:num>
  <w:num w:numId="68">
    <w:abstractNumId w:val="68"/>
  </w:num>
  <w:num w:numId="69">
    <w:abstractNumId w:val="69"/>
  </w:num>
  <w:num w:numId="70">
    <w:abstractNumId w:val="72"/>
  </w:num>
  <w:num w:numId="71">
    <w:abstractNumId w:val="15"/>
  </w:num>
  <w:num w:numId="72">
    <w:abstractNumId w:val="47"/>
  </w:num>
  <w:num w:numId="73">
    <w:abstractNumId w:val="26"/>
  </w:num>
  <w:num w:numId="74">
    <w:abstractNumId w:val="45"/>
  </w:num>
  <w:num w:numId="75">
    <w:abstractNumId w:val="43"/>
  </w:num>
  <w:num w:numId="76">
    <w:abstractNumId w:val="16"/>
  </w:num>
  <w:num w:numId="77">
    <w:abstractNumId w:val="50"/>
  </w:num>
  <w:num w:numId="78">
    <w:abstractNumId w:val="27"/>
  </w:num>
  <w:num w:numId="79">
    <w:abstractNumId w:val="62"/>
  </w:num>
  <w:num w:numId="80">
    <w:abstractNumId w:val="54"/>
    <w:lvlOverride w:ilvl="0">
      <w:startOverride w:val="1"/>
    </w:lvlOverride>
  </w:num>
  <w:num w:numId="81">
    <w:abstractNumId w:val="22"/>
  </w:num>
  <w:num w:numId="82">
    <w:abstractNumId w:val="61"/>
  </w:num>
  <w:num w:numId="83">
    <w:abstractNumId w:val="74"/>
    <w:lvlOverride w:ilvl="0">
      <w:startOverride w:val="1"/>
    </w:lvlOverride>
    <w:lvlOverride w:ilvl="1">
      <w:startOverride w:val="1"/>
    </w:lvlOverride>
  </w:num>
  <w:num w:numId="84">
    <w:abstractNumId w:val="51"/>
  </w:num>
  <w:num w:numId="85">
    <w:abstractNumId w:val="34"/>
  </w:num>
  <w:num w:numId="86">
    <w:abstractNumId w:val="55"/>
  </w:num>
  <w:num w:numId="87">
    <w:abstractNumId w:val="13"/>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71E"/>
    <w:rsid w:val="00000912"/>
    <w:rsid w:val="00000ED4"/>
    <w:rsid w:val="00000F3A"/>
    <w:rsid w:val="00001732"/>
    <w:rsid w:val="000018A1"/>
    <w:rsid w:val="000018FE"/>
    <w:rsid w:val="00001B71"/>
    <w:rsid w:val="00001B74"/>
    <w:rsid w:val="00001B7F"/>
    <w:rsid w:val="00001C02"/>
    <w:rsid w:val="00001E7A"/>
    <w:rsid w:val="00001EE3"/>
    <w:rsid w:val="0000240E"/>
    <w:rsid w:val="00002809"/>
    <w:rsid w:val="0000293F"/>
    <w:rsid w:val="0000299B"/>
    <w:rsid w:val="00002B56"/>
    <w:rsid w:val="00002C2B"/>
    <w:rsid w:val="00002D87"/>
    <w:rsid w:val="0000305A"/>
    <w:rsid w:val="000032B5"/>
    <w:rsid w:val="00003602"/>
    <w:rsid w:val="0000371F"/>
    <w:rsid w:val="000037A5"/>
    <w:rsid w:val="00003A25"/>
    <w:rsid w:val="00003B6B"/>
    <w:rsid w:val="00003F67"/>
    <w:rsid w:val="00003F9B"/>
    <w:rsid w:val="00004072"/>
    <w:rsid w:val="0000407F"/>
    <w:rsid w:val="000040E5"/>
    <w:rsid w:val="00004434"/>
    <w:rsid w:val="000046FE"/>
    <w:rsid w:val="000048F3"/>
    <w:rsid w:val="00004A1A"/>
    <w:rsid w:val="00004B27"/>
    <w:rsid w:val="00004FDE"/>
    <w:rsid w:val="0000519B"/>
    <w:rsid w:val="00005601"/>
    <w:rsid w:val="00005CF2"/>
    <w:rsid w:val="000061AA"/>
    <w:rsid w:val="0000646C"/>
    <w:rsid w:val="00007195"/>
    <w:rsid w:val="000072CF"/>
    <w:rsid w:val="000073E7"/>
    <w:rsid w:val="00007729"/>
    <w:rsid w:val="00007743"/>
    <w:rsid w:val="00007753"/>
    <w:rsid w:val="000077DD"/>
    <w:rsid w:val="00007993"/>
    <w:rsid w:val="00007C72"/>
    <w:rsid w:val="00007FDD"/>
    <w:rsid w:val="00007FE9"/>
    <w:rsid w:val="00010011"/>
    <w:rsid w:val="0001092C"/>
    <w:rsid w:val="00010B4E"/>
    <w:rsid w:val="00010D99"/>
    <w:rsid w:val="00010E6F"/>
    <w:rsid w:val="00011073"/>
    <w:rsid w:val="000110A2"/>
    <w:rsid w:val="00011B33"/>
    <w:rsid w:val="00011E19"/>
    <w:rsid w:val="00011E8B"/>
    <w:rsid w:val="00011F4A"/>
    <w:rsid w:val="0001200F"/>
    <w:rsid w:val="000120A2"/>
    <w:rsid w:val="0001273B"/>
    <w:rsid w:val="000127C1"/>
    <w:rsid w:val="00012820"/>
    <w:rsid w:val="00012A98"/>
    <w:rsid w:val="00012B14"/>
    <w:rsid w:val="00012F9E"/>
    <w:rsid w:val="00013179"/>
    <w:rsid w:val="00013866"/>
    <w:rsid w:val="00013A06"/>
    <w:rsid w:val="000142E8"/>
    <w:rsid w:val="0001443A"/>
    <w:rsid w:val="000144A0"/>
    <w:rsid w:val="000144A6"/>
    <w:rsid w:val="0001479B"/>
    <w:rsid w:val="00014EFB"/>
    <w:rsid w:val="0001571F"/>
    <w:rsid w:val="00015954"/>
    <w:rsid w:val="00015CC4"/>
    <w:rsid w:val="00015CE0"/>
    <w:rsid w:val="00015EEA"/>
    <w:rsid w:val="000160FB"/>
    <w:rsid w:val="0001649E"/>
    <w:rsid w:val="000166B8"/>
    <w:rsid w:val="00016A32"/>
    <w:rsid w:val="00016C4E"/>
    <w:rsid w:val="00017109"/>
    <w:rsid w:val="000171D9"/>
    <w:rsid w:val="00017924"/>
    <w:rsid w:val="00017AC2"/>
    <w:rsid w:val="00017CF4"/>
    <w:rsid w:val="0002034C"/>
    <w:rsid w:val="000209EB"/>
    <w:rsid w:val="000209FA"/>
    <w:rsid w:val="00020C39"/>
    <w:rsid w:val="00021129"/>
    <w:rsid w:val="00021698"/>
    <w:rsid w:val="0002193A"/>
    <w:rsid w:val="00021B2B"/>
    <w:rsid w:val="00021BF0"/>
    <w:rsid w:val="00021D64"/>
    <w:rsid w:val="00021F39"/>
    <w:rsid w:val="00022447"/>
    <w:rsid w:val="000224C4"/>
    <w:rsid w:val="000228CD"/>
    <w:rsid w:val="00022EF9"/>
    <w:rsid w:val="00023429"/>
    <w:rsid w:val="00023900"/>
    <w:rsid w:val="0002394F"/>
    <w:rsid w:val="00024429"/>
    <w:rsid w:val="0002457C"/>
    <w:rsid w:val="00024892"/>
    <w:rsid w:val="000249B1"/>
    <w:rsid w:val="0002536E"/>
    <w:rsid w:val="0002554B"/>
    <w:rsid w:val="00025A1D"/>
    <w:rsid w:val="00025A20"/>
    <w:rsid w:val="00025AA1"/>
    <w:rsid w:val="00025FEB"/>
    <w:rsid w:val="00026A78"/>
    <w:rsid w:val="00026AB7"/>
    <w:rsid w:val="00026D24"/>
    <w:rsid w:val="00026F61"/>
    <w:rsid w:val="00027053"/>
    <w:rsid w:val="00027404"/>
    <w:rsid w:val="000279D7"/>
    <w:rsid w:val="00027EF8"/>
    <w:rsid w:val="00027FCF"/>
    <w:rsid w:val="0003015C"/>
    <w:rsid w:val="00030539"/>
    <w:rsid w:val="00030651"/>
    <w:rsid w:val="000306A3"/>
    <w:rsid w:val="0003078E"/>
    <w:rsid w:val="00030A00"/>
    <w:rsid w:val="00030E4D"/>
    <w:rsid w:val="000311AA"/>
    <w:rsid w:val="000311ED"/>
    <w:rsid w:val="00031716"/>
    <w:rsid w:val="00031D30"/>
    <w:rsid w:val="00031D50"/>
    <w:rsid w:val="00031DAC"/>
    <w:rsid w:val="00032178"/>
    <w:rsid w:val="000324F7"/>
    <w:rsid w:val="000327AB"/>
    <w:rsid w:val="00033012"/>
    <w:rsid w:val="0003302F"/>
    <w:rsid w:val="000334BD"/>
    <w:rsid w:val="0003357C"/>
    <w:rsid w:val="000338E6"/>
    <w:rsid w:val="00033F86"/>
    <w:rsid w:val="000344F6"/>
    <w:rsid w:val="00034A1E"/>
    <w:rsid w:val="00034ACD"/>
    <w:rsid w:val="00034B3B"/>
    <w:rsid w:val="00034D18"/>
    <w:rsid w:val="00035096"/>
    <w:rsid w:val="00035106"/>
    <w:rsid w:val="0003525E"/>
    <w:rsid w:val="00035BA8"/>
    <w:rsid w:val="00035BBD"/>
    <w:rsid w:val="00035CD5"/>
    <w:rsid w:val="00035DB0"/>
    <w:rsid w:val="00036093"/>
    <w:rsid w:val="000360A2"/>
    <w:rsid w:val="0003624D"/>
    <w:rsid w:val="0003662C"/>
    <w:rsid w:val="000366DE"/>
    <w:rsid w:val="00036C34"/>
    <w:rsid w:val="00036D41"/>
    <w:rsid w:val="00036F90"/>
    <w:rsid w:val="0003733D"/>
    <w:rsid w:val="0003743B"/>
    <w:rsid w:val="000375C1"/>
    <w:rsid w:val="000379EC"/>
    <w:rsid w:val="00037BF8"/>
    <w:rsid w:val="00037E6E"/>
    <w:rsid w:val="00037EA0"/>
    <w:rsid w:val="00037F74"/>
    <w:rsid w:val="0004027B"/>
    <w:rsid w:val="00040369"/>
    <w:rsid w:val="00040387"/>
    <w:rsid w:val="000406A9"/>
    <w:rsid w:val="0004079A"/>
    <w:rsid w:val="00040DC9"/>
    <w:rsid w:val="00041093"/>
    <w:rsid w:val="00041305"/>
    <w:rsid w:val="00041483"/>
    <w:rsid w:val="000418B9"/>
    <w:rsid w:val="000419A9"/>
    <w:rsid w:val="000419BC"/>
    <w:rsid w:val="00041B25"/>
    <w:rsid w:val="0004219D"/>
    <w:rsid w:val="0004228E"/>
    <w:rsid w:val="0004246D"/>
    <w:rsid w:val="0004264C"/>
    <w:rsid w:val="0004264E"/>
    <w:rsid w:val="0004284C"/>
    <w:rsid w:val="0004298A"/>
    <w:rsid w:val="00042B56"/>
    <w:rsid w:val="000433AA"/>
    <w:rsid w:val="0004340B"/>
    <w:rsid w:val="00043A08"/>
    <w:rsid w:val="00043DAB"/>
    <w:rsid w:val="00043E7A"/>
    <w:rsid w:val="000441BA"/>
    <w:rsid w:val="00044329"/>
    <w:rsid w:val="000447A6"/>
    <w:rsid w:val="0004496E"/>
    <w:rsid w:val="00044DCE"/>
    <w:rsid w:val="000450B5"/>
    <w:rsid w:val="000458FF"/>
    <w:rsid w:val="000459CC"/>
    <w:rsid w:val="00045B03"/>
    <w:rsid w:val="00045F46"/>
    <w:rsid w:val="00046653"/>
    <w:rsid w:val="00046C6D"/>
    <w:rsid w:val="00046D2B"/>
    <w:rsid w:val="0004700D"/>
    <w:rsid w:val="000470C3"/>
    <w:rsid w:val="000470CA"/>
    <w:rsid w:val="00047A82"/>
    <w:rsid w:val="00047AEC"/>
    <w:rsid w:val="000501B2"/>
    <w:rsid w:val="0005026D"/>
    <w:rsid w:val="000508B0"/>
    <w:rsid w:val="000509BD"/>
    <w:rsid w:val="00050A13"/>
    <w:rsid w:val="00050AC8"/>
    <w:rsid w:val="00050E2C"/>
    <w:rsid w:val="000511A6"/>
    <w:rsid w:val="000516FA"/>
    <w:rsid w:val="0005172F"/>
    <w:rsid w:val="0005190D"/>
    <w:rsid w:val="000519DC"/>
    <w:rsid w:val="00051F1D"/>
    <w:rsid w:val="00051FA2"/>
    <w:rsid w:val="000528F5"/>
    <w:rsid w:val="00052978"/>
    <w:rsid w:val="00052BC0"/>
    <w:rsid w:val="00052E69"/>
    <w:rsid w:val="00052FFF"/>
    <w:rsid w:val="0005332F"/>
    <w:rsid w:val="0005364D"/>
    <w:rsid w:val="00053C7A"/>
    <w:rsid w:val="00053D95"/>
    <w:rsid w:val="00053EB3"/>
    <w:rsid w:val="00053FFC"/>
    <w:rsid w:val="00054331"/>
    <w:rsid w:val="0005474D"/>
    <w:rsid w:val="00054D01"/>
    <w:rsid w:val="0005512D"/>
    <w:rsid w:val="0005522F"/>
    <w:rsid w:val="0005526C"/>
    <w:rsid w:val="0005572C"/>
    <w:rsid w:val="00055C7A"/>
    <w:rsid w:val="00055D08"/>
    <w:rsid w:val="00055DCF"/>
    <w:rsid w:val="00055DE9"/>
    <w:rsid w:val="00055F7C"/>
    <w:rsid w:val="0005620B"/>
    <w:rsid w:val="00056930"/>
    <w:rsid w:val="00056B8D"/>
    <w:rsid w:val="00056CBF"/>
    <w:rsid w:val="00056E5B"/>
    <w:rsid w:val="0005719D"/>
    <w:rsid w:val="00057649"/>
    <w:rsid w:val="00057688"/>
    <w:rsid w:val="000578C2"/>
    <w:rsid w:val="0006050D"/>
    <w:rsid w:val="000606A0"/>
    <w:rsid w:val="00060775"/>
    <w:rsid w:val="00060A29"/>
    <w:rsid w:val="00060A89"/>
    <w:rsid w:val="00060B76"/>
    <w:rsid w:val="00060C6E"/>
    <w:rsid w:val="0006112A"/>
    <w:rsid w:val="000613CD"/>
    <w:rsid w:val="00061410"/>
    <w:rsid w:val="000616F8"/>
    <w:rsid w:val="00061DFC"/>
    <w:rsid w:val="00061E24"/>
    <w:rsid w:val="00061F73"/>
    <w:rsid w:val="000623F4"/>
    <w:rsid w:val="00062FDB"/>
    <w:rsid w:val="000631F2"/>
    <w:rsid w:val="0006337C"/>
    <w:rsid w:val="0006375C"/>
    <w:rsid w:val="000639F1"/>
    <w:rsid w:val="00063E47"/>
    <w:rsid w:val="00063FF2"/>
    <w:rsid w:val="00064145"/>
    <w:rsid w:val="0006437E"/>
    <w:rsid w:val="000644E8"/>
    <w:rsid w:val="00064C7D"/>
    <w:rsid w:val="0006502B"/>
    <w:rsid w:val="0006547C"/>
    <w:rsid w:val="0006556A"/>
    <w:rsid w:val="00065957"/>
    <w:rsid w:val="000659B4"/>
    <w:rsid w:val="00065F2A"/>
    <w:rsid w:val="00066729"/>
    <w:rsid w:val="00066AF7"/>
    <w:rsid w:val="00066C77"/>
    <w:rsid w:val="00066E80"/>
    <w:rsid w:val="00067022"/>
    <w:rsid w:val="00067122"/>
    <w:rsid w:val="00067847"/>
    <w:rsid w:val="00067DD7"/>
    <w:rsid w:val="00067E15"/>
    <w:rsid w:val="00067F0A"/>
    <w:rsid w:val="00070051"/>
    <w:rsid w:val="00070524"/>
    <w:rsid w:val="00070870"/>
    <w:rsid w:val="00070A51"/>
    <w:rsid w:val="00070BC8"/>
    <w:rsid w:val="00070CEC"/>
    <w:rsid w:val="00070E3D"/>
    <w:rsid w:val="000712E2"/>
    <w:rsid w:val="000719CA"/>
    <w:rsid w:val="00071BC1"/>
    <w:rsid w:val="000721CF"/>
    <w:rsid w:val="000723D6"/>
    <w:rsid w:val="000724D5"/>
    <w:rsid w:val="00072609"/>
    <w:rsid w:val="000726AB"/>
    <w:rsid w:val="00072B7D"/>
    <w:rsid w:val="00072D0A"/>
    <w:rsid w:val="00072D7B"/>
    <w:rsid w:val="00073818"/>
    <w:rsid w:val="00073DF2"/>
    <w:rsid w:val="00073F87"/>
    <w:rsid w:val="00074074"/>
    <w:rsid w:val="00074100"/>
    <w:rsid w:val="000749A1"/>
    <w:rsid w:val="00074C8F"/>
    <w:rsid w:val="000751C2"/>
    <w:rsid w:val="0007599E"/>
    <w:rsid w:val="00075F67"/>
    <w:rsid w:val="00076565"/>
    <w:rsid w:val="00076C5C"/>
    <w:rsid w:val="00077026"/>
    <w:rsid w:val="00077299"/>
    <w:rsid w:val="000777AB"/>
    <w:rsid w:val="000779B1"/>
    <w:rsid w:val="00077A4A"/>
    <w:rsid w:val="00080060"/>
    <w:rsid w:val="000802E6"/>
    <w:rsid w:val="0008092F"/>
    <w:rsid w:val="00080B8F"/>
    <w:rsid w:val="00080C09"/>
    <w:rsid w:val="00080CA4"/>
    <w:rsid w:val="00081125"/>
    <w:rsid w:val="00081B89"/>
    <w:rsid w:val="00081BC1"/>
    <w:rsid w:val="00081DC6"/>
    <w:rsid w:val="00081E45"/>
    <w:rsid w:val="00081EBD"/>
    <w:rsid w:val="00082180"/>
    <w:rsid w:val="000821A7"/>
    <w:rsid w:val="00082219"/>
    <w:rsid w:val="000822CB"/>
    <w:rsid w:val="000824B3"/>
    <w:rsid w:val="000826EF"/>
    <w:rsid w:val="00082774"/>
    <w:rsid w:val="000827FD"/>
    <w:rsid w:val="000828A3"/>
    <w:rsid w:val="00082965"/>
    <w:rsid w:val="00082A4F"/>
    <w:rsid w:val="000837C2"/>
    <w:rsid w:val="00083984"/>
    <w:rsid w:val="00083BF8"/>
    <w:rsid w:val="00083EBE"/>
    <w:rsid w:val="00084230"/>
    <w:rsid w:val="0008432B"/>
    <w:rsid w:val="000849C9"/>
    <w:rsid w:val="00084CE8"/>
    <w:rsid w:val="00084DA6"/>
    <w:rsid w:val="00084F04"/>
    <w:rsid w:val="00085008"/>
    <w:rsid w:val="000851C8"/>
    <w:rsid w:val="00085261"/>
    <w:rsid w:val="00085EE7"/>
    <w:rsid w:val="00085F75"/>
    <w:rsid w:val="00085F93"/>
    <w:rsid w:val="00086103"/>
    <w:rsid w:val="00086790"/>
    <w:rsid w:val="0008686F"/>
    <w:rsid w:val="00086974"/>
    <w:rsid w:val="00086AFB"/>
    <w:rsid w:val="00086D35"/>
    <w:rsid w:val="00086D3E"/>
    <w:rsid w:val="00087101"/>
    <w:rsid w:val="00087D5D"/>
    <w:rsid w:val="00087E4D"/>
    <w:rsid w:val="00087F7F"/>
    <w:rsid w:val="00087FAD"/>
    <w:rsid w:val="00090018"/>
    <w:rsid w:val="00090144"/>
    <w:rsid w:val="0009044B"/>
    <w:rsid w:val="00090A94"/>
    <w:rsid w:val="00090B8C"/>
    <w:rsid w:val="00090D42"/>
    <w:rsid w:val="00090DF0"/>
    <w:rsid w:val="0009105A"/>
    <w:rsid w:val="00091153"/>
    <w:rsid w:val="00091218"/>
    <w:rsid w:val="0009147F"/>
    <w:rsid w:val="000914DD"/>
    <w:rsid w:val="00091739"/>
    <w:rsid w:val="0009179C"/>
    <w:rsid w:val="000918E0"/>
    <w:rsid w:val="00091BE2"/>
    <w:rsid w:val="00091F5D"/>
    <w:rsid w:val="00092514"/>
    <w:rsid w:val="00093658"/>
    <w:rsid w:val="0009381C"/>
    <w:rsid w:val="00093C85"/>
    <w:rsid w:val="00093CCC"/>
    <w:rsid w:val="00093D6B"/>
    <w:rsid w:val="00093F66"/>
    <w:rsid w:val="00094B4A"/>
    <w:rsid w:val="00094F32"/>
    <w:rsid w:val="00095013"/>
    <w:rsid w:val="0009503A"/>
    <w:rsid w:val="0009513B"/>
    <w:rsid w:val="0009516D"/>
    <w:rsid w:val="00095247"/>
    <w:rsid w:val="00095251"/>
    <w:rsid w:val="00095778"/>
    <w:rsid w:val="00095E3E"/>
    <w:rsid w:val="00096590"/>
    <w:rsid w:val="000965CC"/>
    <w:rsid w:val="00096791"/>
    <w:rsid w:val="00096B9D"/>
    <w:rsid w:val="00096CC4"/>
    <w:rsid w:val="00096D92"/>
    <w:rsid w:val="00096F5A"/>
    <w:rsid w:val="00096FD8"/>
    <w:rsid w:val="00097284"/>
    <w:rsid w:val="00097707"/>
    <w:rsid w:val="00097DDD"/>
    <w:rsid w:val="000A0011"/>
    <w:rsid w:val="000A016D"/>
    <w:rsid w:val="000A0649"/>
    <w:rsid w:val="000A0B96"/>
    <w:rsid w:val="000A0BE0"/>
    <w:rsid w:val="000A1001"/>
    <w:rsid w:val="000A108F"/>
    <w:rsid w:val="000A1170"/>
    <w:rsid w:val="000A1703"/>
    <w:rsid w:val="000A1AAC"/>
    <w:rsid w:val="000A20F3"/>
    <w:rsid w:val="000A239D"/>
    <w:rsid w:val="000A2A47"/>
    <w:rsid w:val="000A2B6A"/>
    <w:rsid w:val="000A3042"/>
    <w:rsid w:val="000A32A3"/>
    <w:rsid w:val="000A359E"/>
    <w:rsid w:val="000A36BB"/>
    <w:rsid w:val="000A3720"/>
    <w:rsid w:val="000A3736"/>
    <w:rsid w:val="000A3FC5"/>
    <w:rsid w:val="000A475B"/>
    <w:rsid w:val="000A51F8"/>
    <w:rsid w:val="000A53C0"/>
    <w:rsid w:val="000A5503"/>
    <w:rsid w:val="000A55A2"/>
    <w:rsid w:val="000A59CD"/>
    <w:rsid w:val="000A59D1"/>
    <w:rsid w:val="000A5ABA"/>
    <w:rsid w:val="000A60DA"/>
    <w:rsid w:val="000A6300"/>
    <w:rsid w:val="000A6847"/>
    <w:rsid w:val="000A6A68"/>
    <w:rsid w:val="000A6D46"/>
    <w:rsid w:val="000A6DA0"/>
    <w:rsid w:val="000A7195"/>
    <w:rsid w:val="000A73AD"/>
    <w:rsid w:val="000A7438"/>
    <w:rsid w:val="000A76C4"/>
    <w:rsid w:val="000A7B53"/>
    <w:rsid w:val="000A7C65"/>
    <w:rsid w:val="000B009C"/>
    <w:rsid w:val="000B03A2"/>
    <w:rsid w:val="000B058C"/>
    <w:rsid w:val="000B0607"/>
    <w:rsid w:val="000B0674"/>
    <w:rsid w:val="000B0E6C"/>
    <w:rsid w:val="000B18BD"/>
    <w:rsid w:val="000B1B63"/>
    <w:rsid w:val="000B1BBB"/>
    <w:rsid w:val="000B1D97"/>
    <w:rsid w:val="000B1F59"/>
    <w:rsid w:val="000B20BC"/>
    <w:rsid w:val="000B34D6"/>
    <w:rsid w:val="000B34E5"/>
    <w:rsid w:val="000B36F7"/>
    <w:rsid w:val="000B3B3E"/>
    <w:rsid w:val="000B3C94"/>
    <w:rsid w:val="000B4271"/>
    <w:rsid w:val="000B44D6"/>
    <w:rsid w:val="000B46C2"/>
    <w:rsid w:val="000B49C7"/>
    <w:rsid w:val="000B4A34"/>
    <w:rsid w:val="000B4B99"/>
    <w:rsid w:val="000B4C41"/>
    <w:rsid w:val="000B4D36"/>
    <w:rsid w:val="000B52B0"/>
    <w:rsid w:val="000B5650"/>
    <w:rsid w:val="000B5A6B"/>
    <w:rsid w:val="000B5F04"/>
    <w:rsid w:val="000B6798"/>
    <w:rsid w:val="000B68F1"/>
    <w:rsid w:val="000B6D7F"/>
    <w:rsid w:val="000B7001"/>
    <w:rsid w:val="000B745A"/>
    <w:rsid w:val="000B7589"/>
    <w:rsid w:val="000C00A1"/>
    <w:rsid w:val="000C01D9"/>
    <w:rsid w:val="000C04E3"/>
    <w:rsid w:val="000C06B3"/>
    <w:rsid w:val="000C07F8"/>
    <w:rsid w:val="000C08E0"/>
    <w:rsid w:val="000C0CC4"/>
    <w:rsid w:val="000C0F6D"/>
    <w:rsid w:val="000C10D4"/>
    <w:rsid w:val="000C11DC"/>
    <w:rsid w:val="000C1354"/>
    <w:rsid w:val="000C140D"/>
    <w:rsid w:val="000C1D76"/>
    <w:rsid w:val="000C1E2F"/>
    <w:rsid w:val="000C25FE"/>
    <w:rsid w:val="000C2C22"/>
    <w:rsid w:val="000C3680"/>
    <w:rsid w:val="000C39F7"/>
    <w:rsid w:val="000C3AEB"/>
    <w:rsid w:val="000C3DF8"/>
    <w:rsid w:val="000C3F66"/>
    <w:rsid w:val="000C4D6B"/>
    <w:rsid w:val="000C52D5"/>
    <w:rsid w:val="000C55F8"/>
    <w:rsid w:val="000C5CBC"/>
    <w:rsid w:val="000C61C1"/>
    <w:rsid w:val="000C66D3"/>
    <w:rsid w:val="000C687A"/>
    <w:rsid w:val="000C6C5A"/>
    <w:rsid w:val="000C6CFC"/>
    <w:rsid w:val="000C70F5"/>
    <w:rsid w:val="000C7559"/>
    <w:rsid w:val="000C7779"/>
    <w:rsid w:val="000C7C86"/>
    <w:rsid w:val="000C7CB7"/>
    <w:rsid w:val="000C7F0C"/>
    <w:rsid w:val="000C7F0F"/>
    <w:rsid w:val="000D0284"/>
    <w:rsid w:val="000D04B1"/>
    <w:rsid w:val="000D05F1"/>
    <w:rsid w:val="000D0770"/>
    <w:rsid w:val="000D0942"/>
    <w:rsid w:val="000D0B3C"/>
    <w:rsid w:val="000D1676"/>
    <w:rsid w:val="000D174B"/>
    <w:rsid w:val="000D251D"/>
    <w:rsid w:val="000D2BC6"/>
    <w:rsid w:val="000D2D9E"/>
    <w:rsid w:val="000D2DA1"/>
    <w:rsid w:val="000D30CA"/>
    <w:rsid w:val="000D3282"/>
    <w:rsid w:val="000D334A"/>
    <w:rsid w:val="000D363E"/>
    <w:rsid w:val="000D3A6C"/>
    <w:rsid w:val="000D3FF7"/>
    <w:rsid w:val="000D4020"/>
    <w:rsid w:val="000D40AD"/>
    <w:rsid w:val="000D43EC"/>
    <w:rsid w:val="000D515F"/>
    <w:rsid w:val="000D5237"/>
    <w:rsid w:val="000D58BA"/>
    <w:rsid w:val="000D591C"/>
    <w:rsid w:val="000D66FE"/>
    <w:rsid w:val="000D6A07"/>
    <w:rsid w:val="000D6E4A"/>
    <w:rsid w:val="000D6E80"/>
    <w:rsid w:val="000D6F86"/>
    <w:rsid w:val="000D73B4"/>
    <w:rsid w:val="000D75F7"/>
    <w:rsid w:val="000D7BD9"/>
    <w:rsid w:val="000D7E6D"/>
    <w:rsid w:val="000E0733"/>
    <w:rsid w:val="000E1173"/>
    <w:rsid w:val="000E12F4"/>
    <w:rsid w:val="000E147E"/>
    <w:rsid w:val="000E1526"/>
    <w:rsid w:val="000E1E07"/>
    <w:rsid w:val="000E22AF"/>
    <w:rsid w:val="000E2353"/>
    <w:rsid w:val="000E2594"/>
    <w:rsid w:val="000E2B39"/>
    <w:rsid w:val="000E2DCE"/>
    <w:rsid w:val="000E352D"/>
    <w:rsid w:val="000E3BD0"/>
    <w:rsid w:val="000E3C02"/>
    <w:rsid w:val="000E4259"/>
    <w:rsid w:val="000E47C3"/>
    <w:rsid w:val="000E4CB3"/>
    <w:rsid w:val="000E51E4"/>
    <w:rsid w:val="000E51F3"/>
    <w:rsid w:val="000E5827"/>
    <w:rsid w:val="000E5B8C"/>
    <w:rsid w:val="000E66B3"/>
    <w:rsid w:val="000E6861"/>
    <w:rsid w:val="000E6AD0"/>
    <w:rsid w:val="000E6EFB"/>
    <w:rsid w:val="000E770E"/>
    <w:rsid w:val="000E786D"/>
    <w:rsid w:val="000E7972"/>
    <w:rsid w:val="000E7B77"/>
    <w:rsid w:val="000F0404"/>
    <w:rsid w:val="000F04D8"/>
    <w:rsid w:val="000F0627"/>
    <w:rsid w:val="000F0CC8"/>
    <w:rsid w:val="000F0F6D"/>
    <w:rsid w:val="000F1080"/>
    <w:rsid w:val="000F1417"/>
    <w:rsid w:val="000F17CC"/>
    <w:rsid w:val="000F1E0A"/>
    <w:rsid w:val="000F1F0F"/>
    <w:rsid w:val="000F26F4"/>
    <w:rsid w:val="000F2852"/>
    <w:rsid w:val="000F30DB"/>
    <w:rsid w:val="000F3355"/>
    <w:rsid w:val="000F38F8"/>
    <w:rsid w:val="000F3A63"/>
    <w:rsid w:val="000F3B47"/>
    <w:rsid w:val="000F4AF7"/>
    <w:rsid w:val="000F4F45"/>
    <w:rsid w:val="000F5405"/>
    <w:rsid w:val="000F5852"/>
    <w:rsid w:val="000F5AD4"/>
    <w:rsid w:val="000F6124"/>
    <w:rsid w:val="000F63A4"/>
    <w:rsid w:val="000F662D"/>
    <w:rsid w:val="000F6717"/>
    <w:rsid w:val="000F67DC"/>
    <w:rsid w:val="000F69C0"/>
    <w:rsid w:val="000F6A03"/>
    <w:rsid w:val="000F6DDC"/>
    <w:rsid w:val="000F701A"/>
    <w:rsid w:val="000F708D"/>
    <w:rsid w:val="000F7436"/>
    <w:rsid w:val="000F7473"/>
    <w:rsid w:val="000F7C96"/>
    <w:rsid w:val="000F7CB8"/>
    <w:rsid w:val="0010030A"/>
    <w:rsid w:val="00100393"/>
    <w:rsid w:val="0010039B"/>
    <w:rsid w:val="0010080C"/>
    <w:rsid w:val="00100872"/>
    <w:rsid w:val="001009CB"/>
    <w:rsid w:val="001009DA"/>
    <w:rsid w:val="00100D43"/>
    <w:rsid w:val="00100EBE"/>
    <w:rsid w:val="00101319"/>
    <w:rsid w:val="001013CD"/>
    <w:rsid w:val="0010152C"/>
    <w:rsid w:val="0010168B"/>
    <w:rsid w:val="0010196B"/>
    <w:rsid w:val="0010264E"/>
    <w:rsid w:val="00102777"/>
    <w:rsid w:val="00103243"/>
    <w:rsid w:val="001033DF"/>
    <w:rsid w:val="00103DEE"/>
    <w:rsid w:val="0010425A"/>
    <w:rsid w:val="001043A6"/>
    <w:rsid w:val="00104456"/>
    <w:rsid w:val="001047B5"/>
    <w:rsid w:val="00104C6C"/>
    <w:rsid w:val="00105197"/>
    <w:rsid w:val="00105A54"/>
    <w:rsid w:val="0010602A"/>
    <w:rsid w:val="0010621A"/>
    <w:rsid w:val="0010621B"/>
    <w:rsid w:val="00106798"/>
    <w:rsid w:val="00106B12"/>
    <w:rsid w:val="00106EC0"/>
    <w:rsid w:val="00106EE7"/>
    <w:rsid w:val="00106F02"/>
    <w:rsid w:val="00107940"/>
    <w:rsid w:val="0010798A"/>
    <w:rsid w:val="00107A1C"/>
    <w:rsid w:val="00107B4B"/>
    <w:rsid w:val="00107CEF"/>
    <w:rsid w:val="001102FF"/>
    <w:rsid w:val="00110C45"/>
    <w:rsid w:val="001112EF"/>
    <w:rsid w:val="00111513"/>
    <w:rsid w:val="00111A5D"/>
    <w:rsid w:val="00111B99"/>
    <w:rsid w:val="001121C4"/>
    <w:rsid w:val="0011227C"/>
    <w:rsid w:val="001124FE"/>
    <w:rsid w:val="00112631"/>
    <w:rsid w:val="0011289D"/>
    <w:rsid w:val="00112D14"/>
    <w:rsid w:val="001131A8"/>
    <w:rsid w:val="001133D1"/>
    <w:rsid w:val="001135E8"/>
    <w:rsid w:val="00113B10"/>
    <w:rsid w:val="00113F81"/>
    <w:rsid w:val="00114378"/>
    <w:rsid w:val="001145F4"/>
    <w:rsid w:val="001151DF"/>
    <w:rsid w:val="001152A6"/>
    <w:rsid w:val="0011537F"/>
    <w:rsid w:val="00115892"/>
    <w:rsid w:val="00115E8D"/>
    <w:rsid w:val="00116259"/>
    <w:rsid w:val="00116C05"/>
    <w:rsid w:val="00116E30"/>
    <w:rsid w:val="00117256"/>
    <w:rsid w:val="001174E5"/>
    <w:rsid w:val="00117FC8"/>
    <w:rsid w:val="00120177"/>
    <w:rsid w:val="00120263"/>
    <w:rsid w:val="00120441"/>
    <w:rsid w:val="001204ED"/>
    <w:rsid w:val="00120890"/>
    <w:rsid w:val="00120B05"/>
    <w:rsid w:val="00120B37"/>
    <w:rsid w:val="00120CBA"/>
    <w:rsid w:val="00121481"/>
    <w:rsid w:val="0012198E"/>
    <w:rsid w:val="00121BE5"/>
    <w:rsid w:val="00121C98"/>
    <w:rsid w:val="00121E1C"/>
    <w:rsid w:val="00122389"/>
    <w:rsid w:val="00122972"/>
    <w:rsid w:val="00122E67"/>
    <w:rsid w:val="0012312D"/>
    <w:rsid w:val="001232BA"/>
    <w:rsid w:val="00123576"/>
    <w:rsid w:val="00123C13"/>
    <w:rsid w:val="00123C9C"/>
    <w:rsid w:val="00124248"/>
    <w:rsid w:val="00124307"/>
    <w:rsid w:val="00124654"/>
    <w:rsid w:val="001247F6"/>
    <w:rsid w:val="00124D52"/>
    <w:rsid w:val="00124F07"/>
    <w:rsid w:val="00124FA0"/>
    <w:rsid w:val="00125214"/>
    <w:rsid w:val="001253AD"/>
    <w:rsid w:val="00125484"/>
    <w:rsid w:val="0012566C"/>
    <w:rsid w:val="001256C4"/>
    <w:rsid w:val="0012581A"/>
    <w:rsid w:val="00125CD2"/>
    <w:rsid w:val="00125FED"/>
    <w:rsid w:val="00126B6A"/>
    <w:rsid w:val="00126D69"/>
    <w:rsid w:val="00126F7F"/>
    <w:rsid w:val="00126FE8"/>
    <w:rsid w:val="0012740F"/>
    <w:rsid w:val="001275FA"/>
    <w:rsid w:val="00127727"/>
    <w:rsid w:val="00127777"/>
    <w:rsid w:val="00127EB5"/>
    <w:rsid w:val="00130693"/>
    <w:rsid w:val="00130848"/>
    <w:rsid w:val="00130C92"/>
    <w:rsid w:val="00130D20"/>
    <w:rsid w:val="00131264"/>
    <w:rsid w:val="001312F4"/>
    <w:rsid w:val="00131367"/>
    <w:rsid w:val="0013159D"/>
    <w:rsid w:val="00131AD9"/>
    <w:rsid w:val="00131DBC"/>
    <w:rsid w:val="001320E2"/>
    <w:rsid w:val="00132139"/>
    <w:rsid w:val="001323E6"/>
    <w:rsid w:val="00132ABA"/>
    <w:rsid w:val="00132C05"/>
    <w:rsid w:val="001333C2"/>
    <w:rsid w:val="00133506"/>
    <w:rsid w:val="00133B2B"/>
    <w:rsid w:val="00133DB3"/>
    <w:rsid w:val="001343A0"/>
    <w:rsid w:val="00134A26"/>
    <w:rsid w:val="00134BA4"/>
    <w:rsid w:val="00134C95"/>
    <w:rsid w:val="001355F5"/>
    <w:rsid w:val="00135605"/>
    <w:rsid w:val="0013570F"/>
    <w:rsid w:val="00135A9A"/>
    <w:rsid w:val="00135D6B"/>
    <w:rsid w:val="00135EA4"/>
    <w:rsid w:val="001360C5"/>
    <w:rsid w:val="0013647E"/>
    <w:rsid w:val="00136499"/>
    <w:rsid w:val="00136538"/>
    <w:rsid w:val="00136649"/>
    <w:rsid w:val="001371C5"/>
    <w:rsid w:val="0013735E"/>
    <w:rsid w:val="001377B3"/>
    <w:rsid w:val="001401D4"/>
    <w:rsid w:val="001402C4"/>
    <w:rsid w:val="0014033B"/>
    <w:rsid w:val="001407E9"/>
    <w:rsid w:val="00140E9A"/>
    <w:rsid w:val="00140F05"/>
    <w:rsid w:val="001411B6"/>
    <w:rsid w:val="00141617"/>
    <w:rsid w:val="0014222E"/>
    <w:rsid w:val="0014248E"/>
    <w:rsid w:val="001428D2"/>
    <w:rsid w:val="00142CAA"/>
    <w:rsid w:val="00142DBB"/>
    <w:rsid w:val="00142E17"/>
    <w:rsid w:val="00142F90"/>
    <w:rsid w:val="00143003"/>
    <w:rsid w:val="00143612"/>
    <w:rsid w:val="00143821"/>
    <w:rsid w:val="00143A88"/>
    <w:rsid w:val="00143AC4"/>
    <w:rsid w:val="00143EED"/>
    <w:rsid w:val="00144033"/>
    <w:rsid w:val="00144065"/>
    <w:rsid w:val="001442B7"/>
    <w:rsid w:val="0014432E"/>
    <w:rsid w:val="00144334"/>
    <w:rsid w:val="0014461F"/>
    <w:rsid w:val="00144717"/>
    <w:rsid w:val="00144C5A"/>
    <w:rsid w:val="00145069"/>
    <w:rsid w:val="00145224"/>
    <w:rsid w:val="0014523B"/>
    <w:rsid w:val="00145761"/>
    <w:rsid w:val="00145E24"/>
    <w:rsid w:val="00146120"/>
    <w:rsid w:val="001467F6"/>
    <w:rsid w:val="00147076"/>
    <w:rsid w:val="001470E5"/>
    <w:rsid w:val="0014724D"/>
    <w:rsid w:val="001474BA"/>
    <w:rsid w:val="0014796A"/>
    <w:rsid w:val="00147A84"/>
    <w:rsid w:val="00147ABD"/>
    <w:rsid w:val="00150640"/>
    <w:rsid w:val="00150712"/>
    <w:rsid w:val="001511C4"/>
    <w:rsid w:val="0015175A"/>
    <w:rsid w:val="00151C61"/>
    <w:rsid w:val="00151DE9"/>
    <w:rsid w:val="00151E22"/>
    <w:rsid w:val="001523D6"/>
    <w:rsid w:val="00152558"/>
    <w:rsid w:val="0015262A"/>
    <w:rsid w:val="0015273D"/>
    <w:rsid w:val="00152C0F"/>
    <w:rsid w:val="00152C89"/>
    <w:rsid w:val="00153315"/>
    <w:rsid w:val="001533E4"/>
    <w:rsid w:val="0015349D"/>
    <w:rsid w:val="001535F9"/>
    <w:rsid w:val="00153711"/>
    <w:rsid w:val="00153C11"/>
    <w:rsid w:val="00153CB0"/>
    <w:rsid w:val="00153DDD"/>
    <w:rsid w:val="00154195"/>
    <w:rsid w:val="00154204"/>
    <w:rsid w:val="00154570"/>
    <w:rsid w:val="00154623"/>
    <w:rsid w:val="00154728"/>
    <w:rsid w:val="001547F6"/>
    <w:rsid w:val="00154ADC"/>
    <w:rsid w:val="00154B91"/>
    <w:rsid w:val="001554EF"/>
    <w:rsid w:val="00155C1C"/>
    <w:rsid w:val="00155F7E"/>
    <w:rsid w:val="0015602C"/>
    <w:rsid w:val="001566D6"/>
    <w:rsid w:val="00156B04"/>
    <w:rsid w:val="00156B05"/>
    <w:rsid w:val="00156D79"/>
    <w:rsid w:val="00156FF0"/>
    <w:rsid w:val="00157233"/>
    <w:rsid w:val="00157873"/>
    <w:rsid w:val="001579CA"/>
    <w:rsid w:val="00160028"/>
    <w:rsid w:val="0016002C"/>
    <w:rsid w:val="00160084"/>
    <w:rsid w:val="001600A5"/>
    <w:rsid w:val="001603A1"/>
    <w:rsid w:val="00160435"/>
    <w:rsid w:val="00161318"/>
    <w:rsid w:val="00161669"/>
    <w:rsid w:val="00161731"/>
    <w:rsid w:val="00161C94"/>
    <w:rsid w:val="00161F1A"/>
    <w:rsid w:val="00162179"/>
    <w:rsid w:val="0016219A"/>
    <w:rsid w:val="001623C2"/>
    <w:rsid w:val="00162549"/>
    <w:rsid w:val="00162618"/>
    <w:rsid w:val="00162715"/>
    <w:rsid w:val="001629A2"/>
    <w:rsid w:val="001632E9"/>
    <w:rsid w:val="00163752"/>
    <w:rsid w:val="001637EA"/>
    <w:rsid w:val="001639E8"/>
    <w:rsid w:val="00164065"/>
    <w:rsid w:val="0016414A"/>
    <w:rsid w:val="00164368"/>
    <w:rsid w:val="00164AAF"/>
    <w:rsid w:val="0016539F"/>
    <w:rsid w:val="0016545F"/>
    <w:rsid w:val="0016546F"/>
    <w:rsid w:val="00165507"/>
    <w:rsid w:val="0016583E"/>
    <w:rsid w:val="00165866"/>
    <w:rsid w:val="001658FC"/>
    <w:rsid w:val="00165AEE"/>
    <w:rsid w:val="00165DD4"/>
    <w:rsid w:val="00165DD9"/>
    <w:rsid w:val="00166220"/>
    <w:rsid w:val="0016628F"/>
    <w:rsid w:val="00166A4F"/>
    <w:rsid w:val="00166B99"/>
    <w:rsid w:val="00166C48"/>
    <w:rsid w:val="001677A3"/>
    <w:rsid w:val="00167972"/>
    <w:rsid w:val="00167982"/>
    <w:rsid w:val="00167B62"/>
    <w:rsid w:val="00167BE8"/>
    <w:rsid w:val="001708F5"/>
    <w:rsid w:val="00170C44"/>
    <w:rsid w:val="001711E5"/>
    <w:rsid w:val="0017141F"/>
    <w:rsid w:val="0017155C"/>
    <w:rsid w:val="00171910"/>
    <w:rsid w:val="00171BFC"/>
    <w:rsid w:val="00171DF6"/>
    <w:rsid w:val="00171F7B"/>
    <w:rsid w:val="00172343"/>
    <w:rsid w:val="001724A8"/>
    <w:rsid w:val="00172680"/>
    <w:rsid w:val="00172732"/>
    <w:rsid w:val="0017285B"/>
    <w:rsid w:val="00172A42"/>
    <w:rsid w:val="00172C81"/>
    <w:rsid w:val="001736FF"/>
    <w:rsid w:val="00173A29"/>
    <w:rsid w:val="00173DF6"/>
    <w:rsid w:val="00174753"/>
    <w:rsid w:val="00174D1F"/>
    <w:rsid w:val="00174F7E"/>
    <w:rsid w:val="00175668"/>
    <w:rsid w:val="00175969"/>
    <w:rsid w:val="00175AD6"/>
    <w:rsid w:val="00175B84"/>
    <w:rsid w:val="00175CCF"/>
    <w:rsid w:val="00175E1C"/>
    <w:rsid w:val="001761EB"/>
    <w:rsid w:val="001763CB"/>
    <w:rsid w:val="001766A1"/>
    <w:rsid w:val="001766E0"/>
    <w:rsid w:val="00176942"/>
    <w:rsid w:val="00176F1D"/>
    <w:rsid w:val="0017739C"/>
    <w:rsid w:val="001775E2"/>
    <w:rsid w:val="001779C8"/>
    <w:rsid w:val="00177B47"/>
    <w:rsid w:val="00177B6C"/>
    <w:rsid w:val="00177CE4"/>
    <w:rsid w:val="0018067A"/>
    <w:rsid w:val="001806AC"/>
    <w:rsid w:val="00180BE2"/>
    <w:rsid w:val="00180D78"/>
    <w:rsid w:val="00180F0D"/>
    <w:rsid w:val="00180F5D"/>
    <w:rsid w:val="0018101B"/>
    <w:rsid w:val="00181328"/>
    <w:rsid w:val="00181670"/>
    <w:rsid w:val="001816D4"/>
    <w:rsid w:val="00181C01"/>
    <w:rsid w:val="00181C48"/>
    <w:rsid w:val="00181DCF"/>
    <w:rsid w:val="00181FB5"/>
    <w:rsid w:val="00182833"/>
    <w:rsid w:val="00183079"/>
    <w:rsid w:val="00183B38"/>
    <w:rsid w:val="00183CED"/>
    <w:rsid w:val="00183DED"/>
    <w:rsid w:val="00184097"/>
    <w:rsid w:val="001843F5"/>
    <w:rsid w:val="00184B8F"/>
    <w:rsid w:val="00184CB0"/>
    <w:rsid w:val="00184D84"/>
    <w:rsid w:val="00184E7F"/>
    <w:rsid w:val="00185A85"/>
    <w:rsid w:val="00185B07"/>
    <w:rsid w:val="00185E02"/>
    <w:rsid w:val="00185EFA"/>
    <w:rsid w:val="00186692"/>
    <w:rsid w:val="001868D8"/>
    <w:rsid w:val="00186AFA"/>
    <w:rsid w:val="00187022"/>
    <w:rsid w:val="00187372"/>
    <w:rsid w:val="001873F6"/>
    <w:rsid w:val="00187BEA"/>
    <w:rsid w:val="00190671"/>
    <w:rsid w:val="001906DF"/>
    <w:rsid w:val="00190973"/>
    <w:rsid w:val="00190993"/>
    <w:rsid w:val="00190C97"/>
    <w:rsid w:val="00190E2A"/>
    <w:rsid w:val="00190F73"/>
    <w:rsid w:val="0019104A"/>
    <w:rsid w:val="0019108F"/>
    <w:rsid w:val="00191421"/>
    <w:rsid w:val="0019154B"/>
    <w:rsid w:val="00191A3F"/>
    <w:rsid w:val="00191C8A"/>
    <w:rsid w:val="00191CF4"/>
    <w:rsid w:val="00191FD9"/>
    <w:rsid w:val="00192388"/>
    <w:rsid w:val="001928D8"/>
    <w:rsid w:val="00192DEC"/>
    <w:rsid w:val="00192E0C"/>
    <w:rsid w:val="00193249"/>
    <w:rsid w:val="001933A6"/>
    <w:rsid w:val="001936D5"/>
    <w:rsid w:val="00193DD5"/>
    <w:rsid w:val="001945F0"/>
    <w:rsid w:val="00194723"/>
    <w:rsid w:val="00194AA3"/>
    <w:rsid w:val="00194DDF"/>
    <w:rsid w:val="001951D3"/>
    <w:rsid w:val="00195541"/>
    <w:rsid w:val="00195C8C"/>
    <w:rsid w:val="00195F88"/>
    <w:rsid w:val="00196298"/>
    <w:rsid w:val="0019629C"/>
    <w:rsid w:val="00196463"/>
    <w:rsid w:val="001965C3"/>
    <w:rsid w:val="00196692"/>
    <w:rsid w:val="001966EA"/>
    <w:rsid w:val="00196713"/>
    <w:rsid w:val="001968E8"/>
    <w:rsid w:val="0019699C"/>
    <w:rsid w:val="00196C27"/>
    <w:rsid w:val="0019740B"/>
    <w:rsid w:val="001974C1"/>
    <w:rsid w:val="00197936"/>
    <w:rsid w:val="00197971"/>
    <w:rsid w:val="00197B8A"/>
    <w:rsid w:val="00197D78"/>
    <w:rsid w:val="001A0066"/>
    <w:rsid w:val="001A00D5"/>
    <w:rsid w:val="001A08C0"/>
    <w:rsid w:val="001A0944"/>
    <w:rsid w:val="001A095C"/>
    <w:rsid w:val="001A0A81"/>
    <w:rsid w:val="001A0F6B"/>
    <w:rsid w:val="001A14A0"/>
    <w:rsid w:val="001A1818"/>
    <w:rsid w:val="001A1CAD"/>
    <w:rsid w:val="001A25B5"/>
    <w:rsid w:val="001A2682"/>
    <w:rsid w:val="001A2715"/>
    <w:rsid w:val="001A28C1"/>
    <w:rsid w:val="001A2A6E"/>
    <w:rsid w:val="001A2A83"/>
    <w:rsid w:val="001A2B9C"/>
    <w:rsid w:val="001A2D0D"/>
    <w:rsid w:val="001A2E59"/>
    <w:rsid w:val="001A36DA"/>
    <w:rsid w:val="001A38D3"/>
    <w:rsid w:val="001A38DB"/>
    <w:rsid w:val="001A395D"/>
    <w:rsid w:val="001A3A01"/>
    <w:rsid w:val="001A3BDF"/>
    <w:rsid w:val="001A3D46"/>
    <w:rsid w:val="001A3E2A"/>
    <w:rsid w:val="001A45A6"/>
    <w:rsid w:val="001A4990"/>
    <w:rsid w:val="001A52E3"/>
    <w:rsid w:val="001A57E9"/>
    <w:rsid w:val="001A5C7E"/>
    <w:rsid w:val="001A61A3"/>
    <w:rsid w:val="001A63BF"/>
    <w:rsid w:val="001A67F9"/>
    <w:rsid w:val="001A687F"/>
    <w:rsid w:val="001A6BC2"/>
    <w:rsid w:val="001A76F8"/>
    <w:rsid w:val="001A7832"/>
    <w:rsid w:val="001A79F3"/>
    <w:rsid w:val="001A7C84"/>
    <w:rsid w:val="001B05CE"/>
    <w:rsid w:val="001B10B1"/>
    <w:rsid w:val="001B12D4"/>
    <w:rsid w:val="001B12F0"/>
    <w:rsid w:val="001B1AAE"/>
    <w:rsid w:val="001B1C49"/>
    <w:rsid w:val="001B1FE5"/>
    <w:rsid w:val="001B20B4"/>
    <w:rsid w:val="001B25A3"/>
    <w:rsid w:val="001B271A"/>
    <w:rsid w:val="001B3158"/>
    <w:rsid w:val="001B325E"/>
    <w:rsid w:val="001B3C05"/>
    <w:rsid w:val="001B444F"/>
    <w:rsid w:val="001B4B02"/>
    <w:rsid w:val="001B4E71"/>
    <w:rsid w:val="001B534D"/>
    <w:rsid w:val="001B535F"/>
    <w:rsid w:val="001B5657"/>
    <w:rsid w:val="001B56CC"/>
    <w:rsid w:val="001B59BB"/>
    <w:rsid w:val="001B5F42"/>
    <w:rsid w:val="001B6280"/>
    <w:rsid w:val="001B64A3"/>
    <w:rsid w:val="001B652D"/>
    <w:rsid w:val="001B69B9"/>
    <w:rsid w:val="001B6E73"/>
    <w:rsid w:val="001B6EE5"/>
    <w:rsid w:val="001B6F7B"/>
    <w:rsid w:val="001B7346"/>
    <w:rsid w:val="001B7CF6"/>
    <w:rsid w:val="001C01D5"/>
    <w:rsid w:val="001C05E3"/>
    <w:rsid w:val="001C05FB"/>
    <w:rsid w:val="001C098C"/>
    <w:rsid w:val="001C10E2"/>
    <w:rsid w:val="001C1719"/>
    <w:rsid w:val="001C1779"/>
    <w:rsid w:val="001C20AF"/>
    <w:rsid w:val="001C21DD"/>
    <w:rsid w:val="001C21FC"/>
    <w:rsid w:val="001C22D8"/>
    <w:rsid w:val="001C2532"/>
    <w:rsid w:val="001C2772"/>
    <w:rsid w:val="001C281A"/>
    <w:rsid w:val="001C2F69"/>
    <w:rsid w:val="001C2FDD"/>
    <w:rsid w:val="001C3995"/>
    <w:rsid w:val="001C3E74"/>
    <w:rsid w:val="001C3F2C"/>
    <w:rsid w:val="001C4654"/>
    <w:rsid w:val="001C46C9"/>
    <w:rsid w:val="001C4CC9"/>
    <w:rsid w:val="001C4CE3"/>
    <w:rsid w:val="001C4EF1"/>
    <w:rsid w:val="001C506A"/>
    <w:rsid w:val="001C56DD"/>
    <w:rsid w:val="001C57F9"/>
    <w:rsid w:val="001C5806"/>
    <w:rsid w:val="001C59AB"/>
    <w:rsid w:val="001C5CC2"/>
    <w:rsid w:val="001C5EC0"/>
    <w:rsid w:val="001C60B0"/>
    <w:rsid w:val="001C6289"/>
    <w:rsid w:val="001C6454"/>
    <w:rsid w:val="001C661B"/>
    <w:rsid w:val="001C667D"/>
    <w:rsid w:val="001C6926"/>
    <w:rsid w:val="001C6C95"/>
    <w:rsid w:val="001C723C"/>
    <w:rsid w:val="001C74EC"/>
    <w:rsid w:val="001C74F1"/>
    <w:rsid w:val="001C76F8"/>
    <w:rsid w:val="001C7703"/>
    <w:rsid w:val="001C777E"/>
    <w:rsid w:val="001C7B40"/>
    <w:rsid w:val="001C7BC7"/>
    <w:rsid w:val="001D058B"/>
    <w:rsid w:val="001D05D8"/>
    <w:rsid w:val="001D089D"/>
    <w:rsid w:val="001D0AC8"/>
    <w:rsid w:val="001D0CAB"/>
    <w:rsid w:val="001D0D1F"/>
    <w:rsid w:val="001D15B0"/>
    <w:rsid w:val="001D178E"/>
    <w:rsid w:val="001D194F"/>
    <w:rsid w:val="001D1C92"/>
    <w:rsid w:val="001D1DBF"/>
    <w:rsid w:val="001D1E2C"/>
    <w:rsid w:val="001D2306"/>
    <w:rsid w:val="001D2321"/>
    <w:rsid w:val="001D2442"/>
    <w:rsid w:val="001D26F1"/>
    <w:rsid w:val="001D2B41"/>
    <w:rsid w:val="001D2D6E"/>
    <w:rsid w:val="001D2E6E"/>
    <w:rsid w:val="001D3227"/>
    <w:rsid w:val="001D3E94"/>
    <w:rsid w:val="001D4082"/>
    <w:rsid w:val="001D4114"/>
    <w:rsid w:val="001D411D"/>
    <w:rsid w:val="001D4252"/>
    <w:rsid w:val="001D4398"/>
    <w:rsid w:val="001D44E1"/>
    <w:rsid w:val="001D4631"/>
    <w:rsid w:val="001D47D1"/>
    <w:rsid w:val="001D4B9E"/>
    <w:rsid w:val="001D5A4F"/>
    <w:rsid w:val="001D633C"/>
    <w:rsid w:val="001D65E7"/>
    <w:rsid w:val="001D65F9"/>
    <w:rsid w:val="001D6744"/>
    <w:rsid w:val="001D67CC"/>
    <w:rsid w:val="001D701A"/>
    <w:rsid w:val="001D756A"/>
    <w:rsid w:val="001D75FC"/>
    <w:rsid w:val="001D77B3"/>
    <w:rsid w:val="001D7E45"/>
    <w:rsid w:val="001D7F7C"/>
    <w:rsid w:val="001D7FF4"/>
    <w:rsid w:val="001E008A"/>
    <w:rsid w:val="001E055B"/>
    <w:rsid w:val="001E0642"/>
    <w:rsid w:val="001E0C8D"/>
    <w:rsid w:val="001E0D24"/>
    <w:rsid w:val="001E0F43"/>
    <w:rsid w:val="001E0F68"/>
    <w:rsid w:val="001E12D1"/>
    <w:rsid w:val="001E13E1"/>
    <w:rsid w:val="001E17D1"/>
    <w:rsid w:val="001E1BA9"/>
    <w:rsid w:val="001E268D"/>
    <w:rsid w:val="001E2779"/>
    <w:rsid w:val="001E282D"/>
    <w:rsid w:val="001E2F1B"/>
    <w:rsid w:val="001E3036"/>
    <w:rsid w:val="001E387D"/>
    <w:rsid w:val="001E3A4B"/>
    <w:rsid w:val="001E410A"/>
    <w:rsid w:val="001E4195"/>
    <w:rsid w:val="001E4488"/>
    <w:rsid w:val="001E44B1"/>
    <w:rsid w:val="001E5038"/>
    <w:rsid w:val="001E52D6"/>
    <w:rsid w:val="001E534F"/>
    <w:rsid w:val="001E54C4"/>
    <w:rsid w:val="001E5944"/>
    <w:rsid w:val="001E5CC7"/>
    <w:rsid w:val="001E6007"/>
    <w:rsid w:val="001E61FF"/>
    <w:rsid w:val="001E671F"/>
    <w:rsid w:val="001E6950"/>
    <w:rsid w:val="001E7066"/>
    <w:rsid w:val="001E727C"/>
    <w:rsid w:val="001E733B"/>
    <w:rsid w:val="001E7501"/>
    <w:rsid w:val="001E7595"/>
    <w:rsid w:val="001E75B1"/>
    <w:rsid w:val="001E7B22"/>
    <w:rsid w:val="001E7D74"/>
    <w:rsid w:val="001F009C"/>
    <w:rsid w:val="001F04E1"/>
    <w:rsid w:val="001F0747"/>
    <w:rsid w:val="001F07D2"/>
    <w:rsid w:val="001F089B"/>
    <w:rsid w:val="001F0D4D"/>
    <w:rsid w:val="001F131A"/>
    <w:rsid w:val="001F164B"/>
    <w:rsid w:val="001F170C"/>
    <w:rsid w:val="001F1774"/>
    <w:rsid w:val="001F1CB0"/>
    <w:rsid w:val="001F216F"/>
    <w:rsid w:val="001F2398"/>
    <w:rsid w:val="001F2EA1"/>
    <w:rsid w:val="001F2EC5"/>
    <w:rsid w:val="001F3006"/>
    <w:rsid w:val="001F30EB"/>
    <w:rsid w:val="001F35BD"/>
    <w:rsid w:val="001F36A1"/>
    <w:rsid w:val="001F37AA"/>
    <w:rsid w:val="001F3938"/>
    <w:rsid w:val="001F3CCE"/>
    <w:rsid w:val="001F3E25"/>
    <w:rsid w:val="001F4211"/>
    <w:rsid w:val="001F444D"/>
    <w:rsid w:val="001F4593"/>
    <w:rsid w:val="001F48A1"/>
    <w:rsid w:val="001F49B5"/>
    <w:rsid w:val="001F4A83"/>
    <w:rsid w:val="001F5043"/>
    <w:rsid w:val="001F5783"/>
    <w:rsid w:val="001F58B8"/>
    <w:rsid w:val="001F5C2C"/>
    <w:rsid w:val="001F5C48"/>
    <w:rsid w:val="001F5DC5"/>
    <w:rsid w:val="001F5F85"/>
    <w:rsid w:val="001F5FC1"/>
    <w:rsid w:val="001F63B3"/>
    <w:rsid w:val="001F688E"/>
    <w:rsid w:val="001F6BC8"/>
    <w:rsid w:val="001F77E0"/>
    <w:rsid w:val="001F7817"/>
    <w:rsid w:val="001F7CF4"/>
    <w:rsid w:val="0020007F"/>
    <w:rsid w:val="0020058E"/>
    <w:rsid w:val="0020077E"/>
    <w:rsid w:val="002007B1"/>
    <w:rsid w:val="0020084A"/>
    <w:rsid w:val="00201277"/>
    <w:rsid w:val="002012AA"/>
    <w:rsid w:val="002013A4"/>
    <w:rsid w:val="002013A5"/>
    <w:rsid w:val="0020167A"/>
    <w:rsid w:val="0020207D"/>
    <w:rsid w:val="002037DA"/>
    <w:rsid w:val="0020382F"/>
    <w:rsid w:val="00203929"/>
    <w:rsid w:val="0020399B"/>
    <w:rsid w:val="00203D35"/>
    <w:rsid w:val="00204051"/>
    <w:rsid w:val="002040CB"/>
    <w:rsid w:val="002041B5"/>
    <w:rsid w:val="002045B6"/>
    <w:rsid w:val="00204A12"/>
    <w:rsid w:val="00204B1B"/>
    <w:rsid w:val="00204B53"/>
    <w:rsid w:val="00204FDF"/>
    <w:rsid w:val="0020523F"/>
    <w:rsid w:val="00205246"/>
    <w:rsid w:val="0020552D"/>
    <w:rsid w:val="002057EA"/>
    <w:rsid w:val="0020583B"/>
    <w:rsid w:val="0020591A"/>
    <w:rsid w:val="002066D4"/>
    <w:rsid w:val="002068D3"/>
    <w:rsid w:val="00206B0D"/>
    <w:rsid w:val="00206C6E"/>
    <w:rsid w:val="00206FEE"/>
    <w:rsid w:val="002070C4"/>
    <w:rsid w:val="00207120"/>
    <w:rsid w:val="00207143"/>
    <w:rsid w:val="002071E9"/>
    <w:rsid w:val="002073CD"/>
    <w:rsid w:val="0020757C"/>
    <w:rsid w:val="002079C0"/>
    <w:rsid w:val="002102C1"/>
    <w:rsid w:val="002104DE"/>
    <w:rsid w:val="002105D0"/>
    <w:rsid w:val="002107ED"/>
    <w:rsid w:val="0021096E"/>
    <w:rsid w:val="0021099B"/>
    <w:rsid w:val="00210C1D"/>
    <w:rsid w:val="00210EDF"/>
    <w:rsid w:val="00211219"/>
    <w:rsid w:val="0021121C"/>
    <w:rsid w:val="00211265"/>
    <w:rsid w:val="00211309"/>
    <w:rsid w:val="00211341"/>
    <w:rsid w:val="002113CD"/>
    <w:rsid w:val="0021176F"/>
    <w:rsid w:val="00211913"/>
    <w:rsid w:val="00211933"/>
    <w:rsid w:val="00211BBD"/>
    <w:rsid w:val="002122E6"/>
    <w:rsid w:val="002125BE"/>
    <w:rsid w:val="0021276E"/>
    <w:rsid w:val="0021282D"/>
    <w:rsid w:val="00212CFD"/>
    <w:rsid w:val="00212D2C"/>
    <w:rsid w:val="00213314"/>
    <w:rsid w:val="002137B9"/>
    <w:rsid w:val="00213A2D"/>
    <w:rsid w:val="002146A5"/>
    <w:rsid w:val="00214BC4"/>
    <w:rsid w:val="00214C71"/>
    <w:rsid w:val="00214D6D"/>
    <w:rsid w:val="00214E18"/>
    <w:rsid w:val="0021507A"/>
    <w:rsid w:val="00215CE9"/>
    <w:rsid w:val="00215E58"/>
    <w:rsid w:val="00216176"/>
    <w:rsid w:val="002161A7"/>
    <w:rsid w:val="002162DB"/>
    <w:rsid w:val="002164B9"/>
    <w:rsid w:val="002165D3"/>
    <w:rsid w:val="00216A76"/>
    <w:rsid w:val="0022028D"/>
    <w:rsid w:val="0022063E"/>
    <w:rsid w:val="00220A76"/>
    <w:rsid w:val="00220F26"/>
    <w:rsid w:val="00220FAC"/>
    <w:rsid w:val="002218C6"/>
    <w:rsid w:val="00221ABC"/>
    <w:rsid w:val="00221ADF"/>
    <w:rsid w:val="00221B89"/>
    <w:rsid w:val="00221DD8"/>
    <w:rsid w:val="00222001"/>
    <w:rsid w:val="0022201A"/>
    <w:rsid w:val="00222163"/>
    <w:rsid w:val="002223F1"/>
    <w:rsid w:val="00222A67"/>
    <w:rsid w:val="00222A89"/>
    <w:rsid w:val="00222AE3"/>
    <w:rsid w:val="00222D6B"/>
    <w:rsid w:val="002230F2"/>
    <w:rsid w:val="00223A81"/>
    <w:rsid w:val="0022420F"/>
    <w:rsid w:val="002243A3"/>
    <w:rsid w:val="002246B6"/>
    <w:rsid w:val="002246BC"/>
    <w:rsid w:val="002247BC"/>
    <w:rsid w:val="00225097"/>
    <w:rsid w:val="002251F8"/>
    <w:rsid w:val="00225948"/>
    <w:rsid w:val="00225AF8"/>
    <w:rsid w:val="00225CDC"/>
    <w:rsid w:val="00225DA4"/>
    <w:rsid w:val="00225EE3"/>
    <w:rsid w:val="002268F0"/>
    <w:rsid w:val="00226B9C"/>
    <w:rsid w:val="00226E13"/>
    <w:rsid w:val="00227143"/>
    <w:rsid w:val="0022744C"/>
    <w:rsid w:val="00227D61"/>
    <w:rsid w:val="00230115"/>
    <w:rsid w:val="002304A4"/>
    <w:rsid w:val="002305D7"/>
    <w:rsid w:val="00230E43"/>
    <w:rsid w:val="00231335"/>
    <w:rsid w:val="0023143D"/>
    <w:rsid w:val="00231444"/>
    <w:rsid w:val="002314A9"/>
    <w:rsid w:val="00232F55"/>
    <w:rsid w:val="002334A9"/>
    <w:rsid w:val="0023372A"/>
    <w:rsid w:val="00233CFA"/>
    <w:rsid w:val="0023416F"/>
    <w:rsid w:val="002342C5"/>
    <w:rsid w:val="002347B3"/>
    <w:rsid w:val="0023488A"/>
    <w:rsid w:val="0023588A"/>
    <w:rsid w:val="00235F32"/>
    <w:rsid w:val="00236109"/>
    <w:rsid w:val="00236163"/>
    <w:rsid w:val="0023656F"/>
    <w:rsid w:val="00236FBC"/>
    <w:rsid w:val="002372E5"/>
    <w:rsid w:val="00237581"/>
    <w:rsid w:val="002378A0"/>
    <w:rsid w:val="002402C0"/>
    <w:rsid w:val="002402E5"/>
    <w:rsid w:val="002404A7"/>
    <w:rsid w:val="0024084A"/>
    <w:rsid w:val="00240A02"/>
    <w:rsid w:val="00240FFF"/>
    <w:rsid w:val="002413CF"/>
    <w:rsid w:val="002418BA"/>
    <w:rsid w:val="00241AEC"/>
    <w:rsid w:val="002424A8"/>
    <w:rsid w:val="00242767"/>
    <w:rsid w:val="0024278D"/>
    <w:rsid w:val="00242B24"/>
    <w:rsid w:val="00242EF6"/>
    <w:rsid w:val="00243D74"/>
    <w:rsid w:val="00244107"/>
    <w:rsid w:val="002444FD"/>
    <w:rsid w:val="00244851"/>
    <w:rsid w:val="00244B36"/>
    <w:rsid w:val="00244DD9"/>
    <w:rsid w:val="0024521C"/>
    <w:rsid w:val="002456B3"/>
    <w:rsid w:val="002458C8"/>
    <w:rsid w:val="00245BAA"/>
    <w:rsid w:val="00245D7A"/>
    <w:rsid w:val="0024639A"/>
    <w:rsid w:val="00246AC1"/>
    <w:rsid w:val="00246CAB"/>
    <w:rsid w:val="00246E65"/>
    <w:rsid w:val="002475D6"/>
    <w:rsid w:val="00247828"/>
    <w:rsid w:val="00247B2F"/>
    <w:rsid w:val="00247FC1"/>
    <w:rsid w:val="002505D6"/>
    <w:rsid w:val="002510A9"/>
    <w:rsid w:val="0025119A"/>
    <w:rsid w:val="00251DD3"/>
    <w:rsid w:val="00252340"/>
    <w:rsid w:val="002524C1"/>
    <w:rsid w:val="00252A33"/>
    <w:rsid w:val="00252B55"/>
    <w:rsid w:val="00252DBE"/>
    <w:rsid w:val="00252E94"/>
    <w:rsid w:val="00252EC9"/>
    <w:rsid w:val="002539D5"/>
    <w:rsid w:val="00253DCC"/>
    <w:rsid w:val="00253E0C"/>
    <w:rsid w:val="00253F76"/>
    <w:rsid w:val="00253FEA"/>
    <w:rsid w:val="00254008"/>
    <w:rsid w:val="00254029"/>
    <w:rsid w:val="00254934"/>
    <w:rsid w:val="00254C5A"/>
    <w:rsid w:val="00254F1D"/>
    <w:rsid w:val="0025514B"/>
    <w:rsid w:val="00255263"/>
    <w:rsid w:val="00255292"/>
    <w:rsid w:val="00255578"/>
    <w:rsid w:val="002555BC"/>
    <w:rsid w:val="0025568F"/>
    <w:rsid w:val="002559D8"/>
    <w:rsid w:val="00256106"/>
    <w:rsid w:val="00256152"/>
    <w:rsid w:val="00256329"/>
    <w:rsid w:val="00256804"/>
    <w:rsid w:val="00256C95"/>
    <w:rsid w:val="00256E64"/>
    <w:rsid w:val="00257837"/>
    <w:rsid w:val="00257ECD"/>
    <w:rsid w:val="002603BB"/>
    <w:rsid w:val="0026048F"/>
    <w:rsid w:val="0026060B"/>
    <w:rsid w:val="002609F5"/>
    <w:rsid w:val="0026115D"/>
    <w:rsid w:val="002618E6"/>
    <w:rsid w:val="00261C56"/>
    <w:rsid w:val="00261F2B"/>
    <w:rsid w:val="00261F3E"/>
    <w:rsid w:val="00261FDB"/>
    <w:rsid w:val="00262072"/>
    <w:rsid w:val="00262652"/>
    <w:rsid w:val="002627C1"/>
    <w:rsid w:val="00262A74"/>
    <w:rsid w:val="00262AFC"/>
    <w:rsid w:val="00262C3B"/>
    <w:rsid w:val="00263131"/>
    <w:rsid w:val="0026314B"/>
    <w:rsid w:val="00263209"/>
    <w:rsid w:val="002632E6"/>
    <w:rsid w:val="0026396B"/>
    <w:rsid w:val="0026398F"/>
    <w:rsid w:val="00263C3B"/>
    <w:rsid w:val="00263C66"/>
    <w:rsid w:val="00263E4D"/>
    <w:rsid w:val="00263EE7"/>
    <w:rsid w:val="00264248"/>
    <w:rsid w:val="002652A1"/>
    <w:rsid w:val="002652B8"/>
    <w:rsid w:val="002659B4"/>
    <w:rsid w:val="00265DA6"/>
    <w:rsid w:val="0026606A"/>
    <w:rsid w:val="0026626D"/>
    <w:rsid w:val="00266466"/>
    <w:rsid w:val="002664C7"/>
    <w:rsid w:val="00266B0D"/>
    <w:rsid w:val="00266B40"/>
    <w:rsid w:val="00266B43"/>
    <w:rsid w:val="00266E2C"/>
    <w:rsid w:val="00266FE9"/>
    <w:rsid w:val="002672E2"/>
    <w:rsid w:val="002673D3"/>
    <w:rsid w:val="00267590"/>
    <w:rsid w:val="002676BA"/>
    <w:rsid w:val="002676EF"/>
    <w:rsid w:val="00267948"/>
    <w:rsid w:val="00267A16"/>
    <w:rsid w:val="00267A8B"/>
    <w:rsid w:val="00270216"/>
    <w:rsid w:val="002705C4"/>
    <w:rsid w:val="002709AA"/>
    <w:rsid w:val="00270BE1"/>
    <w:rsid w:val="00270E24"/>
    <w:rsid w:val="00271345"/>
    <w:rsid w:val="00271439"/>
    <w:rsid w:val="00271462"/>
    <w:rsid w:val="00271661"/>
    <w:rsid w:val="00271791"/>
    <w:rsid w:val="002717B9"/>
    <w:rsid w:val="00271AD0"/>
    <w:rsid w:val="00271BB1"/>
    <w:rsid w:val="002722DA"/>
    <w:rsid w:val="00272430"/>
    <w:rsid w:val="0027276B"/>
    <w:rsid w:val="00272F3B"/>
    <w:rsid w:val="0027303A"/>
    <w:rsid w:val="0027324E"/>
    <w:rsid w:val="00273676"/>
    <w:rsid w:val="00273CD5"/>
    <w:rsid w:val="00274054"/>
    <w:rsid w:val="00274060"/>
    <w:rsid w:val="0027419D"/>
    <w:rsid w:val="0027451C"/>
    <w:rsid w:val="00274628"/>
    <w:rsid w:val="00274C59"/>
    <w:rsid w:val="00274D1A"/>
    <w:rsid w:val="00274DA2"/>
    <w:rsid w:val="00274E22"/>
    <w:rsid w:val="002750F6"/>
    <w:rsid w:val="00275360"/>
    <w:rsid w:val="0027544B"/>
    <w:rsid w:val="0027545E"/>
    <w:rsid w:val="00275517"/>
    <w:rsid w:val="002755FF"/>
    <w:rsid w:val="002756B3"/>
    <w:rsid w:val="00275791"/>
    <w:rsid w:val="002757C7"/>
    <w:rsid w:val="0027584C"/>
    <w:rsid w:val="00275900"/>
    <w:rsid w:val="002759E4"/>
    <w:rsid w:val="00275A60"/>
    <w:rsid w:val="00275A79"/>
    <w:rsid w:val="00275AE7"/>
    <w:rsid w:val="00275B2C"/>
    <w:rsid w:val="00275F3B"/>
    <w:rsid w:val="00276114"/>
    <w:rsid w:val="00276BB5"/>
    <w:rsid w:val="00276FE9"/>
    <w:rsid w:val="00277073"/>
    <w:rsid w:val="00277290"/>
    <w:rsid w:val="002778A6"/>
    <w:rsid w:val="002779CC"/>
    <w:rsid w:val="00277FEA"/>
    <w:rsid w:val="00280474"/>
    <w:rsid w:val="00280A89"/>
    <w:rsid w:val="00280A91"/>
    <w:rsid w:val="00280FB3"/>
    <w:rsid w:val="0028100F"/>
    <w:rsid w:val="0028124F"/>
    <w:rsid w:val="00281520"/>
    <w:rsid w:val="002818C7"/>
    <w:rsid w:val="0028190B"/>
    <w:rsid w:val="00281A3B"/>
    <w:rsid w:val="00281B88"/>
    <w:rsid w:val="00281BE7"/>
    <w:rsid w:val="00281F8F"/>
    <w:rsid w:val="002821AA"/>
    <w:rsid w:val="002826D7"/>
    <w:rsid w:val="002827FB"/>
    <w:rsid w:val="00282857"/>
    <w:rsid w:val="00282AB8"/>
    <w:rsid w:val="0028304C"/>
    <w:rsid w:val="00283447"/>
    <w:rsid w:val="00283670"/>
    <w:rsid w:val="00283B90"/>
    <w:rsid w:val="00283F18"/>
    <w:rsid w:val="00283F19"/>
    <w:rsid w:val="00284094"/>
    <w:rsid w:val="002842D8"/>
    <w:rsid w:val="00284494"/>
    <w:rsid w:val="00284508"/>
    <w:rsid w:val="0028486A"/>
    <w:rsid w:val="00284934"/>
    <w:rsid w:val="00284999"/>
    <w:rsid w:val="00284F86"/>
    <w:rsid w:val="0028559C"/>
    <w:rsid w:val="002857AE"/>
    <w:rsid w:val="002857E6"/>
    <w:rsid w:val="002858EB"/>
    <w:rsid w:val="00285BB3"/>
    <w:rsid w:val="00285F3C"/>
    <w:rsid w:val="002860F3"/>
    <w:rsid w:val="00286232"/>
    <w:rsid w:val="00286C55"/>
    <w:rsid w:val="00286D6F"/>
    <w:rsid w:val="002870B0"/>
    <w:rsid w:val="002874BE"/>
    <w:rsid w:val="00287571"/>
    <w:rsid w:val="002879D7"/>
    <w:rsid w:val="00287D46"/>
    <w:rsid w:val="00287FB2"/>
    <w:rsid w:val="002907A1"/>
    <w:rsid w:val="002909FB"/>
    <w:rsid w:val="00290A83"/>
    <w:rsid w:val="00290D8E"/>
    <w:rsid w:val="00290E0C"/>
    <w:rsid w:val="00290E88"/>
    <w:rsid w:val="0029149C"/>
    <w:rsid w:val="0029205B"/>
    <w:rsid w:val="00292954"/>
    <w:rsid w:val="002938BB"/>
    <w:rsid w:val="00293E70"/>
    <w:rsid w:val="00294305"/>
    <w:rsid w:val="002944F5"/>
    <w:rsid w:val="0029468E"/>
    <w:rsid w:val="00294947"/>
    <w:rsid w:val="002949D9"/>
    <w:rsid w:val="00294A01"/>
    <w:rsid w:val="00294D24"/>
    <w:rsid w:val="0029511F"/>
    <w:rsid w:val="002951AB"/>
    <w:rsid w:val="002958C9"/>
    <w:rsid w:val="0029613F"/>
    <w:rsid w:val="00296982"/>
    <w:rsid w:val="00296A02"/>
    <w:rsid w:val="002970C1"/>
    <w:rsid w:val="0029795F"/>
    <w:rsid w:val="00297D5D"/>
    <w:rsid w:val="002A0140"/>
    <w:rsid w:val="002A07F9"/>
    <w:rsid w:val="002A09C9"/>
    <w:rsid w:val="002A0ECC"/>
    <w:rsid w:val="002A0EDF"/>
    <w:rsid w:val="002A0EF9"/>
    <w:rsid w:val="002A10FB"/>
    <w:rsid w:val="002A1281"/>
    <w:rsid w:val="002A13CB"/>
    <w:rsid w:val="002A13EC"/>
    <w:rsid w:val="002A1950"/>
    <w:rsid w:val="002A272E"/>
    <w:rsid w:val="002A2B46"/>
    <w:rsid w:val="002A3781"/>
    <w:rsid w:val="002A37E0"/>
    <w:rsid w:val="002A3964"/>
    <w:rsid w:val="002A3DCF"/>
    <w:rsid w:val="002A3E23"/>
    <w:rsid w:val="002A3F2D"/>
    <w:rsid w:val="002A494C"/>
    <w:rsid w:val="002A5482"/>
    <w:rsid w:val="002A59D3"/>
    <w:rsid w:val="002A5C3A"/>
    <w:rsid w:val="002A5D89"/>
    <w:rsid w:val="002A5DEC"/>
    <w:rsid w:val="002A6219"/>
    <w:rsid w:val="002A639C"/>
    <w:rsid w:val="002A64A3"/>
    <w:rsid w:val="002A64E2"/>
    <w:rsid w:val="002A6750"/>
    <w:rsid w:val="002A67A8"/>
    <w:rsid w:val="002A68EE"/>
    <w:rsid w:val="002A69C0"/>
    <w:rsid w:val="002A6AB3"/>
    <w:rsid w:val="002A6AEC"/>
    <w:rsid w:val="002A708D"/>
    <w:rsid w:val="002A759F"/>
    <w:rsid w:val="002A7678"/>
    <w:rsid w:val="002A7684"/>
    <w:rsid w:val="002A7A54"/>
    <w:rsid w:val="002A7BCE"/>
    <w:rsid w:val="002B02E4"/>
    <w:rsid w:val="002B0D18"/>
    <w:rsid w:val="002B1687"/>
    <w:rsid w:val="002B1C58"/>
    <w:rsid w:val="002B1FF3"/>
    <w:rsid w:val="002B1FFF"/>
    <w:rsid w:val="002B21C9"/>
    <w:rsid w:val="002B240A"/>
    <w:rsid w:val="002B241F"/>
    <w:rsid w:val="002B263A"/>
    <w:rsid w:val="002B29F5"/>
    <w:rsid w:val="002B2D5C"/>
    <w:rsid w:val="002B2DB4"/>
    <w:rsid w:val="002B2E37"/>
    <w:rsid w:val="002B2E68"/>
    <w:rsid w:val="002B3167"/>
    <w:rsid w:val="002B364A"/>
    <w:rsid w:val="002B3FC9"/>
    <w:rsid w:val="002B43D5"/>
    <w:rsid w:val="002B47DB"/>
    <w:rsid w:val="002B496C"/>
    <w:rsid w:val="002B4D3B"/>
    <w:rsid w:val="002B4F3C"/>
    <w:rsid w:val="002B5059"/>
    <w:rsid w:val="002B58BA"/>
    <w:rsid w:val="002B6169"/>
    <w:rsid w:val="002B6A72"/>
    <w:rsid w:val="002B6B81"/>
    <w:rsid w:val="002B6DB5"/>
    <w:rsid w:val="002B72AA"/>
    <w:rsid w:val="002B7413"/>
    <w:rsid w:val="002B758F"/>
    <w:rsid w:val="002B76E7"/>
    <w:rsid w:val="002B7CC4"/>
    <w:rsid w:val="002B7CD9"/>
    <w:rsid w:val="002B7EB6"/>
    <w:rsid w:val="002C003D"/>
    <w:rsid w:val="002C019E"/>
    <w:rsid w:val="002C0C74"/>
    <w:rsid w:val="002C155C"/>
    <w:rsid w:val="002C1C66"/>
    <w:rsid w:val="002C2000"/>
    <w:rsid w:val="002C21D5"/>
    <w:rsid w:val="002C21F9"/>
    <w:rsid w:val="002C22AE"/>
    <w:rsid w:val="002C2341"/>
    <w:rsid w:val="002C25E6"/>
    <w:rsid w:val="002C27A4"/>
    <w:rsid w:val="002C2A6D"/>
    <w:rsid w:val="002C2BF3"/>
    <w:rsid w:val="002C2D15"/>
    <w:rsid w:val="002C3D36"/>
    <w:rsid w:val="002C3F4D"/>
    <w:rsid w:val="002C4194"/>
    <w:rsid w:val="002C4329"/>
    <w:rsid w:val="002C4B94"/>
    <w:rsid w:val="002C5067"/>
    <w:rsid w:val="002C52F4"/>
    <w:rsid w:val="002C53F4"/>
    <w:rsid w:val="002C5791"/>
    <w:rsid w:val="002C5BD5"/>
    <w:rsid w:val="002C5CAA"/>
    <w:rsid w:val="002C627A"/>
    <w:rsid w:val="002C644D"/>
    <w:rsid w:val="002C67F4"/>
    <w:rsid w:val="002C6A5F"/>
    <w:rsid w:val="002C6AEF"/>
    <w:rsid w:val="002C70A6"/>
    <w:rsid w:val="002C73BD"/>
    <w:rsid w:val="002C76E7"/>
    <w:rsid w:val="002D0066"/>
    <w:rsid w:val="002D0BCF"/>
    <w:rsid w:val="002D0C8C"/>
    <w:rsid w:val="002D0CCC"/>
    <w:rsid w:val="002D0E75"/>
    <w:rsid w:val="002D18C8"/>
    <w:rsid w:val="002D1C6C"/>
    <w:rsid w:val="002D1D24"/>
    <w:rsid w:val="002D1D2B"/>
    <w:rsid w:val="002D1D7A"/>
    <w:rsid w:val="002D2BBC"/>
    <w:rsid w:val="002D2D8E"/>
    <w:rsid w:val="002D3213"/>
    <w:rsid w:val="002D3565"/>
    <w:rsid w:val="002D38DE"/>
    <w:rsid w:val="002D394B"/>
    <w:rsid w:val="002D3AAE"/>
    <w:rsid w:val="002D3B47"/>
    <w:rsid w:val="002D40F7"/>
    <w:rsid w:val="002D443A"/>
    <w:rsid w:val="002D4D97"/>
    <w:rsid w:val="002D4F35"/>
    <w:rsid w:val="002D5159"/>
    <w:rsid w:val="002D558F"/>
    <w:rsid w:val="002D575B"/>
    <w:rsid w:val="002D57B3"/>
    <w:rsid w:val="002D599F"/>
    <w:rsid w:val="002D5A3A"/>
    <w:rsid w:val="002D5B66"/>
    <w:rsid w:val="002D5E69"/>
    <w:rsid w:val="002D6178"/>
    <w:rsid w:val="002D6F01"/>
    <w:rsid w:val="002D6FF1"/>
    <w:rsid w:val="002D776B"/>
    <w:rsid w:val="002D7A68"/>
    <w:rsid w:val="002D7F39"/>
    <w:rsid w:val="002D7FD8"/>
    <w:rsid w:val="002E0456"/>
    <w:rsid w:val="002E08E9"/>
    <w:rsid w:val="002E0F41"/>
    <w:rsid w:val="002E110E"/>
    <w:rsid w:val="002E1181"/>
    <w:rsid w:val="002E134A"/>
    <w:rsid w:val="002E1633"/>
    <w:rsid w:val="002E17F4"/>
    <w:rsid w:val="002E1A34"/>
    <w:rsid w:val="002E1FF4"/>
    <w:rsid w:val="002E20A0"/>
    <w:rsid w:val="002E2626"/>
    <w:rsid w:val="002E2B78"/>
    <w:rsid w:val="002E2CF1"/>
    <w:rsid w:val="002E3007"/>
    <w:rsid w:val="002E3622"/>
    <w:rsid w:val="002E364F"/>
    <w:rsid w:val="002E3764"/>
    <w:rsid w:val="002E43D2"/>
    <w:rsid w:val="002E45AC"/>
    <w:rsid w:val="002E4CAF"/>
    <w:rsid w:val="002E4F66"/>
    <w:rsid w:val="002E580D"/>
    <w:rsid w:val="002E5B49"/>
    <w:rsid w:val="002E5EB8"/>
    <w:rsid w:val="002E6891"/>
    <w:rsid w:val="002E6A30"/>
    <w:rsid w:val="002E6AD9"/>
    <w:rsid w:val="002E6FE8"/>
    <w:rsid w:val="002E7384"/>
    <w:rsid w:val="002E74BB"/>
    <w:rsid w:val="002E78DA"/>
    <w:rsid w:val="002E7C03"/>
    <w:rsid w:val="002F0052"/>
    <w:rsid w:val="002F08ED"/>
    <w:rsid w:val="002F0991"/>
    <w:rsid w:val="002F0E1C"/>
    <w:rsid w:val="002F0F33"/>
    <w:rsid w:val="002F158D"/>
    <w:rsid w:val="002F1764"/>
    <w:rsid w:val="002F1776"/>
    <w:rsid w:val="002F182C"/>
    <w:rsid w:val="002F1AAF"/>
    <w:rsid w:val="002F1F85"/>
    <w:rsid w:val="002F2310"/>
    <w:rsid w:val="002F24B7"/>
    <w:rsid w:val="002F30AA"/>
    <w:rsid w:val="002F31AC"/>
    <w:rsid w:val="002F339E"/>
    <w:rsid w:val="002F3B8D"/>
    <w:rsid w:val="002F3DE7"/>
    <w:rsid w:val="002F4089"/>
    <w:rsid w:val="002F40A4"/>
    <w:rsid w:val="002F413C"/>
    <w:rsid w:val="002F42B0"/>
    <w:rsid w:val="002F56EC"/>
    <w:rsid w:val="002F5EDF"/>
    <w:rsid w:val="002F662C"/>
    <w:rsid w:val="002F6A92"/>
    <w:rsid w:val="002F6B72"/>
    <w:rsid w:val="002F6D84"/>
    <w:rsid w:val="002F6EBF"/>
    <w:rsid w:val="002F716C"/>
    <w:rsid w:val="002F733C"/>
    <w:rsid w:val="002F737A"/>
    <w:rsid w:val="002F7505"/>
    <w:rsid w:val="002F77A1"/>
    <w:rsid w:val="002F781E"/>
    <w:rsid w:val="002F79C7"/>
    <w:rsid w:val="002F7C3C"/>
    <w:rsid w:val="002F7EC9"/>
    <w:rsid w:val="0030056F"/>
    <w:rsid w:val="003005C1"/>
    <w:rsid w:val="00300636"/>
    <w:rsid w:val="003009BA"/>
    <w:rsid w:val="00300A5F"/>
    <w:rsid w:val="00300C64"/>
    <w:rsid w:val="00301025"/>
    <w:rsid w:val="003011C3"/>
    <w:rsid w:val="003015D9"/>
    <w:rsid w:val="0030175B"/>
    <w:rsid w:val="00301933"/>
    <w:rsid w:val="00301CF8"/>
    <w:rsid w:val="00301E0F"/>
    <w:rsid w:val="003024A0"/>
    <w:rsid w:val="00302AAC"/>
    <w:rsid w:val="00302BA7"/>
    <w:rsid w:val="003030A5"/>
    <w:rsid w:val="003031A7"/>
    <w:rsid w:val="00303782"/>
    <w:rsid w:val="00303AA9"/>
    <w:rsid w:val="00303F50"/>
    <w:rsid w:val="0030418C"/>
    <w:rsid w:val="003042CB"/>
    <w:rsid w:val="0030434B"/>
    <w:rsid w:val="00304B9F"/>
    <w:rsid w:val="0030548D"/>
    <w:rsid w:val="0030556E"/>
    <w:rsid w:val="003055F2"/>
    <w:rsid w:val="00305E84"/>
    <w:rsid w:val="003063E2"/>
    <w:rsid w:val="003065A4"/>
    <w:rsid w:val="003065F7"/>
    <w:rsid w:val="00306612"/>
    <w:rsid w:val="003069F2"/>
    <w:rsid w:val="00306BAD"/>
    <w:rsid w:val="003070C6"/>
    <w:rsid w:val="003074ED"/>
    <w:rsid w:val="00307594"/>
    <w:rsid w:val="003076B8"/>
    <w:rsid w:val="00307C4B"/>
    <w:rsid w:val="00307CC6"/>
    <w:rsid w:val="003102C7"/>
    <w:rsid w:val="00310669"/>
    <w:rsid w:val="003109FB"/>
    <w:rsid w:val="00310DB1"/>
    <w:rsid w:val="00310FF8"/>
    <w:rsid w:val="003115FC"/>
    <w:rsid w:val="00311AD7"/>
    <w:rsid w:val="00311BC8"/>
    <w:rsid w:val="00312BDB"/>
    <w:rsid w:val="00312D39"/>
    <w:rsid w:val="00312E29"/>
    <w:rsid w:val="00312EDD"/>
    <w:rsid w:val="00312F94"/>
    <w:rsid w:val="003130D9"/>
    <w:rsid w:val="00313217"/>
    <w:rsid w:val="003135B6"/>
    <w:rsid w:val="0031361D"/>
    <w:rsid w:val="00313937"/>
    <w:rsid w:val="00313BEB"/>
    <w:rsid w:val="00314227"/>
    <w:rsid w:val="003152E8"/>
    <w:rsid w:val="00315373"/>
    <w:rsid w:val="00315A14"/>
    <w:rsid w:val="00315A58"/>
    <w:rsid w:val="00315C96"/>
    <w:rsid w:val="00315FF7"/>
    <w:rsid w:val="003160F3"/>
    <w:rsid w:val="00316210"/>
    <w:rsid w:val="003162A3"/>
    <w:rsid w:val="00316389"/>
    <w:rsid w:val="0031665A"/>
    <w:rsid w:val="003166BC"/>
    <w:rsid w:val="00316CD1"/>
    <w:rsid w:val="00316D78"/>
    <w:rsid w:val="00317772"/>
    <w:rsid w:val="00317923"/>
    <w:rsid w:val="00317BEF"/>
    <w:rsid w:val="00317D07"/>
    <w:rsid w:val="003201CD"/>
    <w:rsid w:val="0032062A"/>
    <w:rsid w:val="003208B7"/>
    <w:rsid w:val="003209CA"/>
    <w:rsid w:val="00320B51"/>
    <w:rsid w:val="00320C31"/>
    <w:rsid w:val="00320CDE"/>
    <w:rsid w:val="00320D2F"/>
    <w:rsid w:val="00320D96"/>
    <w:rsid w:val="00320DAE"/>
    <w:rsid w:val="00321542"/>
    <w:rsid w:val="00321DF0"/>
    <w:rsid w:val="00321E6F"/>
    <w:rsid w:val="0032273F"/>
    <w:rsid w:val="003229E4"/>
    <w:rsid w:val="00322D2B"/>
    <w:rsid w:val="003231D9"/>
    <w:rsid w:val="0032320F"/>
    <w:rsid w:val="00323232"/>
    <w:rsid w:val="003234A4"/>
    <w:rsid w:val="00323559"/>
    <w:rsid w:val="00323CD9"/>
    <w:rsid w:val="00323EF4"/>
    <w:rsid w:val="00324179"/>
    <w:rsid w:val="00324388"/>
    <w:rsid w:val="003245EC"/>
    <w:rsid w:val="003246D1"/>
    <w:rsid w:val="00324A31"/>
    <w:rsid w:val="00324CF4"/>
    <w:rsid w:val="00324DF3"/>
    <w:rsid w:val="003255BE"/>
    <w:rsid w:val="003257B2"/>
    <w:rsid w:val="00325AC3"/>
    <w:rsid w:val="0032620D"/>
    <w:rsid w:val="003262A1"/>
    <w:rsid w:val="00326790"/>
    <w:rsid w:val="00326AFD"/>
    <w:rsid w:val="00326D21"/>
    <w:rsid w:val="00326E75"/>
    <w:rsid w:val="00327113"/>
    <w:rsid w:val="003272D5"/>
    <w:rsid w:val="00327F4A"/>
    <w:rsid w:val="0033045D"/>
    <w:rsid w:val="0033078E"/>
    <w:rsid w:val="00330C5E"/>
    <w:rsid w:val="00330E18"/>
    <w:rsid w:val="00330F23"/>
    <w:rsid w:val="0033169B"/>
    <w:rsid w:val="00331A31"/>
    <w:rsid w:val="00331A93"/>
    <w:rsid w:val="00331F9E"/>
    <w:rsid w:val="003324FC"/>
    <w:rsid w:val="00332556"/>
    <w:rsid w:val="00332718"/>
    <w:rsid w:val="003327C7"/>
    <w:rsid w:val="003327F9"/>
    <w:rsid w:val="00332B0B"/>
    <w:rsid w:val="00332B23"/>
    <w:rsid w:val="00333083"/>
    <w:rsid w:val="00333260"/>
    <w:rsid w:val="00333547"/>
    <w:rsid w:val="003338E3"/>
    <w:rsid w:val="00333915"/>
    <w:rsid w:val="00333A21"/>
    <w:rsid w:val="00333CD4"/>
    <w:rsid w:val="00333D22"/>
    <w:rsid w:val="0033416C"/>
    <w:rsid w:val="00334CD1"/>
    <w:rsid w:val="00334E27"/>
    <w:rsid w:val="003355AA"/>
    <w:rsid w:val="0033569E"/>
    <w:rsid w:val="0033578D"/>
    <w:rsid w:val="003358A2"/>
    <w:rsid w:val="00335993"/>
    <w:rsid w:val="00335A0A"/>
    <w:rsid w:val="00335F1F"/>
    <w:rsid w:val="003363FF"/>
    <w:rsid w:val="00336BCD"/>
    <w:rsid w:val="00336D89"/>
    <w:rsid w:val="00336F16"/>
    <w:rsid w:val="00337037"/>
    <w:rsid w:val="00337073"/>
    <w:rsid w:val="003370C1"/>
    <w:rsid w:val="003371B7"/>
    <w:rsid w:val="00340071"/>
    <w:rsid w:val="00340312"/>
    <w:rsid w:val="00340398"/>
    <w:rsid w:val="0034097C"/>
    <w:rsid w:val="00340F0D"/>
    <w:rsid w:val="00341127"/>
    <w:rsid w:val="003412EB"/>
    <w:rsid w:val="00341326"/>
    <w:rsid w:val="0034141B"/>
    <w:rsid w:val="003414D3"/>
    <w:rsid w:val="00341761"/>
    <w:rsid w:val="003419D2"/>
    <w:rsid w:val="00341A0B"/>
    <w:rsid w:val="00341BA9"/>
    <w:rsid w:val="00341C73"/>
    <w:rsid w:val="00341EB1"/>
    <w:rsid w:val="00342377"/>
    <w:rsid w:val="00342908"/>
    <w:rsid w:val="0034295E"/>
    <w:rsid w:val="003429B2"/>
    <w:rsid w:val="00343043"/>
    <w:rsid w:val="00343377"/>
    <w:rsid w:val="00343AA9"/>
    <w:rsid w:val="00343DA7"/>
    <w:rsid w:val="003443A2"/>
    <w:rsid w:val="003446B4"/>
    <w:rsid w:val="0034485F"/>
    <w:rsid w:val="00344F56"/>
    <w:rsid w:val="00344FC3"/>
    <w:rsid w:val="003451BD"/>
    <w:rsid w:val="003451C8"/>
    <w:rsid w:val="00345255"/>
    <w:rsid w:val="00345B04"/>
    <w:rsid w:val="00345BB7"/>
    <w:rsid w:val="00345CD6"/>
    <w:rsid w:val="003461A0"/>
    <w:rsid w:val="0034626C"/>
    <w:rsid w:val="00346324"/>
    <w:rsid w:val="00346661"/>
    <w:rsid w:val="00346806"/>
    <w:rsid w:val="00346A8F"/>
    <w:rsid w:val="0034717C"/>
    <w:rsid w:val="0034729E"/>
    <w:rsid w:val="003475D4"/>
    <w:rsid w:val="00347B68"/>
    <w:rsid w:val="00347F1F"/>
    <w:rsid w:val="00347F9F"/>
    <w:rsid w:val="00347FE7"/>
    <w:rsid w:val="003504D3"/>
    <w:rsid w:val="00350A2F"/>
    <w:rsid w:val="00350AE7"/>
    <w:rsid w:val="00350D92"/>
    <w:rsid w:val="00350E05"/>
    <w:rsid w:val="0035186D"/>
    <w:rsid w:val="00351B74"/>
    <w:rsid w:val="00351BE7"/>
    <w:rsid w:val="00351DCF"/>
    <w:rsid w:val="003521A5"/>
    <w:rsid w:val="00352209"/>
    <w:rsid w:val="003527E2"/>
    <w:rsid w:val="00352B50"/>
    <w:rsid w:val="00352C57"/>
    <w:rsid w:val="00352E34"/>
    <w:rsid w:val="0035334D"/>
    <w:rsid w:val="00353698"/>
    <w:rsid w:val="00353ADD"/>
    <w:rsid w:val="00353B8E"/>
    <w:rsid w:val="003547C4"/>
    <w:rsid w:val="00354D1E"/>
    <w:rsid w:val="00354DC2"/>
    <w:rsid w:val="003551B3"/>
    <w:rsid w:val="00355374"/>
    <w:rsid w:val="003557E0"/>
    <w:rsid w:val="00355ADA"/>
    <w:rsid w:val="00355F25"/>
    <w:rsid w:val="00355F97"/>
    <w:rsid w:val="00355FBC"/>
    <w:rsid w:val="00356399"/>
    <w:rsid w:val="00356553"/>
    <w:rsid w:val="00356776"/>
    <w:rsid w:val="0035683F"/>
    <w:rsid w:val="00356B7E"/>
    <w:rsid w:val="00356CF3"/>
    <w:rsid w:val="00356E8D"/>
    <w:rsid w:val="00356EEB"/>
    <w:rsid w:val="00356F45"/>
    <w:rsid w:val="0035707C"/>
    <w:rsid w:val="003570E4"/>
    <w:rsid w:val="003579B0"/>
    <w:rsid w:val="003604F4"/>
    <w:rsid w:val="0036096F"/>
    <w:rsid w:val="00360A13"/>
    <w:rsid w:val="00361104"/>
    <w:rsid w:val="0036117F"/>
    <w:rsid w:val="0036133A"/>
    <w:rsid w:val="0036163A"/>
    <w:rsid w:val="0036177B"/>
    <w:rsid w:val="0036192F"/>
    <w:rsid w:val="003625D1"/>
    <w:rsid w:val="003628D5"/>
    <w:rsid w:val="00362D0A"/>
    <w:rsid w:val="00363200"/>
    <w:rsid w:val="003633A5"/>
    <w:rsid w:val="00363851"/>
    <w:rsid w:val="00363968"/>
    <w:rsid w:val="00363D06"/>
    <w:rsid w:val="00363DA6"/>
    <w:rsid w:val="00363DFB"/>
    <w:rsid w:val="0036416C"/>
    <w:rsid w:val="003644EC"/>
    <w:rsid w:val="00364905"/>
    <w:rsid w:val="00364925"/>
    <w:rsid w:val="0036495A"/>
    <w:rsid w:val="00364980"/>
    <w:rsid w:val="00364996"/>
    <w:rsid w:val="00365136"/>
    <w:rsid w:val="00365176"/>
    <w:rsid w:val="003651F7"/>
    <w:rsid w:val="00365880"/>
    <w:rsid w:val="00365A53"/>
    <w:rsid w:val="00365B41"/>
    <w:rsid w:val="00365F60"/>
    <w:rsid w:val="0036670C"/>
    <w:rsid w:val="003667DB"/>
    <w:rsid w:val="00367176"/>
    <w:rsid w:val="003679B0"/>
    <w:rsid w:val="00367A5D"/>
    <w:rsid w:val="00367BCA"/>
    <w:rsid w:val="00367D53"/>
    <w:rsid w:val="0037025E"/>
    <w:rsid w:val="00370663"/>
    <w:rsid w:val="00370D6B"/>
    <w:rsid w:val="00370EED"/>
    <w:rsid w:val="00371207"/>
    <w:rsid w:val="00371467"/>
    <w:rsid w:val="0037163C"/>
    <w:rsid w:val="0037183E"/>
    <w:rsid w:val="00371BE8"/>
    <w:rsid w:val="00371C8F"/>
    <w:rsid w:val="0037200D"/>
    <w:rsid w:val="003728E5"/>
    <w:rsid w:val="003729C7"/>
    <w:rsid w:val="00372B6B"/>
    <w:rsid w:val="00372F26"/>
    <w:rsid w:val="00372FEC"/>
    <w:rsid w:val="003734E5"/>
    <w:rsid w:val="00373579"/>
    <w:rsid w:val="00373FA7"/>
    <w:rsid w:val="00374E30"/>
    <w:rsid w:val="00374FD4"/>
    <w:rsid w:val="003754F7"/>
    <w:rsid w:val="00375583"/>
    <w:rsid w:val="003757CA"/>
    <w:rsid w:val="003758A7"/>
    <w:rsid w:val="00375977"/>
    <w:rsid w:val="00375BF8"/>
    <w:rsid w:val="00375E00"/>
    <w:rsid w:val="00376246"/>
    <w:rsid w:val="00376323"/>
    <w:rsid w:val="00376E3F"/>
    <w:rsid w:val="00376E53"/>
    <w:rsid w:val="00376E5C"/>
    <w:rsid w:val="0037717B"/>
    <w:rsid w:val="003774D1"/>
    <w:rsid w:val="0037771F"/>
    <w:rsid w:val="00377F9B"/>
    <w:rsid w:val="00380057"/>
    <w:rsid w:val="003801E7"/>
    <w:rsid w:val="0038033B"/>
    <w:rsid w:val="00380A66"/>
    <w:rsid w:val="00380AA5"/>
    <w:rsid w:val="00380BCE"/>
    <w:rsid w:val="00380D9A"/>
    <w:rsid w:val="00381435"/>
    <w:rsid w:val="00381438"/>
    <w:rsid w:val="003814F9"/>
    <w:rsid w:val="0038154E"/>
    <w:rsid w:val="003815D4"/>
    <w:rsid w:val="00381AB5"/>
    <w:rsid w:val="00381C30"/>
    <w:rsid w:val="00381E50"/>
    <w:rsid w:val="00381F9C"/>
    <w:rsid w:val="00382431"/>
    <w:rsid w:val="0038261D"/>
    <w:rsid w:val="003829EC"/>
    <w:rsid w:val="00382DE6"/>
    <w:rsid w:val="00382EFD"/>
    <w:rsid w:val="00383379"/>
    <w:rsid w:val="00383429"/>
    <w:rsid w:val="0038348F"/>
    <w:rsid w:val="003837D3"/>
    <w:rsid w:val="0038399C"/>
    <w:rsid w:val="00383A05"/>
    <w:rsid w:val="00383AF0"/>
    <w:rsid w:val="00383CC3"/>
    <w:rsid w:val="00383FB9"/>
    <w:rsid w:val="00383FC1"/>
    <w:rsid w:val="003842C3"/>
    <w:rsid w:val="0038440B"/>
    <w:rsid w:val="00384598"/>
    <w:rsid w:val="0038462A"/>
    <w:rsid w:val="00384691"/>
    <w:rsid w:val="003850E5"/>
    <w:rsid w:val="0038524F"/>
    <w:rsid w:val="00385507"/>
    <w:rsid w:val="00385ACB"/>
    <w:rsid w:val="003861AB"/>
    <w:rsid w:val="00386400"/>
    <w:rsid w:val="00386476"/>
    <w:rsid w:val="0038672B"/>
    <w:rsid w:val="00386BB4"/>
    <w:rsid w:val="00386D50"/>
    <w:rsid w:val="00386ED7"/>
    <w:rsid w:val="00387520"/>
    <w:rsid w:val="00387561"/>
    <w:rsid w:val="00387B54"/>
    <w:rsid w:val="00387CD4"/>
    <w:rsid w:val="00387E91"/>
    <w:rsid w:val="00387FDD"/>
    <w:rsid w:val="003901F7"/>
    <w:rsid w:val="00390255"/>
    <w:rsid w:val="00390561"/>
    <w:rsid w:val="0039077B"/>
    <w:rsid w:val="0039091D"/>
    <w:rsid w:val="00390B67"/>
    <w:rsid w:val="00390F0F"/>
    <w:rsid w:val="00391114"/>
    <w:rsid w:val="00391924"/>
    <w:rsid w:val="0039193C"/>
    <w:rsid w:val="00391D1D"/>
    <w:rsid w:val="003923B5"/>
    <w:rsid w:val="003929F6"/>
    <w:rsid w:val="003930F5"/>
    <w:rsid w:val="003935BC"/>
    <w:rsid w:val="0039377A"/>
    <w:rsid w:val="003940E4"/>
    <w:rsid w:val="00394344"/>
    <w:rsid w:val="0039466F"/>
    <w:rsid w:val="00394684"/>
    <w:rsid w:val="00394B08"/>
    <w:rsid w:val="00394F06"/>
    <w:rsid w:val="003950FD"/>
    <w:rsid w:val="00395233"/>
    <w:rsid w:val="00395294"/>
    <w:rsid w:val="003953E5"/>
    <w:rsid w:val="00395861"/>
    <w:rsid w:val="0039593F"/>
    <w:rsid w:val="00395FC3"/>
    <w:rsid w:val="003965E9"/>
    <w:rsid w:val="00396EA1"/>
    <w:rsid w:val="00397261"/>
    <w:rsid w:val="003972CC"/>
    <w:rsid w:val="003973A2"/>
    <w:rsid w:val="0039751F"/>
    <w:rsid w:val="003977DB"/>
    <w:rsid w:val="00397886"/>
    <w:rsid w:val="00397A7D"/>
    <w:rsid w:val="00397D4D"/>
    <w:rsid w:val="00397E2A"/>
    <w:rsid w:val="003A03D3"/>
    <w:rsid w:val="003A0871"/>
    <w:rsid w:val="003A087E"/>
    <w:rsid w:val="003A0B43"/>
    <w:rsid w:val="003A0C61"/>
    <w:rsid w:val="003A14A3"/>
    <w:rsid w:val="003A1973"/>
    <w:rsid w:val="003A1D46"/>
    <w:rsid w:val="003A247C"/>
    <w:rsid w:val="003A282A"/>
    <w:rsid w:val="003A2A05"/>
    <w:rsid w:val="003A2A72"/>
    <w:rsid w:val="003A3D2E"/>
    <w:rsid w:val="003A3F51"/>
    <w:rsid w:val="003A400F"/>
    <w:rsid w:val="003A4B20"/>
    <w:rsid w:val="003A4D43"/>
    <w:rsid w:val="003A51CF"/>
    <w:rsid w:val="003A5687"/>
    <w:rsid w:val="003A575B"/>
    <w:rsid w:val="003A58EF"/>
    <w:rsid w:val="003A59B6"/>
    <w:rsid w:val="003A64E7"/>
    <w:rsid w:val="003A6918"/>
    <w:rsid w:val="003A6E90"/>
    <w:rsid w:val="003A71C0"/>
    <w:rsid w:val="003A788C"/>
    <w:rsid w:val="003B0357"/>
    <w:rsid w:val="003B037D"/>
    <w:rsid w:val="003B0B90"/>
    <w:rsid w:val="003B0FF7"/>
    <w:rsid w:val="003B12DC"/>
    <w:rsid w:val="003B1351"/>
    <w:rsid w:val="003B1518"/>
    <w:rsid w:val="003B160F"/>
    <w:rsid w:val="003B1C9E"/>
    <w:rsid w:val="003B22C1"/>
    <w:rsid w:val="003B291E"/>
    <w:rsid w:val="003B293C"/>
    <w:rsid w:val="003B2B4D"/>
    <w:rsid w:val="003B3306"/>
    <w:rsid w:val="003B34DA"/>
    <w:rsid w:val="003B3874"/>
    <w:rsid w:val="003B3976"/>
    <w:rsid w:val="003B3C66"/>
    <w:rsid w:val="003B3DBF"/>
    <w:rsid w:val="003B3DC8"/>
    <w:rsid w:val="003B4551"/>
    <w:rsid w:val="003B45C7"/>
    <w:rsid w:val="003B45EA"/>
    <w:rsid w:val="003B46F5"/>
    <w:rsid w:val="003B474B"/>
    <w:rsid w:val="003B47DC"/>
    <w:rsid w:val="003B485D"/>
    <w:rsid w:val="003B4B93"/>
    <w:rsid w:val="003B50C7"/>
    <w:rsid w:val="003B54F0"/>
    <w:rsid w:val="003B59F5"/>
    <w:rsid w:val="003B5BF0"/>
    <w:rsid w:val="003B6165"/>
    <w:rsid w:val="003B6659"/>
    <w:rsid w:val="003B6F93"/>
    <w:rsid w:val="003B72ED"/>
    <w:rsid w:val="003B7509"/>
    <w:rsid w:val="003B7BCF"/>
    <w:rsid w:val="003C02B0"/>
    <w:rsid w:val="003C0696"/>
    <w:rsid w:val="003C0E8D"/>
    <w:rsid w:val="003C1013"/>
    <w:rsid w:val="003C1061"/>
    <w:rsid w:val="003C1135"/>
    <w:rsid w:val="003C14A2"/>
    <w:rsid w:val="003C1701"/>
    <w:rsid w:val="003C175A"/>
    <w:rsid w:val="003C17B1"/>
    <w:rsid w:val="003C1895"/>
    <w:rsid w:val="003C18AA"/>
    <w:rsid w:val="003C1DB7"/>
    <w:rsid w:val="003C217B"/>
    <w:rsid w:val="003C22FE"/>
    <w:rsid w:val="003C2A83"/>
    <w:rsid w:val="003C2BC2"/>
    <w:rsid w:val="003C2DA6"/>
    <w:rsid w:val="003C2F23"/>
    <w:rsid w:val="003C39AA"/>
    <w:rsid w:val="003C41DE"/>
    <w:rsid w:val="003C451B"/>
    <w:rsid w:val="003C45B9"/>
    <w:rsid w:val="003C468D"/>
    <w:rsid w:val="003C47B5"/>
    <w:rsid w:val="003C49E4"/>
    <w:rsid w:val="003C4A82"/>
    <w:rsid w:val="003C4B34"/>
    <w:rsid w:val="003C4B64"/>
    <w:rsid w:val="003C4D3B"/>
    <w:rsid w:val="003C50A0"/>
    <w:rsid w:val="003C5224"/>
    <w:rsid w:val="003C53C8"/>
    <w:rsid w:val="003C56B4"/>
    <w:rsid w:val="003C5957"/>
    <w:rsid w:val="003C5AFF"/>
    <w:rsid w:val="003C5B43"/>
    <w:rsid w:val="003C5D60"/>
    <w:rsid w:val="003C6211"/>
    <w:rsid w:val="003C623F"/>
    <w:rsid w:val="003C63B5"/>
    <w:rsid w:val="003C6714"/>
    <w:rsid w:val="003C69F3"/>
    <w:rsid w:val="003C7049"/>
    <w:rsid w:val="003C79CB"/>
    <w:rsid w:val="003C7C55"/>
    <w:rsid w:val="003C7CDB"/>
    <w:rsid w:val="003D0743"/>
    <w:rsid w:val="003D0748"/>
    <w:rsid w:val="003D0B07"/>
    <w:rsid w:val="003D0F17"/>
    <w:rsid w:val="003D1179"/>
    <w:rsid w:val="003D13BD"/>
    <w:rsid w:val="003D1761"/>
    <w:rsid w:val="003D1B3C"/>
    <w:rsid w:val="003D20FE"/>
    <w:rsid w:val="003D218C"/>
    <w:rsid w:val="003D22F8"/>
    <w:rsid w:val="003D2616"/>
    <w:rsid w:val="003D28A6"/>
    <w:rsid w:val="003D29B7"/>
    <w:rsid w:val="003D2BCA"/>
    <w:rsid w:val="003D3E89"/>
    <w:rsid w:val="003D42E3"/>
    <w:rsid w:val="003D44FA"/>
    <w:rsid w:val="003D46D0"/>
    <w:rsid w:val="003D4B60"/>
    <w:rsid w:val="003D4D52"/>
    <w:rsid w:val="003D4F19"/>
    <w:rsid w:val="003D51B2"/>
    <w:rsid w:val="003D51FB"/>
    <w:rsid w:val="003D5294"/>
    <w:rsid w:val="003D56E5"/>
    <w:rsid w:val="003D57A6"/>
    <w:rsid w:val="003D57DB"/>
    <w:rsid w:val="003D59C3"/>
    <w:rsid w:val="003D5C7E"/>
    <w:rsid w:val="003D5D21"/>
    <w:rsid w:val="003D60F0"/>
    <w:rsid w:val="003D6107"/>
    <w:rsid w:val="003D6166"/>
    <w:rsid w:val="003D6329"/>
    <w:rsid w:val="003D6419"/>
    <w:rsid w:val="003D650A"/>
    <w:rsid w:val="003D68C5"/>
    <w:rsid w:val="003D6D86"/>
    <w:rsid w:val="003D7273"/>
    <w:rsid w:val="003D72EF"/>
    <w:rsid w:val="003D741F"/>
    <w:rsid w:val="003D7422"/>
    <w:rsid w:val="003D78B4"/>
    <w:rsid w:val="003D7A0C"/>
    <w:rsid w:val="003D7B0F"/>
    <w:rsid w:val="003D7B8A"/>
    <w:rsid w:val="003D7EAF"/>
    <w:rsid w:val="003E0986"/>
    <w:rsid w:val="003E0C53"/>
    <w:rsid w:val="003E0C93"/>
    <w:rsid w:val="003E0E96"/>
    <w:rsid w:val="003E16B5"/>
    <w:rsid w:val="003E17A4"/>
    <w:rsid w:val="003E191D"/>
    <w:rsid w:val="003E199F"/>
    <w:rsid w:val="003E259F"/>
    <w:rsid w:val="003E25CE"/>
    <w:rsid w:val="003E2696"/>
    <w:rsid w:val="003E27E4"/>
    <w:rsid w:val="003E29AC"/>
    <w:rsid w:val="003E2DAA"/>
    <w:rsid w:val="003E2E09"/>
    <w:rsid w:val="003E373E"/>
    <w:rsid w:val="003E3ABD"/>
    <w:rsid w:val="003E3F87"/>
    <w:rsid w:val="003E3FEF"/>
    <w:rsid w:val="003E405E"/>
    <w:rsid w:val="003E448D"/>
    <w:rsid w:val="003E45E2"/>
    <w:rsid w:val="003E4BCE"/>
    <w:rsid w:val="003E4D03"/>
    <w:rsid w:val="003E4EE5"/>
    <w:rsid w:val="003E56B7"/>
    <w:rsid w:val="003E572E"/>
    <w:rsid w:val="003E5824"/>
    <w:rsid w:val="003E5887"/>
    <w:rsid w:val="003E59C0"/>
    <w:rsid w:val="003E6969"/>
    <w:rsid w:val="003E698C"/>
    <w:rsid w:val="003E6FB6"/>
    <w:rsid w:val="003E73DD"/>
    <w:rsid w:val="003E7C3B"/>
    <w:rsid w:val="003E7CAC"/>
    <w:rsid w:val="003E7D5D"/>
    <w:rsid w:val="003E7DA4"/>
    <w:rsid w:val="003F072A"/>
    <w:rsid w:val="003F0CA0"/>
    <w:rsid w:val="003F0CEA"/>
    <w:rsid w:val="003F10AA"/>
    <w:rsid w:val="003F14A9"/>
    <w:rsid w:val="003F157B"/>
    <w:rsid w:val="003F1CE0"/>
    <w:rsid w:val="003F256D"/>
    <w:rsid w:val="003F260D"/>
    <w:rsid w:val="003F26B1"/>
    <w:rsid w:val="003F2B7B"/>
    <w:rsid w:val="003F2C7F"/>
    <w:rsid w:val="003F32CA"/>
    <w:rsid w:val="003F359E"/>
    <w:rsid w:val="003F3846"/>
    <w:rsid w:val="003F44BF"/>
    <w:rsid w:val="003F47E3"/>
    <w:rsid w:val="003F4803"/>
    <w:rsid w:val="003F494B"/>
    <w:rsid w:val="003F4CB9"/>
    <w:rsid w:val="003F52AA"/>
    <w:rsid w:val="003F58BC"/>
    <w:rsid w:val="003F61A1"/>
    <w:rsid w:val="003F623A"/>
    <w:rsid w:val="003F623B"/>
    <w:rsid w:val="003F651E"/>
    <w:rsid w:val="003F6656"/>
    <w:rsid w:val="003F68C4"/>
    <w:rsid w:val="003F6C40"/>
    <w:rsid w:val="003F6D2F"/>
    <w:rsid w:val="003F71A1"/>
    <w:rsid w:val="003F7413"/>
    <w:rsid w:val="003F7995"/>
    <w:rsid w:val="003F7C33"/>
    <w:rsid w:val="003F7E29"/>
    <w:rsid w:val="004005B7"/>
    <w:rsid w:val="004006C8"/>
    <w:rsid w:val="00400883"/>
    <w:rsid w:val="00400B60"/>
    <w:rsid w:val="00400B76"/>
    <w:rsid w:val="00400BB1"/>
    <w:rsid w:val="00400DE4"/>
    <w:rsid w:val="00400F03"/>
    <w:rsid w:val="00400F25"/>
    <w:rsid w:val="004011BC"/>
    <w:rsid w:val="004014AC"/>
    <w:rsid w:val="004014C3"/>
    <w:rsid w:val="0040173B"/>
    <w:rsid w:val="00401747"/>
    <w:rsid w:val="00401B06"/>
    <w:rsid w:val="00401E9A"/>
    <w:rsid w:val="00401EF3"/>
    <w:rsid w:val="00402BA0"/>
    <w:rsid w:val="004033C0"/>
    <w:rsid w:val="00403BDD"/>
    <w:rsid w:val="00404618"/>
    <w:rsid w:val="0040498E"/>
    <w:rsid w:val="00404AB8"/>
    <w:rsid w:val="0040554A"/>
    <w:rsid w:val="004059AB"/>
    <w:rsid w:val="00405A7C"/>
    <w:rsid w:val="00405B1C"/>
    <w:rsid w:val="00405D5A"/>
    <w:rsid w:val="00405DB8"/>
    <w:rsid w:val="004062D7"/>
    <w:rsid w:val="00406CBE"/>
    <w:rsid w:val="00406E7C"/>
    <w:rsid w:val="00406E84"/>
    <w:rsid w:val="004070C7"/>
    <w:rsid w:val="004072F8"/>
    <w:rsid w:val="00407514"/>
    <w:rsid w:val="0040759E"/>
    <w:rsid w:val="00407A35"/>
    <w:rsid w:val="00410515"/>
    <w:rsid w:val="0041051F"/>
    <w:rsid w:val="004109E2"/>
    <w:rsid w:val="004110ED"/>
    <w:rsid w:val="004115DD"/>
    <w:rsid w:val="004116B3"/>
    <w:rsid w:val="004117A2"/>
    <w:rsid w:val="00411A20"/>
    <w:rsid w:val="00411C3F"/>
    <w:rsid w:val="00411EAD"/>
    <w:rsid w:val="004127A3"/>
    <w:rsid w:val="00412BCD"/>
    <w:rsid w:val="00412C1F"/>
    <w:rsid w:val="004136E8"/>
    <w:rsid w:val="00413C75"/>
    <w:rsid w:val="00414205"/>
    <w:rsid w:val="00414850"/>
    <w:rsid w:val="00414954"/>
    <w:rsid w:val="00414A34"/>
    <w:rsid w:val="00415044"/>
    <w:rsid w:val="00415336"/>
    <w:rsid w:val="004153C0"/>
    <w:rsid w:val="0041550E"/>
    <w:rsid w:val="0041556F"/>
    <w:rsid w:val="0041563F"/>
    <w:rsid w:val="00416256"/>
    <w:rsid w:val="00416663"/>
    <w:rsid w:val="004167CE"/>
    <w:rsid w:val="00416B28"/>
    <w:rsid w:val="00416CE5"/>
    <w:rsid w:val="00417DA3"/>
    <w:rsid w:val="00417EAA"/>
    <w:rsid w:val="00420059"/>
    <w:rsid w:val="00420144"/>
    <w:rsid w:val="00420473"/>
    <w:rsid w:val="00420550"/>
    <w:rsid w:val="004207C0"/>
    <w:rsid w:val="00420A83"/>
    <w:rsid w:val="00420DE1"/>
    <w:rsid w:val="00420EC4"/>
    <w:rsid w:val="004210F4"/>
    <w:rsid w:val="004213C0"/>
    <w:rsid w:val="00421438"/>
    <w:rsid w:val="00421C0D"/>
    <w:rsid w:val="00421CBC"/>
    <w:rsid w:val="00421E33"/>
    <w:rsid w:val="00422283"/>
    <w:rsid w:val="004222B1"/>
    <w:rsid w:val="00422652"/>
    <w:rsid w:val="00423459"/>
    <w:rsid w:val="004234F9"/>
    <w:rsid w:val="00423521"/>
    <w:rsid w:val="00423529"/>
    <w:rsid w:val="004237A0"/>
    <w:rsid w:val="004238B1"/>
    <w:rsid w:val="004239F8"/>
    <w:rsid w:val="00423A23"/>
    <w:rsid w:val="00423F59"/>
    <w:rsid w:val="004246E1"/>
    <w:rsid w:val="00424A4A"/>
    <w:rsid w:val="00424DF8"/>
    <w:rsid w:val="004253C4"/>
    <w:rsid w:val="0042692D"/>
    <w:rsid w:val="00426BB9"/>
    <w:rsid w:val="00426D02"/>
    <w:rsid w:val="00426FFB"/>
    <w:rsid w:val="0042725D"/>
    <w:rsid w:val="004272EB"/>
    <w:rsid w:val="0042783A"/>
    <w:rsid w:val="00427E15"/>
    <w:rsid w:val="004304AD"/>
    <w:rsid w:val="00430541"/>
    <w:rsid w:val="00430723"/>
    <w:rsid w:val="00430742"/>
    <w:rsid w:val="004309E6"/>
    <w:rsid w:val="00430E74"/>
    <w:rsid w:val="00430F66"/>
    <w:rsid w:val="004314D9"/>
    <w:rsid w:val="0043150E"/>
    <w:rsid w:val="004319F5"/>
    <w:rsid w:val="00431C4E"/>
    <w:rsid w:val="00431C58"/>
    <w:rsid w:val="00431DDC"/>
    <w:rsid w:val="00431EEE"/>
    <w:rsid w:val="00432111"/>
    <w:rsid w:val="00432615"/>
    <w:rsid w:val="00432798"/>
    <w:rsid w:val="00432877"/>
    <w:rsid w:val="004328B3"/>
    <w:rsid w:val="00433297"/>
    <w:rsid w:val="0043330E"/>
    <w:rsid w:val="00433381"/>
    <w:rsid w:val="00433679"/>
    <w:rsid w:val="0043410A"/>
    <w:rsid w:val="00434230"/>
    <w:rsid w:val="0043440D"/>
    <w:rsid w:val="00434554"/>
    <w:rsid w:val="0043489D"/>
    <w:rsid w:val="00435090"/>
    <w:rsid w:val="004351BE"/>
    <w:rsid w:val="0043524F"/>
    <w:rsid w:val="0043543D"/>
    <w:rsid w:val="00435A42"/>
    <w:rsid w:val="00435F61"/>
    <w:rsid w:val="00436009"/>
    <w:rsid w:val="0043630D"/>
    <w:rsid w:val="004366A7"/>
    <w:rsid w:val="004368F2"/>
    <w:rsid w:val="0043692A"/>
    <w:rsid w:val="004369D7"/>
    <w:rsid w:val="00436BB1"/>
    <w:rsid w:val="00437ACF"/>
    <w:rsid w:val="00437C38"/>
    <w:rsid w:val="00437FA2"/>
    <w:rsid w:val="00440464"/>
    <w:rsid w:val="004406D4"/>
    <w:rsid w:val="004407D2"/>
    <w:rsid w:val="00440E3B"/>
    <w:rsid w:val="00440E3E"/>
    <w:rsid w:val="00440F4C"/>
    <w:rsid w:val="0044183F"/>
    <w:rsid w:val="00441927"/>
    <w:rsid w:val="00441DC2"/>
    <w:rsid w:val="004420DC"/>
    <w:rsid w:val="004428C4"/>
    <w:rsid w:val="00442CA6"/>
    <w:rsid w:val="0044313B"/>
    <w:rsid w:val="00443261"/>
    <w:rsid w:val="00443467"/>
    <w:rsid w:val="00443512"/>
    <w:rsid w:val="00443B6D"/>
    <w:rsid w:val="00443EB9"/>
    <w:rsid w:val="0044437B"/>
    <w:rsid w:val="004444C6"/>
    <w:rsid w:val="00444792"/>
    <w:rsid w:val="00444857"/>
    <w:rsid w:val="00444A27"/>
    <w:rsid w:val="0044537D"/>
    <w:rsid w:val="004455AF"/>
    <w:rsid w:val="00445A5C"/>
    <w:rsid w:val="00445A8E"/>
    <w:rsid w:val="00446351"/>
    <w:rsid w:val="0044653E"/>
    <w:rsid w:val="00446E1D"/>
    <w:rsid w:val="004471EE"/>
    <w:rsid w:val="0044732F"/>
    <w:rsid w:val="00447360"/>
    <w:rsid w:val="004474DE"/>
    <w:rsid w:val="0044762A"/>
    <w:rsid w:val="004479C0"/>
    <w:rsid w:val="00447A2B"/>
    <w:rsid w:val="0045036F"/>
    <w:rsid w:val="00450889"/>
    <w:rsid w:val="00450E9F"/>
    <w:rsid w:val="00450F10"/>
    <w:rsid w:val="004510FC"/>
    <w:rsid w:val="004512DF"/>
    <w:rsid w:val="00451A25"/>
    <w:rsid w:val="00451C8C"/>
    <w:rsid w:val="00451F4B"/>
    <w:rsid w:val="00451FE5"/>
    <w:rsid w:val="00452026"/>
    <w:rsid w:val="00452911"/>
    <w:rsid w:val="00452B07"/>
    <w:rsid w:val="0045356B"/>
    <w:rsid w:val="00453A18"/>
    <w:rsid w:val="00453BF0"/>
    <w:rsid w:val="00453C07"/>
    <w:rsid w:val="00453DCB"/>
    <w:rsid w:val="0045417F"/>
    <w:rsid w:val="004541AD"/>
    <w:rsid w:val="00454720"/>
    <w:rsid w:val="004548D6"/>
    <w:rsid w:val="00454C30"/>
    <w:rsid w:val="00454C7B"/>
    <w:rsid w:val="00454DED"/>
    <w:rsid w:val="00454E58"/>
    <w:rsid w:val="00454FF1"/>
    <w:rsid w:val="0045535A"/>
    <w:rsid w:val="00455518"/>
    <w:rsid w:val="00455601"/>
    <w:rsid w:val="00455605"/>
    <w:rsid w:val="00455648"/>
    <w:rsid w:val="004556B4"/>
    <w:rsid w:val="004558D2"/>
    <w:rsid w:val="0045662A"/>
    <w:rsid w:val="00456882"/>
    <w:rsid w:val="00456884"/>
    <w:rsid w:val="00456932"/>
    <w:rsid w:val="00456D9A"/>
    <w:rsid w:val="00457191"/>
    <w:rsid w:val="004572D4"/>
    <w:rsid w:val="00457CFE"/>
    <w:rsid w:val="004605C0"/>
    <w:rsid w:val="004606A7"/>
    <w:rsid w:val="004609D2"/>
    <w:rsid w:val="00460A9E"/>
    <w:rsid w:val="00460E4D"/>
    <w:rsid w:val="00460EFF"/>
    <w:rsid w:val="00461060"/>
    <w:rsid w:val="004610EE"/>
    <w:rsid w:val="00461DE0"/>
    <w:rsid w:val="00461FAA"/>
    <w:rsid w:val="00462001"/>
    <w:rsid w:val="0046228C"/>
    <w:rsid w:val="00462323"/>
    <w:rsid w:val="004631BE"/>
    <w:rsid w:val="00463290"/>
    <w:rsid w:val="00463B22"/>
    <w:rsid w:val="00463FF5"/>
    <w:rsid w:val="004641B7"/>
    <w:rsid w:val="00464438"/>
    <w:rsid w:val="0046489D"/>
    <w:rsid w:val="004649FD"/>
    <w:rsid w:val="00464CA6"/>
    <w:rsid w:val="00464EB1"/>
    <w:rsid w:val="00465662"/>
    <w:rsid w:val="0046567A"/>
    <w:rsid w:val="00465C5C"/>
    <w:rsid w:val="00465C89"/>
    <w:rsid w:val="00465CFD"/>
    <w:rsid w:val="00465D77"/>
    <w:rsid w:val="00466044"/>
    <w:rsid w:val="00466076"/>
    <w:rsid w:val="004660F8"/>
    <w:rsid w:val="00466581"/>
    <w:rsid w:val="0046661F"/>
    <w:rsid w:val="004667BD"/>
    <w:rsid w:val="0046775A"/>
    <w:rsid w:val="004677DD"/>
    <w:rsid w:val="0046786A"/>
    <w:rsid w:val="004678C9"/>
    <w:rsid w:val="0046798E"/>
    <w:rsid w:val="00467BA1"/>
    <w:rsid w:val="00467C3F"/>
    <w:rsid w:val="00467E2C"/>
    <w:rsid w:val="0047004B"/>
    <w:rsid w:val="004703B2"/>
    <w:rsid w:val="00470503"/>
    <w:rsid w:val="00470553"/>
    <w:rsid w:val="004705F9"/>
    <w:rsid w:val="00470774"/>
    <w:rsid w:val="00470934"/>
    <w:rsid w:val="00470D2C"/>
    <w:rsid w:val="00471162"/>
    <w:rsid w:val="004714E6"/>
    <w:rsid w:val="004716C9"/>
    <w:rsid w:val="00471B58"/>
    <w:rsid w:val="00472176"/>
    <w:rsid w:val="004728AA"/>
    <w:rsid w:val="00472BC4"/>
    <w:rsid w:val="00472D31"/>
    <w:rsid w:val="00472E67"/>
    <w:rsid w:val="0047308C"/>
    <w:rsid w:val="004738FD"/>
    <w:rsid w:val="004739E9"/>
    <w:rsid w:val="00473BDC"/>
    <w:rsid w:val="00473D1C"/>
    <w:rsid w:val="00474045"/>
    <w:rsid w:val="00474A67"/>
    <w:rsid w:val="00475252"/>
    <w:rsid w:val="0047549E"/>
    <w:rsid w:val="00475838"/>
    <w:rsid w:val="00475D6A"/>
    <w:rsid w:val="004760DA"/>
    <w:rsid w:val="004764BB"/>
    <w:rsid w:val="004765E3"/>
    <w:rsid w:val="0047670C"/>
    <w:rsid w:val="004769D9"/>
    <w:rsid w:val="00476FA1"/>
    <w:rsid w:val="0047740D"/>
    <w:rsid w:val="00477A89"/>
    <w:rsid w:val="00477EBA"/>
    <w:rsid w:val="00477EE7"/>
    <w:rsid w:val="00477FAC"/>
    <w:rsid w:val="004808C0"/>
    <w:rsid w:val="00480B65"/>
    <w:rsid w:val="00480E09"/>
    <w:rsid w:val="00480E93"/>
    <w:rsid w:val="0048124D"/>
    <w:rsid w:val="00481747"/>
    <w:rsid w:val="004825F8"/>
    <w:rsid w:val="00482748"/>
    <w:rsid w:val="0048282F"/>
    <w:rsid w:val="00482837"/>
    <w:rsid w:val="004828F6"/>
    <w:rsid w:val="004829B2"/>
    <w:rsid w:val="00483766"/>
    <w:rsid w:val="004839C9"/>
    <w:rsid w:val="00483B7F"/>
    <w:rsid w:val="00483DB6"/>
    <w:rsid w:val="00483FFD"/>
    <w:rsid w:val="00484281"/>
    <w:rsid w:val="004846E3"/>
    <w:rsid w:val="00484707"/>
    <w:rsid w:val="004849DF"/>
    <w:rsid w:val="00484A93"/>
    <w:rsid w:val="00484C96"/>
    <w:rsid w:val="00484D66"/>
    <w:rsid w:val="004853F1"/>
    <w:rsid w:val="0048554B"/>
    <w:rsid w:val="0048557C"/>
    <w:rsid w:val="0048559B"/>
    <w:rsid w:val="00485723"/>
    <w:rsid w:val="00485A36"/>
    <w:rsid w:val="00485B33"/>
    <w:rsid w:val="00485F58"/>
    <w:rsid w:val="00486585"/>
    <w:rsid w:val="004867A5"/>
    <w:rsid w:val="0048687A"/>
    <w:rsid w:val="004869E1"/>
    <w:rsid w:val="00486F1C"/>
    <w:rsid w:val="00487003"/>
    <w:rsid w:val="00487290"/>
    <w:rsid w:val="00487A14"/>
    <w:rsid w:val="00487B71"/>
    <w:rsid w:val="004901E6"/>
    <w:rsid w:val="00490CE7"/>
    <w:rsid w:val="00490F1C"/>
    <w:rsid w:val="004918FE"/>
    <w:rsid w:val="00491A61"/>
    <w:rsid w:val="0049257C"/>
    <w:rsid w:val="00492684"/>
    <w:rsid w:val="00492921"/>
    <w:rsid w:val="00492C80"/>
    <w:rsid w:val="00493308"/>
    <w:rsid w:val="004933D7"/>
    <w:rsid w:val="00493585"/>
    <w:rsid w:val="0049359F"/>
    <w:rsid w:val="004942F6"/>
    <w:rsid w:val="00494779"/>
    <w:rsid w:val="00494790"/>
    <w:rsid w:val="00494A96"/>
    <w:rsid w:val="00494D8A"/>
    <w:rsid w:val="0049512B"/>
    <w:rsid w:val="0049540D"/>
    <w:rsid w:val="0049556A"/>
    <w:rsid w:val="00495A6E"/>
    <w:rsid w:val="00495EC7"/>
    <w:rsid w:val="0049680B"/>
    <w:rsid w:val="0049683A"/>
    <w:rsid w:val="004972E9"/>
    <w:rsid w:val="0049772C"/>
    <w:rsid w:val="00497A9B"/>
    <w:rsid w:val="00497C45"/>
    <w:rsid w:val="004A0028"/>
    <w:rsid w:val="004A007C"/>
    <w:rsid w:val="004A0144"/>
    <w:rsid w:val="004A014F"/>
    <w:rsid w:val="004A01AF"/>
    <w:rsid w:val="004A0233"/>
    <w:rsid w:val="004A070C"/>
    <w:rsid w:val="004A085D"/>
    <w:rsid w:val="004A0BB4"/>
    <w:rsid w:val="004A0C64"/>
    <w:rsid w:val="004A1073"/>
    <w:rsid w:val="004A1316"/>
    <w:rsid w:val="004A14A1"/>
    <w:rsid w:val="004A189B"/>
    <w:rsid w:val="004A1C90"/>
    <w:rsid w:val="004A24AA"/>
    <w:rsid w:val="004A289A"/>
    <w:rsid w:val="004A2A0F"/>
    <w:rsid w:val="004A2C9D"/>
    <w:rsid w:val="004A3AF4"/>
    <w:rsid w:val="004A3C43"/>
    <w:rsid w:val="004A3ED0"/>
    <w:rsid w:val="004A44F7"/>
    <w:rsid w:val="004A4853"/>
    <w:rsid w:val="004A4B5B"/>
    <w:rsid w:val="004A4C32"/>
    <w:rsid w:val="004A4CBF"/>
    <w:rsid w:val="004A4DF8"/>
    <w:rsid w:val="004A4EA0"/>
    <w:rsid w:val="004A5474"/>
    <w:rsid w:val="004A586F"/>
    <w:rsid w:val="004A5984"/>
    <w:rsid w:val="004A5C5E"/>
    <w:rsid w:val="004A6078"/>
    <w:rsid w:val="004A65AD"/>
    <w:rsid w:val="004A6670"/>
    <w:rsid w:val="004A6732"/>
    <w:rsid w:val="004A6CF3"/>
    <w:rsid w:val="004A6D45"/>
    <w:rsid w:val="004A6E1E"/>
    <w:rsid w:val="004A6E9A"/>
    <w:rsid w:val="004A716B"/>
    <w:rsid w:val="004A7266"/>
    <w:rsid w:val="004A7517"/>
    <w:rsid w:val="004A7943"/>
    <w:rsid w:val="004A7B8D"/>
    <w:rsid w:val="004B0190"/>
    <w:rsid w:val="004B038A"/>
    <w:rsid w:val="004B0579"/>
    <w:rsid w:val="004B0657"/>
    <w:rsid w:val="004B0AE7"/>
    <w:rsid w:val="004B0C66"/>
    <w:rsid w:val="004B0CA6"/>
    <w:rsid w:val="004B1385"/>
    <w:rsid w:val="004B15E1"/>
    <w:rsid w:val="004B1727"/>
    <w:rsid w:val="004B191C"/>
    <w:rsid w:val="004B24FD"/>
    <w:rsid w:val="004B2BF3"/>
    <w:rsid w:val="004B2CA2"/>
    <w:rsid w:val="004B2FB9"/>
    <w:rsid w:val="004B30EC"/>
    <w:rsid w:val="004B3183"/>
    <w:rsid w:val="004B33BF"/>
    <w:rsid w:val="004B35CC"/>
    <w:rsid w:val="004B35CF"/>
    <w:rsid w:val="004B3B9E"/>
    <w:rsid w:val="004B4227"/>
    <w:rsid w:val="004B47A8"/>
    <w:rsid w:val="004B49D2"/>
    <w:rsid w:val="004B4AF3"/>
    <w:rsid w:val="004B553A"/>
    <w:rsid w:val="004B642F"/>
    <w:rsid w:val="004B6697"/>
    <w:rsid w:val="004B69B1"/>
    <w:rsid w:val="004B6E2F"/>
    <w:rsid w:val="004B737B"/>
    <w:rsid w:val="004B73FC"/>
    <w:rsid w:val="004B761D"/>
    <w:rsid w:val="004B763B"/>
    <w:rsid w:val="004B7D28"/>
    <w:rsid w:val="004B7D34"/>
    <w:rsid w:val="004B7E3B"/>
    <w:rsid w:val="004B7ECD"/>
    <w:rsid w:val="004C0090"/>
    <w:rsid w:val="004C01D8"/>
    <w:rsid w:val="004C032B"/>
    <w:rsid w:val="004C03F9"/>
    <w:rsid w:val="004C0C2D"/>
    <w:rsid w:val="004C0D3B"/>
    <w:rsid w:val="004C14AD"/>
    <w:rsid w:val="004C1781"/>
    <w:rsid w:val="004C190D"/>
    <w:rsid w:val="004C1DA3"/>
    <w:rsid w:val="004C1EC3"/>
    <w:rsid w:val="004C1F60"/>
    <w:rsid w:val="004C2A2D"/>
    <w:rsid w:val="004C2E3A"/>
    <w:rsid w:val="004C2F67"/>
    <w:rsid w:val="004C300C"/>
    <w:rsid w:val="004C3070"/>
    <w:rsid w:val="004C30D8"/>
    <w:rsid w:val="004C3803"/>
    <w:rsid w:val="004C3B55"/>
    <w:rsid w:val="004C3BBA"/>
    <w:rsid w:val="004C3E37"/>
    <w:rsid w:val="004C4568"/>
    <w:rsid w:val="004C4A87"/>
    <w:rsid w:val="004C4BE5"/>
    <w:rsid w:val="004C52B0"/>
    <w:rsid w:val="004C5427"/>
    <w:rsid w:val="004C5961"/>
    <w:rsid w:val="004C5D15"/>
    <w:rsid w:val="004C5D34"/>
    <w:rsid w:val="004C5FAA"/>
    <w:rsid w:val="004C6719"/>
    <w:rsid w:val="004C6753"/>
    <w:rsid w:val="004C720B"/>
    <w:rsid w:val="004C7264"/>
    <w:rsid w:val="004C727A"/>
    <w:rsid w:val="004C77F4"/>
    <w:rsid w:val="004C7CD8"/>
    <w:rsid w:val="004D03E5"/>
    <w:rsid w:val="004D09EF"/>
    <w:rsid w:val="004D0E1C"/>
    <w:rsid w:val="004D0E8F"/>
    <w:rsid w:val="004D1C98"/>
    <w:rsid w:val="004D1E66"/>
    <w:rsid w:val="004D2766"/>
    <w:rsid w:val="004D29A1"/>
    <w:rsid w:val="004D3326"/>
    <w:rsid w:val="004D354F"/>
    <w:rsid w:val="004D3610"/>
    <w:rsid w:val="004D3919"/>
    <w:rsid w:val="004D3D9F"/>
    <w:rsid w:val="004D3EFC"/>
    <w:rsid w:val="004D41FC"/>
    <w:rsid w:val="004D4218"/>
    <w:rsid w:val="004D454A"/>
    <w:rsid w:val="004D4D94"/>
    <w:rsid w:val="004D4EA2"/>
    <w:rsid w:val="004D524F"/>
    <w:rsid w:val="004D57AC"/>
    <w:rsid w:val="004D5A8C"/>
    <w:rsid w:val="004D5FB9"/>
    <w:rsid w:val="004D6039"/>
    <w:rsid w:val="004D63D1"/>
    <w:rsid w:val="004D6735"/>
    <w:rsid w:val="004D68BE"/>
    <w:rsid w:val="004D6B28"/>
    <w:rsid w:val="004D71E0"/>
    <w:rsid w:val="004D7E4D"/>
    <w:rsid w:val="004E01BD"/>
    <w:rsid w:val="004E020A"/>
    <w:rsid w:val="004E0649"/>
    <w:rsid w:val="004E077E"/>
    <w:rsid w:val="004E1071"/>
    <w:rsid w:val="004E14B9"/>
    <w:rsid w:val="004E15ED"/>
    <w:rsid w:val="004E18AB"/>
    <w:rsid w:val="004E19CC"/>
    <w:rsid w:val="004E1C04"/>
    <w:rsid w:val="004E1FA2"/>
    <w:rsid w:val="004E33FD"/>
    <w:rsid w:val="004E386A"/>
    <w:rsid w:val="004E3BAB"/>
    <w:rsid w:val="004E3BBE"/>
    <w:rsid w:val="004E3D12"/>
    <w:rsid w:val="004E4003"/>
    <w:rsid w:val="004E43E7"/>
    <w:rsid w:val="004E4525"/>
    <w:rsid w:val="004E4736"/>
    <w:rsid w:val="004E495A"/>
    <w:rsid w:val="004E5110"/>
    <w:rsid w:val="004E5568"/>
    <w:rsid w:val="004E5718"/>
    <w:rsid w:val="004E5A92"/>
    <w:rsid w:val="004E5E79"/>
    <w:rsid w:val="004E6039"/>
    <w:rsid w:val="004E6353"/>
    <w:rsid w:val="004E6592"/>
    <w:rsid w:val="004E6703"/>
    <w:rsid w:val="004E7143"/>
    <w:rsid w:val="004E79D5"/>
    <w:rsid w:val="004E7A01"/>
    <w:rsid w:val="004E7BCE"/>
    <w:rsid w:val="004E7D54"/>
    <w:rsid w:val="004E7E3F"/>
    <w:rsid w:val="004E7F0F"/>
    <w:rsid w:val="004F0665"/>
    <w:rsid w:val="004F0760"/>
    <w:rsid w:val="004F08BB"/>
    <w:rsid w:val="004F0A47"/>
    <w:rsid w:val="004F0D0E"/>
    <w:rsid w:val="004F132D"/>
    <w:rsid w:val="004F13DD"/>
    <w:rsid w:val="004F1732"/>
    <w:rsid w:val="004F18E5"/>
    <w:rsid w:val="004F24A9"/>
    <w:rsid w:val="004F24EB"/>
    <w:rsid w:val="004F26E6"/>
    <w:rsid w:val="004F3236"/>
    <w:rsid w:val="004F3523"/>
    <w:rsid w:val="004F3793"/>
    <w:rsid w:val="004F3C29"/>
    <w:rsid w:val="004F4468"/>
    <w:rsid w:val="004F4961"/>
    <w:rsid w:val="004F49EF"/>
    <w:rsid w:val="004F4EAB"/>
    <w:rsid w:val="004F4F46"/>
    <w:rsid w:val="004F500A"/>
    <w:rsid w:val="004F505E"/>
    <w:rsid w:val="004F5136"/>
    <w:rsid w:val="004F5196"/>
    <w:rsid w:val="004F539D"/>
    <w:rsid w:val="004F559C"/>
    <w:rsid w:val="004F5709"/>
    <w:rsid w:val="004F57B4"/>
    <w:rsid w:val="004F594E"/>
    <w:rsid w:val="004F5998"/>
    <w:rsid w:val="004F5B9E"/>
    <w:rsid w:val="004F5CF3"/>
    <w:rsid w:val="004F5E42"/>
    <w:rsid w:val="004F5F96"/>
    <w:rsid w:val="004F6093"/>
    <w:rsid w:val="004F657B"/>
    <w:rsid w:val="004F6C67"/>
    <w:rsid w:val="004F7015"/>
    <w:rsid w:val="004F7473"/>
    <w:rsid w:val="004F7520"/>
    <w:rsid w:val="004F771E"/>
    <w:rsid w:val="004F7886"/>
    <w:rsid w:val="004F7A6A"/>
    <w:rsid w:val="004F7B3C"/>
    <w:rsid w:val="004F7DC3"/>
    <w:rsid w:val="004F7F05"/>
    <w:rsid w:val="004F7FFA"/>
    <w:rsid w:val="00500528"/>
    <w:rsid w:val="005007DA"/>
    <w:rsid w:val="005008F7"/>
    <w:rsid w:val="00500AB0"/>
    <w:rsid w:val="00500C87"/>
    <w:rsid w:val="00500CA3"/>
    <w:rsid w:val="005012D9"/>
    <w:rsid w:val="005015CC"/>
    <w:rsid w:val="0050178C"/>
    <w:rsid w:val="005018C6"/>
    <w:rsid w:val="00501FD4"/>
    <w:rsid w:val="005021B6"/>
    <w:rsid w:val="00502BF0"/>
    <w:rsid w:val="00502BFC"/>
    <w:rsid w:val="00502D76"/>
    <w:rsid w:val="005031EE"/>
    <w:rsid w:val="005032E1"/>
    <w:rsid w:val="005035B9"/>
    <w:rsid w:val="00503653"/>
    <w:rsid w:val="005037C4"/>
    <w:rsid w:val="00503927"/>
    <w:rsid w:val="00503D22"/>
    <w:rsid w:val="00504464"/>
    <w:rsid w:val="00504DBA"/>
    <w:rsid w:val="00504E79"/>
    <w:rsid w:val="00504FB0"/>
    <w:rsid w:val="005050F5"/>
    <w:rsid w:val="00505136"/>
    <w:rsid w:val="0050542B"/>
    <w:rsid w:val="005055BC"/>
    <w:rsid w:val="00505BD9"/>
    <w:rsid w:val="00505F91"/>
    <w:rsid w:val="005060D6"/>
    <w:rsid w:val="00506758"/>
    <w:rsid w:val="005067D8"/>
    <w:rsid w:val="0050696C"/>
    <w:rsid w:val="00506B16"/>
    <w:rsid w:val="005073EE"/>
    <w:rsid w:val="005075B3"/>
    <w:rsid w:val="005076B0"/>
    <w:rsid w:val="0050772D"/>
    <w:rsid w:val="005078B4"/>
    <w:rsid w:val="005079C8"/>
    <w:rsid w:val="00507BF6"/>
    <w:rsid w:val="00507D25"/>
    <w:rsid w:val="00507EE1"/>
    <w:rsid w:val="00510336"/>
    <w:rsid w:val="00510670"/>
    <w:rsid w:val="0051085F"/>
    <w:rsid w:val="0051163D"/>
    <w:rsid w:val="00511AB0"/>
    <w:rsid w:val="00511D51"/>
    <w:rsid w:val="0051219C"/>
    <w:rsid w:val="0051232D"/>
    <w:rsid w:val="00513A36"/>
    <w:rsid w:val="005142E6"/>
    <w:rsid w:val="00514A3C"/>
    <w:rsid w:val="00514BD7"/>
    <w:rsid w:val="00514C15"/>
    <w:rsid w:val="0051534E"/>
    <w:rsid w:val="0051559A"/>
    <w:rsid w:val="00515A54"/>
    <w:rsid w:val="00515B06"/>
    <w:rsid w:val="00515BA9"/>
    <w:rsid w:val="00515BC4"/>
    <w:rsid w:val="00515C9A"/>
    <w:rsid w:val="00515E32"/>
    <w:rsid w:val="00516032"/>
    <w:rsid w:val="00516382"/>
    <w:rsid w:val="005166A6"/>
    <w:rsid w:val="005168BA"/>
    <w:rsid w:val="00516934"/>
    <w:rsid w:val="00516AB7"/>
    <w:rsid w:val="00516EE3"/>
    <w:rsid w:val="00516FCF"/>
    <w:rsid w:val="005170EE"/>
    <w:rsid w:val="0051738E"/>
    <w:rsid w:val="00517579"/>
    <w:rsid w:val="0051758F"/>
    <w:rsid w:val="005176D5"/>
    <w:rsid w:val="00517FB8"/>
    <w:rsid w:val="00520517"/>
    <w:rsid w:val="00520807"/>
    <w:rsid w:val="00521AAD"/>
    <w:rsid w:val="00521AED"/>
    <w:rsid w:val="00521B1E"/>
    <w:rsid w:val="00521E89"/>
    <w:rsid w:val="00521EA1"/>
    <w:rsid w:val="00522585"/>
    <w:rsid w:val="00522608"/>
    <w:rsid w:val="0052264D"/>
    <w:rsid w:val="00522670"/>
    <w:rsid w:val="0052277E"/>
    <w:rsid w:val="00522D5D"/>
    <w:rsid w:val="005230B9"/>
    <w:rsid w:val="005232A8"/>
    <w:rsid w:val="00523374"/>
    <w:rsid w:val="005237F6"/>
    <w:rsid w:val="005238BF"/>
    <w:rsid w:val="005243D8"/>
    <w:rsid w:val="005244C2"/>
    <w:rsid w:val="00524762"/>
    <w:rsid w:val="00524912"/>
    <w:rsid w:val="00524B0D"/>
    <w:rsid w:val="00524B36"/>
    <w:rsid w:val="0052505C"/>
    <w:rsid w:val="00525098"/>
    <w:rsid w:val="00525254"/>
    <w:rsid w:val="0052559B"/>
    <w:rsid w:val="005256B8"/>
    <w:rsid w:val="00525863"/>
    <w:rsid w:val="005258F2"/>
    <w:rsid w:val="00525C1A"/>
    <w:rsid w:val="0052617A"/>
    <w:rsid w:val="00526E1F"/>
    <w:rsid w:val="00526F30"/>
    <w:rsid w:val="0052703F"/>
    <w:rsid w:val="0052709C"/>
    <w:rsid w:val="005272A5"/>
    <w:rsid w:val="005279EB"/>
    <w:rsid w:val="005301DB"/>
    <w:rsid w:val="005302F7"/>
    <w:rsid w:val="00530336"/>
    <w:rsid w:val="0053038D"/>
    <w:rsid w:val="00530490"/>
    <w:rsid w:val="00530835"/>
    <w:rsid w:val="00530B5E"/>
    <w:rsid w:val="00531530"/>
    <w:rsid w:val="0053168C"/>
    <w:rsid w:val="00532074"/>
    <w:rsid w:val="00532B8B"/>
    <w:rsid w:val="00532DA1"/>
    <w:rsid w:val="00532F03"/>
    <w:rsid w:val="00532FFB"/>
    <w:rsid w:val="00533327"/>
    <w:rsid w:val="00533651"/>
    <w:rsid w:val="005344CA"/>
    <w:rsid w:val="0053454E"/>
    <w:rsid w:val="00534D6E"/>
    <w:rsid w:val="00534E4B"/>
    <w:rsid w:val="005353F8"/>
    <w:rsid w:val="005355ED"/>
    <w:rsid w:val="00535784"/>
    <w:rsid w:val="005357CB"/>
    <w:rsid w:val="00536211"/>
    <w:rsid w:val="0053627E"/>
    <w:rsid w:val="0053638A"/>
    <w:rsid w:val="005364A9"/>
    <w:rsid w:val="00536F0D"/>
    <w:rsid w:val="005373EE"/>
    <w:rsid w:val="00537650"/>
    <w:rsid w:val="00537757"/>
    <w:rsid w:val="00540A61"/>
    <w:rsid w:val="00540ABB"/>
    <w:rsid w:val="00540CB3"/>
    <w:rsid w:val="005417CD"/>
    <w:rsid w:val="00541B2E"/>
    <w:rsid w:val="00541F9F"/>
    <w:rsid w:val="00542936"/>
    <w:rsid w:val="00542F15"/>
    <w:rsid w:val="0054380C"/>
    <w:rsid w:val="005438BE"/>
    <w:rsid w:val="005439B4"/>
    <w:rsid w:val="00543EF6"/>
    <w:rsid w:val="005440CF"/>
    <w:rsid w:val="00544302"/>
    <w:rsid w:val="005443CA"/>
    <w:rsid w:val="005450E8"/>
    <w:rsid w:val="0054538A"/>
    <w:rsid w:val="0054546A"/>
    <w:rsid w:val="00545C03"/>
    <w:rsid w:val="00545D96"/>
    <w:rsid w:val="0054639F"/>
    <w:rsid w:val="005469DE"/>
    <w:rsid w:val="00546B10"/>
    <w:rsid w:val="00546C59"/>
    <w:rsid w:val="00546CFD"/>
    <w:rsid w:val="005479CC"/>
    <w:rsid w:val="00547D6F"/>
    <w:rsid w:val="00547F77"/>
    <w:rsid w:val="00547FBE"/>
    <w:rsid w:val="0055008B"/>
    <w:rsid w:val="00550735"/>
    <w:rsid w:val="005508DE"/>
    <w:rsid w:val="00550E6A"/>
    <w:rsid w:val="005514A5"/>
    <w:rsid w:val="005515F0"/>
    <w:rsid w:val="00551A7B"/>
    <w:rsid w:val="00551FC2"/>
    <w:rsid w:val="00551FF1"/>
    <w:rsid w:val="00552071"/>
    <w:rsid w:val="00552084"/>
    <w:rsid w:val="0055250A"/>
    <w:rsid w:val="00552ABE"/>
    <w:rsid w:val="00552BDC"/>
    <w:rsid w:val="0055333E"/>
    <w:rsid w:val="005537A1"/>
    <w:rsid w:val="00553D92"/>
    <w:rsid w:val="005543EE"/>
    <w:rsid w:val="00554974"/>
    <w:rsid w:val="00554FCB"/>
    <w:rsid w:val="0055511A"/>
    <w:rsid w:val="0055527E"/>
    <w:rsid w:val="00555816"/>
    <w:rsid w:val="00555E41"/>
    <w:rsid w:val="00556101"/>
    <w:rsid w:val="005561E3"/>
    <w:rsid w:val="005565CF"/>
    <w:rsid w:val="00556BF2"/>
    <w:rsid w:val="0055704E"/>
    <w:rsid w:val="0055746D"/>
    <w:rsid w:val="00557754"/>
    <w:rsid w:val="005579B8"/>
    <w:rsid w:val="00557DBB"/>
    <w:rsid w:val="00557E38"/>
    <w:rsid w:val="0056006A"/>
    <w:rsid w:val="0056030B"/>
    <w:rsid w:val="0056049C"/>
    <w:rsid w:val="00560515"/>
    <w:rsid w:val="005605E5"/>
    <w:rsid w:val="00560D14"/>
    <w:rsid w:val="00560FFA"/>
    <w:rsid w:val="00561292"/>
    <w:rsid w:val="00561DD5"/>
    <w:rsid w:val="00561E94"/>
    <w:rsid w:val="00562225"/>
    <w:rsid w:val="005627F5"/>
    <w:rsid w:val="00562962"/>
    <w:rsid w:val="00562D47"/>
    <w:rsid w:val="00562E25"/>
    <w:rsid w:val="00562FB3"/>
    <w:rsid w:val="00563326"/>
    <w:rsid w:val="00563341"/>
    <w:rsid w:val="00563933"/>
    <w:rsid w:val="00563D5B"/>
    <w:rsid w:val="0056441F"/>
    <w:rsid w:val="00564481"/>
    <w:rsid w:val="005647EA"/>
    <w:rsid w:val="005648F0"/>
    <w:rsid w:val="00564AAD"/>
    <w:rsid w:val="00565463"/>
    <w:rsid w:val="0056583B"/>
    <w:rsid w:val="00565A06"/>
    <w:rsid w:val="0056600C"/>
    <w:rsid w:val="00566566"/>
    <w:rsid w:val="00566628"/>
    <w:rsid w:val="005668E5"/>
    <w:rsid w:val="005677CB"/>
    <w:rsid w:val="005679C1"/>
    <w:rsid w:val="00567ADA"/>
    <w:rsid w:val="0057011D"/>
    <w:rsid w:val="00570192"/>
    <w:rsid w:val="00570275"/>
    <w:rsid w:val="00570333"/>
    <w:rsid w:val="005709D3"/>
    <w:rsid w:val="00570A23"/>
    <w:rsid w:val="00570B50"/>
    <w:rsid w:val="00570D86"/>
    <w:rsid w:val="00570DC8"/>
    <w:rsid w:val="005710F6"/>
    <w:rsid w:val="005716A2"/>
    <w:rsid w:val="00572045"/>
    <w:rsid w:val="005720D3"/>
    <w:rsid w:val="00572431"/>
    <w:rsid w:val="00572BD4"/>
    <w:rsid w:val="00572D1A"/>
    <w:rsid w:val="00572D32"/>
    <w:rsid w:val="00572D8E"/>
    <w:rsid w:val="00573022"/>
    <w:rsid w:val="0057318A"/>
    <w:rsid w:val="00573641"/>
    <w:rsid w:val="00573911"/>
    <w:rsid w:val="00573D39"/>
    <w:rsid w:val="00573F32"/>
    <w:rsid w:val="00573F3E"/>
    <w:rsid w:val="00574C94"/>
    <w:rsid w:val="00574F17"/>
    <w:rsid w:val="00575044"/>
    <w:rsid w:val="0057519A"/>
    <w:rsid w:val="005753AE"/>
    <w:rsid w:val="00575EC9"/>
    <w:rsid w:val="005762B9"/>
    <w:rsid w:val="00576A0C"/>
    <w:rsid w:val="00576A48"/>
    <w:rsid w:val="00576DD2"/>
    <w:rsid w:val="00577009"/>
    <w:rsid w:val="005774D6"/>
    <w:rsid w:val="00580220"/>
    <w:rsid w:val="00580693"/>
    <w:rsid w:val="00580A7F"/>
    <w:rsid w:val="00580C33"/>
    <w:rsid w:val="00581668"/>
    <w:rsid w:val="0058177E"/>
    <w:rsid w:val="00581E29"/>
    <w:rsid w:val="0058287D"/>
    <w:rsid w:val="00582962"/>
    <w:rsid w:val="00582D26"/>
    <w:rsid w:val="005833BC"/>
    <w:rsid w:val="0058349B"/>
    <w:rsid w:val="00583502"/>
    <w:rsid w:val="0058351A"/>
    <w:rsid w:val="0058367F"/>
    <w:rsid w:val="0058459D"/>
    <w:rsid w:val="00584761"/>
    <w:rsid w:val="0058514F"/>
    <w:rsid w:val="0058519D"/>
    <w:rsid w:val="00585235"/>
    <w:rsid w:val="00585263"/>
    <w:rsid w:val="005852E4"/>
    <w:rsid w:val="005855FD"/>
    <w:rsid w:val="00585625"/>
    <w:rsid w:val="00585809"/>
    <w:rsid w:val="00585A16"/>
    <w:rsid w:val="00585B0B"/>
    <w:rsid w:val="00585DE3"/>
    <w:rsid w:val="00585E96"/>
    <w:rsid w:val="00585EB5"/>
    <w:rsid w:val="00585F7E"/>
    <w:rsid w:val="00585FEC"/>
    <w:rsid w:val="0058611F"/>
    <w:rsid w:val="005862D9"/>
    <w:rsid w:val="00586B02"/>
    <w:rsid w:val="00586D38"/>
    <w:rsid w:val="00586F3B"/>
    <w:rsid w:val="00586F55"/>
    <w:rsid w:val="005870E1"/>
    <w:rsid w:val="00587336"/>
    <w:rsid w:val="005873EF"/>
    <w:rsid w:val="0058769A"/>
    <w:rsid w:val="005877CD"/>
    <w:rsid w:val="00587ED0"/>
    <w:rsid w:val="0059017C"/>
    <w:rsid w:val="005903E6"/>
    <w:rsid w:val="00590414"/>
    <w:rsid w:val="00590BF2"/>
    <w:rsid w:val="00590C77"/>
    <w:rsid w:val="00591170"/>
    <w:rsid w:val="005912D3"/>
    <w:rsid w:val="00591FBB"/>
    <w:rsid w:val="0059253D"/>
    <w:rsid w:val="00592559"/>
    <w:rsid w:val="005929EC"/>
    <w:rsid w:val="00592A85"/>
    <w:rsid w:val="00592C65"/>
    <w:rsid w:val="00592D62"/>
    <w:rsid w:val="00592EB0"/>
    <w:rsid w:val="00593076"/>
    <w:rsid w:val="005934A3"/>
    <w:rsid w:val="0059394B"/>
    <w:rsid w:val="00593AEB"/>
    <w:rsid w:val="00593B07"/>
    <w:rsid w:val="00593E84"/>
    <w:rsid w:val="00594106"/>
    <w:rsid w:val="00594369"/>
    <w:rsid w:val="005947E2"/>
    <w:rsid w:val="00594A7B"/>
    <w:rsid w:val="00594E1B"/>
    <w:rsid w:val="005952D9"/>
    <w:rsid w:val="00595958"/>
    <w:rsid w:val="00595BAB"/>
    <w:rsid w:val="00595C79"/>
    <w:rsid w:val="00595E3E"/>
    <w:rsid w:val="00595EA9"/>
    <w:rsid w:val="00596239"/>
    <w:rsid w:val="0059661A"/>
    <w:rsid w:val="0059665C"/>
    <w:rsid w:val="0059682C"/>
    <w:rsid w:val="00596995"/>
    <w:rsid w:val="00596E19"/>
    <w:rsid w:val="0059716A"/>
    <w:rsid w:val="00597C24"/>
    <w:rsid w:val="00597CFB"/>
    <w:rsid w:val="00597E98"/>
    <w:rsid w:val="00597FFD"/>
    <w:rsid w:val="005A057E"/>
    <w:rsid w:val="005A0BA4"/>
    <w:rsid w:val="005A0C45"/>
    <w:rsid w:val="005A0FE5"/>
    <w:rsid w:val="005A12AC"/>
    <w:rsid w:val="005A15E6"/>
    <w:rsid w:val="005A1644"/>
    <w:rsid w:val="005A1649"/>
    <w:rsid w:val="005A16FE"/>
    <w:rsid w:val="005A1825"/>
    <w:rsid w:val="005A1F18"/>
    <w:rsid w:val="005A2728"/>
    <w:rsid w:val="005A27F3"/>
    <w:rsid w:val="005A2B86"/>
    <w:rsid w:val="005A2F9C"/>
    <w:rsid w:val="005A3186"/>
    <w:rsid w:val="005A33DA"/>
    <w:rsid w:val="005A34B4"/>
    <w:rsid w:val="005A34D1"/>
    <w:rsid w:val="005A3557"/>
    <w:rsid w:val="005A364C"/>
    <w:rsid w:val="005A3685"/>
    <w:rsid w:val="005A3B04"/>
    <w:rsid w:val="005A40D5"/>
    <w:rsid w:val="005A41CE"/>
    <w:rsid w:val="005A43D1"/>
    <w:rsid w:val="005A44EC"/>
    <w:rsid w:val="005A48F4"/>
    <w:rsid w:val="005A49E2"/>
    <w:rsid w:val="005A4C5B"/>
    <w:rsid w:val="005A5915"/>
    <w:rsid w:val="005A5A6B"/>
    <w:rsid w:val="005A5AAD"/>
    <w:rsid w:val="005A68EB"/>
    <w:rsid w:val="005A6A6C"/>
    <w:rsid w:val="005A6DE1"/>
    <w:rsid w:val="005A747C"/>
    <w:rsid w:val="005A752D"/>
    <w:rsid w:val="005A76E3"/>
    <w:rsid w:val="005A7744"/>
    <w:rsid w:val="005A791C"/>
    <w:rsid w:val="005B0347"/>
    <w:rsid w:val="005B041A"/>
    <w:rsid w:val="005B0961"/>
    <w:rsid w:val="005B0BB2"/>
    <w:rsid w:val="005B0EEF"/>
    <w:rsid w:val="005B1976"/>
    <w:rsid w:val="005B198A"/>
    <w:rsid w:val="005B1AD2"/>
    <w:rsid w:val="005B1CBC"/>
    <w:rsid w:val="005B1D07"/>
    <w:rsid w:val="005B230B"/>
    <w:rsid w:val="005B2434"/>
    <w:rsid w:val="005B2539"/>
    <w:rsid w:val="005B275D"/>
    <w:rsid w:val="005B2BCB"/>
    <w:rsid w:val="005B2C59"/>
    <w:rsid w:val="005B2D0F"/>
    <w:rsid w:val="005B37DC"/>
    <w:rsid w:val="005B3811"/>
    <w:rsid w:val="005B3D81"/>
    <w:rsid w:val="005B5016"/>
    <w:rsid w:val="005B5893"/>
    <w:rsid w:val="005B589F"/>
    <w:rsid w:val="005B5D13"/>
    <w:rsid w:val="005B6240"/>
    <w:rsid w:val="005B643E"/>
    <w:rsid w:val="005B67F9"/>
    <w:rsid w:val="005B6AF5"/>
    <w:rsid w:val="005B6B82"/>
    <w:rsid w:val="005B6D55"/>
    <w:rsid w:val="005B6F52"/>
    <w:rsid w:val="005B72EE"/>
    <w:rsid w:val="005C0047"/>
    <w:rsid w:val="005C0104"/>
    <w:rsid w:val="005C01DB"/>
    <w:rsid w:val="005C031E"/>
    <w:rsid w:val="005C04FF"/>
    <w:rsid w:val="005C0AC3"/>
    <w:rsid w:val="005C0C3F"/>
    <w:rsid w:val="005C109F"/>
    <w:rsid w:val="005C18D9"/>
    <w:rsid w:val="005C2062"/>
    <w:rsid w:val="005C2103"/>
    <w:rsid w:val="005C2354"/>
    <w:rsid w:val="005C2604"/>
    <w:rsid w:val="005C2678"/>
    <w:rsid w:val="005C29B5"/>
    <w:rsid w:val="005C2A1E"/>
    <w:rsid w:val="005C2D8E"/>
    <w:rsid w:val="005C2E65"/>
    <w:rsid w:val="005C2E6E"/>
    <w:rsid w:val="005C39AA"/>
    <w:rsid w:val="005C40F7"/>
    <w:rsid w:val="005C4396"/>
    <w:rsid w:val="005C43F8"/>
    <w:rsid w:val="005C444F"/>
    <w:rsid w:val="005C4797"/>
    <w:rsid w:val="005C4926"/>
    <w:rsid w:val="005C4C13"/>
    <w:rsid w:val="005C4C71"/>
    <w:rsid w:val="005C4F57"/>
    <w:rsid w:val="005C524C"/>
    <w:rsid w:val="005C55E4"/>
    <w:rsid w:val="005C5654"/>
    <w:rsid w:val="005C5827"/>
    <w:rsid w:val="005C6270"/>
    <w:rsid w:val="005C629A"/>
    <w:rsid w:val="005C646D"/>
    <w:rsid w:val="005C68BE"/>
    <w:rsid w:val="005C6A07"/>
    <w:rsid w:val="005C6C21"/>
    <w:rsid w:val="005C6C58"/>
    <w:rsid w:val="005C6D9D"/>
    <w:rsid w:val="005C71C9"/>
    <w:rsid w:val="005C76E7"/>
    <w:rsid w:val="005D01CF"/>
    <w:rsid w:val="005D073A"/>
    <w:rsid w:val="005D08FD"/>
    <w:rsid w:val="005D0CC3"/>
    <w:rsid w:val="005D10CC"/>
    <w:rsid w:val="005D1507"/>
    <w:rsid w:val="005D153F"/>
    <w:rsid w:val="005D1AAA"/>
    <w:rsid w:val="005D1CDA"/>
    <w:rsid w:val="005D1DF1"/>
    <w:rsid w:val="005D1F9E"/>
    <w:rsid w:val="005D2186"/>
    <w:rsid w:val="005D2507"/>
    <w:rsid w:val="005D28D4"/>
    <w:rsid w:val="005D28FA"/>
    <w:rsid w:val="005D2AF7"/>
    <w:rsid w:val="005D2E81"/>
    <w:rsid w:val="005D313F"/>
    <w:rsid w:val="005D31D7"/>
    <w:rsid w:val="005D3223"/>
    <w:rsid w:val="005D3C08"/>
    <w:rsid w:val="005D3C46"/>
    <w:rsid w:val="005D3C5B"/>
    <w:rsid w:val="005D3C72"/>
    <w:rsid w:val="005D3CDA"/>
    <w:rsid w:val="005D4458"/>
    <w:rsid w:val="005D496B"/>
    <w:rsid w:val="005D55AF"/>
    <w:rsid w:val="005D5644"/>
    <w:rsid w:val="005D564D"/>
    <w:rsid w:val="005D596A"/>
    <w:rsid w:val="005D641D"/>
    <w:rsid w:val="005D6A05"/>
    <w:rsid w:val="005D6C6D"/>
    <w:rsid w:val="005D722A"/>
    <w:rsid w:val="005D745A"/>
    <w:rsid w:val="005D74DC"/>
    <w:rsid w:val="005D75AB"/>
    <w:rsid w:val="005D7A6E"/>
    <w:rsid w:val="005D7B13"/>
    <w:rsid w:val="005D7D0A"/>
    <w:rsid w:val="005D7D2E"/>
    <w:rsid w:val="005E0B19"/>
    <w:rsid w:val="005E0B8B"/>
    <w:rsid w:val="005E0DBC"/>
    <w:rsid w:val="005E0F69"/>
    <w:rsid w:val="005E194D"/>
    <w:rsid w:val="005E1A90"/>
    <w:rsid w:val="005E2188"/>
    <w:rsid w:val="005E21DD"/>
    <w:rsid w:val="005E2293"/>
    <w:rsid w:val="005E2879"/>
    <w:rsid w:val="005E28F3"/>
    <w:rsid w:val="005E2F39"/>
    <w:rsid w:val="005E2F7E"/>
    <w:rsid w:val="005E3300"/>
    <w:rsid w:val="005E349E"/>
    <w:rsid w:val="005E363C"/>
    <w:rsid w:val="005E3905"/>
    <w:rsid w:val="005E3E19"/>
    <w:rsid w:val="005E43F9"/>
    <w:rsid w:val="005E4A14"/>
    <w:rsid w:val="005E4BBC"/>
    <w:rsid w:val="005E4E0A"/>
    <w:rsid w:val="005E4FA7"/>
    <w:rsid w:val="005E4FA9"/>
    <w:rsid w:val="005E50F7"/>
    <w:rsid w:val="005E524D"/>
    <w:rsid w:val="005E5674"/>
    <w:rsid w:val="005E631F"/>
    <w:rsid w:val="005E79ED"/>
    <w:rsid w:val="005E7B73"/>
    <w:rsid w:val="005E7CC9"/>
    <w:rsid w:val="005F0127"/>
    <w:rsid w:val="005F013D"/>
    <w:rsid w:val="005F0DB0"/>
    <w:rsid w:val="005F0E5C"/>
    <w:rsid w:val="005F1C62"/>
    <w:rsid w:val="005F1EF1"/>
    <w:rsid w:val="005F29CB"/>
    <w:rsid w:val="005F2D2A"/>
    <w:rsid w:val="005F333B"/>
    <w:rsid w:val="005F3778"/>
    <w:rsid w:val="005F3943"/>
    <w:rsid w:val="005F3C65"/>
    <w:rsid w:val="005F3C7F"/>
    <w:rsid w:val="005F4201"/>
    <w:rsid w:val="005F49D3"/>
    <w:rsid w:val="005F52AE"/>
    <w:rsid w:val="005F57D8"/>
    <w:rsid w:val="005F5B05"/>
    <w:rsid w:val="005F5B55"/>
    <w:rsid w:val="005F5C55"/>
    <w:rsid w:val="005F6414"/>
    <w:rsid w:val="005F6610"/>
    <w:rsid w:val="005F66B0"/>
    <w:rsid w:val="005F6DE3"/>
    <w:rsid w:val="005F735F"/>
    <w:rsid w:val="005F748F"/>
    <w:rsid w:val="005F788D"/>
    <w:rsid w:val="0060092A"/>
    <w:rsid w:val="00600E2F"/>
    <w:rsid w:val="00600E4F"/>
    <w:rsid w:val="0060120B"/>
    <w:rsid w:val="00601446"/>
    <w:rsid w:val="00601549"/>
    <w:rsid w:val="00601BAA"/>
    <w:rsid w:val="00601CDC"/>
    <w:rsid w:val="00601E4C"/>
    <w:rsid w:val="006023DD"/>
    <w:rsid w:val="00602B3C"/>
    <w:rsid w:val="00602E7E"/>
    <w:rsid w:val="00602F1E"/>
    <w:rsid w:val="00603020"/>
    <w:rsid w:val="006031D1"/>
    <w:rsid w:val="00603282"/>
    <w:rsid w:val="00603895"/>
    <w:rsid w:val="0060430E"/>
    <w:rsid w:val="006045CC"/>
    <w:rsid w:val="00604721"/>
    <w:rsid w:val="00604973"/>
    <w:rsid w:val="00604AF2"/>
    <w:rsid w:val="00604B18"/>
    <w:rsid w:val="0060505D"/>
    <w:rsid w:val="00605084"/>
    <w:rsid w:val="006050DC"/>
    <w:rsid w:val="006051A6"/>
    <w:rsid w:val="0060582A"/>
    <w:rsid w:val="00605858"/>
    <w:rsid w:val="00605962"/>
    <w:rsid w:val="00605C25"/>
    <w:rsid w:val="00605E2C"/>
    <w:rsid w:val="00605F2E"/>
    <w:rsid w:val="00606A0B"/>
    <w:rsid w:val="00606B78"/>
    <w:rsid w:val="00606FA0"/>
    <w:rsid w:val="00607D3F"/>
    <w:rsid w:val="00607DD5"/>
    <w:rsid w:val="00607E04"/>
    <w:rsid w:val="00607F5B"/>
    <w:rsid w:val="00610082"/>
    <w:rsid w:val="00610CF8"/>
    <w:rsid w:val="00610DC9"/>
    <w:rsid w:val="00611189"/>
    <w:rsid w:val="00611288"/>
    <w:rsid w:val="00611DF3"/>
    <w:rsid w:val="00611FC5"/>
    <w:rsid w:val="006122C4"/>
    <w:rsid w:val="00612C16"/>
    <w:rsid w:val="00612E19"/>
    <w:rsid w:val="00612E4E"/>
    <w:rsid w:val="00612E56"/>
    <w:rsid w:val="006132B1"/>
    <w:rsid w:val="00613636"/>
    <w:rsid w:val="006137D2"/>
    <w:rsid w:val="00613A9F"/>
    <w:rsid w:val="00613E0E"/>
    <w:rsid w:val="00613EFE"/>
    <w:rsid w:val="006141AB"/>
    <w:rsid w:val="006144AC"/>
    <w:rsid w:val="006144FB"/>
    <w:rsid w:val="00614ADD"/>
    <w:rsid w:val="00614C90"/>
    <w:rsid w:val="00615615"/>
    <w:rsid w:val="006156AF"/>
    <w:rsid w:val="00615783"/>
    <w:rsid w:val="00615A2C"/>
    <w:rsid w:val="00615D67"/>
    <w:rsid w:val="00615F3B"/>
    <w:rsid w:val="00616222"/>
    <w:rsid w:val="006166E2"/>
    <w:rsid w:val="00616A78"/>
    <w:rsid w:val="00616C0E"/>
    <w:rsid w:val="00616E25"/>
    <w:rsid w:val="006175DC"/>
    <w:rsid w:val="006177FA"/>
    <w:rsid w:val="00617E82"/>
    <w:rsid w:val="00620506"/>
    <w:rsid w:val="0062051C"/>
    <w:rsid w:val="00620847"/>
    <w:rsid w:val="006209DB"/>
    <w:rsid w:val="00621110"/>
    <w:rsid w:val="0062131E"/>
    <w:rsid w:val="006213FC"/>
    <w:rsid w:val="006219CA"/>
    <w:rsid w:val="00621B09"/>
    <w:rsid w:val="00621B96"/>
    <w:rsid w:val="00621F5B"/>
    <w:rsid w:val="00621FC9"/>
    <w:rsid w:val="0062216D"/>
    <w:rsid w:val="006228BF"/>
    <w:rsid w:val="0062298B"/>
    <w:rsid w:val="00622B87"/>
    <w:rsid w:val="00623458"/>
    <w:rsid w:val="00623862"/>
    <w:rsid w:val="00623899"/>
    <w:rsid w:val="00623907"/>
    <w:rsid w:val="00623983"/>
    <w:rsid w:val="00623B91"/>
    <w:rsid w:val="00623C24"/>
    <w:rsid w:val="00623E54"/>
    <w:rsid w:val="00623EC0"/>
    <w:rsid w:val="00623FF8"/>
    <w:rsid w:val="006241F0"/>
    <w:rsid w:val="006245F6"/>
    <w:rsid w:val="0062462C"/>
    <w:rsid w:val="00624745"/>
    <w:rsid w:val="00624885"/>
    <w:rsid w:val="006249F2"/>
    <w:rsid w:val="00624F0E"/>
    <w:rsid w:val="006252FB"/>
    <w:rsid w:val="006254A3"/>
    <w:rsid w:val="0062589C"/>
    <w:rsid w:val="00625A7C"/>
    <w:rsid w:val="00625EC0"/>
    <w:rsid w:val="006260E7"/>
    <w:rsid w:val="0062612B"/>
    <w:rsid w:val="00626142"/>
    <w:rsid w:val="0062670B"/>
    <w:rsid w:val="00626922"/>
    <w:rsid w:val="006269C5"/>
    <w:rsid w:val="00626D75"/>
    <w:rsid w:val="00626F61"/>
    <w:rsid w:val="006272DC"/>
    <w:rsid w:val="006276D2"/>
    <w:rsid w:val="00627868"/>
    <w:rsid w:val="00627CF7"/>
    <w:rsid w:val="00627D74"/>
    <w:rsid w:val="00627DB3"/>
    <w:rsid w:val="00627E0A"/>
    <w:rsid w:val="0063065A"/>
    <w:rsid w:val="0063092E"/>
    <w:rsid w:val="006310A7"/>
    <w:rsid w:val="006311EB"/>
    <w:rsid w:val="006312FE"/>
    <w:rsid w:val="006323EA"/>
    <w:rsid w:val="006328B4"/>
    <w:rsid w:val="00632BD1"/>
    <w:rsid w:val="00632E40"/>
    <w:rsid w:val="00632E5E"/>
    <w:rsid w:val="00632FA8"/>
    <w:rsid w:val="00632FF5"/>
    <w:rsid w:val="0063303F"/>
    <w:rsid w:val="00633134"/>
    <w:rsid w:val="006333E4"/>
    <w:rsid w:val="0063342F"/>
    <w:rsid w:val="006334F6"/>
    <w:rsid w:val="006342B3"/>
    <w:rsid w:val="0063432A"/>
    <w:rsid w:val="0063445B"/>
    <w:rsid w:val="00634849"/>
    <w:rsid w:val="00634953"/>
    <w:rsid w:val="006349D9"/>
    <w:rsid w:val="00634F43"/>
    <w:rsid w:val="0063537D"/>
    <w:rsid w:val="00635438"/>
    <w:rsid w:val="00635CAC"/>
    <w:rsid w:val="00635FBC"/>
    <w:rsid w:val="006360F9"/>
    <w:rsid w:val="006362C4"/>
    <w:rsid w:val="0063665C"/>
    <w:rsid w:val="00636664"/>
    <w:rsid w:val="00636791"/>
    <w:rsid w:val="006368A4"/>
    <w:rsid w:val="00636C08"/>
    <w:rsid w:val="00636CBC"/>
    <w:rsid w:val="0063719D"/>
    <w:rsid w:val="0063795E"/>
    <w:rsid w:val="00637AF9"/>
    <w:rsid w:val="00637C8C"/>
    <w:rsid w:val="0064001C"/>
    <w:rsid w:val="006404B0"/>
    <w:rsid w:val="00640D99"/>
    <w:rsid w:val="00640FE3"/>
    <w:rsid w:val="00641091"/>
    <w:rsid w:val="0064143A"/>
    <w:rsid w:val="00641EE2"/>
    <w:rsid w:val="00642505"/>
    <w:rsid w:val="00642B3E"/>
    <w:rsid w:val="00643033"/>
    <w:rsid w:val="0064332F"/>
    <w:rsid w:val="006433AE"/>
    <w:rsid w:val="0064341E"/>
    <w:rsid w:val="006438FE"/>
    <w:rsid w:val="00643AFA"/>
    <w:rsid w:val="0064434D"/>
    <w:rsid w:val="006449E4"/>
    <w:rsid w:val="00645560"/>
    <w:rsid w:val="0064611A"/>
    <w:rsid w:val="0064616D"/>
    <w:rsid w:val="0064669D"/>
    <w:rsid w:val="00646FBD"/>
    <w:rsid w:val="006470A5"/>
    <w:rsid w:val="006472A8"/>
    <w:rsid w:val="006472AF"/>
    <w:rsid w:val="00647935"/>
    <w:rsid w:val="006506AB"/>
    <w:rsid w:val="00650A46"/>
    <w:rsid w:val="00650C14"/>
    <w:rsid w:val="00650CB9"/>
    <w:rsid w:val="00650CE1"/>
    <w:rsid w:val="0065101A"/>
    <w:rsid w:val="00651039"/>
    <w:rsid w:val="0065118E"/>
    <w:rsid w:val="0065126E"/>
    <w:rsid w:val="006514C2"/>
    <w:rsid w:val="006517E2"/>
    <w:rsid w:val="00651FF7"/>
    <w:rsid w:val="00652305"/>
    <w:rsid w:val="00652496"/>
    <w:rsid w:val="006524AD"/>
    <w:rsid w:val="00652802"/>
    <w:rsid w:val="00652923"/>
    <w:rsid w:val="00652E2F"/>
    <w:rsid w:val="00652F60"/>
    <w:rsid w:val="006532AB"/>
    <w:rsid w:val="00653356"/>
    <w:rsid w:val="006537C5"/>
    <w:rsid w:val="00653C6C"/>
    <w:rsid w:val="00653D4E"/>
    <w:rsid w:val="00653DAA"/>
    <w:rsid w:val="00654155"/>
    <w:rsid w:val="00654A4C"/>
    <w:rsid w:val="00654C54"/>
    <w:rsid w:val="00654E2D"/>
    <w:rsid w:val="00654F4F"/>
    <w:rsid w:val="00655104"/>
    <w:rsid w:val="006552E5"/>
    <w:rsid w:val="00655781"/>
    <w:rsid w:val="00655B76"/>
    <w:rsid w:val="00655F58"/>
    <w:rsid w:val="006560C2"/>
    <w:rsid w:val="00656EAF"/>
    <w:rsid w:val="00657184"/>
    <w:rsid w:val="006573AB"/>
    <w:rsid w:val="0065757C"/>
    <w:rsid w:val="00657EBE"/>
    <w:rsid w:val="0066018C"/>
    <w:rsid w:val="006602E1"/>
    <w:rsid w:val="006602F2"/>
    <w:rsid w:val="006604BA"/>
    <w:rsid w:val="006604D3"/>
    <w:rsid w:val="006605DF"/>
    <w:rsid w:val="00660B1E"/>
    <w:rsid w:val="00660E69"/>
    <w:rsid w:val="00661B01"/>
    <w:rsid w:val="00661DB4"/>
    <w:rsid w:val="00662174"/>
    <w:rsid w:val="006624B5"/>
    <w:rsid w:val="00662500"/>
    <w:rsid w:val="00662505"/>
    <w:rsid w:val="00662572"/>
    <w:rsid w:val="006625EB"/>
    <w:rsid w:val="0066261D"/>
    <w:rsid w:val="0066263C"/>
    <w:rsid w:val="006629C2"/>
    <w:rsid w:val="00662A52"/>
    <w:rsid w:val="00662BB3"/>
    <w:rsid w:val="006638ED"/>
    <w:rsid w:val="00663CBD"/>
    <w:rsid w:val="00663D67"/>
    <w:rsid w:val="00663DE3"/>
    <w:rsid w:val="00664140"/>
    <w:rsid w:val="00664260"/>
    <w:rsid w:val="00664AD1"/>
    <w:rsid w:val="00664B42"/>
    <w:rsid w:val="00664FEF"/>
    <w:rsid w:val="006650E1"/>
    <w:rsid w:val="00665198"/>
    <w:rsid w:val="006652F6"/>
    <w:rsid w:val="0066558E"/>
    <w:rsid w:val="00665C87"/>
    <w:rsid w:val="00665FE8"/>
    <w:rsid w:val="006660F0"/>
    <w:rsid w:val="006661A5"/>
    <w:rsid w:val="006665C0"/>
    <w:rsid w:val="006668CA"/>
    <w:rsid w:val="006673CC"/>
    <w:rsid w:val="00667AA8"/>
    <w:rsid w:val="00670948"/>
    <w:rsid w:val="00670F97"/>
    <w:rsid w:val="006710FB"/>
    <w:rsid w:val="006718AF"/>
    <w:rsid w:val="006718E8"/>
    <w:rsid w:val="00671EE6"/>
    <w:rsid w:val="00672849"/>
    <w:rsid w:val="00672A06"/>
    <w:rsid w:val="00672EF1"/>
    <w:rsid w:val="00672F88"/>
    <w:rsid w:val="0067373D"/>
    <w:rsid w:val="00673792"/>
    <w:rsid w:val="00673795"/>
    <w:rsid w:val="00673D52"/>
    <w:rsid w:val="0067426F"/>
    <w:rsid w:val="00674385"/>
    <w:rsid w:val="0067440E"/>
    <w:rsid w:val="006745AD"/>
    <w:rsid w:val="006746CB"/>
    <w:rsid w:val="00674A0B"/>
    <w:rsid w:val="00674EF1"/>
    <w:rsid w:val="00674FC4"/>
    <w:rsid w:val="00675129"/>
    <w:rsid w:val="006754AD"/>
    <w:rsid w:val="006758C0"/>
    <w:rsid w:val="0067593A"/>
    <w:rsid w:val="00675A68"/>
    <w:rsid w:val="00675B29"/>
    <w:rsid w:val="00675EB9"/>
    <w:rsid w:val="006761A9"/>
    <w:rsid w:val="00676340"/>
    <w:rsid w:val="0067664E"/>
    <w:rsid w:val="006766B7"/>
    <w:rsid w:val="00676969"/>
    <w:rsid w:val="006769B2"/>
    <w:rsid w:val="00676BA7"/>
    <w:rsid w:val="00676E4D"/>
    <w:rsid w:val="0067701D"/>
    <w:rsid w:val="006772B4"/>
    <w:rsid w:val="0067748C"/>
    <w:rsid w:val="006774B2"/>
    <w:rsid w:val="006778B7"/>
    <w:rsid w:val="006778E2"/>
    <w:rsid w:val="00677A7D"/>
    <w:rsid w:val="00677CCB"/>
    <w:rsid w:val="00677D36"/>
    <w:rsid w:val="006800BB"/>
    <w:rsid w:val="0068015F"/>
    <w:rsid w:val="00680C11"/>
    <w:rsid w:val="00680E75"/>
    <w:rsid w:val="006814D1"/>
    <w:rsid w:val="00681C9C"/>
    <w:rsid w:val="00681E2B"/>
    <w:rsid w:val="006820A1"/>
    <w:rsid w:val="00682126"/>
    <w:rsid w:val="00682C63"/>
    <w:rsid w:val="00682C95"/>
    <w:rsid w:val="00682D56"/>
    <w:rsid w:val="0068323E"/>
    <w:rsid w:val="00683261"/>
    <w:rsid w:val="00683375"/>
    <w:rsid w:val="00683E6A"/>
    <w:rsid w:val="006841C4"/>
    <w:rsid w:val="006845BC"/>
    <w:rsid w:val="00684AED"/>
    <w:rsid w:val="00684C03"/>
    <w:rsid w:val="00684C06"/>
    <w:rsid w:val="00684C77"/>
    <w:rsid w:val="00684E7C"/>
    <w:rsid w:val="006850D7"/>
    <w:rsid w:val="006850E9"/>
    <w:rsid w:val="00685205"/>
    <w:rsid w:val="006852B5"/>
    <w:rsid w:val="00685301"/>
    <w:rsid w:val="0068555C"/>
    <w:rsid w:val="006858C7"/>
    <w:rsid w:val="00685EA5"/>
    <w:rsid w:val="006860FA"/>
    <w:rsid w:val="006866A6"/>
    <w:rsid w:val="006866F9"/>
    <w:rsid w:val="00686716"/>
    <w:rsid w:val="00686BA2"/>
    <w:rsid w:val="00686DA3"/>
    <w:rsid w:val="00686E15"/>
    <w:rsid w:val="00686F2E"/>
    <w:rsid w:val="00686F44"/>
    <w:rsid w:val="0068730F"/>
    <w:rsid w:val="00687349"/>
    <w:rsid w:val="00687421"/>
    <w:rsid w:val="006879B4"/>
    <w:rsid w:val="00687A31"/>
    <w:rsid w:val="006902D7"/>
    <w:rsid w:val="0069058C"/>
    <w:rsid w:val="006908C1"/>
    <w:rsid w:val="006908CA"/>
    <w:rsid w:val="00690F9D"/>
    <w:rsid w:val="0069110D"/>
    <w:rsid w:val="00691341"/>
    <w:rsid w:val="0069151E"/>
    <w:rsid w:val="006918C0"/>
    <w:rsid w:val="0069263D"/>
    <w:rsid w:val="00692A94"/>
    <w:rsid w:val="00692D5F"/>
    <w:rsid w:val="006933B5"/>
    <w:rsid w:val="00693B19"/>
    <w:rsid w:val="00694459"/>
    <w:rsid w:val="00694476"/>
    <w:rsid w:val="0069463C"/>
    <w:rsid w:val="006949ED"/>
    <w:rsid w:val="00695097"/>
    <w:rsid w:val="006953AB"/>
    <w:rsid w:val="00695668"/>
    <w:rsid w:val="00695991"/>
    <w:rsid w:val="00695A3B"/>
    <w:rsid w:val="00695B2C"/>
    <w:rsid w:val="00695B7F"/>
    <w:rsid w:val="00695C5D"/>
    <w:rsid w:val="00695D10"/>
    <w:rsid w:val="00696156"/>
    <w:rsid w:val="00696259"/>
    <w:rsid w:val="006968DB"/>
    <w:rsid w:val="0069694E"/>
    <w:rsid w:val="00696B9F"/>
    <w:rsid w:val="00696CB6"/>
    <w:rsid w:val="006971EA"/>
    <w:rsid w:val="00697234"/>
    <w:rsid w:val="0069734C"/>
    <w:rsid w:val="00697CCA"/>
    <w:rsid w:val="00697F69"/>
    <w:rsid w:val="006A0006"/>
    <w:rsid w:val="006A083A"/>
    <w:rsid w:val="006A085F"/>
    <w:rsid w:val="006A0BB5"/>
    <w:rsid w:val="006A0CA0"/>
    <w:rsid w:val="006A0FC7"/>
    <w:rsid w:val="006A14E7"/>
    <w:rsid w:val="006A1909"/>
    <w:rsid w:val="006A1AA8"/>
    <w:rsid w:val="006A1D02"/>
    <w:rsid w:val="006A1F56"/>
    <w:rsid w:val="006A210A"/>
    <w:rsid w:val="006A21AC"/>
    <w:rsid w:val="006A226C"/>
    <w:rsid w:val="006A26E2"/>
    <w:rsid w:val="006A3AE9"/>
    <w:rsid w:val="006A3E53"/>
    <w:rsid w:val="006A42C2"/>
    <w:rsid w:val="006A436D"/>
    <w:rsid w:val="006A4ACE"/>
    <w:rsid w:val="006A4EF3"/>
    <w:rsid w:val="006A54E5"/>
    <w:rsid w:val="006A55C8"/>
    <w:rsid w:val="006A577A"/>
    <w:rsid w:val="006A57C8"/>
    <w:rsid w:val="006A5FAA"/>
    <w:rsid w:val="006A630D"/>
    <w:rsid w:val="006A659B"/>
    <w:rsid w:val="006A65DB"/>
    <w:rsid w:val="006A6723"/>
    <w:rsid w:val="006A69F5"/>
    <w:rsid w:val="006A69F7"/>
    <w:rsid w:val="006A6ADB"/>
    <w:rsid w:val="006A7582"/>
    <w:rsid w:val="006A79A3"/>
    <w:rsid w:val="006B01E8"/>
    <w:rsid w:val="006B046E"/>
    <w:rsid w:val="006B096B"/>
    <w:rsid w:val="006B0AA4"/>
    <w:rsid w:val="006B0E79"/>
    <w:rsid w:val="006B0F1C"/>
    <w:rsid w:val="006B100A"/>
    <w:rsid w:val="006B1527"/>
    <w:rsid w:val="006B18AD"/>
    <w:rsid w:val="006B1D77"/>
    <w:rsid w:val="006B1DCE"/>
    <w:rsid w:val="006B23EA"/>
    <w:rsid w:val="006B2473"/>
    <w:rsid w:val="006B31E6"/>
    <w:rsid w:val="006B34D3"/>
    <w:rsid w:val="006B36F7"/>
    <w:rsid w:val="006B37C9"/>
    <w:rsid w:val="006B3FB7"/>
    <w:rsid w:val="006B42FE"/>
    <w:rsid w:val="006B439F"/>
    <w:rsid w:val="006B4603"/>
    <w:rsid w:val="006B4776"/>
    <w:rsid w:val="006B4943"/>
    <w:rsid w:val="006B4D0F"/>
    <w:rsid w:val="006B4EC3"/>
    <w:rsid w:val="006B4F27"/>
    <w:rsid w:val="006B51AB"/>
    <w:rsid w:val="006B547C"/>
    <w:rsid w:val="006B551E"/>
    <w:rsid w:val="006B64A2"/>
    <w:rsid w:val="006B6D6D"/>
    <w:rsid w:val="006B6D88"/>
    <w:rsid w:val="006B7357"/>
    <w:rsid w:val="006B78AB"/>
    <w:rsid w:val="006B7EAB"/>
    <w:rsid w:val="006B7F4F"/>
    <w:rsid w:val="006C03D6"/>
    <w:rsid w:val="006C0414"/>
    <w:rsid w:val="006C05E8"/>
    <w:rsid w:val="006C0747"/>
    <w:rsid w:val="006C0A7B"/>
    <w:rsid w:val="006C0CC1"/>
    <w:rsid w:val="006C0E35"/>
    <w:rsid w:val="006C0E3A"/>
    <w:rsid w:val="006C147A"/>
    <w:rsid w:val="006C1663"/>
    <w:rsid w:val="006C1A04"/>
    <w:rsid w:val="006C1A0E"/>
    <w:rsid w:val="006C1EAD"/>
    <w:rsid w:val="006C1EB6"/>
    <w:rsid w:val="006C22ED"/>
    <w:rsid w:val="006C2905"/>
    <w:rsid w:val="006C2A35"/>
    <w:rsid w:val="006C2BF9"/>
    <w:rsid w:val="006C2D7E"/>
    <w:rsid w:val="006C33B6"/>
    <w:rsid w:val="006C349F"/>
    <w:rsid w:val="006C364A"/>
    <w:rsid w:val="006C446D"/>
    <w:rsid w:val="006C45F0"/>
    <w:rsid w:val="006C47F4"/>
    <w:rsid w:val="006C4A07"/>
    <w:rsid w:val="006C4C0D"/>
    <w:rsid w:val="006C5129"/>
    <w:rsid w:val="006C59FB"/>
    <w:rsid w:val="006C5B83"/>
    <w:rsid w:val="006C5CB1"/>
    <w:rsid w:val="006C5DB0"/>
    <w:rsid w:val="006C5EE1"/>
    <w:rsid w:val="006C61CA"/>
    <w:rsid w:val="006C6349"/>
    <w:rsid w:val="006C656A"/>
    <w:rsid w:val="006C67B5"/>
    <w:rsid w:val="006C6A8D"/>
    <w:rsid w:val="006C6B05"/>
    <w:rsid w:val="006C7065"/>
    <w:rsid w:val="006C7189"/>
    <w:rsid w:val="006C7DAE"/>
    <w:rsid w:val="006C7E9A"/>
    <w:rsid w:val="006D03CC"/>
    <w:rsid w:val="006D0417"/>
    <w:rsid w:val="006D0494"/>
    <w:rsid w:val="006D0996"/>
    <w:rsid w:val="006D0BDA"/>
    <w:rsid w:val="006D0F32"/>
    <w:rsid w:val="006D10E6"/>
    <w:rsid w:val="006D112E"/>
    <w:rsid w:val="006D116A"/>
    <w:rsid w:val="006D14B7"/>
    <w:rsid w:val="006D14BF"/>
    <w:rsid w:val="006D1551"/>
    <w:rsid w:val="006D1638"/>
    <w:rsid w:val="006D1932"/>
    <w:rsid w:val="006D1B14"/>
    <w:rsid w:val="006D1BA0"/>
    <w:rsid w:val="006D1DDD"/>
    <w:rsid w:val="006D1F11"/>
    <w:rsid w:val="006D2065"/>
    <w:rsid w:val="006D224F"/>
    <w:rsid w:val="006D22AD"/>
    <w:rsid w:val="006D36A9"/>
    <w:rsid w:val="006D37EC"/>
    <w:rsid w:val="006D3995"/>
    <w:rsid w:val="006D3A24"/>
    <w:rsid w:val="006D3BE6"/>
    <w:rsid w:val="006D3E96"/>
    <w:rsid w:val="006D473B"/>
    <w:rsid w:val="006D47BE"/>
    <w:rsid w:val="006D4CCB"/>
    <w:rsid w:val="006D52E2"/>
    <w:rsid w:val="006D5A72"/>
    <w:rsid w:val="006D5C25"/>
    <w:rsid w:val="006D5C9C"/>
    <w:rsid w:val="006D5FF9"/>
    <w:rsid w:val="006D6122"/>
    <w:rsid w:val="006D6871"/>
    <w:rsid w:val="006D6E76"/>
    <w:rsid w:val="006D7604"/>
    <w:rsid w:val="006D7DFB"/>
    <w:rsid w:val="006E03FF"/>
    <w:rsid w:val="006E0518"/>
    <w:rsid w:val="006E0542"/>
    <w:rsid w:val="006E0863"/>
    <w:rsid w:val="006E0B02"/>
    <w:rsid w:val="006E0D4D"/>
    <w:rsid w:val="006E0FB6"/>
    <w:rsid w:val="006E1428"/>
    <w:rsid w:val="006E157B"/>
    <w:rsid w:val="006E1D8D"/>
    <w:rsid w:val="006E1E2A"/>
    <w:rsid w:val="006E2168"/>
    <w:rsid w:val="006E2183"/>
    <w:rsid w:val="006E224E"/>
    <w:rsid w:val="006E228D"/>
    <w:rsid w:val="006E295F"/>
    <w:rsid w:val="006E2BFC"/>
    <w:rsid w:val="006E2EEA"/>
    <w:rsid w:val="006E31B3"/>
    <w:rsid w:val="006E3515"/>
    <w:rsid w:val="006E35D1"/>
    <w:rsid w:val="006E3676"/>
    <w:rsid w:val="006E3771"/>
    <w:rsid w:val="006E381F"/>
    <w:rsid w:val="006E405D"/>
    <w:rsid w:val="006E4C5A"/>
    <w:rsid w:val="006E4C72"/>
    <w:rsid w:val="006E514B"/>
    <w:rsid w:val="006E558A"/>
    <w:rsid w:val="006E5775"/>
    <w:rsid w:val="006E5CE1"/>
    <w:rsid w:val="006E5D11"/>
    <w:rsid w:val="006E5DAE"/>
    <w:rsid w:val="006E5F63"/>
    <w:rsid w:val="006E6211"/>
    <w:rsid w:val="006E6EF4"/>
    <w:rsid w:val="006E6FD0"/>
    <w:rsid w:val="006E725E"/>
    <w:rsid w:val="006E74BE"/>
    <w:rsid w:val="006E74CA"/>
    <w:rsid w:val="006E77E2"/>
    <w:rsid w:val="006E7868"/>
    <w:rsid w:val="006E7B64"/>
    <w:rsid w:val="006E7D1A"/>
    <w:rsid w:val="006F040F"/>
    <w:rsid w:val="006F0804"/>
    <w:rsid w:val="006F08BA"/>
    <w:rsid w:val="006F0E08"/>
    <w:rsid w:val="006F116F"/>
    <w:rsid w:val="006F1238"/>
    <w:rsid w:val="006F1BF6"/>
    <w:rsid w:val="006F1C35"/>
    <w:rsid w:val="006F1D9C"/>
    <w:rsid w:val="006F2394"/>
    <w:rsid w:val="006F26ED"/>
    <w:rsid w:val="006F2BFC"/>
    <w:rsid w:val="006F2C67"/>
    <w:rsid w:val="006F2CB9"/>
    <w:rsid w:val="006F31B5"/>
    <w:rsid w:val="006F3418"/>
    <w:rsid w:val="006F36C5"/>
    <w:rsid w:val="006F37B3"/>
    <w:rsid w:val="006F3AA0"/>
    <w:rsid w:val="006F40C6"/>
    <w:rsid w:val="006F4B30"/>
    <w:rsid w:val="006F4CFD"/>
    <w:rsid w:val="006F524D"/>
    <w:rsid w:val="006F54A2"/>
    <w:rsid w:val="006F556C"/>
    <w:rsid w:val="006F55B4"/>
    <w:rsid w:val="006F578B"/>
    <w:rsid w:val="006F6479"/>
    <w:rsid w:val="006F6521"/>
    <w:rsid w:val="006F6800"/>
    <w:rsid w:val="006F689D"/>
    <w:rsid w:val="006F6A3D"/>
    <w:rsid w:val="006F6B34"/>
    <w:rsid w:val="006F716F"/>
    <w:rsid w:val="006F72E4"/>
    <w:rsid w:val="006F7D32"/>
    <w:rsid w:val="006F7F43"/>
    <w:rsid w:val="00700143"/>
    <w:rsid w:val="0070072A"/>
    <w:rsid w:val="0070074F"/>
    <w:rsid w:val="0070126F"/>
    <w:rsid w:val="007013E8"/>
    <w:rsid w:val="00701750"/>
    <w:rsid w:val="0070185B"/>
    <w:rsid w:val="00701CEB"/>
    <w:rsid w:val="00701E20"/>
    <w:rsid w:val="00701FA2"/>
    <w:rsid w:val="00701FED"/>
    <w:rsid w:val="00702321"/>
    <w:rsid w:val="00702341"/>
    <w:rsid w:val="007023CF"/>
    <w:rsid w:val="007023D3"/>
    <w:rsid w:val="00702631"/>
    <w:rsid w:val="00702ADF"/>
    <w:rsid w:val="0070309D"/>
    <w:rsid w:val="0070329B"/>
    <w:rsid w:val="0070340A"/>
    <w:rsid w:val="007034C7"/>
    <w:rsid w:val="00703553"/>
    <w:rsid w:val="00703626"/>
    <w:rsid w:val="007037F8"/>
    <w:rsid w:val="00703A67"/>
    <w:rsid w:val="00703C90"/>
    <w:rsid w:val="00703FFA"/>
    <w:rsid w:val="007044D1"/>
    <w:rsid w:val="00704C4D"/>
    <w:rsid w:val="00704FDB"/>
    <w:rsid w:val="00705465"/>
    <w:rsid w:val="007055FD"/>
    <w:rsid w:val="00705810"/>
    <w:rsid w:val="007061A2"/>
    <w:rsid w:val="00706434"/>
    <w:rsid w:val="00706A97"/>
    <w:rsid w:val="00707388"/>
    <w:rsid w:val="007075A4"/>
    <w:rsid w:val="007076CB"/>
    <w:rsid w:val="00707731"/>
    <w:rsid w:val="00707973"/>
    <w:rsid w:val="00710478"/>
    <w:rsid w:val="007104C7"/>
    <w:rsid w:val="00710BD4"/>
    <w:rsid w:val="00710E27"/>
    <w:rsid w:val="00710F78"/>
    <w:rsid w:val="0071106B"/>
    <w:rsid w:val="00711709"/>
    <w:rsid w:val="00712048"/>
    <w:rsid w:val="0071220A"/>
    <w:rsid w:val="0071225D"/>
    <w:rsid w:val="007122DC"/>
    <w:rsid w:val="00712362"/>
    <w:rsid w:val="007125AC"/>
    <w:rsid w:val="00712E21"/>
    <w:rsid w:val="00713407"/>
    <w:rsid w:val="00713599"/>
    <w:rsid w:val="007138A1"/>
    <w:rsid w:val="00713970"/>
    <w:rsid w:val="007141F9"/>
    <w:rsid w:val="007143ED"/>
    <w:rsid w:val="0071496E"/>
    <w:rsid w:val="00714D1C"/>
    <w:rsid w:val="0071514C"/>
    <w:rsid w:val="007156B5"/>
    <w:rsid w:val="007156C0"/>
    <w:rsid w:val="00715B66"/>
    <w:rsid w:val="00715BFA"/>
    <w:rsid w:val="00716A16"/>
    <w:rsid w:val="00716CC5"/>
    <w:rsid w:val="00716D79"/>
    <w:rsid w:val="0071714C"/>
    <w:rsid w:val="007172B3"/>
    <w:rsid w:val="0071766B"/>
    <w:rsid w:val="007177EA"/>
    <w:rsid w:val="007178E6"/>
    <w:rsid w:val="00717CD9"/>
    <w:rsid w:val="00717D78"/>
    <w:rsid w:val="00717E5E"/>
    <w:rsid w:val="00720446"/>
    <w:rsid w:val="00720B25"/>
    <w:rsid w:val="00720EA3"/>
    <w:rsid w:val="0072122D"/>
    <w:rsid w:val="00721257"/>
    <w:rsid w:val="0072137F"/>
    <w:rsid w:val="007214EE"/>
    <w:rsid w:val="00721A85"/>
    <w:rsid w:val="00721B90"/>
    <w:rsid w:val="00721E71"/>
    <w:rsid w:val="0072224E"/>
    <w:rsid w:val="007224B7"/>
    <w:rsid w:val="00722844"/>
    <w:rsid w:val="00722A47"/>
    <w:rsid w:val="00723016"/>
    <w:rsid w:val="0072319E"/>
    <w:rsid w:val="007231E0"/>
    <w:rsid w:val="007236B2"/>
    <w:rsid w:val="007243BD"/>
    <w:rsid w:val="00724F8F"/>
    <w:rsid w:val="0072508E"/>
    <w:rsid w:val="0072560C"/>
    <w:rsid w:val="0072591A"/>
    <w:rsid w:val="00725B57"/>
    <w:rsid w:val="00726629"/>
    <w:rsid w:val="007269D2"/>
    <w:rsid w:val="00726AE7"/>
    <w:rsid w:val="00726D30"/>
    <w:rsid w:val="00726D32"/>
    <w:rsid w:val="007270CA"/>
    <w:rsid w:val="007272AE"/>
    <w:rsid w:val="0072749D"/>
    <w:rsid w:val="00727649"/>
    <w:rsid w:val="007277F4"/>
    <w:rsid w:val="00727AF3"/>
    <w:rsid w:val="00727D61"/>
    <w:rsid w:val="00730485"/>
    <w:rsid w:val="00730548"/>
    <w:rsid w:val="0073072F"/>
    <w:rsid w:val="0073103E"/>
    <w:rsid w:val="00731107"/>
    <w:rsid w:val="00731359"/>
    <w:rsid w:val="00731AF0"/>
    <w:rsid w:val="00731CE5"/>
    <w:rsid w:val="007324CA"/>
    <w:rsid w:val="007328F9"/>
    <w:rsid w:val="0073328E"/>
    <w:rsid w:val="00733D10"/>
    <w:rsid w:val="00733D81"/>
    <w:rsid w:val="00733FAE"/>
    <w:rsid w:val="00734090"/>
    <w:rsid w:val="007341B0"/>
    <w:rsid w:val="007351E2"/>
    <w:rsid w:val="0073547D"/>
    <w:rsid w:val="0073557F"/>
    <w:rsid w:val="00735983"/>
    <w:rsid w:val="00736080"/>
    <w:rsid w:val="00736164"/>
    <w:rsid w:val="0073625E"/>
    <w:rsid w:val="00736401"/>
    <w:rsid w:val="007366AD"/>
    <w:rsid w:val="007367CB"/>
    <w:rsid w:val="00736A5E"/>
    <w:rsid w:val="00736B38"/>
    <w:rsid w:val="00736CFC"/>
    <w:rsid w:val="00737432"/>
    <w:rsid w:val="00737851"/>
    <w:rsid w:val="007378C7"/>
    <w:rsid w:val="00737ACC"/>
    <w:rsid w:val="00737D27"/>
    <w:rsid w:val="00740374"/>
    <w:rsid w:val="00740531"/>
    <w:rsid w:val="0074082E"/>
    <w:rsid w:val="00740D98"/>
    <w:rsid w:val="0074235D"/>
    <w:rsid w:val="007424E1"/>
    <w:rsid w:val="00742AD9"/>
    <w:rsid w:val="00742C37"/>
    <w:rsid w:val="00742D7B"/>
    <w:rsid w:val="007431A4"/>
    <w:rsid w:val="00743246"/>
    <w:rsid w:val="0074369B"/>
    <w:rsid w:val="0074393E"/>
    <w:rsid w:val="00743F41"/>
    <w:rsid w:val="0074413D"/>
    <w:rsid w:val="00744329"/>
    <w:rsid w:val="007445E3"/>
    <w:rsid w:val="00744679"/>
    <w:rsid w:val="007449FF"/>
    <w:rsid w:val="00744B6D"/>
    <w:rsid w:val="00745008"/>
    <w:rsid w:val="007452E5"/>
    <w:rsid w:val="0074535F"/>
    <w:rsid w:val="007454AC"/>
    <w:rsid w:val="007454C2"/>
    <w:rsid w:val="00746445"/>
    <w:rsid w:val="0074648F"/>
    <w:rsid w:val="007466A1"/>
    <w:rsid w:val="00746AA3"/>
    <w:rsid w:val="00746D81"/>
    <w:rsid w:val="00747041"/>
    <w:rsid w:val="00747314"/>
    <w:rsid w:val="00747B1A"/>
    <w:rsid w:val="007505E1"/>
    <w:rsid w:val="00750625"/>
    <w:rsid w:val="00750802"/>
    <w:rsid w:val="00750A05"/>
    <w:rsid w:val="00750A46"/>
    <w:rsid w:val="00750C5C"/>
    <w:rsid w:val="007513B1"/>
    <w:rsid w:val="0075189A"/>
    <w:rsid w:val="007518EB"/>
    <w:rsid w:val="00751959"/>
    <w:rsid w:val="00751996"/>
    <w:rsid w:val="00751BBC"/>
    <w:rsid w:val="00752628"/>
    <w:rsid w:val="00752BD9"/>
    <w:rsid w:val="00752D38"/>
    <w:rsid w:val="00753076"/>
    <w:rsid w:val="0075320C"/>
    <w:rsid w:val="00753594"/>
    <w:rsid w:val="00753BB1"/>
    <w:rsid w:val="00753DCA"/>
    <w:rsid w:val="00753DEA"/>
    <w:rsid w:val="0075400A"/>
    <w:rsid w:val="00754425"/>
    <w:rsid w:val="00754944"/>
    <w:rsid w:val="0075494E"/>
    <w:rsid w:val="007549B2"/>
    <w:rsid w:val="00754AD2"/>
    <w:rsid w:val="00754B1C"/>
    <w:rsid w:val="00754E01"/>
    <w:rsid w:val="00755129"/>
    <w:rsid w:val="007552EA"/>
    <w:rsid w:val="00755314"/>
    <w:rsid w:val="0075609D"/>
    <w:rsid w:val="007568BC"/>
    <w:rsid w:val="00756993"/>
    <w:rsid w:val="0075744C"/>
    <w:rsid w:val="0075750B"/>
    <w:rsid w:val="00757812"/>
    <w:rsid w:val="00757914"/>
    <w:rsid w:val="00757E55"/>
    <w:rsid w:val="00757FA2"/>
    <w:rsid w:val="0076026C"/>
    <w:rsid w:val="0076064C"/>
    <w:rsid w:val="007609BF"/>
    <w:rsid w:val="00760A94"/>
    <w:rsid w:val="00760F08"/>
    <w:rsid w:val="0076120D"/>
    <w:rsid w:val="00761256"/>
    <w:rsid w:val="007614DF"/>
    <w:rsid w:val="00761A27"/>
    <w:rsid w:val="00761C7F"/>
    <w:rsid w:val="00761F12"/>
    <w:rsid w:val="00761F5F"/>
    <w:rsid w:val="0076208B"/>
    <w:rsid w:val="007623FF"/>
    <w:rsid w:val="007626C0"/>
    <w:rsid w:val="00762896"/>
    <w:rsid w:val="00762B45"/>
    <w:rsid w:val="007638F3"/>
    <w:rsid w:val="00763945"/>
    <w:rsid w:val="00763BC3"/>
    <w:rsid w:val="00764121"/>
    <w:rsid w:val="00764280"/>
    <w:rsid w:val="00764319"/>
    <w:rsid w:val="00764704"/>
    <w:rsid w:val="00764960"/>
    <w:rsid w:val="0076511D"/>
    <w:rsid w:val="007658F0"/>
    <w:rsid w:val="00765D90"/>
    <w:rsid w:val="00766ADF"/>
    <w:rsid w:val="00766DB4"/>
    <w:rsid w:val="00767135"/>
    <w:rsid w:val="0076792E"/>
    <w:rsid w:val="00767B69"/>
    <w:rsid w:val="00767FE6"/>
    <w:rsid w:val="0077016D"/>
    <w:rsid w:val="00770684"/>
    <w:rsid w:val="00770C06"/>
    <w:rsid w:val="007715F3"/>
    <w:rsid w:val="0077227F"/>
    <w:rsid w:val="00772466"/>
    <w:rsid w:val="00772770"/>
    <w:rsid w:val="00772E45"/>
    <w:rsid w:val="00772F1E"/>
    <w:rsid w:val="00772F95"/>
    <w:rsid w:val="007733C1"/>
    <w:rsid w:val="007736EE"/>
    <w:rsid w:val="00773A13"/>
    <w:rsid w:val="00773AC1"/>
    <w:rsid w:val="00773C8C"/>
    <w:rsid w:val="00773E7C"/>
    <w:rsid w:val="007748A6"/>
    <w:rsid w:val="0077591B"/>
    <w:rsid w:val="00775A35"/>
    <w:rsid w:val="00775D55"/>
    <w:rsid w:val="00776028"/>
    <w:rsid w:val="00776351"/>
    <w:rsid w:val="007763B9"/>
    <w:rsid w:val="00776569"/>
    <w:rsid w:val="007767C6"/>
    <w:rsid w:val="00776847"/>
    <w:rsid w:val="007770A3"/>
    <w:rsid w:val="00777184"/>
    <w:rsid w:val="007777DC"/>
    <w:rsid w:val="007779DE"/>
    <w:rsid w:val="00777B24"/>
    <w:rsid w:val="00777ECA"/>
    <w:rsid w:val="00777EDA"/>
    <w:rsid w:val="00777F28"/>
    <w:rsid w:val="007801B6"/>
    <w:rsid w:val="007806C1"/>
    <w:rsid w:val="007808D8"/>
    <w:rsid w:val="0078129F"/>
    <w:rsid w:val="007816D2"/>
    <w:rsid w:val="00781A36"/>
    <w:rsid w:val="00781E0F"/>
    <w:rsid w:val="00781E29"/>
    <w:rsid w:val="00782361"/>
    <w:rsid w:val="00782386"/>
    <w:rsid w:val="007823B3"/>
    <w:rsid w:val="007824AE"/>
    <w:rsid w:val="00782553"/>
    <w:rsid w:val="007829C5"/>
    <w:rsid w:val="00782B14"/>
    <w:rsid w:val="00782D59"/>
    <w:rsid w:val="0078384F"/>
    <w:rsid w:val="00783F19"/>
    <w:rsid w:val="007840C5"/>
    <w:rsid w:val="00784783"/>
    <w:rsid w:val="00784AF0"/>
    <w:rsid w:val="00784B99"/>
    <w:rsid w:val="00784D15"/>
    <w:rsid w:val="00785059"/>
    <w:rsid w:val="0078564C"/>
    <w:rsid w:val="0078565E"/>
    <w:rsid w:val="007860AE"/>
    <w:rsid w:val="007860EB"/>
    <w:rsid w:val="00786132"/>
    <w:rsid w:val="00786254"/>
    <w:rsid w:val="007862D2"/>
    <w:rsid w:val="00786309"/>
    <w:rsid w:val="0078636B"/>
    <w:rsid w:val="00786E91"/>
    <w:rsid w:val="00787179"/>
    <w:rsid w:val="00787AFF"/>
    <w:rsid w:val="00787F76"/>
    <w:rsid w:val="0079063E"/>
    <w:rsid w:val="007906B0"/>
    <w:rsid w:val="00790846"/>
    <w:rsid w:val="00791005"/>
    <w:rsid w:val="007911D5"/>
    <w:rsid w:val="007919D9"/>
    <w:rsid w:val="0079267E"/>
    <w:rsid w:val="00792770"/>
    <w:rsid w:val="00792A44"/>
    <w:rsid w:val="007937B7"/>
    <w:rsid w:val="007938D5"/>
    <w:rsid w:val="00793B9E"/>
    <w:rsid w:val="00793DA2"/>
    <w:rsid w:val="00793F35"/>
    <w:rsid w:val="00794143"/>
    <w:rsid w:val="0079468C"/>
    <w:rsid w:val="0079473E"/>
    <w:rsid w:val="0079488E"/>
    <w:rsid w:val="00794AAD"/>
    <w:rsid w:val="00794B7D"/>
    <w:rsid w:val="00794CC1"/>
    <w:rsid w:val="00794D8D"/>
    <w:rsid w:val="007953A5"/>
    <w:rsid w:val="00795491"/>
    <w:rsid w:val="00795973"/>
    <w:rsid w:val="00795C81"/>
    <w:rsid w:val="00795ED7"/>
    <w:rsid w:val="00795FA6"/>
    <w:rsid w:val="0079608E"/>
    <w:rsid w:val="007960C9"/>
    <w:rsid w:val="00796313"/>
    <w:rsid w:val="0079686B"/>
    <w:rsid w:val="00796968"/>
    <w:rsid w:val="00796CE3"/>
    <w:rsid w:val="00796E67"/>
    <w:rsid w:val="00797330"/>
    <w:rsid w:val="00797428"/>
    <w:rsid w:val="007976BF"/>
    <w:rsid w:val="007977B1"/>
    <w:rsid w:val="007A0480"/>
    <w:rsid w:val="007A07DD"/>
    <w:rsid w:val="007A0885"/>
    <w:rsid w:val="007A0976"/>
    <w:rsid w:val="007A0FFF"/>
    <w:rsid w:val="007A1153"/>
    <w:rsid w:val="007A136E"/>
    <w:rsid w:val="007A1AD9"/>
    <w:rsid w:val="007A1CCA"/>
    <w:rsid w:val="007A2031"/>
    <w:rsid w:val="007A204F"/>
    <w:rsid w:val="007A28BE"/>
    <w:rsid w:val="007A2A18"/>
    <w:rsid w:val="007A351A"/>
    <w:rsid w:val="007A35FF"/>
    <w:rsid w:val="007A386D"/>
    <w:rsid w:val="007A38C4"/>
    <w:rsid w:val="007A3FF0"/>
    <w:rsid w:val="007A441B"/>
    <w:rsid w:val="007A4622"/>
    <w:rsid w:val="007A4663"/>
    <w:rsid w:val="007A510A"/>
    <w:rsid w:val="007A53BF"/>
    <w:rsid w:val="007A551D"/>
    <w:rsid w:val="007A56E7"/>
    <w:rsid w:val="007A5AB3"/>
    <w:rsid w:val="007A5AC7"/>
    <w:rsid w:val="007A5B7D"/>
    <w:rsid w:val="007A5C32"/>
    <w:rsid w:val="007A6138"/>
    <w:rsid w:val="007A679E"/>
    <w:rsid w:val="007A6D44"/>
    <w:rsid w:val="007A73E1"/>
    <w:rsid w:val="007A7A6D"/>
    <w:rsid w:val="007B031C"/>
    <w:rsid w:val="007B0579"/>
    <w:rsid w:val="007B0768"/>
    <w:rsid w:val="007B0954"/>
    <w:rsid w:val="007B0D58"/>
    <w:rsid w:val="007B1161"/>
    <w:rsid w:val="007B16B8"/>
    <w:rsid w:val="007B17FC"/>
    <w:rsid w:val="007B1B83"/>
    <w:rsid w:val="007B1D15"/>
    <w:rsid w:val="007B1D84"/>
    <w:rsid w:val="007B2132"/>
    <w:rsid w:val="007B22C0"/>
    <w:rsid w:val="007B25EF"/>
    <w:rsid w:val="007B293A"/>
    <w:rsid w:val="007B2AF3"/>
    <w:rsid w:val="007B34B7"/>
    <w:rsid w:val="007B3618"/>
    <w:rsid w:val="007B39DC"/>
    <w:rsid w:val="007B3A06"/>
    <w:rsid w:val="007B3AF0"/>
    <w:rsid w:val="007B3C10"/>
    <w:rsid w:val="007B3C2B"/>
    <w:rsid w:val="007B3C88"/>
    <w:rsid w:val="007B400E"/>
    <w:rsid w:val="007B4960"/>
    <w:rsid w:val="007B4AC3"/>
    <w:rsid w:val="007B4C3F"/>
    <w:rsid w:val="007B5234"/>
    <w:rsid w:val="007B5B55"/>
    <w:rsid w:val="007B5BBE"/>
    <w:rsid w:val="007B61AC"/>
    <w:rsid w:val="007B6924"/>
    <w:rsid w:val="007B6ABF"/>
    <w:rsid w:val="007B6B3B"/>
    <w:rsid w:val="007B6D79"/>
    <w:rsid w:val="007B71BE"/>
    <w:rsid w:val="007B7337"/>
    <w:rsid w:val="007B74DE"/>
    <w:rsid w:val="007B7517"/>
    <w:rsid w:val="007B7757"/>
    <w:rsid w:val="007B7C61"/>
    <w:rsid w:val="007B7D37"/>
    <w:rsid w:val="007C0BC8"/>
    <w:rsid w:val="007C0C0E"/>
    <w:rsid w:val="007C1112"/>
    <w:rsid w:val="007C11AF"/>
    <w:rsid w:val="007C132A"/>
    <w:rsid w:val="007C13A0"/>
    <w:rsid w:val="007C1A03"/>
    <w:rsid w:val="007C26F8"/>
    <w:rsid w:val="007C2887"/>
    <w:rsid w:val="007C2BB8"/>
    <w:rsid w:val="007C312C"/>
    <w:rsid w:val="007C31AC"/>
    <w:rsid w:val="007C32E8"/>
    <w:rsid w:val="007C389E"/>
    <w:rsid w:val="007C3AD2"/>
    <w:rsid w:val="007C417C"/>
    <w:rsid w:val="007C4265"/>
    <w:rsid w:val="007C45F9"/>
    <w:rsid w:val="007C4AD6"/>
    <w:rsid w:val="007C4D52"/>
    <w:rsid w:val="007C4EB5"/>
    <w:rsid w:val="007C521C"/>
    <w:rsid w:val="007C53C0"/>
    <w:rsid w:val="007C5468"/>
    <w:rsid w:val="007C5DFC"/>
    <w:rsid w:val="007C600B"/>
    <w:rsid w:val="007C6405"/>
    <w:rsid w:val="007C6FA2"/>
    <w:rsid w:val="007C71F4"/>
    <w:rsid w:val="007C7406"/>
    <w:rsid w:val="007C775A"/>
    <w:rsid w:val="007C7BEF"/>
    <w:rsid w:val="007C7C3E"/>
    <w:rsid w:val="007D0551"/>
    <w:rsid w:val="007D07E0"/>
    <w:rsid w:val="007D0CD0"/>
    <w:rsid w:val="007D10AC"/>
    <w:rsid w:val="007D11C7"/>
    <w:rsid w:val="007D1311"/>
    <w:rsid w:val="007D131A"/>
    <w:rsid w:val="007D151E"/>
    <w:rsid w:val="007D162B"/>
    <w:rsid w:val="007D1EC1"/>
    <w:rsid w:val="007D1FF8"/>
    <w:rsid w:val="007D2168"/>
    <w:rsid w:val="007D22DC"/>
    <w:rsid w:val="007D2454"/>
    <w:rsid w:val="007D24FC"/>
    <w:rsid w:val="007D257E"/>
    <w:rsid w:val="007D2861"/>
    <w:rsid w:val="007D28C0"/>
    <w:rsid w:val="007D299F"/>
    <w:rsid w:val="007D2AA7"/>
    <w:rsid w:val="007D2B22"/>
    <w:rsid w:val="007D2DC0"/>
    <w:rsid w:val="007D2E2D"/>
    <w:rsid w:val="007D2FBF"/>
    <w:rsid w:val="007D314B"/>
    <w:rsid w:val="007D453D"/>
    <w:rsid w:val="007D4698"/>
    <w:rsid w:val="007D4852"/>
    <w:rsid w:val="007D48F6"/>
    <w:rsid w:val="007D49CA"/>
    <w:rsid w:val="007D4D1B"/>
    <w:rsid w:val="007D4D3C"/>
    <w:rsid w:val="007D51B2"/>
    <w:rsid w:val="007D5482"/>
    <w:rsid w:val="007D55EE"/>
    <w:rsid w:val="007D5A83"/>
    <w:rsid w:val="007D5DDC"/>
    <w:rsid w:val="007D603E"/>
    <w:rsid w:val="007D633B"/>
    <w:rsid w:val="007D6B06"/>
    <w:rsid w:val="007D6B63"/>
    <w:rsid w:val="007D6D5F"/>
    <w:rsid w:val="007D724F"/>
    <w:rsid w:val="007D72B2"/>
    <w:rsid w:val="007D7944"/>
    <w:rsid w:val="007D7D8A"/>
    <w:rsid w:val="007D7F41"/>
    <w:rsid w:val="007E01D1"/>
    <w:rsid w:val="007E0446"/>
    <w:rsid w:val="007E0462"/>
    <w:rsid w:val="007E0BAE"/>
    <w:rsid w:val="007E1188"/>
    <w:rsid w:val="007E1584"/>
    <w:rsid w:val="007E166E"/>
    <w:rsid w:val="007E1865"/>
    <w:rsid w:val="007E189C"/>
    <w:rsid w:val="007E1C65"/>
    <w:rsid w:val="007E1F1C"/>
    <w:rsid w:val="007E21E7"/>
    <w:rsid w:val="007E2207"/>
    <w:rsid w:val="007E2974"/>
    <w:rsid w:val="007E3246"/>
    <w:rsid w:val="007E38BF"/>
    <w:rsid w:val="007E394C"/>
    <w:rsid w:val="007E40C8"/>
    <w:rsid w:val="007E4886"/>
    <w:rsid w:val="007E50FE"/>
    <w:rsid w:val="007E5775"/>
    <w:rsid w:val="007E5C36"/>
    <w:rsid w:val="007E5D5B"/>
    <w:rsid w:val="007E5E05"/>
    <w:rsid w:val="007E626F"/>
    <w:rsid w:val="007E63D0"/>
    <w:rsid w:val="007E6833"/>
    <w:rsid w:val="007E696C"/>
    <w:rsid w:val="007E6BAD"/>
    <w:rsid w:val="007E6C12"/>
    <w:rsid w:val="007E6FEE"/>
    <w:rsid w:val="007E707E"/>
    <w:rsid w:val="007E7198"/>
    <w:rsid w:val="007E7A81"/>
    <w:rsid w:val="007F0139"/>
    <w:rsid w:val="007F0460"/>
    <w:rsid w:val="007F0A48"/>
    <w:rsid w:val="007F0C55"/>
    <w:rsid w:val="007F0C96"/>
    <w:rsid w:val="007F0DC0"/>
    <w:rsid w:val="007F0E9E"/>
    <w:rsid w:val="007F110D"/>
    <w:rsid w:val="007F1678"/>
    <w:rsid w:val="007F1937"/>
    <w:rsid w:val="007F194D"/>
    <w:rsid w:val="007F1E62"/>
    <w:rsid w:val="007F20A3"/>
    <w:rsid w:val="007F221C"/>
    <w:rsid w:val="007F28D9"/>
    <w:rsid w:val="007F2C00"/>
    <w:rsid w:val="007F2FDC"/>
    <w:rsid w:val="007F30BC"/>
    <w:rsid w:val="007F3212"/>
    <w:rsid w:val="007F36DA"/>
    <w:rsid w:val="007F3C03"/>
    <w:rsid w:val="007F3D0B"/>
    <w:rsid w:val="007F406A"/>
    <w:rsid w:val="007F4178"/>
    <w:rsid w:val="007F438B"/>
    <w:rsid w:val="007F442B"/>
    <w:rsid w:val="007F44DC"/>
    <w:rsid w:val="007F466B"/>
    <w:rsid w:val="007F491C"/>
    <w:rsid w:val="007F4F85"/>
    <w:rsid w:val="007F510C"/>
    <w:rsid w:val="007F5B21"/>
    <w:rsid w:val="007F5D8B"/>
    <w:rsid w:val="007F6ABC"/>
    <w:rsid w:val="007F6C97"/>
    <w:rsid w:val="007F7282"/>
    <w:rsid w:val="007F7A97"/>
    <w:rsid w:val="007F7AED"/>
    <w:rsid w:val="007F7BCD"/>
    <w:rsid w:val="007F7E31"/>
    <w:rsid w:val="007F7F3A"/>
    <w:rsid w:val="008000A6"/>
    <w:rsid w:val="008003B7"/>
    <w:rsid w:val="008006F2"/>
    <w:rsid w:val="00800707"/>
    <w:rsid w:val="00800F0E"/>
    <w:rsid w:val="00801380"/>
    <w:rsid w:val="00801466"/>
    <w:rsid w:val="00801484"/>
    <w:rsid w:val="0080179F"/>
    <w:rsid w:val="008017E6"/>
    <w:rsid w:val="00801971"/>
    <w:rsid w:val="00801F1A"/>
    <w:rsid w:val="008021EB"/>
    <w:rsid w:val="00802381"/>
    <w:rsid w:val="00802605"/>
    <w:rsid w:val="00802612"/>
    <w:rsid w:val="00802B6F"/>
    <w:rsid w:val="00802CD9"/>
    <w:rsid w:val="008034EE"/>
    <w:rsid w:val="008035CF"/>
    <w:rsid w:val="00803A58"/>
    <w:rsid w:val="00803FD5"/>
    <w:rsid w:val="00804268"/>
    <w:rsid w:val="0080494D"/>
    <w:rsid w:val="0080540B"/>
    <w:rsid w:val="0080554C"/>
    <w:rsid w:val="008057D2"/>
    <w:rsid w:val="008057E1"/>
    <w:rsid w:val="00805AA4"/>
    <w:rsid w:val="00805E89"/>
    <w:rsid w:val="00805F11"/>
    <w:rsid w:val="00805F14"/>
    <w:rsid w:val="0080608F"/>
    <w:rsid w:val="00806139"/>
    <w:rsid w:val="008063BB"/>
    <w:rsid w:val="008069F6"/>
    <w:rsid w:val="00806C3B"/>
    <w:rsid w:val="00806DCC"/>
    <w:rsid w:val="00807203"/>
    <w:rsid w:val="0080729E"/>
    <w:rsid w:val="0080754A"/>
    <w:rsid w:val="008075CB"/>
    <w:rsid w:val="00807761"/>
    <w:rsid w:val="00807858"/>
    <w:rsid w:val="00807C30"/>
    <w:rsid w:val="00807CCE"/>
    <w:rsid w:val="00807CDC"/>
    <w:rsid w:val="00807F27"/>
    <w:rsid w:val="008101DE"/>
    <w:rsid w:val="008102BF"/>
    <w:rsid w:val="008104FE"/>
    <w:rsid w:val="008108BE"/>
    <w:rsid w:val="00810A42"/>
    <w:rsid w:val="00810AB0"/>
    <w:rsid w:val="00810B29"/>
    <w:rsid w:val="00811487"/>
    <w:rsid w:val="00811C2F"/>
    <w:rsid w:val="00811C4D"/>
    <w:rsid w:val="00811D8B"/>
    <w:rsid w:val="00811EA4"/>
    <w:rsid w:val="008122F4"/>
    <w:rsid w:val="00812606"/>
    <w:rsid w:val="008128A9"/>
    <w:rsid w:val="00812D27"/>
    <w:rsid w:val="008130B4"/>
    <w:rsid w:val="0081335C"/>
    <w:rsid w:val="00813A4A"/>
    <w:rsid w:val="00813BD9"/>
    <w:rsid w:val="00813FBF"/>
    <w:rsid w:val="008152F4"/>
    <w:rsid w:val="008153AC"/>
    <w:rsid w:val="00815970"/>
    <w:rsid w:val="0081610C"/>
    <w:rsid w:val="0081629E"/>
    <w:rsid w:val="008162C6"/>
    <w:rsid w:val="008165FC"/>
    <w:rsid w:val="008169B8"/>
    <w:rsid w:val="00816D8A"/>
    <w:rsid w:val="00816DAE"/>
    <w:rsid w:val="00817275"/>
    <w:rsid w:val="008175B6"/>
    <w:rsid w:val="008178E8"/>
    <w:rsid w:val="008179DB"/>
    <w:rsid w:val="008202BD"/>
    <w:rsid w:val="008207B6"/>
    <w:rsid w:val="00821192"/>
    <w:rsid w:val="008216A1"/>
    <w:rsid w:val="008218B0"/>
    <w:rsid w:val="00821CDA"/>
    <w:rsid w:val="00821F1A"/>
    <w:rsid w:val="00822076"/>
    <w:rsid w:val="008224F4"/>
    <w:rsid w:val="00822758"/>
    <w:rsid w:val="008227AD"/>
    <w:rsid w:val="00822859"/>
    <w:rsid w:val="00822F2E"/>
    <w:rsid w:val="00822F65"/>
    <w:rsid w:val="008231FB"/>
    <w:rsid w:val="00823659"/>
    <w:rsid w:val="00823983"/>
    <w:rsid w:val="00823AA2"/>
    <w:rsid w:val="00823AD9"/>
    <w:rsid w:val="00823BE4"/>
    <w:rsid w:val="00823C3E"/>
    <w:rsid w:val="00823C82"/>
    <w:rsid w:val="00824073"/>
    <w:rsid w:val="0082472B"/>
    <w:rsid w:val="008247AC"/>
    <w:rsid w:val="0082485F"/>
    <w:rsid w:val="008248EF"/>
    <w:rsid w:val="00824927"/>
    <w:rsid w:val="00824AE9"/>
    <w:rsid w:val="00824B38"/>
    <w:rsid w:val="0082506A"/>
    <w:rsid w:val="00825453"/>
    <w:rsid w:val="00825510"/>
    <w:rsid w:val="0082590A"/>
    <w:rsid w:val="0082596B"/>
    <w:rsid w:val="00825983"/>
    <w:rsid w:val="00825DD7"/>
    <w:rsid w:val="00825F1B"/>
    <w:rsid w:val="008262F7"/>
    <w:rsid w:val="0082673B"/>
    <w:rsid w:val="00826B30"/>
    <w:rsid w:val="00826C89"/>
    <w:rsid w:val="0082730B"/>
    <w:rsid w:val="008273AD"/>
    <w:rsid w:val="008273F7"/>
    <w:rsid w:val="00827A63"/>
    <w:rsid w:val="008302CE"/>
    <w:rsid w:val="008303E3"/>
    <w:rsid w:val="00831062"/>
    <w:rsid w:val="00831450"/>
    <w:rsid w:val="00831515"/>
    <w:rsid w:val="0083167B"/>
    <w:rsid w:val="00831C0F"/>
    <w:rsid w:val="008320EE"/>
    <w:rsid w:val="008323E5"/>
    <w:rsid w:val="00832559"/>
    <w:rsid w:val="0083256E"/>
    <w:rsid w:val="008327A0"/>
    <w:rsid w:val="00832905"/>
    <w:rsid w:val="00832927"/>
    <w:rsid w:val="00832A38"/>
    <w:rsid w:val="00832DF6"/>
    <w:rsid w:val="00832FED"/>
    <w:rsid w:val="00833222"/>
    <w:rsid w:val="0083344E"/>
    <w:rsid w:val="00833467"/>
    <w:rsid w:val="008336E3"/>
    <w:rsid w:val="00833C34"/>
    <w:rsid w:val="00834241"/>
    <w:rsid w:val="00834545"/>
    <w:rsid w:val="00834868"/>
    <w:rsid w:val="0083499B"/>
    <w:rsid w:val="008349E6"/>
    <w:rsid w:val="00834A58"/>
    <w:rsid w:val="00834C09"/>
    <w:rsid w:val="008355F8"/>
    <w:rsid w:val="008359D5"/>
    <w:rsid w:val="00835D8F"/>
    <w:rsid w:val="0083611D"/>
    <w:rsid w:val="008361B3"/>
    <w:rsid w:val="00836246"/>
    <w:rsid w:val="00836372"/>
    <w:rsid w:val="0083697B"/>
    <w:rsid w:val="00836B6A"/>
    <w:rsid w:val="00836BF5"/>
    <w:rsid w:val="00836C5D"/>
    <w:rsid w:val="00837412"/>
    <w:rsid w:val="0083784D"/>
    <w:rsid w:val="00837C9E"/>
    <w:rsid w:val="0084012D"/>
    <w:rsid w:val="00840617"/>
    <w:rsid w:val="00840646"/>
    <w:rsid w:val="00840941"/>
    <w:rsid w:val="00840E9C"/>
    <w:rsid w:val="00840F25"/>
    <w:rsid w:val="00841228"/>
    <w:rsid w:val="0084167D"/>
    <w:rsid w:val="00841BBF"/>
    <w:rsid w:val="00841C6D"/>
    <w:rsid w:val="00842324"/>
    <w:rsid w:val="008423E9"/>
    <w:rsid w:val="00842611"/>
    <w:rsid w:val="00842E36"/>
    <w:rsid w:val="008432FF"/>
    <w:rsid w:val="00843521"/>
    <w:rsid w:val="008438E1"/>
    <w:rsid w:val="00843A38"/>
    <w:rsid w:val="00843B21"/>
    <w:rsid w:val="00843BFB"/>
    <w:rsid w:val="0084487F"/>
    <w:rsid w:val="0084490F"/>
    <w:rsid w:val="0084493B"/>
    <w:rsid w:val="00844B8A"/>
    <w:rsid w:val="00845342"/>
    <w:rsid w:val="00845369"/>
    <w:rsid w:val="00845804"/>
    <w:rsid w:val="00846308"/>
    <w:rsid w:val="008464F7"/>
    <w:rsid w:val="008467F0"/>
    <w:rsid w:val="0084689A"/>
    <w:rsid w:val="00846C8D"/>
    <w:rsid w:val="00846EB3"/>
    <w:rsid w:val="0084739D"/>
    <w:rsid w:val="00847554"/>
    <w:rsid w:val="008475A2"/>
    <w:rsid w:val="008478E1"/>
    <w:rsid w:val="00847922"/>
    <w:rsid w:val="00847A9E"/>
    <w:rsid w:val="00847B7E"/>
    <w:rsid w:val="008500C8"/>
    <w:rsid w:val="0085018E"/>
    <w:rsid w:val="00850444"/>
    <w:rsid w:val="008509E5"/>
    <w:rsid w:val="00850ED4"/>
    <w:rsid w:val="00851247"/>
    <w:rsid w:val="00851274"/>
    <w:rsid w:val="0085133F"/>
    <w:rsid w:val="00851415"/>
    <w:rsid w:val="00851575"/>
    <w:rsid w:val="0085164B"/>
    <w:rsid w:val="008518AD"/>
    <w:rsid w:val="00852163"/>
    <w:rsid w:val="00852B19"/>
    <w:rsid w:val="00853206"/>
    <w:rsid w:val="008533FE"/>
    <w:rsid w:val="00853D2E"/>
    <w:rsid w:val="00854377"/>
    <w:rsid w:val="008552F9"/>
    <w:rsid w:val="008555D9"/>
    <w:rsid w:val="00855A2E"/>
    <w:rsid w:val="00855E44"/>
    <w:rsid w:val="008563F3"/>
    <w:rsid w:val="00856532"/>
    <w:rsid w:val="00856843"/>
    <w:rsid w:val="00856AFD"/>
    <w:rsid w:val="00856C70"/>
    <w:rsid w:val="008571F8"/>
    <w:rsid w:val="00857379"/>
    <w:rsid w:val="0085753B"/>
    <w:rsid w:val="008575D7"/>
    <w:rsid w:val="00857B4E"/>
    <w:rsid w:val="00857EDC"/>
    <w:rsid w:val="00860110"/>
    <w:rsid w:val="00860B23"/>
    <w:rsid w:val="00860BDB"/>
    <w:rsid w:val="00860F22"/>
    <w:rsid w:val="0086117A"/>
    <w:rsid w:val="00861A76"/>
    <w:rsid w:val="00861C4C"/>
    <w:rsid w:val="00861D7D"/>
    <w:rsid w:val="00861E23"/>
    <w:rsid w:val="008621DE"/>
    <w:rsid w:val="00862431"/>
    <w:rsid w:val="0086252F"/>
    <w:rsid w:val="00863136"/>
    <w:rsid w:val="00863704"/>
    <w:rsid w:val="008639DB"/>
    <w:rsid w:val="00863B16"/>
    <w:rsid w:val="00863F5B"/>
    <w:rsid w:val="00863F5E"/>
    <w:rsid w:val="00864380"/>
    <w:rsid w:val="0086475B"/>
    <w:rsid w:val="00864994"/>
    <w:rsid w:val="008649E6"/>
    <w:rsid w:val="00864D79"/>
    <w:rsid w:val="00864EC4"/>
    <w:rsid w:val="008652C7"/>
    <w:rsid w:val="0086574A"/>
    <w:rsid w:val="00865AD5"/>
    <w:rsid w:val="00865F6E"/>
    <w:rsid w:val="00865FEC"/>
    <w:rsid w:val="008662A4"/>
    <w:rsid w:val="008665A6"/>
    <w:rsid w:val="008666C9"/>
    <w:rsid w:val="00866B38"/>
    <w:rsid w:val="00866C5E"/>
    <w:rsid w:val="00866DD8"/>
    <w:rsid w:val="00867323"/>
    <w:rsid w:val="008674FA"/>
    <w:rsid w:val="00867662"/>
    <w:rsid w:val="00867B5E"/>
    <w:rsid w:val="00867D70"/>
    <w:rsid w:val="0087046B"/>
    <w:rsid w:val="008704BE"/>
    <w:rsid w:val="008704C1"/>
    <w:rsid w:val="0087060A"/>
    <w:rsid w:val="00870622"/>
    <w:rsid w:val="00870B5C"/>
    <w:rsid w:val="00870CFF"/>
    <w:rsid w:val="008711CF"/>
    <w:rsid w:val="0087126C"/>
    <w:rsid w:val="0087156B"/>
    <w:rsid w:val="008715C0"/>
    <w:rsid w:val="00871CF7"/>
    <w:rsid w:val="008721F7"/>
    <w:rsid w:val="008723DC"/>
    <w:rsid w:val="00872686"/>
    <w:rsid w:val="00872AFE"/>
    <w:rsid w:val="00872CB0"/>
    <w:rsid w:val="00872F21"/>
    <w:rsid w:val="008733FB"/>
    <w:rsid w:val="0087342B"/>
    <w:rsid w:val="0087343E"/>
    <w:rsid w:val="008734D1"/>
    <w:rsid w:val="00873758"/>
    <w:rsid w:val="00873769"/>
    <w:rsid w:val="0087379E"/>
    <w:rsid w:val="00873BA9"/>
    <w:rsid w:val="00873E95"/>
    <w:rsid w:val="0087416D"/>
    <w:rsid w:val="008744C2"/>
    <w:rsid w:val="00874B00"/>
    <w:rsid w:val="00874F50"/>
    <w:rsid w:val="008751FF"/>
    <w:rsid w:val="0087528D"/>
    <w:rsid w:val="008756DA"/>
    <w:rsid w:val="00875788"/>
    <w:rsid w:val="008757C0"/>
    <w:rsid w:val="008759AD"/>
    <w:rsid w:val="00875BF1"/>
    <w:rsid w:val="00875C8F"/>
    <w:rsid w:val="0087606D"/>
    <w:rsid w:val="0087692A"/>
    <w:rsid w:val="008769DF"/>
    <w:rsid w:val="00876FB3"/>
    <w:rsid w:val="00876FFA"/>
    <w:rsid w:val="0087732E"/>
    <w:rsid w:val="008773E6"/>
    <w:rsid w:val="00877416"/>
    <w:rsid w:val="00877474"/>
    <w:rsid w:val="00877B4C"/>
    <w:rsid w:val="00877C48"/>
    <w:rsid w:val="0088071F"/>
    <w:rsid w:val="008808A5"/>
    <w:rsid w:val="0088096D"/>
    <w:rsid w:val="00880BC6"/>
    <w:rsid w:val="0088187E"/>
    <w:rsid w:val="00881894"/>
    <w:rsid w:val="008818BB"/>
    <w:rsid w:val="00881A85"/>
    <w:rsid w:val="00881AEE"/>
    <w:rsid w:val="00882228"/>
    <w:rsid w:val="00882318"/>
    <w:rsid w:val="0088250F"/>
    <w:rsid w:val="00882573"/>
    <w:rsid w:val="00882A66"/>
    <w:rsid w:val="0088311F"/>
    <w:rsid w:val="0088315C"/>
    <w:rsid w:val="0088333F"/>
    <w:rsid w:val="008834A3"/>
    <w:rsid w:val="00883525"/>
    <w:rsid w:val="00883557"/>
    <w:rsid w:val="0088370E"/>
    <w:rsid w:val="00883F0C"/>
    <w:rsid w:val="00884147"/>
    <w:rsid w:val="008841C2"/>
    <w:rsid w:val="00884281"/>
    <w:rsid w:val="00884B6C"/>
    <w:rsid w:val="00885348"/>
    <w:rsid w:val="008853F2"/>
    <w:rsid w:val="008858D4"/>
    <w:rsid w:val="00885B39"/>
    <w:rsid w:val="00885EF1"/>
    <w:rsid w:val="00885F7B"/>
    <w:rsid w:val="0088638C"/>
    <w:rsid w:val="008866CF"/>
    <w:rsid w:val="008867D6"/>
    <w:rsid w:val="00886824"/>
    <w:rsid w:val="0088693C"/>
    <w:rsid w:val="00886CB4"/>
    <w:rsid w:val="00886E03"/>
    <w:rsid w:val="008870BE"/>
    <w:rsid w:val="00890282"/>
    <w:rsid w:val="0089038B"/>
    <w:rsid w:val="00890693"/>
    <w:rsid w:val="008907D8"/>
    <w:rsid w:val="00890AD6"/>
    <w:rsid w:val="00890E4F"/>
    <w:rsid w:val="00890ED3"/>
    <w:rsid w:val="008910C9"/>
    <w:rsid w:val="00891234"/>
    <w:rsid w:val="00891479"/>
    <w:rsid w:val="0089186E"/>
    <w:rsid w:val="00891938"/>
    <w:rsid w:val="00891A19"/>
    <w:rsid w:val="00891CEB"/>
    <w:rsid w:val="008922B4"/>
    <w:rsid w:val="0089267E"/>
    <w:rsid w:val="00892825"/>
    <w:rsid w:val="0089306A"/>
    <w:rsid w:val="0089309F"/>
    <w:rsid w:val="00893250"/>
    <w:rsid w:val="00893917"/>
    <w:rsid w:val="00893C02"/>
    <w:rsid w:val="00893E9E"/>
    <w:rsid w:val="00894032"/>
    <w:rsid w:val="00894992"/>
    <w:rsid w:val="00894E30"/>
    <w:rsid w:val="008959B3"/>
    <w:rsid w:val="00895E62"/>
    <w:rsid w:val="00895E6E"/>
    <w:rsid w:val="00896069"/>
    <w:rsid w:val="00896458"/>
    <w:rsid w:val="00896538"/>
    <w:rsid w:val="00896690"/>
    <w:rsid w:val="00896C03"/>
    <w:rsid w:val="00896C97"/>
    <w:rsid w:val="00896D08"/>
    <w:rsid w:val="00896D7F"/>
    <w:rsid w:val="00896ECD"/>
    <w:rsid w:val="0089756B"/>
    <w:rsid w:val="008A0020"/>
    <w:rsid w:val="008A0137"/>
    <w:rsid w:val="008A0C2A"/>
    <w:rsid w:val="008A0C7C"/>
    <w:rsid w:val="008A0F30"/>
    <w:rsid w:val="008A151F"/>
    <w:rsid w:val="008A1649"/>
    <w:rsid w:val="008A1875"/>
    <w:rsid w:val="008A19CB"/>
    <w:rsid w:val="008A1D28"/>
    <w:rsid w:val="008A1E46"/>
    <w:rsid w:val="008A1E6A"/>
    <w:rsid w:val="008A2018"/>
    <w:rsid w:val="008A21C0"/>
    <w:rsid w:val="008A258A"/>
    <w:rsid w:val="008A28C3"/>
    <w:rsid w:val="008A2F4D"/>
    <w:rsid w:val="008A2F95"/>
    <w:rsid w:val="008A319F"/>
    <w:rsid w:val="008A36E0"/>
    <w:rsid w:val="008A3B06"/>
    <w:rsid w:val="008A3D50"/>
    <w:rsid w:val="008A4321"/>
    <w:rsid w:val="008A4535"/>
    <w:rsid w:val="008A47B6"/>
    <w:rsid w:val="008A4850"/>
    <w:rsid w:val="008A48B0"/>
    <w:rsid w:val="008A4B9B"/>
    <w:rsid w:val="008A5A6F"/>
    <w:rsid w:val="008A60D7"/>
    <w:rsid w:val="008A6376"/>
    <w:rsid w:val="008A63CD"/>
    <w:rsid w:val="008A6A4F"/>
    <w:rsid w:val="008A737D"/>
    <w:rsid w:val="008A761B"/>
    <w:rsid w:val="008A76DE"/>
    <w:rsid w:val="008A7838"/>
    <w:rsid w:val="008A78F8"/>
    <w:rsid w:val="008A796D"/>
    <w:rsid w:val="008A7A53"/>
    <w:rsid w:val="008A7A84"/>
    <w:rsid w:val="008A7B15"/>
    <w:rsid w:val="008A7F39"/>
    <w:rsid w:val="008B02A5"/>
    <w:rsid w:val="008B031C"/>
    <w:rsid w:val="008B0358"/>
    <w:rsid w:val="008B0A5D"/>
    <w:rsid w:val="008B0BE6"/>
    <w:rsid w:val="008B0CFA"/>
    <w:rsid w:val="008B0E29"/>
    <w:rsid w:val="008B11B7"/>
    <w:rsid w:val="008B15BF"/>
    <w:rsid w:val="008B1AFA"/>
    <w:rsid w:val="008B1B82"/>
    <w:rsid w:val="008B1E9C"/>
    <w:rsid w:val="008B1F3D"/>
    <w:rsid w:val="008B2344"/>
    <w:rsid w:val="008B239C"/>
    <w:rsid w:val="008B2578"/>
    <w:rsid w:val="008B2BC7"/>
    <w:rsid w:val="008B2C65"/>
    <w:rsid w:val="008B35AE"/>
    <w:rsid w:val="008B37FD"/>
    <w:rsid w:val="008B381D"/>
    <w:rsid w:val="008B3824"/>
    <w:rsid w:val="008B3966"/>
    <w:rsid w:val="008B3A37"/>
    <w:rsid w:val="008B3AB8"/>
    <w:rsid w:val="008B406B"/>
    <w:rsid w:val="008B4BFE"/>
    <w:rsid w:val="008B4D71"/>
    <w:rsid w:val="008B4E71"/>
    <w:rsid w:val="008B4EA1"/>
    <w:rsid w:val="008B4EC3"/>
    <w:rsid w:val="008B51A1"/>
    <w:rsid w:val="008B55A9"/>
    <w:rsid w:val="008B5728"/>
    <w:rsid w:val="008B59E7"/>
    <w:rsid w:val="008B5EEC"/>
    <w:rsid w:val="008B61A0"/>
    <w:rsid w:val="008B65D7"/>
    <w:rsid w:val="008B6750"/>
    <w:rsid w:val="008B6796"/>
    <w:rsid w:val="008B6D98"/>
    <w:rsid w:val="008B7122"/>
    <w:rsid w:val="008B75BB"/>
    <w:rsid w:val="008B7DE8"/>
    <w:rsid w:val="008C0358"/>
    <w:rsid w:val="008C0364"/>
    <w:rsid w:val="008C03D2"/>
    <w:rsid w:val="008C04F6"/>
    <w:rsid w:val="008C0603"/>
    <w:rsid w:val="008C0705"/>
    <w:rsid w:val="008C09EC"/>
    <w:rsid w:val="008C0D3B"/>
    <w:rsid w:val="008C1118"/>
    <w:rsid w:val="008C111E"/>
    <w:rsid w:val="008C1702"/>
    <w:rsid w:val="008C2482"/>
    <w:rsid w:val="008C2649"/>
    <w:rsid w:val="008C2BD5"/>
    <w:rsid w:val="008C2C9E"/>
    <w:rsid w:val="008C2D0D"/>
    <w:rsid w:val="008C334A"/>
    <w:rsid w:val="008C3C2F"/>
    <w:rsid w:val="008C3E16"/>
    <w:rsid w:val="008C5B60"/>
    <w:rsid w:val="008C5BA1"/>
    <w:rsid w:val="008C6177"/>
    <w:rsid w:val="008C629B"/>
    <w:rsid w:val="008C651F"/>
    <w:rsid w:val="008C663C"/>
    <w:rsid w:val="008C668A"/>
    <w:rsid w:val="008C66D3"/>
    <w:rsid w:val="008C6AE3"/>
    <w:rsid w:val="008C7123"/>
    <w:rsid w:val="008C760C"/>
    <w:rsid w:val="008C7B49"/>
    <w:rsid w:val="008C7E00"/>
    <w:rsid w:val="008C7E0F"/>
    <w:rsid w:val="008D03F6"/>
    <w:rsid w:val="008D06D9"/>
    <w:rsid w:val="008D0E04"/>
    <w:rsid w:val="008D1067"/>
    <w:rsid w:val="008D1124"/>
    <w:rsid w:val="008D1A68"/>
    <w:rsid w:val="008D1B24"/>
    <w:rsid w:val="008D1E4F"/>
    <w:rsid w:val="008D2F29"/>
    <w:rsid w:val="008D384B"/>
    <w:rsid w:val="008D3AB9"/>
    <w:rsid w:val="008D3AEC"/>
    <w:rsid w:val="008D41B4"/>
    <w:rsid w:val="008D4855"/>
    <w:rsid w:val="008D4DFE"/>
    <w:rsid w:val="008D4E1A"/>
    <w:rsid w:val="008D4E90"/>
    <w:rsid w:val="008D52A0"/>
    <w:rsid w:val="008D58AB"/>
    <w:rsid w:val="008D5A1C"/>
    <w:rsid w:val="008D602B"/>
    <w:rsid w:val="008D64BC"/>
    <w:rsid w:val="008D667C"/>
    <w:rsid w:val="008D671A"/>
    <w:rsid w:val="008D6B73"/>
    <w:rsid w:val="008D6FC4"/>
    <w:rsid w:val="008D703E"/>
    <w:rsid w:val="008D708D"/>
    <w:rsid w:val="008D7BB2"/>
    <w:rsid w:val="008D7E6C"/>
    <w:rsid w:val="008E025F"/>
    <w:rsid w:val="008E0495"/>
    <w:rsid w:val="008E0868"/>
    <w:rsid w:val="008E0CAB"/>
    <w:rsid w:val="008E0CAD"/>
    <w:rsid w:val="008E0CB2"/>
    <w:rsid w:val="008E0E64"/>
    <w:rsid w:val="008E1029"/>
    <w:rsid w:val="008E162E"/>
    <w:rsid w:val="008E19E5"/>
    <w:rsid w:val="008E1C17"/>
    <w:rsid w:val="008E1CFA"/>
    <w:rsid w:val="008E20F0"/>
    <w:rsid w:val="008E2357"/>
    <w:rsid w:val="008E26C4"/>
    <w:rsid w:val="008E298A"/>
    <w:rsid w:val="008E2CBB"/>
    <w:rsid w:val="008E2E3C"/>
    <w:rsid w:val="008E320C"/>
    <w:rsid w:val="008E35E2"/>
    <w:rsid w:val="008E375D"/>
    <w:rsid w:val="008E3894"/>
    <w:rsid w:val="008E3C26"/>
    <w:rsid w:val="008E3FC8"/>
    <w:rsid w:val="008E4590"/>
    <w:rsid w:val="008E4873"/>
    <w:rsid w:val="008E49B2"/>
    <w:rsid w:val="008E4A71"/>
    <w:rsid w:val="008E56B4"/>
    <w:rsid w:val="008E5709"/>
    <w:rsid w:val="008E58F5"/>
    <w:rsid w:val="008E5A9C"/>
    <w:rsid w:val="008E5D75"/>
    <w:rsid w:val="008E5FCC"/>
    <w:rsid w:val="008E6680"/>
    <w:rsid w:val="008E6714"/>
    <w:rsid w:val="008E6748"/>
    <w:rsid w:val="008E6E05"/>
    <w:rsid w:val="008E6F8E"/>
    <w:rsid w:val="008E73D2"/>
    <w:rsid w:val="008E758C"/>
    <w:rsid w:val="008E75F0"/>
    <w:rsid w:val="008E75F7"/>
    <w:rsid w:val="008E7C38"/>
    <w:rsid w:val="008F0001"/>
    <w:rsid w:val="008F0290"/>
    <w:rsid w:val="008F0A71"/>
    <w:rsid w:val="008F0C97"/>
    <w:rsid w:val="008F1528"/>
    <w:rsid w:val="008F1B4A"/>
    <w:rsid w:val="008F22C9"/>
    <w:rsid w:val="008F260D"/>
    <w:rsid w:val="008F26DA"/>
    <w:rsid w:val="008F27E5"/>
    <w:rsid w:val="008F29C6"/>
    <w:rsid w:val="008F2A52"/>
    <w:rsid w:val="008F3116"/>
    <w:rsid w:val="008F3814"/>
    <w:rsid w:val="008F3A84"/>
    <w:rsid w:val="008F3D6F"/>
    <w:rsid w:val="008F3DE1"/>
    <w:rsid w:val="008F3EFB"/>
    <w:rsid w:val="008F4A78"/>
    <w:rsid w:val="008F4C03"/>
    <w:rsid w:val="008F4D65"/>
    <w:rsid w:val="008F4E3D"/>
    <w:rsid w:val="008F4EA5"/>
    <w:rsid w:val="008F5414"/>
    <w:rsid w:val="008F5781"/>
    <w:rsid w:val="008F59D2"/>
    <w:rsid w:val="008F5CA0"/>
    <w:rsid w:val="008F5E6A"/>
    <w:rsid w:val="008F5ECD"/>
    <w:rsid w:val="008F659A"/>
    <w:rsid w:val="008F693D"/>
    <w:rsid w:val="008F6A21"/>
    <w:rsid w:val="008F6C41"/>
    <w:rsid w:val="008F7460"/>
    <w:rsid w:val="008F74AF"/>
    <w:rsid w:val="008F7A81"/>
    <w:rsid w:val="008F7F7A"/>
    <w:rsid w:val="009002C7"/>
    <w:rsid w:val="00900355"/>
    <w:rsid w:val="0090056A"/>
    <w:rsid w:val="0090071A"/>
    <w:rsid w:val="00900978"/>
    <w:rsid w:val="00900B5D"/>
    <w:rsid w:val="00900BDD"/>
    <w:rsid w:val="00900C5B"/>
    <w:rsid w:val="00901165"/>
    <w:rsid w:val="00901229"/>
    <w:rsid w:val="009016D6"/>
    <w:rsid w:val="00901966"/>
    <w:rsid w:val="00901B84"/>
    <w:rsid w:val="00901F4A"/>
    <w:rsid w:val="009024B6"/>
    <w:rsid w:val="009027CA"/>
    <w:rsid w:val="00902CE3"/>
    <w:rsid w:val="00902D67"/>
    <w:rsid w:val="00902E8F"/>
    <w:rsid w:val="00902F5C"/>
    <w:rsid w:val="00902FA6"/>
    <w:rsid w:val="009036F7"/>
    <w:rsid w:val="00903955"/>
    <w:rsid w:val="00904595"/>
    <w:rsid w:val="0090468C"/>
    <w:rsid w:val="009050A8"/>
    <w:rsid w:val="0090510A"/>
    <w:rsid w:val="0090512B"/>
    <w:rsid w:val="0090542C"/>
    <w:rsid w:val="00905804"/>
    <w:rsid w:val="00905824"/>
    <w:rsid w:val="009062B0"/>
    <w:rsid w:val="0090655B"/>
    <w:rsid w:val="00906C5B"/>
    <w:rsid w:val="00906DCA"/>
    <w:rsid w:val="00906EC6"/>
    <w:rsid w:val="00907365"/>
    <w:rsid w:val="00907B70"/>
    <w:rsid w:val="00907D69"/>
    <w:rsid w:val="00907F78"/>
    <w:rsid w:val="0091017A"/>
    <w:rsid w:val="0091043D"/>
    <w:rsid w:val="0091054F"/>
    <w:rsid w:val="00910871"/>
    <w:rsid w:val="0091095C"/>
    <w:rsid w:val="00910C95"/>
    <w:rsid w:val="00910D8C"/>
    <w:rsid w:val="00910F99"/>
    <w:rsid w:val="0091138D"/>
    <w:rsid w:val="0091146B"/>
    <w:rsid w:val="009114F1"/>
    <w:rsid w:val="00911502"/>
    <w:rsid w:val="00911622"/>
    <w:rsid w:val="00911916"/>
    <w:rsid w:val="00911B9C"/>
    <w:rsid w:val="00911D01"/>
    <w:rsid w:val="0091208E"/>
    <w:rsid w:val="0091229F"/>
    <w:rsid w:val="009124FD"/>
    <w:rsid w:val="0091253C"/>
    <w:rsid w:val="00912B98"/>
    <w:rsid w:val="00912D95"/>
    <w:rsid w:val="00912E6B"/>
    <w:rsid w:val="0091336C"/>
    <w:rsid w:val="00913769"/>
    <w:rsid w:val="00913972"/>
    <w:rsid w:val="009139EB"/>
    <w:rsid w:val="00913FC9"/>
    <w:rsid w:val="009143C0"/>
    <w:rsid w:val="009143E9"/>
    <w:rsid w:val="00914776"/>
    <w:rsid w:val="00914B0E"/>
    <w:rsid w:val="00914B6F"/>
    <w:rsid w:val="00915098"/>
    <w:rsid w:val="00915640"/>
    <w:rsid w:val="00915A47"/>
    <w:rsid w:val="00915B61"/>
    <w:rsid w:val="00915D44"/>
    <w:rsid w:val="00915E7F"/>
    <w:rsid w:val="00916A25"/>
    <w:rsid w:val="00916AA4"/>
    <w:rsid w:val="00916C08"/>
    <w:rsid w:val="00917561"/>
    <w:rsid w:val="00917606"/>
    <w:rsid w:val="00917B55"/>
    <w:rsid w:val="00920368"/>
    <w:rsid w:val="00920642"/>
    <w:rsid w:val="00920906"/>
    <w:rsid w:val="00920A27"/>
    <w:rsid w:val="009210E6"/>
    <w:rsid w:val="009211B9"/>
    <w:rsid w:val="0092142B"/>
    <w:rsid w:val="009215ED"/>
    <w:rsid w:val="009227BB"/>
    <w:rsid w:val="0092286E"/>
    <w:rsid w:val="009233F5"/>
    <w:rsid w:val="00923556"/>
    <w:rsid w:val="0092386F"/>
    <w:rsid w:val="009238C4"/>
    <w:rsid w:val="00923AAE"/>
    <w:rsid w:val="00923F72"/>
    <w:rsid w:val="00923FE4"/>
    <w:rsid w:val="009242BC"/>
    <w:rsid w:val="00924443"/>
    <w:rsid w:val="009244FC"/>
    <w:rsid w:val="0092460F"/>
    <w:rsid w:val="00924B32"/>
    <w:rsid w:val="00924B45"/>
    <w:rsid w:val="00924FC7"/>
    <w:rsid w:val="00924FED"/>
    <w:rsid w:val="00926331"/>
    <w:rsid w:val="00926667"/>
    <w:rsid w:val="00926DB4"/>
    <w:rsid w:val="00927931"/>
    <w:rsid w:val="00927A49"/>
    <w:rsid w:val="00927BF7"/>
    <w:rsid w:val="0093071E"/>
    <w:rsid w:val="009307E8"/>
    <w:rsid w:val="009307FA"/>
    <w:rsid w:val="009309B5"/>
    <w:rsid w:val="00930D02"/>
    <w:rsid w:val="00930DED"/>
    <w:rsid w:val="00931383"/>
    <w:rsid w:val="009318A1"/>
    <w:rsid w:val="009319D0"/>
    <w:rsid w:val="00931D6B"/>
    <w:rsid w:val="00931D85"/>
    <w:rsid w:val="00931E90"/>
    <w:rsid w:val="00932174"/>
    <w:rsid w:val="00932211"/>
    <w:rsid w:val="009324B4"/>
    <w:rsid w:val="0093258A"/>
    <w:rsid w:val="00932806"/>
    <w:rsid w:val="00932882"/>
    <w:rsid w:val="00932C27"/>
    <w:rsid w:val="00932C4A"/>
    <w:rsid w:val="00932CE0"/>
    <w:rsid w:val="00932CE5"/>
    <w:rsid w:val="009332EA"/>
    <w:rsid w:val="009334A1"/>
    <w:rsid w:val="0093397E"/>
    <w:rsid w:val="009339B7"/>
    <w:rsid w:val="00933B8A"/>
    <w:rsid w:val="00933FB6"/>
    <w:rsid w:val="0093424A"/>
    <w:rsid w:val="0093442B"/>
    <w:rsid w:val="00934614"/>
    <w:rsid w:val="009346A9"/>
    <w:rsid w:val="00934901"/>
    <w:rsid w:val="00934B0E"/>
    <w:rsid w:val="00934C53"/>
    <w:rsid w:val="00935092"/>
    <w:rsid w:val="00935A0E"/>
    <w:rsid w:val="00935D17"/>
    <w:rsid w:val="0093616D"/>
    <w:rsid w:val="00936767"/>
    <w:rsid w:val="009369E3"/>
    <w:rsid w:val="0093784B"/>
    <w:rsid w:val="009378A4"/>
    <w:rsid w:val="00937EF9"/>
    <w:rsid w:val="00937F34"/>
    <w:rsid w:val="00940363"/>
    <w:rsid w:val="009403E1"/>
    <w:rsid w:val="009407F1"/>
    <w:rsid w:val="00940A59"/>
    <w:rsid w:val="00940BC3"/>
    <w:rsid w:val="00940EF4"/>
    <w:rsid w:val="009410B6"/>
    <w:rsid w:val="009414EC"/>
    <w:rsid w:val="009417EA"/>
    <w:rsid w:val="009419F3"/>
    <w:rsid w:val="00941BCB"/>
    <w:rsid w:val="00941C70"/>
    <w:rsid w:val="00941EF0"/>
    <w:rsid w:val="00942402"/>
    <w:rsid w:val="00942520"/>
    <w:rsid w:val="009434C7"/>
    <w:rsid w:val="00943AA0"/>
    <w:rsid w:val="00943BAA"/>
    <w:rsid w:val="00943BE2"/>
    <w:rsid w:val="009441FC"/>
    <w:rsid w:val="0094424F"/>
    <w:rsid w:val="009448F6"/>
    <w:rsid w:val="0094497B"/>
    <w:rsid w:val="00944EBA"/>
    <w:rsid w:val="0094547F"/>
    <w:rsid w:val="00945504"/>
    <w:rsid w:val="00945948"/>
    <w:rsid w:val="009459BD"/>
    <w:rsid w:val="00945A87"/>
    <w:rsid w:val="00945E54"/>
    <w:rsid w:val="00945F2F"/>
    <w:rsid w:val="00945F32"/>
    <w:rsid w:val="0094611F"/>
    <w:rsid w:val="009465FF"/>
    <w:rsid w:val="009467B9"/>
    <w:rsid w:val="00946FEF"/>
    <w:rsid w:val="0094755B"/>
    <w:rsid w:val="00947687"/>
    <w:rsid w:val="0094773A"/>
    <w:rsid w:val="00947749"/>
    <w:rsid w:val="0094779B"/>
    <w:rsid w:val="0094782E"/>
    <w:rsid w:val="009479E5"/>
    <w:rsid w:val="00947D08"/>
    <w:rsid w:val="00947E5A"/>
    <w:rsid w:val="009501C4"/>
    <w:rsid w:val="009509A7"/>
    <w:rsid w:val="00950A35"/>
    <w:rsid w:val="00950D9C"/>
    <w:rsid w:val="00950EFF"/>
    <w:rsid w:val="00950F95"/>
    <w:rsid w:val="00951402"/>
    <w:rsid w:val="0095167B"/>
    <w:rsid w:val="009516F8"/>
    <w:rsid w:val="00951804"/>
    <w:rsid w:val="0095185F"/>
    <w:rsid w:val="00951BC9"/>
    <w:rsid w:val="00952048"/>
    <w:rsid w:val="0095207D"/>
    <w:rsid w:val="00952564"/>
    <w:rsid w:val="00952F65"/>
    <w:rsid w:val="00953B81"/>
    <w:rsid w:val="00953ECF"/>
    <w:rsid w:val="00954A8C"/>
    <w:rsid w:val="00954B61"/>
    <w:rsid w:val="00954C9D"/>
    <w:rsid w:val="00954FA6"/>
    <w:rsid w:val="00955078"/>
    <w:rsid w:val="009553DC"/>
    <w:rsid w:val="009554A3"/>
    <w:rsid w:val="009559E8"/>
    <w:rsid w:val="00955F5D"/>
    <w:rsid w:val="00956077"/>
    <w:rsid w:val="009564B3"/>
    <w:rsid w:val="00956818"/>
    <w:rsid w:val="0095745A"/>
    <w:rsid w:val="00957AEE"/>
    <w:rsid w:val="00957E5D"/>
    <w:rsid w:val="0096011C"/>
    <w:rsid w:val="009603B8"/>
    <w:rsid w:val="0096077E"/>
    <w:rsid w:val="00960BF0"/>
    <w:rsid w:val="00960DE8"/>
    <w:rsid w:val="00961375"/>
    <w:rsid w:val="0096157E"/>
    <w:rsid w:val="009615D9"/>
    <w:rsid w:val="009618EE"/>
    <w:rsid w:val="00961D8A"/>
    <w:rsid w:val="00961E3B"/>
    <w:rsid w:val="009622E6"/>
    <w:rsid w:val="009625CE"/>
    <w:rsid w:val="009625E1"/>
    <w:rsid w:val="00963652"/>
    <w:rsid w:val="0096409E"/>
    <w:rsid w:val="009641CA"/>
    <w:rsid w:val="00964366"/>
    <w:rsid w:val="00964743"/>
    <w:rsid w:val="009649F1"/>
    <w:rsid w:val="00964BA7"/>
    <w:rsid w:val="00964D95"/>
    <w:rsid w:val="0096507D"/>
    <w:rsid w:val="00965128"/>
    <w:rsid w:val="0096536B"/>
    <w:rsid w:val="00965C88"/>
    <w:rsid w:val="00965F10"/>
    <w:rsid w:val="0096618D"/>
    <w:rsid w:val="009663E0"/>
    <w:rsid w:val="00966881"/>
    <w:rsid w:val="00966A8A"/>
    <w:rsid w:val="00966B1A"/>
    <w:rsid w:val="00966B3D"/>
    <w:rsid w:val="00966B6B"/>
    <w:rsid w:val="00966C9A"/>
    <w:rsid w:val="009670FA"/>
    <w:rsid w:val="009672DE"/>
    <w:rsid w:val="009674DA"/>
    <w:rsid w:val="00967EDD"/>
    <w:rsid w:val="0097047C"/>
    <w:rsid w:val="00970494"/>
    <w:rsid w:val="009704AC"/>
    <w:rsid w:val="009705C9"/>
    <w:rsid w:val="00970C02"/>
    <w:rsid w:val="00970CD0"/>
    <w:rsid w:val="00971040"/>
    <w:rsid w:val="00971058"/>
    <w:rsid w:val="009711E0"/>
    <w:rsid w:val="00971A06"/>
    <w:rsid w:val="00971C9E"/>
    <w:rsid w:val="00971F98"/>
    <w:rsid w:val="00971FAD"/>
    <w:rsid w:val="009725B7"/>
    <w:rsid w:val="0097287B"/>
    <w:rsid w:val="00972E18"/>
    <w:rsid w:val="009732A5"/>
    <w:rsid w:val="009732C5"/>
    <w:rsid w:val="00973675"/>
    <w:rsid w:val="00973C5E"/>
    <w:rsid w:val="00973F0E"/>
    <w:rsid w:val="00974043"/>
    <w:rsid w:val="009742D9"/>
    <w:rsid w:val="00974368"/>
    <w:rsid w:val="00974B1F"/>
    <w:rsid w:val="00974C79"/>
    <w:rsid w:val="009757A9"/>
    <w:rsid w:val="0097594E"/>
    <w:rsid w:val="00975C2B"/>
    <w:rsid w:val="00975EF6"/>
    <w:rsid w:val="00976208"/>
    <w:rsid w:val="00976667"/>
    <w:rsid w:val="00976A11"/>
    <w:rsid w:val="00976CD1"/>
    <w:rsid w:val="00976E7C"/>
    <w:rsid w:val="0097787F"/>
    <w:rsid w:val="00977D99"/>
    <w:rsid w:val="00980256"/>
    <w:rsid w:val="009802D2"/>
    <w:rsid w:val="00980FC7"/>
    <w:rsid w:val="009811DD"/>
    <w:rsid w:val="009811EC"/>
    <w:rsid w:val="0098126D"/>
    <w:rsid w:val="0098162C"/>
    <w:rsid w:val="009825F6"/>
    <w:rsid w:val="00982740"/>
    <w:rsid w:val="00982A00"/>
    <w:rsid w:val="00982A13"/>
    <w:rsid w:val="00982D1E"/>
    <w:rsid w:val="00983020"/>
    <w:rsid w:val="009834D9"/>
    <w:rsid w:val="009835BE"/>
    <w:rsid w:val="00983B89"/>
    <w:rsid w:val="00983D7E"/>
    <w:rsid w:val="009848CC"/>
    <w:rsid w:val="00984AE8"/>
    <w:rsid w:val="009855AA"/>
    <w:rsid w:val="00985B2B"/>
    <w:rsid w:val="009861CF"/>
    <w:rsid w:val="009865BC"/>
    <w:rsid w:val="009869E3"/>
    <w:rsid w:val="00986A51"/>
    <w:rsid w:val="00986B33"/>
    <w:rsid w:val="00986D4F"/>
    <w:rsid w:val="00986F3B"/>
    <w:rsid w:val="00986F72"/>
    <w:rsid w:val="0098749B"/>
    <w:rsid w:val="009874ED"/>
    <w:rsid w:val="009875D8"/>
    <w:rsid w:val="00987728"/>
    <w:rsid w:val="00987E60"/>
    <w:rsid w:val="00990452"/>
    <w:rsid w:val="009909EA"/>
    <w:rsid w:val="00990AAA"/>
    <w:rsid w:val="00990F66"/>
    <w:rsid w:val="00990FEE"/>
    <w:rsid w:val="0099157F"/>
    <w:rsid w:val="009917A6"/>
    <w:rsid w:val="0099194F"/>
    <w:rsid w:val="00991A4B"/>
    <w:rsid w:val="009923CE"/>
    <w:rsid w:val="009924A7"/>
    <w:rsid w:val="00992863"/>
    <w:rsid w:val="00992908"/>
    <w:rsid w:val="00992F3B"/>
    <w:rsid w:val="00992F56"/>
    <w:rsid w:val="00992FCB"/>
    <w:rsid w:val="00992FFE"/>
    <w:rsid w:val="0099303B"/>
    <w:rsid w:val="00993C4F"/>
    <w:rsid w:val="009942F0"/>
    <w:rsid w:val="0099467F"/>
    <w:rsid w:val="00994A4F"/>
    <w:rsid w:val="00994AC9"/>
    <w:rsid w:val="00994CDF"/>
    <w:rsid w:val="00994D88"/>
    <w:rsid w:val="00994F65"/>
    <w:rsid w:val="00995454"/>
    <w:rsid w:val="00995F47"/>
    <w:rsid w:val="00995F48"/>
    <w:rsid w:val="00996168"/>
    <w:rsid w:val="00996A2B"/>
    <w:rsid w:val="00996F4B"/>
    <w:rsid w:val="00997083"/>
    <w:rsid w:val="009972B6"/>
    <w:rsid w:val="009974FE"/>
    <w:rsid w:val="00997581"/>
    <w:rsid w:val="00997645"/>
    <w:rsid w:val="00997679"/>
    <w:rsid w:val="009976C7"/>
    <w:rsid w:val="009976F3"/>
    <w:rsid w:val="00997A66"/>
    <w:rsid w:val="00997FD3"/>
    <w:rsid w:val="009A0207"/>
    <w:rsid w:val="009A0280"/>
    <w:rsid w:val="009A03CA"/>
    <w:rsid w:val="009A05AA"/>
    <w:rsid w:val="009A07F3"/>
    <w:rsid w:val="009A0C3B"/>
    <w:rsid w:val="009A12F5"/>
    <w:rsid w:val="009A12F6"/>
    <w:rsid w:val="009A133A"/>
    <w:rsid w:val="009A1BA8"/>
    <w:rsid w:val="009A1F36"/>
    <w:rsid w:val="009A210D"/>
    <w:rsid w:val="009A218F"/>
    <w:rsid w:val="009A23E8"/>
    <w:rsid w:val="009A2613"/>
    <w:rsid w:val="009A27C1"/>
    <w:rsid w:val="009A27D2"/>
    <w:rsid w:val="009A2ED9"/>
    <w:rsid w:val="009A3235"/>
    <w:rsid w:val="009A32AD"/>
    <w:rsid w:val="009A361B"/>
    <w:rsid w:val="009A374D"/>
    <w:rsid w:val="009A3B86"/>
    <w:rsid w:val="009A3C29"/>
    <w:rsid w:val="009A3CA4"/>
    <w:rsid w:val="009A43CD"/>
    <w:rsid w:val="009A4451"/>
    <w:rsid w:val="009A45C9"/>
    <w:rsid w:val="009A464A"/>
    <w:rsid w:val="009A472E"/>
    <w:rsid w:val="009A4753"/>
    <w:rsid w:val="009A48B0"/>
    <w:rsid w:val="009A50C9"/>
    <w:rsid w:val="009A5570"/>
    <w:rsid w:val="009A58D5"/>
    <w:rsid w:val="009A5C22"/>
    <w:rsid w:val="009A6034"/>
    <w:rsid w:val="009A6125"/>
    <w:rsid w:val="009A6357"/>
    <w:rsid w:val="009A6525"/>
    <w:rsid w:val="009A6757"/>
    <w:rsid w:val="009A6B41"/>
    <w:rsid w:val="009A6C96"/>
    <w:rsid w:val="009A7806"/>
    <w:rsid w:val="009A78AC"/>
    <w:rsid w:val="009A7C4E"/>
    <w:rsid w:val="009A7EA8"/>
    <w:rsid w:val="009A7F07"/>
    <w:rsid w:val="009B044F"/>
    <w:rsid w:val="009B07FE"/>
    <w:rsid w:val="009B0BE1"/>
    <w:rsid w:val="009B0F20"/>
    <w:rsid w:val="009B0F31"/>
    <w:rsid w:val="009B0FAA"/>
    <w:rsid w:val="009B0FE3"/>
    <w:rsid w:val="009B1396"/>
    <w:rsid w:val="009B15AC"/>
    <w:rsid w:val="009B1BD9"/>
    <w:rsid w:val="009B1D9E"/>
    <w:rsid w:val="009B20B7"/>
    <w:rsid w:val="009B2568"/>
    <w:rsid w:val="009B25C3"/>
    <w:rsid w:val="009B266D"/>
    <w:rsid w:val="009B273F"/>
    <w:rsid w:val="009B2AC5"/>
    <w:rsid w:val="009B379D"/>
    <w:rsid w:val="009B3819"/>
    <w:rsid w:val="009B391E"/>
    <w:rsid w:val="009B394C"/>
    <w:rsid w:val="009B3D78"/>
    <w:rsid w:val="009B3EB5"/>
    <w:rsid w:val="009B4233"/>
    <w:rsid w:val="009B431B"/>
    <w:rsid w:val="009B446C"/>
    <w:rsid w:val="009B44F2"/>
    <w:rsid w:val="009B48BD"/>
    <w:rsid w:val="009B4BAF"/>
    <w:rsid w:val="009B4C7C"/>
    <w:rsid w:val="009B4E39"/>
    <w:rsid w:val="009B5151"/>
    <w:rsid w:val="009B5164"/>
    <w:rsid w:val="009B5400"/>
    <w:rsid w:val="009B5C0D"/>
    <w:rsid w:val="009B5D4D"/>
    <w:rsid w:val="009B5EE2"/>
    <w:rsid w:val="009B6230"/>
    <w:rsid w:val="009B6425"/>
    <w:rsid w:val="009B65CE"/>
    <w:rsid w:val="009B6A48"/>
    <w:rsid w:val="009B6A74"/>
    <w:rsid w:val="009B6B27"/>
    <w:rsid w:val="009B6C59"/>
    <w:rsid w:val="009B708C"/>
    <w:rsid w:val="009B70D7"/>
    <w:rsid w:val="009B7583"/>
    <w:rsid w:val="009B75D3"/>
    <w:rsid w:val="009B7764"/>
    <w:rsid w:val="009B78D4"/>
    <w:rsid w:val="009B7A79"/>
    <w:rsid w:val="009B7C76"/>
    <w:rsid w:val="009B7F21"/>
    <w:rsid w:val="009C01F7"/>
    <w:rsid w:val="009C03EE"/>
    <w:rsid w:val="009C08B2"/>
    <w:rsid w:val="009C08D8"/>
    <w:rsid w:val="009C09A7"/>
    <w:rsid w:val="009C148D"/>
    <w:rsid w:val="009C14F7"/>
    <w:rsid w:val="009C1B09"/>
    <w:rsid w:val="009C1BFD"/>
    <w:rsid w:val="009C2167"/>
    <w:rsid w:val="009C220F"/>
    <w:rsid w:val="009C2928"/>
    <w:rsid w:val="009C2F10"/>
    <w:rsid w:val="009C316D"/>
    <w:rsid w:val="009C32F7"/>
    <w:rsid w:val="009C37ED"/>
    <w:rsid w:val="009C40EC"/>
    <w:rsid w:val="009C485F"/>
    <w:rsid w:val="009C4B33"/>
    <w:rsid w:val="009C4B53"/>
    <w:rsid w:val="009C4B8D"/>
    <w:rsid w:val="009C509D"/>
    <w:rsid w:val="009C50C1"/>
    <w:rsid w:val="009C5554"/>
    <w:rsid w:val="009C5613"/>
    <w:rsid w:val="009C5B6F"/>
    <w:rsid w:val="009C618B"/>
    <w:rsid w:val="009C6304"/>
    <w:rsid w:val="009C6978"/>
    <w:rsid w:val="009C6AF9"/>
    <w:rsid w:val="009C724F"/>
    <w:rsid w:val="009C72EA"/>
    <w:rsid w:val="009C7395"/>
    <w:rsid w:val="009C74C6"/>
    <w:rsid w:val="009C78A9"/>
    <w:rsid w:val="009C7AF2"/>
    <w:rsid w:val="009C7C69"/>
    <w:rsid w:val="009C7D92"/>
    <w:rsid w:val="009D0938"/>
    <w:rsid w:val="009D0D31"/>
    <w:rsid w:val="009D1080"/>
    <w:rsid w:val="009D110D"/>
    <w:rsid w:val="009D1307"/>
    <w:rsid w:val="009D13EB"/>
    <w:rsid w:val="009D1783"/>
    <w:rsid w:val="009D192F"/>
    <w:rsid w:val="009D1C31"/>
    <w:rsid w:val="009D1D68"/>
    <w:rsid w:val="009D1D9E"/>
    <w:rsid w:val="009D2081"/>
    <w:rsid w:val="009D22AC"/>
    <w:rsid w:val="009D24AD"/>
    <w:rsid w:val="009D25B2"/>
    <w:rsid w:val="009D292B"/>
    <w:rsid w:val="009D29ED"/>
    <w:rsid w:val="009D33D1"/>
    <w:rsid w:val="009D3533"/>
    <w:rsid w:val="009D3657"/>
    <w:rsid w:val="009D3B13"/>
    <w:rsid w:val="009D3FB6"/>
    <w:rsid w:val="009D3FB7"/>
    <w:rsid w:val="009D41A5"/>
    <w:rsid w:val="009D4890"/>
    <w:rsid w:val="009D4D02"/>
    <w:rsid w:val="009D4EF9"/>
    <w:rsid w:val="009D50B5"/>
    <w:rsid w:val="009D5200"/>
    <w:rsid w:val="009D53EB"/>
    <w:rsid w:val="009D555F"/>
    <w:rsid w:val="009D5B0F"/>
    <w:rsid w:val="009D5D30"/>
    <w:rsid w:val="009D5DD0"/>
    <w:rsid w:val="009D5DD3"/>
    <w:rsid w:val="009D604E"/>
    <w:rsid w:val="009D67E5"/>
    <w:rsid w:val="009D6B56"/>
    <w:rsid w:val="009D6D00"/>
    <w:rsid w:val="009D6F16"/>
    <w:rsid w:val="009D72AB"/>
    <w:rsid w:val="009D73DC"/>
    <w:rsid w:val="009D75C4"/>
    <w:rsid w:val="009D771C"/>
    <w:rsid w:val="009D7735"/>
    <w:rsid w:val="009D7D20"/>
    <w:rsid w:val="009E082F"/>
    <w:rsid w:val="009E10BC"/>
    <w:rsid w:val="009E1502"/>
    <w:rsid w:val="009E15C5"/>
    <w:rsid w:val="009E18A7"/>
    <w:rsid w:val="009E1B42"/>
    <w:rsid w:val="009E20C0"/>
    <w:rsid w:val="009E2600"/>
    <w:rsid w:val="009E270E"/>
    <w:rsid w:val="009E3442"/>
    <w:rsid w:val="009E3467"/>
    <w:rsid w:val="009E34BE"/>
    <w:rsid w:val="009E3583"/>
    <w:rsid w:val="009E39D7"/>
    <w:rsid w:val="009E3D5C"/>
    <w:rsid w:val="009E3DB0"/>
    <w:rsid w:val="009E4157"/>
    <w:rsid w:val="009E41E2"/>
    <w:rsid w:val="009E45E8"/>
    <w:rsid w:val="009E4B5A"/>
    <w:rsid w:val="009E4C9F"/>
    <w:rsid w:val="009E530F"/>
    <w:rsid w:val="009E572D"/>
    <w:rsid w:val="009E5C97"/>
    <w:rsid w:val="009E5E88"/>
    <w:rsid w:val="009E60D7"/>
    <w:rsid w:val="009E616A"/>
    <w:rsid w:val="009E6980"/>
    <w:rsid w:val="009E6C23"/>
    <w:rsid w:val="009E6F73"/>
    <w:rsid w:val="009E7134"/>
    <w:rsid w:val="009E721A"/>
    <w:rsid w:val="009E724C"/>
    <w:rsid w:val="009E78B3"/>
    <w:rsid w:val="009E7AA5"/>
    <w:rsid w:val="009E7F0F"/>
    <w:rsid w:val="009F01BD"/>
    <w:rsid w:val="009F02C0"/>
    <w:rsid w:val="009F0375"/>
    <w:rsid w:val="009F07D1"/>
    <w:rsid w:val="009F0928"/>
    <w:rsid w:val="009F094B"/>
    <w:rsid w:val="009F0D16"/>
    <w:rsid w:val="009F0DA4"/>
    <w:rsid w:val="009F109D"/>
    <w:rsid w:val="009F11FD"/>
    <w:rsid w:val="009F1247"/>
    <w:rsid w:val="009F17D0"/>
    <w:rsid w:val="009F1955"/>
    <w:rsid w:val="009F1BBD"/>
    <w:rsid w:val="009F1F10"/>
    <w:rsid w:val="009F20A7"/>
    <w:rsid w:val="009F22B2"/>
    <w:rsid w:val="009F27EC"/>
    <w:rsid w:val="009F2A85"/>
    <w:rsid w:val="009F2BAC"/>
    <w:rsid w:val="009F303B"/>
    <w:rsid w:val="009F3697"/>
    <w:rsid w:val="009F376D"/>
    <w:rsid w:val="009F4263"/>
    <w:rsid w:val="009F484C"/>
    <w:rsid w:val="009F4DA1"/>
    <w:rsid w:val="009F4E65"/>
    <w:rsid w:val="009F4FCF"/>
    <w:rsid w:val="009F50EC"/>
    <w:rsid w:val="009F515B"/>
    <w:rsid w:val="009F55EC"/>
    <w:rsid w:val="009F5983"/>
    <w:rsid w:val="009F5C0E"/>
    <w:rsid w:val="009F613B"/>
    <w:rsid w:val="009F61A5"/>
    <w:rsid w:val="009F632C"/>
    <w:rsid w:val="009F65BD"/>
    <w:rsid w:val="009F6738"/>
    <w:rsid w:val="009F6789"/>
    <w:rsid w:val="009F6862"/>
    <w:rsid w:val="009F6B0E"/>
    <w:rsid w:val="009F6C24"/>
    <w:rsid w:val="009F6E11"/>
    <w:rsid w:val="009F6F41"/>
    <w:rsid w:val="009F70BD"/>
    <w:rsid w:val="009F73DB"/>
    <w:rsid w:val="009F75B0"/>
    <w:rsid w:val="009F7780"/>
    <w:rsid w:val="009F77CE"/>
    <w:rsid w:val="009F7943"/>
    <w:rsid w:val="009F7FD5"/>
    <w:rsid w:val="00A001B2"/>
    <w:rsid w:val="00A0057B"/>
    <w:rsid w:val="00A00590"/>
    <w:rsid w:val="00A0063D"/>
    <w:rsid w:val="00A006B1"/>
    <w:rsid w:val="00A008CF"/>
    <w:rsid w:val="00A00B74"/>
    <w:rsid w:val="00A00D44"/>
    <w:rsid w:val="00A00EEA"/>
    <w:rsid w:val="00A01187"/>
    <w:rsid w:val="00A01D17"/>
    <w:rsid w:val="00A020A7"/>
    <w:rsid w:val="00A02531"/>
    <w:rsid w:val="00A02AAD"/>
    <w:rsid w:val="00A02CAB"/>
    <w:rsid w:val="00A02E9C"/>
    <w:rsid w:val="00A03163"/>
    <w:rsid w:val="00A03418"/>
    <w:rsid w:val="00A0347E"/>
    <w:rsid w:val="00A03A20"/>
    <w:rsid w:val="00A03DBC"/>
    <w:rsid w:val="00A043B2"/>
    <w:rsid w:val="00A0468E"/>
    <w:rsid w:val="00A049B8"/>
    <w:rsid w:val="00A051EF"/>
    <w:rsid w:val="00A05332"/>
    <w:rsid w:val="00A05BE7"/>
    <w:rsid w:val="00A062FF"/>
    <w:rsid w:val="00A063CB"/>
    <w:rsid w:val="00A06B60"/>
    <w:rsid w:val="00A06DC6"/>
    <w:rsid w:val="00A074E4"/>
    <w:rsid w:val="00A07825"/>
    <w:rsid w:val="00A07C95"/>
    <w:rsid w:val="00A07D4C"/>
    <w:rsid w:val="00A1026F"/>
    <w:rsid w:val="00A10658"/>
    <w:rsid w:val="00A10D96"/>
    <w:rsid w:val="00A10EC5"/>
    <w:rsid w:val="00A10F0E"/>
    <w:rsid w:val="00A110AB"/>
    <w:rsid w:val="00A111F6"/>
    <w:rsid w:val="00A112D2"/>
    <w:rsid w:val="00A11569"/>
    <w:rsid w:val="00A11759"/>
    <w:rsid w:val="00A1192F"/>
    <w:rsid w:val="00A11C80"/>
    <w:rsid w:val="00A11ECA"/>
    <w:rsid w:val="00A12224"/>
    <w:rsid w:val="00A12353"/>
    <w:rsid w:val="00A12651"/>
    <w:rsid w:val="00A126F0"/>
    <w:rsid w:val="00A12E2E"/>
    <w:rsid w:val="00A13448"/>
    <w:rsid w:val="00A13A0D"/>
    <w:rsid w:val="00A13D34"/>
    <w:rsid w:val="00A13F91"/>
    <w:rsid w:val="00A1413E"/>
    <w:rsid w:val="00A143C1"/>
    <w:rsid w:val="00A14612"/>
    <w:rsid w:val="00A148E8"/>
    <w:rsid w:val="00A15350"/>
    <w:rsid w:val="00A158D2"/>
    <w:rsid w:val="00A15A5A"/>
    <w:rsid w:val="00A15AA0"/>
    <w:rsid w:val="00A15CDD"/>
    <w:rsid w:val="00A15CFE"/>
    <w:rsid w:val="00A16001"/>
    <w:rsid w:val="00A16085"/>
    <w:rsid w:val="00A1626E"/>
    <w:rsid w:val="00A16612"/>
    <w:rsid w:val="00A16940"/>
    <w:rsid w:val="00A16C08"/>
    <w:rsid w:val="00A16DAF"/>
    <w:rsid w:val="00A16F79"/>
    <w:rsid w:val="00A17EB2"/>
    <w:rsid w:val="00A20D16"/>
    <w:rsid w:val="00A21355"/>
    <w:rsid w:val="00A21359"/>
    <w:rsid w:val="00A214EC"/>
    <w:rsid w:val="00A21926"/>
    <w:rsid w:val="00A21A18"/>
    <w:rsid w:val="00A21AFC"/>
    <w:rsid w:val="00A23353"/>
    <w:rsid w:val="00A23782"/>
    <w:rsid w:val="00A237C8"/>
    <w:rsid w:val="00A238C6"/>
    <w:rsid w:val="00A23C28"/>
    <w:rsid w:val="00A23EC1"/>
    <w:rsid w:val="00A241E1"/>
    <w:rsid w:val="00A244C9"/>
    <w:rsid w:val="00A244DB"/>
    <w:rsid w:val="00A24B00"/>
    <w:rsid w:val="00A24DDB"/>
    <w:rsid w:val="00A25162"/>
    <w:rsid w:val="00A252BB"/>
    <w:rsid w:val="00A2586C"/>
    <w:rsid w:val="00A25BE8"/>
    <w:rsid w:val="00A26098"/>
    <w:rsid w:val="00A2628B"/>
    <w:rsid w:val="00A26497"/>
    <w:rsid w:val="00A267DF"/>
    <w:rsid w:val="00A26CAB"/>
    <w:rsid w:val="00A26E09"/>
    <w:rsid w:val="00A26ED3"/>
    <w:rsid w:val="00A270D3"/>
    <w:rsid w:val="00A271D5"/>
    <w:rsid w:val="00A272EF"/>
    <w:rsid w:val="00A27822"/>
    <w:rsid w:val="00A279DF"/>
    <w:rsid w:val="00A27DFF"/>
    <w:rsid w:val="00A30076"/>
    <w:rsid w:val="00A3036D"/>
    <w:rsid w:val="00A305B9"/>
    <w:rsid w:val="00A307B5"/>
    <w:rsid w:val="00A3097E"/>
    <w:rsid w:val="00A30CE8"/>
    <w:rsid w:val="00A30E84"/>
    <w:rsid w:val="00A31351"/>
    <w:rsid w:val="00A3145E"/>
    <w:rsid w:val="00A31873"/>
    <w:rsid w:val="00A31D9A"/>
    <w:rsid w:val="00A31DF2"/>
    <w:rsid w:val="00A31F2F"/>
    <w:rsid w:val="00A3214F"/>
    <w:rsid w:val="00A32480"/>
    <w:rsid w:val="00A3281C"/>
    <w:rsid w:val="00A32A62"/>
    <w:rsid w:val="00A32B12"/>
    <w:rsid w:val="00A32DFC"/>
    <w:rsid w:val="00A33407"/>
    <w:rsid w:val="00A335A6"/>
    <w:rsid w:val="00A336E5"/>
    <w:rsid w:val="00A3388E"/>
    <w:rsid w:val="00A33F84"/>
    <w:rsid w:val="00A3401E"/>
    <w:rsid w:val="00A3414F"/>
    <w:rsid w:val="00A34308"/>
    <w:rsid w:val="00A34EA5"/>
    <w:rsid w:val="00A34F79"/>
    <w:rsid w:val="00A34FD3"/>
    <w:rsid w:val="00A35332"/>
    <w:rsid w:val="00A35611"/>
    <w:rsid w:val="00A359DE"/>
    <w:rsid w:val="00A36175"/>
    <w:rsid w:val="00A36399"/>
    <w:rsid w:val="00A364B2"/>
    <w:rsid w:val="00A36AC8"/>
    <w:rsid w:val="00A36D4D"/>
    <w:rsid w:val="00A37470"/>
    <w:rsid w:val="00A374B6"/>
    <w:rsid w:val="00A377A7"/>
    <w:rsid w:val="00A37C53"/>
    <w:rsid w:val="00A37EA4"/>
    <w:rsid w:val="00A402D8"/>
    <w:rsid w:val="00A40391"/>
    <w:rsid w:val="00A4046A"/>
    <w:rsid w:val="00A409C9"/>
    <w:rsid w:val="00A409F0"/>
    <w:rsid w:val="00A40AA4"/>
    <w:rsid w:val="00A40DD8"/>
    <w:rsid w:val="00A41392"/>
    <w:rsid w:val="00A41AAA"/>
    <w:rsid w:val="00A41BAA"/>
    <w:rsid w:val="00A41D0E"/>
    <w:rsid w:val="00A41E3C"/>
    <w:rsid w:val="00A4211A"/>
    <w:rsid w:val="00A425DD"/>
    <w:rsid w:val="00A42610"/>
    <w:rsid w:val="00A42D48"/>
    <w:rsid w:val="00A42E52"/>
    <w:rsid w:val="00A4314B"/>
    <w:rsid w:val="00A43390"/>
    <w:rsid w:val="00A43A04"/>
    <w:rsid w:val="00A44147"/>
    <w:rsid w:val="00A45569"/>
    <w:rsid w:val="00A4561D"/>
    <w:rsid w:val="00A4571C"/>
    <w:rsid w:val="00A45840"/>
    <w:rsid w:val="00A45FEF"/>
    <w:rsid w:val="00A46098"/>
    <w:rsid w:val="00A4619C"/>
    <w:rsid w:val="00A46335"/>
    <w:rsid w:val="00A46353"/>
    <w:rsid w:val="00A46873"/>
    <w:rsid w:val="00A468F7"/>
    <w:rsid w:val="00A46AC0"/>
    <w:rsid w:val="00A4715F"/>
    <w:rsid w:val="00A473B1"/>
    <w:rsid w:val="00A47488"/>
    <w:rsid w:val="00A474FF"/>
    <w:rsid w:val="00A47570"/>
    <w:rsid w:val="00A477E7"/>
    <w:rsid w:val="00A47D97"/>
    <w:rsid w:val="00A47EBC"/>
    <w:rsid w:val="00A506F8"/>
    <w:rsid w:val="00A50772"/>
    <w:rsid w:val="00A508C5"/>
    <w:rsid w:val="00A51268"/>
    <w:rsid w:val="00A513E1"/>
    <w:rsid w:val="00A51553"/>
    <w:rsid w:val="00A515EE"/>
    <w:rsid w:val="00A5166B"/>
    <w:rsid w:val="00A5169A"/>
    <w:rsid w:val="00A5225F"/>
    <w:rsid w:val="00A52FBB"/>
    <w:rsid w:val="00A53A20"/>
    <w:rsid w:val="00A53ABD"/>
    <w:rsid w:val="00A53E0D"/>
    <w:rsid w:val="00A5461D"/>
    <w:rsid w:val="00A54883"/>
    <w:rsid w:val="00A54B9B"/>
    <w:rsid w:val="00A552A5"/>
    <w:rsid w:val="00A553D9"/>
    <w:rsid w:val="00A556F5"/>
    <w:rsid w:val="00A557F3"/>
    <w:rsid w:val="00A55B78"/>
    <w:rsid w:val="00A55B87"/>
    <w:rsid w:val="00A561F6"/>
    <w:rsid w:val="00A56446"/>
    <w:rsid w:val="00A5705C"/>
    <w:rsid w:val="00A571AA"/>
    <w:rsid w:val="00A572F6"/>
    <w:rsid w:val="00A57828"/>
    <w:rsid w:val="00A57D0C"/>
    <w:rsid w:val="00A57D8C"/>
    <w:rsid w:val="00A607F1"/>
    <w:rsid w:val="00A60884"/>
    <w:rsid w:val="00A60A46"/>
    <w:rsid w:val="00A60FFA"/>
    <w:rsid w:val="00A6108E"/>
    <w:rsid w:val="00A612FA"/>
    <w:rsid w:val="00A61418"/>
    <w:rsid w:val="00A61469"/>
    <w:rsid w:val="00A61845"/>
    <w:rsid w:val="00A6194B"/>
    <w:rsid w:val="00A6197A"/>
    <w:rsid w:val="00A623F2"/>
    <w:rsid w:val="00A62668"/>
    <w:rsid w:val="00A6285B"/>
    <w:rsid w:val="00A62C48"/>
    <w:rsid w:val="00A62ECB"/>
    <w:rsid w:val="00A63057"/>
    <w:rsid w:val="00A6338A"/>
    <w:rsid w:val="00A63537"/>
    <w:rsid w:val="00A638CE"/>
    <w:rsid w:val="00A63A02"/>
    <w:rsid w:val="00A63C45"/>
    <w:rsid w:val="00A64082"/>
    <w:rsid w:val="00A647F8"/>
    <w:rsid w:val="00A65106"/>
    <w:rsid w:val="00A6595C"/>
    <w:rsid w:val="00A65964"/>
    <w:rsid w:val="00A65BBF"/>
    <w:rsid w:val="00A65D4B"/>
    <w:rsid w:val="00A6610C"/>
    <w:rsid w:val="00A661D8"/>
    <w:rsid w:val="00A664C7"/>
    <w:rsid w:val="00A66DEC"/>
    <w:rsid w:val="00A66F01"/>
    <w:rsid w:val="00A6725E"/>
    <w:rsid w:val="00A6725F"/>
    <w:rsid w:val="00A675F3"/>
    <w:rsid w:val="00A67B27"/>
    <w:rsid w:val="00A67BA5"/>
    <w:rsid w:val="00A7040D"/>
    <w:rsid w:val="00A7076E"/>
    <w:rsid w:val="00A70A46"/>
    <w:rsid w:val="00A70A67"/>
    <w:rsid w:val="00A70BB7"/>
    <w:rsid w:val="00A70E2E"/>
    <w:rsid w:val="00A71048"/>
    <w:rsid w:val="00A71073"/>
    <w:rsid w:val="00A71421"/>
    <w:rsid w:val="00A71877"/>
    <w:rsid w:val="00A71C77"/>
    <w:rsid w:val="00A720D0"/>
    <w:rsid w:val="00A72240"/>
    <w:rsid w:val="00A722E0"/>
    <w:rsid w:val="00A733CC"/>
    <w:rsid w:val="00A7367E"/>
    <w:rsid w:val="00A73816"/>
    <w:rsid w:val="00A738C4"/>
    <w:rsid w:val="00A73A3A"/>
    <w:rsid w:val="00A73C41"/>
    <w:rsid w:val="00A7402A"/>
    <w:rsid w:val="00A742A8"/>
    <w:rsid w:val="00A75114"/>
    <w:rsid w:val="00A75B86"/>
    <w:rsid w:val="00A75BF6"/>
    <w:rsid w:val="00A75FF5"/>
    <w:rsid w:val="00A7640B"/>
    <w:rsid w:val="00A76FA7"/>
    <w:rsid w:val="00A76FF4"/>
    <w:rsid w:val="00A7712F"/>
    <w:rsid w:val="00A7759D"/>
    <w:rsid w:val="00A77A51"/>
    <w:rsid w:val="00A77C19"/>
    <w:rsid w:val="00A77C3F"/>
    <w:rsid w:val="00A77F72"/>
    <w:rsid w:val="00A80034"/>
    <w:rsid w:val="00A80258"/>
    <w:rsid w:val="00A807C8"/>
    <w:rsid w:val="00A8093D"/>
    <w:rsid w:val="00A80FCF"/>
    <w:rsid w:val="00A811DC"/>
    <w:rsid w:val="00A8162C"/>
    <w:rsid w:val="00A8184E"/>
    <w:rsid w:val="00A81A38"/>
    <w:rsid w:val="00A81B44"/>
    <w:rsid w:val="00A81D5B"/>
    <w:rsid w:val="00A82008"/>
    <w:rsid w:val="00A82759"/>
    <w:rsid w:val="00A82B0E"/>
    <w:rsid w:val="00A82B96"/>
    <w:rsid w:val="00A82C87"/>
    <w:rsid w:val="00A82E3D"/>
    <w:rsid w:val="00A83384"/>
    <w:rsid w:val="00A83BC4"/>
    <w:rsid w:val="00A8429B"/>
    <w:rsid w:val="00A8436E"/>
    <w:rsid w:val="00A845B7"/>
    <w:rsid w:val="00A8462C"/>
    <w:rsid w:val="00A84E36"/>
    <w:rsid w:val="00A84E59"/>
    <w:rsid w:val="00A84F73"/>
    <w:rsid w:val="00A85150"/>
    <w:rsid w:val="00A852E1"/>
    <w:rsid w:val="00A85A0D"/>
    <w:rsid w:val="00A85AB5"/>
    <w:rsid w:val="00A86589"/>
    <w:rsid w:val="00A866BE"/>
    <w:rsid w:val="00A86706"/>
    <w:rsid w:val="00A86E91"/>
    <w:rsid w:val="00A87013"/>
    <w:rsid w:val="00A87034"/>
    <w:rsid w:val="00A87094"/>
    <w:rsid w:val="00A871FB"/>
    <w:rsid w:val="00A875F0"/>
    <w:rsid w:val="00A878D1"/>
    <w:rsid w:val="00A87E9B"/>
    <w:rsid w:val="00A87F24"/>
    <w:rsid w:val="00A9038A"/>
    <w:rsid w:val="00A9038C"/>
    <w:rsid w:val="00A90881"/>
    <w:rsid w:val="00A90C7B"/>
    <w:rsid w:val="00A90CA7"/>
    <w:rsid w:val="00A90D80"/>
    <w:rsid w:val="00A919AD"/>
    <w:rsid w:val="00A91BEB"/>
    <w:rsid w:val="00A91CF6"/>
    <w:rsid w:val="00A91EAD"/>
    <w:rsid w:val="00A91ECC"/>
    <w:rsid w:val="00A91F92"/>
    <w:rsid w:val="00A921BB"/>
    <w:rsid w:val="00A92577"/>
    <w:rsid w:val="00A928B2"/>
    <w:rsid w:val="00A9296A"/>
    <w:rsid w:val="00A93042"/>
    <w:rsid w:val="00A93200"/>
    <w:rsid w:val="00A9353F"/>
    <w:rsid w:val="00A93657"/>
    <w:rsid w:val="00A936F1"/>
    <w:rsid w:val="00A93759"/>
    <w:rsid w:val="00A940E5"/>
    <w:rsid w:val="00A94149"/>
    <w:rsid w:val="00A9420F"/>
    <w:rsid w:val="00A9476C"/>
    <w:rsid w:val="00A947C0"/>
    <w:rsid w:val="00A9485B"/>
    <w:rsid w:val="00A94A23"/>
    <w:rsid w:val="00A94B82"/>
    <w:rsid w:val="00A94C3C"/>
    <w:rsid w:val="00A9511C"/>
    <w:rsid w:val="00A9512B"/>
    <w:rsid w:val="00A95299"/>
    <w:rsid w:val="00A95600"/>
    <w:rsid w:val="00A95AF5"/>
    <w:rsid w:val="00A95CBA"/>
    <w:rsid w:val="00A961F2"/>
    <w:rsid w:val="00A96314"/>
    <w:rsid w:val="00A96653"/>
    <w:rsid w:val="00A967D2"/>
    <w:rsid w:val="00A96A3E"/>
    <w:rsid w:val="00A96B09"/>
    <w:rsid w:val="00A96EA6"/>
    <w:rsid w:val="00A970B9"/>
    <w:rsid w:val="00A9720A"/>
    <w:rsid w:val="00A9727F"/>
    <w:rsid w:val="00A972A8"/>
    <w:rsid w:val="00A9733C"/>
    <w:rsid w:val="00A97778"/>
    <w:rsid w:val="00A97874"/>
    <w:rsid w:val="00A97985"/>
    <w:rsid w:val="00A97AFD"/>
    <w:rsid w:val="00A97B28"/>
    <w:rsid w:val="00A97E69"/>
    <w:rsid w:val="00AA02C8"/>
    <w:rsid w:val="00AA050C"/>
    <w:rsid w:val="00AA062E"/>
    <w:rsid w:val="00AA06DD"/>
    <w:rsid w:val="00AA0CF6"/>
    <w:rsid w:val="00AA1152"/>
    <w:rsid w:val="00AA11F7"/>
    <w:rsid w:val="00AA140D"/>
    <w:rsid w:val="00AA168A"/>
    <w:rsid w:val="00AA1752"/>
    <w:rsid w:val="00AA19BD"/>
    <w:rsid w:val="00AA1AD4"/>
    <w:rsid w:val="00AA1E13"/>
    <w:rsid w:val="00AA2062"/>
    <w:rsid w:val="00AA2100"/>
    <w:rsid w:val="00AA2B83"/>
    <w:rsid w:val="00AA308B"/>
    <w:rsid w:val="00AA3104"/>
    <w:rsid w:val="00AA3767"/>
    <w:rsid w:val="00AA383C"/>
    <w:rsid w:val="00AA3968"/>
    <w:rsid w:val="00AA3C81"/>
    <w:rsid w:val="00AA3E3A"/>
    <w:rsid w:val="00AA41EF"/>
    <w:rsid w:val="00AA48DF"/>
    <w:rsid w:val="00AA4968"/>
    <w:rsid w:val="00AA4F2A"/>
    <w:rsid w:val="00AA4FC8"/>
    <w:rsid w:val="00AA5208"/>
    <w:rsid w:val="00AA521A"/>
    <w:rsid w:val="00AA5475"/>
    <w:rsid w:val="00AA55FF"/>
    <w:rsid w:val="00AA5803"/>
    <w:rsid w:val="00AA583F"/>
    <w:rsid w:val="00AA5FBF"/>
    <w:rsid w:val="00AA6488"/>
    <w:rsid w:val="00AA6DAA"/>
    <w:rsid w:val="00AA721F"/>
    <w:rsid w:val="00AA7289"/>
    <w:rsid w:val="00AA72D8"/>
    <w:rsid w:val="00AA74D0"/>
    <w:rsid w:val="00AB0069"/>
    <w:rsid w:val="00AB0DB0"/>
    <w:rsid w:val="00AB10A0"/>
    <w:rsid w:val="00AB1154"/>
    <w:rsid w:val="00AB1360"/>
    <w:rsid w:val="00AB1389"/>
    <w:rsid w:val="00AB2EDA"/>
    <w:rsid w:val="00AB2FAF"/>
    <w:rsid w:val="00AB3881"/>
    <w:rsid w:val="00AB39DF"/>
    <w:rsid w:val="00AB3B29"/>
    <w:rsid w:val="00AB3C50"/>
    <w:rsid w:val="00AB3DE8"/>
    <w:rsid w:val="00AB41E6"/>
    <w:rsid w:val="00AB4586"/>
    <w:rsid w:val="00AB465C"/>
    <w:rsid w:val="00AB476B"/>
    <w:rsid w:val="00AB47CD"/>
    <w:rsid w:val="00AB4A71"/>
    <w:rsid w:val="00AB4E9F"/>
    <w:rsid w:val="00AB5BBF"/>
    <w:rsid w:val="00AB5F13"/>
    <w:rsid w:val="00AB6199"/>
    <w:rsid w:val="00AB6768"/>
    <w:rsid w:val="00AB6E23"/>
    <w:rsid w:val="00AB7603"/>
    <w:rsid w:val="00AB7FED"/>
    <w:rsid w:val="00AC02A8"/>
    <w:rsid w:val="00AC03A1"/>
    <w:rsid w:val="00AC0471"/>
    <w:rsid w:val="00AC0700"/>
    <w:rsid w:val="00AC0B80"/>
    <w:rsid w:val="00AC0DA3"/>
    <w:rsid w:val="00AC145A"/>
    <w:rsid w:val="00AC1D9B"/>
    <w:rsid w:val="00AC1E43"/>
    <w:rsid w:val="00AC2141"/>
    <w:rsid w:val="00AC2681"/>
    <w:rsid w:val="00AC26D9"/>
    <w:rsid w:val="00AC2764"/>
    <w:rsid w:val="00AC28B9"/>
    <w:rsid w:val="00AC28F3"/>
    <w:rsid w:val="00AC2A2B"/>
    <w:rsid w:val="00AC3B19"/>
    <w:rsid w:val="00AC415D"/>
    <w:rsid w:val="00AC5357"/>
    <w:rsid w:val="00AC5845"/>
    <w:rsid w:val="00AC5A66"/>
    <w:rsid w:val="00AC60D5"/>
    <w:rsid w:val="00AC6489"/>
    <w:rsid w:val="00AC6584"/>
    <w:rsid w:val="00AC65B4"/>
    <w:rsid w:val="00AC66DC"/>
    <w:rsid w:val="00AC6868"/>
    <w:rsid w:val="00AC6A93"/>
    <w:rsid w:val="00AC6D73"/>
    <w:rsid w:val="00AC702F"/>
    <w:rsid w:val="00AC7394"/>
    <w:rsid w:val="00AC7454"/>
    <w:rsid w:val="00AC74BA"/>
    <w:rsid w:val="00AC7622"/>
    <w:rsid w:val="00AC7CAA"/>
    <w:rsid w:val="00AC7CFC"/>
    <w:rsid w:val="00AD0027"/>
    <w:rsid w:val="00AD0296"/>
    <w:rsid w:val="00AD0306"/>
    <w:rsid w:val="00AD064E"/>
    <w:rsid w:val="00AD07E3"/>
    <w:rsid w:val="00AD0841"/>
    <w:rsid w:val="00AD08C9"/>
    <w:rsid w:val="00AD0B4F"/>
    <w:rsid w:val="00AD10D2"/>
    <w:rsid w:val="00AD1395"/>
    <w:rsid w:val="00AD144D"/>
    <w:rsid w:val="00AD1483"/>
    <w:rsid w:val="00AD1620"/>
    <w:rsid w:val="00AD16B2"/>
    <w:rsid w:val="00AD17FE"/>
    <w:rsid w:val="00AD1813"/>
    <w:rsid w:val="00AD1977"/>
    <w:rsid w:val="00AD1BF0"/>
    <w:rsid w:val="00AD1F61"/>
    <w:rsid w:val="00AD2598"/>
    <w:rsid w:val="00AD28BC"/>
    <w:rsid w:val="00AD42A1"/>
    <w:rsid w:val="00AD45C0"/>
    <w:rsid w:val="00AD460E"/>
    <w:rsid w:val="00AD4A34"/>
    <w:rsid w:val="00AD4AB6"/>
    <w:rsid w:val="00AD5126"/>
    <w:rsid w:val="00AD55EA"/>
    <w:rsid w:val="00AD5BCB"/>
    <w:rsid w:val="00AD5D71"/>
    <w:rsid w:val="00AD621F"/>
    <w:rsid w:val="00AD6588"/>
    <w:rsid w:val="00AD68BF"/>
    <w:rsid w:val="00AD68E4"/>
    <w:rsid w:val="00AD6A00"/>
    <w:rsid w:val="00AD6D3D"/>
    <w:rsid w:val="00AD6D96"/>
    <w:rsid w:val="00AD6E97"/>
    <w:rsid w:val="00AD76F0"/>
    <w:rsid w:val="00AD7BB5"/>
    <w:rsid w:val="00AD7CA3"/>
    <w:rsid w:val="00AD7D65"/>
    <w:rsid w:val="00AD7D9E"/>
    <w:rsid w:val="00AE00D4"/>
    <w:rsid w:val="00AE02AB"/>
    <w:rsid w:val="00AE0368"/>
    <w:rsid w:val="00AE0455"/>
    <w:rsid w:val="00AE0459"/>
    <w:rsid w:val="00AE04C7"/>
    <w:rsid w:val="00AE05F4"/>
    <w:rsid w:val="00AE10E8"/>
    <w:rsid w:val="00AE12D6"/>
    <w:rsid w:val="00AE131D"/>
    <w:rsid w:val="00AE15C7"/>
    <w:rsid w:val="00AE17C5"/>
    <w:rsid w:val="00AE19E8"/>
    <w:rsid w:val="00AE1A7E"/>
    <w:rsid w:val="00AE1FD4"/>
    <w:rsid w:val="00AE20FA"/>
    <w:rsid w:val="00AE23B2"/>
    <w:rsid w:val="00AE2C20"/>
    <w:rsid w:val="00AE344D"/>
    <w:rsid w:val="00AE3673"/>
    <w:rsid w:val="00AE40F2"/>
    <w:rsid w:val="00AE4185"/>
    <w:rsid w:val="00AE41C4"/>
    <w:rsid w:val="00AE4361"/>
    <w:rsid w:val="00AE443E"/>
    <w:rsid w:val="00AE4545"/>
    <w:rsid w:val="00AE466C"/>
    <w:rsid w:val="00AE46B7"/>
    <w:rsid w:val="00AE4A97"/>
    <w:rsid w:val="00AE4AD4"/>
    <w:rsid w:val="00AE5033"/>
    <w:rsid w:val="00AE5081"/>
    <w:rsid w:val="00AE54D7"/>
    <w:rsid w:val="00AE5563"/>
    <w:rsid w:val="00AE5606"/>
    <w:rsid w:val="00AE59FC"/>
    <w:rsid w:val="00AE5F79"/>
    <w:rsid w:val="00AE6AF3"/>
    <w:rsid w:val="00AE6BED"/>
    <w:rsid w:val="00AE72EE"/>
    <w:rsid w:val="00AE738D"/>
    <w:rsid w:val="00AE753B"/>
    <w:rsid w:val="00AE75E4"/>
    <w:rsid w:val="00AE7682"/>
    <w:rsid w:val="00AE7A54"/>
    <w:rsid w:val="00AE7D1E"/>
    <w:rsid w:val="00AF098E"/>
    <w:rsid w:val="00AF0A33"/>
    <w:rsid w:val="00AF0BBE"/>
    <w:rsid w:val="00AF1377"/>
    <w:rsid w:val="00AF185F"/>
    <w:rsid w:val="00AF18C3"/>
    <w:rsid w:val="00AF25D3"/>
    <w:rsid w:val="00AF28A4"/>
    <w:rsid w:val="00AF2C21"/>
    <w:rsid w:val="00AF2C51"/>
    <w:rsid w:val="00AF2D16"/>
    <w:rsid w:val="00AF2DA1"/>
    <w:rsid w:val="00AF3219"/>
    <w:rsid w:val="00AF3BED"/>
    <w:rsid w:val="00AF3C36"/>
    <w:rsid w:val="00AF3D4A"/>
    <w:rsid w:val="00AF3D9B"/>
    <w:rsid w:val="00AF4229"/>
    <w:rsid w:val="00AF445E"/>
    <w:rsid w:val="00AF4460"/>
    <w:rsid w:val="00AF4472"/>
    <w:rsid w:val="00AF482A"/>
    <w:rsid w:val="00AF4C73"/>
    <w:rsid w:val="00AF5342"/>
    <w:rsid w:val="00AF6572"/>
    <w:rsid w:val="00AF66B8"/>
    <w:rsid w:val="00AF6B09"/>
    <w:rsid w:val="00AF6CC9"/>
    <w:rsid w:val="00AF6ED3"/>
    <w:rsid w:val="00AF71D2"/>
    <w:rsid w:val="00AF723D"/>
    <w:rsid w:val="00AF74EA"/>
    <w:rsid w:val="00AF7985"/>
    <w:rsid w:val="00AF7D04"/>
    <w:rsid w:val="00AF7E96"/>
    <w:rsid w:val="00B01088"/>
    <w:rsid w:val="00B01196"/>
    <w:rsid w:val="00B016D4"/>
    <w:rsid w:val="00B01A85"/>
    <w:rsid w:val="00B01B53"/>
    <w:rsid w:val="00B01D4B"/>
    <w:rsid w:val="00B01E35"/>
    <w:rsid w:val="00B02054"/>
    <w:rsid w:val="00B021AD"/>
    <w:rsid w:val="00B0289D"/>
    <w:rsid w:val="00B028BE"/>
    <w:rsid w:val="00B02B76"/>
    <w:rsid w:val="00B02C71"/>
    <w:rsid w:val="00B0331D"/>
    <w:rsid w:val="00B03503"/>
    <w:rsid w:val="00B03540"/>
    <w:rsid w:val="00B03589"/>
    <w:rsid w:val="00B03879"/>
    <w:rsid w:val="00B03955"/>
    <w:rsid w:val="00B039C9"/>
    <w:rsid w:val="00B03C1B"/>
    <w:rsid w:val="00B040AD"/>
    <w:rsid w:val="00B0458C"/>
    <w:rsid w:val="00B0478C"/>
    <w:rsid w:val="00B049B4"/>
    <w:rsid w:val="00B04A2D"/>
    <w:rsid w:val="00B04ACD"/>
    <w:rsid w:val="00B04B0B"/>
    <w:rsid w:val="00B04F15"/>
    <w:rsid w:val="00B0504D"/>
    <w:rsid w:val="00B05203"/>
    <w:rsid w:val="00B056B5"/>
    <w:rsid w:val="00B05A19"/>
    <w:rsid w:val="00B05B9D"/>
    <w:rsid w:val="00B05BA8"/>
    <w:rsid w:val="00B06329"/>
    <w:rsid w:val="00B063A6"/>
    <w:rsid w:val="00B0667B"/>
    <w:rsid w:val="00B06B2A"/>
    <w:rsid w:val="00B06CDF"/>
    <w:rsid w:val="00B06D53"/>
    <w:rsid w:val="00B06DA4"/>
    <w:rsid w:val="00B071F0"/>
    <w:rsid w:val="00B07230"/>
    <w:rsid w:val="00B07F95"/>
    <w:rsid w:val="00B101CD"/>
    <w:rsid w:val="00B102DD"/>
    <w:rsid w:val="00B10476"/>
    <w:rsid w:val="00B10B23"/>
    <w:rsid w:val="00B10E6A"/>
    <w:rsid w:val="00B10F5D"/>
    <w:rsid w:val="00B10F8F"/>
    <w:rsid w:val="00B1129E"/>
    <w:rsid w:val="00B115F2"/>
    <w:rsid w:val="00B1169B"/>
    <w:rsid w:val="00B11810"/>
    <w:rsid w:val="00B119B5"/>
    <w:rsid w:val="00B11B45"/>
    <w:rsid w:val="00B11C18"/>
    <w:rsid w:val="00B11E43"/>
    <w:rsid w:val="00B11EF7"/>
    <w:rsid w:val="00B120C8"/>
    <w:rsid w:val="00B12544"/>
    <w:rsid w:val="00B12770"/>
    <w:rsid w:val="00B12812"/>
    <w:rsid w:val="00B12B6C"/>
    <w:rsid w:val="00B12DA1"/>
    <w:rsid w:val="00B12E5D"/>
    <w:rsid w:val="00B12F4B"/>
    <w:rsid w:val="00B1334F"/>
    <w:rsid w:val="00B13398"/>
    <w:rsid w:val="00B13482"/>
    <w:rsid w:val="00B13A55"/>
    <w:rsid w:val="00B13A80"/>
    <w:rsid w:val="00B13C80"/>
    <w:rsid w:val="00B14378"/>
    <w:rsid w:val="00B14558"/>
    <w:rsid w:val="00B14698"/>
    <w:rsid w:val="00B147AC"/>
    <w:rsid w:val="00B14BD3"/>
    <w:rsid w:val="00B14EE6"/>
    <w:rsid w:val="00B15117"/>
    <w:rsid w:val="00B15540"/>
    <w:rsid w:val="00B155DA"/>
    <w:rsid w:val="00B15DAC"/>
    <w:rsid w:val="00B160CC"/>
    <w:rsid w:val="00B16ACA"/>
    <w:rsid w:val="00B170CD"/>
    <w:rsid w:val="00B17266"/>
    <w:rsid w:val="00B17A34"/>
    <w:rsid w:val="00B17ADC"/>
    <w:rsid w:val="00B17C1F"/>
    <w:rsid w:val="00B17FB6"/>
    <w:rsid w:val="00B20229"/>
    <w:rsid w:val="00B206CB"/>
    <w:rsid w:val="00B2075C"/>
    <w:rsid w:val="00B2094A"/>
    <w:rsid w:val="00B20CC1"/>
    <w:rsid w:val="00B210F1"/>
    <w:rsid w:val="00B21222"/>
    <w:rsid w:val="00B2126E"/>
    <w:rsid w:val="00B2154D"/>
    <w:rsid w:val="00B21B3F"/>
    <w:rsid w:val="00B22231"/>
    <w:rsid w:val="00B222C9"/>
    <w:rsid w:val="00B22934"/>
    <w:rsid w:val="00B22CBD"/>
    <w:rsid w:val="00B22D85"/>
    <w:rsid w:val="00B22EA7"/>
    <w:rsid w:val="00B22EF9"/>
    <w:rsid w:val="00B22F81"/>
    <w:rsid w:val="00B2311E"/>
    <w:rsid w:val="00B234B4"/>
    <w:rsid w:val="00B234F3"/>
    <w:rsid w:val="00B239BB"/>
    <w:rsid w:val="00B23A44"/>
    <w:rsid w:val="00B23C3E"/>
    <w:rsid w:val="00B23EFA"/>
    <w:rsid w:val="00B243A8"/>
    <w:rsid w:val="00B24400"/>
    <w:rsid w:val="00B248B6"/>
    <w:rsid w:val="00B24F25"/>
    <w:rsid w:val="00B24F7A"/>
    <w:rsid w:val="00B251CB"/>
    <w:rsid w:val="00B2526D"/>
    <w:rsid w:val="00B25445"/>
    <w:rsid w:val="00B256D1"/>
    <w:rsid w:val="00B2588A"/>
    <w:rsid w:val="00B25D5B"/>
    <w:rsid w:val="00B25D60"/>
    <w:rsid w:val="00B265BC"/>
    <w:rsid w:val="00B269AE"/>
    <w:rsid w:val="00B26A98"/>
    <w:rsid w:val="00B26BA5"/>
    <w:rsid w:val="00B26E8B"/>
    <w:rsid w:val="00B272B7"/>
    <w:rsid w:val="00B27391"/>
    <w:rsid w:val="00B274BE"/>
    <w:rsid w:val="00B274FA"/>
    <w:rsid w:val="00B27CDE"/>
    <w:rsid w:val="00B301FB"/>
    <w:rsid w:val="00B302F6"/>
    <w:rsid w:val="00B303E8"/>
    <w:rsid w:val="00B30705"/>
    <w:rsid w:val="00B3070D"/>
    <w:rsid w:val="00B30771"/>
    <w:rsid w:val="00B30D3E"/>
    <w:rsid w:val="00B30FB9"/>
    <w:rsid w:val="00B31342"/>
    <w:rsid w:val="00B31487"/>
    <w:rsid w:val="00B31F23"/>
    <w:rsid w:val="00B31FC0"/>
    <w:rsid w:val="00B32379"/>
    <w:rsid w:val="00B324EC"/>
    <w:rsid w:val="00B32771"/>
    <w:rsid w:val="00B32BB5"/>
    <w:rsid w:val="00B3306D"/>
    <w:rsid w:val="00B330B3"/>
    <w:rsid w:val="00B332FC"/>
    <w:rsid w:val="00B333D8"/>
    <w:rsid w:val="00B33737"/>
    <w:rsid w:val="00B337DB"/>
    <w:rsid w:val="00B339F6"/>
    <w:rsid w:val="00B33A5C"/>
    <w:rsid w:val="00B33B0C"/>
    <w:rsid w:val="00B33B27"/>
    <w:rsid w:val="00B33B43"/>
    <w:rsid w:val="00B33C9C"/>
    <w:rsid w:val="00B33DF6"/>
    <w:rsid w:val="00B340D0"/>
    <w:rsid w:val="00B341B3"/>
    <w:rsid w:val="00B34633"/>
    <w:rsid w:val="00B3470C"/>
    <w:rsid w:val="00B3484A"/>
    <w:rsid w:val="00B34D42"/>
    <w:rsid w:val="00B35301"/>
    <w:rsid w:val="00B3567D"/>
    <w:rsid w:val="00B35C37"/>
    <w:rsid w:val="00B36196"/>
    <w:rsid w:val="00B36318"/>
    <w:rsid w:val="00B3635C"/>
    <w:rsid w:val="00B3674C"/>
    <w:rsid w:val="00B367A9"/>
    <w:rsid w:val="00B36A29"/>
    <w:rsid w:val="00B36ED0"/>
    <w:rsid w:val="00B36EFD"/>
    <w:rsid w:val="00B36FA8"/>
    <w:rsid w:val="00B3702A"/>
    <w:rsid w:val="00B3739D"/>
    <w:rsid w:val="00B37442"/>
    <w:rsid w:val="00B401D9"/>
    <w:rsid w:val="00B40255"/>
    <w:rsid w:val="00B403CC"/>
    <w:rsid w:val="00B4078D"/>
    <w:rsid w:val="00B40823"/>
    <w:rsid w:val="00B414C9"/>
    <w:rsid w:val="00B4151F"/>
    <w:rsid w:val="00B41875"/>
    <w:rsid w:val="00B41C05"/>
    <w:rsid w:val="00B41E53"/>
    <w:rsid w:val="00B41FBD"/>
    <w:rsid w:val="00B420FE"/>
    <w:rsid w:val="00B42236"/>
    <w:rsid w:val="00B424ED"/>
    <w:rsid w:val="00B425C0"/>
    <w:rsid w:val="00B427D4"/>
    <w:rsid w:val="00B4283C"/>
    <w:rsid w:val="00B42A37"/>
    <w:rsid w:val="00B43098"/>
    <w:rsid w:val="00B431F3"/>
    <w:rsid w:val="00B43320"/>
    <w:rsid w:val="00B4391A"/>
    <w:rsid w:val="00B43D7B"/>
    <w:rsid w:val="00B442AD"/>
    <w:rsid w:val="00B442DF"/>
    <w:rsid w:val="00B45620"/>
    <w:rsid w:val="00B45A69"/>
    <w:rsid w:val="00B45FEE"/>
    <w:rsid w:val="00B464F7"/>
    <w:rsid w:val="00B4652E"/>
    <w:rsid w:val="00B4682F"/>
    <w:rsid w:val="00B4688C"/>
    <w:rsid w:val="00B46B72"/>
    <w:rsid w:val="00B46B7D"/>
    <w:rsid w:val="00B47253"/>
    <w:rsid w:val="00B472D2"/>
    <w:rsid w:val="00B477B4"/>
    <w:rsid w:val="00B47A88"/>
    <w:rsid w:val="00B47DEE"/>
    <w:rsid w:val="00B47E67"/>
    <w:rsid w:val="00B50448"/>
    <w:rsid w:val="00B5058E"/>
    <w:rsid w:val="00B507FE"/>
    <w:rsid w:val="00B508F9"/>
    <w:rsid w:val="00B50E72"/>
    <w:rsid w:val="00B51024"/>
    <w:rsid w:val="00B51084"/>
    <w:rsid w:val="00B51601"/>
    <w:rsid w:val="00B51BB0"/>
    <w:rsid w:val="00B51DE0"/>
    <w:rsid w:val="00B51DF8"/>
    <w:rsid w:val="00B5210B"/>
    <w:rsid w:val="00B52452"/>
    <w:rsid w:val="00B525C4"/>
    <w:rsid w:val="00B526C3"/>
    <w:rsid w:val="00B527F6"/>
    <w:rsid w:val="00B533DD"/>
    <w:rsid w:val="00B53693"/>
    <w:rsid w:val="00B53897"/>
    <w:rsid w:val="00B53B17"/>
    <w:rsid w:val="00B53FF7"/>
    <w:rsid w:val="00B541BF"/>
    <w:rsid w:val="00B544CE"/>
    <w:rsid w:val="00B54624"/>
    <w:rsid w:val="00B54AE6"/>
    <w:rsid w:val="00B54BEC"/>
    <w:rsid w:val="00B54CB8"/>
    <w:rsid w:val="00B54E0E"/>
    <w:rsid w:val="00B5518D"/>
    <w:rsid w:val="00B5524E"/>
    <w:rsid w:val="00B55C86"/>
    <w:rsid w:val="00B56167"/>
    <w:rsid w:val="00B563EC"/>
    <w:rsid w:val="00B5658A"/>
    <w:rsid w:val="00B56D7A"/>
    <w:rsid w:val="00B575AE"/>
    <w:rsid w:val="00B5768F"/>
    <w:rsid w:val="00B578DC"/>
    <w:rsid w:val="00B57908"/>
    <w:rsid w:val="00B602AD"/>
    <w:rsid w:val="00B6051E"/>
    <w:rsid w:val="00B605C8"/>
    <w:rsid w:val="00B608FA"/>
    <w:rsid w:val="00B60D9C"/>
    <w:rsid w:val="00B60ED3"/>
    <w:rsid w:val="00B61BD6"/>
    <w:rsid w:val="00B61D64"/>
    <w:rsid w:val="00B61E3E"/>
    <w:rsid w:val="00B621EA"/>
    <w:rsid w:val="00B623E3"/>
    <w:rsid w:val="00B62B36"/>
    <w:rsid w:val="00B62CA2"/>
    <w:rsid w:val="00B62D01"/>
    <w:rsid w:val="00B62D87"/>
    <w:rsid w:val="00B6321A"/>
    <w:rsid w:val="00B633AA"/>
    <w:rsid w:val="00B63B61"/>
    <w:rsid w:val="00B640D9"/>
    <w:rsid w:val="00B64193"/>
    <w:rsid w:val="00B64759"/>
    <w:rsid w:val="00B64847"/>
    <w:rsid w:val="00B6490D"/>
    <w:rsid w:val="00B64A89"/>
    <w:rsid w:val="00B64BE6"/>
    <w:rsid w:val="00B64E0E"/>
    <w:rsid w:val="00B659EB"/>
    <w:rsid w:val="00B65C5C"/>
    <w:rsid w:val="00B65E1E"/>
    <w:rsid w:val="00B66E52"/>
    <w:rsid w:val="00B66E5F"/>
    <w:rsid w:val="00B67360"/>
    <w:rsid w:val="00B67990"/>
    <w:rsid w:val="00B67A8C"/>
    <w:rsid w:val="00B67A9D"/>
    <w:rsid w:val="00B67D52"/>
    <w:rsid w:val="00B67D84"/>
    <w:rsid w:val="00B701FE"/>
    <w:rsid w:val="00B7027B"/>
    <w:rsid w:val="00B704B0"/>
    <w:rsid w:val="00B7052A"/>
    <w:rsid w:val="00B70562"/>
    <w:rsid w:val="00B70DFC"/>
    <w:rsid w:val="00B70F28"/>
    <w:rsid w:val="00B7102A"/>
    <w:rsid w:val="00B71585"/>
    <w:rsid w:val="00B719B4"/>
    <w:rsid w:val="00B71C7F"/>
    <w:rsid w:val="00B72778"/>
    <w:rsid w:val="00B72AEC"/>
    <w:rsid w:val="00B7300A"/>
    <w:rsid w:val="00B7362C"/>
    <w:rsid w:val="00B736B1"/>
    <w:rsid w:val="00B73965"/>
    <w:rsid w:val="00B739FB"/>
    <w:rsid w:val="00B74125"/>
    <w:rsid w:val="00B74AB0"/>
    <w:rsid w:val="00B74F1A"/>
    <w:rsid w:val="00B75774"/>
    <w:rsid w:val="00B76A16"/>
    <w:rsid w:val="00B76BDD"/>
    <w:rsid w:val="00B76FAF"/>
    <w:rsid w:val="00B7718A"/>
    <w:rsid w:val="00B7722E"/>
    <w:rsid w:val="00B776EB"/>
    <w:rsid w:val="00B7774D"/>
    <w:rsid w:val="00B77912"/>
    <w:rsid w:val="00B77984"/>
    <w:rsid w:val="00B77BFE"/>
    <w:rsid w:val="00B77CE7"/>
    <w:rsid w:val="00B77D7A"/>
    <w:rsid w:val="00B80224"/>
    <w:rsid w:val="00B809F4"/>
    <w:rsid w:val="00B80A22"/>
    <w:rsid w:val="00B80B74"/>
    <w:rsid w:val="00B810EF"/>
    <w:rsid w:val="00B8154E"/>
    <w:rsid w:val="00B81666"/>
    <w:rsid w:val="00B81B2D"/>
    <w:rsid w:val="00B81B74"/>
    <w:rsid w:val="00B824EE"/>
    <w:rsid w:val="00B82512"/>
    <w:rsid w:val="00B827CD"/>
    <w:rsid w:val="00B82DC3"/>
    <w:rsid w:val="00B832C7"/>
    <w:rsid w:val="00B832D0"/>
    <w:rsid w:val="00B8354A"/>
    <w:rsid w:val="00B838AE"/>
    <w:rsid w:val="00B83A2A"/>
    <w:rsid w:val="00B83AD9"/>
    <w:rsid w:val="00B83CBB"/>
    <w:rsid w:val="00B83DA9"/>
    <w:rsid w:val="00B840FE"/>
    <w:rsid w:val="00B84704"/>
    <w:rsid w:val="00B848FA"/>
    <w:rsid w:val="00B849AD"/>
    <w:rsid w:val="00B84AE5"/>
    <w:rsid w:val="00B84D22"/>
    <w:rsid w:val="00B85779"/>
    <w:rsid w:val="00B858AE"/>
    <w:rsid w:val="00B85AF6"/>
    <w:rsid w:val="00B85BFE"/>
    <w:rsid w:val="00B85F79"/>
    <w:rsid w:val="00B85FCF"/>
    <w:rsid w:val="00B864F9"/>
    <w:rsid w:val="00B8682D"/>
    <w:rsid w:val="00B8683F"/>
    <w:rsid w:val="00B86D1A"/>
    <w:rsid w:val="00B86FBB"/>
    <w:rsid w:val="00B874BE"/>
    <w:rsid w:val="00B87A2B"/>
    <w:rsid w:val="00B87A72"/>
    <w:rsid w:val="00B87C14"/>
    <w:rsid w:val="00B87D24"/>
    <w:rsid w:val="00B900E1"/>
    <w:rsid w:val="00B9051C"/>
    <w:rsid w:val="00B907E0"/>
    <w:rsid w:val="00B90BA2"/>
    <w:rsid w:val="00B91C13"/>
    <w:rsid w:val="00B91D42"/>
    <w:rsid w:val="00B91DA9"/>
    <w:rsid w:val="00B92069"/>
    <w:rsid w:val="00B9213C"/>
    <w:rsid w:val="00B923F8"/>
    <w:rsid w:val="00B926B9"/>
    <w:rsid w:val="00B9278B"/>
    <w:rsid w:val="00B927A2"/>
    <w:rsid w:val="00B929F5"/>
    <w:rsid w:val="00B92F20"/>
    <w:rsid w:val="00B93163"/>
    <w:rsid w:val="00B93191"/>
    <w:rsid w:val="00B93300"/>
    <w:rsid w:val="00B9357D"/>
    <w:rsid w:val="00B93592"/>
    <w:rsid w:val="00B93C96"/>
    <w:rsid w:val="00B93F0C"/>
    <w:rsid w:val="00B93F66"/>
    <w:rsid w:val="00B94122"/>
    <w:rsid w:val="00B942FA"/>
    <w:rsid w:val="00B945F9"/>
    <w:rsid w:val="00B9478E"/>
    <w:rsid w:val="00B948A5"/>
    <w:rsid w:val="00B94B17"/>
    <w:rsid w:val="00B94BB4"/>
    <w:rsid w:val="00B94D52"/>
    <w:rsid w:val="00B95064"/>
    <w:rsid w:val="00B950CD"/>
    <w:rsid w:val="00B9510D"/>
    <w:rsid w:val="00B9539F"/>
    <w:rsid w:val="00B95576"/>
    <w:rsid w:val="00B955A9"/>
    <w:rsid w:val="00B95CF8"/>
    <w:rsid w:val="00B96050"/>
    <w:rsid w:val="00B9620A"/>
    <w:rsid w:val="00B964BB"/>
    <w:rsid w:val="00B964E3"/>
    <w:rsid w:val="00B968DF"/>
    <w:rsid w:val="00B96919"/>
    <w:rsid w:val="00B969E3"/>
    <w:rsid w:val="00B96ACD"/>
    <w:rsid w:val="00B9706B"/>
    <w:rsid w:val="00B97211"/>
    <w:rsid w:val="00B972BB"/>
    <w:rsid w:val="00B972EA"/>
    <w:rsid w:val="00B976D2"/>
    <w:rsid w:val="00B97C15"/>
    <w:rsid w:val="00B97F5D"/>
    <w:rsid w:val="00BA041B"/>
    <w:rsid w:val="00BA07A5"/>
    <w:rsid w:val="00BA0838"/>
    <w:rsid w:val="00BA0DBE"/>
    <w:rsid w:val="00BA10DF"/>
    <w:rsid w:val="00BA1483"/>
    <w:rsid w:val="00BA1705"/>
    <w:rsid w:val="00BA17AA"/>
    <w:rsid w:val="00BA1BB7"/>
    <w:rsid w:val="00BA1BC3"/>
    <w:rsid w:val="00BA215F"/>
    <w:rsid w:val="00BA23EA"/>
    <w:rsid w:val="00BA24C5"/>
    <w:rsid w:val="00BA2743"/>
    <w:rsid w:val="00BA2958"/>
    <w:rsid w:val="00BA2B3D"/>
    <w:rsid w:val="00BA2C06"/>
    <w:rsid w:val="00BA2E35"/>
    <w:rsid w:val="00BA342B"/>
    <w:rsid w:val="00BA36CB"/>
    <w:rsid w:val="00BA38C5"/>
    <w:rsid w:val="00BA3BDB"/>
    <w:rsid w:val="00BA3E01"/>
    <w:rsid w:val="00BA4199"/>
    <w:rsid w:val="00BA471E"/>
    <w:rsid w:val="00BA4BBF"/>
    <w:rsid w:val="00BA5119"/>
    <w:rsid w:val="00BA5ADD"/>
    <w:rsid w:val="00BA5D47"/>
    <w:rsid w:val="00BA6086"/>
    <w:rsid w:val="00BA6392"/>
    <w:rsid w:val="00BA6933"/>
    <w:rsid w:val="00BA6AA4"/>
    <w:rsid w:val="00BA6F6F"/>
    <w:rsid w:val="00BA72E7"/>
    <w:rsid w:val="00BA7621"/>
    <w:rsid w:val="00BA7D10"/>
    <w:rsid w:val="00BA7E70"/>
    <w:rsid w:val="00BB016B"/>
    <w:rsid w:val="00BB0517"/>
    <w:rsid w:val="00BB065E"/>
    <w:rsid w:val="00BB09A1"/>
    <w:rsid w:val="00BB0AD2"/>
    <w:rsid w:val="00BB0DB2"/>
    <w:rsid w:val="00BB100E"/>
    <w:rsid w:val="00BB10C8"/>
    <w:rsid w:val="00BB14FE"/>
    <w:rsid w:val="00BB18D5"/>
    <w:rsid w:val="00BB1CDE"/>
    <w:rsid w:val="00BB1E15"/>
    <w:rsid w:val="00BB2308"/>
    <w:rsid w:val="00BB23CD"/>
    <w:rsid w:val="00BB2403"/>
    <w:rsid w:val="00BB241B"/>
    <w:rsid w:val="00BB24B8"/>
    <w:rsid w:val="00BB2836"/>
    <w:rsid w:val="00BB2955"/>
    <w:rsid w:val="00BB2FA1"/>
    <w:rsid w:val="00BB3876"/>
    <w:rsid w:val="00BB3A16"/>
    <w:rsid w:val="00BB3EC4"/>
    <w:rsid w:val="00BB429F"/>
    <w:rsid w:val="00BB47A5"/>
    <w:rsid w:val="00BB47F3"/>
    <w:rsid w:val="00BB4E8A"/>
    <w:rsid w:val="00BB5812"/>
    <w:rsid w:val="00BB5EF9"/>
    <w:rsid w:val="00BB5F68"/>
    <w:rsid w:val="00BB6119"/>
    <w:rsid w:val="00BB651B"/>
    <w:rsid w:val="00BB6D7B"/>
    <w:rsid w:val="00BB6DF4"/>
    <w:rsid w:val="00BB6E61"/>
    <w:rsid w:val="00BB6F8D"/>
    <w:rsid w:val="00BB700B"/>
    <w:rsid w:val="00BB71DE"/>
    <w:rsid w:val="00BB733A"/>
    <w:rsid w:val="00BB79E4"/>
    <w:rsid w:val="00BB7B56"/>
    <w:rsid w:val="00BB7C24"/>
    <w:rsid w:val="00BB7CF4"/>
    <w:rsid w:val="00BC038D"/>
    <w:rsid w:val="00BC03E1"/>
    <w:rsid w:val="00BC060B"/>
    <w:rsid w:val="00BC0CC5"/>
    <w:rsid w:val="00BC0FA7"/>
    <w:rsid w:val="00BC1409"/>
    <w:rsid w:val="00BC1807"/>
    <w:rsid w:val="00BC187C"/>
    <w:rsid w:val="00BC1AD5"/>
    <w:rsid w:val="00BC2413"/>
    <w:rsid w:val="00BC2434"/>
    <w:rsid w:val="00BC2B83"/>
    <w:rsid w:val="00BC2CEF"/>
    <w:rsid w:val="00BC2D6F"/>
    <w:rsid w:val="00BC2E93"/>
    <w:rsid w:val="00BC2EC5"/>
    <w:rsid w:val="00BC2F1E"/>
    <w:rsid w:val="00BC36CA"/>
    <w:rsid w:val="00BC3B23"/>
    <w:rsid w:val="00BC422F"/>
    <w:rsid w:val="00BC429B"/>
    <w:rsid w:val="00BC50E1"/>
    <w:rsid w:val="00BC56E9"/>
    <w:rsid w:val="00BC5935"/>
    <w:rsid w:val="00BC5AE0"/>
    <w:rsid w:val="00BC61CD"/>
    <w:rsid w:val="00BC64DD"/>
    <w:rsid w:val="00BC67B3"/>
    <w:rsid w:val="00BC6B7B"/>
    <w:rsid w:val="00BC6D6E"/>
    <w:rsid w:val="00BC6DA8"/>
    <w:rsid w:val="00BC6E5A"/>
    <w:rsid w:val="00BC6F0E"/>
    <w:rsid w:val="00BC71BE"/>
    <w:rsid w:val="00BC7562"/>
    <w:rsid w:val="00BC7A15"/>
    <w:rsid w:val="00BC7E0A"/>
    <w:rsid w:val="00BC7E70"/>
    <w:rsid w:val="00BD00F9"/>
    <w:rsid w:val="00BD049B"/>
    <w:rsid w:val="00BD0641"/>
    <w:rsid w:val="00BD0952"/>
    <w:rsid w:val="00BD0AAF"/>
    <w:rsid w:val="00BD0C99"/>
    <w:rsid w:val="00BD0CB5"/>
    <w:rsid w:val="00BD1048"/>
    <w:rsid w:val="00BD1273"/>
    <w:rsid w:val="00BD12A3"/>
    <w:rsid w:val="00BD14A3"/>
    <w:rsid w:val="00BD1534"/>
    <w:rsid w:val="00BD1647"/>
    <w:rsid w:val="00BD18CC"/>
    <w:rsid w:val="00BD18F2"/>
    <w:rsid w:val="00BD1D50"/>
    <w:rsid w:val="00BD1D56"/>
    <w:rsid w:val="00BD1FD0"/>
    <w:rsid w:val="00BD2132"/>
    <w:rsid w:val="00BD29CC"/>
    <w:rsid w:val="00BD2B0F"/>
    <w:rsid w:val="00BD2F8B"/>
    <w:rsid w:val="00BD310F"/>
    <w:rsid w:val="00BD361D"/>
    <w:rsid w:val="00BD3B9E"/>
    <w:rsid w:val="00BD3C75"/>
    <w:rsid w:val="00BD3E69"/>
    <w:rsid w:val="00BD403D"/>
    <w:rsid w:val="00BD441F"/>
    <w:rsid w:val="00BD456F"/>
    <w:rsid w:val="00BD4BC0"/>
    <w:rsid w:val="00BD4DDE"/>
    <w:rsid w:val="00BD4DFC"/>
    <w:rsid w:val="00BD50B0"/>
    <w:rsid w:val="00BD51C8"/>
    <w:rsid w:val="00BD520A"/>
    <w:rsid w:val="00BD5891"/>
    <w:rsid w:val="00BD5A43"/>
    <w:rsid w:val="00BD5B05"/>
    <w:rsid w:val="00BD5D84"/>
    <w:rsid w:val="00BD618E"/>
    <w:rsid w:val="00BD6214"/>
    <w:rsid w:val="00BD6E77"/>
    <w:rsid w:val="00BD6F37"/>
    <w:rsid w:val="00BD6FA5"/>
    <w:rsid w:val="00BD6FEC"/>
    <w:rsid w:val="00BD70DF"/>
    <w:rsid w:val="00BD712B"/>
    <w:rsid w:val="00BD7384"/>
    <w:rsid w:val="00BD7838"/>
    <w:rsid w:val="00BD7A0C"/>
    <w:rsid w:val="00BD7A85"/>
    <w:rsid w:val="00BD7D98"/>
    <w:rsid w:val="00BD7F56"/>
    <w:rsid w:val="00BE0598"/>
    <w:rsid w:val="00BE0B43"/>
    <w:rsid w:val="00BE10C8"/>
    <w:rsid w:val="00BE133C"/>
    <w:rsid w:val="00BE149D"/>
    <w:rsid w:val="00BE1908"/>
    <w:rsid w:val="00BE1DA3"/>
    <w:rsid w:val="00BE1E05"/>
    <w:rsid w:val="00BE22AE"/>
    <w:rsid w:val="00BE22C6"/>
    <w:rsid w:val="00BE24E7"/>
    <w:rsid w:val="00BE3029"/>
    <w:rsid w:val="00BE31D7"/>
    <w:rsid w:val="00BE3220"/>
    <w:rsid w:val="00BE3881"/>
    <w:rsid w:val="00BE3C24"/>
    <w:rsid w:val="00BE3DD5"/>
    <w:rsid w:val="00BE3DF8"/>
    <w:rsid w:val="00BE3FC5"/>
    <w:rsid w:val="00BE4644"/>
    <w:rsid w:val="00BE4A7D"/>
    <w:rsid w:val="00BE5E11"/>
    <w:rsid w:val="00BE5EB1"/>
    <w:rsid w:val="00BE635B"/>
    <w:rsid w:val="00BE68DB"/>
    <w:rsid w:val="00BE6A1E"/>
    <w:rsid w:val="00BE7375"/>
    <w:rsid w:val="00BE7CF6"/>
    <w:rsid w:val="00BF034F"/>
    <w:rsid w:val="00BF076A"/>
    <w:rsid w:val="00BF0947"/>
    <w:rsid w:val="00BF0BB2"/>
    <w:rsid w:val="00BF0F19"/>
    <w:rsid w:val="00BF0FC3"/>
    <w:rsid w:val="00BF11C1"/>
    <w:rsid w:val="00BF1339"/>
    <w:rsid w:val="00BF18B5"/>
    <w:rsid w:val="00BF2031"/>
    <w:rsid w:val="00BF24B2"/>
    <w:rsid w:val="00BF24E0"/>
    <w:rsid w:val="00BF2930"/>
    <w:rsid w:val="00BF2E80"/>
    <w:rsid w:val="00BF321F"/>
    <w:rsid w:val="00BF3318"/>
    <w:rsid w:val="00BF3339"/>
    <w:rsid w:val="00BF33AA"/>
    <w:rsid w:val="00BF3696"/>
    <w:rsid w:val="00BF383F"/>
    <w:rsid w:val="00BF3C7B"/>
    <w:rsid w:val="00BF3F73"/>
    <w:rsid w:val="00BF43B5"/>
    <w:rsid w:val="00BF4455"/>
    <w:rsid w:val="00BF464C"/>
    <w:rsid w:val="00BF46E2"/>
    <w:rsid w:val="00BF491E"/>
    <w:rsid w:val="00BF52B2"/>
    <w:rsid w:val="00BF5630"/>
    <w:rsid w:val="00BF5769"/>
    <w:rsid w:val="00BF598F"/>
    <w:rsid w:val="00BF5BCA"/>
    <w:rsid w:val="00BF5C3E"/>
    <w:rsid w:val="00BF6193"/>
    <w:rsid w:val="00BF68FE"/>
    <w:rsid w:val="00BF6956"/>
    <w:rsid w:val="00BF6C87"/>
    <w:rsid w:val="00BF6CA3"/>
    <w:rsid w:val="00BF6D26"/>
    <w:rsid w:val="00BF725F"/>
    <w:rsid w:val="00BF77F1"/>
    <w:rsid w:val="00BF78A9"/>
    <w:rsid w:val="00C00718"/>
    <w:rsid w:val="00C00976"/>
    <w:rsid w:val="00C00E37"/>
    <w:rsid w:val="00C00F68"/>
    <w:rsid w:val="00C00FF6"/>
    <w:rsid w:val="00C013DA"/>
    <w:rsid w:val="00C01566"/>
    <w:rsid w:val="00C01633"/>
    <w:rsid w:val="00C0182D"/>
    <w:rsid w:val="00C018CB"/>
    <w:rsid w:val="00C01EBB"/>
    <w:rsid w:val="00C02343"/>
    <w:rsid w:val="00C024FC"/>
    <w:rsid w:val="00C026BB"/>
    <w:rsid w:val="00C03553"/>
    <w:rsid w:val="00C035EB"/>
    <w:rsid w:val="00C03732"/>
    <w:rsid w:val="00C037BF"/>
    <w:rsid w:val="00C03B1D"/>
    <w:rsid w:val="00C03FE1"/>
    <w:rsid w:val="00C047CE"/>
    <w:rsid w:val="00C04966"/>
    <w:rsid w:val="00C04BBA"/>
    <w:rsid w:val="00C04C0A"/>
    <w:rsid w:val="00C0500A"/>
    <w:rsid w:val="00C0579D"/>
    <w:rsid w:val="00C05DD7"/>
    <w:rsid w:val="00C05DEE"/>
    <w:rsid w:val="00C06777"/>
    <w:rsid w:val="00C06B9C"/>
    <w:rsid w:val="00C0769B"/>
    <w:rsid w:val="00C076A3"/>
    <w:rsid w:val="00C07DC2"/>
    <w:rsid w:val="00C07E2A"/>
    <w:rsid w:val="00C07E34"/>
    <w:rsid w:val="00C07E42"/>
    <w:rsid w:val="00C1070B"/>
    <w:rsid w:val="00C10D41"/>
    <w:rsid w:val="00C10E05"/>
    <w:rsid w:val="00C10E07"/>
    <w:rsid w:val="00C10FF3"/>
    <w:rsid w:val="00C111DC"/>
    <w:rsid w:val="00C11538"/>
    <w:rsid w:val="00C11613"/>
    <w:rsid w:val="00C11C84"/>
    <w:rsid w:val="00C11CC6"/>
    <w:rsid w:val="00C12417"/>
    <w:rsid w:val="00C12457"/>
    <w:rsid w:val="00C126DD"/>
    <w:rsid w:val="00C12F66"/>
    <w:rsid w:val="00C135C1"/>
    <w:rsid w:val="00C13807"/>
    <w:rsid w:val="00C13B74"/>
    <w:rsid w:val="00C13EC4"/>
    <w:rsid w:val="00C13EE9"/>
    <w:rsid w:val="00C142B7"/>
    <w:rsid w:val="00C1441A"/>
    <w:rsid w:val="00C14519"/>
    <w:rsid w:val="00C14671"/>
    <w:rsid w:val="00C14968"/>
    <w:rsid w:val="00C14B36"/>
    <w:rsid w:val="00C14E8F"/>
    <w:rsid w:val="00C14FC5"/>
    <w:rsid w:val="00C15037"/>
    <w:rsid w:val="00C151C5"/>
    <w:rsid w:val="00C15436"/>
    <w:rsid w:val="00C157B5"/>
    <w:rsid w:val="00C15839"/>
    <w:rsid w:val="00C15A09"/>
    <w:rsid w:val="00C15A5D"/>
    <w:rsid w:val="00C15AF0"/>
    <w:rsid w:val="00C15D7F"/>
    <w:rsid w:val="00C16402"/>
    <w:rsid w:val="00C1640B"/>
    <w:rsid w:val="00C16B54"/>
    <w:rsid w:val="00C16F12"/>
    <w:rsid w:val="00C1745A"/>
    <w:rsid w:val="00C1777B"/>
    <w:rsid w:val="00C17CF0"/>
    <w:rsid w:val="00C17DBC"/>
    <w:rsid w:val="00C2008E"/>
    <w:rsid w:val="00C200FE"/>
    <w:rsid w:val="00C2048F"/>
    <w:rsid w:val="00C205AE"/>
    <w:rsid w:val="00C20D80"/>
    <w:rsid w:val="00C20E01"/>
    <w:rsid w:val="00C20E2D"/>
    <w:rsid w:val="00C210FE"/>
    <w:rsid w:val="00C21111"/>
    <w:rsid w:val="00C21396"/>
    <w:rsid w:val="00C215B9"/>
    <w:rsid w:val="00C2161C"/>
    <w:rsid w:val="00C217E5"/>
    <w:rsid w:val="00C221D7"/>
    <w:rsid w:val="00C22300"/>
    <w:rsid w:val="00C2287D"/>
    <w:rsid w:val="00C23284"/>
    <w:rsid w:val="00C232EE"/>
    <w:rsid w:val="00C23733"/>
    <w:rsid w:val="00C23765"/>
    <w:rsid w:val="00C23BC3"/>
    <w:rsid w:val="00C24009"/>
    <w:rsid w:val="00C243E7"/>
    <w:rsid w:val="00C246FE"/>
    <w:rsid w:val="00C24F5E"/>
    <w:rsid w:val="00C24FCA"/>
    <w:rsid w:val="00C24FD4"/>
    <w:rsid w:val="00C257BE"/>
    <w:rsid w:val="00C26061"/>
    <w:rsid w:val="00C26314"/>
    <w:rsid w:val="00C264C9"/>
    <w:rsid w:val="00C266B5"/>
    <w:rsid w:val="00C26A8C"/>
    <w:rsid w:val="00C26CCB"/>
    <w:rsid w:val="00C26CDB"/>
    <w:rsid w:val="00C26F00"/>
    <w:rsid w:val="00C27108"/>
    <w:rsid w:val="00C27354"/>
    <w:rsid w:val="00C27571"/>
    <w:rsid w:val="00C276F0"/>
    <w:rsid w:val="00C27E48"/>
    <w:rsid w:val="00C3031D"/>
    <w:rsid w:val="00C30540"/>
    <w:rsid w:val="00C30608"/>
    <w:rsid w:val="00C307E9"/>
    <w:rsid w:val="00C30D3C"/>
    <w:rsid w:val="00C3106E"/>
    <w:rsid w:val="00C31290"/>
    <w:rsid w:val="00C31291"/>
    <w:rsid w:val="00C3143A"/>
    <w:rsid w:val="00C31672"/>
    <w:rsid w:val="00C317B8"/>
    <w:rsid w:val="00C31A85"/>
    <w:rsid w:val="00C31B03"/>
    <w:rsid w:val="00C31BC5"/>
    <w:rsid w:val="00C32465"/>
    <w:rsid w:val="00C32729"/>
    <w:rsid w:val="00C32DEA"/>
    <w:rsid w:val="00C32F42"/>
    <w:rsid w:val="00C332E6"/>
    <w:rsid w:val="00C335F2"/>
    <w:rsid w:val="00C33761"/>
    <w:rsid w:val="00C338CA"/>
    <w:rsid w:val="00C33968"/>
    <w:rsid w:val="00C33F37"/>
    <w:rsid w:val="00C345C1"/>
    <w:rsid w:val="00C34681"/>
    <w:rsid w:val="00C35141"/>
    <w:rsid w:val="00C35294"/>
    <w:rsid w:val="00C352C6"/>
    <w:rsid w:val="00C35337"/>
    <w:rsid w:val="00C3580C"/>
    <w:rsid w:val="00C36359"/>
    <w:rsid w:val="00C3668B"/>
    <w:rsid w:val="00C36818"/>
    <w:rsid w:val="00C36850"/>
    <w:rsid w:val="00C36912"/>
    <w:rsid w:val="00C36A0E"/>
    <w:rsid w:val="00C36A75"/>
    <w:rsid w:val="00C36C29"/>
    <w:rsid w:val="00C374A8"/>
    <w:rsid w:val="00C37D5E"/>
    <w:rsid w:val="00C37D98"/>
    <w:rsid w:val="00C40593"/>
    <w:rsid w:val="00C40884"/>
    <w:rsid w:val="00C40DD9"/>
    <w:rsid w:val="00C41590"/>
    <w:rsid w:val="00C416FD"/>
    <w:rsid w:val="00C41B34"/>
    <w:rsid w:val="00C421AD"/>
    <w:rsid w:val="00C425E2"/>
    <w:rsid w:val="00C42778"/>
    <w:rsid w:val="00C427C3"/>
    <w:rsid w:val="00C42B1E"/>
    <w:rsid w:val="00C42D05"/>
    <w:rsid w:val="00C430E5"/>
    <w:rsid w:val="00C43314"/>
    <w:rsid w:val="00C433A9"/>
    <w:rsid w:val="00C4396E"/>
    <w:rsid w:val="00C43AF5"/>
    <w:rsid w:val="00C43F62"/>
    <w:rsid w:val="00C4414F"/>
    <w:rsid w:val="00C44254"/>
    <w:rsid w:val="00C4453B"/>
    <w:rsid w:val="00C445A4"/>
    <w:rsid w:val="00C447F0"/>
    <w:rsid w:val="00C448E3"/>
    <w:rsid w:val="00C44CC1"/>
    <w:rsid w:val="00C44D2B"/>
    <w:rsid w:val="00C44F0A"/>
    <w:rsid w:val="00C45063"/>
    <w:rsid w:val="00C45457"/>
    <w:rsid w:val="00C45D1F"/>
    <w:rsid w:val="00C45F4A"/>
    <w:rsid w:val="00C46719"/>
    <w:rsid w:val="00C46CD2"/>
    <w:rsid w:val="00C46F54"/>
    <w:rsid w:val="00C4706A"/>
    <w:rsid w:val="00C473E1"/>
    <w:rsid w:val="00C47402"/>
    <w:rsid w:val="00C4790B"/>
    <w:rsid w:val="00C504A6"/>
    <w:rsid w:val="00C506DB"/>
    <w:rsid w:val="00C50794"/>
    <w:rsid w:val="00C5088B"/>
    <w:rsid w:val="00C50951"/>
    <w:rsid w:val="00C50FF4"/>
    <w:rsid w:val="00C51915"/>
    <w:rsid w:val="00C51AD6"/>
    <w:rsid w:val="00C51B02"/>
    <w:rsid w:val="00C51B6C"/>
    <w:rsid w:val="00C51D4F"/>
    <w:rsid w:val="00C52033"/>
    <w:rsid w:val="00C52549"/>
    <w:rsid w:val="00C527F3"/>
    <w:rsid w:val="00C52806"/>
    <w:rsid w:val="00C529F8"/>
    <w:rsid w:val="00C52AC7"/>
    <w:rsid w:val="00C52CFE"/>
    <w:rsid w:val="00C52D20"/>
    <w:rsid w:val="00C52E30"/>
    <w:rsid w:val="00C52F3F"/>
    <w:rsid w:val="00C5319A"/>
    <w:rsid w:val="00C532F9"/>
    <w:rsid w:val="00C5338B"/>
    <w:rsid w:val="00C533D5"/>
    <w:rsid w:val="00C53584"/>
    <w:rsid w:val="00C5358A"/>
    <w:rsid w:val="00C536ED"/>
    <w:rsid w:val="00C53A83"/>
    <w:rsid w:val="00C53AE4"/>
    <w:rsid w:val="00C53B56"/>
    <w:rsid w:val="00C53DED"/>
    <w:rsid w:val="00C5458C"/>
    <w:rsid w:val="00C54A74"/>
    <w:rsid w:val="00C54BA8"/>
    <w:rsid w:val="00C5505C"/>
    <w:rsid w:val="00C55137"/>
    <w:rsid w:val="00C551FC"/>
    <w:rsid w:val="00C55452"/>
    <w:rsid w:val="00C5549D"/>
    <w:rsid w:val="00C5552F"/>
    <w:rsid w:val="00C55A81"/>
    <w:rsid w:val="00C55BD8"/>
    <w:rsid w:val="00C55CCF"/>
    <w:rsid w:val="00C560F6"/>
    <w:rsid w:val="00C56A35"/>
    <w:rsid w:val="00C56D5F"/>
    <w:rsid w:val="00C56D9C"/>
    <w:rsid w:val="00C57A9D"/>
    <w:rsid w:val="00C6000D"/>
    <w:rsid w:val="00C6081B"/>
    <w:rsid w:val="00C60DE1"/>
    <w:rsid w:val="00C60E70"/>
    <w:rsid w:val="00C61833"/>
    <w:rsid w:val="00C61D18"/>
    <w:rsid w:val="00C621BA"/>
    <w:rsid w:val="00C6238B"/>
    <w:rsid w:val="00C62485"/>
    <w:rsid w:val="00C628B4"/>
    <w:rsid w:val="00C6341C"/>
    <w:rsid w:val="00C63577"/>
    <w:rsid w:val="00C63762"/>
    <w:rsid w:val="00C6384F"/>
    <w:rsid w:val="00C63CEA"/>
    <w:rsid w:val="00C64011"/>
    <w:rsid w:val="00C6413F"/>
    <w:rsid w:val="00C6417B"/>
    <w:rsid w:val="00C64442"/>
    <w:rsid w:val="00C6496C"/>
    <w:rsid w:val="00C64BA2"/>
    <w:rsid w:val="00C650A2"/>
    <w:rsid w:val="00C65524"/>
    <w:rsid w:val="00C65846"/>
    <w:rsid w:val="00C6584C"/>
    <w:rsid w:val="00C66325"/>
    <w:rsid w:val="00C66630"/>
    <w:rsid w:val="00C66892"/>
    <w:rsid w:val="00C66C11"/>
    <w:rsid w:val="00C66E64"/>
    <w:rsid w:val="00C671D4"/>
    <w:rsid w:val="00C672B5"/>
    <w:rsid w:val="00C672B9"/>
    <w:rsid w:val="00C6742F"/>
    <w:rsid w:val="00C67476"/>
    <w:rsid w:val="00C67791"/>
    <w:rsid w:val="00C67D91"/>
    <w:rsid w:val="00C7007D"/>
    <w:rsid w:val="00C701CB"/>
    <w:rsid w:val="00C702E0"/>
    <w:rsid w:val="00C7074B"/>
    <w:rsid w:val="00C71184"/>
    <w:rsid w:val="00C7176D"/>
    <w:rsid w:val="00C71A6F"/>
    <w:rsid w:val="00C71AA7"/>
    <w:rsid w:val="00C7201F"/>
    <w:rsid w:val="00C7206B"/>
    <w:rsid w:val="00C721C7"/>
    <w:rsid w:val="00C72B12"/>
    <w:rsid w:val="00C7371E"/>
    <w:rsid w:val="00C737AF"/>
    <w:rsid w:val="00C73ACC"/>
    <w:rsid w:val="00C73C54"/>
    <w:rsid w:val="00C7417C"/>
    <w:rsid w:val="00C74356"/>
    <w:rsid w:val="00C74671"/>
    <w:rsid w:val="00C74B7D"/>
    <w:rsid w:val="00C750F7"/>
    <w:rsid w:val="00C75929"/>
    <w:rsid w:val="00C75C38"/>
    <w:rsid w:val="00C75C52"/>
    <w:rsid w:val="00C75DC0"/>
    <w:rsid w:val="00C76175"/>
    <w:rsid w:val="00C7636A"/>
    <w:rsid w:val="00C766E5"/>
    <w:rsid w:val="00C76744"/>
    <w:rsid w:val="00C769AA"/>
    <w:rsid w:val="00C76BF5"/>
    <w:rsid w:val="00C76C27"/>
    <w:rsid w:val="00C76CBF"/>
    <w:rsid w:val="00C76FC6"/>
    <w:rsid w:val="00C7711C"/>
    <w:rsid w:val="00C7739D"/>
    <w:rsid w:val="00C77C48"/>
    <w:rsid w:val="00C77E02"/>
    <w:rsid w:val="00C77E56"/>
    <w:rsid w:val="00C804FD"/>
    <w:rsid w:val="00C80EA2"/>
    <w:rsid w:val="00C811CE"/>
    <w:rsid w:val="00C81D0A"/>
    <w:rsid w:val="00C822B7"/>
    <w:rsid w:val="00C8253E"/>
    <w:rsid w:val="00C82595"/>
    <w:rsid w:val="00C82775"/>
    <w:rsid w:val="00C827CF"/>
    <w:rsid w:val="00C82804"/>
    <w:rsid w:val="00C82D23"/>
    <w:rsid w:val="00C82F76"/>
    <w:rsid w:val="00C8332B"/>
    <w:rsid w:val="00C83D54"/>
    <w:rsid w:val="00C840DE"/>
    <w:rsid w:val="00C841C0"/>
    <w:rsid w:val="00C84650"/>
    <w:rsid w:val="00C84F9D"/>
    <w:rsid w:val="00C85020"/>
    <w:rsid w:val="00C8535E"/>
    <w:rsid w:val="00C854B0"/>
    <w:rsid w:val="00C85730"/>
    <w:rsid w:val="00C859B1"/>
    <w:rsid w:val="00C85E1D"/>
    <w:rsid w:val="00C85F76"/>
    <w:rsid w:val="00C86029"/>
    <w:rsid w:val="00C861D2"/>
    <w:rsid w:val="00C864B5"/>
    <w:rsid w:val="00C86659"/>
    <w:rsid w:val="00C86BB4"/>
    <w:rsid w:val="00C86F29"/>
    <w:rsid w:val="00C86FB8"/>
    <w:rsid w:val="00C875DC"/>
    <w:rsid w:val="00C87B49"/>
    <w:rsid w:val="00C902B4"/>
    <w:rsid w:val="00C90366"/>
    <w:rsid w:val="00C90478"/>
    <w:rsid w:val="00C90535"/>
    <w:rsid w:val="00C90587"/>
    <w:rsid w:val="00C90708"/>
    <w:rsid w:val="00C90849"/>
    <w:rsid w:val="00C9093C"/>
    <w:rsid w:val="00C90EE7"/>
    <w:rsid w:val="00C91195"/>
    <w:rsid w:val="00C91224"/>
    <w:rsid w:val="00C91CA3"/>
    <w:rsid w:val="00C91CBF"/>
    <w:rsid w:val="00C91E2A"/>
    <w:rsid w:val="00C9269E"/>
    <w:rsid w:val="00C92720"/>
    <w:rsid w:val="00C929E1"/>
    <w:rsid w:val="00C93304"/>
    <w:rsid w:val="00C933A3"/>
    <w:rsid w:val="00C937E5"/>
    <w:rsid w:val="00C93D1F"/>
    <w:rsid w:val="00C93EF1"/>
    <w:rsid w:val="00C94080"/>
    <w:rsid w:val="00C94175"/>
    <w:rsid w:val="00C94233"/>
    <w:rsid w:val="00C945DA"/>
    <w:rsid w:val="00C946E6"/>
    <w:rsid w:val="00C947B5"/>
    <w:rsid w:val="00C94AF0"/>
    <w:rsid w:val="00C94CA3"/>
    <w:rsid w:val="00C950C9"/>
    <w:rsid w:val="00C95AF2"/>
    <w:rsid w:val="00C95BAF"/>
    <w:rsid w:val="00C96100"/>
    <w:rsid w:val="00C9613B"/>
    <w:rsid w:val="00C96180"/>
    <w:rsid w:val="00C962A6"/>
    <w:rsid w:val="00C9635B"/>
    <w:rsid w:val="00C9654B"/>
    <w:rsid w:val="00C968C8"/>
    <w:rsid w:val="00C96996"/>
    <w:rsid w:val="00C96C7E"/>
    <w:rsid w:val="00C96F72"/>
    <w:rsid w:val="00C97091"/>
    <w:rsid w:val="00C97149"/>
    <w:rsid w:val="00C971B9"/>
    <w:rsid w:val="00C9726C"/>
    <w:rsid w:val="00C97736"/>
    <w:rsid w:val="00CA0545"/>
    <w:rsid w:val="00CA06D2"/>
    <w:rsid w:val="00CA07E6"/>
    <w:rsid w:val="00CA0DC2"/>
    <w:rsid w:val="00CA0DD6"/>
    <w:rsid w:val="00CA1137"/>
    <w:rsid w:val="00CA1697"/>
    <w:rsid w:val="00CA1D9B"/>
    <w:rsid w:val="00CA1E71"/>
    <w:rsid w:val="00CA1EF5"/>
    <w:rsid w:val="00CA219C"/>
    <w:rsid w:val="00CA224E"/>
    <w:rsid w:val="00CA23D4"/>
    <w:rsid w:val="00CA2438"/>
    <w:rsid w:val="00CA290D"/>
    <w:rsid w:val="00CA2B2B"/>
    <w:rsid w:val="00CA2CC1"/>
    <w:rsid w:val="00CA2EBB"/>
    <w:rsid w:val="00CA32AE"/>
    <w:rsid w:val="00CA340F"/>
    <w:rsid w:val="00CA342A"/>
    <w:rsid w:val="00CA3526"/>
    <w:rsid w:val="00CA3895"/>
    <w:rsid w:val="00CA3C26"/>
    <w:rsid w:val="00CA3ED0"/>
    <w:rsid w:val="00CA3FD1"/>
    <w:rsid w:val="00CA41A2"/>
    <w:rsid w:val="00CA471B"/>
    <w:rsid w:val="00CA4743"/>
    <w:rsid w:val="00CA4805"/>
    <w:rsid w:val="00CA495C"/>
    <w:rsid w:val="00CA4CA8"/>
    <w:rsid w:val="00CA4DE2"/>
    <w:rsid w:val="00CA50BD"/>
    <w:rsid w:val="00CA517E"/>
    <w:rsid w:val="00CA536F"/>
    <w:rsid w:val="00CA616C"/>
    <w:rsid w:val="00CA6305"/>
    <w:rsid w:val="00CA64AB"/>
    <w:rsid w:val="00CA6914"/>
    <w:rsid w:val="00CA6E23"/>
    <w:rsid w:val="00CA741C"/>
    <w:rsid w:val="00CA745B"/>
    <w:rsid w:val="00CA7870"/>
    <w:rsid w:val="00CA7CFE"/>
    <w:rsid w:val="00CA7EE0"/>
    <w:rsid w:val="00CA7FC1"/>
    <w:rsid w:val="00CB0320"/>
    <w:rsid w:val="00CB0859"/>
    <w:rsid w:val="00CB0CD5"/>
    <w:rsid w:val="00CB15FE"/>
    <w:rsid w:val="00CB1EB2"/>
    <w:rsid w:val="00CB1FFA"/>
    <w:rsid w:val="00CB20F9"/>
    <w:rsid w:val="00CB2244"/>
    <w:rsid w:val="00CB245A"/>
    <w:rsid w:val="00CB25A1"/>
    <w:rsid w:val="00CB2CB4"/>
    <w:rsid w:val="00CB2E9A"/>
    <w:rsid w:val="00CB30B8"/>
    <w:rsid w:val="00CB35A1"/>
    <w:rsid w:val="00CB3A59"/>
    <w:rsid w:val="00CB3BF1"/>
    <w:rsid w:val="00CB3F3A"/>
    <w:rsid w:val="00CB406B"/>
    <w:rsid w:val="00CB4392"/>
    <w:rsid w:val="00CB4744"/>
    <w:rsid w:val="00CB4D9C"/>
    <w:rsid w:val="00CB5002"/>
    <w:rsid w:val="00CB5221"/>
    <w:rsid w:val="00CB53D3"/>
    <w:rsid w:val="00CB55B2"/>
    <w:rsid w:val="00CB58C3"/>
    <w:rsid w:val="00CB6282"/>
    <w:rsid w:val="00CB63A8"/>
    <w:rsid w:val="00CB6741"/>
    <w:rsid w:val="00CB689B"/>
    <w:rsid w:val="00CB6E1D"/>
    <w:rsid w:val="00CB7680"/>
    <w:rsid w:val="00CB7864"/>
    <w:rsid w:val="00CB7AA6"/>
    <w:rsid w:val="00CB7F1F"/>
    <w:rsid w:val="00CC000D"/>
    <w:rsid w:val="00CC008E"/>
    <w:rsid w:val="00CC1094"/>
    <w:rsid w:val="00CC1383"/>
    <w:rsid w:val="00CC161F"/>
    <w:rsid w:val="00CC18F6"/>
    <w:rsid w:val="00CC1D5C"/>
    <w:rsid w:val="00CC2311"/>
    <w:rsid w:val="00CC2436"/>
    <w:rsid w:val="00CC252C"/>
    <w:rsid w:val="00CC37B0"/>
    <w:rsid w:val="00CC3B91"/>
    <w:rsid w:val="00CC3F7E"/>
    <w:rsid w:val="00CC4192"/>
    <w:rsid w:val="00CC423C"/>
    <w:rsid w:val="00CC42ED"/>
    <w:rsid w:val="00CC4510"/>
    <w:rsid w:val="00CC48AD"/>
    <w:rsid w:val="00CC4B5E"/>
    <w:rsid w:val="00CC51C6"/>
    <w:rsid w:val="00CC51FF"/>
    <w:rsid w:val="00CC5296"/>
    <w:rsid w:val="00CC5566"/>
    <w:rsid w:val="00CC58D6"/>
    <w:rsid w:val="00CC5FAA"/>
    <w:rsid w:val="00CC5FE0"/>
    <w:rsid w:val="00CC6254"/>
    <w:rsid w:val="00CC63ED"/>
    <w:rsid w:val="00CC65B8"/>
    <w:rsid w:val="00CC6A3B"/>
    <w:rsid w:val="00CC6E39"/>
    <w:rsid w:val="00CC6FA8"/>
    <w:rsid w:val="00CC702C"/>
    <w:rsid w:val="00CC7200"/>
    <w:rsid w:val="00CC7455"/>
    <w:rsid w:val="00CC782B"/>
    <w:rsid w:val="00CD092C"/>
    <w:rsid w:val="00CD0D0B"/>
    <w:rsid w:val="00CD145F"/>
    <w:rsid w:val="00CD14A5"/>
    <w:rsid w:val="00CD1DC7"/>
    <w:rsid w:val="00CD2C48"/>
    <w:rsid w:val="00CD2D26"/>
    <w:rsid w:val="00CD3170"/>
    <w:rsid w:val="00CD31D3"/>
    <w:rsid w:val="00CD3581"/>
    <w:rsid w:val="00CD3ACA"/>
    <w:rsid w:val="00CD3B15"/>
    <w:rsid w:val="00CD474B"/>
    <w:rsid w:val="00CD49DF"/>
    <w:rsid w:val="00CD4B6B"/>
    <w:rsid w:val="00CD4BC1"/>
    <w:rsid w:val="00CD4CDE"/>
    <w:rsid w:val="00CD4E79"/>
    <w:rsid w:val="00CD58CB"/>
    <w:rsid w:val="00CD5CEC"/>
    <w:rsid w:val="00CD63A6"/>
    <w:rsid w:val="00CD65D2"/>
    <w:rsid w:val="00CD68B8"/>
    <w:rsid w:val="00CD6B1F"/>
    <w:rsid w:val="00CD6BAB"/>
    <w:rsid w:val="00CD6C09"/>
    <w:rsid w:val="00CD6D6A"/>
    <w:rsid w:val="00CD6F47"/>
    <w:rsid w:val="00CD6F74"/>
    <w:rsid w:val="00CD6FFA"/>
    <w:rsid w:val="00CD7273"/>
    <w:rsid w:val="00CD745D"/>
    <w:rsid w:val="00CD788E"/>
    <w:rsid w:val="00CD7C35"/>
    <w:rsid w:val="00CD7CB9"/>
    <w:rsid w:val="00CD7DE5"/>
    <w:rsid w:val="00CE009D"/>
    <w:rsid w:val="00CE05DB"/>
    <w:rsid w:val="00CE0AE0"/>
    <w:rsid w:val="00CE0B63"/>
    <w:rsid w:val="00CE0E06"/>
    <w:rsid w:val="00CE1010"/>
    <w:rsid w:val="00CE1578"/>
    <w:rsid w:val="00CE195F"/>
    <w:rsid w:val="00CE1B8E"/>
    <w:rsid w:val="00CE1D8D"/>
    <w:rsid w:val="00CE1E67"/>
    <w:rsid w:val="00CE21A4"/>
    <w:rsid w:val="00CE234B"/>
    <w:rsid w:val="00CE2362"/>
    <w:rsid w:val="00CE2364"/>
    <w:rsid w:val="00CE262B"/>
    <w:rsid w:val="00CE280E"/>
    <w:rsid w:val="00CE28E6"/>
    <w:rsid w:val="00CE3416"/>
    <w:rsid w:val="00CE34AB"/>
    <w:rsid w:val="00CE35C4"/>
    <w:rsid w:val="00CE3E6A"/>
    <w:rsid w:val="00CE4444"/>
    <w:rsid w:val="00CE46F0"/>
    <w:rsid w:val="00CE4AE2"/>
    <w:rsid w:val="00CE4DE7"/>
    <w:rsid w:val="00CE4DF0"/>
    <w:rsid w:val="00CE50AE"/>
    <w:rsid w:val="00CE5149"/>
    <w:rsid w:val="00CE51B4"/>
    <w:rsid w:val="00CE5A4F"/>
    <w:rsid w:val="00CE5BA8"/>
    <w:rsid w:val="00CE5E27"/>
    <w:rsid w:val="00CE614E"/>
    <w:rsid w:val="00CE63F8"/>
    <w:rsid w:val="00CE65EA"/>
    <w:rsid w:val="00CE65EF"/>
    <w:rsid w:val="00CE682A"/>
    <w:rsid w:val="00CE6B43"/>
    <w:rsid w:val="00CE7093"/>
    <w:rsid w:val="00CE7241"/>
    <w:rsid w:val="00CE735F"/>
    <w:rsid w:val="00CE7674"/>
    <w:rsid w:val="00CE79C1"/>
    <w:rsid w:val="00CE7AC0"/>
    <w:rsid w:val="00CE7AF8"/>
    <w:rsid w:val="00CF0BB8"/>
    <w:rsid w:val="00CF0D24"/>
    <w:rsid w:val="00CF112A"/>
    <w:rsid w:val="00CF15B4"/>
    <w:rsid w:val="00CF16B2"/>
    <w:rsid w:val="00CF1EB4"/>
    <w:rsid w:val="00CF231F"/>
    <w:rsid w:val="00CF2557"/>
    <w:rsid w:val="00CF2BF7"/>
    <w:rsid w:val="00CF2C40"/>
    <w:rsid w:val="00CF2EFA"/>
    <w:rsid w:val="00CF33F9"/>
    <w:rsid w:val="00CF346B"/>
    <w:rsid w:val="00CF366C"/>
    <w:rsid w:val="00CF36A8"/>
    <w:rsid w:val="00CF372E"/>
    <w:rsid w:val="00CF3803"/>
    <w:rsid w:val="00CF3C95"/>
    <w:rsid w:val="00CF3D49"/>
    <w:rsid w:val="00CF3E32"/>
    <w:rsid w:val="00CF3FC4"/>
    <w:rsid w:val="00CF434C"/>
    <w:rsid w:val="00CF454E"/>
    <w:rsid w:val="00CF487D"/>
    <w:rsid w:val="00CF4A0F"/>
    <w:rsid w:val="00CF4EE7"/>
    <w:rsid w:val="00CF4FBD"/>
    <w:rsid w:val="00CF5118"/>
    <w:rsid w:val="00CF5177"/>
    <w:rsid w:val="00CF520B"/>
    <w:rsid w:val="00CF5383"/>
    <w:rsid w:val="00CF54B1"/>
    <w:rsid w:val="00CF57F7"/>
    <w:rsid w:val="00CF5C2F"/>
    <w:rsid w:val="00CF5DA5"/>
    <w:rsid w:val="00CF5E5D"/>
    <w:rsid w:val="00CF5F50"/>
    <w:rsid w:val="00CF60FD"/>
    <w:rsid w:val="00CF623B"/>
    <w:rsid w:val="00CF69DF"/>
    <w:rsid w:val="00CF6B9F"/>
    <w:rsid w:val="00CF7064"/>
    <w:rsid w:val="00CF716E"/>
    <w:rsid w:val="00CF725C"/>
    <w:rsid w:val="00CF7331"/>
    <w:rsid w:val="00CF75D8"/>
    <w:rsid w:val="00CF7887"/>
    <w:rsid w:val="00CF7A35"/>
    <w:rsid w:val="00CF7D7A"/>
    <w:rsid w:val="00CF7E86"/>
    <w:rsid w:val="00D0017B"/>
    <w:rsid w:val="00D0035E"/>
    <w:rsid w:val="00D00380"/>
    <w:rsid w:val="00D016A6"/>
    <w:rsid w:val="00D01A73"/>
    <w:rsid w:val="00D0209B"/>
    <w:rsid w:val="00D0249E"/>
    <w:rsid w:val="00D024AA"/>
    <w:rsid w:val="00D027AD"/>
    <w:rsid w:val="00D02C86"/>
    <w:rsid w:val="00D02D46"/>
    <w:rsid w:val="00D02E3D"/>
    <w:rsid w:val="00D0313C"/>
    <w:rsid w:val="00D033D8"/>
    <w:rsid w:val="00D0345D"/>
    <w:rsid w:val="00D0352D"/>
    <w:rsid w:val="00D03924"/>
    <w:rsid w:val="00D039FE"/>
    <w:rsid w:val="00D03E67"/>
    <w:rsid w:val="00D03E9D"/>
    <w:rsid w:val="00D03F72"/>
    <w:rsid w:val="00D048DC"/>
    <w:rsid w:val="00D04A9E"/>
    <w:rsid w:val="00D05021"/>
    <w:rsid w:val="00D05072"/>
    <w:rsid w:val="00D05393"/>
    <w:rsid w:val="00D05398"/>
    <w:rsid w:val="00D053D6"/>
    <w:rsid w:val="00D05AB3"/>
    <w:rsid w:val="00D06022"/>
    <w:rsid w:val="00D06BCB"/>
    <w:rsid w:val="00D0753E"/>
    <w:rsid w:val="00D104EB"/>
    <w:rsid w:val="00D105F0"/>
    <w:rsid w:val="00D1074F"/>
    <w:rsid w:val="00D108A8"/>
    <w:rsid w:val="00D108D7"/>
    <w:rsid w:val="00D10A6F"/>
    <w:rsid w:val="00D10E82"/>
    <w:rsid w:val="00D1118B"/>
    <w:rsid w:val="00D1180B"/>
    <w:rsid w:val="00D11820"/>
    <w:rsid w:val="00D1186C"/>
    <w:rsid w:val="00D11C96"/>
    <w:rsid w:val="00D11D59"/>
    <w:rsid w:val="00D11DC1"/>
    <w:rsid w:val="00D12417"/>
    <w:rsid w:val="00D1247A"/>
    <w:rsid w:val="00D12736"/>
    <w:rsid w:val="00D12D06"/>
    <w:rsid w:val="00D12E12"/>
    <w:rsid w:val="00D130A5"/>
    <w:rsid w:val="00D13674"/>
    <w:rsid w:val="00D137CE"/>
    <w:rsid w:val="00D13950"/>
    <w:rsid w:val="00D139EA"/>
    <w:rsid w:val="00D13A02"/>
    <w:rsid w:val="00D1488A"/>
    <w:rsid w:val="00D148A0"/>
    <w:rsid w:val="00D14B15"/>
    <w:rsid w:val="00D14F02"/>
    <w:rsid w:val="00D15823"/>
    <w:rsid w:val="00D15B7D"/>
    <w:rsid w:val="00D15CD6"/>
    <w:rsid w:val="00D15F4F"/>
    <w:rsid w:val="00D16012"/>
    <w:rsid w:val="00D16307"/>
    <w:rsid w:val="00D164E6"/>
    <w:rsid w:val="00D16981"/>
    <w:rsid w:val="00D16C8B"/>
    <w:rsid w:val="00D16C91"/>
    <w:rsid w:val="00D16DB9"/>
    <w:rsid w:val="00D17108"/>
    <w:rsid w:val="00D176D3"/>
    <w:rsid w:val="00D1775B"/>
    <w:rsid w:val="00D1782E"/>
    <w:rsid w:val="00D179F5"/>
    <w:rsid w:val="00D17B9B"/>
    <w:rsid w:val="00D17C4D"/>
    <w:rsid w:val="00D17E0A"/>
    <w:rsid w:val="00D200BB"/>
    <w:rsid w:val="00D200E5"/>
    <w:rsid w:val="00D202E8"/>
    <w:rsid w:val="00D204D8"/>
    <w:rsid w:val="00D20843"/>
    <w:rsid w:val="00D20911"/>
    <w:rsid w:val="00D20B56"/>
    <w:rsid w:val="00D21583"/>
    <w:rsid w:val="00D21817"/>
    <w:rsid w:val="00D21A3F"/>
    <w:rsid w:val="00D21B96"/>
    <w:rsid w:val="00D21D59"/>
    <w:rsid w:val="00D21F87"/>
    <w:rsid w:val="00D228B7"/>
    <w:rsid w:val="00D2355D"/>
    <w:rsid w:val="00D2392E"/>
    <w:rsid w:val="00D23FA9"/>
    <w:rsid w:val="00D243E4"/>
    <w:rsid w:val="00D24599"/>
    <w:rsid w:val="00D24613"/>
    <w:rsid w:val="00D24697"/>
    <w:rsid w:val="00D24942"/>
    <w:rsid w:val="00D24AF7"/>
    <w:rsid w:val="00D24C91"/>
    <w:rsid w:val="00D2504C"/>
    <w:rsid w:val="00D250BA"/>
    <w:rsid w:val="00D252CE"/>
    <w:rsid w:val="00D25C43"/>
    <w:rsid w:val="00D2602A"/>
    <w:rsid w:val="00D2656B"/>
    <w:rsid w:val="00D26715"/>
    <w:rsid w:val="00D26BC5"/>
    <w:rsid w:val="00D26BF4"/>
    <w:rsid w:val="00D27247"/>
    <w:rsid w:val="00D272FA"/>
    <w:rsid w:val="00D27B7C"/>
    <w:rsid w:val="00D27B92"/>
    <w:rsid w:val="00D3012B"/>
    <w:rsid w:val="00D30A44"/>
    <w:rsid w:val="00D31022"/>
    <w:rsid w:val="00D316B3"/>
    <w:rsid w:val="00D316CC"/>
    <w:rsid w:val="00D317EE"/>
    <w:rsid w:val="00D317F6"/>
    <w:rsid w:val="00D31DAD"/>
    <w:rsid w:val="00D32287"/>
    <w:rsid w:val="00D32342"/>
    <w:rsid w:val="00D328B3"/>
    <w:rsid w:val="00D32D2D"/>
    <w:rsid w:val="00D32EFB"/>
    <w:rsid w:val="00D334F8"/>
    <w:rsid w:val="00D33A73"/>
    <w:rsid w:val="00D33B2B"/>
    <w:rsid w:val="00D33FAC"/>
    <w:rsid w:val="00D344B3"/>
    <w:rsid w:val="00D3450E"/>
    <w:rsid w:val="00D34814"/>
    <w:rsid w:val="00D34D68"/>
    <w:rsid w:val="00D34DC5"/>
    <w:rsid w:val="00D35188"/>
    <w:rsid w:val="00D35436"/>
    <w:rsid w:val="00D3564D"/>
    <w:rsid w:val="00D359DE"/>
    <w:rsid w:val="00D35B57"/>
    <w:rsid w:val="00D35F8A"/>
    <w:rsid w:val="00D35FD0"/>
    <w:rsid w:val="00D36016"/>
    <w:rsid w:val="00D3621B"/>
    <w:rsid w:val="00D3627F"/>
    <w:rsid w:val="00D366FE"/>
    <w:rsid w:val="00D36769"/>
    <w:rsid w:val="00D369BA"/>
    <w:rsid w:val="00D36E72"/>
    <w:rsid w:val="00D37300"/>
    <w:rsid w:val="00D37541"/>
    <w:rsid w:val="00D37C19"/>
    <w:rsid w:val="00D37C63"/>
    <w:rsid w:val="00D400DF"/>
    <w:rsid w:val="00D40123"/>
    <w:rsid w:val="00D40437"/>
    <w:rsid w:val="00D4062C"/>
    <w:rsid w:val="00D40888"/>
    <w:rsid w:val="00D40A7C"/>
    <w:rsid w:val="00D40AFD"/>
    <w:rsid w:val="00D411FC"/>
    <w:rsid w:val="00D41280"/>
    <w:rsid w:val="00D413B7"/>
    <w:rsid w:val="00D41572"/>
    <w:rsid w:val="00D41651"/>
    <w:rsid w:val="00D41696"/>
    <w:rsid w:val="00D41A7F"/>
    <w:rsid w:val="00D41F31"/>
    <w:rsid w:val="00D4215F"/>
    <w:rsid w:val="00D42568"/>
    <w:rsid w:val="00D428DC"/>
    <w:rsid w:val="00D42AD1"/>
    <w:rsid w:val="00D42E08"/>
    <w:rsid w:val="00D42E78"/>
    <w:rsid w:val="00D42FCA"/>
    <w:rsid w:val="00D44621"/>
    <w:rsid w:val="00D44B13"/>
    <w:rsid w:val="00D44BFE"/>
    <w:rsid w:val="00D44E68"/>
    <w:rsid w:val="00D44F4C"/>
    <w:rsid w:val="00D44F4D"/>
    <w:rsid w:val="00D458A9"/>
    <w:rsid w:val="00D459C0"/>
    <w:rsid w:val="00D460A7"/>
    <w:rsid w:val="00D468FB"/>
    <w:rsid w:val="00D46E16"/>
    <w:rsid w:val="00D46F56"/>
    <w:rsid w:val="00D472DC"/>
    <w:rsid w:val="00D47605"/>
    <w:rsid w:val="00D4771F"/>
    <w:rsid w:val="00D47E48"/>
    <w:rsid w:val="00D47E4F"/>
    <w:rsid w:val="00D50450"/>
    <w:rsid w:val="00D50CCD"/>
    <w:rsid w:val="00D50DFB"/>
    <w:rsid w:val="00D50EBB"/>
    <w:rsid w:val="00D51089"/>
    <w:rsid w:val="00D513A1"/>
    <w:rsid w:val="00D5146F"/>
    <w:rsid w:val="00D51505"/>
    <w:rsid w:val="00D51558"/>
    <w:rsid w:val="00D51941"/>
    <w:rsid w:val="00D520B7"/>
    <w:rsid w:val="00D52AD0"/>
    <w:rsid w:val="00D52C7A"/>
    <w:rsid w:val="00D52CCB"/>
    <w:rsid w:val="00D5308A"/>
    <w:rsid w:val="00D53118"/>
    <w:rsid w:val="00D534CA"/>
    <w:rsid w:val="00D538B0"/>
    <w:rsid w:val="00D54631"/>
    <w:rsid w:val="00D54B99"/>
    <w:rsid w:val="00D54C06"/>
    <w:rsid w:val="00D55250"/>
    <w:rsid w:val="00D55811"/>
    <w:rsid w:val="00D55863"/>
    <w:rsid w:val="00D55A84"/>
    <w:rsid w:val="00D55D01"/>
    <w:rsid w:val="00D55FF0"/>
    <w:rsid w:val="00D561F1"/>
    <w:rsid w:val="00D562C8"/>
    <w:rsid w:val="00D563FA"/>
    <w:rsid w:val="00D566EA"/>
    <w:rsid w:val="00D568B7"/>
    <w:rsid w:val="00D56DEE"/>
    <w:rsid w:val="00D571FC"/>
    <w:rsid w:val="00D57679"/>
    <w:rsid w:val="00D57915"/>
    <w:rsid w:val="00D60384"/>
    <w:rsid w:val="00D603DA"/>
    <w:rsid w:val="00D60764"/>
    <w:rsid w:val="00D6090C"/>
    <w:rsid w:val="00D60B89"/>
    <w:rsid w:val="00D60C8A"/>
    <w:rsid w:val="00D60D39"/>
    <w:rsid w:val="00D6189F"/>
    <w:rsid w:val="00D61A83"/>
    <w:rsid w:val="00D61D86"/>
    <w:rsid w:val="00D61E16"/>
    <w:rsid w:val="00D62191"/>
    <w:rsid w:val="00D621A3"/>
    <w:rsid w:val="00D62489"/>
    <w:rsid w:val="00D6252D"/>
    <w:rsid w:val="00D62A05"/>
    <w:rsid w:val="00D62A35"/>
    <w:rsid w:val="00D62ACB"/>
    <w:rsid w:val="00D62C95"/>
    <w:rsid w:val="00D634C6"/>
    <w:rsid w:val="00D63BE2"/>
    <w:rsid w:val="00D64497"/>
    <w:rsid w:val="00D6491F"/>
    <w:rsid w:val="00D64A8C"/>
    <w:rsid w:val="00D65A9B"/>
    <w:rsid w:val="00D65AD9"/>
    <w:rsid w:val="00D65D8C"/>
    <w:rsid w:val="00D6618B"/>
    <w:rsid w:val="00D66B6A"/>
    <w:rsid w:val="00D66C55"/>
    <w:rsid w:val="00D67123"/>
    <w:rsid w:val="00D671F7"/>
    <w:rsid w:val="00D672E9"/>
    <w:rsid w:val="00D67863"/>
    <w:rsid w:val="00D67A7D"/>
    <w:rsid w:val="00D70097"/>
    <w:rsid w:val="00D70228"/>
    <w:rsid w:val="00D702E9"/>
    <w:rsid w:val="00D7052E"/>
    <w:rsid w:val="00D705A1"/>
    <w:rsid w:val="00D706C0"/>
    <w:rsid w:val="00D709AE"/>
    <w:rsid w:val="00D70C1A"/>
    <w:rsid w:val="00D716E2"/>
    <w:rsid w:val="00D719B8"/>
    <w:rsid w:val="00D71A11"/>
    <w:rsid w:val="00D71A64"/>
    <w:rsid w:val="00D71A84"/>
    <w:rsid w:val="00D71ED7"/>
    <w:rsid w:val="00D7211E"/>
    <w:rsid w:val="00D7267C"/>
    <w:rsid w:val="00D727A3"/>
    <w:rsid w:val="00D72A87"/>
    <w:rsid w:val="00D7301D"/>
    <w:rsid w:val="00D73894"/>
    <w:rsid w:val="00D73A10"/>
    <w:rsid w:val="00D73A3A"/>
    <w:rsid w:val="00D73F95"/>
    <w:rsid w:val="00D7484D"/>
    <w:rsid w:val="00D74AE4"/>
    <w:rsid w:val="00D74BF7"/>
    <w:rsid w:val="00D74C38"/>
    <w:rsid w:val="00D74CF4"/>
    <w:rsid w:val="00D74F5E"/>
    <w:rsid w:val="00D7513A"/>
    <w:rsid w:val="00D7556B"/>
    <w:rsid w:val="00D75B9A"/>
    <w:rsid w:val="00D75BDF"/>
    <w:rsid w:val="00D760AA"/>
    <w:rsid w:val="00D770E2"/>
    <w:rsid w:val="00D77169"/>
    <w:rsid w:val="00D77316"/>
    <w:rsid w:val="00D773F1"/>
    <w:rsid w:val="00D774A0"/>
    <w:rsid w:val="00D7757D"/>
    <w:rsid w:val="00D779E1"/>
    <w:rsid w:val="00D77FA9"/>
    <w:rsid w:val="00D800A3"/>
    <w:rsid w:val="00D8081C"/>
    <w:rsid w:val="00D80D6A"/>
    <w:rsid w:val="00D80F24"/>
    <w:rsid w:val="00D812D8"/>
    <w:rsid w:val="00D81650"/>
    <w:rsid w:val="00D817CC"/>
    <w:rsid w:val="00D820CF"/>
    <w:rsid w:val="00D8250F"/>
    <w:rsid w:val="00D82894"/>
    <w:rsid w:val="00D828EC"/>
    <w:rsid w:val="00D829F7"/>
    <w:rsid w:val="00D82B7E"/>
    <w:rsid w:val="00D82BB1"/>
    <w:rsid w:val="00D82F0D"/>
    <w:rsid w:val="00D830E1"/>
    <w:rsid w:val="00D83415"/>
    <w:rsid w:val="00D83AB5"/>
    <w:rsid w:val="00D83C2C"/>
    <w:rsid w:val="00D83C41"/>
    <w:rsid w:val="00D83DD5"/>
    <w:rsid w:val="00D83F43"/>
    <w:rsid w:val="00D8467B"/>
    <w:rsid w:val="00D848A2"/>
    <w:rsid w:val="00D8578C"/>
    <w:rsid w:val="00D86054"/>
    <w:rsid w:val="00D86277"/>
    <w:rsid w:val="00D863E1"/>
    <w:rsid w:val="00D864D7"/>
    <w:rsid w:val="00D86D5C"/>
    <w:rsid w:val="00D86F3B"/>
    <w:rsid w:val="00D87253"/>
    <w:rsid w:val="00D873F8"/>
    <w:rsid w:val="00D8762C"/>
    <w:rsid w:val="00D9051F"/>
    <w:rsid w:val="00D90C1B"/>
    <w:rsid w:val="00D90C7B"/>
    <w:rsid w:val="00D915D6"/>
    <w:rsid w:val="00D91765"/>
    <w:rsid w:val="00D917FF"/>
    <w:rsid w:val="00D91DCB"/>
    <w:rsid w:val="00D91F64"/>
    <w:rsid w:val="00D92033"/>
    <w:rsid w:val="00D92183"/>
    <w:rsid w:val="00D925B1"/>
    <w:rsid w:val="00D9274C"/>
    <w:rsid w:val="00D929CD"/>
    <w:rsid w:val="00D93242"/>
    <w:rsid w:val="00D93477"/>
    <w:rsid w:val="00D93C64"/>
    <w:rsid w:val="00D93D55"/>
    <w:rsid w:val="00D940E3"/>
    <w:rsid w:val="00D94568"/>
    <w:rsid w:val="00D945B6"/>
    <w:rsid w:val="00D9494D"/>
    <w:rsid w:val="00D950B8"/>
    <w:rsid w:val="00D95440"/>
    <w:rsid w:val="00D956E0"/>
    <w:rsid w:val="00D95918"/>
    <w:rsid w:val="00D959FB"/>
    <w:rsid w:val="00D95B69"/>
    <w:rsid w:val="00D95E1D"/>
    <w:rsid w:val="00D95E3C"/>
    <w:rsid w:val="00D95F51"/>
    <w:rsid w:val="00D9646C"/>
    <w:rsid w:val="00D970CC"/>
    <w:rsid w:val="00D97224"/>
    <w:rsid w:val="00D973F9"/>
    <w:rsid w:val="00D9787E"/>
    <w:rsid w:val="00D97928"/>
    <w:rsid w:val="00DA0436"/>
    <w:rsid w:val="00DA0463"/>
    <w:rsid w:val="00DA05A5"/>
    <w:rsid w:val="00DA067B"/>
    <w:rsid w:val="00DA11C0"/>
    <w:rsid w:val="00DA1481"/>
    <w:rsid w:val="00DA1501"/>
    <w:rsid w:val="00DA1506"/>
    <w:rsid w:val="00DA154C"/>
    <w:rsid w:val="00DA1D5E"/>
    <w:rsid w:val="00DA1EFC"/>
    <w:rsid w:val="00DA236D"/>
    <w:rsid w:val="00DA2621"/>
    <w:rsid w:val="00DA288F"/>
    <w:rsid w:val="00DA29FF"/>
    <w:rsid w:val="00DA2BF8"/>
    <w:rsid w:val="00DA2F52"/>
    <w:rsid w:val="00DA3050"/>
    <w:rsid w:val="00DA3992"/>
    <w:rsid w:val="00DA3C68"/>
    <w:rsid w:val="00DA469C"/>
    <w:rsid w:val="00DA4816"/>
    <w:rsid w:val="00DA4B28"/>
    <w:rsid w:val="00DA4DCF"/>
    <w:rsid w:val="00DA501B"/>
    <w:rsid w:val="00DA51DD"/>
    <w:rsid w:val="00DA5390"/>
    <w:rsid w:val="00DA54A0"/>
    <w:rsid w:val="00DA5AC5"/>
    <w:rsid w:val="00DA6407"/>
    <w:rsid w:val="00DA6410"/>
    <w:rsid w:val="00DA6E1B"/>
    <w:rsid w:val="00DA6EE4"/>
    <w:rsid w:val="00DA6F3A"/>
    <w:rsid w:val="00DA7113"/>
    <w:rsid w:val="00DA74AF"/>
    <w:rsid w:val="00DA764F"/>
    <w:rsid w:val="00DB0447"/>
    <w:rsid w:val="00DB098E"/>
    <w:rsid w:val="00DB10A2"/>
    <w:rsid w:val="00DB13A7"/>
    <w:rsid w:val="00DB193E"/>
    <w:rsid w:val="00DB2335"/>
    <w:rsid w:val="00DB25AA"/>
    <w:rsid w:val="00DB25EC"/>
    <w:rsid w:val="00DB275E"/>
    <w:rsid w:val="00DB2A3A"/>
    <w:rsid w:val="00DB2ACF"/>
    <w:rsid w:val="00DB30B0"/>
    <w:rsid w:val="00DB37F3"/>
    <w:rsid w:val="00DB3FCF"/>
    <w:rsid w:val="00DB4539"/>
    <w:rsid w:val="00DB474F"/>
    <w:rsid w:val="00DB506C"/>
    <w:rsid w:val="00DB513E"/>
    <w:rsid w:val="00DB521E"/>
    <w:rsid w:val="00DB5427"/>
    <w:rsid w:val="00DB5FB0"/>
    <w:rsid w:val="00DB653B"/>
    <w:rsid w:val="00DB6676"/>
    <w:rsid w:val="00DB6749"/>
    <w:rsid w:val="00DB6BCE"/>
    <w:rsid w:val="00DB6E3B"/>
    <w:rsid w:val="00DB70EF"/>
    <w:rsid w:val="00DB7244"/>
    <w:rsid w:val="00DB7721"/>
    <w:rsid w:val="00DB77E3"/>
    <w:rsid w:val="00DB7B8A"/>
    <w:rsid w:val="00DB7CF0"/>
    <w:rsid w:val="00DB7FBA"/>
    <w:rsid w:val="00DC0046"/>
    <w:rsid w:val="00DC0246"/>
    <w:rsid w:val="00DC04A3"/>
    <w:rsid w:val="00DC0627"/>
    <w:rsid w:val="00DC06A9"/>
    <w:rsid w:val="00DC07C0"/>
    <w:rsid w:val="00DC0A2A"/>
    <w:rsid w:val="00DC0AD8"/>
    <w:rsid w:val="00DC0E5F"/>
    <w:rsid w:val="00DC0FB9"/>
    <w:rsid w:val="00DC1708"/>
    <w:rsid w:val="00DC170C"/>
    <w:rsid w:val="00DC1C49"/>
    <w:rsid w:val="00DC1CA2"/>
    <w:rsid w:val="00DC1EE9"/>
    <w:rsid w:val="00DC201B"/>
    <w:rsid w:val="00DC23DE"/>
    <w:rsid w:val="00DC259A"/>
    <w:rsid w:val="00DC268F"/>
    <w:rsid w:val="00DC287A"/>
    <w:rsid w:val="00DC28CF"/>
    <w:rsid w:val="00DC2A59"/>
    <w:rsid w:val="00DC30DF"/>
    <w:rsid w:val="00DC318B"/>
    <w:rsid w:val="00DC3657"/>
    <w:rsid w:val="00DC4B8C"/>
    <w:rsid w:val="00DC514B"/>
    <w:rsid w:val="00DC562B"/>
    <w:rsid w:val="00DC5675"/>
    <w:rsid w:val="00DC5E0D"/>
    <w:rsid w:val="00DC5EB8"/>
    <w:rsid w:val="00DC5ED0"/>
    <w:rsid w:val="00DC632B"/>
    <w:rsid w:val="00DC63C3"/>
    <w:rsid w:val="00DC6925"/>
    <w:rsid w:val="00DC6C67"/>
    <w:rsid w:val="00DC6DB8"/>
    <w:rsid w:val="00DC7076"/>
    <w:rsid w:val="00DC7416"/>
    <w:rsid w:val="00DC7AAF"/>
    <w:rsid w:val="00DC7DF0"/>
    <w:rsid w:val="00DD0131"/>
    <w:rsid w:val="00DD0C1E"/>
    <w:rsid w:val="00DD110D"/>
    <w:rsid w:val="00DD1368"/>
    <w:rsid w:val="00DD1508"/>
    <w:rsid w:val="00DD1607"/>
    <w:rsid w:val="00DD1643"/>
    <w:rsid w:val="00DD1B84"/>
    <w:rsid w:val="00DD214D"/>
    <w:rsid w:val="00DD242E"/>
    <w:rsid w:val="00DD25E1"/>
    <w:rsid w:val="00DD26B1"/>
    <w:rsid w:val="00DD31DF"/>
    <w:rsid w:val="00DD342F"/>
    <w:rsid w:val="00DD35C8"/>
    <w:rsid w:val="00DD36AE"/>
    <w:rsid w:val="00DD36DC"/>
    <w:rsid w:val="00DD37D5"/>
    <w:rsid w:val="00DD3C46"/>
    <w:rsid w:val="00DD3F08"/>
    <w:rsid w:val="00DD4104"/>
    <w:rsid w:val="00DD416E"/>
    <w:rsid w:val="00DD43DF"/>
    <w:rsid w:val="00DD44FB"/>
    <w:rsid w:val="00DD4C3B"/>
    <w:rsid w:val="00DD4D49"/>
    <w:rsid w:val="00DD524D"/>
    <w:rsid w:val="00DD53B6"/>
    <w:rsid w:val="00DD53E6"/>
    <w:rsid w:val="00DD5413"/>
    <w:rsid w:val="00DD5B07"/>
    <w:rsid w:val="00DD5E04"/>
    <w:rsid w:val="00DD607F"/>
    <w:rsid w:val="00DD634B"/>
    <w:rsid w:val="00DD63F9"/>
    <w:rsid w:val="00DD6D89"/>
    <w:rsid w:val="00DD70C1"/>
    <w:rsid w:val="00DD71CD"/>
    <w:rsid w:val="00DD7234"/>
    <w:rsid w:val="00DD7479"/>
    <w:rsid w:val="00DD7A3C"/>
    <w:rsid w:val="00DD7AFA"/>
    <w:rsid w:val="00DD7C32"/>
    <w:rsid w:val="00DD7D5E"/>
    <w:rsid w:val="00DE078D"/>
    <w:rsid w:val="00DE08BC"/>
    <w:rsid w:val="00DE1319"/>
    <w:rsid w:val="00DE1557"/>
    <w:rsid w:val="00DE1703"/>
    <w:rsid w:val="00DE1A80"/>
    <w:rsid w:val="00DE22A7"/>
    <w:rsid w:val="00DE2332"/>
    <w:rsid w:val="00DE25E1"/>
    <w:rsid w:val="00DE264A"/>
    <w:rsid w:val="00DE26FE"/>
    <w:rsid w:val="00DE30F4"/>
    <w:rsid w:val="00DE31BA"/>
    <w:rsid w:val="00DE3A59"/>
    <w:rsid w:val="00DE3A71"/>
    <w:rsid w:val="00DE4431"/>
    <w:rsid w:val="00DE471C"/>
    <w:rsid w:val="00DE4F4E"/>
    <w:rsid w:val="00DE4F7B"/>
    <w:rsid w:val="00DE509F"/>
    <w:rsid w:val="00DE530C"/>
    <w:rsid w:val="00DE55BE"/>
    <w:rsid w:val="00DE56FF"/>
    <w:rsid w:val="00DE5867"/>
    <w:rsid w:val="00DE6213"/>
    <w:rsid w:val="00DE6BF0"/>
    <w:rsid w:val="00DE6E00"/>
    <w:rsid w:val="00DE767B"/>
    <w:rsid w:val="00DE77EB"/>
    <w:rsid w:val="00DE7878"/>
    <w:rsid w:val="00DE787D"/>
    <w:rsid w:val="00DE7B3A"/>
    <w:rsid w:val="00DE7DFB"/>
    <w:rsid w:val="00DE7F4A"/>
    <w:rsid w:val="00DE7F63"/>
    <w:rsid w:val="00DF00E0"/>
    <w:rsid w:val="00DF0673"/>
    <w:rsid w:val="00DF0E80"/>
    <w:rsid w:val="00DF0F53"/>
    <w:rsid w:val="00DF11EC"/>
    <w:rsid w:val="00DF1250"/>
    <w:rsid w:val="00DF153C"/>
    <w:rsid w:val="00DF165F"/>
    <w:rsid w:val="00DF1855"/>
    <w:rsid w:val="00DF1FF1"/>
    <w:rsid w:val="00DF22D4"/>
    <w:rsid w:val="00DF2572"/>
    <w:rsid w:val="00DF274D"/>
    <w:rsid w:val="00DF3437"/>
    <w:rsid w:val="00DF35CC"/>
    <w:rsid w:val="00DF381F"/>
    <w:rsid w:val="00DF3956"/>
    <w:rsid w:val="00DF3A32"/>
    <w:rsid w:val="00DF3B5E"/>
    <w:rsid w:val="00DF3C58"/>
    <w:rsid w:val="00DF4104"/>
    <w:rsid w:val="00DF460A"/>
    <w:rsid w:val="00DF461D"/>
    <w:rsid w:val="00DF489E"/>
    <w:rsid w:val="00DF4C68"/>
    <w:rsid w:val="00DF5064"/>
    <w:rsid w:val="00DF523F"/>
    <w:rsid w:val="00DF533D"/>
    <w:rsid w:val="00DF5EEE"/>
    <w:rsid w:val="00DF5F19"/>
    <w:rsid w:val="00DF6148"/>
    <w:rsid w:val="00DF63D4"/>
    <w:rsid w:val="00DF63D5"/>
    <w:rsid w:val="00DF6FD6"/>
    <w:rsid w:val="00DF7332"/>
    <w:rsid w:val="00DF7C4C"/>
    <w:rsid w:val="00DF7D03"/>
    <w:rsid w:val="00DF7DA0"/>
    <w:rsid w:val="00E0023F"/>
    <w:rsid w:val="00E00679"/>
    <w:rsid w:val="00E008B4"/>
    <w:rsid w:val="00E00930"/>
    <w:rsid w:val="00E00BFF"/>
    <w:rsid w:val="00E00C73"/>
    <w:rsid w:val="00E00CAD"/>
    <w:rsid w:val="00E01852"/>
    <w:rsid w:val="00E01F58"/>
    <w:rsid w:val="00E020D2"/>
    <w:rsid w:val="00E02634"/>
    <w:rsid w:val="00E02819"/>
    <w:rsid w:val="00E0301F"/>
    <w:rsid w:val="00E0316F"/>
    <w:rsid w:val="00E033E2"/>
    <w:rsid w:val="00E03A73"/>
    <w:rsid w:val="00E03BEF"/>
    <w:rsid w:val="00E03CD4"/>
    <w:rsid w:val="00E03F14"/>
    <w:rsid w:val="00E0429D"/>
    <w:rsid w:val="00E04636"/>
    <w:rsid w:val="00E0464B"/>
    <w:rsid w:val="00E04780"/>
    <w:rsid w:val="00E04BB2"/>
    <w:rsid w:val="00E04D4B"/>
    <w:rsid w:val="00E0500C"/>
    <w:rsid w:val="00E050FD"/>
    <w:rsid w:val="00E05579"/>
    <w:rsid w:val="00E057F4"/>
    <w:rsid w:val="00E058DD"/>
    <w:rsid w:val="00E05949"/>
    <w:rsid w:val="00E05B03"/>
    <w:rsid w:val="00E05E27"/>
    <w:rsid w:val="00E05F24"/>
    <w:rsid w:val="00E05F69"/>
    <w:rsid w:val="00E06338"/>
    <w:rsid w:val="00E06391"/>
    <w:rsid w:val="00E06815"/>
    <w:rsid w:val="00E06ED8"/>
    <w:rsid w:val="00E06EFF"/>
    <w:rsid w:val="00E06F3E"/>
    <w:rsid w:val="00E07152"/>
    <w:rsid w:val="00E071E7"/>
    <w:rsid w:val="00E0783C"/>
    <w:rsid w:val="00E07B1C"/>
    <w:rsid w:val="00E07B79"/>
    <w:rsid w:val="00E10062"/>
    <w:rsid w:val="00E10228"/>
    <w:rsid w:val="00E10474"/>
    <w:rsid w:val="00E10697"/>
    <w:rsid w:val="00E10847"/>
    <w:rsid w:val="00E10E1C"/>
    <w:rsid w:val="00E10E39"/>
    <w:rsid w:val="00E110B2"/>
    <w:rsid w:val="00E111E9"/>
    <w:rsid w:val="00E11881"/>
    <w:rsid w:val="00E119B6"/>
    <w:rsid w:val="00E119C9"/>
    <w:rsid w:val="00E11ABD"/>
    <w:rsid w:val="00E12077"/>
    <w:rsid w:val="00E1255E"/>
    <w:rsid w:val="00E12955"/>
    <w:rsid w:val="00E12D5B"/>
    <w:rsid w:val="00E12ED5"/>
    <w:rsid w:val="00E12ED8"/>
    <w:rsid w:val="00E12FCF"/>
    <w:rsid w:val="00E13A7D"/>
    <w:rsid w:val="00E13B37"/>
    <w:rsid w:val="00E13BD0"/>
    <w:rsid w:val="00E14134"/>
    <w:rsid w:val="00E141B2"/>
    <w:rsid w:val="00E1455A"/>
    <w:rsid w:val="00E145E1"/>
    <w:rsid w:val="00E146B0"/>
    <w:rsid w:val="00E14F04"/>
    <w:rsid w:val="00E15510"/>
    <w:rsid w:val="00E1558D"/>
    <w:rsid w:val="00E15791"/>
    <w:rsid w:val="00E15BAE"/>
    <w:rsid w:val="00E161A6"/>
    <w:rsid w:val="00E163C5"/>
    <w:rsid w:val="00E166C5"/>
    <w:rsid w:val="00E16771"/>
    <w:rsid w:val="00E16BC8"/>
    <w:rsid w:val="00E17129"/>
    <w:rsid w:val="00E17516"/>
    <w:rsid w:val="00E176EA"/>
    <w:rsid w:val="00E17724"/>
    <w:rsid w:val="00E179F7"/>
    <w:rsid w:val="00E17DF9"/>
    <w:rsid w:val="00E17E7B"/>
    <w:rsid w:val="00E2039D"/>
    <w:rsid w:val="00E20427"/>
    <w:rsid w:val="00E20508"/>
    <w:rsid w:val="00E207B3"/>
    <w:rsid w:val="00E20ABE"/>
    <w:rsid w:val="00E20F13"/>
    <w:rsid w:val="00E21183"/>
    <w:rsid w:val="00E2133A"/>
    <w:rsid w:val="00E2159F"/>
    <w:rsid w:val="00E21746"/>
    <w:rsid w:val="00E2177D"/>
    <w:rsid w:val="00E2194B"/>
    <w:rsid w:val="00E2197E"/>
    <w:rsid w:val="00E21B0C"/>
    <w:rsid w:val="00E21BA6"/>
    <w:rsid w:val="00E22235"/>
    <w:rsid w:val="00E22775"/>
    <w:rsid w:val="00E227F4"/>
    <w:rsid w:val="00E22C82"/>
    <w:rsid w:val="00E22E0E"/>
    <w:rsid w:val="00E232E1"/>
    <w:rsid w:val="00E2435D"/>
    <w:rsid w:val="00E243C4"/>
    <w:rsid w:val="00E24591"/>
    <w:rsid w:val="00E247C7"/>
    <w:rsid w:val="00E24AC4"/>
    <w:rsid w:val="00E24CCC"/>
    <w:rsid w:val="00E24E3A"/>
    <w:rsid w:val="00E254B2"/>
    <w:rsid w:val="00E25578"/>
    <w:rsid w:val="00E257BC"/>
    <w:rsid w:val="00E25CAE"/>
    <w:rsid w:val="00E25EB5"/>
    <w:rsid w:val="00E265C0"/>
    <w:rsid w:val="00E266E9"/>
    <w:rsid w:val="00E267E8"/>
    <w:rsid w:val="00E26BD5"/>
    <w:rsid w:val="00E26C56"/>
    <w:rsid w:val="00E2702E"/>
    <w:rsid w:val="00E271F0"/>
    <w:rsid w:val="00E275D9"/>
    <w:rsid w:val="00E279A5"/>
    <w:rsid w:val="00E27CC2"/>
    <w:rsid w:val="00E27CC8"/>
    <w:rsid w:val="00E302ED"/>
    <w:rsid w:val="00E306B6"/>
    <w:rsid w:val="00E30ADC"/>
    <w:rsid w:val="00E3123F"/>
    <w:rsid w:val="00E31309"/>
    <w:rsid w:val="00E3159B"/>
    <w:rsid w:val="00E31608"/>
    <w:rsid w:val="00E316A7"/>
    <w:rsid w:val="00E31821"/>
    <w:rsid w:val="00E31B42"/>
    <w:rsid w:val="00E32495"/>
    <w:rsid w:val="00E32B40"/>
    <w:rsid w:val="00E32B94"/>
    <w:rsid w:val="00E32DFB"/>
    <w:rsid w:val="00E332B2"/>
    <w:rsid w:val="00E334B3"/>
    <w:rsid w:val="00E33666"/>
    <w:rsid w:val="00E3389E"/>
    <w:rsid w:val="00E34700"/>
    <w:rsid w:val="00E34BA4"/>
    <w:rsid w:val="00E34CAE"/>
    <w:rsid w:val="00E34D35"/>
    <w:rsid w:val="00E34EE9"/>
    <w:rsid w:val="00E34F87"/>
    <w:rsid w:val="00E35230"/>
    <w:rsid w:val="00E3559F"/>
    <w:rsid w:val="00E35735"/>
    <w:rsid w:val="00E35CCA"/>
    <w:rsid w:val="00E35D60"/>
    <w:rsid w:val="00E35F49"/>
    <w:rsid w:val="00E36069"/>
    <w:rsid w:val="00E3611E"/>
    <w:rsid w:val="00E36228"/>
    <w:rsid w:val="00E36278"/>
    <w:rsid w:val="00E362B5"/>
    <w:rsid w:val="00E36344"/>
    <w:rsid w:val="00E366BA"/>
    <w:rsid w:val="00E3693C"/>
    <w:rsid w:val="00E3696B"/>
    <w:rsid w:val="00E36CB3"/>
    <w:rsid w:val="00E36D08"/>
    <w:rsid w:val="00E36DA9"/>
    <w:rsid w:val="00E36E30"/>
    <w:rsid w:val="00E37565"/>
    <w:rsid w:val="00E37601"/>
    <w:rsid w:val="00E37770"/>
    <w:rsid w:val="00E377B7"/>
    <w:rsid w:val="00E3798D"/>
    <w:rsid w:val="00E37DCE"/>
    <w:rsid w:val="00E407F8"/>
    <w:rsid w:val="00E40A0E"/>
    <w:rsid w:val="00E40C00"/>
    <w:rsid w:val="00E40F33"/>
    <w:rsid w:val="00E41BA1"/>
    <w:rsid w:val="00E42492"/>
    <w:rsid w:val="00E426EE"/>
    <w:rsid w:val="00E427B9"/>
    <w:rsid w:val="00E42846"/>
    <w:rsid w:val="00E429CD"/>
    <w:rsid w:val="00E42A50"/>
    <w:rsid w:val="00E42AD9"/>
    <w:rsid w:val="00E42E9F"/>
    <w:rsid w:val="00E42EFE"/>
    <w:rsid w:val="00E42F5D"/>
    <w:rsid w:val="00E42F8E"/>
    <w:rsid w:val="00E42FE0"/>
    <w:rsid w:val="00E43299"/>
    <w:rsid w:val="00E4330F"/>
    <w:rsid w:val="00E4373F"/>
    <w:rsid w:val="00E43F28"/>
    <w:rsid w:val="00E444C6"/>
    <w:rsid w:val="00E44E7D"/>
    <w:rsid w:val="00E450DC"/>
    <w:rsid w:val="00E45215"/>
    <w:rsid w:val="00E45322"/>
    <w:rsid w:val="00E4543B"/>
    <w:rsid w:val="00E45B2B"/>
    <w:rsid w:val="00E460FE"/>
    <w:rsid w:val="00E4614A"/>
    <w:rsid w:val="00E46276"/>
    <w:rsid w:val="00E46994"/>
    <w:rsid w:val="00E469B1"/>
    <w:rsid w:val="00E46A83"/>
    <w:rsid w:val="00E46C70"/>
    <w:rsid w:val="00E46EA3"/>
    <w:rsid w:val="00E46FCB"/>
    <w:rsid w:val="00E47305"/>
    <w:rsid w:val="00E47E46"/>
    <w:rsid w:val="00E47EA0"/>
    <w:rsid w:val="00E47F75"/>
    <w:rsid w:val="00E500B3"/>
    <w:rsid w:val="00E5039E"/>
    <w:rsid w:val="00E50421"/>
    <w:rsid w:val="00E50710"/>
    <w:rsid w:val="00E5078F"/>
    <w:rsid w:val="00E50D69"/>
    <w:rsid w:val="00E50F0B"/>
    <w:rsid w:val="00E510F0"/>
    <w:rsid w:val="00E5127B"/>
    <w:rsid w:val="00E51550"/>
    <w:rsid w:val="00E51737"/>
    <w:rsid w:val="00E517AE"/>
    <w:rsid w:val="00E51B19"/>
    <w:rsid w:val="00E5226C"/>
    <w:rsid w:val="00E5235D"/>
    <w:rsid w:val="00E523B3"/>
    <w:rsid w:val="00E524A4"/>
    <w:rsid w:val="00E52632"/>
    <w:rsid w:val="00E527C8"/>
    <w:rsid w:val="00E52801"/>
    <w:rsid w:val="00E529A9"/>
    <w:rsid w:val="00E52F3D"/>
    <w:rsid w:val="00E53260"/>
    <w:rsid w:val="00E53580"/>
    <w:rsid w:val="00E536C1"/>
    <w:rsid w:val="00E53962"/>
    <w:rsid w:val="00E53B1D"/>
    <w:rsid w:val="00E53BA3"/>
    <w:rsid w:val="00E53C1C"/>
    <w:rsid w:val="00E53C34"/>
    <w:rsid w:val="00E53F48"/>
    <w:rsid w:val="00E53FCA"/>
    <w:rsid w:val="00E5451F"/>
    <w:rsid w:val="00E546B4"/>
    <w:rsid w:val="00E549F9"/>
    <w:rsid w:val="00E54EAF"/>
    <w:rsid w:val="00E55359"/>
    <w:rsid w:val="00E55A49"/>
    <w:rsid w:val="00E55F94"/>
    <w:rsid w:val="00E560F4"/>
    <w:rsid w:val="00E56867"/>
    <w:rsid w:val="00E56DA7"/>
    <w:rsid w:val="00E56FE0"/>
    <w:rsid w:val="00E57425"/>
    <w:rsid w:val="00E575B5"/>
    <w:rsid w:val="00E5785F"/>
    <w:rsid w:val="00E57964"/>
    <w:rsid w:val="00E5797F"/>
    <w:rsid w:val="00E579C7"/>
    <w:rsid w:val="00E579DE"/>
    <w:rsid w:val="00E57BF6"/>
    <w:rsid w:val="00E57DD3"/>
    <w:rsid w:val="00E57F68"/>
    <w:rsid w:val="00E60183"/>
    <w:rsid w:val="00E601DD"/>
    <w:rsid w:val="00E60285"/>
    <w:rsid w:val="00E60597"/>
    <w:rsid w:val="00E60808"/>
    <w:rsid w:val="00E60CCF"/>
    <w:rsid w:val="00E60EB1"/>
    <w:rsid w:val="00E61087"/>
    <w:rsid w:val="00E61170"/>
    <w:rsid w:val="00E616D3"/>
    <w:rsid w:val="00E61989"/>
    <w:rsid w:val="00E61CD4"/>
    <w:rsid w:val="00E61DB9"/>
    <w:rsid w:val="00E61E6F"/>
    <w:rsid w:val="00E6209B"/>
    <w:rsid w:val="00E62278"/>
    <w:rsid w:val="00E62758"/>
    <w:rsid w:val="00E6290B"/>
    <w:rsid w:val="00E62958"/>
    <w:rsid w:val="00E62CE6"/>
    <w:rsid w:val="00E63084"/>
    <w:rsid w:val="00E6328E"/>
    <w:rsid w:val="00E640DA"/>
    <w:rsid w:val="00E6412D"/>
    <w:rsid w:val="00E643B7"/>
    <w:rsid w:val="00E64BD1"/>
    <w:rsid w:val="00E64F24"/>
    <w:rsid w:val="00E650C5"/>
    <w:rsid w:val="00E655DF"/>
    <w:rsid w:val="00E657F9"/>
    <w:rsid w:val="00E65894"/>
    <w:rsid w:val="00E65A02"/>
    <w:rsid w:val="00E65C5B"/>
    <w:rsid w:val="00E661F4"/>
    <w:rsid w:val="00E66314"/>
    <w:rsid w:val="00E664C7"/>
    <w:rsid w:val="00E6670D"/>
    <w:rsid w:val="00E667B5"/>
    <w:rsid w:val="00E669B0"/>
    <w:rsid w:val="00E66FED"/>
    <w:rsid w:val="00E6705A"/>
    <w:rsid w:val="00E672CB"/>
    <w:rsid w:val="00E67476"/>
    <w:rsid w:val="00E67697"/>
    <w:rsid w:val="00E6769D"/>
    <w:rsid w:val="00E7010B"/>
    <w:rsid w:val="00E704D5"/>
    <w:rsid w:val="00E70934"/>
    <w:rsid w:val="00E7136A"/>
    <w:rsid w:val="00E71813"/>
    <w:rsid w:val="00E71888"/>
    <w:rsid w:val="00E718B8"/>
    <w:rsid w:val="00E718EF"/>
    <w:rsid w:val="00E71B4B"/>
    <w:rsid w:val="00E71DB9"/>
    <w:rsid w:val="00E7214E"/>
    <w:rsid w:val="00E72ABB"/>
    <w:rsid w:val="00E72C06"/>
    <w:rsid w:val="00E72EB0"/>
    <w:rsid w:val="00E72FFE"/>
    <w:rsid w:val="00E7371B"/>
    <w:rsid w:val="00E7396F"/>
    <w:rsid w:val="00E73C7B"/>
    <w:rsid w:val="00E73EFB"/>
    <w:rsid w:val="00E73F2A"/>
    <w:rsid w:val="00E745D3"/>
    <w:rsid w:val="00E747F8"/>
    <w:rsid w:val="00E748F7"/>
    <w:rsid w:val="00E74A3F"/>
    <w:rsid w:val="00E74D98"/>
    <w:rsid w:val="00E74E10"/>
    <w:rsid w:val="00E75171"/>
    <w:rsid w:val="00E75681"/>
    <w:rsid w:val="00E75DF4"/>
    <w:rsid w:val="00E76A10"/>
    <w:rsid w:val="00E76C7D"/>
    <w:rsid w:val="00E76EDD"/>
    <w:rsid w:val="00E76F57"/>
    <w:rsid w:val="00E7795E"/>
    <w:rsid w:val="00E77EBD"/>
    <w:rsid w:val="00E800AF"/>
    <w:rsid w:val="00E80206"/>
    <w:rsid w:val="00E80830"/>
    <w:rsid w:val="00E80B40"/>
    <w:rsid w:val="00E80D6F"/>
    <w:rsid w:val="00E80E3A"/>
    <w:rsid w:val="00E80FC8"/>
    <w:rsid w:val="00E81FB4"/>
    <w:rsid w:val="00E8207F"/>
    <w:rsid w:val="00E82198"/>
    <w:rsid w:val="00E82559"/>
    <w:rsid w:val="00E8277B"/>
    <w:rsid w:val="00E82C2A"/>
    <w:rsid w:val="00E82FF1"/>
    <w:rsid w:val="00E83004"/>
    <w:rsid w:val="00E830AE"/>
    <w:rsid w:val="00E836E0"/>
    <w:rsid w:val="00E83854"/>
    <w:rsid w:val="00E83A13"/>
    <w:rsid w:val="00E83A70"/>
    <w:rsid w:val="00E83BA3"/>
    <w:rsid w:val="00E84215"/>
    <w:rsid w:val="00E84544"/>
    <w:rsid w:val="00E847BB"/>
    <w:rsid w:val="00E84B7C"/>
    <w:rsid w:val="00E84E48"/>
    <w:rsid w:val="00E84E89"/>
    <w:rsid w:val="00E851BE"/>
    <w:rsid w:val="00E85268"/>
    <w:rsid w:val="00E85471"/>
    <w:rsid w:val="00E85B1D"/>
    <w:rsid w:val="00E85BED"/>
    <w:rsid w:val="00E85E8C"/>
    <w:rsid w:val="00E85F44"/>
    <w:rsid w:val="00E86109"/>
    <w:rsid w:val="00E86146"/>
    <w:rsid w:val="00E866AA"/>
    <w:rsid w:val="00E86837"/>
    <w:rsid w:val="00E86C2C"/>
    <w:rsid w:val="00E86FF1"/>
    <w:rsid w:val="00E870AD"/>
    <w:rsid w:val="00E870F8"/>
    <w:rsid w:val="00E8724B"/>
    <w:rsid w:val="00E8751E"/>
    <w:rsid w:val="00E877B8"/>
    <w:rsid w:val="00E87AE2"/>
    <w:rsid w:val="00E87BC6"/>
    <w:rsid w:val="00E87C82"/>
    <w:rsid w:val="00E87DBF"/>
    <w:rsid w:val="00E87E5C"/>
    <w:rsid w:val="00E905B2"/>
    <w:rsid w:val="00E906F3"/>
    <w:rsid w:val="00E90CA9"/>
    <w:rsid w:val="00E90EBE"/>
    <w:rsid w:val="00E90FCB"/>
    <w:rsid w:val="00E9152F"/>
    <w:rsid w:val="00E916ED"/>
    <w:rsid w:val="00E917E5"/>
    <w:rsid w:val="00E91FC6"/>
    <w:rsid w:val="00E921DB"/>
    <w:rsid w:val="00E927D9"/>
    <w:rsid w:val="00E92B16"/>
    <w:rsid w:val="00E92CC5"/>
    <w:rsid w:val="00E92D1D"/>
    <w:rsid w:val="00E93069"/>
    <w:rsid w:val="00E9345E"/>
    <w:rsid w:val="00E937A6"/>
    <w:rsid w:val="00E937B4"/>
    <w:rsid w:val="00E94414"/>
    <w:rsid w:val="00E94466"/>
    <w:rsid w:val="00E948D0"/>
    <w:rsid w:val="00E95461"/>
    <w:rsid w:val="00E954C1"/>
    <w:rsid w:val="00E9598A"/>
    <w:rsid w:val="00E959B1"/>
    <w:rsid w:val="00E95F52"/>
    <w:rsid w:val="00E96516"/>
    <w:rsid w:val="00E96820"/>
    <w:rsid w:val="00E96AD8"/>
    <w:rsid w:val="00E971DB"/>
    <w:rsid w:val="00E97357"/>
    <w:rsid w:val="00E977E6"/>
    <w:rsid w:val="00E97CF0"/>
    <w:rsid w:val="00E97DCD"/>
    <w:rsid w:val="00E97EBD"/>
    <w:rsid w:val="00EA03DD"/>
    <w:rsid w:val="00EA04D9"/>
    <w:rsid w:val="00EA060D"/>
    <w:rsid w:val="00EA0A29"/>
    <w:rsid w:val="00EA0D28"/>
    <w:rsid w:val="00EA0E0B"/>
    <w:rsid w:val="00EA1076"/>
    <w:rsid w:val="00EA1392"/>
    <w:rsid w:val="00EA1C92"/>
    <w:rsid w:val="00EA1E7B"/>
    <w:rsid w:val="00EA21D2"/>
    <w:rsid w:val="00EA2491"/>
    <w:rsid w:val="00EA256C"/>
    <w:rsid w:val="00EA25D6"/>
    <w:rsid w:val="00EA2D64"/>
    <w:rsid w:val="00EA2DEB"/>
    <w:rsid w:val="00EA2EFA"/>
    <w:rsid w:val="00EA35AA"/>
    <w:rsid w:val="00EA360E"/>
    <w:rsid w:val="00EA364A"/>
    <w:rsid w:val="00EA3805"/>
    <w:rsid w:val="00EA3A94"/>
    <w:rsid w:val="00EA3B2F"/>
    <w:rsid w:val="00EA48DC"/>
    <w:rsid w:val="00EA49FC"/>
    <w:rsid w:val="00EA4A83"/>
    <w:rsid w:val="00EA4AE5"/>
    <w:rsid w:val="00EA606E"/>
    <w:rsid w:val="00EA6143"/>
    <w:rsid w:val="00EA67AE"/>
    <w:rsid w:val="00EA6DE2"/>
    <w:rsid w:val="00EA724D"/>
    <w:rsid w:val="00EA76CD"/>
    <w:rsid w:val="00EA7BB9"/>
    <w:rsid w:val="00EA7C59"/>
    <w:rsid w:val="00EB0624"/>
    <w:rsid w:val="00EB070C"/>
    <w:rsid w:val="00EB0985"/>
    <w:rsid w:val="00EB0D02"/>
    <w:rsid w:val="00EB0D1C"/>
    <w:rsid w:val="00EB1099"/>
    <w:rsid w:val="00EB12DF"/>
    <w:rsid w:val="00EB17D5"/>
    <w:rsid w:val="00EB17FE"/>
    <w:rsid w:val="00EB181B"/>
    <w:rsid w:val="00EB1925"/>
    <w:rsid w:val="00EB1999"/>
    <w:rsid w:val="00EB19D8"/>
    <w:rsid w:val="00EB263A"/>
    <w:rsid w:val="00EB26B3"/>
    <w:rsid w:val="00EB29A4"/>
    <w:rsid w:val="00EB3520"/>
    <w:rsid w:val="00EB35E5"/>
    <w:rsid w:val="00EB365F"/>
    <w:rsid w:val="00EB395E"/>
    <w:rsid w:val="00EB3BBF"/>
    <w:rsid w:val="00EB3BCB"/>
    <w:rsid w:val="00EB3C7E"/>
    <w:rsid w:val="00EB3CC7"/>
    <w:rsid w:val="00EB404A"/>
    <w:rsid w:val="00EB496D"/>
    <w:rsid w:val="00EB4C66"/>
    <w:rsid w:val="00EB4D03"/>
    <w:rsid w:val="00EB4D7B"/>
    <w:rsid w:val="00EB5475"/>
    <w:rsid w:val="00EB601B"/>
    <w:rsid w:val="00EB6205"/>
    <w:rsid w:val="00EB6208"/>
    <w:rsid w:val="00EB6695"/>
    <w:rsid w:val="00EB70D2"/>
    <w:rsid w:val="00EB7101"/>
    <w:rsid w:val="00EB7B24"/>
    <w:rsid w:val="00EB7BDE"/>
    <w:rsid w:val="00EC01CE"/>
    <w:rsid w:val="00EC021C"/>
    <w:rsid w:val="00EC04F5"/>
    <w:rsid w:val="00EC0780"/>
    <w:rsid w:val="00EC0F9F"/>
    <w:rsid w:val="00EC100D"/>
    <w:rsid w:val="00EC17AD"/>
    <w:rsid w:val="00EC1826"/>
    <w:rsid w:val="00EC1932"/>
    <w:rsid w:val="00EC1A87"/>
    <w:rsid w:val="00EC1AD6"/>
    <w:rsid w:val="00EC1B33"/>
    <w:rsid w:val="00EC1D5C"/>
    <w:rsid w:val="00EC1F2B"/>
    <w:rsid w:val="00EC1F57"/>
    <w:rsid w:val="00EC215A"/>
    <w:rsid w:val="00EC261F"/>
    <w:rsid w:val="00EC2718"/>
    <w:rsid w:val="00EC27A3"/>
    <w:rsid w:val="00EC2999"/>
    <w:rsid w:val="00EC2ADD"/>
    <w:rsid w:val="00EC2B9E"/>
    <w:rsid w:val="00EC3C74"/>
    <w:rsid w:val="00EC4304"/>
    <w:rsid w:val="00EC44C0"/>
    <w:rsid w:val="00EC469E"/>
    <w:rsid w:val="00EC46F9"/>
    <w:rsid w:val="00EC48D6"/>
    <w:rsid w:val="00EC4DD8"/>
    <w:rsid w:val="00EC501B"/>
    <w:rsid w:val="00EC5AAB"/>
    <w:rsid w:val="00EC5B62"/>
    <w:rsid w:val="00EC5F0E"/>
    <w:rsid w:val="00EC739E"/>
    <w:rsid w:val="00EC77D3"/>
    <w:rsid w:val="00EC7EB3"/>
    <w:rsid w:val="00EC7F0F"/>
    <w:rsid w:val="00EC7F11"/>
    <w:rsid w:val="00ED03BB"/>
    <w:rsid w:val="00ED0B09"/>
    <w:rsid w:val="00ED0D2A"/>
    <w:rsid w:val="00ED0F21"/>
    <w:rsid w:val="00ED16E2"/>
    <w:rsid w:val="00ED1754"/>
    <w:rsid w:val="00ED17C6"/>
    <w:rsid w:val="00ED19B7"/>
    <w:rsid w:val="00ED21B0"/>
    <w:rsid w:val="00ED2F30"/>
    <w:rsid w:val="00ED31C3"/>
    <w:rsid w:val="00ED3E95"/>
    <w:rsid w:val="00ED43D1"/>
    <w:rsid w:val="00ED4591"/>
    <w:rsid w:val="00ED4C5A"/>
    <w:rsid w:val="00ED4CF6"/>
    <w:rsid w:val="00ED5069"/>
    <w:rsid w:val="00ED56FC"/>
    <w:rsid w:val="00ED5E88"/>
    <w:rsid w:val="00ED5F0E"/>
    <w:rsid w:val="00ED65F0"/>
    <w:rsid w:val="00ED67D9"/>
    <w:rsid w:val="00ED687C"/>
    <w:rsid w:val="00ED7207"/>
    <w:rsid w:val="00ED74E1"/>
    <w:rsid w:val="00ED7797"/>
    <w:rsid w:val="00ED77F3"/>
    <w:rsid w:val="00ED786C"/>
    <w:rsid w:val="00ED7C21"/>
    <w:rsid w:val="00ED7CB7"/>
    <w:rsid w:val="00ED7FD4"/>
    <w:rsid w:val="00EE016A"/>
    <w:rsid w:val="00EE0198"/>
    <w:rsid w:val="00EE0319"/>
    <w:rsid w:val="00EE0403"/>
    <w:rsid w:val="00EE079D"/>
    <w:rsid w:val="00EE110F"/>
    <w:rsid w:val="00EE167C"/>
    <w:rsid w:val="00EE1A47"/>
    <w:rsid w:val="00EE1D3B"/>
    <w:rsid w:val="00EE2649"/>
    <w:rsid w:val="00EE2A62"/>
    <w:rsid w:val="00EE2B07"/>
    <w:rsid w:val="00EE31BD"/>
    <w:rsid w:val="00EE3B03"/>
    <w:rsid w:val="00EE3F8B"/>
    <w:rsid w:val="00EE44AA"/>
    <w:rsid w:val="00EE45CA"/>
    <w:rsid w:val="00EE4A32"/>
    <w:rsid w:val="00EE54FF"/>
    <w:rsid w:val="00EE566C"/>
    <w:rsid w:val="00EE577E"/>
    <w:rsid w:val="00EE5DCE"/>
    <w:rsid w:val="00EE6125"/>
    <w:rsid w:val="00EE655A"/>
    <w:rsid w:val="00EE6905"/>
    <w:rsid w:val="00EE6D00"/>
    <w:rsid w:val="00EE6EF2"/>
    <w:rsid w:val="00EE7367"/>
    <w:rsid w:val="00EE76D0"/>
    <w:rsid w:val="00EE7801"/>
    <w:rsid w:val="00EE7D15"/>
    <w:rsid w:val="00EF0740"/>
    <w:rsid w:val="00EF07AC"/>
    <w:rsid w:val="00EF0CCB"/>
    <w:rsid w:val="00EF0F3B"/>
    <w:rsid w:val="00EF0F49"/>
    <w:rsid w:val="00EF1077"/>
    <w:rsid w:val="00EF1191"/>
    <w:rsid w:val="00EF12AA"/>
    <w:rsid w:val="00EF1656"/>
    <w:rsid w:val="00EF1B1D"/>
    <w:rsid w:val="00EF1C1E"/>
    <w:rsid w:val="00EF20D6"/>
    <w:rsid w:val="00EF32B8"/>
    <w:rsid w:val="00EF377F"/>
    <w:rsid w:val="00EF38B8"/>
    <w:rsid w:val="00EF3D9D"/>
    <w:rsid w:val="00EF3DC4"/>
    <w:rsid w:val="00EF3EE4"/>
    <w:rsid w:val="00EF42A3"/>
    <w:rsid w:val="00EF45BC"/>
    <w:rsid w:val="00EF477F"/>
    <w:rsid w:val="00EF49C1"/>
    <w:rsid w:val="00EF4B24"/>
    <w:rsid w:val="00EF4BD5"/>
    <w:rsid w:val="00EF4F41"/>
    <w:rsid w:val="00EF4F94"/>
    <w:rsid w:val="00EF510A"/>
    <w:rsid w:val="00EF564C"/>
    <w:rsid w:val="00EF573E"/>
    <w:rsid w:val="00EF5974"/>
    <w:rsid w:val="00EF59CC"/>
    <w:rsid w:val="00EF6050"/>
    <w:rsid w:val="00EF67DD"/>
    <w:rsid w:val="00EF698A"/>
    <w:rsid w:val="00EF6A33"/>
    <w:rsid w:val="00EF6E37"/>
    <w:rsid w:val="00EF6EFD"/>
    <w:rsid w:val="00EF6F78"/>
    <w:rsid w:val="00EF7891"/>
    <w:rsid w:val="00EF7FA6"/>
    <w:rsid w:val="00F0039F"/>
    <w:rsid w:val="00F006E1"/>
    <w:rsid w:val="00F006EC"/>
    <w:rsid w:val="00F007E5"/>
    <w:rsid w:val="00F00C1B"/>
    <w:rsid w:val="00F01032"/>
    <w:rsid w:val="00F01160"/>
    <w:rsid w:val="00F01244"/>
    <w:rsid w:val="00F012F8"/>
    <w:rsid w:val="00F016B2"/>
    <w:rsid w:val="00F0199C"/>
    <w:rsid w:val="00F02059"/>
    <w:rsid w:val="00F021B9"/>
    <w:rsid w:val="00F028A2"/>
    <w:rsid w:val="00F02ADD"/>
    <w:rsid w:val="00F02BCC"/>
    <w:rsid w:val="00F02C8B"/>
    <w:rsid w:val="00F02DD3"/>
    <w:rsid w:val="00F032AD"/>
    <w:rsid w:val="00F03782"/>
    <w:rsid w:val="00F03B30"/>
    <w:rsid w:val="00F04025"/>
    <w:rsid w:val="00F0458D"/>
    <w:rsid w:val="00F04A9F"/>
    <w:rsid w:val="00F04B16"/>
    <w:rsid w:val="00F04B77"/>
    <w:rsid w:val="00F0504A"/>
    <w:rsid w:val="00F052CE"/>
    <w:rsid w:val="00F052DD"/>
    <w:rsid w:val="00F0546D"/>
    <w:rsid w:val="00F0562B"/>
    <w:rsid w:val="00F0562E"/>
    <w:rsid w:val="00F05865"/>
    <w:rsid w:val="00F05A15"/>
    <w:rsid w:val="00F05C62"/>
    <w:rsid w:val="00F05D74"/>
    <w:rsid w:val="00F060C1"/>
    <w:rsid w:val="00F06451"/>
    <w:rsid w:val="00F06695"/>
    <w:rsid w:val="00F06838"/>
    <w:rsid w:val="00F06F23"/>
    <w:rsid w:val="00F06F51"/>
    <w:rsid w:val="00F071A8"/>
    <w:rsid w:val="00F071C4"/>
    <w:rsid w:val="00F0722C"/>
    <w:rsid w:val="00F072DD"/>
    <w:rsid w:val="00F07321"/>
    <w:rsid w:val="00F074E9"/>
    <w:rsid w:val="00F07F8B"/>
    <w:rsid w:val="00F07FA3"/>
    <w:rsid w:val="00F07FF1"/>
    <w:rsid w:val="00F07FF9"/>
    <w:rsid w:val="00F1082D"/>
    <w:rsid w:val="00F1083B"/>
    <w:rsid w:val="00F10C4C"/>
    <w:rsid w:val="00F1100A"/>
    <w:rsid w:val="00F113A4"/>
    <w:rsid w:val="00F11530"/>
    <w:rsid w:val="00F11B07"/>
    <w:rsid w:val="00F11D09"/>
    <w:rsid w:val="00F11F4B"/>
    <w:rsid w:val="00F123FF"/>
    <w:rsid w:val="00F12685"/>
    <w:rsid w:val="00F1281B"/>
    <w:rsid w:val="00F12E1D"/>
    <w:rsid w:val="00F12EDB"/>
    <w:rsid w:val="00F136C5"/>
    <w:rsid w:val="00F13BC6"/>
    <w:rsid w:val="00F14127"/>
    <w:rsid w:val="00F146E3"/>
    <w:rsid w:val="00F14B56"/>
    <w:rsid w:val="00F14D22"/>
    <w:rsid w:val="00F14DC5"/>
    <w:rsid w:val="00F1514A"/>
    <w:rsid w:val="00F155B0"/>
    <w:rsid w:val="00F1591A"/>
    <w:rsid w:val="00F15DDD"/>
    <w:rsid w:val="00F161CD"/>
    <w:rsid w:val="00F16E92"/>
    <w:rsid w:val="00F17095"/>
    <w:rsid w:val="00F17AEE"/>
    <w:rsid w:val="00F17C72"/>
    <w:rsid w:val="00F17D93"/>
    <w:rsid w:val="00F20084"/>
    <w:rsid w:val="00F20229"/>
    <w:rsid w:val="00F20405"/>
    <w:rsid w:val="00F20449"/>
    <w:rsid w:val="00F204B7"/>
    <w:rsid w:val="00F207E5"/>
    <w:rsid w:val="00F20D5B"/>
    <w:rsid w:val="00F20ED3"/>
    <w:rsid w:val="00F21066"/>
    <w:rsid w:val="00F2149C"/>
    <w:rsid w:val="00F21890"/>
    <w:rsid w:val="00F21AE6"/>
    <w:rsid w:val="00F22214"/>
    <w:rsid w:val="00F2271D"/>
    <w:rsid w:val="00F2283E"/>
    <w:rsid w:val="00F22B19"/>
    <w:rsid w:val="00F230CE"/>
    <w:rsid w:val="00F232D4"/>
    <w:rsid w:val="00F234C8"/>
    <w:rsid w:val="00F238D0"/>
    <w:rsid w:val="00F23CF6"/>
    <w:rsid w:val="00F23D7D"/>
    <w:rsid w:val="00F2478A"/>
    <w:rsid w:val="00F251C5"/>
    <w:rsid w:val="00F260AF"/>
    <w:rsid w:val="00F265EF"/>
    <w:rsid w:val="00F26944"/>
    <w:rsid w:val="00F26C55"/>
    <w:rsid w:val="00F26E4E"/>
    <w:rsid w:val="00F27092"/>
    <w:rsid w:val="00F27095"/>
    <w:rsid w:val="00F277E8"/>
    <w:rsid w:val="00F27A97"/>
    <w:rsid w:val="00F27F4C"/>
    <w:rsid w:val="00F30590"/>
    <w:rsid w:val="00F30A62"/>
    <w:rsid w:val="00F30B4E"/>
    <w:rsid w:val="00F30C34"/>
    <w:rsid w:val="00F30C98"/>
    <w:rsid w:val="00F30F50"/>
    <w:rsid w:val="00F314CC"/>
    <w:rsid w:val="00F318E1"/>
    <w:rsid w:val="00F31F75"/>
    <w:rsid w:val="00F32162"/>
    <w:rsid w:val="00F32659"/>
    <w:rsid w:val="00F327D1"/>
    <w:rsid w:val="00F328D1"/>
    <w:rsid w:val="00F32C2B"/>
    <w:rsid w:val="00F32D4A"/>
    <w:rsid w:val="00F32DB6"/>
    <w:rsid w:val="00F33875"/>
    <w:rsid w:val="00F33B3B"/>
    <w:rsid w:val="00F33B54"/>
    <w:rsid w:val="00F33CAF"/>
    <w:rsid w:val="00F3401D"/>
    <w:rsid w:val="00F34288"/>
    <w:rsid w:val="00F34B0E"/>
    <w:rsid w:val="00F34D3D"/>
    <w:rsid w:val="00F34E5C"/>
    <w:rsid w:val="00F34FA0"/>
    <w:rsid w:val="00F353BF"/>
    <w:rsid w:val="00F35C30"/>
    <w:rsid w:val="00F35D10"/>
    <w:rsid w:val="00F3639C"/>
    <w:rsid w:val="00F36498"/>
    <w:rsid w:val="00F36C34"/>
    <w:rsid w:val="00F36D96"/>
    <w:rsid w:val="00F36EDE"/>
    <w:rsid w:val="00F372E6"/>
    <w:rsid w:val="00F374FD"/>
    <w:rsid w:val="00F375B1"/>
    <w:rsid w:val="00F377C6"/>
    <w:rsid w:val="00F37839"/>
    <w:rsid w:val="00F37E73"/>
    <w:rsid w:val="00F4028B"/>
    <w:rsid w:val="00F40601"/>
    <w:rsid w:val="00F40AED"/>
    <w:rsid w:val="00F40CD3"/>
    <w:rsid w:val="00F40F0A"/>
    <w:rsid w:val="00F410AB"/>
    <w:rsid w:val="00F41256"/>
    <w:rsid w:val="00F4151E"/>
    <w:rsid w:val="00F4173A"/>
    <w:rsid w:val="00F4194D"/>
    <w:rsid w:val="00F41F58"/>
    <w:rsid w:val="00F42179"/>
    <w:rsid w:val="00F424B8"/>
    <w:rsid w:val="00F4261C"/>
    <w:rsid w:val="00F426AC"/>
    <w:rsid w:val="00F4270A"/>
    <w:rsid w:val="00F42C90"/>
    <w:rsid w:val="00F42E8C"/>
    <w:rsid w:val="00F43084"/>
    <w:rsid w:val="00F430FC"/>
    <w:rsid w:val="00F43195"/>
    <w:rsid w:val="00F435FC"/>
    <w:rsid w:val="00F43945"/>
    <w:rsid w:val="00F43B1F"/>
    <w:rsid w:val="00F43EDF"/>
    <w:rsid w:val="00F4423F"/>
    <w:rsid w:val="00F444CD"/>
    <w:rsid w:val="00F4464C"/>
    <w:rsid w:val="00F447E8"/>
    <w:rsid w:val="00F4484B"/>
    <w:rsid w:val="00F4499B"/>
    <w:rsid w:val="00F4499E"/>
    <w:rsid w:val="00F44A93"/>
    <w:rsid w:val="00F45016"/>
    <w:rsid w:val="00F45224"/>
    <w:rsid w:val="00F453EB"/>
    <w:rsid w:val="00F45EAA"/>
    <w:rsid w:val="00F45FA1"/>
    <w:rsid w:val="00F46465"/>
    <w:rsid w:val="00F466AD"/>
    <w:rsid w:val="00F46953"/>
    <w:rsid w:val="00F46A50"/>
    <w:rsid w:val="00F46D5B"/>
    <w:rsid w:val="00F46EE3"/>
    <w:rsid w:val="00F4706A"/>
    <w:rsid w:val="00F470F4"/>
    <w:rsid w:val="00F470FA"/>
    <w:rsid w:val="00F47193"/>
    <w:rsid w:val="00F473E3"/>
    <w:rsid w:val="00F47852"/>
    <w:rsid w:val="00F478A2"/>
    <w:rsid w:val="00F478AC"/>
    <w:rsid w:val="00F5005F"/>
    <w:rsid w:val="00F50871"/>
    <w:rsid w:val="00F50AB4"/>
    <w:rsid w:val="00F50B70"/>
    <w:rsid w:val="00F50F8E"/>
    <w:rsid w:val="00F511C0"/>
    <w:rsid w:val="00F51E55"/>
    <w:rsid w:val="00F51F1D"/>
    <w:rsid w:val="00F521FB"/>
    <w:rsid w:val="00F52299"/>
    <w:rsid w:val="00F52638"/>
    <w:rsid w:val="00F52823"/>
    <w:rsid w:val="00F52838"/>
    <w:rsid w:val="00F52898"/>
    <w:rsid w:val="00F52BA2"/>
    <w:rsid w:val="00F52F7E"/>
    <w:rsid w:val="00F53847"/>
    <w:rsid w:val="00F53C93"/>
    <w:rsid w:val="00F53E59"/>
    <w:rsid w:val="00F53F5B"/>
    <w:rsid w:val="00F54310"/>
    <w:rsid w:val="00F543D7"/>
    <w:rsid w:val="00F54541"/>
    <w:rsid w:val="00F54716"/>
    <w:rsid w:val="00F54774"/>
    <w:rsid w:val="00F54E09"/>
    <w:rsid w:val="00F54ED2"/>
    <w:rsid w:val="00F558A8"/>
    <w:rsid w:val="00F559E5"/>
    <w:rsid w:val="00F559FC"/>
    <w:rsid w:val="00F55E4A"/>
    <w:rsid w:val="00F56077"/>
    <w:rsid w:val="00F56713"/>
    <w:rsid w:val="00F56D6E"/>
    <w:rsid w:val="00F56F35"/>
    <w:rsid w:val="00F57007"/>
    <w:rsid w:val="00F57144"/>
    <w:rsid w:val="00F57307"/>
    <w:rsid w:val="00F5763C"/>
    <w:rsid w:val="00F5772E"/>
    <w:rsid w:val="00F57872"/>
    <w:rsid w:val="00F57CF7"/>
    <w:rsid w:val="00F57D19"/>
    <w:rsid w:val="00F57EF0"/>
    <w:rsid w:val="00F60077"/>
    <w:rsid w:val="00F60270"/>
    <w:rsid w:val="00F609C1"/>
    <w:rsid w:val="00F61154"/>
    <w:rsid w:val="00F614EC"/>
    <w:rsid w:val="00F61664"/>
    <w:rsid w:val="00F61869"/>
    <w:rsid w:val="00F61ADD"/>
    <w:rsid w:val="00F61F4A"/>
    <w:rsid w:val="00F6220D"/>
    <w:rsid w:val="00F6259D"/>
    <w:rsid w:val="00F62904"/>
    <w:rsid w:val="00F62AE5"/>
    <w:rsid w:val="00F62BB4"/>
    <w:rsid w:val="00F62C49"/>
    <w:rsid w:val="00F62D3C"/>
    <w:rsid w:val="00F63146"/>
    <w:rsid w:val="00F632D6"/>
    <w:rsid w:val="00F633C4"/>
    <w:rsid w:val="00F63405"/>
    <w:rsid w:val="00F63518"/>
    <w:rsid w:val="00F63732"/>
    <w:rsid w:val="00F63B11"/>
    <w:rsid w:val="00F63C51"/>
    <w:rsid w:val="00F63DFA"/>
    <w:rsid w:val="00F64270"/>
    <w:rsid w:val="00F64475"/>
    <w:rsid w:val="00F649E7"/>
    <w:rsid w:val="00F64E86"/>
    <w:rsid w:val="00F64E9B"/>
    <w:rsid w:val="00F64F68"/>
    <w:rsid w:val="00F65708"/>
    <w:rsid w:val="00F65777"/>
    <w:rsid w:val="00F6580A"/>
    <w:rsid w:val="00F659B1"/>
    <w:rsid w:val="00F659B9"/>
    <w:rsid w:val="00F65AB0"/>
    <w:rsid w:val="00F66211"/>
    <w:rsid w:val="00F66324"/>
    <w:rsid w:val="00F66556"/>
    <w:rsid w:val="00F66901"/>
    <w:rsid w:val="00F669EA"/>
    <w:rsid w:val="00F66B4F"/>
    <w:rsid w:val="00F66E2C"/>
    <w:rsid w:val="00F67939"/>
    <w:rsid w:val="00F67E47"/>
    <w:rsid w:val="00F709C9"/>
    <w:rsid w:val="00F70B12"/>
    <w:rsid w:val="00F70F19"/>
    <w:rsid w:val="00F71507"/>
    <w:rsid w:val="00F7193A"/>
    <w:rsid w:val="00F71B8F"/>
    <w:rsid w:val="00F728F3"/>
    <w:rsid w:val="00F72B8E"/>
    <w:rsid w:val="00F73391"/>
    <w:rsid w:val="00F73BA3"/>
    <w:rsid w:val="00F73FF8"/>
    <w:rsid w:val="00F743E0"/>
    <w:rsid w:val="00F746CF"/>
    <w:rsid w:val="00F74C50"/>
    <w:rsid w:val="00F753A8"/>
    <w:rsid w:val="00F753CF"/>
    <w:rsid w:val="00F754A0"/>
    <w:rsid w:val="00F75DD8"/>
    <w:rsid w:val="00F76793"/>
    <w:rsid w:val="00F76D5E"/>
    <w:rsid w:val="00F77031"/>
    <w:rsid w:val="00F77188"/>
    <w:rsid w:val="00F77EB7"/>
    <w:rsid w:val="00F77F36"/>
    <w:rsid w:val="00F77FED"/>
    <w:rsid w:val="00F80A67"/>
    <w:rsid w:val="00F80D2F"/>
    <w:rsid w:val="00F80DC1"/>
    <w:rsid w:val="00F80FCB"/>
    <w:rsid w:val="00F8102C"/>
    <w:rsid w:val="00F812CF"/>
    <w:rsid w:val="00F81563"/>
    <w:rsid w:val="00F81A02"/>
    <w:rsid w:val="00F81AFD"/>
    <w:rsid w:val="00F81F24"/>
    <w:rsid w:val="00F8233B"/>
    <w:rsid w:val="00F826AF"/>
    <w:rsid w:val="00F82AA6"/>
    <w:rsid w:val="00F83204"/>
    <w:rsid w:val="00F83324"/>
    <w:rsid w:val="00F833AC"/>
    <w:rsid w:val="00F833F7"/>
    <w:rsid w:val="00F83C4D"/>
    <w:rsid w:val="00F83D69"/>
    <w:rsid w:val="00F83DCE"/>
    <w:rsid w:val="00F8410F"/>
    <w:rsid w:val="00F84412"/>
    <w:rsid w:val="00F84872"/>
    <w:rsid w:val="00F8496B"/>
    <w:rsid w:val="00F8517F"/>
    <w:rsid w:val="00F85575"/>
    <w:rsid w:val="00F85D82"/>
    <w:rsid w:val="00F85E20"/>
    <w:rsid w:val="00F85F0E"/>
    <w:rsid w:val="00F867BE"/>
    <w:rsid w:val="00F86B3F"/>
    <w:rsid w:val="00F86B6D"/>
    <w:rsid w:val="00F8706B"/>
    <w:rsid w:val="00F872B0"/>
    <w:rsid w:val="00F87377"/>
    <w:rsid w:val="00F873A8"/>
    <w:rsid w:val="00F875BD"/>
    <w:rsid w:val="00F875E7"/>
    <w:rsid w:val="00F876D1"/>
    <w:rsid w:val="00F87970"/>
    <w:rsid w:val="00F87AA3"/>
    <w:rsid w:val="00F87ADB"/>
    <w:rsid w:val="00F87BF4"/>
    <w:rsid w:val="00F87EE8"/>
    <w:rsid w:val="00F9007A"/>
    <w:rsid w:val="00F901E1"/>
    <w:rsid w:val="00F90644"/>
    <w:rsid w:val="00F9075B"/>
    <w:rsid w:val="00F90B66"/>
    <w:rsid w:val="00F915DB"/>
    <w:rsid w:val="00F91A22"/>
    <w:rsid w:val="00F91A55"/>
    <w:rsid w:val="00F91CAB"/>
    <w:rsid w:val="00F91CE1"/>
    <w:rsid w:val="00F9251F"/>
    <w:rsid w:val="00F92889"/>
    <w:rsid w:val="00F93957"/>
    <w:rsid w:val="00F93B3F"/>
    <w:rsid w:val="00F93D06"/>
    <w:rsid w:val="00F93FC3"/>
    <w:rsid w:val="00F9407C"/>
    <w:rsid w:val="00F94397"/>
    <w:rsid w:val="00F94B6F"/>
    <w:rsid w:val="00F955AA"/>
    <w:rsid w:val="00F9582B"/>
    <w:rsid w:val="00F95EDA"/>
    <w:rsid w:val="00F962CB"/>
    <w:rsid w:val="00F963BE"/>
    <w:rsid w:val="00F966AE"/>
    <w:rsid w:val="00F96AF0"/>
    <w:rsid w:val="00F96F40"/>
    <w:rsid w:val="00F97147"/>
    <w:rsid w:val="00F9736D"/>
    <w:rsid w:val="00F974B0"/>
    <w:rsid w:val="00F9774A"/>
    <w:rsid w:val="00F977AB"/>
    <w:rsid w:val="00FA0156"/>
    <w:rsid w:val="00FA01B3"/>
    <w:rsid w:val="00FA036C"/>
    <w:rsid w:val="00FA047D"/>
    <w:rsid w:val="00FA0A7B"/>
    <w:rsid w:val="00FA186D"/>
    <w:rsid w:val="00FA1A33"/>
    <w:rsid w:val="00FA1AD2"/>
    <w:rsid w:val="00FA20C9"/>
    <w:rsid w:val="00FA25BA"/>
    <w:rsid w:val="00FA25BE"/>
    <w:rsid w:val="00FA2A67"/>
    <w:rsid w:val="00FA2F1D"/>
    <w:rsid w:val="00FA3058"/>
    <w:rsid w:val="00FA366D"/>
    <w:rsid w:val="00FA41C4"/>
    <w:rsid w:val="00FA42F6"/>
    <w:rsid w:val="00FA45FD"/>
    <w:rsid w:val="00FA47B5"/>
    <w:rsid w:val="00FA484A"/>
    <w:rsid w:val="00FA4AB3"/>
    <w:rsid w:val="00FA5629"/>
    <w:rsid w:val="00FA56E9"/>
    <w:rsid w:val="00FA5717"/>
    <w:rsid w:val="00FA57B7"/>
    <w:rsid w:val="00FA5BEE"/>
    <w:rsid w:val="00FA5FBA"/>
    <w:rsid w:val="00FA6428"/>
    <w:rsid w:val="00FA665E"/>
    <w:rsid w:val="00FA6864"/>
    <w:rsid w:val="00FA6B46"/>
    <w:rsid w:val="00FA6CFC"/>
    <w:rsid w:val="00FA716D"/>
    <w:rsid w:val="00FA7269"/>
    <w:rsid w:val="00FA73EA"/>
    <w:rsid w:val="00FA7610"/>
    <w:rsid w:val="00FA7D46"/>
    <w:rsid w:val="00FA7E77"/>
    <w:rsid w:val="00FA7E7A"/>
    <w:rsid w:val="00FB00E4"/>
    <w:rsid w:val="00FB00ED"/>
    <w:rsid w:val="00FB029D"/>
    <w:rsid w:val="00FB0635"/>
    <w:rsid w:val="00FB06AE"/>
    <w:rsid w:val="00FB095C"/>
    <w:rsid w:val="00FB0B92"/>
    <w:rsid w:val="00FB0BE4"/>
    <w:rsid w:val="00FB1140"/>
    <w:rsid w:val="00FB1636"/>
    <w:rsid w:val="00FB1C30"/>
    <w:rsid w:val="00FB1D93"/>
    <w:rsid w:val="00FB1E20"/>
    <w:rsid w:val="00FB1F8E"/>
    <w:rsid w:val="00FB2301"/>
    <w:rsid w:val="00FB243E"/>
    <w:rsid w:val="00FB2C29"/>
    <w:rsid w:val="00FB2EC0"/>
    <w:rsid w:val="00FB3345"/>
    <w:rsid w:val="00FB33BF"/>
    <w:rsid w:val="00FB3A79"/>
    <w:rsid w:val="00FB3D3C"/>
    <w:rsid w:val="00FB490D"/>
    <w:rsid w:val="00FB4B9E"/>
    <w:rsid w:val="00FB4DC4"/>
    <w:rsid w:val="00FB4E0C"/>
    <w:rsid w:val="00FB60D9"/>
    <w:rsid w:val="00FB7A42"/>
    <w:rsid w:val="00FB7D49"/>
    <w:rsid w:val="00FB7D61"/>
    <w:rsid w:val="00FC00E2"/>
    <w:rsid w:val="00FC05BB"/>
    <w:rsid w:val="00FC05CE"/>
    <w:rsid w:val="00FC0954"/>
    <w:rsid w:val="00FC0CEC"/>
    <w:rsid w:val="00FC0D62"/>
    <w:rsid w:val="00FC101F"/>
    <w:rsid w:val="00FC18C7"/>
    <w:rsid w:val="00FC1953"/>
    <w:rsid w:val="00FC19B6"/>
    <w:rsid w:val="00FC1A1C"/>
    <w:rsid w:val="00FC1D30"/>
    <w:rsid w:val="00FC21B6"/>
    <w:rsid w:val="00FC2292"/>
    <w:rsid w:val="00FC2BE3"/>
    <w:rsid w:val="00FC2E1B"/>
    <w:rsid w:val="00FC316B"/>
    <w:rsid w:val="00FC31C6"/>
    <w:rsid w:val="00FC34C8"/>
    <w:rsid w:val="00FC3850"/>
    <w:rsid w:val="00FC38A3"/>
    <w:rsid w:val="00FC3A07"/>
    <w:rsid w:val="00FC3ACA"/>
    <w:rsid w:val="00FC3EB7"/>
    <w:rsid w:val="00FC3F3C"/>
    <w:rsid w:val="00FC4B81"/>
    <w:rsid w:val="00FC4F93"/>
    <w:rsid w:val="00FC531F"/>
    <w:rsid w:val="00FC564C"/>
    <w:rsid w:val="00FC56E6"/>
    <w:rsid w:val="00FC6733"/>
    <w:rsid w:val="00FC6A05"/>
    <w:rsid w:val="00FC710F"/>
    <w:rsid w:val="00FC71D8"/>
    <w:rsid w:val="00FC758E"/>
    <w:rsid w:val="00FC7911"/>
    <w:rsid w:val="00FD0051"/>
    <w:rsid w:val="00FD062E"/>
    <w:rsid w:val="00FD0B7A"/>
    <w:rsid w:val="00FD0C11"/>
    <w:rsid w:val="00FD101F"/>
    <w:rsid w:val="00FD11E8"/>
    <w:rsid w:val="00FD1544"/>
    <w:rsid w:val="00FD18B4"/>
    <w:rsid w:val="00FD18D9"/>
    <w:rsid w:val="00FD201E"/>
    <w:rsid w:val="00FD244C"/>
    <w:rsid w:val="00FD2890"/>
    <w:rsid w:val="00FD2963"/>
    <w:rsid w:val="00FD2BB8"/>
    <w:rsid w:val="00FD2E34"/>
    <w:rsid w:val="00FD3054"/>
    <w:rsid w:val="00FD31D2"/>
    <w:rsid w:val="00FD326A"/>
    <w:rsid w:val="00FD3856"/>
    <w:rsid w:val="00FD3C55"/>
    <w:rsid w:val="00FD4828"/>
    <w:rsid w:val="00FD48B9"/>
    <w:rsid w:val="00FD4B7F"/>
    <w:rsid w:val="00FD4C52"/>
    <w:rsid w:val="00FD5041"/>
    <w:rsid w:val="00FD512C"/>
    <w:rsid w:val="00FD513A"/>
    <w:rsid w:val="00FD55F7"/>
    <w:rsid w:val="00FD5869"/>
    <w:rsid w:val="00FD58DA"/>
    <w:rsid w:val="00FD590B"/>
    <w:rsid w:val="00FD6128"/>
    <w:rsid w:val="00FD62D9"/>
    <w:rsid w:val="00FD64B6"/>
    <w:rsid w:val="00FD6AED"/>
    <w:rsid w:val="00FD6E95"/>
    <w:rsid w:val="00FD7267"/>
    <w:rsid w:val="00FD76AC"/>
    <w:rsid w:val="00FD7EFB"/>
    <w:rsid w:val="00FD7F4F"/>
    <w:rsid w:val="00FD7F5E"/>
    <w:rsid w:val="00FD7FB8"/>
    <w:rsid w:val="00FE00BB"/>
    <w:rsid w:val="00FE0215"/>
    <w:rsid w:val="00FE03F8"/>
    <w:rsid w:val="00FE0B3D"/>
    <w:rsid w:val="00FE0B97"/>
    <w:rsid w:val="00FE0FC6"/>
    <w:rsid w:val="00FE11C3"/>
    <w:rsid w:val="00FE12A1"/>
    <w:rsid w:val="00FE183B"/>
    <w:rsid w:val="00FE1A2F"/>
    <w:rsid w:val="00FE1FD6"/>
    <w:rsid w:val="00FE20DE"/>
    <w:rsid w:val="00FE2459"/>
    <w:rsid w:val="00FE2C7A"/>
    <w:rsid w:val="00FE2FC3"/>
    <w:rsid w:val="00FE3438"/>
    <w:rsid w:val="00FE348C"/>
    <w:rsid w:val="00FE35B4"/>
    <w:rsid w:val="00FE37EB"/>
    <w:rsid w:val="00FE3FBE"/>
    <w:rsid w:val="00FE4117"/>
    <w:rsid w:val="00FE43BD"/>
    <w:rsid w:val="00FE46E6"/>
    <w:rsid w:val="00FE4915"/>
    <w:rsid w:val="00FE493B"/>
    <w:rsid w:val="00FE4ADA"/>
    <w:rsid w:val="00FE5265"/>
    <w:rsid w:val="00FE5324"/>
    <w:rsid w:val="00FE5805"/>
    <w:rsid w:val="00FE5AB9"/>
    <w:rsid w:val="00FE5B79"/>
    <w:rsid w:val="00FE5D64"/>
    <w:rsid w:val="00FE5E71"/>
    <w:rsid w:val="00FE5F35"/>
    <w:rsid w:val="00FE60E0"/>
    <w:rsid w:val="00FE670B"/>
    <w:rsid w:val="00FE6ED7"/>
    <w:rsid w:val="00FE7063"/>
    <w:rsid w:val="00FE7198"/>
    <w:rsid w:val="00FE71C8"/>
    <w:rsid w:val="00FE7228"/>
    <w:rsid w:val="00FE73C3"/>
    <w:rsid w:val="00FE7407"/>
    <w:rsid w:val="00FE746F"/>
    <w:rsid w:val="00FE74ED"/>
    <w:rsid w:val="00FE75F4"/>
    <w:rsid w:val="00FE7694"/>
    <w:rsid w:val="00FF012D"/>
    <w:rsid w:val="00FF022E"/>
    <w:rsid w:val="00FF0472"/>
    <w:rsid w:val="00FF0502"/>
    <w:rsid w:val="00FF0593"/>
    <w:rsid w:val="00FF09C6"/>
    <w:rsid w:val="00FF0B79"/>
    <w:rsid w:val="00FF1020"/>
    <w:rsid w:val="00FF10BB"/>
    <w:rsid w:val="00FF16D4"/>
    <w:rsid w:val="00FF1D48"/>
    <w:rsid w:val="00FF20A8"/>
    <w:rsid w:val="00FF2CF9"/>
    <w:rsid w:val="00FF33E5"/>
    <w:rsid w:val="00FF4020"/>
    <w:rsid w:val="00FF40D6"/>
    <w:rsid w:val="00FF420E"/>
    <w:rsid w:val="00FF482C"/>
    <w:rsid w:val="00FF48E0"/>
    <w:rsid w:val="00FF492A"/>
    <w:rsid w:val="00FF4AB6"/>
    <w:rsid w:val="00FF4BC3"/>
    <w:rsid w:val="00FF4D73"/>
    <w:rsid w:val="00FF4E65"/>
    <w:rsid w:val="00FF4F56"/>
    <w:rsid w:val="00FF519A"/>
    <w:rsid w:val="00FF55CA"/>
    <w:rsid w:val="00FF5810"/>
    <w:rsid w:val="00FF60F8"/>
    <w:rsid w:val="00FF63D0"/>
    <w:rsid w:val="00FF6493"/>
    <w:rsid w:val="00FF6531"/>
    <w:rsid w:val="00FF6648"/>
    <w:rsid w:val="00FF68F3"/>
    <w:rsid w:val="00FF6AAB"/>
    <w:rsid w:val="00FF6B33"/>
    <w:rsid w:val="00FF6CC5"/>
    <w:rsid w:val="00FF6FBE"/>
    <w:rsid w:val="00FF745D"/>
    <w:rsid w:val="00FF7689"/>
    <w:rsid w:val="00FF78DC"/>
    <w:rsid w:val="00FF7945"/>
    <w:rsid w:val="00FF7C5D"/>
    <w:rsid w:val="00FF7C9A"/>
    <w:rsid w:val="051FCE36"/>
    <w:rsid w:val="2886D03E"/>
    <w:rsid w:val="32E45AB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64591C"/>
  <w15:chartTrackingRefBased/>
  <w15:docId w15:val="{C55B6849-ABA2-47EF-A2C4-5C8F96F12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Batang"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41C2"/>
    <w:pPr>
      <w:spacing w:after="0" w:line="360" w:lineRule="auto"/>
      <w:jc w:val="both"/>
    </w:pPr>
    <w:rPr>
      <w:rFonts w:ascii="Arial Narrow" w:eastAsia="Times New Roman" w:hAnsi="Arial Narrow" w:cs="Times New Roman"/>
      <w:sz w:val="24"/>
      <w:szCs w:val="24"/>
      <w:lang w:val="es-CR" w:eastAsia="es-ES"/>
    </w:rPr>
  </w:style>
  <w:style w:type="paragraph" w:styleId="Ttulo1">
    <w:name w:val="heading 1"/>
    <w:basedOn w:val="Normal"/>
    <w:next w:val="Normal"/>
    <w:link w:val="Ttulo1Car"/>
    <w:autoRedefine/>
    <w:qFormat/>
    <w:rsid w:val="008F0001"/>
    <w:pPr>
      <w:keepNext/>
      <w:widowControl w:val="0"/>
      <w:numPr>
        <w:numId w:val="70"/>
      </w:numPr>
      <w:autoSpaceDN w:val="0"/>
      <w:adjustRightInd w:val="0"/>
      <w:outlineLvl w:val="0"/>
    </w:pPr>
    <w:rPr>
      <w:rFonts w:ascii="Book Antiqua" w:hAnsi="Book Antiqua" w:cs="Arial"/>
      <w:b/>
      <w:bCs/>
      <w:kern w:val="32"/>
      <w:lang w:val="es-ES_tradnl" w:eastAsia="en-US"/>
    </w:rPr>
  </w:style>
  <w:style w:type="paragraph" w:styleId="Ttulo2">
    <w:name w:val="heading 2"/>
    <w:basedOn w:val="Normal"/>
    <w:next w:val="Normal"/>
    <w:link w:val="Ttulo2Car"/>
    <w:autoRedefine/>
    <w:qFormat/>
    <w:rsid w:val="00796E67"/>
    <w:pPr>
      <w:keepNext/>
      <w:numPr>
        <w:ilvl w:val="1"/>
        <w:numId w:val="12"/>
      </w:numPr>
      <w:spacing w:before="120" w:after="60" w:line="276" w:lineRule="auto"/>
      <w:outlineLvl w:val="1"/>
    </w:pPr>
    <w:rPr>
      <w:rFonts w:ascii="Book Antiqua" w:hAnsi="Book Antiqua" w:cs="Arial"/>
      <w:b/>
      <w:bCs/>
      <w:iCs/>
      <w:lang w:val="es-ES_tradnl" w:eastAsia="en-US"/>
    </w:rPr>
  </w:style>
  <w:style w:type="paragraph" w:styleId="Ttulo3">
    <w:name w:val="heading 3"/>
    <w:basedOn w:val="Normal"/>
    <w:next w:val="Normal"/>
    <w:link w:val="Ttulo3Car"/>
    <w:autoRedefine/>
    <w:qFormat/>
    <w:rsid w:val="00FC34C8"/>
    <w:pPr>
      <w:keepNext/>
      <w:widowControl w:val="0"/>
      <w:numPr>
        <w:ilvl w:val="1"/>
        <w:numId w:val="19"/>
      </w:numPr>
      <w:spacing w:before="240" w:after="160" w:line="240" w:lineRule="auto"/>
      <w:ind w:left="792"/>
      <w:outlineLvl w:val="2"/>
    </w:pPr>
    <w:rPr>
      <w:rFonts w:ascii="Book Antiqua" w:hAnsi="Book Antiqua" w:cs="Arial"/>
      <w:b/>
      <w:bCs/>
      <w:szCs w:val="26"/>
      <w:lang w:eastAsia="en-US"/>
    </w:rPr>
  </w:style>
  <w:style w:type="paragraph" w:styleId="Ttulo4">
    <w:name w:val="heading 4"/>
    <w:basedOn w:val="Normal"/>
    <w:next w:val="Normal"/>
    <w:link w:val="Ttulo4Car"/>
    <w:autoRedefine/>
    <w:qFormat/>
    <w:rsid w:val="004610EE"/>
    <w:pPr>
      <w:keepNext/>
      <w:widowControl w:val="0"/>
      <w:numPr>
        <w:ilvl w:val="1"/>
        <w:numId w:val="17"/>
      </w:numPr>
      <w:spacing w:before="240" w:after="60"/>
      <w:outlineLvl w:val="3"/>
    </w:pPr>
    <w:rPr>
      <w:rFonts w:ascii="Book Antiqua" w:hAnsi="Book Antiqua"/>
      <w:b/>
      <w:bCs/>
      <w:szCs w:val="28"/>
      <w:u w:color="000000"/>
      <w:lang w:eastAsia="en-US"/>
    </w:rPr>
  </w:style>
  <w:style w:type="paragraph" w:styleId="Ttulo5">
    <w:name w:val="heading 5"/>
    <w:basedOn w:val="Normal"/>
    <w:next w:val="Normal"/>
    <w:link w:val="Ttulo5Car"/>
    <w:qFormat/>
    <w:rsid w:val="004F771E"/>
    <w:pPr>
      <w:widowControl w:val="0"/>
      <w:numPr>
        <w:ilvl w:val="4"/>
        <w:numId w:val="1"/>
      </w:numPr>
      <w:spacing w:before="240" w:after="60"/>
      <w:outlineLvl w:val="4"/>
    </w:pPr>
    <w:rPr>
      <w:rFonts w:ascii="Arial" w:hAnsi="Arial"/>
      <w:b/>
      <w:bCs/>
      <w:i/>
      <w:iCs/>
      <w:szCs w:val="26"/>
      <w:lang w:val="en-US" w:eastAsia="en-US"/>
    </w:rPr>
  </w:style>
  <w:style w:type="paragraph" w:styleId="Ttulo6">
    <w:name w:val="heading 6"/>
    <w:basedOn w:val="Normal"/>
    <w:next w:val="Normal"/>
    <w:link w:val="Ttulo6Car"/>
    <w:qFormat/>
    <w:rsid w:val="004F771E"/>
    <w:pPr>
      <w:widowControl w:val="0"/>
      <w:numPr>
        <w:ilvl w:val="5"/>
        <w:numId w:val="1"/>
      </w:numPr>
      <w:spacing w:before="240" w:after="60"/>
      <w:outlineLvl w:val="5"/>
    </w:pPr>
    <w:rPr>
      <w:rFonts w:ascii="Arial" w:hAnsi="Arial"/>
      <w:b/>
      <w:bCs/>
      <w:sz w:val="22"/>
      <w:szCs w:val="22"/>
      <w:lang w:val="en-US" w:eastAsia="en-US"/>
    </w:rPr>
  </w:style>
  <w:style w:type="paragraph" w:styleId="Ttulo7">
    <w:name w:val="heading 7"/>
    <w:basedOn w:val="Normal"/>
    <w:next w:val="Normal"/>
    <w:link w:val="Ttulo7Car"/>
    <w:uiPriority w:val="99"/>
    <w:qFormat/>
    <w:rsid w:val="004F771E"/>
    <w:pPr>
      <w:widowControl w:val="0"/>
      <w:numPr>
        <w:ilvl w:val="6"/>
        <w:numId w:val="1"/>
      </w:numPr>
      <w:spacing w:before="240" w:after="60"/>
      <w:ind w:left="1296"/>
      <w:outlineLvl w:val="6"/>
    </w:pPr>
    <w:rPr>
      <w:rFonts w:ascii="Arial" w:hAnsi="Arial"/>
      <w:sz w:val="22"/>
      <w:szCs w:val="20"/>
      <w:lang w:val="en-US" w:eastAsia="en-US"/>
    </w:rPr>
  </w:style>
  <w:style w:type="paragraph" w:styleId="Ttulo8">
    <w:name w:val="heading 8"/>
    <w:basedOn w:val="Normal"/>
    <w:next w:val="Normal"/>
    <w:link w:val="Ttulo8Car"/>
    <w:uiPriority w:val="99"/>
    <w:qFormat/>
    <w:rsid w:val="004F771E"/>
    <w:pPr>
      <w:widowControl w:val="0"/>
      <w:numPr>
        <w:ilvl w:val="7"/>
        <w:numId w:val="1"/>
      </w:numPr>
      <w:spacing w:before="240" w:after="60"/>
      <w:outlineLvl w:val="7"/>
    </w:pPr>
    <w:rPr>
      <w:rFonts w:ascii="Arial" w:hAnsi="Arial"/>
      <w:i/>
      <w:iCs/>
      <w:sz w:val="22"/>
      <w:szCs w:val="20"/>
      <w:lang w:val="en-US" w:eastAsia="en-US"/>
    </w:rPr>
  </w:style>
  <w:style w:type="paragraph" w:styleId="Ttulo9">
    <w:name w:val="heading 9"/>
    <w:basedOn w:val="Normal"/>
    <w:next w:val="Normal"/>
    <w:link w:val="Ttulo9Car"/>
    <w:uiPriority w:val="99"/>
    <w:qFormat/>
    <w:rsid w:val="004F771E"/>
    <w:pPr>
      <w:widowControl w:val="0"/>
      <w:numPr>
        <w:ilvl w:val="8"/>
        <w:numId w:val="1"/>
      </w:numPr>
      <w:spacing w:before="240" w:after="60"/>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8F0001"/>
    <w:rPr>
      <w:rFonts w:ascii="Book Antiqua" w:eastAsia="Times New Roman" w:hAnsi="Book Antiqua" w:cs="Arial"/>
      <w:b/>
      <w:bCs/>
      <w:kern w:val="32"/>
      <w:sz w:val="24"/>
      <w:szCs w:val="24"/>
      <w:lang w:val="es-ES_tradnl"/>
    </w:rPr>
  </w:style>
  <w:style w:type="character" w:customStyle="1" w:styleId="Ttulo2Car">
    <w:name w:val="Título 2 Car"/>
    <w:basedOn w:val="Fuentedeprrafopredeter"/>
    <w:link w:val="Ttulo2"/>
    <w:rsid w:val="00796E67"/>
    <w:rPr>
      <w:rFonts w:ascii="Book Antiqua" w:eastAsia="Times New Roman" w:hAnsi="Book Antiqua" w:cs="Arial"/>
      <w:b/>
      <w:bCs/>
      <w:iCs/>
      <w:sz w:val="24"/>
      <w:szCs w:val="24"/>
      <w:lang w:val="es-ES_tradnl"/>
    </w:rPr>
  </w:style>
  <w:style w:type="character" w:customStyle="1" w:styleId="Ttulo3Car">
    <w:name w:val="Título 3 Car"/>
    <w:basedOn w:val="Fuentedeprrafopredeter"/>
    <w:link w:val="Ttulo3"/>
    <w:rsid w:val="00FC34C8"/>
    <w:rPr>
      <w:rFonts w:ascii="Book Antiqua" w:eastAsia="Times New Roman" w:hAnsi="Book Antiqua" w:cs="Arial"/>
      <w:b/>
      <w:bCs/>
      <w:sz w:val="24"/>
      <w:szCs w:val="26"/>
      <w:lang w:val="es-CR"/>
    </w:rPr>
  </w:style>
  <w:style w:type="character" w:customStyle="1" w:styleId="Ttulo4Car">
    <w:name w:val="Título 4 Car"/>
    <w:basedOn w:val="Fuentedeprrafopredeter"/>
    <w:link w:val="Ttulo4"/>
    <w:rsid w:val="004610EE"/>
    <w:rPr>
      <w:rFonts w:ascii="Book Antiqua" w:eastAsia="Times New Roman" w:hAnsi="Book Antiqua" w:cs="Times New Roman"/>
      <w:b/>
      <w:bCs/>
      <w:sz w:val="24"/>
      <w:szCs w:val="28"/>
      <w:u w:color="000000"/>
      <w:lang w:val="es-CR"/>
    </w:rPr>
  </w:style>
  <w:style w:type="character" w:customStyle="1" w:styleId="Ttulo5Car">
    <w:name w:val="Título 5 Car"/>
    <w:basedOn w:val="Fuentedeprrafopredeter"/>
    <w:link w:val="Ttulo5"/>
    <w:rsid w:val="004F771E"/>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4F771E"/>
    <w:rPr>
      <w:rFonts w:ascii="Arial" w:eastAsia="Times New Roman" w:hAnsi="Arial" w:cs="Times New Roman"/>
      <w:b/>
      <w:bCs/>
      <w:lang w:val="en-US"/>
    </w:rPr>
  </w:style>
  <w:style w:type="character" w:customStyle="1" w:styleId="Ttulo7Car">
    <w:name w:val="Título 7 Car"/>
    <w:basedOn w:val="Fuentedeprrafopredeter"/>
    <w:link w:val="Ttulo7"/>
    <w:uiPriority w:val="99"/>
    <w:rsid w:val="004F771E"/>
    <w:rPr>
      <w:rFonts w:ascii="Arial" w:eastAsia="Times New Roman" w:hAnsi="Arial" w:cs="Times New Roman"/>
      <w:szCs w:val="20"/>
      <w:lang w:val="en-US"/>
    </w:rPr>
  </w:style>
  <w:style w:type="character" w:customStyle="1" w:styleId="Ttulo8Car">
    <w:name w:val="Título 8 Car"/>
    <w:basedOn w:val="Fuentedeprrafopredeter"/>
    <w:link w:val="Ttulo8"/>
    <w:uiPriority w:val="99"/>
    <w:rsid w:val="004F771E"/>
    <w:rPr>
      <w:rFonts w:ascii="Arial" w:eastAsia="Times New Roman" w:hAnsi="Arial" w:cs="Times New Roman"/>
      <w:i/>
      <w:iCs/>
      <w:szCs w:val="20"/>
      <w:lang w:val="en-US"/>
    </w:rPr>
  </w:style>
  <w:style w:type="character" w:customStyle="1" w:styleId="Ttulo9Car">
    <w:name w:val="Título 9 Car"/>
    <w:basedOn w:val="Fuentedeprrafopredeter"/>
    <w:link w:val="Ttulo9"/>
    <w:uiPriority w:val="99"/>
    <w:rsid w:val="004F771E"/>
    <w:rPr>
      <w:rFonts w:ascii="Arial" w:eastAsia="Times New Roman" w:hAnsi="Arial" w:cs="Arial"/>
      <w:lang w:val="en-US"/>
    </w:rPr>
  </w:style>
  <w:style w:type="paragraph" w:styleId="Textonotapie">
    <w:name w:val="footnote text"/>
    <w:basedOn w:val="Normal"/>
    <w:link w:val="TextonotapieCar"/>
    <w:uiPriority w:val="99"/>
    <w:rsid w:val="004F771E"/>
    <w:rPr>
      <w:sz w:val="20"/>
      <w:szCs w:val="20"/>
    </w:rPr>
  </w:style>
  <w:style w:type="character" w:customStyle="1" w:styleId="TextonotapieCar">
    <w:name w:val="Texto nota pie Car"/>
    <w:basedOn w:val="Fuentedeprrafopredeter"/>
    <w:link w:val="Textonotapie"/>
    <w:uiPriority w:val="99"/>
    <w:rsid w:val="004F771E"/>
    <w:rPr>
      <w:rFonts w:ascii="Book Antiqua" w:eastAsia="Times New Roman" w:hAnsi="Book Antiqua" w:cs="Times New Roman"/>
      <w:sz w:val="20"/>
      <w:szCs w:val="20"/>
      <w:lang w:eastAsia="es-ES"/>
    </w:rPr>
  </w:style>
  <w:style w:type="character" w:styleId="Refdenotaalpie">
    <w:name w:val="footnote reference"/>
    <w:basedOn w:val="Fuentedeprrafopredeter"/>
    <w:uiPriority w:val="99"/>
    <w:semiHidden/>
    <w:rsid w:val="004F771E"/>
    <w:rPr>
      <w:vertAlign w:val="superscript"/>
    </w:rPr>
  </w:style>
  <w:style w:type="paragraph" w:styleId="Textoindependiente">
    <w:name w:val="Body Text"/>
    <w:basedOn w:val="Normal"/>
    <w:link w:val="TextoindependienteCar"/>
    <w:rsid w:val="004F771E"/>
    <w:rPr>
      <w:rFonts w:ascii="Arial" w:hAnsi="Arial" w:cs="Arial"/>
      <w:sz w:val="32"/>
    </w:rPr>
  </w:style>
  <w:style w:type="character" w:customStyle="1" w:styleId="TextoindependienteCar">
    <w:name w:val="Texto independiente Car"/>
    <w:basedOn w:val="Fuentedeprrafopredeter"/>
    <w:link w:val="Textoindependiente"/>
    <w:rsid w:val="004F771E"/>
    <w:rPr>
      <w:rFonts w:ascii="Arial" w:eastAsia="Times New Roman" w:hAnsi="Arial" w:cs="Arial"/>
      <w:sz w:val="32"/>
      <w:szCs w:val="24"/>
      <w:lang w:eastAsia="es-ES"/>
    </w:rPr>
  </w:style>
  <w:style w:type="paragraph" w:styleId="NormalWeb">
    <w:name w:val="Normal (Web)"/>
    <w:basedOn w:val="Normal"/>
    <w:link w:val="NormalWebCar"/>
    <w:uiPriority w:val="99"/>
    <w:rsid w:val="004F771E"/>
    <w:pPr>
      <w:spacing w:before="100" w:beforeAutospacing="1" w:after="100" w:afterAutospacing="1"/>
    </w:pPr>
  </w:style>
  <w:style w:type="paragraph" w:styleId="Sangradetextonormal">
    <w:name w:val="Body Text Indent"/>
    <w:basedOn w:val="Normal"/>
    <w:link w:val="SangradetextonormalCar"/>
    <w:rsid w:val="004F771E"/>
    <w:pPr>
      <w:widowControl w:val="0"/>
      <w:autoSpaceDE w:val="0"/>
      <w:autoSpaceDN w:val="0"/>
      <w:adjustRightInd w:val="0"/>
      <w:spacing w:after="120"/>
      <w:ind w:left="283"/>
    </w:pPr>
    <w:rPr>
      <w:rFonts w:ascii="Arial" w:hAnsi="Arial" w:cs="Arial"/>
      <w:shd w:val="clear" w:color="auto" w:fill="FFFFFF"/>
    </w:rPr>
  </w:style>
  <w:style w:type="character" w:customStyle="1" w:styleId="SangradetextonormalCar">
    <w:name w:val="Sangría de texto normal Car"/>
    <w:basedOn w:val="Fuentedeprrafopredeter"/>
    <w:link w:val="Sangradetextonormal"/>
    <w:rsid w:val="004F771E"/>
    <w:rPr>
      <w:rFonts w:ascii="Arial" w:eastAsia="Times New Roman" w:hAnsi="Arial" w:cs="Arial"/>
      <w:sz w:val="24"/>
      <w:szCs w:val="24"/>
      <w:lang w:eastAsia="es-ES"/>
    </w:rPr>
  </w:style>
  <w:style w:type="paragraph" w:customStyle="1" w:styleId="western">
    <w:name w:val="western"/>
    <w:basedOn w:val="Normal"/>
    <w:rsid w:val="004F771E"/>
    <w:pPr>
      <w:spacing w:before="100" w:beforeAutospacing="1"/>
    </w:pPr>
    <w:rPr>
      <w:rFonts w:eastAsiaTheme="minorHAnsi"/>
      <w:sz w:val="18"/>
      <w:szCs w:val="18"/>
      <w:lang w:eastAsia="es-CR"/>
    </w:rPr>
  </w:style>
  <w:style w:type="paragraph" w:styleId="Prrafodelista">
    <w:name w:val="List Paragraph"/>
    <w:basedOn w:val="Normal"/>
    <w:link w:val="PrrafodelistaCar"/>
    <w:uiPriority w:val="34"/>
    <w:qFormat/>
    <w:rsid w:val="004F771E"/>
    <w:pPr>
      <w:ind w:left="720"/>
      <w:contextualSpacing/>
    </w:pPr>
  </w:style>
  <w:style w:type="character" w:styleId="Hipervnculo">
    <w:name w:val="Hyperlink"/>
    <w:basedOn w:val="Fuentedeprrafopredeter"/>
    <w:uiPriority w:val="99"/>
    <w:unhideWhenUsed/>
    <w:rsid w:val="004F771E"/>
    <w:rPr>
      <w:color w:val="0000FF"/>
      <w:u w:val="single"/>
    </w:rPr>
  </w:style>
  <w:style w:type="paragraph" w:customStyle="1" w:styleId="prrafodelista0">
    <w:name w:val="prrafodelista"/>
    <w:basedOn w:val="Normal"/>
    <w:rsid w:val="004F771E"/>
    <w:pPr>
      <w:ind w:left="708"/>
    </w:pPr>
    <w:rPr>
      <w:rFonts w:eastAsiaTheme="minorHAnsi"/>
      <w:lang w:eastAsia="es-CR"/>
    </w:rPr>
  </w:style>
  <w:style w:type="paragraph" w:customStyle="1" w:styleId="Normalprueba">
    <w:name w:val="Normal.prueba"/>
    <w:uiPriority w:val="99"/>
    <w:rsid w:val="004F771E"/>
    <w:pPr>
      <w:widowControl w:val="0"/>
      <w:autoSpaceDE w:val="0"/>
      <w:autoSpaceDN w:val="0"/>
      <w:adjustRightInd w:val="0"/>
      <w:spacing w:after="0" w:line="240" w:lineRule="auto"/>
    </w:pPr>
    <w:rPr>
      <w:rFonts w:ascii="Arial" w:eastAsia="Times New Roman" w:hAnsi="Arial" w:cs="Arial"/>
      <w:color w:val="000000"/>
      <w:sz w:val="24"/>
      <w:szCs w:val="24"/>
      <w:u w:color="000000"/>
      <w:shd w:val="clear" w:color="auto" w:fill="FFFFFF"/>
      <w:lang w:eastAsia="es-ES"/>
    </w:rPr>
  </w:style>
  <w:style w:type="character" w:styleId="Hipervnculovisitado">
    <w:name w:val="FollowedHyperlink"/>
    <w:basedOn w:val="Fuentedeprrafopredeter"/>
    <w:uiPriority w:val="99"/>
    <w:semiHidden/>
    <w:unhideWhenUsed/>
    <w:rsid w:val="00376246"/>
    <w:rPr>
      <w:color w:val="954F72" w:themeColor="followedHyperlink"/>
      <w:u w:val="single"/>
    </w:rPr>
  </w:style>
  <w:style w:type="character" w:customStyle="1" w:styleId="html">
    <w:name w:val="html"/>
    <w:basedOn w:val="Fuentedeprrafopredeter"/>
    <w:rsid w:val="00F17AEE"/>
  </w:style>
  <w:style w:type="character" w:styleId="Mencinsinresolver">
    <w:name w:val="Unresolved Mention"/>
    <w:basedOn w:val="Fuentedeprrafopredeter"/>
    <w:uiPriority w:val="99"/>
    <w:semiHidden/>
    <w:unhideWhenUsed/>
    <w:rsid w:val="001D75FC"/>
    <w:rPr>
      <w:color w:val="605E5C"/>
      <w:shd w:val="clear" w:color="auto" w:fill="E1DFDD"/>
    </w:rPr>
  </w:style>
  <w:style w:type="paragraph" w:customStyle="1" w:styleId="FIGURA">
    <w:name w:val="FIGURA"/>
    <w:basedOn w:val="Normal"/>
    <w:link w:val="FIGURACar"/>
    <w:autoRedefine/>
    <w:qFormat/>
    <w:rsid w:val="00315A58"/>
    <w:pPr>
      <w:spacing w:line="276" w:lineRule="auto"/>
      <w:jc w:val="left"/>
    </w:pPr>
    <w:rPr>
      <w:rFonts w:cs="Calibri,Bold"/>
      <w:b/>
      <w:bCs/>
      <w:lang w:eastAsia="es-CR"/>
    </w:rPr>
  </w:style>
  <w:style w:type="paragraph" w:customStyle="1" w:styleId="FuenteoNotas">
    <w:name w:val="Fuente o Notas"/>
    <w:basedOn w:val="Normal"/>
    <w:link w:val="FuenteoNotasCar"/>
    <w:qFormat/>
    <w:rsid w:val="004F5709"/>
    <w:rPr>
      <w:rFonts w:cs="Calibri,Bold"/>
      <w:b/>
      <w:bCs/>
      <w:sz w:val="18"/>
      <w:szCs w:val="20"/>
      <w:lang w:eastAsia="es-CR"/>
    </w:rPr>
  </w:style>
  <w:style w:type="character" w:customStyle="1" w:styleId="FIGURACar">
    <w:name w:val="FIGURA Car"/>
    <w:basedOn w:val="Fuentedeprrafopredeter"/>
    <w:link w:val="FIGURA"/>
    <w:rsid w:val="00315A58"/>
    <w:rPr>
      <w:rFonts w:ascii="Arial Narrow" w:eastAsia="Times New Roman" w:hAnsi="Arial Narrow" w:cs="Calibri,Bold"/>
      <w:b/>
      <w:bCs/>
      <w:sz w:val="24"/>
      <w:szCs w:val="24"/>
      <w:lang w:val="es-CR" w:eastAsia="es-CR"/>
    </w:rPr>
  </w:style>
  <w:style w:type="character" w:customStyle="1" w:styleId="FuenteoNotasCar">
    <w:name w:val="Fuente o Notas Car"/>
    <w:basedOn w:val="Fuentedeprrafopredeter"/>
    <w:link w:val="FuenteoNotas"/>
    <w:rsid w:val="004F5709"/>
    <w:rPr>
      <w:rFonts w:ascii="Arial Narrow" w:eastAsia="Times New Roman" w:hAnsi="Arial Narrow" w:cs="Calibri,Bold"/>
      <w:b/>
      <w:bCs/>
      <w:sz w:val="18"/>
      <w:szCs w:val="20"/>
      <w:lang w:val="es-CR" w:eastAsia="es-CR"/>
    </w:rPr>
  </w:style>
  <w:style w:type="paragraph" w:customStyle="1" w:styleId="Tabla1">
    <w:name w:val="Tabla 1"/>
    <w:basedOn w:val="NormalWeb"/>
    <w:link w:val="Tabla1Car"/>
    <w:autoRedefine/>
    <w:qFormat/>
    <w:rsid w:val="00A15A5A"/>
    <w:pPr>
      <w:spacing w:before="0" w:beforeAutospacing="0" w:after="0" w:afterAutospacing="0" w:line="240" w:lineRule="auto"/>
      <w:ind w:left="1560" w:right="1666"/>
      <w:jc w:val="center"/>
    </w:pPr>
    <w:rPr>
      <w:rFonts w:cs="Book Antiqua"/>
      <w:b/>
    </w:rPr>
  </w:style>
  <w:style w:type="character" w:customStyle="1" w:styleId="NormalWebCar">
    <w:name w:val="Normal (Web) Car"/>
    <w:basedOn w:val="Fuentedeprrafopredeter"/>
    <w:link w:val="NormalWeb"/>
    <w:uiPriority w:val="99"/>
    <w:rsid w:val="00DB2A3A"/>
    <w:rPr>
      <w:rFonts w:ascii="Book Antiqua" w:eastAsia="Times New Roman" w:hAnsi="Book Antiqua" w:cs="Times New Roman"/>
      <w:sz w:val="24"/>
      <w:szCs w:val="24"/>
      <w:lang w:eastAsia="es-ES"/>
    </w:rPr>
  </w:style>
  <w:style w:type="character" w:customStyle="1" w:styleId="Tabla1Car">
    <w:name w:val="Tabla 1 Car"/>
    <w:basedOn w:val="NormalWebCar"/>
    <w:link w:val="Tabla1"/>
    <w:rsid w:val="00A15A5A"/>
    <w:rPr>
      <w:rFonts w:ascii="Arial Narrow" w:eastAsia="Times New Roman" w:hAnsi="Arial Narrow" w:cs="Book Antiqua"/>
      <w:b/>
      <w:sz w:val="24"/>
      <w:szCs w:val="24"/>
      <w:lang w:val="es-CR" w:eastAsia="es-ES"/>
    </w:rPr>
  </w:style>
  <w:style w:type="paragraph" w:styleId="Encabezado">
    <w:name w:val="header"/>
    <w:aliases w:val="encabezado"/>
    <w:basedOn w:val="Normal"/>
    <w:link w:val="EncabezadoCar"/>
    <w:uiPriority w:val="99"/>
    <w:unhideWhenUsed/>
    <w:rsid w:val="004703B2"/>
    <w:pPr>
      <w:tabs>
        <w:tab w:val="center" w:pos="4680"/>
        <w:tab w:val="right" w:pos="9360"/>
      </w:tabs>
      <w:spacing w:line="240" w:lineRule="auto"/>
    </w:pPr>
  </w:style>
  <w:style w:type="character" w:customStyle="1" w:styleId="EncabezadoCar">
    <w:name w:val="Encabezado Car"/>
    <w:aliases w:val="encabezado Car"/>
    <w:basedOn w:val="Fuentedeprrafopredeter"/>
    <w:link w:val="Encabezado"/>
    <w:uiPriority w:val="99"/>
    <w:rsid w:val="004703B2"/>
    <w:rPr>
      <w:rFonts w:ascii="Arial Narrow" w:eastAsia="Times New Roman" w:hAnsi="Arial Narrow" w:cs="Times New Roman"/>
      <w:sz w:val="24"/>
      <w:szCs w:val="24"/>
      <w:lang w:eastAsia="es-ES"/>
    </w:rPr>
  </w:style>
  <w:style w:type="paragraph" w:styleId="Piedepgina">
    <w:name w:val="footer"/>
    <w:basedOn w:val="Normal"/>
    <w:link w:val="PiedepginaCar"/>
    <w:uiPriority w:val="99"/>
    <w:unhideWhenUsed/>
    <w:rsid w:val="004703B2"/>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4703B2"/>
    <w:rPr>
      <w:rFonts w:ascii="Arial Narrow" w:eastAsia="Times New Roman" w:hAnsi="Arial Narrow" w:cs="Times New Roman"/>
      <w:sz w:val="24"/>
      <w:szCs w:val="24"/>
      <w:lang w:eastAsia="es-ES"/>
    </w:rPr>
  </w:style>
  <w:style w:type="table" w:styleId="Tablaconcuadrcula">
    <w:name w:val="Table Grid"/>
    <w:basedOn w:val="Tablanormal"/>
    <w:uiPriority w:val="39"/>
    <w:rsid w:val="00986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01EB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1EBB"/>
    <w:rPr>
      <w:rFonts w:ascii="Segoe UI" w:eastAsia="Times New Roman" w:hAnsi="Segoe UI" w:cs="Segoe UI"/>
      <w:sz w:val="18"/>
      <w:szCs w:val="18"/>
      <w:lang w:eastAsia="es-ES"/>
    </w:rPr>
  </w:style>
  <w:style w:type="character" w:styleId="Refdecomentario">
    <w:name w:val="annotation reference"/>
    <w:basedOn w:val="Fuentedeprrafopredeter"/>
    <w:uiPriority w:val="99"/>
    <w:semiHidden/>
    <w:unhideWhenUsed/>
    <w:rsid w:val="001D0AC8"/>
    <w:rPr>
      <w:sz w:val="16"/>
      <w:szCs w:val="16"/>
    </w:rPr>
  </w:style>
  <w:style w:type="paragraph" w:styleId="Textocomentario">
    <w:name w:val="annotation text"/>
    <w:basedOn w:val="Normal"/>
    <w:link w:val="TextocomentarioCar"/>
    <w:uiPriority w:val="99"/>
    <w:semiHidden/>
    <w:unhideWhenUsed/>
    <w:rsid w:val="001D0A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D0AC8"/>
    <w:rPr>
      <w:rFonts w:ascii="Arial Narrow" w:eastAsia="Times New Roman" w:hAnsi="Arial Narrow"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1D0AC8"/>
    <w:rPr>
      <w:b/>
      <w:bCs/>
    </w:rPr>
  </w:style>
  <w:style w:type="character" w:customStyle="1" w:styleId="AsuntodelcomentarioCar">
    <w:name w:val="Asunto del comentario Car"/>
    <w:basedOn w:val="TextocomentarioCar"/>
    <w:link w:val="Asuntodelcomentario"/>
    <w:uiPriority w:val="99"/>
    <w:semiHidden/>
    <w:rsid w:val="001D0AC8"/>
    <w:rPr>
      <w:rFonts w:ascii="Arial Narrow" w:eastAsia="Times New Roman" w:hAnsi="Arial Narrow" w:cs="Times New Roman"/>
      <w:b/>
      <w:bCs/>
      <w:sz w:val="20"/>
      <w:szCs w:val="20"/>
      <w:lang w:eastAsia="es-ES"/>
    </w:rPr>
  </w:style>
  <w:style w:type="paragraph" w:styleId="Textoindependiente2">
    <w:name w:val="Body Text 2"/>
    <w:basedOn w:val="Normal"/>
    <w:link w:val="Textoindependiente2Car"/>
    <w:uiPriority w:val="99"/>
    <w:unhideWhenUsed/>
    <w:rsid w:val="005E2F7E"/>
    <w:pPr>
      <w:spacing w:after="120" w:line="480" w:lineRule="auto"/>
    </w:pPr>
  </w:style>
  <w:style w:type="character" w:customStyle="1" w:styleId="Textoindependiente2Car">
    <w:name w:val="Texto independiente 2 Car"/>
    <w:basedOn w:val="Fuentedeprrafopredeter"/>
    <w:link w:val="Textoindependiente2"/>
    <w:uiPriority w:val="99"/>
    <w:rsid w:val="005E2F7E"/>
    <w:rPr>
      <w:rFonts w:ascii="Arial Narrow" w:eastAsia="Times New Roman" w:hAnsi="Arial Narrow" w:cs="Times New Roman"/>
      <w:sz w:val="24"/>
      <w:szCs w:val="24"/>
      <w:lang w:eastAsia="es-ES"/>
    </w:rPr>
  </w:style>
  <w:style w:type="paragraph" w:styleId="TtuloTDC">
    <w:name w:val="TOC Heading"/>
    <w:basedOn w:val="Ttulo1"/>
    <w:next w:val="Normal"/>
    <w:uiPriority w:val="39"/>
    <w:unhideWhenUsed/>
    <w:qFormat/>
    <w:rsid w:val="00D74C38"/>
    <w:pPr>
      <w:keepLines/>
      <w:widowControl/>
      <w:numPr>
        <w:numId w:val="0"/>
      </w:numPr>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styleId="TDC2">
    <w:name w:val="toc 2"/>
    <w:basedOn w:val="Normal"/>
    <w:next w:val="Normal"/>
    <w:autoRedefine/>
    <w:uiPriority w:val="39"/>
    <w:unhideWhenUsed/>
    <w:rsid w:val="00D74C38"/>
    <w:pPr>
      <w:spacing w:after="100"/>
      <w:ind w:left="240"/>
    </w:pPr>
  </w:style>
  <w:style w:type="table" w:styleId="Tabladecuadrcula4">
    <w:name w:val="Grid Table 4"/>
    <w:basedOn w:val="Tablanormal"/>
    <w:uiPriority w:val="49"/>
    <w:rsid w:val="008162C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DC3">
    <w:name w:val="toc 3"/>
    <w:basedOn w:val="Normal"/>
    <w:next w:val="Normal"/>
    <w:autoRedefine/>
    <w:uiPriority w:val="39"/>
    <w:unhideWhenUsed/>
    <w:rsid w:val="001632E9"/>
    <w:pPr>
      <w:tabs>
        <w:tab w:val="left" w:pos="1100"/>
        <w:tab w:val="right" w:leader="dot" w:pos="10070"/>
      </w:tabs>
      <w:spacing w:after="100"/>
      <w:ind w:left="480"/>
    </w:pPr>
  </w:style>
  <w:style w:type="paragraph" w:styleId="Descripcin">
    <w:name w:val="caption"/>
    <w:basedOn w:val="Normal"/>
    <w:next w:val="Normal"/>
    <w:uiPriority w:val="35"/>
    <w:unhideWhenUsed/>
    <w:qFormat/>
    <w:rsid w:val="004D2766"/>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3B3976"/>
  </w:style>
  <w:style w:type="character" w:styleId="Textodelmarcadordeposicin">
    <w:name w:val="Placeholder Text"/>
    <w:basedOn w:val="Fuentedeprrafopredeter"/>
    <w:uiPriority w:val="99"/>
    <w:semiHidden/>
    <w:rsid w:val="00966B1A"/>
    <w:rPr>
      <w:color w:val="808080"/>
    </w:rPr>
  </w:style>
  <w:style w:type="character" w:customStyle="1" w:styleId="PrrafodelistaCar">
    <w:name w:val="Párrafo de lista Car"/>
    <w:link w:val="Prrafodelista"/>
    <w:uiPriority w:val="34"/>
    <w:rsid w:val="00E905B2"/>
    <w:rPr>
      <w:rFonts w:ascii="Arial Narrow" w:eastAsia="Times New Roman" w:hAnsi="Arial Narrow" w:cs="Times New Roman"/>
      <w:sz w:val="24"/>
      <w:szCs w:val="24"/>
      <w:lang w:eastAsia="es-ES"/>
    </w:rPr>
  </w:style>
  <w:style w:type="paragraph" w:customStyle="1" w:styleId="Car">
    <w:name w:val="Car"/>
    <w:basedOn w:val="Normal"/>
    <w:semiHidden/>
    <w:rsid w:val="005C6270"/>
    <w:pPr>
      <w:spacing w:after="160" w:line="240" w:lineRule="exact"/>
      <w:jc w:val="left"/>
    </w:pPr>
    <w:rPr>
      <w:rFonts w:ascii="Verdana" w:hAnsi="Verdana" w:cs="Verdana"/>
      <w:sz w:val="20"/>
      <w:szCs w:val="20"/>
      <w:lang w:val="en-AU" w:eastAsia="en-US"/>
    </w:rPr>
  </w:style>
  <w:style w:type="character" w:customStyle="1" w:styleId="normaltextrun">
    <w:name w:val="normaltextrun"/>
    <w:basedOn w:val="Fuentedeprrafopredeter"/>
    <w:rsid w:val="00DE55BE"/>
  </w:style>
  <w:style w:type="character" w:customStyle="1" w:styleId="eop">
    <w:name w:val="eop"/>
    <w:basedOn w:val="Fuentedeprrafopredeter"/>
    <w:rsid w:val="00DE55BE"/>
  </w:style>
  <w:style w:type="paragraph" w:customStyle="1" w:styleId="normalprueba1">
    <w:name w:val="normalprueba1"/>
    <w:basedOn w:val="Normal"/>
    <w:rsid w:val="00E83854"/>
    <w:pPr>
      <w:spacing w:before="100" w:beforeAutospacing="1" w:after="100" w:afterAutospacing="1" w:line="240" w:lineRule="auto"/>
      <w:jc w:val="left"/>
    </w:pPr>
    <w:rPr>
      <w:rFonts w:ascii="Times New Roman" w:hAnsi="Times New Roman"/>
      <w:lang w:eastAsia="es-CR"/>
    </w:rPr>
  </w:style>
  <w:style w:type="paragraph" w:customStyle="1" w:styleId="paragraph">
    <w:name w:val="paragraph"/>
    <w:basedOn w:val="Normal"/>
    <w:rsid w:val="00E83854"/>
    <w:pPr>
      <w:spacing w:before="100" w:beforeAutospacing="1" w:after="100" w:afterAutospacing="1" w:line="240" w:lineRule="auto"/>
      <w:jc w:val="left"/>
    </w:pPr>
    <w:rPr>
      <w:rFonts w:ascii="Times New Roman" w:hAnsi="Times New Roman"/>
      <w:lang w:eastAsia="es-CR"/>
    </w:rPr>
  </w:style>
  <w:style w:type="paragraph" w:styleId="TDC1">
    <w:name w:val="toc 1"/>
    <w:basedOn w:val="Normal"/>
    <w:next w:val="Normal"/>
    <w:autoRedefine/>
    <w:uiPriority w:val="39"/>
    <w:unhideWhenUsed/>
    <w:rsid w:val="00E83854"/>
    <w:pPr>
      <w:spacing w:after="100"/>
    </w:pPr>
  </w:style>
  <w:style w:type="table" w:styleId="Tabladelista3-nfasis3">
    <w:name w:val="List Table 3 Accent 3"/>
    <w:basedOn w:val="Tablanormal"/>
    <w:uiPriority w:val="48"/>
    <w:rsid w:val="00077A4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concuadrcula6concolores-nfasis3">
    <w:name w:val="Grid Table 6 Colorful Accent 3"/>
    <w:basedOn w:val="Tablanormal"/>
    <w:uiPriority w:val="51"/>
    <w:rsid w:val="00077A4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1">
    <w:name w:val="Grid Table 4 Accent 1"/>
    <w:basedOn w:val="Tablanormal"/>
    <w:uiPriority w:val="49"/>
    <w:rsid w:val="00456D9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n">
    <w:name w:val="Revision"/>
    <w:hidden/>
    <w:uiPriority w:val="99"/>
    <w:semiHidden/>
    <w:rsid w:val="0016545F"/>
    <w:pPr>
      <w:spacing w:after="0" w:line="240" w:lineRule="auto"/>
    </w:pPr>
    <w:rPr>
      <w:rFonts w:ascii="Arial Narrow" w:eastAsia="Times New Roman" w:hAnsi="Arial Narrow" w:cs="Times New Roman"/>
      <w:sz w:val="24"/>
      <w:szCs w:val="24"/>
      <w:lang w:val="es-CR" w:eastAsia="es-ES"/>
    </w:rPr>
  </w:style>
  <w:style w:type="paragraph" w:styleId="Lista">
    <w:name w:val="List"/>
    <w:basedOn w:val="Normal"/>
    <w:rsid w:val="00AA1152"/>
    <w:pPr>
      <w:spacing w:line="240" w:lineRule="auto"/>
      <w:ind w:left="283" w:hanging="283"/>
      <w:jc w:val="left"/>
    </w:pPr>
    <w:rPr>
      <w:rFonts w:ascii="Times New Roman" w:hAnsi="Times New Roman"/>
    </w:rPr>
  </w:style>
  <w:style w:type="paragraph" w:customStyle="1" w:styleId="Prrafodelista1">
    <w:name w:val="Párrafo de lista1"/>
    <w:basedOn w:val="Normal"/>
    <w:qFormat/>
    <w:rsid w:val="00B83CBB"/>
    <w:pPr>
      <w:spacing w:line="240" w:lineRule="auto"/>
      <w:ind w:left="720"/>
      <w:jc w:val="left"/>
    </w:pPr>
    <w:rPr>
      <w:rFonts w:ascii="Times New Roman" w:hAnsi="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69842">
      <w:bodyDiv w:val="1"/>
      <w:marLeft w:val="0"/>
      <w:marRight w:val="0"/>
      <w:marTop w:val="0"/>
      <w:marBottom w:val="0"/>
      <w:divBdr>
        <w:top w:val="none" w:sz="0" w:space="0" w:color="auto"/>
        <w:left w:val="none" w:sz="0" w:space="0" w:color="auto"/>
        <w:bottom w:val="none" w:sz="0" w:space="0" w:color="auto"/>
        <w:right w:val="none" w:sz="0" w:space="0" w:color="auto"/>
      </w:divBdr>
    </w:div>
    <w:div w:id="42675399">
      <w:bodyDiv w:val="1"/>
      <w:marLeft w:val="0"/>
      <w:marRight w:val="0"/>
      <w:marTop w:val="0"/>
      <w:marBottom w:val="0"/>
      <w:divBdr>
        <w:top w:val="none" w:sz="0" w:space="0" w:color="auto"/>
        <w:left w:val="none" w:sz="0" w:space="0" w:color="auto"/>
        <w:bottom w:val="none" w:sz="0" w:space="0" w:color="auto"/>
        <w:right w:val="none" w:sz="0" w:space="0" w:color="auto"/>
      </w:divBdr>
    </w:div>
    <w:div w:id="107436818">
      <w:bodyDiv w:val="1"/>
      <w:marLeft w:val="0"/>
      <w:marRight w:val="0"/>
      <w:marTop w:val="0"/>
      <w:marBottom w:val="0"/>
      <w:divBdr>
        <w:top w:val="none" w:sz="0" w:space="0" w:color="auto"/>
        <w:left w:val="none" w:sz="0" w:space="0" w:color="auto"/>
        <w:bottom w:val="none" w:sz="0" w:space="0" w:color="auto"/>
        <w:right w:val="none" w:sz="0" w:space="0" w:color="auto"/>
      </w:divBdr>
    </w:div>
    <w:div w:id="120807643">
      <w:bodyDiv w:val="1"/>
      <w:marLeft w:val="0"/>
      <w:marRight w:val="0"/>
      <w:marTop w:val="0"/>
      <w:marBottom w:val="0"/>
      <w:divBdr>
        <w:top w:val="none" w:sz="0" w:space="0" w:color="auto"/>
        <w:left w:val="none" w:sz="0" w:space="0" w:color="auto"/>
        <w:bottom w:val="none" w:sz="0" w:space="0" w:color="auto"/>
        <w:right w:val="none" w:sz="0" w:space="0" w:color="auto"/>
      </w:divBdr>
    </w:div>
    <w:div w:id="132602674">
      <w:bodyDiv w:val="1"/>
      <w:marLeft w:val="0"/>
      <w:marRight w:val="0"/>
      <w:marTop w:val="0"/>
      <w:marBottom w:val="0"/>
      <w:divBdr>
        <w:top w:val="none" w:sz="0" w:space="0" w:color="auto"/>
        <w:left w:val="none" w:sz="0" w:space="0" w:color="auto"/>
        <w:bottom w:val="none" w:sz="0" w:space="0" w:color="auto"/>
        <w:right w:val="none" w:sz="0" w:space="0" w:color="auto"/>
      </w:divBdr>
      <w:divsChild>
        <w:div w:id="1569152000">
          <w:marLeft w:val="0"/>
          <w:marRight w:val="0"/>
          <w:marTop w:val="0"/>
          <w:marBottom w:val="0"/>
          <w:divBdr>
            <w:top w:val="none" w:sz="0" w:space="0" w:color="auto"/>
            <w:left w:val="none" w:sz="0" w:space="0" w:color="auto"/>
            <w:bottom w:val="none" w:sz="0" w:space="0" w:color="auto"/>
            <w:right w:val="none" w:sz="0" w:space="0" w:color="auto"/>
          </w:divBdr>
        </w:div>
      </w:divsChild>
    </w:div>
    <w:div w:id="160590386">
      <w:bodyDiv w:val="1"/>
      <w:marLeft w:val="0"/>
      <w:marRight w:val="0"/>
      <w:marTop w:val="0"/>
      <w:marBottom w:val="0"/>
      <w:divBdr>
        <w:top w:val="none" w:sz="0" w:space="0" w:color="auto"/>
        <w:left w:val="none" w:sz="0" w:space="0" w:color="auto"/>
        <w:bottom w:val="none" w:sz="0" w:space="0" w:color="auto"/>
        <w:right w:val="none" w:sz="0" w:space="0" w:color="auto"/>
      </w:divBdr>
    </w:div>
    <w:div w:id="187186728">
      <w:bodyDiv w:val="1"/>
      <w:marLeft w:val="0"/>
      <w:marRight w:val="0"/>
      <w:marTop w:val="0"/>
      <w:marBottom w:val="0"/>
      <w:divBdr>
        <w:top w:val="none" w:sz="0" w:space="0" w:color="auto"/>
        <w:left w:val="none" w:sz="0" w:space="0" w:color="auto"/>
        <w:bottom w:val="none" w:sz="0" w:space="0" w:color="auto"/>
        <w:right w:val="none" w:sz="0" w:space="0" w:color="auto"/>
      </w:divBdr>
    </w:div>
    <w:div w:id="225651300">
      <w:bodyDiv w:val="1"/>
      <w:marLeft w:val="0"/>
      <w:marRight w:val="0"/>
      <w:marTop w:val="0"/>
      <w:marBottom w:val="0"/>
      <w:divBdr>
        <w:top w:val="none" w:sz="0" w:space="0" w:color="auto"/>
        <w:left w:val="none" w:sz="0" w:space="0" w:color="auto"/>
        <w:bottom w:val="none" w:sz="0" w:space="0" w:color="auto"/>
        <w:right w:val="none" w:sz="0" w:space="0" w:color="auto"/>
      </w:divBdr>
    </w:div>
    <w:div w:id="293367180">
      <w:bodyDiv w:val="1"/>
      <w:marLeft w:val="0"/>
      <w:marRight w:val="0"/>
      <w:marTop w:val="0"/>
      <w:marBottom w:val="0"/>
      <w:divBdr>
        <w:top w:val="none" w:sz="0" w:space="0" w:color="auto"/>
        <w:left w:val="none" w:sz="0" w:space="0" w:color="auto"/>
        <w:bottom w:val="none" w:sz="0" w:space="0" w:color="auto"/>
        <w:right w:val="none" w:sz="0" w:space="0" w:color="auto"/>
      </w:divBdr>
    </w:div>
    <w:div w:id="323819170">
      <w:bodyDiv w:val="1"/>
      <w:marLeft w:val="0"/>
      <w:marRight w:val="0"/>
      <w:marTop w:val="0"/>
      <w:marBottom w:val="0"/>
      <w:divBdr>
        <w:top w:val="none" w:sz="0" w:space="0" w:color="auto"/>
        <w:left w:val="none" w:sz="0" w:space="0" w:color="auto"/>
        <w:bottom w:val="none" w:sz="0" w:space="0" w:color="auto"/>
        <w:right w:val="none" w:sz="0" w:space="0" w:color="auto"/>
      </w:divBdr>
    </w:div>
    <w:div w:id="365566293">
      <w:bodyDiv w:val="1"/>
      <w:marLeft w:val="0"/>
      <w:marRight w:val="0"/>
      <w:marTop w:val="0"/>
      <w:marBottom w:val="0"/>
      <w:divBdr>
        <w:top w:val="none" w:sz="0" w:space="0" w:color="auto"/>
        <w:left w:val="none" w:sz="0" w:space="0" w:color="auto"/>
        <w:bottom w:val="none" w:sz="0" w:space="0" w:color="auto"/>
        <w:right w:val="none" w:sz="0" w:space="0" w:color="auto"/>
      </w:divBdr>
    </w:div>
    <w:div w:id="419638305">
      <w:bodyDiv w:val="1"/>
      <w:marLeft w:val="0"/>
      <w:marRight w:val="0"/>
      <w:marTop w:val="0"/>
      <w:marBottom w:val="0"/>
      <w:divBdr>
        <w:top w:val="none" w:sz="0" w:space="0" w:color="auto"/>
        <w:left w:val="none" w:sz="0" w:space="0" w:color="auto"/>
        <w:bottom w:val="none" w:sz="0" w:space="0" w:color="auto"/>
        <w:right w:val="none" w:sz="0" w:space="0" w:color="auto"/>
      </w:divBdr>
      <w:divsChild>
        <w:div w:id="1734809766">
          <w:marLeft w:val="360"/>
          <w:marRight w:val="0"/>
          <w:marTop w:val="200"/>
          <w:marBottom w:val="0"/>
          <w:divBdr>
            <w:top w:val="none" w:sz="0" w:space="0" w:color="auto"/>
            <w:left w:val="none" w:sz="0" w:space="0" w:color="auto"/>
            <w:bottom w:val="none" w:sz="0" w:space="0" w:color="auto"/>
            <w:right w:val="none" w:sz="0" w:space="0" w:color="auto"/>
          </w:divBdr>
        </w:div>
      </w:divsChild>
    </w:div>
    <w:div w:id="490413049">
      <w:bodyDiv w:val="1"/>
      <w:marLeft w:val="0"/>
      <w:marRight w:val="0"/>
      <w:marTop w:val="0"/>
      <w:marBottom w:val="0"/>
      <w:divBdr>
        <w:top w:val="none" w:sz="0" w:space="0" w:color="auto"/>
        <w:left w:val="none" w:sz="0" w:space="0" w:color="auto"/>
        <w:bottom w:val="none" w:sz="0" w:space="0" w:color="auto"/>
        <w:right w:val="none" w:sz="0" w:space="0" w:color="auto"/>
      </w:divBdr>
    </w:div>
    <w:div w:id="509952514">
      <w:bodyDiv w:val="1"/>
      <w:marLeft w:val="0"/>
      <w:marRight w:val="0"/>
      <w:marTop w:val="0"/>
      <w:marBottom w:val="0"/>
      <w:divBdr>
        <w:top w:val="none" w:sz="0" w:space="0" w:color="auto"/>
        <w:left w:val="none" w:sz="0" w:space="0" w:color="auto"/>
        <w:bottom w:val="none" w:sz="0" w:space="0" w:color="auto"/>
        <w:right w:val="none" w:sz="0" w:space="0" w:color="auto"/>
      </w:divBdr>
    </w:div>
    <w:div w:id="522285076">
      <w:bodyDiv w:val="1"/>
      <w:marLeft w:val="0"/>
      <w:marRight w:val="0"/>
      <w:marTop w:val="0"/>
      <w:marBottom w:val="0"/>
      <w:divBdr>
        <w:top w:val="none" w:sz="0" w:space="0" w:color="auto"/>
        <w:left w:val="none" w:sz="0" w:space="0" w:color="auto"/>
        <w:bottom w:val="none" w:sz="0" w:space="0" w:color="auto"/>
        <w:right w:val="none" w:sz="0" w:space="0" w:color="auto"/>
      </w:divBdr>
    </w:div>
    <w:div w:id="527567777">
      <w:bodyDiv w:val="1"/>
      <w:marLeft w:val="0"/>
      <w:marRight w:val="0"/>
      <w:marTop w:val="0"/>
      <w:marBottom w:val="0"/>
      <w:divBdr>
        <w:top w:val="none" w:sz="0" w:space="0" w:color="auto"/>
        <w:left w:val="none" w:sz="0" w:space="0" w:color="auto"/>
        <w:bottom w:val="none" w:sz="0" w:space="0" w:color="auto"/>
        <w:right w:val="none" w:sz="0" w:space="0" w:color="auto"/>
      </w:divBdr>
    </w:div>
    <w:div w:id="572081554">
      <w:bodyDiv w:val="1"/>
      <w:marLeft w:val="0"/>
      <w:marRight w:val="0"/>
      <w:marTop w:val="0"/>
      <w:marBottom w:val="0"/>
      <w:divBdr>
        <w:top w:val="none" w:sz="0" w:space="0" w:color="auto"/>
        <w:left w:val="none" w:sz="0" w:space="0" w:color="auto"/>
        <w:bottom w:val="none" w:sz="0" w:space="0" w:color="auto"/>
        <w:right w:val="none" w:sz="0" w:space="0" w:color="auto"/>
      </w:divBdr>
      <w:divsChild>
        <w:div w:id="1717849157">
          <w:marLeft w:val="547"/>
          <w:marRight w:val="0"/>
          <w:marTop w:val="0"/>
          <w:marBottom w:val="0"/>
          <w:divBdr>
            <w:top w:val="none" w:sz="0" w:space="0" w:color="auto"/>
            <w:left w:val="none" w:sz="0" w:space="0" w:color="auto"/>
            <w:bottom w:val="none" w:sz="0" w:space="0" w:color="auto"/>
            <w:right w:val="none" w:sz="0" w:space="0" w:color="auto"/>
          </w:divBdr>
        </w:div>
      </w:divsChild>
    </w:div>
    <w:div w:id="590747789">
      <w:bodyDiv w:val="1"/>
      <w:marLeft w:val="0"/>
      <w:marRight w:val="0"/>
      <w:marTop w:val="0"/>
      <w:marBottom w:val="0"/>
      <w:divBdr>
        <w:top w:val="none" w:sz="0" w:space="0" w:color="auto"/>
        <w:left w:val="none" w:sz="0" w:space="0" w:color="auto"/>
        <w:bottom w:val="none" w:sz="0" w:space="0" w:color="auto"/>
        <w:right w:val="none" w:sz="0" w:space="0" w:color="auto"/>
      </w:divBdr>
    </w:div>
    <w:div w:id="600142914">
      <w:bodyDiv w:val="1"/>
      <w:marLeft w:val="0"/>
      <w:marRight w:val="0"/>
      <w:marTop w:val="0"/>
      <w:marBottom w:val="0"/>
      <w:divBdr>
        <w:top w:val="none" w:sz="0" w:space="0" w:color="auto"/>
        <w:left w:val="none" w:sz="0" w:space="0" w:color="auto"/>
        <w:bottom w:val="none" w:sz="0" w:space="0" w:color="auto"/>
        <w:right w:val="none" w:sz="0" w:space="0" w:color="auto"/>
      </w:divBdr>
    </w:div>
    <w:div w:id="616911036">
      <w:bodyDiv w:val="1"/>
      <w:marLeft w:val="0"/>
      <w:marRight w:val="0"/>
      <w:marTop w:val="0"/>
      <w:marBottom w:val="0"/>
      <w:divBdr>
        <w:top w:val="none" w:sz="0" w:space="0" w:color="auto"/>
        <w:left w:val="none" w:sz="0" w:space="0" w:color="auto"/>
        <w:bottom w:val="none" w:sz="0" w:space="0" w:color="auto"/>
        <w:right w:val="none" w:sz="0" w:space="0" w:color="auto"/>
      </w:divBdr>
      <w:divsChild>
        <w:div w:id="1936474921">
          <w:marLeft w:val="360"/>
          <w:marRight w:val="0"/>
          <w:marTop w:val="200"/>
          <w:marBottom w:val="0"/>
          <w:divBdr>
            <w:top w:val="none" w:sz="0" w:space="0" w:color="auto"/>
            <w:left w:val="none" w:sz="0" w:space="0" w:color="auto"/>
            <w:bottom w:val="none" w:sz="0" w:space="0" w:color="auto"/>
            <w:right w:val="none" w:sz="0" w:space="0" w:color="auto"/>
          </w:divBdr>
        </w:div>
      </w:divsChild>
    </w:div>
    <w:div w:id="620264143">
      <w:bodyDiv w:val="1"/>
      <w:marLeft w:val="0"/>
      <w:marRight w:val="0"/>
      <w:marTop w:val="0"/>
      <w:marBottom w:val="0"/>
      <w:divBdr>
        <w:top w:val="none" w:sz="0" w:space="0" w:color="auto"/>
        <w:left w:val="none" w:sz="0" w:space="0" w:color="auto"/>
        <w:bottom w:val="none" w:sz="0" w:space="0" w:color="auto"/>
        <w:right w:val="none" w:sz="0" w:space="0" w:color="auto"/>
      </w:divBdr>
    </w:div>
    <w:div w:id="639698289">
      <w:bodyDiv w:val="1"/>
      <w:marLeft w:val="0"/>
      <w:marRight w:val="0"/>
      <w:marTop w:val="0"/>
      <w:marBottom w:val="0"/>
      <w:divBdr>
        <w:top w:val="none" w:sz="0" w:space="0" w:color="auto"/>
        <w:left w:val="none" w:sz="0" w:space="0" w:color="auto"/>
        <w:bottom w:val="none" w:sz="0" w:space="0" w:color="auto"/>
        <w:right w:val="none" w:sz="0" w:space="0" w:color="auto"/>
      </w:divBdr>
    </w:div>
    <w:div w:id="675964678">
      <w:bodyDiv w:val="1"/>
      <w:marLeft w:val="0"/>
      <w:marRight w:val="0"/>
      <w:marTop w:val="0"/>
      <w:marBottom w:val="0"/>
      <w:divBdr>
        <w:top w:val="none" w:sz="0" w:space="0" w:color="auto"/>
        <w:left w:val="none" w:sz="0" w:space="0" w:color="auto"/>
        <w:bottom w:val="none" w:sz="0" w:space="0" w:color="auto"/>
        <w:right w:val="none" w:sz="0" w:space="0" w:color="auto"/>
      </w:divBdr>
      <w:divsChild>
        <w:div w:id="896822004">
          <w:marLeft w:val="547"/>
          <w:marRight w:val="0"/>
          <w:marTop w:val="0"/>
          <w:marBottom w:val="0"/>
          <w:divBdr>
            <w:top w:val="none" w:sz="0" w:space="0" w:color="auto"/>
            <w:left w:val="none" w:sz="0" w:space="0" w:color="auto"/>
            <w:bottom w:val="none" w:sz="0" w:space="0" w:color="auto"/>
            <w:right w:val="none" w:sz="0" w:space="0" w:color="auto"/>
          </w:divBdr>
        </w:div>
      </w:divsChild>
    </w:div>
    <w:div w:id="687220900">
      <w:bodyDiv w:val="1"/>
      <w:marLeft w:val="0"/>
      <w:marRight w:val="0"/>
      <w:marTop w:val="0"/>
      <w:marBottom w:val="0"/>
      <w:divBdr>
        <w:top w:val="none" w:sz="0" w:space="0" w:color="auto"/>
        <w:left w:val="none" w:sz="0" w:space="0" w:color="auto"/>
        <w:bottom w:val="none" w:sz="0" w:space="0" w:color="auto"/>
        <w:right w:val="none" w:sz="0" w:space="0" w:color="auto"/>
      </w:divBdr>
    </w:div>
    <w:div w:id="695160907">
      <w:bodyDiv w:val="1"/>
      <w:marLeft w:val="0"/>
      <w:marRight w:val="0"/>
      <w:marTop w:val="0"/>
      <w:marBottom w:val="0"/>
      <w:divBdr>
        <w:top w:val="none" w:sz="0" w:space="0" w:color="auto"/>
        <w:left w:val="none" w:sz="0" w:space="0" w:color="auto"/>
        <w:bottom w:val="none" w:sz="0" w:space="0" w:color="auto"/>
        <w:right w:val="none" w:sz="0" w:space="0" w:color="auto"/>
      </w:divBdr>
      <w:divsChild>
        <w:div w:id="485049473">
          <w:marLeft w:val="0"/>
          <w:marRight w:val="0"/>
          <w:marTop w:val="0"/>
          <w:marBottom w:val="0"/>
          <w:divBdr>
            <w:top w:val="none" w:sz="0" w:space="0" w:color="auto"/>
            <w:left w:val="none" w:sz="0" w:space="0" w:color="auto"/>
            <w:bottom w:val="none" w:sz="0" w:space="0" w:color="auto"/>
            <w:right w:val="none" w:sz="0" w:space="0" w:color="auto"/>
          </w:divBdr>
        </w:div>
        <w:div w:id="1056930145">
          <w:marLeft w:val="0"/>
          <w:marRight w:val="0"/>
          <w:marTop w:val="0"/>
          <w:marBottom w:val="0"/>
          <w:divBdr>
            <w:top w:val="none" w:sz="0" w:space="0" w:color="auto"/>
            <w:left w:val="none" w:sz="0" w:space="0" w:color="auto"/>
            <w:bottom w:val="none" w:sz="0" w:space="0" w:color="auto"/>
            <w:right w:val="none" w:sz="0" w:space="0" w:color="auto"/>
          </w:divBdr>
        </w:div>
      </w:divsChild>
    </w:div>
    <w:div w:id="706611391">
      <w:bodyDiv w:val="1"/>
      <w:marLeft w:val="0"/>
      <w:marRight w:val="0"/>
      <w:marTop w:val="0"/>
      <w:marBottom w:val="0"/>
      <w:divBdr>
        <w:top w:val="none" w:sz="0" w:space="0" w:color="auto"/>
        <w:left w:val="none" w:sz="0" w:space="0" w:color="auto"/>
        <w:bottom w:val="none" w:sz="0" w:space="0" w:color="auto"/>
        <w:right w:val="none" w:sz="0" w:space="0" w:color="auto"/>
      </w:divBdr>
    </w:div>
    <w:div w:id="733354715">
      <w:bodyDiv w:val="1"/>
      <w:marLeft w:val="0"/>
      <w:marRight w:val="0"/>
      <w:marTop w:val="0"/>
      <w:marBottom w:val="0"/>
      <w:divBdr>
        <w:top w:val="none" w:sz="0" w:space="0" w:color="auto"/>
        <w:left w:val="none" w:sz="0" w:space="0" w:color="auto"/>
        <w:bottom w:val="none" w:sz="0" w:space="0" w:color="auto"/>
        <w:right w:val="none" w:sz="0" w:space="0" w:color="auto"/>
      </w:divBdr>
    </w:div>
    <w:div w:id="736441022">
      <w:bodyDiv w:val="1"/>
      <w:marLeft w:val="0"/>
      <w:marRight w:val="0"/>
      <w:marTop w:val="0"/>
      <w:marBottom w:val="0"/>
      <w:divBdr>
        <w:top w:val="none" w:sz="0" w:space="0" w:color="auto"/>
        <w:left w:val="none" w:sz="0" w:space="0" w:color="auto"/>
        <w:bottom w:val="none" w:sz="0" w:space="0" w:color="auto"/>
        <w:right w:val="none" w:sz="0" w:space="0" w:color="auto"/>
      </w:divBdr>
    </w:div>
    <w:div w:id="737554711">
      <w:bodyDiv w:val="1"/>
      <w:marLeft w:val="0"/>
      <w:marRight w:val="0"/>
      <w:marTop w:val="0"/>
      <w:marBottom w:val="0"/>
      <w:divBdr>
        <w:top w:val="none" w:sz="0" w:space="0" w:color="auto"/>
        <w:left w:val="none" w:sz="0" w:space="0" w:color="auto"/>
        <w:bottom w:val="none" w:sz="0" w:space="0" w:color="auto"/>
        <w:right w:val="none" w:sz="0" w:space="0" w:color="auto"/>
      </w:divBdr>
    </w:div>
    <w:div w:id="791173206">
      <w:bodyDiv w:val="1"/>
      <w:marLeft w:val="0"/>
      <w:marRight w:val="0"/>
      <w:marTop w:val="0"/>
      <w:marBottom w:val="0"/>
      <w:divBdr>
        <w:top w:val="none" w:sz="0" w:space="0" w:color="auto"/>
        <w:left w:val="none" w:sz="0" w:space="0" w:color="auto"/>
        <w:bottom w:val="none" w:sz="0" w:space="0" w:color="auto"/>
        <w:right w:val="none" w:sz="0" w:space="0" w:color="auto"/>
      </w:divBdr>
      <w:divsChild>
        <w:div w:id="1606182920">
          <w:marLeft w:val="360"/>
          <w:marRight w:val="0"/>
          <w:marTop w:val="200"/>
          <w:marBottom w:val="0"/>
          <w:divBdr>
            <w:top w:val="none" w:sz="0" w:space="0" w:color="auto"/>
            <w:left w:val="none" w:sz="0" w:space="0" w:color="auto"/>
            <w:bottom w:val="none" w:sz="0" w:space="0" w:color="auto"/>
            <w:right w:val="none" w:sz="0" w:space="0" w:color="auto"/>
          </w:divBdr>
        </w:div>
      </w:divsChild>
    </w:div>
    <w:div w:id="803935690">
      <w:bodyDiv w:val="1"/>
      <w:marLeft w:val="0"/>
      <w:marRight w:val="0"/>
      <w:marTop w:val="0"/>
      <w:marBottom w:val="0"/>
      <w:divBdr>
        <w:top w:val="none" w:sz="0" w:space="0" w:color="auto"/>
        <w:left w:val="none" w:sz="0" w:space="0" w:color="auto"/>
        <w:bottom w:val="none" w:sz="0" w:space="0" w:color="auto"/>
        <w:right w:val="none" w:sz="0" w:space="0" w:color="auto"/>
      </w:divBdr>
      <w:divsChild>
        <w:div w:id="1315842339">
          <w:marLeft w:val="360"/>
          <w:marRight w:val="0"/>
          <w:marTop w:val="200"/>
          <w:marBottom w:val="0"/>
          <w:divBdr>
            <w:top w:val="none" w:sz="0" w:space="0" w:color="auto"/>
            <w:left w:val="none" w:sz="0" w:space="0" w:color="auto"/>
            <w:bottom w:val="none" w:sz="0" w:space="0" w:color="auto"/>
            <w:right w:val="none" w:sz="0" w:space="0" w:color="auto"/>
          </w:divBdr>
        </w:div>
      </w:divsChild>
    </w:div>
    <w:div w:id="835923099">
      <w:bodyDiv w:val="1"/>
      <w:marLeft w:val="0"/>
      <w:marRight w:val="0"/>
      <w:marTop w:val="0"/>
      <w:marBottom w:val="0"/>
      <w:divBdr>
        <w:top w:val="none" w:sz="0" w:space="0" w:color="auto"/>
        <w:left w:val="none" w:sz="0" w:space="0" w:color="auto"/>
        <w:bottom w:val="none" w:sz="0" w:space="0" w:color="auto"/>
        <w:right w:val="none" w:sz="0" w:space="0" w:color="auto"/>
      </w:divBdr>
      <w:divsChild>
        <w:div w:id="444811070">
          <w:marLeft w:val="547"/>
          <w:marRight w:val="0"/>
          <w:marTop w:val="0"/>
          <w:marBottom w:val="0"/>
          <w:divBdr>
            <w:top w:val="none" w:sz="0" w:space="0" w:color="auto"/>
            <w:left w:val="none" w:sz="0" w:space="0" w:color="auto"/>
            <w:bottom w:val="none" w:sz="0" w:space="0" w:color="auto"/>
            <w:right w:val="none" w:sz="0" w:space="0" w:color="auto"/>
          </w:divBdr>
        </w:div>
      </w:divsChild>
    </w:div>
    <w:div w:id="837496552">
      <w:bodyDiv w:val="1"/>
      <w:marLeft w:val="0"/>
      <w:marRight w:val="0"/>
      <w:marTop w:val="0"/>
      <w:marBottom w:val="0"/>
      <w:divBdr>
        <w:top w:val="none" w:sz="0" w:space="0" w:color="auto"/>
        <w:left w:val="none" w:sz="0" w:space="0" w:color="auto"/>
        <w:bottom w:val="none" w:sz="0" w:space="0" w:color="auto"/>
        <w:right w:val="none" w:sz="0" w:space="0" w:color="auto"/>
      </w:divBdr>
    </w:div>
    <w:div w:id="838271659">
      <w:bodyDiv w:val="1"/>
      <w:marLeft w:val="0"/>
      <w:marRight w:val="0"/>
      <w:marTop w:val="0"/>
      <w:marBottom w:val="0"/>
      <w:divBdr>
        <w:top w:val="none" w:sz="0" w:space="0" w:color="auto"/>
        <w:left w:val="none" w:sz="0" w:space="0" w:color="auto"/>
        <w:bottom w:val="none" w:sz="0" w:space="0" w:color="auto"/>
        <w:right w:val="none" w:sz="0" w:space="0" w:color="auto"/>
      </w:divBdr>
      <w:divsChild>
        <w:div w:id="509612288">
          <w:marLeft w:val="547"/>
          <w:marRight w:val="0"/>
          <w:marTop w:val="0"/>
          <w:marBottom w:val="0"/>
          <w:divBdr>
            <w:top w:val="none" w:sz="0" w:space="0" w:color="auto"/>
            <w:left w:val="none" w:sz="0" w:space="0" w:color="auto"/>
            <w:bottom w:val="none" w:sz="0" w:space="0" w:color="auto"/>
            <w:right w:val="none" w:sz="0" w:space="0" w:color="auto"/>
          </w:divBdr>
        </w:div>
      </w:divsChild>
    </w:div>
    <w:div w:id="851575387">
      <w:bodyDiv w:val="1"/>
      <w:marLeft w:val="0"/>
      <w:marRight w:val="0"/>
      <w:marTop w:val="0"/>
      <w:marBottom w:val="0"/>
      <w:divBdr>
        <w:top w:val="none" w:sz="0" w:space="0" w:color="auto"/>
        <w:left w:val="none" w:sz="0" w:space="0" w:color="auto"/>
        <w:bottom w:val="none" w:sz="0" w:space="0" w:color="auto"/>
        <w:right w:val="none" w:sz="0" w:space="0" w:color="auto"/>
      </w:divBdr>
    </w:div>
    <w:div w:id="857307047">
      <w:bodyDiv w:val="1"/>
      <w:marLeft w:val="0"/>
      <w:marRight w:val="0"/>
      <w:marTop w:val="0"/>
      <w:marBottom w:val="0"/>
      <w:divBdr>
        <w:top w:val="none" w:sz="0" w:space="0" w:color="auto"/>
        <w:left w:val="none" w:sz="0" w:space="0" w:color="auto"/>
        <w:bottom w:val="none" w:sz="0" w:space="0" w:color="auto"/>
        <w:right w:val="none" w:sz="0" w:space="0" w:color="auto"/>
      </w:divBdr>
      <w:divsChild>
        <w:div w:id="787821706">
          <w:marLeft w:val="360"/>
          <w:marRight w:val="0"/>
          <w:marTop w:val="200"/>
          <w:marBottom w:val="0"/>
          <w:divBdr>
            <w:top w:val="none" w:sz="0" w:space="0" w:color="auto"/>
            <w:left w:val="none" w:sz="0" w:space="0" w:color="auto"/>
            <w:bottom w:val="none" w:sz="0" w:space="0" w:color="auto"/>
            <w:right w:val="none" w:sz="0" w:space="0" w:color="auto"/>
          </w:divBdr>
        </w:div>
      </w:divsChild>
    </w:div>
    <w:div w:id="861671114">
      <w:bodyDiv w:val="1"/>
      <w:marLeft w:val="0"/>
      <w:marRight w:val="0"/>
      <w:marTop w:val="0"/>
      <w:marBottom w:val="0"/>
      <w:divBdr>
        <w:top w:val="none" w:sz="0" w:space="0" w:color="auto"/>
        <w:left w:val="none" w:sz="0" w:space="0" w:color="auto"/>
        <w:bottom w:val="none" w:sz="0" w:space="0" w:color="auto"/>
        <w:right w:val="none" w:sz="0" w:space="0" w:color="auto"/>
      </w:divBdr>
    </w:div>
    <w:div w:id="935014624">
      <w:bodyDiv w:val="1"/>
      <w:marLeft w:val="0"/>
      <w:marRight w:val="0"/>
      <w:marTop w:val="0"/>
      <w:marBottom w:val="0"/>
      <w:divBdr>
        <w:top w:val="none" w:sz="0" w:space="0" w:color="auto"/>
        <w:left w:val="none" w:sz="0" w:space="0" w:color="auto"/>
        <w:bottom w:val="none" w:sz="0" w:space="0" w:color="auto"/>
        <w:right w:val="none" w:sz="0" w:space="0" w:color="auto"/>
      </w:divBdr>
      <w:divsChild>
        <w:div w:id="1395009377">
          <w:marLeft w:val="547"/>
          <w:marRight w:val="0"/>
          <w:marTop w:val="0"/>
          <w:marBottom w:val="0"/>
          <w:divBdr>
            <w:top w:val="none" w:sz="0" w:space="0" w:color="auto"/>
            <w:left w:val="none" w:sz="0" w:space="0" w:color="auto"/>
            <w:bottom w:val="none" w:sz="0" w:space="0" w:color="auto"/>
            <w:right w:val="none" w:sz="0" w:space="0" w:color="auto"/>
          </w:divBdr>
        </w:div>
      </w:divsChild>
    </w:div>
    <w:div w:id="983973075">
      <w:bodyDiv w:val="1"/>
      <w:marLeft w:val="0"/>
      <w:marRight w:val="0"/>
      <w:marTop w:val="0"/>
      <w:marBottom w:val="0"/>
      <w:divBdr>
        <w:top w:val="none" w:sz="0" w:space="0" w:color="auto"/>
        <w:left w:val="none" w:sz="0" w:space="0" w:color="auto"/>
        <w:bottom w:val="none" w:sz="0" w:space="0" w:color="auto"/>
        <w:right w:val="none" w:sz="0" w:space="0" w:color="auto"/>
      </w:divBdr>
      <w:divsChild>
        <w:div w:id="917253081">
          <w:marLeft w:val="547"/>
          <w:marRight w:val="0"/>
          <w:marTop w:val="0"/>
          <w:marBottom w:val="0"/>
          <w:divBdr>
            <w:top w:val="none" w:sz="0" w:space="0" w:color="auto"/>
            <w:left w:val="none" w:sz="0" w:space="0" w:color="auto"/>
            <w:bottom w:val="none" w:sz="0" w:space="0" w:color="auto"/>
            <w:right w:val="none" w:sz="0" w:space="0" w:color="auto"/>
          </w:divBdr>
        </w:div>
      </w:divsChild>
    </w:div>
    <w:div w:id="984312640">
      <w:bodyDiv w:val="1"/>
      <w:marLeft w:val="0"/>
      <w:marRight w:val="0"/>
      <w:marTop w:val="0"/>
      <w:marBottom w:val="0"/>
      <w:divBdr>
        <w:top w:val="none" w:sz="0" w:space="0" w:color="auto"/>
        <w:left w:val="none" w:sz="0" w:space="0" w:color="auto"/>
        <w:bottom w:val="none" w:sz="0" w:space="0" w:color="auto"/>
        <w:right w:val="none" w:sz="0" w:space="0" w:color="auto"/>
      </w:divBdr>
    </w:div>
    <w:div w:id="990208939">
      <w:bodyDiv w:val="1"/>
      <w:marLeft w:val="0"/>
      <w:marRight w:val="0"/>
      <w:marTop w:val="0"/>
      <w:marBottom w:val="0"/>
      <w:divBdr>
        <w:top w:val="none" w:sz="0" w:space="0" w:color="auto"/>
        <w:left w:val="none" w:sz="0" w:space="0" w:color="auto"/>
        <w:bottom w:val="none" w:sz="0" w:space="0" w:color="auto"/>
        <w:right w:val="none" w:sz="0" w:space="0" w:color="auto"/>
      </w:divBdr>
      <w:divsChild>
        <w:div w:id="539247342">
          <w:marLeft w:val="547"/>
          <w:marRight w:val="0"/>
          <w:marTop w:val="0"/>
          <w:marBottom w:val="0"/>
          <w:divBdr>
            <w:top w:val="none" w:sz="0" w:space="0" w:color="auto"/>
            <w:left w:val="none" w:sz="0" w:space="0" w:color="auto"/>
            <w:bottom w:val="none" w:sz="0" w:space="0" w:color="auto"/>
            <w:right w:val="none" w:sz="0" w:space="0" w:color="auto"/>
          </w:divBdr>
        </w:div>
      </w:divsChild>
    </w:div>
    <w:div w:id="1007633326">
      <w:bodyDiv w:val="1"/>
      <w:marLeft w:val="0"/>
      <w:marRight w:val="0"/>
      <w:marTop w:val="0"/>
      <w:marBottom w:val="0"/>
      <w:divBdr>
        <w:top w:val="none" w:sz="0" w:space="0" w:color="auto"/>
        <w:left w:val="none" w:sz="0" w:space="0" w:color="auto"/>
        <w:bottom w:val="none" w:sz="0" w:space="0" w:color="auto"/>
        <w:right w:val="none" w:sz="0" w:space="0" w:color="auto"/>
      </w:divBdr>
      <w:divsChild>
        <w:div w:id="1962572039">
          <w:marLeft w:val="360"/>
          <w:marRight w:val="0"/>
          <w:marTop w:val="200"/>
          <w:marBottom w:val="0"/>
          <w:divBdr>
            <w:top w:val="none" w:sz="0" w:space="0" w:color="auto"/>
            <w:left w:val="none" w:sz="0" w:space="0" w:color="auto"/>
            <w:bottom w:val="none" w:sz="0" w:space="0" w:color="auto"/>
            <w:right w:val="none" w:sz="0" w:space="0" w:color="auto"/>
          </w:divBdr>
        </w:div>
      </w:divsChild>
    </w:div>
    <w:div w:id="1044599955">
      <w:bodyDiv w:val="1"/>
      <w:marLeft w:val="0"/>
      <w:marRight w:val="0"/>
      <w:marTop w:val="0"/>
      <w:marBottom w:val="0"/>
      <w:divBdr>
        <w:top w:val="none" w:sz="0" w:space="0" w:color="auto"/>
        <w:left w:val="none" w:sz="0" w:space="0" w:color="auto"/>
        <w:bottom w:val="none" w:sz="0" w:space="0" w:color="auto"/>
        <w:right w:val="none" w:sz="0" w:space="0" w:color="auto"/>
      </w:divBdr>
    </w:div>
    <w:div w:id="1083990487">
      <w:bodyDiv w:val="1"/>
      <w:marLeft w:val="0"/>
      <w:marRight w:val="0"/>
      <w:marTop w:val="0"/>
      <w:marBottom w:val="0"/>
      <w:divBdr>
        <w:top w:val="none" w:sz="0" w:space="0" w:color="auto"/>
        <w:left w:val="none" w:sz="0" w:space="0" w:color="auto"/>
        <w:bottom w:val="none" w:sz="0" w:space="0" w:color="auto"/>
        <w:right w:val="none" w:sz="0" w:space="0" w:color="auto"/>
      </w:divBdr>
      <w:divsChild>
        <w:div w:id="654258538">
          <w:marLeft w:val="547"/>
          <w:marRight w:val="0"/>
          <w:marTop w:val="0"/>
          <w:marBottom w:val="0"/>
          <w:divBdr>
            <w:top w:val="none" w:sz="0" w:space="0" w:color="auto"/>
            <w:left w:val="none" w:sz="0" w:space="0" w:color="auto"/>
            <w:bottom w:val="none" w:sz="0" w:space="0" w:color="auto"/>
            <w:right w:val="none" w:sz="0" w:space="0" w:color="auto"/>
          </w:divBdr>
        </w:div>
      </w:divsChild>
    </w:div>
    <w:div w:id="1102645328">
      <w:bodyDiv w:val="1"/>
      <w:marLeft w:val="0"/>
      <w:marRight w:val="0"/>
      <w:marTop w:val="0"/>
      <w:marBottom w:val="0"/>
      <w:divBdr>
        <w:top w:val="none" w:sz="0" w:space="0" w:color="auto"/>
        <w:left w:val="none" w:sz="0" w:space="0" w:color="auto"/>
        <w:bottom w:val="none" w:sz="0" w:space="0" w:color="auto"/>
        <w:right w:val="none" w:sz="0" w:space="0" w:color="auto"/>
      </w:divBdr>
    </w:div>
    <w:div w:id="1145508117">
      <w:bodyDiv w:val="1"/>
      <w:marLeft w:val="0"/>
      <w:marRight w:val="0"/>
      <w:marTop w:val="0"/>
      <w:marBottom w:val="0"/>
      <w:divBdr>
        <w:top w:val="none" w:sz="0" w:space="0" w:color="auto"/>
        <w:left w:val="none" w:sz="0" w:space="0" w:color="auto"/>
        <w:bottom w:val="none" w:sz="0" w:space="0" w:color="auto"/>
        <w:right w:val="none" w:sz="0" w:space="0" w:color="auto"/>
      </w:divBdr>
      <w:divsChild>
        <w:div w:id="988441973">
          <w:marLeft w:val="360"/>
          <w:marRight w:val="0"/>
          <w:marTop w:val="200"/>
          <w:marBottom w:val="0"/>
          <w:divBdr>
            <w:top w:val="none" w:sz="0" w:space="0" w:color="auto"/>
            <w:left w:val="none" w:sz="0" w:space="0" w:color="auto"/>
            <w:bottom w:val="none" w:sz="0" w:space="0" w:color="auto"/>
            <w:right w:val="none" w:sz="0" w:space="0" w:color="auto"/>
          </w:divBdr>
        </w:div>
      </w:divsChild>
    </w:div>
    <w:div w:id="1246912714">
      <w:bodyDiv w:val="1"/>
      <w:marLeft w:val="0"/>
      <w:marRight w:val="0"/>
      <w:marTop w:val="0"/>
      <w:marBottom w:val="0"/>
      <w:divBdr>
        <w:top w:val="none" w:sz="0" w:space="0" w:color="auto"/>
        <w:left w:val="none" w:sz="0" w:space="0" w:color="auto"/>
        <w:bottom w:val="none" w:sz="0" w:space="0" w:color="auto"/>
        <w:right w:val="none" w:sz="0" w:space="0" w:color="auto"/>
      </w:divBdr>
      <w:divsChild>
        <w:div w:id="1646662482">
          <w:marLeft w:val="0"/>
          <w:marRight w:val="0"/>
          <w:marTop w:val="0"/>
          <w:marBottom w:val="0"/>
          <w:divBdr>
            <w:top w:val="none" w:sz="0" w:space="0" w:color="auto"/>
            <w:left w:val="none" w:sz="0" w:space="0" w:color="auto"/>
            <w:bottom w:val="none" w:sz="0" w:space="0" w:color="auto"/>
            <w:right w:val="none" w:sz="0" w:space="0" w:color="auto"/>
          </w:divBdr>
        </w:div>
      </w:divsChild>
    </w:div>
    <w:div w:id="1268777924">
      <w:bodyDiv w:val="1"/>
      <w:marLeft w:val="0"/>
      <w:marRight w:val="0"/>
      <w:marTop w:val="0"/>
      <w:marBottom w:val="0"/>
      <w:divBdr>
        <w:top w:val="none" w:sz="0" w:space="0" w:color="auto"/>
        <w:left w:val="none" w:sz="0" w:space="0" w:color="auto"/>
        <w:bottom w:val="none" w:sz="0" w:space="0" w:color="auto"/>
        <w:right w:val="none" w:sz="0" w:space="0" w:color="auto"/>
      </w:divBdr>
    </w:div>
    <w:div w:id="1272786717">
      <w:bodyDiv w:val="1"/>
      <w:marLeft w:val="0"/>
      <w:marRight w:val="0"/>
      <w:marTop w:val="0"/>
      <w:marBottom w:val="0"/>
      <w:divBdr>
        <w:top w:val="none" w:sz="0" w:space="0" w:color="auto"/>
        <w:left w:val="none" w:sz="0" w:space="0" w:color="auto"/>
        <w:bottom w:val="none" w:sz="0" w:space="0" w:color="auto"/>
        <w:right w:val="none" w:sz="0" w:space="0" w:color="auto"/>
      </w:divBdr>
    </w:div>
    <w:div w:id="1304236570">
      <w:bodyDiv w:val="1"/>
      <w:marLeft w:val="0"/>
      <w:marRight w:val="0"/>
      <w:marTop w:val="0"/>
      <w:marBottom w:val="0"/>
      <w:divBdr>
        <w:top w:val="none" w:sz="0" w:space="0" w:color="auto"/>
        <w:left w:val="none" w:sz="0" w:space="0" w:color="auto"/>
        <w:bottom w:val="none" w:sz="0" w:space="0" w:color="auto"/>
        <w:right w:val="none" w:sz="0" w:space="0" w:color="auto"/>
      </w:divBdr>
    </w:div>
    <w:div w:id="1311904725">
      <w:bodyDiv w:val="1"/>
      <w:marLeft w:val="0"/>
      <w:marRight w:val="0"/>
      <w:marTop w:val="0"/>
      <w:marBottom w:val="0"/>
      <w:divBdr>
        <w:top w:val="none" w:sz="0" w:space="0" w:color="auto"/>
        <w:left w:val="none" w:sz="0" w:space="0" w:color="auto"/>
        <w:bottom w:val="none" w:sz="0" w:space="0" w:color="auto"/>
        <w:right w:val="none" w:sz="0" w:space="0" w:color="auto"/>
      </w:divBdr>
    </w:div>
    <w:div w:id="1349717143">
      <w:bodyDiv w:val="1"/>
      <w:marLeft w:val="0"/>
      <w:marRight w:val="0"/>
      <w:marTop w:val="0"/>
      <w:marBottom w:val="0"/>
      <w:divBdr>
        <w:top w:val="none" w:sz="0" w:space="0" w:color="auto"/>
        <w:left w:val="none" w:sz="0" w:space="0" w:color="auto"/>
        <w:bottom w:val="none" w:sz="0" w:space="0" w:color="auto"/>
        <w:right w:val="none" w:sz="0" w:space="0" w:color="auto"/>
      </w:divBdr>
      <w:divsChild>
        <w:div w:id="585916605">
          <w:marLeft w:val="547"/>
          <w:marRight w:val="0"/>
          <w:marTop w:val="0"/>
          <w:marBottom w:val="0"/>
          <w:divBdr>
            <w:top w:val="none" w:sz="0" w:space="0" w:color="auto"/>
            <w:left w:val="none" w:sz="0" w:space="0" w:color="auto"/>
            <w:bottom w:val="none" w:sz="0" w:space="0" w:color="auto"/>
            <w:right w:val="none" w:sz="0" w:space="0" w:color="auto"/>
          </w:divBdr>
        </w:div>
      </w:divsChild>
    </w:div>
    <w:div w:id="1366910280">
      <w:bodyDiv w:val="1"/>
      <w:marLeft w:val="0"/>
      <w:marRight w:val="0"/>
      <w:marTop w:val="0"/>
      <w:marBottom w:val="0"/>
      <w:divBdr>
        <w:top w:val="none" w:sz="0" w:space="0" w:color="auto"/>
        <w:left w:val="none" w:sz="0" w:space="0" w:color="auto"/>
        <w:bottom w:val="none" w:sz="0" w:space="0" w:color="auto"/>
        <w:right w:val="none" w:sz="0" w:space="0" w:color="auto"/>
      </w:divBdr>
    </w:div>
    <w:div w:id="1412771400">
      <w:bodyDiv w:val="1"/>
      <w:marLeft w:val="0"/>
      <w:marRight w:val="0"/>
      <w:marTop w:val="0"/>
      <w:marBottom w:val="0"/>
      <w:divBdr>
        <w:top w:val="none" w:sz="0" w:space="0" w:color="auto"/>
        <w:left w:val="none" w:sz="0" w:space="0" w:color="auto"/>
        <w:bottom w:val="none" w:sz="0" w:space="0" w:color="auto"/>
        <w:right w:val="none" w:sz="0" w:space="0" w:color="auto"/>
      </w:divBdr>
      <w:divsChild>
        <w:div w:id="601229855">
          <w:marLeft w:val="0"/>
          <w:marRight w:val="0"/>
          <w:marTop w:val="0"/>
          <w:marBottom w:val="0"/>
          <w:divBdr>
            <w:top w:val="none" w:sz="0" w:space="0" w:color="auto"/>
            <w:left w:val="none" w:sz="0" w:space="0" w:color="auto"/>
            <w:bottom w:val="none" w:sz="0" w:space="0" w:color="auto"/>
            <w:right w:val="none" w:sz="0" w:space="0" w:color="auto"/>
          </w:divBdr>
          <w:divsChild>
            <w:div w:id="165246275">
              <w:marLeft w:val="0"/>
              <w:marRight w:val="0"/>
              <w:marTop w:val="0"/>
              <w:marBottom w:val="0"/>
              <w:divBdr>
                <w:top w:val="none" w:sz="0" w:space="0" w:color="auto"/>
                <w:left w:val="none" w:sz="0" w:space="0" w:color="auto"/>
                <w:bottom w:val="none" w:sz="0" w:space="0" w:color="auto"/>
                <w:right w:val="none" w:sz="0" w:space="0" w:color="auto"/>
              </w:divBdr>
            </w:div>
            <w:div w:id="764498649">
              <w:marLeft w:val="0"/>
              <w:marRight w:val="0"/>
              <w:marTop w:val="0"/>
              <w:marBottom w:val="0"/>
              <w:divBdr>
                <w:top w:val="none" w:sz="0" w:space="0" w:color="auto"/>
                <w:left w:val="none" w:sz="0" w:space="0" w:color="auto"/>
                <w:bottom w:val="none" w:sz="0" w:space="0" w:color="auto"/>
                <w:right w:val="none" w:sz="0" w:space="0" w:color="auto"/>
              </w:divBdr>
            </w:div>
            <w:div w:id="158934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723775">
      <w:bodyDiv w:val="1"/>
      <w:marLeft w:val="0"/>
      <w:marRight w:val="0"/>
      <w:marTop w:val="0"/>
      <w:marBottom w:val="0"/>
      <w:divBdr>
        <w:top w:val="none" w:sz="0" w:space="0" w:color="auto"/>
        <w:left w:val="none" w:sz="0" w:space="0" w:color="auto"/>
        <w:bottom w:val="none" w:sz="0" w:space="0" w:color="auto"/>
        <w:right w:val="none" w:sz="0" w:space="0" w:color="auto"/>
      </w:divBdr>
    </w:div>
    <w:div w:id="1463617366">
      <w:bodyDiv w:val="1"/>
      <w:marLeft w:val="0"/>
      <w:marRight w:val="0"/>
      <w:marTop w:val="0"/>
      <w:marBottom w:val="0"/>
      <w:divBdr>
        <w:top w:val="none" w:sz="0" w:space="0" w:color="auto"/>
        <w:left w:val="none" w:sz="0" w:space="0" w:color="auto"/>
        <w:bottom w:val="none" w:sz="0" w:space="0" w:color="auto"/>
        <w:right w:val="none" w:sz="0" w:space="0" w:color="auto"/>
      </w:divBdr>
      <w:divsChild>
        <w:div w:id="789518070">
          <w:marLeft w:val="0"/>
          <w:marRight w:val="0"/>
          <w:marTop w:val="0"/>
          <w:marBottom w:val="0"/>
          <w:divBdr>
            <w:top w:val="none" w:sz="0" w:space="0" w:color="auto"/>
            <w:left w:val="none" w:sz="0" w:space="0" w:color="auto"/>
            <w:bottom w:val="none" w:sz="0" w:space="0" w:color="auto"/>
            <w:right w:val="none" w:sz="0" w:space="0" w:color="auto"/>
          </w:divBdr>
          <w:divsChild>
            <w:div w:id="63376948">
              <w:marLeft w:val="0"/>
              <w:marRight w:val="0"/>
              <w:marTop w:val="0"/>
              <w:marBottom w:val="0"/>
              <w:divBdr>
                <w:top w:val="none" w:sz="0" w:space="0" w:color="auto"/>
                <w:left w:val="none" w:sz="0" w:space="0" w:color="auto"/>
                <w:bottom w:val="none" w:sz="0" w:space="0" w:color="auto"/>
                <w:right w:val="none" w:sz="0" w:space="0" w:color="auto"/>
              </w:divBdr>
              <w:divsChild>
                <w:div w:id="145173083">
                  <w:marLeft w:val="0"/>
                  <w:marRight w:val="0"/>
                  <w:marTop w:val="0"/>
                  <w:marBottom w:val="0"/>
                  <w:divBdr>
                    <w:top w:val="none" w:sz="0" w:space="0" w:color="auto"/>
                    <w:left w:val="none" w:sz="0" w:space="0" w:color="auto"/>
                    <w:bottom w:val="none" w:sz="0" w:space="0" w:color="auto"/>
                    <w:right w:val="none" w:sz="0" w:space="0" w:color="auto"/>
                  </w:divBdr>
                </w:div>
              </w:divsChild>
            </w:div>
            <w:div w:id="379717106">
              <w:marLeft w:val="0"/>
              <w:marRight w:val="0"/>
              <w:marTop w:val="0"/>
              <w:marBottom w:val="0"/>
              <w:divBdr>
                <w:top w:val="none" w:sz="0" w:space="0" w:color="auto"/>
                <w:left w:val="none" w:sz="0" w:space="0" w:color="auto"/>
                <w:bottom w:val="none" w:sz="0" w:space="0" w:color="auto"/>
                <w:right w:val="none" w:sz="0" w:space="0" w:color="auto"/>
              </w:divBdr>
              <w:divsChild>
                <w:div w:id="943347765">
                  <w:marLeft w:val="0"/>
                  <w:marRight w:val="0"/>
                  <w:marTop w:val="0"/>
                  <w:marBottom w:val="0"/>
                  <w:divBdr>
                    <w:top w:val="none" w:sz="0" w:space="0" w:color="auto"/>
                    <w:left w:val="none" w:sz="0" w:space="0" w:color="auto"/>
                    <w:bottom w:val="none" w:sz="0" w:space="0" w:color="auto"/>
                    <w:right w:val="none" w:sz="0" w:space="0" w:color="auto"/>
                  </w:divBdr>
                </w:div>
              </w:divsChild>
            </w:div>
            <w:div w:id="387730840">
              <w:marLeft w:val="0"/>
              <w:marRight w:val="0"/>
              <w:marTop w:val="0"/>
              <w:marBottom w:val="0"/>
              <w:divBdr>
                <w:top w:val="none" w:sz="0" w:space="0" w:color="auto"/>
                <w:left w:val="none" w:sz="0" w:space="0" w:color="auto"/>
                <w:bottom w:val="none" w:sz="0" w:space="0" w:color="auto"/>
                <w:right w:val="none" w:sz="0" w:space="0" w:color="auto"/>
              </w:divBdr>
              <w:divsChild>
                <w:div w:id="1617446062">
                  <w:marLeft w:val="0"/>
                  <w:marRight w:val="0"/>
                  <w:marTop w:val="0"/>
                  <w:marBottom w:val="0"/>
                  <w:divBdr>
                    <w:top w:val="none" w:sz="0" w:space="0" w:color="auto"/>
                    <w:left w:val="none" w:sz="0" w:space="0" w:color="auto"/>
                    <w:bottom w:val="none" w:sz="0" w:space="0" w:color="auto"/>
                    <w:right w:val="none" w:sz="0" w:space="0" w:color="auto"/>
                  </w:divBdr>
                </w:div>
                <w:div w:id="1979336262">
                  <w:marLeft w:val="0"/>
                  <w:marRight w:val="0"/>
                  <w:marTop w:val="0"/>
                  <w:marBottom w:val="0"/>
                  <w:divBdr>
                    <w:top w:val="none" w:sz="0" w:space="0" w:color="auto"/>
                    <w:left w:val="none" w:sz="0" w:space="0" w:color="auto"/>
                    <w:bottom w:val="none" w:sz="0" w:space="0" w:color="auto"/>
                    <w:right w:val="none" w:sz="0" w:space="0" w:color="auto"/>
                  </w:divBdr>
                </w:div>
                <w:div w:id="1983849055">
                  <w:marLeft w:val="0"/>
                  <w:marRight w:val="0"/>
                  <w:marTop w:val="0"/>
                  <w:marBottom w:val="0"/>
                  <w:divBdr>
                    <w:top w:val="none" w:sz="0" w:space="0" w:color="auto"/>
                    <w:left w:val="none" w:sz="0" w:space="0" w:color="auto"/>
                    <w:bottom w:val="none" w:sz="0" w:space="0" w:color="auto"/>
                    <w:right w:val="none" w:sz="0" w:space="0" w:color="auto"/>
                  </w:divBdr>
                </w:div>
              </w:divsChild>
            </w:div>
            <w:div w:id="736517262">
              <w:marLeft w:val="0"/>
              <w:marRight w:val="0"/>
              <w:marTop w:val="0"/>
              <w:marBottom w:val="0"/>
              <w:divBdr>
                <w:top w:val="none" w:sz="0" w:space="0" w:color="auto"/>
                <w:left w:val="none" w:sz="0" w:space="0" w:color="auto"/>
                <w:bottom w:val="none" w:sz="0" w:space="0" w:color="auto"/>
                <w:right w:val="none" w:sz="0" w:space="0" w:color="auto"/>
              </w:divBdr>
              <w:divsChild>
                <w:div w:id="86539854">
                  <w:marLeft w:val="0"/>
                  <w:marRight w:val="0"/>
                  <w:marTop w:val="0"/>
                  <w:marBottom w:val="0"/>
                  <w:divBdr>
                    <w:top w:val="none" w:sz="0" w:space="0" w:color="auto"/>
                    <w:left w:val="none" w:sz="0" w:space="0" w:color="auto"/>
                    <w:bottom w:val="none" w:sz="0" w:space="0" w:color="auto"/>
                    <w:right w:val="none" w:sz="0" w:space="0" w:color="auto"/>
                  </w:divBdr>
                </w:div>
              </w:divsChild>
            </w:div>
            <w:div w:id="741148682">
              <w:marLeft w:val="0"/>
              <w:marRight w:val="0"/>
              <w:marTop w:val="0"/>
              <w:marBottom w:val="0"/>
              <w:divBdr>
                <w:top w:val="none" w:sz="0" w:space="0" w:color="auto"/>
                <w:left w:val="none" w:sz="0" w:space="0" w:color="auto"/>
                <w:bottom w:val="none" w:sz="0" w:space="0" w:color="auto"/>
                <w:right w:val="none" w:sz="0" w:space="0" w:color="auto"/>
              </w:divBdr>
              <w:divsChild>
                <w:div w:id="623343582">
                  <w:marLeft w:val="0"/>
                  <w:marRight w:val="0"/>
                  <w:marTop w:val="0"/>
                  <w:marBottom w:val="0"/>
                  <w:divBdr>
                    <w:top w:val="none" w:sz="0" w:space="0" w:color="auto"/>
                    <w:left w:val="none" w:sz="0" w:space="0" w:color="auto"/>
                    <w:bottom w:val="none" w:sz="0" w:space="0" w:color="auto"/>
                    <w:right w:val="none" w:sz="0" w:space="0" w:color="auto"/>
                  </w:divBdr>
                </w:div>
              </w:divsChild>
            </w:div>
            <w:div w:id="805857004">
              <w:marLeft w:val="0"/>
              <w:marRight w:val="0"/>
              <w:marTop w:val="0"/>
              <w:marBottom w:val="0"/>
              <w:divBdr>
                <w:top w:val="none" w:sz="0" w:space="0" w:color="auto"/>
                <w:left w:val="none" w:sz="0" w:space="0" w:color="auto"/>
                <w:bottom w:val="none" w:sz="0" w:space="0" w:color="auto"/>
                <w:right w:val="none" w:sz="0" w:space="0" w:color="auto"/>
              </w:divBdr>
              <w:divsChild>
                <w:div w:id="2098625306">
                  <w:marLeft w:val="0"/>
                  <w:marRight w:val="0"/>
                  <w:marTop w:val="0"/>
                  <w:marBottom w:val="0"/>
                  <w:divBdr>
                    <w:top w:val="none" w:sz="0" w:space="0" w:color="auto"/>
                    <w:left w:val="none" w:sz="0" w:space="0" w:color="auto"/>
                    <w:bottom w:val="none" w:sz="0" w:space="0" w:color="auto"/>
                    <w:right w:val="none" w:sz="0" w:space="0" w:color="auto"/>
                  </w:divBdr>
                </w:div>
              </w:divsChild>
            </w:div>
            <w:div w:id="895505308">
              <w:marLeft w:val="0"/>
              <w:marRight w:val="0"/>
              <w:marTop w:val="0"/>
              <w:marBottom w:val="0"/>
              <w:divBdr>
                <w:top w:val="none" w:sz="0" w:space="0" w:color="auto"/>
                <w:left w:val="none" w:sz="0" w:space="0" w:color="auto"/>
                <w:bottom w:val="none" w:sz="0" w:space="0" w:color="auto"/>
                <w:right w:val="none" w:sz="0" w:space="0" w:color="auto"/>
              </w:divBdr>
              <w:divsChild>
                <w:div w:id="1288661598">
                  <w:marLeft w:val="0"/>
                  <w:marRight w:val="0"/>
                  <w:marTop w:val="0"/>
                  <w:marBottom w:val="0"/>
                  <w:divBdr>
                    <w:top w:val="none" w:sz="0" w:space="0" w:color="auto"/>
                    <w:left w:val="none" w:sz="0" w:space="0" w:color="auto"/>
                    <w:bottom w:val="none" w:sz="0" w:space="0" w:color="auto"/>
                    <w:right w:val="none" w:sz="0" w:space="0" w:color="auto"/>
                  </w:divBdr>
                </w:div>
                <w:div w:id="2096707233">
                  <w:marLeft w:val="0"/>
                  <w:marRight w:val="0"/>
                  <w:marTop w:val="0"/>
                  <w:marBottom w:val="0"/>
                  <w:divBdr>
                    <w:top w:val="none" w:sz="0" w:space="0" w:color="auto"/>
                    <w:left w:val="none" w:sz="0" w:space="0" w:color="auto"/>
                    <w:bottom w:val="none" w:sz="0" w:space="0" w:color="auto"/>
                    <w:right w:val="none" w:sz="0" w:space="0" w:color="auto"/>
                  </w:divBdr>
                </w:div>
              </w:divsChild>
            </w:div>
            <w:div w:id="1019310955">
              <w:marLeft w:val="0"/>
              <w:marRight w:val="0"/>
              <w:marTop w:val="0"/>
              <w:marBottom w:val="0"/>
              <w:divBdr>
                <w:top w:val="none" w:sz="0" w:space="0" w:color="auto"/>
                <w:left w:val="none" w:sz="0" w:space="0" w:color="auto"/>
                <w:bottom w:val="none" w:sz="0" w:space="0" w:color="auto"/>
                <w:right w:val="none" w:sz="0" w:space="0" w:color="auto"/>
              </w:divBdr>
              <w:divsChild>
                <w:div w:id="1448698785">
                  <w:marLeft w:val="0"/>
                  <w:marRight w:val="0"/>
                  <w:marTop w:val="0"/>
                  <w:marBottom w:val="0"/>
                  <w:divBdr>
                    <w:top w:val="none" w:sz="0" w:space="0" w:color="auto"/>
                    <w:left w:val="none" w:sz="0" w:space="0" w:color="auto"/>
                    <w:bottom w:val="none" w:sz="0" w:space="0" w:color="auto"/>
                    <w:right w:val="none" w:sz="0" w:space="0" w:color="auto"/>
                  </w:divBdr>
                </w:div>
              </w:divsChild>
            </w:div>
            <w:div w:id="1145313742">
              <w:marLeft w:val="0"/>
              <w:marRight w:val="0"/>
              <w:marTop w:val="0"/>
              <w:marBottom w:val="0"/>
              <w:divBdr>
                <w:top w:val="none" w:sz="0" w:space="0" w:color="auto"/>
                <w:left w:val="none" w:sz="0" w:space="0" w:color="auto"/>
                <w:bottom w:val="none" w:sz="0" w:space="0" w:color="auto"/>
                <w:right w:val="none" w:sz="0" w:space="0" w:color="auto"/>
              </w:divBdr>
              <w:divsChild>
                <w:div w:id="938299242">
                  <w:marLeft w:val="0"/>
                  <w:marRight w:val="0"/>
                  <w:marTop w:val="0"/>
                  <w:marBottom w:val="0"/>
                  <w:divBdr>
                    <w:top w:val="none" w:sz="0" w:space="0" w:color="auto"/>
                    <w:left w:val="none" w:sz="0" w:space="0" w:color="auto"/>
                    <w:bottom w:val="none" w:sz="0" w:space="0" w:color="auto"/>
                    <w:right w:val="none" w:sz="0" w:space="0" w:color="auto"/>
                  </w:divBdr>
                </w:div>
              </w:divsChild>
            </w:div>
            <w:div w:id="1162620299">
              <w:marLeft w:val="0"/>
              <w:marRight w:val="0"/>
              <w:marTop w:val="0"/>
              <w:marBottom w:val="0"/>
              <w:divBdr>
                <w:top w:val="none" w:sz="0" w:space="0" w:color="auto"/>
                <w:left w:val="none" w:sz="0" w:space="0" w:color="auto"/>
                <w:bottom w:val="none" w:sz="0" w:space="0" w:color="auto"/>
                <w:right w:val="none" w:sz="0" w:space="0" w:color="auto"/>
              </w:divBdr>
              <w:divsChild>
                <w:div w:id="1055786043">
                  <w:marLeft w:val="0"/>
                  <w:marRight w:val="0"/>
                  <w:marTop w:val="0"/>
                  <w:marBottom w:val="0"/>
                  <w:divBdr>
                    <w:top w:val="none" w:sz="0" w:space="0" w:color="auto"/>
                    <w:left w:val="none" w:sz="0" w:space="0" w:color="auto"/>
                    <w:bottom w:val="none" w:sz="0" w:space="0" w:color="auto"/>
                    <w:right w:val="none" w:sz="0" w:space="0" w:color="auto"/>
                  </w:divBdr>
                </w:div>
              </w:divsChild>
            </w:div>
            <w:div w:id="1193348910">
              <w:marLeft w:val="0"/>
              <w:marRight w:val="0"/>
              <w:marTop w:val="0"/>
              <w:marBottom w:val="0"/>
              <w:divBdr>
                <w:top w:val="none" w:sz="0" w:space="0" w:color="auto"/>
                <w:left w:val="none" w:sz="0" w:space="0" w:color="auto"/>
                <w:bottom w:val="none" w:sz="0" w:space="0" w:color="auto"/>
                <w:right w:val="none" w:sz="0" w:space="0" w:color="auto"/>
              </w:divBdr>
              <w:divsChild>
                <w:div w:id="2104060627">
                  <w:marLeft w:val="0"/>
                  <w:marRight w:val="0"/>
                  <w:marTop w:val="0"/>
                  <w:marBottom w:val="0"/>
                  <w:divBdr>
                    <w:top w:val="none" w:sz="0" w:space="0" w:color="auto"/>
                    <w:left w:val="none" w:sz="0" w:space="0" w:color="auto"/>
                    <w:bottom w:val="none" w:sz="0" w:space="0" w:color="auto"/>
                    <w:right w:val="none" w:sz="0" w:space="0" w:color="auto"/>
                  </w:divBdr>
                </w:div>
              </w:divsChild>
            </w:div>
            <w:div w:id="1326515053">
              <w:marLeft w:val="0"/>
              <w:marRight w:val="0"/>
              <w:marTop w:val="0"/>
              <w:marBottom w:val="0"/>
              <w:divBdr>
                <w:top w:val="none" w:sz="0" w:space="0" w:color="auto"/>
                <w:left w:val="none" w:sz="0" w:space="0" w:color="auto"/>
                <w:bottom w:val="none" w:sz="0" w:space="0" w:color="auto"/>
                <w:right w:val="none" w:sz="0" w:space="0" w:color="auto"/>
              </w:divBdr>
              <w:divsChild>
                <w:div w:id="1464302740">
                  <w:marLeft w:val="0"/>
                  <w:marRight w:val="0"/>
                  <w:marTop w:val="0"/>
                  <w:marBottom w:val="0"/>
                  <w:divBdr>
                    <w:top w:val="none" w:sz="0" w:space="0" w:color="auto"/>
                    <w:left w:val="none" w:sz="0" w:space="0" w:color="auto"/>
                    <w:bottom w:val="none" w:sz="0" w:space="0" w:color="auto"/>
                    <w:right w:val="none" w:sz="0" w:space="0" w:color="auto"/>
                  </w:divBdr>
                </w:div>
                <w:div w:id="1920674924">
                  <w:marLeft w:val="0"/>
                  <w:marRight w:val="0"/>
                  <w:marTop w:val="0"/>
                  <w:marBottom w:val="0"/>
                  <w:divBdr>
                    <w:top w:val="none" w:sz="0" w:space="0" w:color="auto"/>
                    <w:left w:val="none" w:sz="0" w:space="0" w:color="auto"/>
                    <w:bottom w:val="none" w:sz="0" w:space="0" w:color="auto"/>
                    <w:right w:val="none" w:sz="0" w:space="0" w:color="auto"/>
                  </w:divBdr>
                </w:div>
              </w:divsChild>
            </w:div>
            <w:div w:id="1531215458">
              <w:marLeft w:val="0"/>
              <w:marRight w:val="0"/>
              <w:marTop w:val="0"/>
              <w:marBottom w:val="0"/>
              <w:divBdr>
                <w:top w:val="none" w:sz="0" w:space="0" w:color="auto"/>
                <w:left w:val="none" w:sz="0" w:space="0" w:color="auto"/>
                <w:bottom w:val="none" w:sz="0" w:space="0" w:color="auto"/>
                <w:right w:val="none" w:sz="0" w:space="0" w:color="auto"/>
              </w:divBdr>
              <w:divsChild>
                <w:div w:id="342171364">
                  <w:marLeft w:val="0"/>
                  <w:marRight w:val="0"/>
                  <w:marTop w:val="0"/>
                  <w:marBottom w:val="0"/>
                  <w:divBdr>
                    <w:top w:val="none" w:sz="0" w:space="0" w:color="auto"/>
                    <w:left w:val="none" w:sz="0" w:space="0" w:color="auto"/>
                    <w:bottom w:val="none" w:sz="0" w:space="0" w:color="auto"/>
                    <w:right w:val="none" w:sz="0" w:space="0" w:color="auto"/>
                  </w:divBdr>
                </w:div>
                <w:div w:id="656612043">
                  <w:marLeft w:val="0"/>
                  <w:marRight w:val="0"/>
                  <w:marTop w:val="0"/>
                  <w:marBottom w:val="0"/>
                  <w:divBdr>
                    <w:top w:val="none" w:sz="0" w:space="0" w:color="auto"/>
                    <w:left w:val="none" w:sz="0" w:space="0" w:color="auto"/>
                    <w:bottom w:val="none" w:sz="0" w:space="0" w:color="auto"/>
                    <w:right w:val="none" w:sz="0" w:space="0" w:color="auto"/>
                  </w:divBdr>
                </w:div>
              </w:divsChild>
            </w:div>
            <w:div w:id="1563519045">
              <w:marLeft w:val="0"/>
              <w:marRight w:val="0"/>
              <w:marTop w:val="0"/>
              <w:marBottom w:val="0"/>
              <w:divBdr>
                <w:top w:val="none" w:sz="0" w:space="0" w:color="auto"/>
                <w:left w:val="none" w:sz="0" w:space="0" w:color="auto"/>
                <w:bottom w:val="none" w:sz="0" w:space="0" w:color="auto"/>
                <w:right w:val="none" w:sz="0" w:space="0" w:color="auto"/>
              </w:divBdr>
              <w:divsChild>
                <w:div w:id="1978489718">
                  <w:marLeft w:val="0"/>
                  <w:marRight w:val="0"/>
                  <w:marTop w:val="0"/>
                  <w:marBottom w:val="0"/>
                  <w:divBdr>
                    <w:top w:val="none" w:sz="0" w:space="0" w:color="auto"/>
                    <w:left w:val="none" w:sz="0" w:space="0" w:color="auto"/>
                    <w:bottom w:val="none" w:sz="0" w:space="0" w:color="auto"/>
                    <w:right w:val="none" w:sz="0" w:space="0" w:color="auto"/>
                  </w:divBdr>
                </w:div>
              </w:divsChild>
            </w:div>
            <w:div w:id="1642805831">
              <w:marLeft w:val="0"/>
              <w:marRight w:val="0"/>
              <w:marTop w:val="0"/>
              <w:marBottom w:val="0"/>
              <w:divBdr>
                <w:top w:val="none" w:sz="0" w:space="0" w:color="auto"/>
                <w:left w:val="none" w:sz="0" w:space="0" w:color="auto"/>
                <w:bottom w:val="none" w:sz="0" w:space="0" w:color="auto"/>
                <w:right w:val="none" w:sz="0" w:space="0" w:color="auto"/>
              </w:divBdr>
              <w:divsChild>
                <w:div w:id="1665358867">
                  <w:marLeft w:val="0"/>
                  <w:marRight w:val="0"/>
                  <w:marTop w:val="0"/>
                  <w:marBottom w:val="0"/>
                  <w:divBdr>
                    <w:top w:val="none" w:sz="0" w:space="0" w:color="auto"/>
                    <w:left w:val="none" w:sz="0" w:space="0" w:color="auto"/>
                    <w:bottom w:val="none" w:sz="0" w:space="0" w:color="auto"/>
                    <w:right w:val="none" w:sz="0" w:space="0" w:color="auto"/>
                  </w:divBdr>
                </w:div>
                <w:div w:id="2010063787">
                  <w:marLeft w:val="0"/>
                  <w:marRight w:val="0"/>
                  <w:marTop w:val="0"/>
                  <w:marBottom w:val="0"/>
                  <w:divBdr>
                    <w:top w:val="none" w:sz="0" w:space="0" w:color="auto"/>
                    <w:left w:val="none" w:sz="0" w:space="0" w:color="auto"/>
                    <w:bottom w:val="none" w:sz="0" w:space="0" w:color="auto"/>
                    <w:right w:val="none" w:sz="0" w:space="0" w:color="auto"/>
                  </w:divBdr>
                </w:div>
              </w:divsChild>
            </w:div>
            <w:div w:id="1728603654">
              <w:marLeft w:val="0"/>
              <w:marRight w:val="0"/>
              <w:marTop w:val="0"/>
              <w:marBottom w:val="0"/>
              <w:divBdr>
                <w:top w:val="none" w:sz="0" w:space="0" w:color="auto"/>
                <w:left w:val="none" w:sz="0" w:space="0" w:color="auto"/>
                <w:bottom w:val="none" w:sz="0" w:space="0" w:color="auto"/>
                <w:right w:val="none" w:sz="0" w:space="0" w:color="auto"/>
              </w:divBdr>
              <w:divsChild>
                <w:div w:id="312494109">
                  <w:marLeft w:val="0"/>
                  <w:marRight w:val="0"/>
                  <w:marTop w:val="0"/>
                  <w:marBottom w:val="0"/>
                  <w:divBdr>
                    <w:top w:val="none" w:sz="0" w:space="0" w:color="auto"/>
                    <w:left w:val="none" w:sz="0" w:space="0" w:color="auto"/>
                    <w:bottom w:val="none" w:sz="0" w:space="0" w:color="auto"/>
                    <w:right w:val="none" w:sz="0" w:space="0" w:color="auto"/>
                  </w:divBdr>
                </w:div>
                <w:div w:id="722946196">
                  <w:marLeft w:val="0"/>
                  <w:marRight w:val="0"/>
                  <w:marTop w:val="0"/>
                  <w:marBottom w:val="0"/>
                  <w:divBdr>
                    <w:top w:val="none" w:sz="0" w:space="0" w:color="auto"/>
                    <w:left w:val="none" w:sz="0" w:space="0" w:color="auto"/>
                    <w:bottom w:val="none" w:sz="0" w:space="0" w:color="auto"/>
                    <w:right w:val="none" w:sz="0" w:space="0" w:color="auto"/>
                  </w:divBdr>
                </w:div>
              </w:divsChild>
            </w:div>
            <w:div w:id="2049716494">
              <w:marLeft w:val="0"/>
              <w:marRight w:val="0"/>
              <w:marTop w:val="0"/>
              <w:marBottom w:val="0"/>
              <w:divBdr>
                <w:top w:val="none" w:sz="0" w:space="0" w:color="auto"/>
                <w:left w:val="none" w:sz="0" w:space="0" w:color="auto"/>
                <w:bottom w:val="none" w:sz="0" w:space="0" w:color="auto"/>
                <w:right w:val="none" w:sz="0" w:space="0" w:color="auto"/>
              </w:divBdr>
              <w:divsChild>
                <w:div w:id="939341310">
                  <w:marLeft w:val="0"/>
                  <w:marRight w:val="0"/>
                  <w:marTop w:val="0"/>
                  <w:marBottom w:val="0"/>
                  <w:divBdr>
                    <w:top w:val="none" w:sz="0" w:space="0" w:color="auto"/>
                    <w:left w:val="none" w:sz="0" w:space="0" w:color="auto"/>
                    <w:bottom w:val="none" w:sz="0" w:space="0" w:color="auto"/>
                    <w:right w:val="none" w:sz="0" w:space="0" w:color="auto"/>
                  </w:divBdr>
                </w:div>
                <w:div w:id="1812091024">
                  <w:marLeft w:val="0"/>
                  <w:marRight w:val="0"/>
                  <w:marTop w:val="0"/>
                  <w:marBottom w:val="0"/>
                  <w:divBdr>
                    <w:top w:val="none" w:sz="0" w:space="0" w:color="auto"/>
                    <w:left w:val="none" w:sz="0" w:space="0" w:color="auto"/>
                    <w:bottom w:val="none" w:sz="0" w:space="0" w:color="auto"/>
                    <w:right w:val="none" w:sz="0" w:space="0" w:color="auto"/>
                  </w:divBdr>
                </w:div>
              </w:divsChild>
            </w:div>
            <w:div w:id="2142265601">
              <w:marLeft w:val="0"/>
              <w:marRight w:val="0"/>
              <w:marTop w:val="0"/>
              <w:marBottom w:val="0"/>
              <w:divBdr>
                <w:top w:val="none" w:sz="0" w:space="0" w:color="auto"/>
                <w:left w:val="none" w:sz="0" w:space="0" w:color="auto"/>
                <w:bottom w:val="none" w:sz="0" w:space="0" w:color="auto"/>
                <w:right w:val="none" w:sz="0" w:space="0" w:color="auto"/>
              </w:divBdr>
              <w:divsChild>
                <w:div w:id="138929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65749">
      <w:bodyDiv w:val="1"/>
      <w:marLeft w:val="0"/>
      <w:marRight w:val="0"/>
      <w:marTop w:val="0"/>
      <w:marBottom w:val="0"/>
      <w:divBdr>
        <w:top w:val="none" w:sz="0" w:space="0" w:color="auto"/>
        <w:left w:val="none" w:sz="0" w:space="0" w:color="auto"/>
        <w:bottom w:val="none" w:sz="0" w:space="0" w:color="auto"/>
        <w:right w:val="none" w:sz="0" w:space="0" w:color="auto"/>
      </w:divBdr>
    </w:div>
    <w:div w:id="1482697754">
      <w:bodyDiv w:val="1"/>
      <w:marLeft w:val="0"/>
      <w:marRight w:val="0"/>
      <w:marTop w:val="0"/>
      <w:marBottom w:val="0"/>
      <w:divBdr>
        <w:top w:val="none" w:sz="0" w:space="0" w:color="auto"/>
        <w:left w:val="none" w:sz="0" w:space="0" w:color="auto"/>
        <w:bottom w:val="none" w:sz="0" w:space="0" w:color="auto"/>
        <w:right w:val="none" w:sz="0" w:space="0" w:color="auto"/>
      </w:divBdr>
    </w:div>
    <w:div w:id="1499229395">
      <w:bodyDiv w:val="1"/>
      <w:marLeft w:val="0"/>
      <w:marRight w:val="0"/>
      <w:marTop w:val="0"/>
      <w:marBottom w:val="0"/>
      <w:divBdr>
        <w:top w:val="none" w:sz="0" w:space="0" w:color="auto"/>
        <w:left w:val="none" w:sz="0" w:space="0" w:color="auto"/>
        <w:bottom w:val="none" w:sz="0" w:space="0" w:color="auto"/>
        <w:right w:val="none" w:sz="0" w:space="0" w:color="auto"/>
      </w:divBdr>
    </w:div>
    <w:div w:id="1523082560">
      <w:bodyDiv w:val="1"/>
      <w:marLeft w:val="0"/>
      <w:marRight w:val="0"/>
      <w:marTop w:val="0"/>
      <w:marBottom w:val="0"/>
      <w:divBdr>
        <w:top w:val="none" w:sz="0" w:space="0" w:color="auto"/>
        <w:left w:val="none" w:sz="0" w:space="0" w:color="auto"/>
        <w:bottom w:val="none" w:sz="0" w:space="0" w:color="auto"/>
        <w:right w:val="none" w:sz="0" w:space="0" w:color="auto"/>
      </w:divBdr>
    </w:div>
    <w:div w:id="1524244156">
      <w:bodyDiv w:val="1"/>
      <w:marLeft w:val="0"/>
      <w:marRight w:val="0"/>
      <w:marTop w:val="0"/>
      <w:marBottom w:val="0"/>
      <w:divBdr>
        <w:top w:val="none" w:sz="0" w:space="0" w:color="auto"/>
        <w:left w:val="none" w:sz="0" w:space="0" w:color="auto"/>
        <w:bottom w:val="none" w:sz="0" w:space="0" w:color="auto"/>
        <w:right w:val="none" w:sz="0" w:space="0" w:color="auto"/>
      </w:divBdr>
    </w:div>
    <w:div w:id="1567450575">
      <w:bodyDiv w:val="1"/>
      <w:marLeft w:val="0"/>
      <w:marRight w:val="0"/>
      <w:marTop w:val="0"/>
      <w:marBottom w:val="0"/>
      <w:divBdr>
        <w:top w:val="none" w:sz="0" w:space="0" w:color="auto"/>
        <w:left w:val="none" w:sz="0" w:space="0" w:color="auto"/>
        <w:bottom w:val="none" w:sz="0" w:space="0" w:color="auto"/>
        <w:right w:val="none" w:sz="0" w:space="0" w:color="auto"/>
      </w:divBdr>
      <w:divsChild>
        <w:div w:id="1112285295">
          <w:marLeft w:val="547"/>
          <w:marRight w:val="0"/>
          <w:marTop w:val="0"/>
          <w:marBottom w:val="0"/>
          <w:divBdr>
            <w:top w:val="none" w:sz="0" w:space="0" w:color="auto"/>
            <w:left w:val="none" w:sz="0" w:space="0" w:color="auto"/>
            <w:bottom w:val="none" w:sz="0" w:space="0" w:color="auto"/>
            <w:right w:val="none" w:sz="0" w:space="0" w:color="auto"/>
          </w:divBdr>
        </w:div>
      </w:divsChild>
    </w:div>
    <w:div w:id="1689335521">
      <w:bodyDiv w:val="1"/>
      <w:marLeft w:val="0"/>
      <w:marRight w:val="0"/>
      <w:marTop w:val="0"/>
      <w:marBottom w:val="0"/>
      <w:divBdr>
        <w:top w:val="none" w:sz="0" w:space="0" w:color="auto"/>
        <w:left w:val="none" w:sz="0" w:space="0" w:color="auto"/>
        <w:bottom w:val="none" w:sz="0" w:space="0" w:color="auto"/>
        <w:right w:val="none" w:sz="0" w:space="0" w:color="auto"/>
      </w:divBdr>
    </w:div>
    <w:div w:id="1696618939">
      <w:bodyDiv w:val="1"/>
      <w:marLeft w:val="0"/>
      <w:marRight w:val="0"/>
      <w:marTop w:val="0"/>
      <w:marBottom w:val="0"/>
      <w:divBdr>
        <w:top w:val="none" w:sz="0" w:space="0" w:color="auto"/>
        <w:left w:val="none" w:sz="0" w:space="0" w:color="auto"/>
        <w:bottom w:val="none" w:sz="0" w:space="0" w:color="auto"/>
        <w:right w:val="none" w:sz="0" w:space="0" w:color="auto"/>
      </w:divBdr>
      <w:divsChild>
        <w:div w:id="1713731722">
          <w:marLeft w:val="547"/>
          <w:marRight w:val="0"/>
          <w:marTop w:val="0"/>
          <w:marBottom w:val="0"/>
          <w:divBdr>
            <w:top w:val="none" w:sz="0" w:space="0" w:color="auto"/>
            <w:left w:val="none" w:sz="0" w:space="0" w:color="auto"/>
            <w:bottom w:val="none" w:sz="0" w:space="0" w:color="auto"/>
            <w:right w:val="none" w:sz="0" w:space="0" w:color="auto"/>
          </w:divBdr>
        </w:div>
      </w:divsChild>
    </w:div>
    <w:div w:id="1723482044">
      <w:bodyDiv w:val="1"/>
      <w:marLeft w:val="0"/>
      <w:marRight w:val="0"/>
      <w:marTop w:val="0"/>
      <w:marBottom w:val="0"/>
      <w:divBdr>
        <w:top w:val="none" w:sz="0" w:space="0" w:color="auto"/>
        <w:left w:val="none" w:sz="0" w:space="0" w:color="auto"/>
        <w:bottom w:val="none" w:sz="0" w:space="0" w:color="auto"/>
        <w:right w:val="none" w:sz="0" w:space="0" w:color="auto"/>
      </w:divBdr>
      <w:divsChild>
        <w:div w:id="1768578234">
          <w:marLeft w:val="0"/>
          <w:marRight w:val="0"/>
          <w:marTop w:val="0"/>
          <w:marBottom w:val="0"/>
          <w:divBdr>
            <w:top w:val="none" w:sz="0" w:space="0" w:color="auto"/>
            <w:left w:val="none" w:sz="0" w:space="0" w:color="auto"/>
            <w:bottom w:val="none" w:sz="0" w:space="0" w:color="auto"/>
            <w:right w:val="none" w:sz="0" w:space="0" w:color="auto"/>
          </w:divBdr>
        </w:div>
      </w:divsChild>
    </w:div>
    <w:div w:id="1763181211">
      <w:bodyDiv w:val="1"/>
      <w:marLeft w:val="0"/>
      <w:marRight w:val="0"/>
      <w:marTop w:val="0"/>
      <w:marBottom w:val="0"/>
      <w:divBdr>
        <w:top w:val="none" w:sz="0" w:space="0" w:color="auto"/>
        <w:left w:val="none" w:sz="0" w:space="0" w:color="auto"/>
        <w:bottom w:val="none" w:sz="0" w:space="0" w:color="auto"/>
        <w:right w:val="none" w:sz="0" w:space="0" w:color="auto"/>
      </w:divBdr>
    </w:div>
    <w:div w:id="1842161823">
      <w:bodyDiv w:val="1"/>
      <w:marLeft w:val="0"/>
      <w:marRight w:val="0"/>
      <w:marTop w:val="0"/>
      <w:marBottom w:val="0"/>
      <w:divBdr>
        <w:top w:val="none" w:sz="0" w:space="0" w:color="auto"/>
        <w:left w:val="none" w:sz="0" w:space="0" w:color="auto"/>
        <w:bottom w:val="none" w:sz="0" w:space="0" w:color="auto"/>
        <w:right w:val="none" w:sz="0" w:space="0" w:color="auto"/>
      </w:divBdr>
    </w:div>
    <w:div w:id="1852646138">
      <w:bodyDiv w:val="1"/>
      <w:marLeft w:val="0"/>
      <w:marRight w:val="0"/>
      <w:marTop w:val="0"/>
      <w:marBottom w:val="0"/>
      <w:divBdr>
        <w:top w:val="none" w:sz="0" w:space="0" w:color="auto"/>
        <w:left w:val="none" w:sz="0" w:space="0" w:color="auto"/>
        <w:bottom w:val="none" w:sz="0" w:space="0" w:color="auto"/>
        <w:right w:val="none" w:sz="0" w:space="0" w:color="auto"/>
      </w:divBdr>
      <w:divsChild>
        <w:div w:id="1940143351">
          <w:marLeft w:val="0"/>
          <w:marRight w:val="0"/>
          <w:marTop w:val="0"/>
          <w:marBottom w:val="0"/>
          <w:divBdr>
            <w:top w:val="none" w:sz="0" w:space="0" w:color="auto"/>
            <w:left w:val="none" w:sz="0" w:space="0" w:color="auto"/>
            <w:bottom w:val="none" w:sz="0" w:space="0" w:color="auto"/>
            <w:right w:val="none" w:sz="0" w:space="0" w:color="auto"/>
          </w:divBdr>
        </w:div>
      </w:divsChild>
    </w:div>
    <w:div w:id="1859465608">
      <w:bodyDiv w:val="1"/>
      <w:marLeft w:val="0"/>
      <w:marRight w:val="0"/>
      <w:marTop w:val="0"/>
      <w:marBottom w:val="0"/>
      <w:divBdr>
        <w:top w:val="none" w:sz="0" w:space="0" w:color="auto"/>
        <w:left w:val="none" w:sz="0" w:space="0" w:color="auto"/>
        <w:bottom w:val="none" w:sz="0" w:space="0" w:color="auto"/>
        <w:right w:val="none" w:sz="0" w:space="0" w:color="auto"/>
      </w:divBdr>
      <w:divsChild>
        <w:div w:id="1563637036">
          <w:marLeft w:val="360"/>
          <w:marRight w:val="0"/>
          <w:marTop w:val="200"/>
          <w:marBottom w:val="0"/>
          <w:divBdr>
            <w:top w:val="none" w:sz="0" w:space="0" w:color="auto"/>
            <w:left w:val="none" w:sz="0" w:space="0" w:color="auto"/>
            <w:bottom w:val="none" w:sz="0" w:space="0" w:color="auto"/>
            <w:right w:val="none" w:sz="0" w:space="0" w:color="auto"/>
          </w:divBdr>
        </w:div>
      </w:divsChild>
    </w:div>
    <w:div w:id="1874029958">
      <w:bodyDiv w:val="1"/>
      <w:marLeft w:val="0"/>
      <w:marRight w:val="0"/>
      <w:marTop w:val="0"/>
      <w:marBottom w:val="0"/>
      <w:divBdr>
        <w:top w:val="none" w:sz="0" w:space="0" w:color="auto"/>
        <w:left w:val="none" w:sz="0" w:space="0" w:color="auto"/>
        <w:bottom w:val="none" w:sz="0" w:space="0" w:color="auto"/>
        <w:right w:val="none" w:sz="0" w:space="0" w:color="auto"/>
      </w:divBdr>
    </w:div>
    <w:div w:id="1947809248">
      <w:bodyDiv w:val="1"/>
      <w:marLeft w:val="0"/>
      <w:marRight w:val="0"/>
      <w:marTop w:val="0"/>
      <w:marBottom w:val="0"/>
      <w:divBdr>
        <w:top w:val="none" w:sz="0" w:space="0" w:color="auto"/>
        <w:left w:val="none" w:sz="0" w:space="0" w:color="auto"/>
        <w:bottom w:val="none" w:sz="0" w:space="0" w:color="auto"/>
        <w:right w:val="none" w:sz="0" w:space="0" w:color="auto"/>
      </w:divBdr>
    </w:div>
    <w:div w:id="2006854598">
      <w:bodyDiv w:val="1"/>
      <w:marLeft w:val="0"/>
      <w:marRight w:val="0"/>
      <w:marTop w:val="0"/>
      <w:marBottom w:val="0"/>
      <w:divBdr>
        <w:top w:val="none" w:sz="0" w:space="0" w:color="auto"/>
        <w:left w:val="none" w:sz="0" w:space="0" w:color="auto"/>
        <w:bottom w:val="none" w:sz="0" w:space="0" w:color="auto"/>
        <w:right w:val="none" w:sz="0" w:space="0" w:color="auto"/>
      </w:divBdr>
    </w:div>
    <w:div w:id="2007200042">
      <w:bodyDiv w:val="1"/>
      <w:marLeft w:val="0"/>
      <w:marRight w:val="0"/>
      <w:marTop w:val="0"/>
      <w:marBottom w:val="0"/>
      <w:divBdr>
        <w:top w:val="none" w:sz="0" w:space="0" w:color="auto"/>
        <w:left w:val="none" w:sz="0" w:space="0" w:color="auto"/>
        <w:bottom w:val="none" w:sz="0" w:space="0" w:color="auto"/>
        <w:right w:val="none" w:sz="0" w:space="0" w:color="auto"/>
      </w:divBdr>
    </w:div>
    <w:div w:id="2052225307">
      <w:bodyDiv w:val="1"/>
      <w:marLeft w:val="0"/>
      <w:marRight w:val="0"/>
      <w:marTop w:val="0"/>
      <w:marBottom w:val="0"/>
      <w:divBdr>
        <w:top w:val="none" w:sz="0" w:space="0" w:color="auto"/>
        <w:left w:val="none" w:sz="0" w:space="0" w:color="auto"/>
        <w:bottom w:val="none" w:sz="0" w:space="0" w:color="auto"/>
        <w:right w:val="none" w:sz="0" w:space="0" w:color="auto"/>
      </w:divBdr>
      <w:divsChild>
        <w:div w:id="1787045810">
          <w:marLeft w:val="0"/>
          <w:marRight w:val="0"/>
          <w:marTop w:val="0"/>
          <w:marBottom w:val="0"/>
          <w:divBdr>
            <w:top w:val="none" w:sz="0" w:space="0" w:color="auto"/>
            <w:left w:val="none" w:sz="0" w:space="0" w:color="auto"/>
            <w:bottom w:val="none" w:sz="0" w:space="0" w:color="auto"/>
            <w:right w:val="none" w:sz="0" w:space="0" w:color="auto"/>
          </w:divBdr>
        </w:div>
      </w:divsChild>
    </w:div>
    <w:div w:id="2103910169">
      <w:bodyDiv w:val="1"/>
      <w:marLeft w:val="0"/>
      <w:marRight w:val="0"/>
      <w:marTop w:val="0"/>
      <w:marBottom w:val="0"/>
      <w:divBdr>
        <w:top w:val="none" w:sz="0" w:space="0" w:color="auto"/>
        <w:left w:val="none" w:sz="0" w:space="0" w:color="auto"/>
        <w:bottom w:val="none" w:sz="0" w:space="0" w:color="auto"/>
        <w:right w:val="none" w:sz="0" w:space="0" w:color="auto"/>
      </w:divBdr>
      <w:divsChild>
        <w:div w:id="1985691549">
          <w:marLeft w:val="0"/>
          <w:marRight w:val="0"/>
          <w:marTop w:val="0"/>
          <w:marBottom w:val="0"/>
          <w:divBdr>
            <w:top w:val="none" w:sz="0" w:space="0" w:color="auto"/>
            <w:left w:val="none" w:sz="0" w:space="0" w:color="auto"/>
            <w:bottom w:val="none" w:sz="0" w:space="0" w:color="auto"/>
            <w:right w:val="none" w:sz="0" w:space="0" w:color="auto"/>
          </w:divBdr>
          <w:divsChild>
            <w:div w:id="85854737">
              <w:marLeft w:val="0"/>
              <w:marRight w:val="0"/>
              <w:marTop w:val="0"/>
              <w:marBottom w:val="0"/>
              <w:divBdr>
                <w:top w:val="none" w:sz="0" w:space="0" w:color="auto"/>
                <w:left w:val="none" w:sz="0" w:space="0" w:color="auto"/>
                <w:bottom w:val="none" w:sz="0" w:space="0" w:color="auto"/>
                <w:right w:val="none" w:sz="0" w:space="0" w:color="auto"/>
              </w:divBdr>
              <w:divsChild>
                <w:div w:id="321542003">
                  <w:marLeft w:val="0"/>
                  <w:marRight w:val="0"/>
                  <w:marTop w:val="0"/>
                  <w:marBottom w:val="0"/>
                  <w:divBdr>
                    <w:top w:val="none" w:sz="0" w:space="0" w:color="auto"/>
                    <w:left w:val="none" w:sz="0" w:space="0" w:color="auto"/>
                    <w:bottom w:val="none" w:sz="0" w:space="0" w:color="auto"/>
                    <w:right w:val="none" w:sz="0" w:space="0" w:color="auto"/>
                  </w:divBdr>
                </w:div>
              </w:divsChild>
            </w:div>
            <w:div w:id="100104587">
              <w:marLeft w:val="0"/>
              <w:marRight w:val="0"/>
              <w:marTop w:val="0"/>
              <w:marBottom w:val="0"/>
              <w:divBdr>
                <w:top w:val="none" w:sz="0" w:space="0" w:color="auto"/>
                <w:left w:val="none" w:sz="0" w:space="0" w:color="auto"/>
                <w:bottom w:val="none" w:sz="0" w:space="0" w:color="auto"/>
                <w:right w:val="none" w:sz="0" w:space="0" w:color="auto"/>
              </w:divBdr>
              <w:divsChild>
                <w:div w:id="944313239">
                  <w:marLeft w:val="0"/>
                  <w:marRight w:val="0"/>
                  <w:marTop w:val="0"/>
                  <w:marBottom w:val="0"/>
                  <w:divBdr>
                    <w:top w:val="none" w:sz="0" w:space="0" w:color="auto"/>
                    <w:left w:val="none" w:sz="0" w:space="0" w:color="auto"/>
                    <w:bottom w:val="none" w:sz="0" w:space="0" w:color="auto"/>
                    <w:right w:val="none" w:sz="0" w:space="0" w:color="auto"/>
                  </w:divBdr>
                </w:div>
              </w:divsChild>
            </w:div>
            <w:div w:id="119108002">
              <w:marLeft w:val="0"/>
              <w:marRight w:val="0"/>
              <w:marTop w:val="0"/>
              <w:marBottom w:val="0"/>
              <w:divBdr>
                <w:top w:val="none" w:sz="0" w:space="0" w:color="auto"/>
                <w:left w:val="none" w:sz="0" w:space="0" w:color="auto"/>
                <w:bottom w:val="none" w:sz="0" w:space="0" w:color="auto"/>
                <w:right w:val="none" w:sz="0" w:space="0" w:color="auto"/>
              </w:divBdr>
              <w:divsChild>
                <w:div w:id="1560478083">
                  <w:marLeft w:val="0"/>
                  <w:marRight w:val="0"/>
                  <w:marTop w:val="0"/>
                  <w:marBottom w:val="0"/>
                  <w:divBdr>
                    <w:top w:val="none" w:sz="0" w:space="0" w:color="auto"/>
                    <w:left w:val="none" w:sz="0" w:space="0" w:color="auto"/>
                    <w:bottom w:val="none" w:sz="0" w:space="0" w:color="auto"/>
                    <w:right w:val="none" w:sz="0" w:space="0" w:color="auto"/>
                  </w:divBdr>
                </w:div>
              </w:divsChild>
            </w:div>
            <w:div w:id="216017580">
              <w:marLeft w:val="0"/>
              <w:marRight w:val="0"/>
              <w:marTop w:val="0"/>
              <w:marBottom w:val="0"/>
              <w:divBdr>
                <w:top w:val="none" w:sz="0" w:space="0" w:color="auto"/>
                <w:left w:val="none" w:sz="0" w:space="0" w:color="auto"/>
                <w:bottom w:val="none" w:sz="0" w:space="0" w:color="auto"/>
                <w:right w:val="none" w:sz="0" w:space="0" w:color="auto"/>
              </w:divBdr>
              <w:divsChild>
                <w:div w:id="25954165">
                  <w:marLeft w:val="0"/>
                  <w:marRight w:val="0"/>
                  <w:marTop w:val="0"/>
                  <w:marBottom w:val="0"/>
                  <w:divBdr>
                    <w:top w:val="none" w:sz="0" w:space="0" w:color="auto"/>
                    <w:left w:val="none" w:sz="0" w:space="0" w:color="auto"/>
                    <w:bottom w:val="none" w:sz="0" w:space="0" w:color="auto"/>
                    <w:right w:val="none" w:sz="0" w:space="0" w:color="auto"/>
                  </w:divBdr>
                </w:div>
              </w:divsChild>
            </w:div>
            <w:div w:id="284432409">
              <w:marLeft w:val="0"/>
              <w:marRight w:val="0"/>
              <w:marTop w:val="0"/>
              <w:marBottom w:val="0"/>
              <w:divBdr>
                <w:top w:val="none" w:sz="0" w:space="0" w:color="auto"/>
                <w:left w:val="none" w:sz="0" w:space="0" w:color="auto"/>
                <w:bottom w:val="none" w:sz="0" w:space="0" w:color="auto"/>
                <w:right w:val="none" w:sz="0" w:space="0" w:color="auto"/>
              </w:divBdr>
              <w:divsChild>
                <w:div w:id="659502484">
                  <w:marLeft w:val="0"/>
                  <w:marRight w:val="0"/>
                  <w:marTop w:val="0"/>
                  <w:marBottom w:val="0"/>
                  <w:divBdr>
                    <w:top w:val="none" w:sz="0" w:space="0" w:color="auto"/>
                    <w:left w:val="none" w:sz="0" w:space="0" w:color="auto"/>
                    <w:bottom w:val="none" w:sz="0" w:space="0" w:color="auto"/>
                    <w:right w:val="none" w:sz="0" w:space="0" w:color="auto"/>
                  </w:divBdr>
                </w:div>
                <w:div w:id="683364642">
                  <w:marLeft w:val="0"/>
                  <w:marRight w:val="0"/>
                  <w:marTop w:val="0"/>
                  <w:marBottom w:val="0"/>
                  <w:divBdr>
                    <w:top w:val="none" w:sz="0" w:space="0" w:color="auto"/>
                    <w:left w:val="none" w:sz="0" w:space="0" w:color="auto"/>
                    <w:bottom w:val="none" w:sz="0" w:space="0" w:color="auto"/>
                    <w:right w:val="none" w:sz="0" w:space="0" w:color="auto"/>
                  </w:divBdr>
                </w:div>
                <w:div w:id="1410735541">
                  <w:marLeft w:val="0"/>
                  <w:marRight w:val="0"/>
                  <w:marTop w:val="0"/>
                  <w:marBottom w:val="0"/>
                  <w:divBdr>
                    <w:top w:val="none" w:sz="0" w:space="0" w:color="auto"/>
                    <w:left w:val="none" w:sz="0" w:space="0" w:color="auto"/>
                    <w:bottom w:val="none" w:sz="0" w:space="0" w:color="auto"/>
                    <w:right w:val="none" w:sz="0" w:space="0" w:color="auto"/>
                  </w:divBdr>
                </w:div>
              </w:divsChild>
            </w:div>
            <w:div w:id="497237450">
              <w:marLeft w:val="0"/>
              <w:marRight w:val="0"/>
              <w:marTop w:val="0"/>
              <w:marBottom w:val="0"/>
              <w:divBdr>
                <w:top w:val="none" w:sz="0" w:space="0" w:color="auto"/>
                <w:left w:val="none" w:sz="0" w:space="0" w:color="auto"/>
                <w:bottom w:val="none" w:sz="0" w:space="0" w:color="auto"/>
                <w:right w:val="none" w:sz="0" w:space="0" w:color="auto"/>
              </w:divBdr>
              <w:divsChild>
                <w:div w:id="550533643">
                  <w:marLeft w:val="0"/>
                  <w:marRight w:val="0"/>
                  <w:marTop w:val="0"/>
                  <w:marBottom w:val="0"/>
                  <w:divBdr>
                    <w:top w:val="none" w:sz="0" w:space="0" w:color="auto"/>
                    <w:left w:val="none" w:sz="0" w:space="0" w:color="auto"/>
                    <w:bottom w:val="none" w:sz="0" w:space="0" w:color="auto"/>
                    <w:right w:val="none" w:sz="0" w:space="0" w:color="auto"/>
                  </w:divBdr>
                </w:div>
                <w:div w:id="2017612740">
                  <w:marLeft w:val="0"/>
                  <w:marRight w:val="0"/>
                  <w:marTop w:val="0"/>
                  <w:marBottom w:val="0"/>
                  <w:divBdr>
                    <w:top w:val="none" w:sz="0" w:space="0" w:color="auto"/>
                    <w:left w:val="none" w:sz="0" w:space="0" w:color="auto"/>
                    <w:bottom w:val="none" w:sz="0" w:space="0" w:color="auto"/>
                    <w:right w:val="none" w:sz="0" w:space="0" w:color="auto"/>
                  </w:divBdr>
                </w:div>
              </w:divsChild>
            </w:div>
            <w:div w:id="520552751">
              <w:marLeft w:val="0"/>
              <w:marRight w:val="0"/>
              <w:marTop w:val="0"/>
              <w:marBottom w:val="0"/>
              <w:divBdr>
                <w:top w:val="none" w:sz="0" w:space="0" w:color="auto"/>
                <w:left w:val="none" w:sz="0" w:space="0" w:color="auto"/>
                <w:bottom w:val="none" w:sz="0" w:space="0" w:color="auto"/>
                <w:right w:val="none" w:sz="0" w:space="0" w:color="auto"/>
              </w:divBdr>
              <w:divsChild>
                <w:div w:id="1448045913">
                  <w:marLeft w:val="0"/>
                  <w:marRight w:val="0"/>
                  <w:marTop w:val="0"/>
                  <w:marBottom w:val="0"/>
                  <w:divBdr>
                    <w:top w:val="none" w:sz="0" w:space="0" w:color="auto"/>
                    <w:left w:val="none" w:sz="0" w:space="0" w:color="auto"/>
                    <w:bottom w:val="none" w:sz="0" w:space="0" w:color="auto"/>
                    <w:right w:val="none" w:sz="0" w:space="0" w:color="auto"/>
                  </w:divBdr>
                </w:div>
                <w:div w:id="1804930805">
                  <w:marLeft w:val="0"/>
                  <w:marRight w:val="0"/>
                  <w:marTop w:val="0"/>
                  <w:marBottom w:val="0"/>
                  <w:divBdr>
                    <w:top w:val="none" w:sz="0" w:space="0" w:color="auto"/>
                    <w:left w:val="none" w:sz="0" w:space="0" w:color="auto"/>
                    <w:bottom w:val="none" w:sz="0" w:space="0" w:color="auto"/>
                    <w:right w:val="none" w:sz="0" w:space="0" w:color="auto"/>
                  </w:divBdr>
                </w:div>
              </w:divsChild>
            </w:div>
            <w:div w:id="607735564">
              <w:marLeft w:val="0"/>
              <w:marRight w:val="0"/>
              <w:marTop w:val="0"/>
              <w:marBottom w:val="0"/>
              <w:divBdr>
                <w:top w:val="none" w:sz="0" w:space="0" w:color="auto"/>
                <w:left w:val="none" w:sz="0" w:space="0" w:color="auto"/>
                <w:bottom w:val="none" w:sz="0" w:space="0" w:color="auto"/>
                <w:right w:val="none" w:sz="0" w:space="0" w:color="auto"/>
              </w:divBdr>
              <w:divsChild>
                <w:div w:id="179858320">
                  <w:marLeft w:val="0"/>
                  <w:marRight w:val="0"/>
                  <w:marTop w:val="0"/>
                  <w:marBottom w:val="0"/>
                  <w:divBdr>
                    <w:top w:val="none" w:sz="0" w:space="0" w:color="auto"/>
                    <w:left w:val="none" w:sz="0" w:space="0" w:color="auto"/>
                    <w:bottom w:val="none" w:sz="0" w:space="0" w:color="auto"/>
                    <w:right w:val="none" w:sz="0" w:space="0" w:color="auto"/>
                  </w:divBdr>
                </w:div>
                <w:div w:id="236549603">
                  <w:marLeft w:val="0"/>
                  <w:marRight w:val="0"/>
                  <w:marTop w:val="0"/>
                  <w:marBottom w:val="0"/>
                  <w:divBdr>
                    <w:top w:val="none" w:sz="0" w:space="0" w:color="auto"/>
                    <w:left w:val="none" w:sz="0" w:space="0" w:color="auto"/>
                    <w:bottom w:val="none" w:sz="0" w:space="0" w:color="auto"/>
                    <w:right w:val="none" w:sz="0" w:space="0" w:color="auto"/>
                  </w:divBdr>
                </w:div>
              </w:divsChild>
            </w:div>
            <w:div w:id="645404214">
              <w:marLeft w:val="0"/>
              <w:marRight w:val="0"/>
              <w:marTop w:val="0"/>
              <w:marBottom w:val="0"/>
              <w:divBdr>
                <w:top w:val="none" w:sz="0" w:space="0" w:color="auto"/>
                <w:left w:val="none" w:sz="0" w:space="0" w:color="auto"/>
                <w:bottom w:val="none" w:sz="0" w:space="0" w:color="auto"/>
                <w:right w:val="none" w:sz="0" w:space="0" w:color="auto"/>
              </w:divBdr>
              <w:divsChild>
                <w:div w:id="1237666839">
                  <w:marLeft w:val="0"/>
                  <w:marRight w:val="0"/>
                  <w:marTop w:val="0"/>
                  <w:marBottom w:val="0"/>
                  <w:divBdr>
                    <w:top w:val="none" w:sz="0" w:space="0" w:color="auto"/>
                    <w:left w:val="none" w:sz="0" w:space="0" w:color="auto"/>
                    <w:bottom w:val="none" w:sz="0" w:space="0" w:color="auto"/>
                    <w:right w:val="none" w:sz="0" w:space="0" w:color="auto"/>
                  </w:divBdr>
                </w:div>
              </w:divsChild>
            </w:div>
            <w:div w:id="863830120">
              <w:marLeft w:val="0"/>
              <w:marRight w:val="0"/>
              <w:marTop w:val="0"/>
              <w:marBottom w:val="0"/>
              <w:divBdr>
                <w:top w:val="none" w:sz="0" w:space="0" w:color="auto"/>
                <w:left w:val="none" w:sz="0" w:space="0" w:color="auto"/>
                <w:bottom w:val="none" w:sz="0" w:space="0" w:color="auto"/>
                <w:right w:val="none" w:sz="0" w:space="0" w:color="auto"/>
              </w:divBdr>
              <w:divsChild>
                <w:div w:id="443548617">
                  <w:marLeft w:val="0"/>
                  <w:marRight w:val="0"/>
                  <w:marTop w:val="0"/>
                  <w:marBottom w:val="0"/>
                  <w:divBdr>
                    <w:top w:val="none" w:sz="0" w:space="0" w:color="auto"/>
                    <w:left w:val="none" w:sz="0" w:space="0" w:color="auto"/>
                    <w:bottom w:val="none" w:sz="0" w:space="0" w:color="auto"/>
                    <w:right w:val="none" w:sz="0" w:space="0" w:color="auto"/>
                  </w:divBdr>
                </w:div>
                <w:div w:id="985931482">
                  <w:marLeft w:val="0"/>
                  <w:marRight w:val="0"/>
                  <w:marTop w:val="0"/>
                  <w:marBottom w:val="0"/>
                  <w:divBdr>
                    <w:top w:val="none" w:sz="0" w:space="0" w:color="auto"/>
                    <w:left w:val="none" w:sz="0" w:space="0" w:color="auto"/>
                    <w:bottom w:val="none" w:sz="0" w:space="0" w:color="auto"/>
                    <w:right w:val="none" w:sz="0" w:space="0" w:color="auto"/>
                  </w:divBdr>
                </w:div>
              </w:divsChild>
            </w:div>
            <w:div w:id="1126848437">
              <w:marLeft w:val="0"/>
              <w:marRight w:val="0"/>
              <w:marTop w:val="0"/>
              <w:marBottom w:val="0"/>
              <w:divBdr>
                <w:top w:val="none" w:sz="0" w:space="0" w:color="auto"/>
                <w:left w:val="none" w:sz="0" w:space="0" w:color="auto"/>
                <w:bottom w:val="none" w:sz="0" w:space="0" w:color="auto"/>
                <w:right w:val="none" w:sz="0" w:space="0" w:color="auto"/>
              </w:divBdr>
              <w:divsChild>
                <w:div w:id="266473144">
                  <w:marLeft w:val="0"/>
                  <w:marRight w:val="0"/>
                  <w:marTop w:val="0"/>
                  <w:marBottom w:val="0"/>
                  <w:divBdr>
                    <w:top w:val="none" w:sz="0" w:space="0" w:color="auto"/>
                    <w:left w:val="none" w:sz="0" w:space="0" w:color="auto"/>
                    <w:bottom w:val="none" w:sz="0" w:space="0" w:color="auto"/>
                    <w:right w:val="none" w:sz="0" w:space="0" w:color="auto"/>
                  </w:divBdr>
                </w:div>
              </w:divsChild>
            </w:div>
            <w:div w:id="1204246473">
              <w:marLeft w:val="0"/>
              <w:marRight w:val="0"/>
              <w:marTop w:val="0"/>
              <w:marBottom w:val="0"/>
              <w:divBdr>
                <w:top w:val="none" w:sz="0" w:space="0" w:color="auto"/>
                <w:left w:val="none" w:sz="0" w:space="0" w:color="auto"/>
                <w:bottom w:val="none" w:sz="0" w:space="0" w:color="auto"/>
                <w:right w:val="none" w:sz="0" w:space="0" w:color="auto"/>
              </w:divBdr>
              <w:divsChild>
                <w:div w:id="450516376">
                  <w:marLeft w:val="0"/>
                  <w:marRight w:val="0"/>
                  <w:marTop w:val="0"/>
                  <w:marBottom w:val="0"/>
                  <w:divBdr>
                    <w:top w:val="none" w:sz="0" w:space="0" w:color="auto"/>
                    <w:left w:val="none" w:sz="0" w:space="0" w:color="auto"/>
                    <w:bottom w:val="none" w:sz="0" w:space="0" w:color="auto"/>
                    <w:right w:val="none" w:sz="0" w:space="0" w:color="auto"/>
                  </w:divBdr>
                </w:div>
              </w:divsChild>
            </w:div>
            <w:div w:id="1295478886">
              <w:marLeft w:val="0"/>
              <w:marRight w:val="0"/>
              <w:marTop w:val="0"/>
              <w:marBottom w:val="0"/>
              <w:divBdr>
                <w:top w:val="none" w:sz="0" w:space="0" w:color="auto"/>
                <w:left w:val="none" w:sz="0" w:space="0" w:color="auto"/>
                <w:bottom w:val="none" w:sz="0" w:space="0" w:color="auto"/>
                <w:right w:val="none" w:sz="0" w:space="0" w:color="auto"/>
              </w:divBdr>
              <w:divsChild>
                <w:div w:id="386219768">
                  <w:marLeft w:val="0"/>
                  <w:marRight w:val="0"/>
                  <w:marTop w:val="0"/>
                  <w:marBottom w:val="0"/>
                  <w:divBdr>
                    <w:top w:val="none" w:sz="0" w:space="0" w:color="auto"/>
                    <w:left w:val="none" w:sz="0" w:space="0" w:color="auto"/>
                    <w:bottom w:val="none" w:sz="0" w:space="0" w:color="auto"/>
                    <w:right w:val="none" w:sz="0" w:space="0" w:color="auto"/>
                  </w:divBdr>
                </w:div>
                <w:div w:id="1156872816">
                  <w:marLeft w:val="0"/>
                  <w:marRight w:val="0"/>
                  <w:marTop w:val="0"/>
                  <w:marBottom w:val="0"/>
                  <w:divBdr>
                    <w:top w:val="none" w:sz="0" w:space="0" w:color="auto"/>
                    <w:left w:val="none" w:sz="0" w:space="0" w:color="auto"/>
                    <w:bottom w:val="none" w:sz="0" w:space="0" w:color="auto"/>
                    <w:right w:val="none" w:sz="0" w:space="0" w:color="auto"/>
                  </w:divBdr>
                </w:div>
              </w:divsChild>
            </w:div>
            <w:div w:id="1383097701">
              <w:marLeft w:val="0"/>
              <w:marRight w:val="0"/>
              <w:marTop w:val="0"/>
              <w:marBottom w:val="0"/>
              <w:divBdr>
                <w:top w:val="none" w:sz="0" w:space="0" w:color="auto"/>
                <w:left w:val="none" w:sz="0" w:space="0" w:color="auto"/>
                <w:bottom w:val="none" w:sz="0" w:space="0" w:color="auto"/>
                <w:right w:val="none" w:sz="0" w:space="0" w:color="auto"/>
              </w:divBdr>
              <w:divsChild>
                <w:div w:id="279265570">
                  <w:marLeft w:val="0"/>
                  <w:marRight w:val="0"/>
                  <w:marTop w:val="0"/>
                  <w:marBottom w:val="0"/>
                  <w:divBdr>
                    <w:top w:val="none" w:sz="0" w:space="0" w:color="auto"/>
                    <w:left w:val="none" w:sz="0" w:space="0" w:color="auto"/>
                    <w:bottom w:val="none" w:sz="0" w:space="0" w:color="auto"/>
                    <w:right w:val="none" w:sz="0" w:space="0" w:color="auto"/>
                  </w:divBdr>
                </w:div>
                <w:div w:id="507871018">
                  <w:marLeft w:val="0"/>
                  <w:marRight w:val="0"/>
                  <w:marTop w:val="0"/>
                  <w:marBottom w:val="0"/>
                  <w:divBdr>
                    <w:top w:val="none" w:sz="0" w:space="0" w:color="auto"/>
                    <w:left w:val="none" w:sz="0" w:space="0" w:color="auto"/>
                    <w:bottom w:val="none" w:sz="0" w:space="0" w:color="auto"/>
                    <w:right w:val="none" w:sz="0" w:space="0" w:color="auto"/>
                  </w:divBdr>
                </w:div>
              </w:divsChild>
            </w:div>
            <w:div w:id="1541281362">
              <w:marLeft w:val="0"/>
              <w:marRight w:val="0"/>
              <w:marTop w:val="0"/>
              <w:marBottom w:val="0"/>
              <w:divBdr>
                <w:top w:val="none" w:sz="0" w:space="0" w:color="auto"/>
                <w:left w:val="none" w:sz="0" w:space="0" w:color="auto"/>
                <w:bottom w:val="none" w:sz="0" w:space="0" w:color="auto"/>
                <w:right w:val="none" w:sz="0" w:space="0" w:color="auto"/>
              </w:divBdr>
              <w:divsChild>
                <w:div w:id="27688614">
                  <w:marLeft w:val="0"/>
                  <w:marRight w:val="0"/>
                  <w:marTop w:val="0"/>
                  <w:marBottom w:val="0"/>
                  <w:divBdr>
                    <w:top w:val="none" w:sz="0" w:space="0" w:color="auto"/>
                    <w:left w:val="none" w:sz="0" w:space="0" w:color="auto"/>
                    <w:bottom w:val="none" w:sz="0" w:space="0" w:color="auto"/>
                    <w:right w:val="none" w:sz="0" w:space="0" w:color="auto"/>
                  </w:divBdr>
                </w:div>
              </w:divsChild>
            </w:div>
            <w:div w:id="1669870961">
              <w:marLeft w:val="0"/>
              <w:marRight w:val="0"/>
              <w:marTop w:val="0"/>
              <w:marBottom w:val="0"/>
              <w:divBdr>
                <w:top w:val="none" w:sz="0" w:space="0" w:color="auto"/>
                <w:left w:val="none" w:sz="0" w:space="0" w:color="auto"/>
                <w:bottom w:val="none" w:sz="0" w:space="0" w:color="auto"/>
                <w:right w:val="none" w:sz="0" w:space="0" w:color="auto"/>
              </w:divBdr>
              <w:divsChild>
                <w:div w:id="2104102212">
                  <w:marLeft w:val="0"/>
                  <w:marRight w:val="0"/>
                  <w:marTop w:val="0"/>
                  <w:marBottom w:val="0"/>
                  <w:divBdr>
                    <w:top w:val="none" w:sz="0" w:space="0" w:color="auto"/>
                    <w:left w:val="none" w:sz="0" w:space="0" w:color="auto"/>
                    <w:bottom w:val="none" w:sz="0" w:space="0" w:color="auto"/>
                    <w:right w:val="none" w:sz="0" w:space="0" w:color="auto"/>
                  </w:divBdr>
                </w:div>
              </w:divsChild>
            </w:div>
            <w:div w:id="1690134715">
              <w:marLeft w:val="0"/>
              <w:marRight w:val="0"/>
              <w:marTop w:val="0"/>
              <w:marBottom w:val="0"/>
              <w:divBdr>
                <w:top w:val="none" w:sz="0" w:space="0" w:color="auto"/>
                <w:left w:val="none" w:sz="0" w:space="0" w:color="auto"/>
                <w:bottom w:val="none" w:sz="0" w:space="0" w:color="auto"/>
                <w:right w:val="none" w:sz="0" w:space="0" w:color="auto"/>
              </w:divBdr>
              <w:divsChild>
                <w:div w:id="2135950299">
                  <w:marLeft w:val="0"/>
                  <w:marRight w:val="0"/>
                  <w:marTop w:val="0"/>
                  <w:marBottom w:val="0"/>
                  <w:divBdr>
                    <w:top w:val="none" w:sz="0" w:space="0" w:color="auto"/>
                    <w:left w:val="none" w:sz="0" w:space="0" w:color="auto"/>
                    <w:bottom w:val="none" w:sz="0" w:space="0" w:color="auto"/>
                    <w:right w:val="none" w:sz="0" w:space="0" w:color="auto"/>
                  </w:divBdr>
                </w:div>
              </w:divsChild>
            </w:div>
            <w:div w:id="1791049690">
              <w:marLeft w:val="0"/>
              <w:marRight w:val="0"/>
              <w:marTop w:val="0"/>
              <w:marBottom w:val="0"/>
              <w:divBdr>
                <w:top w:val="none" w:sz="0" w:space="0" w:color="auto"/>
                <w:left w:val="none" w:sz="0" w:space="0" w:color="auto"/>
                <w:bottom w:val="none" w:sz="0" w:space="0" w:color="auto"/>
                <w:right w:val="none" w:sz="0" w:space="0" w:color="auto"/>
              </w:divBdr>
              <w:divsChild>
                <w:div w:id="212680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oleObject" Target="embeddings/oleObject3.bin"/><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diagramLayout" Target="diagrams/layout2.xml"/><Relationship Id="rId63" Type="http://schemas.openxmlformats.org/officeDocument/2006/relationships/image" Target="media/image25.emf"/><Relationship Id="rId68" Type="http://schemas.openxmlformats.org/officeDocument/2006/relationships/package" Target="embeddings/Microsoft_Word_Document3.docx"/><Relationship Id="rId84" Type="http://schemas.openxmlformats.org/officeDocument/2006/relationships/package" Target="embeddings/Microsoft_Word_Document10.docx"/><Relationship Id="rId89" Type="http://schemas.openxmlformats.org/officeDocument/2006/relationships/image" Target="media/image38.emf"/><Relationship Id="rId112" Type="http://schemas.openxmlformats.org/officeDocument/2006/relationships/image" Target="media/image48.emf"/><Relationship Id="rId107" Type="http://schemas.openxmlformats.org/officeDocument/2006/relationships/package" Target="embeddings/Microsoft_Excel_Worksheet17.xlsx"/><Relationship Id="rId11" Type="http://schemas.openxmlformats.org/officeDocument/2006/relationships/image" Target="media/image1.PNG"/><Relationship Id="rId32" Type="http://schemas.openxmlformats.org/officeDocument/2006/relationships/diagramData" Target="diagrams/data1.xml"/><Relationship Id="rId37" Type="http://schemas.openxmlformats.org/officeDocument/2006/relationships/image" Target="media/image20.png"/><Relationship Id="rId53" Type="http://schemas.openxmlformats.org/officeDocument/2006/relationships/diagramQuickStyle" Target="diagrams/quickStyle3.xml"/><Relationship Id="rId58" Type="http://schemas.openxmlformats.org/officeDocument/2006/relationships/diagramQuickStyle" Target="diagrams/quickStyle4.xml"/><Relationship Id="rId74" Type="http://schemas.openxmlformats.org/officeDocument/2006/relationships/package" Target="embeddings/Microsoft_Word_Document6.docx"/><Relationship Id="rId79" Type="http://schemas.openxmlformats.org/officeDocument/2006/relationships/image" Target="media/image33.emf"/><Relationship Id="rId102" Type="http://schemas.openxmlformats.org/officeDocument/2006/relationships/image" Target="media/image43.emf"/><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oleObject" Target="embeddings/oleObject1.bin"/><Relationship Id="rId95" Type="http://schemas.openxmlformats.org/officeDocument/2006/relationships/diagramColors" Target="diagrams/colors5.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diagramQuickStyle" Target="diagrams/quickStyle2.xml"/><Relationship Id="rId64" Type="http://schemas.openxmlformats.org/officeDocument/2006/relationships/package" Target="embeddings/Microsoft_Word_Document1.docx"/><Relationship Id="rId69" Type="http://schemas.openxmlformats.org/officeDocument/2006/relationships/image" Target="media/image28.emf"/><Relationship Id="rId113" Type="http://schemas.openxmlformats.org/officeDocument/2006/relationships/package" Target="embeddings/Microsoft_Excel_Worksheet20.xlsx"/><Relationship Id="rId118" Type="http://schemas.openxmlformats.org/officeDocument/2006/relationships/image" Target="media/image51.emf"/><Relationship Id="rId80" Type="http://schemas.openxmlformats.org/officeDocument/2006/relationships/package" Target="embeddings/Microsoft_Word_Document9.docx"/><Relationship Id="rId85" Type="http://schemas.openxmlformats.org/officeDocument/2006/relationships/image" Target="media/image36.emf"/><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diagramLayout" Target="diagrams/layout1.xml"/><Relationship Id="rId38" Type="http://schemas.openxmlformats.org/officeDocument/2006/relationships/header" Target="header1.xml"/><Relationship Id="rId59" Type="http://schemas.openxmlformats.org/officeDocument/2006/relationships/diagramColors" Target="diagrams/colors4.xml"/><Relationship Id="rId103" Type="http://schemas.openxmlformats.org/officeDocument/2006/relationships/package" Target="embeddings/Microsoft_Excel_Worksheet15.xlsx"/><Relationship Id="rId108" Type="http://schemas.openxmlformats.org/officeDocument/2006/relationships/image" Target="media/image46.emf"/><Relationship Id="rId54" Type="http://schemas.openxmlformats.org/officeDocument/2006/relationships/diagramColors" Target="diagrams/colors3.xml"/><Relationship Id="rId70" Type="http://schemas.openxmlformats.org/officeDocument/2006/relationships/package" Target="embeddings/Microsoft_Word_Document4.docx"/><Relationship Id="rId75" Type="http://schemas.openxmlformats.org/officeDocument/2006/relationships/image" Target="media/image31.emf"/><Relationship Id="rId91" Type="http://schemas.openxmlformats.org/officeDocument/2006/relationships/image" Target="media/image39.png"/><Relationship Id="rId96" Type="http://schemas.microsoft.com/office/2007/relationships/diagramDrawing" Target="diagrams/drawing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8.png"/><Relationship Id="rId49" Type="http://schemas.openxmlformats.org/officeDocument/2006/relationships/diagramColors" Target="diagrams/colors2.xml"/><Relationship Id="rId114" Type="http://schemas.openxmlformats.org/officeDocument/2006/relationships/image" Target="media/image49.emf"/><Relationship Id="rId119" Type="http://schemas.openxmlformats.org/officeDocument/2006/relationships/oleObject" Target="embeddings/oleObject4.bin"/><Relationship Id="rId44" Type="http://schemas.openxmlformats.org/officeDocument/2006/relationships/hyperlink" Target="mailto:planificacion@poder-judicial.go.cr" TargetMode="External"/><Relationship Id="rId60" Type="http://schemas.microsoft.com/office/2007/relationships/diagramDrawing" Target="diagrams/drawing4.xml"/><Relationship Id="rId65" Type="http://schemas.openxmlformats.org/officeDocument/2006/relationships/image" Target="media/image26.emf"/><Relationship Id="rId81" Type="http://schemas.openxmlformats.org/officeDocument/2006/relationships/image" Target="media/image34.emf"/><Relationship Id="rId86" Type="http://schemas.openxmlformats.org/officeDocument/2006/relationships/package" Target="embeddings/Microsoft_Word_Document11.doc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footer" Target="footer1.xml"/><Relationship Id="rId109" Type="http://schemas.openxmlformats.org/officeDocument/2006/relationships/package" Target="embeddings/Microsoft_Excel_Worksheet18.xlsx"/><Relationship Id="rId34" Type="http://schemas.openxmlformats.org/officeDocument/2006/relationships/diagramQuickStyle" Target="diagrams/quickStyle1.xml"/><Relationship Id="rId50" Type="http://schemas.microsoft.com/office/2007/relationships/diagramDrawing" Target="diagrams/drawing2.xml"/><Relationship Id="rId55" Type="http://schemas.microsoft.com/office/2007/relationships/diagramDrawing" Target="diagrams/drawing3.xml"/><Relationship Id="rId76" Type="http://schemas.openxmlformats.org/officeDocument/2006/relationships/package" Target="embeddings/Microsoft_Word_Document7.docx"/><Relationship Id="rId97" Type="http://schemas.openxmlformats.org/officeDocument/2006/relationships/image" Target="media/image40.emf"/><Relationship Id="rId104" Type="http://schemas.openxmlformats.org/officeDocument/2006/relationships/image" Target="media/image44.emf"/><Relationship Id="rId120" Type="http://schemas.openxmlformats.org/officeDocument/2006/relationships/image" Target="media/image52.emf"/><Relationship Id="rId7" Type="http://schemas.openxmlformats.org/officeDocument/2006/relationships/settings" Target="settings.xml"/><Relationship Id="rId71" Type="http://schemas.openxmlformats.org/officeDocument/2006/relationships/image" Target="media/image29.emf"/><Relationship Id="rId92" Type="http://schemas.openxmlformats.org/officeDocument/2006/relationships/diagramData" Target="diagrams/data5.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header" Target="header2.xml"/><Relationship Id="rId45" Type="http://schemas.openxmlformats.org/officeDocument/2006/relationships/hyperlink" Target="mailto:planificacion@poder-judicial.go.cr" TargetMode="External"/><Relationship Id="rId66" Type="http://schemas.openxmlformats.org/officeDocument/2006/relationships/package" Target="embeddings/Microsoft_Word_Document2.docx"/><Relationship Id="rId87" Type="http://schemas.openxmlformats.org/officeDocument/2006/relationships/image" Target="media/image37.emf"/><Relationship Id="rId110" Type="http://schemas.openxmlformats.org/officeDocument/2006/relationships/image" Target="media/image47.emf"/><Relationship Id="rId115" Type="http://schemas.openxmlformats.org/officeDocument/2006/relationships/oleObject" Target="embeddings/oleObject2.bin"/><Relationship Id="rId61" Type="http://schemas.openxmlformats.org/officeDocument/2006/relationships/image" Target="media/image24.emf"/><Relationship Id="rId82" Type="http://schemas.openxmlformats.org/officeDocument/2006/relationships/package" Target="embeddings/Microsoft_Excel_Worksheet.xlsx"/><Relationship Id="rId19" Type="http://schemas.openxmlformats.org/officeDocument/2006/relationships/image" Target="media/image5.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diagramColors" Target="diagrams/colors1.xml"/><Relationship Id="rId56" Type="http://schemas.openxmlformats.org/officeDocument/2006/relationships/diagramData" Target="diagrams/data4.xml"/><Relationship Id="rId77" Type="http://schemas.openxmlformats.org/officeDocument/2006/relationships/image" Target="media/image32.emf"/><Relationship Id="rId100" Type="http://schemas.openxmlformats.org/officeDocument/2006/relationships/image" Target="media/image42.emf"/><Relationship Id="rId105" Type="http://schemas.openxmlformats.org/officeDocument/2006/relationships/package" Target="embeddings/Microsoft_Excel_Worksheet16.xlsx"/><Relationship Id="rId8" Type="http://schemas.openxmlformats.org/officeDocument/2006/relationships/webSettings" Target="webSettings.xml"/><Relationship Id="rId51" Type="http://schemas.openxmlformats.org/officeDocument/2006/relationships/diagramData" Target="diagrams/data3.xml"/><Relationship Id="rId72" Type="http://schemas.openxmlformats.org/officeDocument/2006/relationships/package" Target="embeddings/Microsoft_Word_Document5.docx"/><Relationship Id="rId93" Type="http://schemas.openxmlformats.org/officeDocument/2006/relationships/diagramLayout" Target="diagrams/layout5.xml"/><Relationship Id="rId98" Type="http://schemas.openxmlformats.org/officeDocument/2006/relationships/image" Target="media/image41.emf"/><Relationship Id="rId121" Type="http://schemas.openxmlformats.org/officeDocument/2006/relationships/oleObject" Target="embeddings/oleObject5.bin"/><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diagramData" Target="diagrams/data2.xml"/><Relationship Id="rId67" Type="http://schemas.openxmlformats.org/officeDocument/2006/relationships/image" Target="media/image27.emf"/><Relationship Id="rId116" Type="http://schemas.openxmlformats.org/officeDocument/2006/relationships/image" Target="media/image50.emf"/><Relationship Id="rId20" Type="http://schemas.openxmlformats.org/officeDocument/2006/relationships/image" Target="media/image6.png"/><Relationship Id="rId41" Type="http://schemas.openxmlformats.org/officeDocument/2006/relationships/footer" Target="footer2.xml"/><Relationship Id="rId62" Type="http://schemas.openxmlformats.org/officeDocument/2006/relationships/package" Target="embeddings/Microsoft_Word_Document.docx"/><Relationship Id="rId83" Type="http://schemas.openxmlformats.org/officeDocument/2006/relationships/image" Target="media/image35.emf"/><Relationship Id="rId88" Type="http://schemas.openxmlformats.org/officeDocument/2006/relationships/package" Target="embeddings/Microsoft_Word_Document12.docx"/><Relationship Id="rId111" Type="http://schemas.openxmlformats.org/officeDocument/2006/relationships/package" Target="embeddings/Microsoft_Excel_Worksheet19.xlsx"/><Relationship Id="rId36" Type="http://schemas.microsoft.com/office/2007/relationships/diagramDrawing" Target="diagrams/drawing1.xml"/><Relationship Id="rId57" Type="http://schemas.openxmlformats.org/officeDocument/2006/relationships/diagramLayout" Target="diagrams/layout4.xml"/><Relationship Id="rId106" Type="http://schemas.openxmlformats.org/officeDocument/2006/relationships/image" Target="media/image45.emf"/><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diagramLayout" Target="diagrams/layout3.xml"/><Relationship Id="rId73" Type="http://schemas.openxmlformats.org/officeDocument/2006/relationships/image" Target="media/image30.emf"/><Relationship Id="rId78" Type="http://schemas.openxmlformats.org/officeDocument/2006/relationships/package" Target="embeddings/Microsoft_Word_Document8.docx"/><Relationship Id="rId94" Type="http://schemas.openxmlformats.org/officeDocument/2006/relationships/diagramQuickStyle" Target="diagrams/quickStyle5.xml"/><Relationship Id="rId99" Type="http://schemas.openxmlformats.org/officeDocument/2006/relationships/package" Target="embeddings/Microsoft_Word_Document13.docx"/><Relationship Id="rId101" Type="http://schemas.openxmlformats.org/officeDocument/2006/relationships/package" Target="embeddings/Microsoft_Word_Document14.docx"/><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microsoft.com/es-es/microsoft-365/sharepoint/collaboration" TargetMode="External"/><Relationship Id="rId2" Type="http://schemas.openxmlformats.org/officeDocument/2006/relationships/hyperlink" Target="https://diccionariousual.poder-judicial.go.cr/index.php/diccionario?query=situaci%C3%B3n+jur%C3%ADdica&amp;search_type=contains&amp;limit=10" TargetMode="External"/><Relationship Id="rId1" Type="http://schemas.openxmlformats.org/officeDocument/2006/relationships/hyperlink" Target="https://www.linkedin.com/pulse/arquitectura-empresarial-entendiendo-mejor-los-procesos-dadal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3B0D18-0006-49B8-B75B-22F4ECECB3C0}"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0DBD12BF-EBF1-43B8-BAF6-FD50C77D4C0D}">
      <dgm:prSet phldrT="[Texto]" custT="1"/>
      <dgm:spPr/>
      <dgm:t>
        <a:bodyPr/>
        <a:lstStyle/>
        <a:p>
          <a:pPr algn="ctr"/>
          <a:r>
            <a:rPr lang="es-CR" sz="700">
              <a:latin typeface="Arial" panose="020B0604020202020204" pitchFamily="34" charset="0"/>
              <a:cs typeface="Arial" panose="020B0604020202020204" pitchFamily="34" charset="0"/>
            </a:rPr>
            <a:t>Centro de Responsabilidad, Oficina, Despacho</a:t>
          </a:r>
        </a:p>
      </dgm:t>
    </dgm:pt>
    <dgm:pt modelId="{DAFC2D3F-8942-4F2F-83B3-B33ED191B710}" type="par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F21C52BC-444A-4909-9FD6-3F117636D266}" type="sib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312B1ABA-961D-4457-8984-7C73D80F562D}">
      <dgm:prSet phldrT="[Texto]" custT="1"/>
      <dgm:spPr/>
      <dgm:t>
        <a:bodyPr/>
        <a:lstStyle/>
        <a:p>
          <a:pPr algn="ctr"/>
          <a:r>
            <a:rPr lang="es-CR" sz="700">
              <a:latin typeface="Arial" panose="020B0604020202020204" pitchFamily="34" charset="0"/>
              <a:cs typeface="Arial" panose="020B0604020202020204" pitchFamily="34" charset="0"/>
            </a:rPr>
            <a:t>1. Identificar los procesos a documentar</a:t>
          </a:r>
        </a:p>
      </dgm:t>
    </dgm:pt>
    <dgm:pt modelId="{583F30FB-3869-4458-BAD5-8C9D12992CE6}" type="par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0AD07654-8076-4135-8CDD-FF500C653937}" type="sib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866C1369-6B18-4047-AAE1-2C20C4131278}">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5A1D8AD-6777-4AC2-B926-FADF5E8411BD}" type="par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E8B31D11-E59A-4ADE-B23D-B48A6EC00721}" type="sib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F7C901B1-7653-4C2E-827E-F8EA55A1EBD9}">
      <dgm:prSet phldrT="[Texto]" custT="1"/>
      <dgm:spPr/>
      <dgm:t>
        <a:bodyPr/>
        <a:lstStyle/>
        <a:p>
          <a:pPr algn="ctr"/>
          <a:r>
            <a:rPr lang="es-CR" sz="700">
              <a:latin typeface="Arial" panose="020B0604020202020204" pitchFamily="34" charset="0"/>
              <a:cs typeface="Arial" panose="020B0604020202020204" pitchFamily="34" charset="0"/>
            </a:rPr>
            <a:t>2. Definir clasificación y jerarquía documental </a:t>
          </a:r>
        </a:p>
      </dgm:t>
    </dgm:pt>
    <dgm:pt modelId="{CB45AC32-D0C2-4FFB-B87D-462C5AFF818C}" type="par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FEAAAE6F-C9DC-4C72-8991-1C5AFF862596}" type="sib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731D1AA1-A02F-4439-AC36-E810CA324732}">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AC5ECEE4-4A55-423A-B7C6-A6BB06C6049B}" type="par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D0C00690-FFCE-4EF1-97CC-64C017A11C0E}" type="sib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0DEEFCEC-EF7C-4792-B89D-429AEBCC0EE9}">
      <dgm:prSet phldrT="[Texto]" custT="1"/>
      <dgm:spPr/>
      <dgm:t>
        <a:bodyPr/>
        <a:lstStyle/>
        <a:p>
          <a:pPr algn="ctr"/>
          <a:r>
            <a:rPr lang="es-CR" sz="700">
              <a:latin typeface="Arial" panose="020B0604020202020204" pitchFamily="34" charset="0"/>
              <a:cs typeface="Arial" panose="020B0604020202020204" pitchFamily="34" charset="0"/>
            </a:rPr>
            <a:t>5. Incorporar plan en el control maestro de la documentación. </a:t>
          </a:r>
        </a:p>
      </dgm:t>
    </dgm:pt>
    <dgm:pt modelId="{B1684323-D99B-49F6-8870-67E115670CCD}" type="par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4456B665-6E0F-46CC-A32E-FF49CDD64466}" type="sib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2740BD15-727A-4E9A-B967-3C1D9A7A55B6}">
      <dgm:prSet phldrT="[Texto]"/>
      <dgm:spPr/>
      <dgm:t>
        <a:bodyPr/>
        <a:lstStyle/>
        <a:p>
          <a:pPr algn="just"/>
          <a:endParaRPr lang="es-CR" sz="600">
            <a:latin typeface="Arial" panose="020B0604020202020204" pitchFamily="34" charset="0"/>
            <a:cs typeface="Arial" panose="020B0604020202020204" pitchFamily="34" charset="0"/>
          </a:endParaRPr>
        </a:p>
      </dgm:t>
    </dgm:pt>
    <dgm:pt modelId="{F74C99C6-01E3-4A01-91DF-950F120C48AF}" type="par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72711B1D-80D5-4A40-93A6-CC5B6AE1EDB6}" type="sib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68065906-619D-4151-9B14-435206F61DD1}">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EC5BD78D-2370-4B60-B753-F498A7AF93BC}" type="par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324F9915-5EE9-4C96-B1FA-CB90011F9C0E}" type="sib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ADDFF0B1-1C35-42BA-BB30-3C3A5F0ED619}">
      <dgm:prSet custT="1"/>
      <dgm:spPr/>
      <dgm:t>
        <a:bodyPr/>
        <a:lstStyle/>
        <a:p>
          <a:pPr algn="ctr"/>
          <a:r>
            <a:rPr lang="es-CR" sz="700">
              <a:latin typeface="Arial" panose="020B0604020202020204" pitchFamily="34" charset="0"/>
              <a:cs typeface="Arial" panose="020B0604020202020204" pitchFamily="34" charset="0"/>
            </a:rPr>
            <a:t>3. Validar clasificación y jerarquía documental</a:t>
          </a:r>
        </a:p>
      </dgm:t>
    </dgm:pt>
    <dgm:pt modelId="{AFA305B1-AEBA-4DCE-85A2-A7368C25FC76}" type="par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BDB30F73-048D-482F-9DEC-3CE36C013B8D}" type="sib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F64840E3-DC48-4B7F-8F94-4E3F8A762357}">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8546874-0CAA-4393-BD22-8A2E32BA1451}" type="par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FB98972D-F387-4179-9C10-649B008EE3C3}" type="sib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50A44584-E519-4DF4-9FCA-CA0B0A2BDBC3}">
      <dgm:prSet custT="1"/>
      <dgm:spPr/>
      <dgm:t>
        <a:bodyPr/>
        <a:lstStyle/>
        <a:p>
          <a:pPr algn="ctr"/>
          <a:r>
            <a:rPr lang="es-CR" sz="700">
              <a:latin typeface="Arial" panose="020B0604020202020204" pitchFamily="34" charset="0"/>
              <a:cs typeface="Arial" panose="020B0604020202020204" pitchFamily="34" charset="0"/>
            </a:rPr>
            <a:t> 4. Elaborar plan de documentación. </a:t>
          </a:r>
        </a:p>
      </dgm:t>
    </dgm:pt>
    <dgm:pt modelId="{3FACB74D-74B4-410A-AEFA-D17A74B94100}" type="par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C3F2AA7A-6347-4D3F-BD07-5E5E55504D5B}" type="sib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BCA61509-B6B0-4C34-9DB9-731AAADCB66F}" type="pres">
      <dgm:prSet presAssocID="{7D3B0D18-0006-49B8-B75B-22F4ECECB3C0}" presName="Name0" presStyleCnt="0">
        <dgm:presLayoutVars>
          <dgm:dir/>
          <dgm:animLvl val="lvl"/>
          <dgm:resizeHandles val="exact"/>
        </dgm:presLayoutVars>
      </dgm:prSet>
      <dgm:spPr/>
    </dgm:pt>
    <dgm:pt modelId="{AD82055A-3984-4EFA-8BF4-A700A4245F8E}" type="pres">
      <dgm:prSet presAssocID="{7D3B0D18-0006-49B8-B75B-22F4ECECB3C0}" presName="tSp" presStyleCnt="0"/>
      <dgm:spPr/>
    </dgm:pt>
    <dgm:pt modelId="{F8D61A22-AB5B-422C-ABF5-B2F263D02899}" type="pres">
      <dgm:prSet presAssocID="{7D3B0D18-0006-49B8-B75B-22F4ECECB3C0}" presName="bSp" presStyleCnt="0"/>
      <dgm:spPr/>
    </dgm:pt>
    <dgm:pt modelId="{ECF4C6AC-848A-4FCE-9E35-5A176826A378}" type="pres">
      <dgm:prSet presAssocID="{7D3B0D18-0006-49B8-B75B-22F4ECECB3C0}" presName="process" presStyleCnt="0"/>
      <dgm:spPr/>
    </dgm:pt>
    <dgm:pt modelId="{DC41830F-8764-49BE-9BE7-A1F0A5E1158E}" type="pres">
      <dgm:prSet presAssocID="{0DBD12BF-EBF1-43B8-BAF6-FD50C77D4C0D}" presName="composite1" presStyleCnt="0"/>
      <dgm:spPr/>
    </dgm:pt>
    <dgm:pt modelId="{25B37F04-A377-4719-818F-364034E32666}" type="pres">
      <dgm:prSet presAssocID="{0DBD12BF-EBF1-43B8-BAF6-FD50C77D4C0D}" presName="dummyNode1" presStyleLbl="node1" presStyleIdx="0" presStyleCnt="5"/>
      <dgm:spPr/>
    </dgm:pt>
    <dgm:pt modelId="{0DD18937-0C4F-427A-AD22-C55FEDC86B94}" type="pres">
      <dgm:prSet presAssocID="{0DBD12BF-EBF1-43B8-BAF6-FD50C77D4C0D}" presName="childNode1" presStyleLbl="bgAcc1" presStyleIdx="0" presStyleCnt="5">
        <dgm:presLayoutVars>
          <dgm:bulletEnabled val="1"/>
        </dgm:presLayoutVars>
      </dgm:prSet>
      <dgm:spPr/>
    </dgm:pt>
    <dgm:pt modelId="{219831C1-271C-4597-85FC-1B1E8B9BC774}" type="pres">
      <dgm:prSet presAssocID="{0DBD12BF-EBF1-43B8-BAF6-FD50C77D4C0D}" presName="childNode1tx" presStyleLbl="bgAcc1" presStyleIdx="0" presStyleCnt="5">
        <dgm:presLayoutVars>
          <dgm:bulletEnabled val="1"/>
        </dgm:presLayoutVars>
      </dgm:prSet>
      <dgm:spPr/>
    </dgm:pt>
    <dgm:pt modelId="{1457FB56-7979-4206-96AF-49EE02EDB28E}" type="pres">
      <dgm:prSet presAssocID="{0DBD12BF-EBF1-43B8-BAF6-FD50C77D4C0D}" presName="parentNode1" presStyleLbl="node1" presStyleIdx="0" presStyleCnt="5">
        <dgm:presLayoutVars>
          <dgm:chMax val="1"/>
          <dgm:bulletEnabled val="1"/>
        </dgm:presLayoutVars>
      </dgm:prSet>
      <dgm:spPr/>
    </dgm:pt>
    <dgm:pt modelId="{3D2F91FC-A851-4A30-B068-698D865045CC}" type="pres">
      <dgm:prSet presAssocID="{0DBD12BF-EBF1-43B8-BAF6-FD50C77D4C0D}" presName="connSite1" presStyleCnt="0"/>
      <dgm:spPr/>
    </dgm:pt>
    <dgm:pt modelId="{3FCF7FBA-F54D-4D12-B613-EE4CDC59B831}" type="pres">
      <dgm:prSet presAssocID="{F21C52BC-444A-4909-9FD6-3F117636D266}" presName="Name9" presStyleLbl="sibTrans2D1" presStyleIdx="0" presStyleCnt="4"/>
      <dgm:spPr/>
    </dgm:pt>
    <dgm:pt modelId="{1805C0E6-6F1D-48E4-ADB8-FCFC23CED41B}" type="pres">
      <dgm:prSet presAssocID="{866C1369-6B18-4047-AAE1-2C20C4131278}" presName="composite2" presStyleCnt="0"/>
      <dgm:spPr/>
    </dgm:pt>
    <dgm:pt modelId="{D2B71496-FE96-42D0-9AE1-A00AA524C913}" type="pres">
      <dgm:prSet presAssocID="{866C1369-6B18-4047-AAE1-2C20C4131278}" presName="dummyNode2" presStyleLbl="node1" presStyleIdx="0" presStyleCnt="5"/>
      <dgm:spPr/>
    </dgm:pt>
    <dgm:pt modelId="{38B3F7A2-9D48-4060-AD7B-ED2D8F309A11}" type="pres">
      <dgm:prSet presAssocID="{866C1369-6B18-4047-AAE1-2C20C4131278}" presName="childNode2" presStyleLbl="bgAcc1" presStyleIdx="1" presStyleCnt="5">
        <dgm:presLayoutVars>
          <dgm:bulletEnabled val="1"/>
        </dgm:presLayoutVars>
      </dgm:prSet>
      <dgm:spPr/>
    </dgm:pt>
    <dgm:pt modelId="{3F22999C-AC9E-4063-81F2-855EA0E8D1C9}" type="pres">
      <dgm:prSet presAssocID="{866C1369-6B18-4047-AAE1-2C20C4131278}" presName="childNode2tx" presStyleLbl="bgAcc1" presStyleIdx="1" presStyleCnt="5">
        <dgm:presLayoutVars>
          <dgm:bulletEnabled val="1"/>
        </dgm:presLayoutVars>
      </dgm:prSet>
      <dgm:spPr/>
    </dgm:pt>
    <dgm:pt modelId="{A8DE2119-ECC9-41F7-8645-B44F458FBAC2}" type="pres">
      <dgm:prSet presAssocID="{866C1369-6B18-4047-AAE1-2C20C4131278}" presName="parentNode2" presStyleLbl="node1" presStyleIdx="1" presStyleCnt="5">
        <dgm:presLayoutVars>
          <dgm:chMax val="0"/>
          <dgm:bulletEnabled val="1"/>
        </dgm:presLayoutVars>
      </dgm:prSet>
      <dgm:spPr/>
    </dgm:pt>
    <dgm:pt modelId="{FEA202F5-009B-42FD-9477-08DD20043298}" type="pres">
      <dgm:prSet presAssocID="{866C1369-6B18-4047-AAE1-2C20C4131278}" presName="connSite2" presStyleCnt="0"/>
      <dgm:spPr/>
    </dgm:pt>
    <dgm:pt modelId="{432526BD-634A-4740-9465-1F887CF8637C}" type="pres">
      <dgm:prSet presAssocID="{E8B31D11-E59A-4ADE-B23D-B48A6EC00721}" presName="Name18" presStyleLbl="sibTrans2D1" presStyleIdx="1" presStyleCnt="4"/>
      <dgm:spPr/>
    </dgm:pt>
    <dgm:pt modelId="{717E7883-CF35-4D30-A0B5-FE78BB5BAC66}" type="pres">
      <dgm:prSet presAssocID="{731D1AA1-A02F-4439-AC36-E810CA324732}" presName="composite1" presStyleCnt="0"/>
      <dgm:spPr/>
    </dgm:pt>
    <dgm:pt modelId="{A3DEA080-F38C-4132-A3FF-93E2EDFC31EA}" type="pres">
      <dgm:prSet presAssocID="{731D1AA1-A02F-4439-AC36-E810CA324732}" presName="dummyNode1" presStyleLbl="node1" presStyleIdx="1" presStyleCnt="5"/>
      <dgm:spPr/>
    </dgm:pt>
    <dgm:pt modelId="{ADAF4782-7419-4B73-9D32-3FF0CFF85C59}" type="pres">
      <dgm:prSet presAssocID="{731D1AA1-A02F-4439-AC36-E810CA324732}" presName="childNode1" presStyleLbl="bgAcc1" presStyleIdx="2" presStyleCnt="5">
        <dgm:presLayoutVars>
          <dgm:bulletEnabled val="1"/>
        </dgm:presLayoutVars>
      </dgm:prSet>
      <dgm:spPr/>
    </dgm:pt>
    <dgm:pt modelId="{69BE699E-623E-42DF-95BF-F7C991CDD46D}" type="pres">
      <dgm:prSet presAssocID="{731D1AA1-A02F-4439-AC36-E810CA324732}" presName="childNode1tx" presStyleLbl="bgAcc1" presStyleIdx="2" presStyleCnt="5">
        <dgm:presLayoutVars>
          <dgm:bulletEnabled val="1"/>
        </dgm:presLayoutVars>
      </dgm:prSet>
      <dgm:spPr/>
    </dgm:pt>
    <dgm:pt modelId="{F3BD1522-06D9-43C6-8521-8BAA2AD2CEE6}" type="pres">
      <dgm:prSet presAssocID="{731D1AA1-A02F-4439-AC36-E810CA324732}" presName="parentNode1" presStyleLbl="node1" presStyleIdx="2" presStyleCnt="5">
        <dgm:presLayoutVars>
          <dgm:chMax val="1"/>
          <dgm:bulletEnabled val="1"/>
        </dgm:presLayoutVars>
      </dgm:prSet>
      <dgm:spPr/>
    </dgm:pt>
    <dgm:pt modelId="{D01CB96A-55DC-4AAA-B2CC-9CD8701AF69A}" type="pres">
      <dgm:prSet presAssocID="{731D1AA1-A02F-4439-AC36-E810CA324732}" presName="connSite1" presStyleCnt="0"/>
      <dgm:spPr/>
    </dgm:pt>
    <dgm:pt modelId="{0EC88B57-3AF3-489A-BA0B-6AD158EEE181}" type="pres">
      <dgm:prSet presAssocID="{D0C00690-FFCE-4EF1-97CC-64C017A11C0E}" presName="Name9" presStyleLbl="sibTrans2D1" presStyleIdx="2" presStyleCnt="4"/>
      <dgm:spPr/>
    </dgm:pt>
    <dgm:pt modelId="{09682666-5C0A-4D18-BA2C-5490920E636B}" type="pres">
      <dgm:prSet presAssocID="{F64840E3-DC48-4B7F-8F94-4E3F8A762357}" presName="composite2" presStyleCnt="0"/>
      <dgm:spPr/>
    </dgm:pt>
    <dgm:pt modelId="{29C28FEC-8C5E-480C-AAB8-8D50DF8C7344}" type="pres">
      <dgm:prSet presAssocID="{F64840E3-DC48-4B7F-8F94-4E3F8A762357}" presName="dummyNode2" presStyleLbl="node1" presStyleIdx="2" presStyleCnt="5"/>
      <dgm:spPr/>
    </dgm:pt>
    <dgm:pt modelId="{2F72A9E8-63B2-4AF2-B07A-A68BACE623E5}" type="pres">
      <dgm:prSet presAssocID="{F64840E3-DC48-4B7F-8F94-4E3F8A762357}" presName="childNode2" presStyleLbl="bgAcc1" presStyleIdx="3" presStyleCnt="5">
        <dgm:presLayoutVars>
          <dgm:bulletEnabled val="1"/>
        </dgm:presLayoutVars>
      </dgm:prSet>
      <dgm:spPr/>
    </dgm:pt>
    <dgm:pt modelId="{F9B7D0C0-D257-416E-862E-1D6A945E9FC3}" type="pres">
      <dgm:prSet presAssocID="{F64840E3-DC48-4B7F-8F94-4E3F8A762357}" presName="childNode2tx" presStyleLbl="bgAcc1" presStyleIdx="3" presStyleCnt="5">
        <dgm:presLayoutVars>
          <dgm:bulletEnabled val="1"/>
        </dgm:presLayoutVars>
      </dgm:prSet>
      <dgm:spPr/>
    </dgm:pt>
    <dgm:pt modelId="{6CEAC74C-A553-4E84-835B-B136B2157BE4}" type="pres">
      <dgm:prSet presAssocID="{F64840E3-DC48-4B7F-8F94-4E3F8A762357}" presName="parentNode2" presStyleLbl="node1" presStyleIdx="3" presStyleCnt="5">
        <dgm:presLayoutVars>
          <dgm:chMax val="0"/>
          <dgm:bulletEnabled val="1"/>
        </dgm:presLayoutVars>
      </dgm:prSet>
      <dgm:spPr/>
    </dgm:pt>
    <dgm:pt modelId="{22B5037B-7CF9-4530-84FB-457F8E3426F0}" type="pres">
      <dgm:prSet presAssocID="{F64840E3-DC48-4B7F-8F94-4E3F8A762357}" presName="connSite2" presStyleCnt="0"/>
      <dgm:spPr/>
    </dgm:pt>
    <dgm:pt modelId="{31C79B59-F6DE-4065-AB21-EF0A4ADA2DBA}" type="pres">
      <dgm:prSet presAssocID="{FB98972D-F387-4179-9C10-649B008EE3C3}" presName="Name18" presStyleLbl="sibTrans2D1" presStyleIdx="3" presStyleCnt="4"/>
      <dgm:spPr/>
    </dgm:pt>
    <dgm:pt modelId="{5217D0A4-90BD-4D1E-8B1F-7755C6F24DCC}" type="pres">
      <dgm:prSet presAssocID="{68065906-619D-4151-9B14-435206F61DD1}" presName="composite1" presStyleCnt="0"/>
      <dgm:spPr/>
    </dgm:pt>
    <dgm:pt modelId="{A52D4331-344B-4DED-9539-4B5CE7DD4C91}" type="pres">
      <dgm:prSet presAssocID="{68065906-619D-4151-9B14-435206F61DD1}" presName="dummyNode1" presStyleLbl="node1" presStyleIdx="3" presStyleCnt="5"/>
      <dgm:spPr/>
    </dgm:pt>
    <dgm:pt modelId="{C65BA4F5-6DCC-4926-8FE4-D0116DF7D013}" type="pres">
      <dgm:prSet presAssocID="{68065906-619D-4151-9B14-435206F61DD1}" presName="childNode1" presStyleLbl="bgAcc1" presStyleIdx="4" presStyleCnt="5">
        <dgm:presLayoutVars>
          <dgm:bulletEnabled val="1"/>
        </dgm:presLayoutVars>
      </dgm:prSet>
      <dgm:spPr/>
    </dgm:pt>
    <dgm:pt modelId="{C9B72097-164E-477E-A531-1EB67C38F15B}" type="pres">
      <dgm:prSet presAssocID="{68065906-619D-4151-9B14-435206F61DD1}" presName="childNode1tx" presStyleLbl="bgAcc1" presStyleIdx="4" presStyleCnt="5">
        <dgm:presLayoutVars>
          <dgm:bulletEnabled val="1"/>
        </dgm:presLayoutVars>
      </dgm:prSet>
      <dgm:spPr/>
    </dgm:pt>
    <dgm:pt modelId="{C12F4DC9-6AC3-46FD-8C3A-5C1CB440693E}" type="pres">
      <dgm:prSet presAssocID="{68065906-619D-4151-9B14-435206F61DD1}" presName="parentNode1" presStyleLbl="node1" presStyleIdx="4" presStyleCnt="5">
        <dgm:presLayoutVars>
          <dgm:chMax val="1"/>
          <dgm:bulletEnabled val="1"/>
        </dgm:presLayoutVars>
      </dgm:prSet>
      <dgm:spPr/>
    </dgm:pt>
    <dgm:pt modelId="{6D553947-CBD3-4416-9511-B1713EB91C87}" type="pres">
      <dgm:prSet presAssocID="{68065906-619D-4151-9B14-435206F61DD1}" presName="connSite1" presStyleCnt="0"/>
      <dgm:spPr/>
    </dgm:pt>
  </dgm:ptLst>
  <dgm:cxnLst>
    <dgm:cxn modelId="{E7DB7905-A1A6-4654-8D78-A86DB4D0D54A}" type="presOf" srcId="{D0C00690-FFCE-4EF1-97CC-64C017A11C0E}" destId="{0EC88B57-3AF3-489A-BA0B-6AD158EEE181}" srcOrd="0" destOrd="0" presId="urn:microsoft.com/office/officeart/2005/8/layout/hProcess4"/>
    <dgm:cxn modelId="{DD241F10-CBDF-4DF7-A5CD-635750165CD5}" srcId="{F64840E3-DC48-4B7F-8F94-4E3F8A762357}" destId="{50A44584-E519-4DF4-9FCA-CA0B0A2BDBC3}" srcOrd="0" destOrd="0" parTransId="{3FACB74D-74B4-410A-AEFA-D17A74B94100}" sibTransId="{C3F2AA7A-6347-4D3F-BD07-5E5E55504D5B}"/>
    <dgm:cxn modelId="{36184216-E718-446B-871B-2A64A79BD638}" srcId="{731D1AA1-A02F-4439-AC36-E810CA324732}" destId="{ADDFF0B1-1C35-42BA-BB30-3C3A5F0ED619}" srcOrd="0" destOrd="0" parTransId="{AFA305B1-AEBA-4DCE-85A2-A7368C25FC76}" sibTransId="{BDB30F73-048D-482F-9DEC-3CE36C013B8D}"/>
    <dgm:cxn modelId="{F82F4416-A0CD-4949-B77E-ECA52A25C14B}" type="presOf" srcId="{312B1ABA-961D-4457-8984-7C73D80F562D}" destId="{0DD18937-0C4F-427A-AD22-C55FEDC86B94}" srcOrd="0" destOrd="0" presId="urn:microsoft.com/office/officeart/2005/8/layout/hProcess4"/>
    <dgm:cxn modelId="{E1FDFE24-70F7-4755-962A-0C878AD87F88}" srcId="{7D3B0D18-0006-49B8-B75B-22F4ECECB3C0}" destId="{731D1AA1-A02F-4439-AC36-E810CA324732}" srcOrd="2" destOrd="0" parTransId="{AC5ECEE4-4A55-423A-B7C6-A6BB06C6049B}" sibTransId="{D0C00690-FFCE-4EF1-97CC-64C017A11C0E}"/>
    <dgm:cxn modelId="{88C86228-54D5-47D9-9847-FC46535C1935}" srcId="{7D3B0D18-0006-49B8-B75B-22F4ECECB3C0}" destId="{F64840E3-DC48-4B7F-8F94-4E3F8A762357}" srcOrd="3" destOrd="0" parTransId="{38546874-0CAA-4393-BD22-8A2E32BA1451}" sibTransId="{FB98972D-F387-4179-9C10-649B008EE3C3}"/>
    <dgm:cxn modelId="{7C54A72D-2CB9-4647-839E-F9DA72B545E5}" srcId="{68065906-619D-4151-9B14-435206F61DD1}" destId="{0DEEFCEC-EF7C-4792-B89D-429AEBCC0EE9}" srcOrd="0" destOrd="0" parTransId="{B1684323-D99B-49F6-8870-67E115670CCD}" sibTransId="{4456B665-6E0F-46CC-A32E-FF49CDD64466}"/>
    <dgm:cxn modelId="{90D3512F-0707-40B1-8D60-87FC381D395D}" type="presOf" srcId="{0DEEFCEC-EF7C-4792-B89D-429AEBCC0EE9}" destId="{C9B72097-164E-477E-A531-1EB67C38F15B}" srcOrd="1" destOrd="0" presId="urn:microsoft.com/office/officeart/2005/8/layout/hProcess4"/>
    <dgm:cxn modelId="{2426A830-447F-4FF0-A5DD-52E6E5E67600}" type="presOf" srcId="{0DBD12BF-EBF1-43B8-BAF6-FD50C77D4C0D}" destId="{1457FB56-7979-4206-96AF-49EE02EDB28E}" srcOrd="0" destOrd="0" presId="urn:microsoft.com/office/officeart/2005/8/layout/hProcess4"/>
    <dgm:cxn modelId="{AC450431-52F8-47B0-A4F8-4AF9912BABCC}" srcId="{7D3B0D18-0006-49B8-B75B-22F4ECECB3C0}" destId="{0DBD12BF-EBF1-43B8-BAF6-FD50C77D4C0D}" srcOrd="0" destOrd="0" parTransId="{DAFC2D3F-8942-4F2F-83B3-B33ED191B710}" sibTransId="{F21C52BC-444A-4909-9FD6-3F117636D266}"/>
    <dgm:cxn modelId="{AF4A9232-AD9B-4991-9109-6E5232BA4F9F}" srcId="{0DBD12BF-EBF1-43B8-BAF6-FD50C77D4C0D}" destId="{312B1ABA-961D-4457-8984-7C73D80F562D}" srcOrd="0" destOrd="0" parTransId="{583F30FB-3869-4458-BAD5-8C9D12992CE6}" sibTransId="{0AD07654-8076-4135-8CDD-FF500C653937}"/>
    <dgm:cxn modelId="{804C1D4F-387A-476E-A0B1-066C2108AA52}" type="presOf" srcId="{FB98972D-F387-4179-9C10-649B008EE3C3}" destId="{31C79B59-F6DE-4065-AB21-EF0A4ADA2DBA}" srcOrd="0" destOrd="0" presId="urn:microsoft.com/office/officeart/2005/8/layout/hProcess4"/>
    <dgm:cxn modelId="{F76A7173-285B-43C2-A439-FAC88F279BAE}" srcId="{7D3B0D18-0006-49B8-B75B-22F4ECECB3C0}" destId="{866C1369-6B18-4047-AAE1-2C20C4131278}" srcOrd="1" destOrd="0" parTransId="{35A1D8AD-6777-4AC2-B926-FADF5E8411BD}" sibTransId="{E8B31D11-E59A-4ADE-B23D-B48A6EC00721}"/>
    <dgm:cxn modelId="{1DC71954-6CFC-48E8-B4E7-30082EFDE02F}" type="presOf" srcId="{7D3B0D18-0006-49B8-B75B-22F4ECECB3C0}" destId="{BCA61509-B6B0-4C34-9DB9-731AAADCB66F}" srcOrd="0" destOrd="0" presId="urn:microsoft.com/office/officeart/2005/8/layout/hProcess4"/>
    <dgm:cxn modelId="{F897F175-906A-4827-929F-CC8B17F3F3BB}" type="presOf" srcId="{F7C901B1-7653-4C2E-827E-F8EA55A1EBD9}" destId="{3F22999C-AC9E-4063-81F2-855EA0E8D1C9}" srcOrd="1" destOrd="0" presId="urn:microsoft.com/office/officeart/2005/8/layout/hProcess4"/>
    <dgm:cxn modelId="{C2C9FE56-9099-402A-BAF9-7290FF035B2E}" type="presOf" srcId="{F21C52BC-444A-4909-9FD6-3F117636D266}" destId="{3FCF7FBA-F54D-4D12-B613-EE4CDC59B831}" srcOrd="0" destOrd="0" presId="urn:microsoft.com/office/officeart/2005/8/layout/hProcess4"/>
    <dgm:cxn modelId="{F17FED7A-7691-46AD-80DA-97AD6A679BAF}" type="presOf" srcId="{866C1369-6B18-4047-AAE1-2C20C4131278}" destId="{A8DE2119-ECC9-41F7-8645-B44F458FBAC2}" srcOrd="0" destOrd="0" presId="urn:microsoft.com/office/officeart/2005/8/layout/hProcess4"/>
    <dgm:cxn modelId="{1BEC887E-8089-485D-B950-63EB60F7D4D8}" type="presOf" srcId="{2740BD15-727A-4E9A-B967-3C1D9A7A55B6}" destId="{C9B72097-164E-477E-A531-1EB67C38F15B}" srcOrd="1" destOrd="1" presId="urn:microsoft.com/office/officeart/2005/8/layout/hProcess4"/>
    <dgm:cxn modelId="{2354F699-6DDF-440F-96B1-08E040CD56C2}" type="presOf" srcId="{731D1AA1-A02F-4439-AC36-E810CA324732}" destId="{F3BD1522-06D9-43C6-8521-8BAA2AD2CEE6}" srcOrd="0" destOrd="0" presId="urn:microsoft.com/office/officeart/2005/8/layout/hProcess4"/>
    <dgm:cxn modelId="{0FA6FCB7-3F3B-4971-AE64-ECB0B106E3D6}" type="presOf" srcId="{0DEEFCEC-EF7C-4792-B89D-429AEBCC0EE9}" destId="{C65BA4F5-6DCC-4926-8FE4-D0116DF7D013}" srcOrd="0" destOrd="0" presId="urn:microsoft.com/office/officeart/2005/8/layout/hProcess4"/>
    <dgm:cxn modelId="{C67CF0BE-B7F8-49C0-8D5C-EC7C6203864F}" type="presOf" srcId="{50A44584-E519-4DF4-9FCA-CA0B0A2BDBC3}" destId="{F9B7D0C0-D257-416E-862E-1D6A945E9FC3}" srcOrd="1" destOrd="0" presId="urn:microsoft.com/office/officeart/2005/8/layout/hProcess4"/>
    <dgm:cxn modelId="{1BDB54C0-1EAD-4614-BDFD-BB2BD772E4D6}" srcId="{68065906-619D-4151-9B14-435206F61DD1}" destId="{2740BD15-727A-4E9A-B967-3C1D9A7A55B6}" srcOrd="1" destOrd="0" parTransId="{F74C99C6-01E3-4A01-91DF-950F120C48AF}" sibTransId="{72711B1D-80D5-4A40-93A6-CC5B6AE1EDB6}"/>
    <dgm:cxn modelId="{808F5FD1-22FF-4A07-8315-DEAA15A06F99}" srcId="{7D3B0D18-0006-49B8-B75B-22F4ECECB3C0}" destId="{68065906-619D-4151-9B14-435206F61DD1}" srcOrd="4" destOrd="0" parTransId="{EC5BD78D-2370-4B60-B753-F498A7AF93BC}" sibTransId="{324F9915-5EE9-4C96-B1FA-CB90011F9C0E}"/>
    <dgm:cxn modelId="{100D6DD1-22FA-48F4-B6B2-BF58AF920C3A}" type="presOf" srcId="{50A44584-E519-4DF4-9FCA-CA0B0A2BDBC3}" destId="{2F72A9E8-63B2-4AF2-B07A-A68BACE623E5}" srcOrd="0" destOrd="0" presId="urn:microsoft.com/office/officeart/2005/8/layout/hProcess4"/>
    <dgm:cxn modelId="{4F8890DE-F25A-4753-BF49-F714531CFBAB}" type="presOf" srcId="{ADDFF0B1-1C35-42BA-BB30-3C3A5F0ED619}" destId="{ADAF4782-7419-4B73-9D32-3FF0CFF85C59}" srcOrd="0" destOrd="0" presId="urn:microsoft.com/office/officeart/2005/8/layout/hProcess4"/>
    <dgm:cxn modelId="{F92490E6-693D-41C5-84C0-6B25CA11B82D}" type="presOf" srcId="{F7C901B1-7653-4C2E-827E-F8EA55A1EBD9}" destId="{38B3F7A2-9D48-4060-AD7B-ED2D8F309A11}" srcOrd="0" destOrd="0" presId="urn:microsoft.com/office/officeart/2005/8/layout/hProcess4"/>
    <dgm:cxn modelId="{B2A372E9-A2E1-4B5E-8588-B5705B06C230}" type="presOf" srcId="{312B1ABA-961D-4457-8984-7C73D80F562D}" destId="{219831C1-271C-4597-85FC-1B1E8B9BC774}" srcOrd="1" destOrd="0" presId="urn:microsoft.com/office/officeart/2005/8/layout/hProcess4"/>
    <dgm:cxn modelId="{8630E5EB-64E0-4ABB-9538-E40CBCD8AF1E}" type="presOf" srcId="{68065906-619D-4151-9B14-435206F61DD1}" destId="{C12F4DC9-6AC3-46FD-8C3A-5C1CB440693E}" srcOrd="0" destOrd="0" presId="urn:microsoft.com/office/officeart/2005/8/layout/hProcess4"/>
    <dgm:cxn modelId="{C2B0C6EE-BF9B-4B05-A2E5-FD8AF69C4106}" type="presOf" srcId="{E8B31D11-E59A-4ADE-B23D-B48A6EC00721}" destId="{432526BD-634A-4740-9465-1F887CF8637C}" srcOrd="0" destOrd="0" presId="urn:microsoft.com/office/officeart/2005/8/layout/hProcess4"/>
    <dgm:cxn modelId="{CC930BF2-2A07-40F4-BE78-C9ADED9F8C39}" type="presOf" srcId="{2740BD15-727A-4E9A-B967-3C1D9A7A55B6}" destId="{C65BA4F5-6DCC-4926-8FE4-D0116DF7D013}" srcOrd="0" destOrd="1" presId="urn:microsoft.com/office/officeart/2005/8/layout/hProcess4"/>
    <dgm:cxn modelId="{4BB45AF5-BEB8-4949-BC76-ACEB5C9B85AB}" type="presOf" srcId="{F64840E3-DC48-4B7F-8F94-4E3F8A762357}" destId="{6CEAC74C-A553-4E84-835B-B136B2157BE4}" srcOrd="0" destOrd="0" presId="urn:microsoft.com/office/officeart/2005/8/layout/hProcess4"/>
    <dgm:cxn modelId="{54EE65F6-654A-4A83-894C-B04AEEF749AC}" type="presOf" srcId="{ADDFF0B1-1C35-42BA-BB30-3C3A5F0ED619}" destId="{69BE699E-623E-42DF-95BF-F7C991CDD46D}" srcOrd="1" destOrd="0" presId="urn:microsoft.com/office/officeart/2005/8/layout/hProcess4"/>
    <dgm:cxn modelId="{5344B7F7-3162-448E-9A25-13BB8D0D5E5F}" srcId="{866C1369-6B18-4047-AAE1-2C20C4131278}" destId="{F7C901B1-7653-4C2E-827E-F8EA55A1EBD9}" srcOrd="0" destOrd="0" parTransId="{CB45AC32-D0C2-4FFB-B87D-462C5AFF818C}" sibTransId="{FEAAAE6F-C9DC-4C72-8991-1C5AFF862596}"/>
    <dgm:cxn modelId="{7F942374-5203-4834-A4F4-A408E817E77E}" type="presParOf" srcId="{BCA61509-B6B0-4C34-9DB9-731AAADCB66F}" destId="{AD82055A-3984-4EFA-8BF4-A700A4245F8E}" srcOrd="0" destOrd="0" presId="urn:microsoft.com/office/officeart/2005/8/layout/hProcess4"/>
    <dgm:cxn modelId="{4BBA56DE-80A0-46DD-B10E-D54A20CE6A45}" type="presParOf" srcId="{BCA61509-B6B0-4C34-9DB9-731AAADCB66F}" destId="{F8D61A22-AB5B-422C-ABF5-B2F263D02899}" srcOrd="1" destOrd="0" presId="urn:microsoft.com/office/officeart/2005/8/layout/hProcess4"/>
    <dgm:cxn modelId="{353763F6-7D72-4643-8E28-E52C133F4427}" type="presParOf" srcId="{BCA61509-B6B0-4C34-9DB9-731AAADCB66F}" destId="{ECF4C6AC-848A-4FCE-9E35-5A176826A378}" srcOrd="2" destOrd="0" presId="urn:microsoft.com/office/officeart/2005/8/layout/hProcess4"/>
    <dgm:cxn modelId="{126977B2-1250-450B-B5BE-4BC3B3144728}" type="presParOf" srcId="{ECF4C6AC-848A-4FCE-9E35-5A176826A378}" destId="{DC41830F-8764-49BE-9BE7-A1F0A5E1158E}" srcOrd="0" destOrd="0" presId="urn:microsoft.com/office/officeart/2005/8/layout/hProcess4"/>
    <dgm:cxn modelId="{638471F0-69EA-4BF5-85E0-746020AFA29C}" type="presParOf" srcId="{DC41830F-8764-49BE-9BE7-A1F0A5E1158E}" destId="{25B37F04-A377-4719-818F-364034E32666}" srcOrd="0" destOrd="0" presId="urn:microsoft.com/office/officeart/2005/8/layout/hProcess4"/>
    <dgm:cxn modelId="{443F6A2E-EFF0-4B4C-9520-A5502382006B}" type="presParOf" srcId="{DC41830F-8764-49BE-9BE7-A1F0A5E1158E}" destId="{0DD18937-0C4F-427A-AD22-C55FEDC86B94}" srcOrd="1" destOrd="0" presId="urn:microsoft.com/office/officeart/2005/8/layout/hProcess4"/>
    <dgm:cxn modelId="{F512BACB-7EF3-4325-B998-A17706D479DF}" type="presParOf" srcId="{DC41830F-8764-49BE-9BE7-A1F0A5E1158E}" destId="{219831C1-271C-4597-85FC-1B1E8B9BC774}" srcOrd="2" destOrd="0" presId="urn:microsoft.com/office/officeart/2005/8/layout/hProcess4"/>
    <dgm:cxn modelId="{090D8E38-AD44-4628-B878-4334105C1D9A}" type="presParOf" srcId="{DC41830F-8764-49BE-9BE7-A1F0A5E1158E}" destId="{1457FB56-7979-4206-96AF-49EE02EDB28E}" srcOrd="3" destOrd="0" presId="urn:microsoft.com/office/officeart/2005/8/layout/hProcess4"/>
    <dgm:cxn modelId="{2217344D-9C45-476E-9865-CA2EC14D476E}" type="presParOf" srcId="{DC41830F-8764-49BE-9BE7-A1F0A5E1158E}" destId="{3D2F91FC-A851-4A30-B068-698D865045CC}" srcOrd="4" destOrd="0" presId="urn:microsoft.com/office/officeart/2005/8/layout/hProcess4"/>
    <dgm:cxn modelId="{66EEAD30-5942-4D80-919F-69F75E5432E7}" type="presParOf" srcId="{ECF4C6AC-848A-4FCE-9E35-5A176826A378}" destId="{3FCF7FBA-F54D-4D12-B613-EE4CDC59B831}" srcOrd="1" destOrd="0" presId="urn:microsoft.com/office/officeart/2005/8/layout/hProcess4"/>
    <dgm:cxn modelId="{40948361-1FD7-427D-BF19-D4BB4FF08219}" type="presParOf" srcId="{ECF4C6AC-848A-4FCE-9E35-5A176826A378}" destId="{1805C0E6-6F1D-48E4-ADB8-FCFC23CED41B}" srcOrd="2" destOrd="0" presId="urn:microsoft.com/office/officeart/2005/8/layout/hProcess4"/>
    <dgm:cxn modelId="{A60750DE-2310-45E6-B0F6-0FA9D9E881AA}" type="presParOf" srcId="{1805C0E6-6F1D-48E4-ADB8-FCFC23CED41B}" destId="{D2B71496-FE96-42D0-9AE1-A00AA524C913}" srcOrd="0" destOrd="0" presId="urn:microsoft.com/office/officeart/2005/8/layout/hProcess4"/>
    <dgm:cxn modelId="{A85EA55D-DAB7-4949-A4FE-109DBA247C5E}" type="presParOf" srcId="{1805C0E6-6F1D-48E4-ADB8-FCFC23CED41B}" destId="{38B3F7A2-9D48-4060-AD7B-ED2D8F309A11}" srcOrd="1" destOrd="0" presId="urn:microsoft.com/office/officeart/2005/8/layout/hProcess4"/>
    <dgm:cxn modelId="{22ABCBC6-7C56-4A2F-B07F-1E4BBA4F1FBA}" type="presParOf" srcId="{1805C0E6-6F1D-48E4-ADB8-FCFC23CED41B}" destId="{3F22999C-AC9E-4063-81F2-855EA0E8D1C9}" srcOrd="2" destOrd="0" presId="urn:microsoft.com/office/officeart/2005/8/layout/hProcess4"/>
    <dgm:cxn modelId="{9226091B-FAE2-4FB6-9C48-D93F41927812}" type="presParOf" srcId="{1805C0E6-6F1D-48E4-ADB8-FCFC23CED41B}" destId="{A8DE2119-ECC9-41F7-8645-B44F458FBAC2}" srcOrd="3" destOrd="0" presId="urn:microsoft.com/office/officeart/2005/8/layout/hProcess4"/>
    <dgm:cxn modelId="{F8C6C7D3-D1E9-4906-98B6-49BF19167303}" type="presParOf" srcId="{1805C0E6-6F1D-48E4-ADB8-FCFC23CED41B}" destId="{FEA202F5-009B-42FD-9477-08DD20043298}" srcOrd="4" destOrd="0" presId="urn:microsoft.com/office/officeart/2005/8/layout/hProcess4"/>
    <dgm:cxn modelId="{A1179CBC-9C6A-471F-8327-19F45A1A1087}" type="presParOf" srcId="{ECF4C6AC-848A-4FCE-9E35-5A176826A378}" destId="{432526BD-634A-4740-9465-1F887CF8637C}" srcOrd="3" destOrd="0" presId="urn:microsoft.com/office/officeart/2005/8/layout/hProcess4"/>
    <dgm:cxn modelId="{83FE6302-0970-4EF4-B01B-15BE79C5A726}" type="presParOf" srcId="{ECF4C6AC-848A-4FCE-9E35-5A176826A378}" destId="{717E7883-CF35-4D30-A0B5-FE78BB5BAC66}" srcOrd="4" destOrd="0" presId="urn:microsoft.com/office/officeart/2005/8/layout/hProcess4"/>
    <dgm:cxn modelId="{D9836866-723A-41B0-80BF-24FBB27748C7}" type="presParOf" srcId="{717E7883-CF35-4D30-A0B5-FE78BB5BAC66}" destId="{A3DEA080-F38C-4132-A3FF-93E2EDFC31EA}" srcOrd="0" destOrd="0" presId="urn:microsoft.com/office/officeart/2005/8/layout/hProcess4"/>
    <dgm:cxn modelId="{E2A0ED67-B4CB-4A01-8BF3-A46EC4A09E1B}" type="presParOf" srcId="{717E7883-CF35-4D30-A0B5-FE78BB5BAC66}" destId="{ADAF4782-7419-4B73-9D32-3FF0CFF85C59}" srcOrd="1" destOrd="0" presId="urn:microsoft.com/office/officeart/2005/8/layout/hProcess4"/>
    <dgm:cxn modelId="{351369C2-CCCE-4279-9950-9759C4B5A2FF}" type="presParOf" srcId="{717E7883-CF35-4D30-A0B5-FE78BB5BAC66}" destId="{69BE699E-623E-42DF-95BF-F7C991CDD46D}" srcOrd="2" destOrd="0" presId="urn:microsoft.com/office/officeart/2005/8/layout/hProcess4"/>
    <dgm:cxn modelId="{AC7D8D7A-AD17-4D71-8053-46C075BB8E7D}" type="presParOf" srcId="{717E7883-CF35-4D30-A0B5-FE78BB5BAC66}" destId="{F3BD1522-06D9-43C6-8521-8BAA2AD2CEE6}" srcOrd="3" destOrd="0" presId="urn:microsoft.com/office/officeart/2005/8/layout/hProcess4"/>
    <dgm:cxn modelId="{971FC059-A143-4BD9-9FAA-AFF9483AB5C4}" type="presParOf" srcId="{717E7883-CF35-4D30-A0B5-FE78BB5BAC66}" destId="{D01CB96A-55DC-4AAA-B2CC-9CD8701AF69A}" srcOrd="4" destOrd="0" presId="urn:microsoft.com/office/officeart/2005/8/layout/hProcess4"/>
    <dgm:cxn modelId="{2C084DD3-10DB-453F-BE34-D7F7209FAD10}" type="presParOf" srcId="{ECF4C6AC-848A-4FCE-9E35-5A176826A378}" destId="{0EC88B57-3AF3-489A-BA0B-6AD158EEE181}" srcOrd="5" destOrd="0" presId="urn:microsoft.com/office/officeart/2005/8/layout/hProcess4"/>
    <dgm:cxn modelId="{F7403C50-1BB3-48B0-AD43-34939CBCD287}" type="presParOf" srcId="{ECF4C6AC-848A-4FCE-9E35-5A176826A378}" destId="{09682666-5C0A-4D18-BA2C-5490920E636B}" srcOrd="6" destOrd="0" presId="urn:microsoft.com/office/officeart/2005/8/layout/hProcess4"/>
    <dgm:cxn modelId="{1754C969-4762-41A5-A56E-7F97A43D3471}" type="presParOf" srcId="{09682666-5C0A-4D18-BA2C-5490920E636B}" destId="{29C28FEC-8C5E-480C-AAB8-8D50DF8C7344}" srcOrd="0" destOrd="0" presId="urn:microsoft.com/office/officeart/2005/8/layout/hProcess4"/>
    <dgm:cxn modelId="{EBD92F2E-E2FB-4388-B5F2-A287FBAB2E35}" type="presParOf" srcId="{09682666-5C0A-4D18-BA2C-5490920E636B}" destId="{2F72A9E8-63B2-4AF2-B07A-A68BACE623E5}" srcOrd="1" destOrd="0" presId="urn:microsoft.com/office/officeart/2005/8/layout/hProcess4"/>
    <dgm:cxn modelId="{D604B175-2DB6-408C-8027-89179416A246}" type="presParOf" srcId="{09682666-5C0A-4D18-BA2C-5490920E636B}" destId="{F9B7D0C0-D257-416E-862E-1D6A945E9FC3}" srcOrd="2" destOrd="0" presId="urn:microsoft.com/office/officeart/2005/8/layout/hProcess4"/>
    <dgm:cxn modelId="{A4CE70C7-419A-48DA-8090-E3341D3A4208}" type="presParOf" srcId="{09682666-5C0A-4D18-BA2C-5490920E636B}" destId="{6CEAC74C-A553-4E84-835B-B136B2157BE4}" srcOrd="3" destOrd="0" presId="urn:microsoft.com/office/officeart/2005/8/layout/hProcess4"/>
    <dgm:cxn modelId="{772C8494-0382-413B-B5B8-7857945DD313}" type="presParOf" srcId="{09682666-5C0A-4D18-BA2C-5490920E636B}" destId="{22B5037B-7CF9-4530-84FB-457F8E3426F0}" srcOrd="4" destOrd="0" presId="urn:microsoft.com/office/officeart/2005/8/layout/hProcess4"/>
    <dgm:cxn modelId="{A2506C40-A283-46BD-A6B8-93C08EE101D5}" type="presParOf" srcId="{ECF4C6AC-848A-4FCE-9E35-5A176826A378}" destId="{31C79B59-F6DE-4065-AB21-EF0A4ADA2DBA}" srcOrd="7" destOrd="0" presId="urn:microsoft.com/office/officeart/2005/8/layout/hProcess4"/>
    <dgm:cxn modelId="{905771ED-EDC8-4642-ADB8-BEA7C24B63BB}" type="presParOf" srcId="{ECF4C6AC-848A-4FCE-9E35-5A176826A378}" destId="{5217D0A4-90BD-4D1E-8B1F-7755C6F24DCC}" srcOrd="8" destOrd="0" presId="urn:microsoft.com/office/officeart/2005/8/layout/hProcess4"/>
    <dgm:cxn modelId="{7C089353-C9AA-4534-AAF7-74C0B584CA81}" type="presParOf" srcId="{5217D0A4-90BD-4D1E-8B1F-7755C6F24DCC}" destId="{A52D4331-344B-4DED-9539-4B5CE7DD4C91}" srcOrd="0" destOrd="0" presId="urn:microsoft.com/office/officeart/2005/8/layout/hProcess4"/>
    <dgm:cxn modelId="{CE45D939-3C79-4685-910C-AC8B2F4A827E}" type="presParOf" srcId="{5217D0A4-90BD-4D1E-8B1F-7755C6F24DCC}" destId="{C65BA4F5-6DCC-4926-8FE4-D0116DF7D013}" srcOrd="1" destOrd="0" presId="urn:microsoft.com/office/officeart/2005/8/layout/hProcess4"/>
    <dgm:cxn modelId="{AF087E77-FF34-4403-B0C7-1BD13597C03A}" type="presParOf" srcId="{5217D0A4-90BD-4D1E-8B1F-7755C6F24DCC}" destId="{C9B72097-164E-477E-A531-1EB67C38F15B}" srcOrd="2" destOrd="0" presId="urn:microsoft.com/office/officeart/2005/8/layout/hProcess4"/>
    <dgm:cxn modelId="{72776037-5009-408E-BDB1-72802D62DDCE}" type="presParOf" srcId="{5217D0A4-90BD-4D1E-8B1F-7755C6F24DCC}" destId="{C12F4DC9-6AC3-46FD-8C3A-5C1CB440693E}" srcOrd="3" destOrd="0" presId="urn:microsoft.com/office/officeart/2005/8/layout/hProcess4"/>
    <dgm:cxn modelId="{264B8E0E-C4F4-4C08-AEC4-DE5B0C02AAB6}" type="presParOf" srcId="{5217D0A4-90BD-4D1E-8B1F-7755C6F24DCC}" destId="{6D553947-CBD3-4416-9511-B1713EB91C87}" srcOrd="4" destOrd="0" presId="urn:microsoft.com/office/officeart/2005/8/layout/hProcess4"/>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51C5F8-6B29-4285-8CA7-0D16262A6B53}" type="doc">
      <dgm:prSet loTypeId="urn:microsoft.com/office/officeart/2005/8/layout/pyramid1" loCatId="pyramid" qsTypeId="urn:microsoft.com/office/officeart/2005/8/quickstyle/simple1" qsCatId="simple" csTypeId="urn:microsoft.com/office/officeart/2005/8/colors/accent1_4" csCatId="accent1" phldr="1"/>
      <dgm:spPr/>
    </dgm:pt>
    <dgm:pt modelId="{F24AA11E-20BF-4DCF-886B-167FADDD4BEB}">
      <dgm:prSet phldrT="[Texto]"/>
      <dgm:spPr/>
      <dgm:t>
        <a:bodyPr/>
        <a:lstStyle/>
        <a:p>
          <a:pPr algn="ctr"/>
          <a:r>
            <a:rPr lang="es-CR" b="0">
              <a:solidFill>
                <a:sysClr val="windowText" lastClr="000000"/>
              </a:solidFill>
              <a:latin typeface="Arial" panose="020B0604020202020204" pitchFamily="34" charset="0"/>
              <a:cs typeface="Arial" panose="020B0604020202020204" pitchFamily="34" charset="0"/>
            </a:rPr>
            <a:t>Mapa de Procesos</a:t>
          </a:r>
        </a:p>
      </dgm:t>
    </dgm:pt>
    <dgm:pt modelId="{DFE22423-C464-4172-9E5A-CAB38B2D27D7}" type="par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3F2B057A-1665-4E1E-B833-3FAFDCB5053C}" type="sib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F025EBA4-EC91-4E48-9308-416B80A04579}">
      <dgm:prSet phldrT="[Texto]"/>
      <dgm:spPr/>
      <dgm:t>
        <a:bodyPr/>
        <a:lstStyle/>
        <a:p>
          <a:pPr algn="ctr"/>
          <a:r>
            <a:rPr lang="es-CR">
              <a:latin typeface="Arial" panose="020B0604020202020204" pitchFamily="34" charset="0"/>
              <a:cs typeface="Arial" panose="020B0604020202020204" pitchFamily="34" charset="0"/>
            </a:rPr>
            <a:t>Macroproceso</a:t>
          </a:r>
        </a:p>
      </dgm:t>
    </dgm:pt>
    <dgm:pt modelId="{5FCF25C8-42AF-4EEC-8E5F-7EAC8123209E}" type="par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8D4E5D1B-8418-4FEC-8E6A-D0816786DEE9}" type="sib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5D841588-F5F8-4B42-BC57-DD1B7CA5407D}">
      <dgm:prSet phldrT="[Texto]"/>
      <dgm:spPr/>
      <dgm:t>
        <a:bodyPr/>
        <a:lstStyle/>
        <a:p>
          <a:pPr algn="ctr"/>
          <a:r>
            <a:rPr lang="es-CR">
              <a:latin typeface="Arial" panose="020B0604020202020204" pitchFamily="34" charset="0"/>
              <a:cs typeface="Arial" panose="020B0604020202020204" pitchFamily="34" charset="0"/>
            </a:rPr>
            <a:t>Proceso</a:t>
          </a:r>
        </a:p>
      </dgm:t>
    </dgm:pt>
    <dgm:pt modelId="{DAF2C179-2F83-4A7C-900C-43C32AF0CC48}" type="par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B04A8D84-C315-4724-BA9F-4C5960C2E798}" type="sib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E7E021BC-9F52-4ACC-AF89-019CA67964AB}">
      <dgm:prSet phldrT="[Texto]"/>
      <dgm:spPr/>
      <dgm:t>
        <a:bodyPr/>
        <a:lstStyle/>
        <a:p>
          <a:pPr algn="ctr"/>
          <a:r>
            <a:rPr lang="es-CR">
              <a:latin typeface="Arial" panose="020B0604020202020204" pitchFamily="34" charset="0"/>
              <a:cs typeface="Arial" panose="020B0604020202020204" pitchFamily="34" charset="0"/>
            </a:rPr>
            <a:t>Subproceso</a:t>
          </a:r>
        </a:p>
      </dgm:t>
    </dgm:pt>
    <dgm:pt modelId="{4CECE3BE-2838-4E95-96F6-49C7E4B2DAF2}" type="par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BE95E18-B08B-4F37-8832-ADB7261C44D5}" type="sib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4E84538-D2EB-428C-9A6E-1B20DFA13419}">
      <dgm:prSet phldrT="[Texto]"/>
      <dgm:spPr/>
      <dgm:t>
        <a:bodyPr/>
        <a:lstStyle/>
        <a:p>
          <a:pPr algn="ctr"/>
          <a:r>
            <a:rPr lang="es-CR">
              <a:latin typeface="Arial" panose="020B0604020202020204" pitchFamily="34" charset="0"/>
              <a:cs typeface="Arial" panose="020B0604020202020204" pitchFamily="34" charset="0"/>
            </a:rPr>
            <a:t>Procedimiento</a:t>
          </a:r>
        </a:p>
      </dgm:t>
    </dgm:pt>
    <dgm:pt modelId="{2291011D-30B0-4189-B170-5830783B6F9D}" type="par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CEEAA62F-5418-442D-9893-3F2CA4B11858}" type="sib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D597BC33-0DED-4D9A-8270-C2AA00945BD0}">
      <dgm:prSet phldrT="[Texto]"/>
      <dgm:spPr/>
      <dgm:t>
        <a:bodyPr/>
        <a:lstStyle/>
        <a:p>
          <a:pPr algn="ctr"/>
          <a:r>
            <a:rPr lang="es-CR">
              <a:latin typeface="Arial" panose="020B0604020202020204" pitchFamily="34" charset="0"/>
              <a:cs typeface="Arial" panose="020B0604020202020204" pitchFamily="34" charset="0"/>
            </a:rPr>
            <a:t>Fomularios o Manuales de usuario</a:t>
          </a:r>
        </a:p>
      </dgm:t>
    </dgm:pt>
    <dgm:pt modelId="{DCD63861-0746-4AC2-86A3-36916BA1683D}" type="par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8CBE21B-ED75-478C-A799-CDE904AF9D97}" type="sib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53038D1-2B0C-4ACA-9788-A84A7AEBAE3C}" type="pres">
      <dgm:prSet presAssocID="{2D51C5F8-6B29-4285-8CA7-0D16262A6B53}" presName="Name0" presStyleCnt="0">
        <dgm:presLayoutVars>
          <dgm:dir/>
          <dgm:animLvl val="lvl"/>
          <dgm:resizeHandles val="exact"/>
        </dgm:presLayoutVars>
      </dgm:prSet>
      <dgm:spPr/>
    </dgm:pt>
    <dgm:pt modelId="{70FFF686-3D4C-4151-95EC-D140F7455893}" type="pres">
      <dgm:prSet presAssocID="{F24AA11E-20BF-4DCF-886B-167FADDD4BEB}" presName="Name8" presStyleCnt="0"/>
      <dgm:spPr/>
    </dgm:pt>
    <dgm:pt modelId="{CBD9A63A-17E3-4931-B212-EDEB37389EC7}" type="pres">
      <dgm:prSet presAssocID="{F24AA11E-20BF-4DCF-886B-167FADDD4BEB}" presName="level" presStyleLbl="node1" presStyleIdx="0" presStyleCnt="6">
        <dgm:presLayoutVars>
          <dgm:chMax val="1"/>
          <dgm:bulletEnabled val="1"/>
        </dgm:presLayoutVars>
      </dgm:prSet>
      <dgm:spPr/>
    </dgm:pt>
    <dgm:pt modelId="{DA5B7D74-0E49-4EE1-9704-175DAF9A3028}" type="pres">
      <dgm:prSet presAssocID="{F24AA11E-20BF-4DCF-886B-167FADDD4BEB}" presName="levelTx" presStyleLbl="revTx" presStyleIdx="0" presStyleCnt="0">
        <dgm:presLayoutVars>
          <dgm:chMax val="1"/>
          <dgm:bulletEnabled val="1"/>
        </dgm:presLayoutVars>
      </dgm:prSet>
      <dgm:spPr/>
    </dgm:pt>
    <dgm:pt modelId="{F7E12DF4-C432-45F2-8E3A-46D6EC6A02F5}" type="pres">
      <dgm:prSet presAssocID="{F025EBA4-EC91-4E48-9308-416B80A04579}" presName="Name8" presStyleCnt="0"/>
      <dgm:spPr/>
    </dgm:pt>
    <dgm:pt modelId="{DB0CFC5B-C61C-482A-93E8-C31787C43A27}" type="pres">
      <dgm:prSet presAssocID="{F025EBA4-EC91-4E48-9308-416B80A04579}" presName="level" presStyleLbl="node1" presStyleIdx="1" presStyleCnt="6">
        <dgm:presLayoutVars>
          <dgm:chMax val="1"/>
          <dgm:bulletEnabled val="1"/>
        </dgm:presLayoutVars>
      </dgm:prSet>
      <dgm:spPr/>
    </dgm:pt>
    <dgm:pt modelId="{52564008-170B-4E34-A823-362E3D6E19FE}" type="pres">
      <dgm:prSet presAssocID="{F025EBA4-EC91-4E48-9308-416B80A04579}" presName="levelTx" presStyleLbl="revTx" presStyleIdx="0" presStyleCnt="0">
        <dgm:presLayoutVars>
          <dgm:chMax val="1"/>
          <dgm:bulletEnabled val="1"/>
        </dgm:presLayoutVars>
      </dgm:prSet>
      <dgm:spPr/>
    </dgm:pt>
    <dgm:pt modelId="{2635DAEA-353E-456E-92CA-620F866826E4}" type="pres">
      <dgm:prSet presAssocID="{5D841588-F5F8-4B42-BC57-DD1B7CA5407D}" presName="Name8" presStyleCnt="0"/>
      <dgm:spPr/>
    </dgm:pt>
    <dgm:pt modelId="{05F2B215-9BCD-46E5-A73F-3D1EC7DF0A08}" type="pres">
      <dgm:prSet presAssocID="{5D841588-F5F8-4B42-BC57-DD1B7CA5407D}" presName="level" presStyleLbl="node1" presStyleIdx="2" presStyleCnt="6">
        <dgm:presLayoutVars>
          <dgm:chMax val="1"/>
          <dgm:bulletEnabled val="1"/>
        </dgm:presLayoutVars>
      </dgm:prSet>
      <dgm:spPr/>
    </dgm:pt>
    <dgm:pt modelId="{21AA91B3-69B2-4A14-AF40-91024AD5B8D8}" type="pres">
      <dgm:prSet presAssocID="{5D841588-F5F8-4B42-BC57-DD1B7CA5407D}" presName="levelTx" presStyleLbl="revTx" presStyleIdx="0" presStyleCnt="0">
        <dgm:presLayoutVars>
          <dgm:chMax val="1"/>
          <dgm:bulletEnabled val="1"/>
        </dgm:presLayoutVars>
      </dgm:prSet>
      <dgm:spPr/>
    </dgm:pt>
    <dgm:pt modelId="{F4CEE047-E626-4EB7-BC12-701831D6F682}" type="pres">
      <dgm:prSet presAssocID="{E7E021BC-9F52-4ACC-AF89-019CA67964AB}" presName="Name8" presStyleCnt="0"/>
      <dgm:spPr/>
    </dgm:pt>
    <dgm:pt modelId="{22C262D4-2260-4A5D-94AF-1460C93C2B4F}" type="pres">
      <dgm:prSet presAssocID="{E7E021BC-9F52-4ACC-AF89-019CA67964AB}" presName="level" presStyleLbl="node1" presStyleIdx="3" presStyleCnt="6">
        <dgm:presLayoutVars>
          <dgm:chMax val="1"/>
          <dgm:bulletEnabled val="1"/>
        </dgm:presLayoutVars>
      </dgm:prSet>
      <dgm:spPr/>
    </dgm:pt>
    <dgm:pt modelId="{5978732F-1D64-4165-8A76-3FEC9A2697D0}" type="pres">
      <dgm:prSet presAssocID="{E7E021BC-9F52-4ACC-AF89-019CA67964AB}" presName="levelTx" presStyleLbl="revTx" presStyleIdx="0" presStyleCnt="0">
        <dgm:presLayoutVars>
          <dgm:chMax val="1"/>
          <dgm:bulletEnabled val="1"/>
        </dgm:presLayoutVars>
      </dgm:prSet>
      <dgm:spPr/>
    </dgm:pt>
    <dgm:pt modelId="{8C23C4F9-2A62-4817-9E1D-B3293C52D572}" type="pres">
      <dgm:prSet presAssocID="{C4E84538-D2EB-428C-9A6E-1B20DFA13419}" presName="Name8" presStyleCnt="0"/>
      <dgm:spPr/>
    </dgm:pt>
    <dgm:pt modelId="{E51DDC52-D4A1-4363-887C-E9FB64B1AEEE}" type="pres">
      <dgm:prSet presAssocID="{C4E84538-D2EB-428C-9A6E-1B20DFA13419}" presName="level" presStyleLbl="node1" presStyleIdx="4" presStyleCnt="6">
        <dgm:presLayoutVars>
          <dgm:chMax val="1"/>
          <dgm:bulletEnabled val="1"/>
        </dgm:presLayoutVars>
      </dgm:prSet>
      <dgm:spPr/>
    </dgm:pt>
    <dgm:pt modelId="{253FE0D0-C1FB-4CEB-9593-C6757A36E288}" type="pres">
      <dgm:prSet presAssocID="{C4E84538-D2EB-428C-9A6E-1B20DFA13419}" presName="levelTx" presStyleLbl="revTx" presStyleIdx="0" presStyleCnt="0">
        <dgm:presLayoutVars>
          <dgm:chMax val="1"/>
          <dgm:bulletEnabled val="1"/>
        </dgm:presLayoutVars>
      </dgm:prSet>
      <dgm:spPr/>
    </dgm:pt>
    <dgm:pt modelId="{355C981E-DA39-4891-A120-7B958E41EB5D}" type="pres">
      <dgm:prSet presAssocID="{D597BC33-0DED-4D9A-8270-C2AA00945BD0}" presName="Name8" presStyleCnt="0"/>
      <dgm:spPr/>
    </dgm:pt>
    <dgm:pt modelId="{5FD3370F-9964-467B-8E8D-4EB684D06738}" type="pres">
      <dgm:prSet presAssocID="{D597BC33-0DED-4D9A-8270-C2AA00945BD0}" presName="level" presStyleLbl="node1" presStyleIdx="5" presStyleCnt="6">
        <dgm:presLayoutVars>
          <dgm:chMax val="1"/>
          <dgm:bulletEnabled val="1"/>
        </dgm:presLayoutVars>
      </dgm:prSet>
      <dgm:spPr/>
    </dgm:pt>
    <dgm:pt modelId="{107C5D28-4051-496D-8D81-06722D284523}" type="pres">
      <dgm:prSet presAssocID="{D597BC33-0DED-4D9A-8270-C2AA00945BD0}" presName="levelTx" presStyleLbl="revTx" presStyleIdx="0" presStyleCnt="0">
        <dgm:presLayoutVars>
          <dgm:chMax val="1"/>
          <dgm:bulletEnabled val="1"/>
        </dgm:presLayoutVars>
      </dgm:prSet>
      <dgm:spPr/>
    </dgm:pt>
  </dgm:ptLst>
  <dgm:cxnLst>
    <dgm:cxn modelId="{7A025927-91AD-41C3-B180-EC91A9B8DAB8}" type="presOf" srcId="{C4E84538-D2EB-428C-9A6E-1B20DFA13419}" destId="{253FE0D0-C1FB-4CEB-9593-C6757A36E288}" srcOrd="1" destOrd="0" presId="urn:microsoft.com/office/officeart/2005/8/layout/pyramid1"/>
    <dgm:cxn modelId="{5ECC685C-4430-4AED-BFF3-9ACB9248E91C}" srcId="{2D51C5F8-6B29-4285-8CA7-0D16262A6B53}" destId="{F24AA11E-20BF-4DCF-886B-167FADDD4BEB}" srcOrd="0" destOrd="0" parTransId="{DFE22423-C464-4172-9E5A-CAB38B2D27D7}" sibTransId="{3F2B057A-1665-4E1E-B833-3FAFDCB5053C}"/>
    <dgm:cxn modelId="{62B9D47A-5108-41FD-A3BB-CAB51338CDD7}" srcId="{2D51C5F8-6B29-4285-8CA7-0D16262A6B53}" destId="{F025EBA4-EC91-4E48-9308-416B80A04579}" srcOrd="1" destOrd="0" parTransId="{5FCF25C8-42AF-4EEC-8E5F-7EAC8123209E}" sibTransId="{8D4E5D1B-8418-4FEC-8E6A-D0816786DEE9}"/>
    <dgm:cxn modelId="{024CE67A-56AB-4A9F-BC19-9E0274A237C1}" srcId="{2D51C5F8-6B29-4285-8CA7-0D16262A6B53}" destId="{5D841588-F5F8-4B42-BC57-DD1B7CA5407D}" srcOrd="2" destOrd="0" parTransId="{DAF2C179-2F83-4A7C-900C-43C32AF0CC48}" sibTransId="{B04A8D84-C315-4724-BA9F-4C5960C2E798}"/>
    <dgm:cxn modelId="{85E57280-A451-47EC-BAEE-280E5C60BC39}" type="presOf" srcId="{5D841588-F5F8-4B42-BC57-DD1B7CA5407D}" destId="{05F2B215-9BCD-46E5-A73F-3D1EC7DF0A08}" srcOrd="0" destOrd="0" presId="urn:microsoft.com/office/officeart/2005/8/layout/pyramid1"/>
    <dgm:cxn modelId="{38B60B89-5598-4830-80B3-BB31429C0D95}" type="presOf" srcId="{5D841588-F5F8-4B42-BC57-DD1B7CA5407D}" destId="{21AA91B3-69B2-4A14-AF40-91024AD5B8D8}" srcOrd="1" destOrd="0" presId="urn:microsoft.com/office/officeart/2005/8/layout/pyramid1"/>
    <dgm:cxn modelId="{669CD894-A85F-4A45-90ED-92B072E28B66}" type="presOf" srcId="{F025EBA4-EC91-4E48-9308-416B80A04579}" destId="{DB0CFC5B-C61C-482A-93E8-C31787C43A27}" srcOrd="0" destOrd="0" presId="urn:microsoft.com/office/officeart/2005/8/layout/pyramid1"/>
    <dgm:cxn modelId="{0AABBE9A-8448-4E62-B151-457863D870A6}" type="presOf" srcId="{D597BC33-0DED-4D9A-8270-C2AA00945BD0}" destId="{107C5D28-4051-496D-8D81-06722D284523}" srcOrd="1" destOrd="0" presId="urn:microsoft.com/office/officeart/2005/8/layout/pyramid1"/>
    <dgm:cxn modelId="{168E06A2-3D65-487E-BA48-2B5A3C5F2FD4}" srcId="{2D51C5F8-6B29-4285-8CA7-0D16262A6B53}" destId="{D597BC33-0DED-4D9A-8270-C2AA00945BD0}" srcOrd="5" destOrd="0" parTransId="{DCD63861-0746-4AC2-86A3-36916BA1683D}" sibTransId="{F8CBE21B-ED75-478C-A799-CDE904AF9D97}"/>
    <dgm:cxn modelId="{102A92AE-E4B6-4B8E-A9B3-7E10EE997525}" type="presOf" srcId="{E7E021BC-9F52-4ACC-AF89-019CA67964AB}" destId="{5978732F-1D64-4165-8A76-3FEC9A2697D0}" srcOrd="1" destOrd="0" presId="urn:microsoft.com/office/officeart/2005/8/layout/pyramid1"/>
    <dgm:cxn modelId="{E0B032B0-6FD0-40C3-94DA-3BD913A6B4D3}" type="presOf" srcId="{F24AA11E-20BF-4DCF-886B-167FADDD4BEB}" destId="{DA5B7D74-0E49-4EE1-9704-175DAF9A3028}" srcOrd="1" destOrd="0" presId="urn:microsoft.com/office/officeart/2005/8/layout/pyramid1"/>
    <dgm:cxn modelId="{81E2E5B0-21A8-4F5F-BDA7-80BC5E8AA467}" type="presOf" srcId="{F24AA11E-20BF-4DCF-886B-167FADDD4BEB}" destId="{CBD9A63A-17E3-4931-B212-EDEB37389EC7}" srcOrd="0" destOrd="0" presId="urn:microsoft.com/office/officeart/2005/8/layout/pyramid1"/>
    <dgm:cxn modelId="{3E8AA9B7-2CC0-426B-A2A5-ADA8805668A7}" srcId="{2D51C5F8-6B29-4285-8CA7-0D16262A6B53}" destId="{C4E84538-D2EB-428C-9A6E-1B20DFA13419}" srcOrd="4" destOrd="0" parTransId="{2291011D-30B0-4189-B170-5830783B6F9D}" sibTransId="{CEEAA62F-5418-442D-9893-3F2CA4B11858}"/>
    <dgm:cxn modelId="{BA5A2AC7-36E1-4FBC-BE39-016FD8A1E1C3}" type="presOf" srcId="{2D51C5F8-6B29-4285-8CA7-0D16262A6B53}" destId="{F53038D1-2B0C-4ACA-9788-A84A7AEBAE3C}" srcOrd="0" destOrd="0" presId="urn:microsoft.com/office/officeart/2005/8/layout/pyramid1"/>
    <dgm:cxn modelId="{809B1AC8-0A76-42F3-BE4C-7D8D6FF5A3A2}" type="presOf" srcId="{F025EBA4-EC91-4E48-9308-416B80A04579}" destId="{52564008-170B-4E34-A823-362E3D6E19FE}" srcOrd="1" destOrd="0" presId="urn:microsoft.com/office/officeart/2005/8/layout/pyramid1"/>
    <dgm:cxn modelId="{1E1E5DD6-5843-45ED-8261-8FCF37C4FBB1}" type="presOf" srcId="{D597BC33-0DED-4D9A-8270-C2AA00945BD0}" destId="{5FD3370F-9964-467B-8E8D-4EB684D06738}" srcOrd="0" destOrd="0" presId="urn:microsoft.com/office/officeart/2005/8/layout/pyramid1"/>
    <dgm:cxn modelId="{C91983DA-5ABA-4FED-8B66-CD06B196659B}" srcId="{2D51C5F8-6B29-4285-8CA7-0D16262A6B53}" destId="{E7E021BC-9F52-4ACC-AF89-019CA67964AB}" srcOrd="3" destOrd="0" parTransId="{4CECE3BE-2838-4E95-96F6-49C7E4B2DAF2}" sibTransId="{CBE95E18-B08B-4F37-8832-ADB7261C44D5}"/>
    <dgm:cxn modelId="{242F84DC-5791-4D28-8318-EEB42621ACAC}" type="presOf" srcId="{E7E021BC-9F52-4ACC-AF89-019CA67964AB}" destId="{22C262D4-2260-4A5D-94AF-1460C93C2B4F}" srcOrd="0" destOrd="0" presId="urn:microsoft.com/office/officeart/2005/8/layout/pyramid1"/>
    <dgm:cxn modelId="{5A87A1F9-030B-436A-ACC2-A8D24407CE40}" type="presOf" srcId="{C4E84538-D2EB-428C-9A6E-1B20DFA13419}" destId="{E51DDC52-D4A1-4363-887C-E9FB64B1AEEE}" srcOrd="0" destOrd="0" presId="urn:microsoft.com/office/officeart/2005/8/layout/pyramid1"/>
    <dgm:cxn modelId="{D88E363D-EAD2-4968-9179-5930E65875F4}" type="presParOf" srcId="{F53038D1-2B0C-4ACA-9788-A84A7AEBAE3C}" destId="{70FFF686-3D4C-4151-95EC-D140F7455893}" srcOrd="0" destOrd="0" presId="urn:microsoft.com/office/officeart/2005/8/layout/pyramid1"/>
    <dgm:cxn modelId="{D6F77B50-6566-4F99-8D9D-02E6AB0AB99D}" type="presParOf" srcId="{70FFF686-3D4C-4151-95EC-D140F7455893}" destId="{CBD9A63A-17E3-4931-B212-EDEB37389EC7}" srcOrd="0" destOrd="0" presId="urn:microsoft.com/office/officeart/2005/8/layout/pyramid1"/>
    <dgm:cxn modelId="{2750E428-5FD3-4764-BC08-A5D9A114A6BC}" type="presParOf" srcId="{70FFF686-3D4C-4151-95EC-D140F7455893}" destId="{DA5B7D74-0E49-4EE1-9704-175DAF9A3028}" srcOrd="1" destOrd="0" presId="urn:microsoft.com/office/officeart/2005/8/layout/pyramid1"/>
    <dgm:cxn modelId="{FB1B38AA-F213-4F80-A2AB-832AC6F82346}" type="presParOf" srcId="{F53038D1-2B0C-4ACA-9788-A84A7AEBAE3C}" destId="{F7E12DF4-C432-45F2-8E3A-46D6EC6A02F5}" srcOrd="1" destOrd="0" presId="urn:microsoft.com/office/officeart/2005/8/layout/pyramid1"/>
    <dgm:cxn modelId="{4D4FB308-9D64-494A-8299-9F8FEA31A12D}" type="presParOf" srcId="{F7E12DF4-C432-45F2-8E3A-46D6EC6A02F5}" destId="{DB0CFC5B-C61C-482A-93E8-C31787C43A27}" srcOrd="0" destOrd="0" presId="urn:microsoft.com/office/officeart/2005/8/layout/pyramid1"/>
    <dgm:cxn modelId="{C4DB6700-E5C3-400C-A3E8-00488C5C0C1A}" type="presParOf" srcId="{F7E12DF4-C432-45F2-8E3A-46D6EC6A02F5}" destId="{52564008-170B-4E34-A823-362E3D6E19FE}" srcOrd="1" destOrd="0" presId="urn:microsoft.com/office/officeart/2005/8/layout/pyramid1"/>
    <dgm:cxn modelId="{B4B92BBA-5A9D-4CBA-A2F8-F528504660CB}" type="presParOf" srcId="{F53038D1-2B0C-4ACA-9788-A84A7AEBAE3C}" destId="{2635DAEA-353E-456E-92CA-620F866826E4}" srcOrd="2" destOrd="0" presId="urn:microsoft.com/office/officeart/2005/8/layout/pyramid1"/>
    <dgm:cxn modelId="{352FF9D3-206D-4C95-907A-03E9BE4DF513}" type="presParOf" srcId="{2635DAEA-353E-456E-92CA-620F866826E4}" destId="{05F2B215-9BCD-46E5-A73F-3D1EC7DF0A08}" srcOrd="0" destOrd="0" presId="urn:microsoft.com/office/officeart/2005/8/layout/pyramid1"/>
    <dgm:cxn modelId="{51015D25-FA69-4AC8-843D-B54DD0C68B5A}" type="presParOf" srcId="{2635DAEA-353E-456E-92CA-620F866826E4}" destId="{21AA91B3-69B2-4A14-AF40-91024AD5B8D8}" srcOrd="1" destOrd="0" presId="urn:microsoft.com/office/officeart/2005/8/layout/pyramid1"/>
    <dgm:cxn modelId="{EEA51EF0-1D2C-418D-8CDF-A08C02086B81}" type="presParOf" srcId="{F53038D1-2B0C-4ACA-9788-A84A7AEBAE3C}" destId="{F4CEE047-E626-4EB7-BC12-701831D6F682}" srcOrd="3" destOrd="0" presId="urn:microsoft.com/office/officeart/2005/8/layout/pyramid1"/>
    <dgm:cxn modelId="{3A59B5E6-72A7-45F0-AF48-9640DFAD9EB5}" type="presParOf" srcId="{F4CEE047-E626-4EB7-BC12-701831D6F682}" destId="{22C262D4-2260-4A5D-94AF-1460C93C2B4F}" srcOrd="0" destOrd="0" presId="urn:microsoft.com/office/officeart/2005/8/layout/pyramid1"/>
    <dgm:cxn modelId="{DA968B76-FA01-41B6-9AEB-A33DF0BF5751}" type="presParOf" srcId="{F4CEE047-E626-4EB7-BC12-701831D6F682}" destId="{5978732F-1D64-4165-8A76-3FEC9A2697D0}" srcOrd="1" destOrd="0" presId="urn:microsoft.com/office/officeart/2005/8/layout/pyramid1"/>
    <dgm:cxn modelId="{767A894F-2CB8-4B72-B923-EFAE1BD817FE}" type="presParOf" srcId="{F53038D1-2B0C-4ACA-9788-A84A7AEBAE3C}" destId="{8C23C4F9-2A62-4817-9E1D-B3293C52D572}" srcOrd="4" destOrd="0" presId="urn:microsoft.com/office/officeart/2005/8/layout/pyramid1"/>
    <dgm:cxn modelId="{3C8494B6-1508-46D9-B62E-F26F2CCC4AC2}" type="presParOf" srcId="{8C23C4F9-2A62-4817-9E1D-B3293C52D572}" destId="{E51DDC52-D4A1-4363-887C-E9FB64B1AEEE}" srcOrd="0" destOrd="0" presId="urn:microsoft.com/office/officeart/2005/8/layout/pyramid1"/>
    <dgm:cxn modelId="{B00C89FA-B9E2-45AF-ADAB-DCDE73BFC472}" type="presParOf" srcId="{8C23C4F9-2A62-4817-9E1D-B3293C52D572}" destId="{253FE0D0-C1FB-4CEB-9593-C6757A36E288}" srcOrd="1" destOrd="0" presId="urn:microsoft.com/office/officeart/2005/8/layout/pyramid1"/>
    <dgm:cxn modelId="{870D4EB7-89BF-426E-9489-518079D3C1F7}" type="presParOf" srcId="{F53038D1-2B0C-4ACA-9788-A84A7AEBAE3C}" destId="{355C981E-DA39-4891-A120-7B958E41EB5D}" srcOrd="5" destOrd="0" presId="urn:microsoft.com/office/officeart/2005/8/layout/pyramid1"/>
    <dgm:cxn modelId="{BC20A917-AFAF-4E8E-A480-8F81C510054F}" type="presParOf" srcId="{355C981E-DA39-4891-A120-7B958E41EB5D}" destId="{5FD3370F-9964-467B-8E8D-4EB684D06738}" srcOrd="0" destOrd="0" presId="urn:microsoft.com/office/officeart/2005/8/layout/pyramid1"/>
    <dgm:cxn modelId="{406F806B-7B1F-42E5-B241-428FAC1F76A3}" type="presParOf" srcId="{355C981E-DA39-4891-A120-7B958E41EB5D}" destId="{107C5D28-4051-496D-8D81-06722D284523}" srcOrd="1" destOrd="0" presId="urn:microsoft.com/office/officeart/2005/8/layout/pyramid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2D217BC-061E-4051-B86D-BF1A400A2AD6}" type="doc">
      <dgm:prSet loTypeId="urn:microsoft.com/office/officeart/2005/8/layout/pyramid2" loCatId="pyramid" qsTypeId="urn:microsoft.com/office/officeart/2005/8/quickstyle/simple1" qsCatId="simple" csTypeId="urn:microsoft.com/office/officeart/2005/8/colors/accent1_2" csCatId="accent1" phldr="1"/>
      <dgm:spPr/>
    </dgm:pt>
    <dgm:pt modelId="{37593C12-2DA1-49DA-B9DA-94C77B4471A8}">
      <dgm:prSet phldrT="[Texto]"/>
      <dgm:spPr/>
      <dgm:t>
        <a:bodyPr/>
        <a:lstStyle/>
        <a:p>
          <a:pPr algn="just"/>
          <a:r>
            <a:rPr lang="es-CR" b="1">
              <a:latin typeface="Arial" panose="020B0604020202020204" pitchFamily="34" charset="0"/>
              <a:cs typeface="Arial" panose="020B0604020202020204" pitchFamily="34" charset="0"/>
            </a:rPr>
            <a:t>Código Mapa de procesos: </a:t>
          </a:r>
          <a:r>
            <a:rPr lang="es-CR">
              <a:latin typeface="Arial" panose="020B0604020202020204" pitchFamily="34" charset="0"/>
              <a:cs typeface="Arial" panose="020B0604020202020204" pitchFamily="34" charset="0"/>
            </a:rPr>
            <a:t>Dirección de Planificación</a:t>
          </a:r>
        </a:p>
      </dgm:t>
    </dgm:pt>
    <dgm:pt modelId="{19291B15-EA68-46CD-BFF8-03D2A113CBD0}" type="par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CC5EBB36-1A6E-4107-89F4-E6088B6A5729}" type="sib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6546B6F8-6357-46E4-9B58-DA6BEA7DDF32}">
      <dgm:prSet phldrT="[Texto]"/>
      <dgm:spPr/>
      <dgm:t>
        <a:bodyPr/>
        <a:lstStyle/>
        <a:p>
          <a:pPr algn="just"/>
          <a:r>
            <a:rPr lang="es-CR" b="1">
              <a:latin typeface="Arial" panose="020B0604020202020204" pitchFamily="34" charset="0"/>
              <a:cs typeface="Arial" panose="020B0604020202020204" pitchFamily="34" charset="0"/>
            </a:rPr>
            <a:t>Código Macroprocesos: </a:t>
          </a:r>
          <a:r>
            <a:rPr lang="es-CR">
              <a:latin typeface="Arial" panose="020B0604020202020204" pitchFamily="34" charset="0"/>
              <a:cs typeface="Arial" panose="020B0604020202020204" pitchFamily="34" charset="0"/>
            </a:rPr>
            <a:t>Dirección de Planificación</a:t>
          </a:r>
        </a:p>
      </dgm:t>
    </dgm:pt>
    <dgm:pt modelId="{6AC06945-AEFE-4FF4-B501-6CAB29293FF1}" type="par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E7D0500C-B75E-44D9-B87E-970DC7B1D818}" type="sib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59B9A173-7540-4DDC-B9A4-41D675FB6C78}">
      <dgm:prSet phldrT="[Texto]"/>
      <dgm:spPr/>
      <dgm:t>
        <a:bodyPr/>
        <a:lstStyle/>
        <a:p>
          <a:pPr algn="just"/>
          <a:r>
            <a:rPr lang="es-CR" b="1">
              <a:latin typeface="Arial" panose="020B0604020202020204" pitchFamily="34" charset="0"/>
              <a:cs typeface="Arial" panose="020B0604020202020204" pitchFamily="34" charset="0"/>
            </a:rPr>
            <a:t>Código Proceso</a:t>
          </a:r>
          <a:r>
            <a:rPr lang="es-CR">
              <a:latin typeface="Arial" panose="020B0604020202020204" pitchFamily="34" charset="0"/>
              <a:cs typeface="Arial" panose="020B0604020202020204" pitchFamily="34" charset="0"/>
            </a:rPr>
            <a:t>: Dirección de Planificación</a:t>
          </a:r>
        </a:p>
      </dgm:t>
    </dgm:pt>
    <dgm:pt modelId="{4C945DCD-E002-4A02-8047-3DE84AF632C3}" type="par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8052F80B-096A-47AA-BB4B-952EF1E34654}" type="sib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C0C538DF-0D41-4F7D-9DA3-C593B84021BF}">
      <dgm:prSet phldrT="[Texto]"/>
      <dgm:spPr/>
      <dgm:t>
        <a:bodyPr/>
        <a:lstStyle/>
        <a:p>
          <a:pPr algn="just"/>
          <a:r>
            <a:rPr lang="es-CR" b="1">
              <a:latin typeface="Arial" panose="020B0604020202020204" pitchFamily="34" charset="0"/>
              <a:cs typeface="Arial" panose="020B0604020202020204" pitchFamily="34" charset="0"/>
            </a:rPr>
            <a:t>Código Formulario/Manual de usuario: </a:t>
          </a:r>
          <a:r>
            <a:rPr lang="es-CR">
              <a:latin typeface="Arial" panose="020B0604020202020204" pitchFamily="34" charset="0"/>
              <a:cs typeface="Arial" panose="020B0604020202020204" pitchFamily="34" charset="0"/>
            </a:rPr>
            <a:t>Centro de Responsabilidad, Oficina, Despacho</a:t>
          </a:r>
        </a:p>
      </dgm:t>
    </dgm:pt>
    <dgm:pt modelId="{1CDCE96C-9210-4C1F-8240-23602EA6ABAB}" type="par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7E3B2AA8-69AF-480E-964B-71A39A3566C8}" type="sib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1E9EC2EF-3623-4683-9126-D8F58888DBA6}">
      <dgm:prSet phldrT="[Texto]"/>
      <dgm:spPr/>
      <dgm:t>
        <a:bodyPr/>
        <a:lstStyle/>
        <a:p>
          <a:pPr algn="just"/>
          <a:r>
            <a:rPr lang="es-CR" b="1">
              <a:latin typeface="Arial" panose="020B0604020202020204" pitchFamily="34" charset="0"/>
              <a:cs typeface="Arial" panose="020B0604020202020204" pitchFamily="34" charset="0"/>
            </a:rPr>
            <a:t>Código Subproceso: </a:t>
          </a:r>
          <a:r>
            <a:rPr lang="es-CR">
              <a:latin typeface="Arial" panose="020B0604020202020204" pitchFamily="34" charset="0"/>
              <a:cs typeface="Arial" panose="020B0604020202020204" pitchFamily="34" charset="0"/>
            </a:rPr>
            <a:t>Dirección de Planificación</a:t>
          </a:r>
        </a:p>
      </dgm:t>
    </dgm:pt>
    <dgm:pt modelId="{7B20980D-89F3-4698-A7F5-A048981081A4}" type="par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89DB90BC-A600-4CA6-B74C-C10299D1B659}" type="sib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6927BC62-0EDE-4920-8FCC-611C45F17BA3}">
      <dgm:prSet phldrT="[Texto]"/>
      <dgm:spPr/>
      <dgm:t>
        <a:bodyPr/>
        <a:lstStyle/>
        <a:p>
          <a:pPr algn="just"/>
          <a:r>
            <a:rPr lang="es-CR" b="1">
              <a:latin typeface="Arial" panose="020B0604020202020204" pitchFamily="34" charset="0"/>
              <a:cs typeface="Arial" panose="020B0604020202020204" pitchFamily="34" charset="0"/>
            </a:rPr>
            <a:t>Código Procedimiento: </a:t>
          </a:r>
          <a:r>
            <a:rPr lang="es-CR">
              <a:latin typeface="Arial" panose="020B0604020202020204" pitchFamily="34" charset="0"/>
              <a:cs typeface="Arial" panose="020B0604020202020204" pitchFamily="34" charset="0"/>
            </a:rPr>
            <a:t>Centro de Responsabilidad, Oficina, Despacho</a:t>
          </a:r>
        </a:p>
      </dgm:t>
    </dgm:pt>
    <dgm:pt modelId="{258EDD68-72BF-4BF3-A772-88340950989D}" type="par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C7C414C1-9CB4-45DC-B66F-00C3D4D9C757}" type="sib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3571200D-BD07-4771-86AB-8097A370C21F}" type="pres">
      <dgm:prSet presAssocID="{72D217BC-061E-4051-B86D-BF1A400A2AD6}" presName="compositeShape" presStyleCnt="0">
        <dgm:presLayoutVars>
          <dgm:dir/>
          <dgm:resizeHandles/>
        </dgm:presLayoutVars>
      </dgm:prSet>
      <dgm:spPr/>
    </dgm:pt>
    <dgm:pt modelId="{C597D161-948A-4666-8F9B-1D75665B7497}" type="pres">
      <dgm:prSet presAssocID="{72D217BC-061E-4051-B86D-BF1A400A2AD6}" presName="pyramid" presStyleLbl="node1" presStyleIdx="0" presStyleCnt="1" custScaleX="116585"/>
      <dgm:spPr/>
    </dgm:pt>
    <dgm:pt modelId="{6C346029-2C13-42DB-AC45-111F55102A3B}" type="pres">
      <dgm:prSet presAssocID="{72D217BC-061E-4051-B86D-BF1A400A2AD6}" presName="theList" presStyleCnt="0"/>
      <dgm:spPr/>
    </dgm:pt>
    <dgm:pt modelId="{3F26A531-DCA3-4BB9-B942-D8D6F3F38706}" type="pres">
      <dgm:prSet presAssocID="{37593C12-2DA1-49DA-B9DA-94C77B4471A8}" presName="aNode" presStyleLbl="fgAcc1" presStyleIdx="0" presStyleCnt="6">
        <dgm:presLayoutVars>
          <dgm:bulletEnabled val="1"/>
        </dgm:presLayoutVars>
      </dgm:prSet>
      <dgm:spPr/>
    </dgm:pt>
    <dgm:pt modelId="{D2C7EECA-5F1D-4046-84F0-8573CB4642E8}" type="pres">
      <dgm:prSet presAssocID="{37593C12-2DA1-49DA-B9DA-94C77B4471A8}" presName="aSpace" presStyleCnt="0"/>
      <dgm:spPr/>
    </dgm:pt>
    <dgm:pt modelId="{E7B80017-A3CA-41EC-91DC-E57922C58AA8}" type="pres">
      <dgm:prSet presAssocID="{6546B6F8-6357-46E4-9B58-DA6BEA7DDF32}" presName="aNode" presStyleLbl="fgAcc1" presStyleIdx="1" presStyleCnt="6">
        <dgm:presLayoutVars>
          <dgm:bulletEnabled val="1"/>
        </dgm:presLayoutVars>
      </dgm:prSet>
      <dgm:spPr/>
    </dgm:pt>
    <dgm:pt modelId="{459EBB5C-00E0-4641-9C2B-58D7F79D7E48}" type="pres">
      <dgm:prSet presAssocID="{6546B6F8-6357-46E4-9B58-DA6BEA7DDF32}" presName="aSpace" presStyleCnt="0"/>
      <dgm:spPr/>
    </dgm:pt>
    <dgm:pt modelId="{FA4AE28B-C79F-42DF-A982-B29095F3A1B8}" type="pres">
      <dgm:prSet presAssocID="{59B9A173-7540-4DDC-B9A4-41D675FB6C78}" presName="aNode" presStyleLbl="fgAcc1" presStyleIdx="2" presStyleCnt="6">
        <dgm:presLayoutVars>
          <dgm:bulletEnabled val="1"/>
        </dgm:presLayoutVars>
      </dgm:prSet>
      <dgm:spPr/>
    </dgm:pt>
    <dgm:pt modelId="{CADC032B-0268-4FEC-81FB-892F5779F79D}" type="pres">
      <dgm:prSet presAssocID="{59B9A173-7540-4DDC-B9A4-41D675FB6C78}" presName="aSpace" presStyleCnt="0"/>
      <dgm:spPr/>
    </dgm:pt>
    <dgm:pt modelId="{42563AC6-77A0-4936-A71B-7AA627DEAF58}" type="pres">
      <dgm:prSet presAssocID="{1E9EC2EF-3623-4683-9126-D8F58888DBA6}" presName="aNode" presStyleLbl="fgAcc1" presStyleIdx="3" presStyleCnt="6">
        <dgm:presLayoutVars>
          <dgm:bulletEnabled val="1"/>
        </dgm:presLayoutVars>
      </dgm:prSet>
      <dgm:spPr/>
    </dgm:pt>
    <dgm:pt modelId="{7FE688C3-0998-4453-82BF-0ECE0F812035}" type="pres">
      <dgm:prSet presAssocID="{1E9EC2EF-3623-4683-9126-D8F58888DBA6}" presName="aSpace" presStyleCnt="0"/>
      <dgm:spPr/>
    </dgm:pt>
    <dgm:pt modelId="{2BBA1A5C-0E7F-4062-9774-570BFAFDF912}" type="pres">
      <dgm:prSet presAssocID="{6927BC62-0EDE-4920-8FCC-611C45F17BA3}" presName="aNode" presStyleLbl="fgAcc1" presStyleIdx="4" presStyleCnt="6">
        <dgm:presLayoutVars>
          <dgm:bulletEnabled val="1"/>
        </dgm:presLayoutVars>
      </dgm:prSet>
      <dgm:spPr/>
    </dgm:pt>
    <dgm:pt modelId="{CADBB817-AB18-4E0B-8B78-F750950AD1FF}" type="pres">
      <dgm:prSet presAssocID="{6927BC62-0EDE-4920-8FCC-611C45F17BA3}" presName="aSpace" presStyleCnt="0"/>
      <dgm:spPr/>
    </dgm:pt>
    <dgm:pt modelId="{86FABA16-986D-47D8-B1B7-170144D7C2A7}" type="pres">
      <dgm:prSet presAssocID="{C0C538DF-0D41-4F7D-9DA3-C593B84021BF}" presName="aNode" presStyleLbl="fgAcc1" presStyleIdx="5" presStyleCnt="6">
        <dgm:presLayoutVars>
          <dgm:bulletEnabled val="1"/>
        </dgm:presLayoutVars>
      </dgm:prSet>
      <dgm:spPr/>
    </dgm:pt>
    <dgm:pt modelId="{D8B42D98-ED6E-4F42-9BEC-CC4DED20794C}" type="pres">
      <dgm:prSet presAssocID="{C0C538DF-0D41-4F7D-9DA3-C593B84021BF}" presName="aSpace" presStyleCnt="0"/>
      <dgm:spPr/>
    </dgm:pt>
  </dgm:ptLst>
  <dgm:cxnLst>
    <dgm:cxn modelId="{4AFAC500-003E-4D3E-BE0F-8CA53EF380B6}" type="presOf" srcId="{C0C538DF-0D41-4F7D-9DA3-C593B84021BF}" destId="{86FABA16-986D-47D8-B1B7-170144D7C2A7}" srcOrd="0" destOrd="0" presId="urn:microsoft.com/office/officeart/2005/8/layout/pyramid2"/>
    <dgm:cxn modelId="{7482DD0E-AD10-40FD-AE80-2EE2E2B3BC99}" srcId="{72D217BC-061E-4051-B86D-BF1A400A2AD6}" destId="{59B9A173-7540-4DDC-B9A4-41D675FB6C78}" srcOrd="2" destOrd="0" parTransId="{4C945DCD-E002-4A02-8047-3DE84AF632C3}" sibTransId="{8052F80B-096A-47AA-BB4B-952EF1E34654}"/>
    <dgm:cxn modelId="{D4EA1510-96BB-42FF-ADB2-42AA7B1EE345}" srcId="{72D217BC-061E-4051-B86D-BF1A400A2AD6}" destId="{6546B6F8-6357-46E4-9B58-DA6BEA7DDF32}" srcOrd="1" destOrd="0" parTransId="{6AC06945-AEFE-4FF4-B501-6CAB29293FF1}" sibTransId="{E7D0500C-B75E-44D9-B87E-970DC7B1D818}"/>
    <dgm:cxn modelId="{BB5C9421-D1A8-45EE-A3DD-EEDC18B1423B}" type="presOf" srcId="{59B9A173-7540-4DDC-B9A4-41D675FB6C78}" destId="{FA4AE28B-C79F-42DF-A982-B29095F3A1B8}" srcOrd="0" destOrd="0" presId="urn:microsoft.com/office/officeart/2005/8/layout/pyramid2"/>
    <dgm:cxn modelId="{03C5F92E-3620-45C6-9280-82DAE7DADAB7}" type="presOf" srcId="{37593C12-2DA1-49DA-B9DA-94C77B4471A8}" destId="{3F26A531-DCA3-4BB9-B942-D8D6F3F38706}" srcOrd="0" destOrd="0" presId="urn:microsoft.com/office/officeart/2005/8/layout/pyramid2"/>
    <dgm:cxn modelId="{84288C3E-D3D7-4333-A1E0-D51C77C8BBB4}" type="presOf" srcId="{6546B6F8-6357-46E4-9B58-DA6BEA7DDF32}" destId="{E7B80017-A3CA-41EC-91DC-E57922C58AA8}" srcOrd="0" destOrd="0" presId="urn:microsoft.com/office/officeart/2005/8/layout/pyramid2"/>
    <dgm:cxn modelId="{53095163-12C8-473F-B28B-230D7DBDD72E}" type="presOf" srcId="{6927BC62-0EDE-4920-8FCC-611C45F17BA3}" destId="{2BBA1A5C-0E7F-4062-9774-570BFAFDF912}" srcOrd="0" destOrd="0" presId="urn:microsoft.com/office/officeart/2005/8/layout/pyramid2"/>
    <dgm:cxn modelId="{60471444-8D7D-4B22-8F60-B9BD104238BD}" srcId="{72D217BC-061E-4051-B86D-BF1A400A2AD6}" destId="{C0C538DF-0D41-4F7D-9DA3-C593B84021BF}" srcOrd="5" destOrd="0" parTransId="{1CDCE96C-9210-4C1F-8240-23602EA6ABAB}" sibTransId="{7E3B2AA8-69AF-480E-964B-71A39A3566C8}"/>
    <dgm:cxn modelId="{F7053368-4DCC-4269-8150-02CC63E401E6}" srcId="{72D217BC-061E-4051-B86D-BF1A400A2AD6}" destId="{37593C12-2DA1-49DA-B9DA-94C77B4471A8}" srcOrd="0" destOrd="0" parTransId="{19291B15-EA68-46CD-BFF8-03D2A113CBD0}" sibTransId="{CC5EBB36-1A6E-4107-89F4-E6088B6A5729}"/>
    <dgm:cxn modelId="{10DB3D91-48BA-489F-8807-F9167714B482}" srcId="{72D217BC-061E-4051-B86D-BF1A400A2AD6}" destId="{1E9EC2EF-3623-4683-9126-D8F58888DBA6}" srcOrd="3" destOrd="0" parTransId="{7B20980D-89F3-4698-A7F5-A048981081A4}" sibTransId="{89DB90BC-A600-4CA6-B74C-C10299D1B659}"/>
    <dgm:cxn modelId="{89D520A5-7EB5-48B4-AFDB-BE3DD76D0D5B}" type="presOf" srcId="{72D217BC-061E-4051-B86D-BF1A400A2AD6}" destId="{3571200D-BD07-4771-86AB-8097A370C21F}" srcOrd="0" destOrd="0" presId="urn:microsoft.com/office/officeart/2005/8/layout/pyramid2"/>
    <dgm:cxn modelId="{C26CAABE-8936-401B-949A-0568AE4606FE}" srcId="{72D217BC-061E-4051-B86D-BF1A400A2AD6}" destId="{6927BC62-0EDE-4920-8FCC-611C45F17BA3}" srcOrd="4" destOrd="0" parTransId="{258EDD68-72BF-4BF3-A772-88340950989D}" sibTransId="{C7C414C1-9CB4-45DC-B66F-00C3D4D9C757}"/>
    <dgm:cxn modelId="{AD9C47BF-0F5F-46A3-BDA2-5BEFAE8A91CD}" type="presOf" srcId="{1E9EC2EF-3623-4683-9126-D8F58888DBA6}" destId="{42563AC6-77A0-4936-A71B-7AA627DEAF58}" srcOrd="0" destOrd="0" presId="urn:microsoft.com/office/officeart/2005/8/layout/pyramid2"/>
    <dgm:cxn modelId="{A28E56D2-6A9F-45FE-A18F-6F1BB09227DF}" type="presParOf" srcId="{3571200D-BD07-4771-86AB-8097A370C21F}" destId="{C597D161-948A-4666-8F9B-1D75665B7497}" srcOrd="0" destOrd="0" presId="urn:microsoft.com/office/officeart/2005/8/layout/pyramid2"/>
    <dgm:cxn modelId="{3492E651-A1D6-40F8-BBC3-40EE1573BB55}" type="presParOf" srcId="{3571200D-BD07-4771-86AB-8097A370C21F}" destId="{6C346029-2C13-42DB-AC45-111F55102A3B}" srcOrd="1" destOrd="0" presId="urn:microsoft.com/office/officeart/2005/8/layout/pyramid2"/>
    <dgm:cxn modelId="{DA94B430-9A20-4F9E-A3F2-89CAC4301225}" type="presParOf" srcId="{6C346029-2C13-42DB-AC45-111F55102A3B}" destId="{3F26A531-DCA3-4BB9-B942-D8D6F3F38706}" srcOrd="0" destOrd="0" presId="urn:microsoft.com/office/officeart/2005/8/layout/pyramid2"/>
    <dgm:cxn modelId="{A9C68E8D-F383-4414-AC20-EAA500FEEF18}" type="presParOf" srcId="{6C346029-2C13-42DB-AC45-111F55102A3B}" destId="{D2C7EECA-5F1D-4046-84F0-8573CB4642E8}" srcOrd="1" destOrd="0" presId="urn:microsoft.com/office/officeart/2005/8/layout/pyramid2"/>
    <dgm:cxn modelId="{1DD2B5DD-02AE-4A66-9235-DC608E5C4691}" type="presParOf" srcId="{6C346029-2C13-42DB-AC45-111F55102A3B}" destId="{E7B80017-A3CA-41EC-91DC-E57922C58AA8}" srcOrd="2" destOrd="0" presId="urn:microsoft.com/office/officeart/2005/8/layout/pyramid2"/>
    <dgm:cxn modelId="{D4F64DC4-1F62-417B-9599-81FC4DA47EDD}" type="presParOf" srcId="{6C346029-2C13-42DB-AC45-111F55102A3B}" destId="{459EBB5C-00E0-4641-9C2B-58D7F79D7E48}" srcOrd="3" destOrd="0" presId="urn:microsoft.com/office/officeart/2005/8/layout/pyramid2"/>
    <dgm:cxn modelId="{477CD5F0-DD57-45D7-9C59-BA5891E97FB6}" type="presParOf" srcId="{6C346029-2C13-42DB-AC45-111F55102A3B}" destId="{FA4AE28B-C79F-42DF-A982-B29095F3A1B8}" srcOrd="4" destOrd="0" presId="urn:microsoft.com/office/officeart/2005/8/layout/pyramid2"/>
    <dgm:cxn modelId="{10546132-9A4F-47A3-B1B3-E2D0B8E28286}" type="presParOf" srcId="{6C346029-2C13-42DB-AC45-111F55102A3B}" destId="{CADC032B-0268-4FEC-81FB-892F5779F79D}" srcOrd="5" destOrd="0" presId="urn:microsoft.com/office/officeart/2005/8/layout/pyramid2"/>
    <dgm:cxn modelId="{7075E89D-423D-4C05-867C-16F3A9720F52}" type="presParOf" srcId="{6C346029-2C13-42DB-AC45-111F55102A3B}" destId="{42563AC6-77A0-4936-A71B-7AA627DEAF58}" srcOrd="6" destOrd="0" presId="urn:microsoft.com/office/officeart/2005/8/layout/pyramid2"/>
    <dgm:cxn modelId="{5ACDF04F-AC95-4490-A587-74CC82C25177}" type="presParOf" srcId="{6C346029-2C13-42DB-AC45-111F55102A3B}" destId="{7FE688C3-0998-4453-82BF-0ECE0F812035}" srcOrd="7" destOrd="0" presId="urn:microsoft.com/office/officeart/2005/8/layout/pyramid2"/>
    <dgm:cxn modelId="{F07F9EAE-12FC-4964-9B13-FD4AFE3B84B1}" type="presParOf" srcId="{6C346029-2C13-42DB-AC45-111F55102A3B}" destId="{2BBA1A5C-0E7F-4062-9774-570BFAFDF912}" srcOrd="8" destOrd="0" presId="urn:microsoft.com/office/officeart/2005/8/layout/pyramid2"/>
    <dgm:cxn modelId="{2799380B-CC16-4682-8D2D-5CF8382291C5}" type="presParOf" srcId="{6C346029-2C13-42DB-AC45-111F55102A3B}" destId="{CADBB817-AB18-4E0B-8B78-F750950AD1FF}" srcOrd="9" destOrd="0" presId="urn:microsoft.com/office/officeart/2005/8/layout/pyramid2"/>
    <dgm:cxn modelId="{AE6C21A6-60D0-4AA7-A891-89D7E6522B93}" type="presParOf" srcId="{6C346029-2C13-42DB-AC45-111F55102A3B}" destId="{86FABA16-986D-47D8-B1B7-170144D7C2A7}" srcOrd="10" destOrd="0" presId="urn:microsoft.com/office/officeart/2005/8/layout/pyramid2"/>
    <dgm:cxn modelId="{B0FD150E-6D3F-43D3-973C-6EC0484F85F0}" type="presParOf" srcId="{6C346029-2C13-42DB-AC45-111F55102A3B}" destId="{D8B42D98-ED6E-4F42-9BEC-CC4DED20794C}" srcOrd="11" destOrd="0" presId="urn:microsoft.com/office/officeart/2005/8/layout/pyramid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AC36D66-64C6-4662-8314-595F24729B31}"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DECB02E0-BC57-4272-BF41-93273712763D}">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EA5CB0EE-8B3C-4BD0-B5C3-69F0F23651C3}" type="par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D901E832-72E9-4972-A677-C69F4F7A3EEB}" type="sib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9857FDBC-8DA5-45A5-A79B-8D081A955681}">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42EEC5AF-1E21-4F6E-9FA6-42FAC16DD8F9}" type="par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8FE97C2-BD49-49DE-8EBC-84CE4FCEEB58}" type="sib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5B82BAD-5A28-45FC-877D-FE0873DA909F}">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7590DB15-AE2A-4DD4-B690-01827A4D1EFB}" type="par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B1DE78F6-67C8-4F2D-8B00-2A239BBE172C}" type="sib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926CB2C6-1007-456B-A92E-4A24B7D6BA05}">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93E4A5AC-D958-479A-BCBC-49081267DE8D}" type="par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F1DADF80-2CA8-48C8-A053-D450D458CB6F}" type="sib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64232AC3-C822-4D18-A694-90D3FA8AEE71}">
      <dgm:prSet/>
      <dgm:spPr/>
      <dgm:t>
        <a:bodyPr/>
        <a:lstStyle/>
        <a:p>
          <a:pPr algn="just"/>
          <a:r>
            <a:rPr lang="es-CR">
              <a:latin typeface="Arial" panose="020B0604020202020204" pitchFamily="34" charset="0"/>
              <a:cs typeface="Arial" panose="020B0604020202020204" pitchFamily="34" charset="0"/>
            </a:rPr>
            <a:t>Documentar proceso </a:t>
          </a:r>
          <a:endParaRPr lang="es-CR"/>
        </a:p>
      </dgm:t>
    </dgm:pt>
    <dgm:pt modelId="{A1CF3CEE-F065-420F-9FBC-97A8E42F0EAA}" type="parTrans" cxnId="{6CA83EB1-A028-451D-B14C-CD5BC7F93D0F}">
      <dgm:prSet/>
      <dgm:spPr/>
      <dgm:t>
        <a:bodyPr/>
        <a:lstStyle/>
        <a:p>
          <a:endParaRPr lang="es-CR"/>
        </a:p>
      </dgm:t>
    </dgm:pt>
    <dgm:pt modelId="{EC8EC294-6173-4915-B9F7-00BF2D390314}" type="sibTrans" cxnId="{6CA83EB1-A028-451D-B14C-CD5BC7F93D0F}">
      <dgm:prSet/>
      <dgm:spPr/>
      <dgm:t>
        <a:bodyPr/>
        <a:lstStyle/>
        <a:p>
          <a:endParaRPr lang="es-CR"/>
        </a:p>
      </dgm:t>
    </dgm:pt>
    <dgm:pt modelId="{6FCD5428-2BE3-45E9-9FA0-954535E9510A}">
      <dgm:prSet/>
      <dgm:spPr/>
      <dgm:t>
        <a:bodyPr/>
        <a:lstStyle/>
        <a:p>
          <a:pPr algn="just"/>
          <a:r>
            <a:rPr lang="es-CR">
              <a:latin typeface="Arial" panose="020B0604020202020204" pitchFamily="34" charset="0"/>
              <a:cs typeface="Arial" panose="020B0604020202020204" pitchFamily="34" charset="0"/>
            </a:rPr>
            <a:t>Revisar y aprobar documentación del proceso.  </a:t>
          </a:r>
          <a:endParaRPr lang="es-CR"/>
        </a:p>
      </dgm:t>
    </dgm:pt>
    <dgm:pt modelId="{D2C7ED0B-7C09-4BC6-AA23-764F7DE25B19}" type="parTrans" cxnId="{D4772CD9-DEBA-40D2-95B7-B25A6B41F938}">
      <dgm:prSet/>
      <dgm:spPr/>
      <dgm:t>
        <a:bodyPr/>
        <a:lstStyle/>
        <a:p>
          <a:endParaRPr lang="es-CR"/>
        </a:p>
      </dgm:t>
    </dgm:pt>
    <dgm:pt modelId="{FA2922EB-0335-4D5B-A0B9-4ABFBEA976E2}" type="sibTrans" cxnId="{D4772CD9-DEBA-40D2-95B7-B25A6B41F938}">
      <dgm:prSet/>
      <dgm:spPr/>
      <dgm:t>
        <a:bodyPr/>
        <a:lstStyle/>
        <a:p>
          <a:endParaRPr lang="es-CR"/>
        </a:p>
      </dgm:t>
    </dgm:pt>
    <dgm:pt modelId="{672A708A-CA9D-44EA-AB85-0A5000D26127}">
      <dgm:prSet/>
      <dgm:spPr/>
      <dgm:t>
        <a:bodyPr/>
        <a:lstStyle/>
        <a:p>
          <a:pPr algn="just"/>
          <a:r>
            <a:rPr lang="es-CR">
              <a:latin typeface="Arial" panose="020B0604020202020204" pitchFamily="34" charset="0"/>
              <a:cs typeface="Arial" panose="020B0604020202020204" pitchFamily="34" charset="0"/>
            </a:rPr>
            <a:t>Actualizar proceso en repositorio documental.</a:t>
          </a:r>
          <a:endParaRPr lang="es-CR"/>
        </a:p>
      </dgm:t>
    </dgm:pt>
    <dgm:pt modelId="{F7C4FF08-0748-4E99-896B-F2B50EDC3CE4}" type="parTrans" cxnId="{4380ADCD-CFF7-43B6-B1D4-7F9F581382C6}">
      <dgm:prSet/>
      <dgm:spPr/>
      <dgm:t>
        <a:bodyPr/>
        <a:lstStyle/>
        <a:p>
          <a:endParaRPr lang="es-CR"/>
        </a:p>
      </dgm:t>
    </dgm:pt>
    <dgm:pt modelId="{0843D755-E904-4F3A-815C-9E1BABA2C31D}" type="sibTrans" cxnId="{4380ADCD-CFF7-43B6-B1D4-7F9F581382C6}">
      <dgm:prSet/>
      <dgm:spPr/>
      <dgm:t>
        <a:bodyPr/>
        <a:lstStyle/>
        <a:p>
          <a:endParaRPr lang="es-CR"/>
        </a:p>
      </dgm:t>
    </dgm:pt>
    <dgm:pt modelId="{E7284BFD-3618-4138-A357-AAB5DD3774FA}">
      <dgm:prSet/>
      <dgm:spPr/>
      <dgm:t>
        <a:bodyPr/>
        <a:lstStyle/>
        <a:p>
          <a:pPr algn="just"/>
          <a:r>
            <a:rPr lang="es-CR">
              <a:latin typeface="Arial" panose="020B0604020202020204" pitchFamily="34" charset="0"/>
              <a:cs typeface="Arial" panose="020B0604020202020204" pitchFamily="34" charset="0"/>
            </a:rPr>
            <a:t>Comunicar documento de proceso. </a:t>
          </a:r>
          <a:endParaRPr lang="es-CR"/>
        </a:p>
      </dgm:t>
    </dgm:pt>
    <dgm:pt modelId="{A1217AB2-88D4-44AB-9716-3349188AB411}" type="parTrans" cxnId="{2D5F1234-B28F-4725-953F-FF28FAF50ECB}">
      <dgm:prSet/>
      <dgm:spPr/>
      <dgm:t>
        <a:bodyPr/>
        <a:lstStyle/>
        <a:p>
          <a:endParaRPr lang="es-CR"/>
        </a:p>
      </dgm:t>
    </dgm:pt>
    <dgm:pt modelId="{CB8E23EB-EAA0-4EF6-A574-5599B7890481}" type="sibTrans" cxnId="{2D5F1234-B28F-4725-953F-FF28FAF50ECB}">
      <dgm:prSet/>
      <dgm:spPr/>
      <dgm:t>
        <a:bodyPr/>
        <a:lstStyle/>
        <a:p>
          <a:endParaRPr lang="es-CR"/>
        </a:p>
      </dgm:t>
    </dgm:pt>
    <dgm:pt modelId="{A3E4308A-110B-4542-BE3B-E7CFF4F92EEA}">
      <dgm:prSet/>
      <dgm:spPr/>
      <dgm:t>
        <a:bodyPr/>
        <a:lstStyle/>
        <a:p>
          <a:pPr algn="just"/>
          <a:endParaRPr lang="es-CR"/>
        </a:p>
      </dgm:t>
    </dgm:pt>
    <dgm:pt modelId="{DE15F3EF-5AD1-4088-8051-C41532CE95FB}" type="parTrans" cxnId="{5C4EDE68-6C0C-42DD-8DDD-A2A46310243E}">
      <dgm:prSet/>
      <dgm:spPr/>
      <dgm:t>
        <a:bodyPr/>
        <a:lstStyle/>
        <a:p>
          <a:endParaRPr lang="es-CR"/>
        </a:p>
      </dgm:t>
    </dgm:pt>
    <dgm:pt modelId="{9797B3D4-B889-485A-9D60-FEF516C27AE9}" type="sibTrans" cxnId="{5C4EDE68-6C0C-42DD-8DDD-A2A46310243E}">
      <dgm:prSet/>
      <dgm:spPr/>
      <dgm:t>
        <a:bodyPr/>
        <a:lstStyle/>
        <a:p>
          <a:endParaRPr lang="es-CR"/>
        </a:p>
      </dgm:t>
    </dgm:pt>
    <dgm:pt modelId="{5EFD1EB2-CAC8-4D85-99FA-42595385DFBD}">
      <dgm:prSet/>
      <dgm:spPr/>
      <dgm:t>
        <a:bodyPr/>
        <a:lstStyle/>
        <a:p>
          <a:pPr algn="just"/>
          <a:endParaRPr lang="es-CR"/>
        </a:p>
      </dgm:t>
    </dgm:pt>
    <dgm:pt modelId="{7C69DA05-68E9-4CFB-AC50-6332B6DE7E68}" type="parTrans" cxnId="{4EB77259-325F-4896-AEF9-5A83AC9B5FB5}">
      <dgm:prSet/>
      <dgm:spPr/>
      <dgm:t>
        <a:bodyPr/>
        <a:lstStyle/>
        <a:p>
          <a:endParaRPr lang="es-CR"/>
        </a:p>
      </dgm:t>
    </dgm:pt>
    <dgm:pt modelId="{6E486C07-9553-427C-9F1D-E45E3A999391}" type="sibTrans" cxnId="{4EB77259-325F-4896-AEF9-5A83AC9B5FB5}">
      <dgm:prSet/>
      <dgm:spPr/>
      <dgm:t>
        <a:bodyPr/>
        <a:lstStyle/>
        <a:p>
          <a:endParaRPr lang="es-CR"/>
        </a:p>
      </dgm:t>
    </dgm:pt>
    <dgm:pt modelId="{0D04C083-F42E-46E2-99FF-EAFC5EE2D510}">
      <dgm:prSet/>
      <dgm:spPr/>
      <dgm:t>
        <a:bodyPr/>
        <a:lstStyle/>
        <a:p>
          <a:pPr algn="just"/>
          <a:endParaRPr lang="es-CR"/>
        </a:p>
      </dgm:t>
    </dgm:pt>
    <dgm:pt modelId="{68BB202E-D34D-4155-A853-06232D8F65C1}" type="parTrans" cxnId="{93F122AD-8914-4BA8-94C3-D7ACD9248491}">
      <dgm:prSet/>
      <dgm:spPr/>
      <dgm:t>
        <a:bodyPr/>
        <a:lstStyle/>
        <a:p>
          <a:endParaRPr lang="es-CR"/>
        </a:p>
      </dgm:t>
    </dgm:pt>
    <dgm:pt modelId="{AD8D519B-19C9-421B-ABA7-F8C5DF067028}" type="sibTrans" cxnId="{93F122AD-8914-4BA8-94C3-D7ACD9248491}">
      <dgm:prSet/>
      <dgm:spPr/>
      <dgm:t>
        <a:bodyPr/>
        <a:lstStyle/>
        <a:p>
          <a:endParaRPr lang="es-CR"/>
        </a:p>
      </dgm:t>
    </dgm:pt>
    <dgm:pt modelId="{63FB1900-0E65-45F6-A00B-A461351F3379}">
      <dgm:prSet/>
      <dgm:spPr/>
      <dgm:t>
        <a:bodyPr/>
        <a:lstStyle/>
        <a:p>
          <a:pPr algn="just"/>
          <a:endParaRPr lang="es-CR"/>
        </a:p>
      </dgm:t>
    </dgm:pt>
    <dgm:pt modelId="{45BC935E-D9D7-41DC-BD35-07A135EDA24E}" type="parTrans" cxnId="{D610E242-AF68-44B4-ABC0-499E77A0B01E}">
      <dgm:prSet/>
      <dgm:spPr/>
      <dgm:t>
        <a:bodyPr/>
        <a:lstStyle/>
        <a:p>
          <a:endParaRPr lang="es-CR"/>
        </a:p>
      </dgm:t>
    </dgm:pt>
    <dgm:pt modelId="{0C26E55E-07B0-4DF4-8192-37F382FE4E4F}" type="sibTrans" cxnId="{D610E242-AF68-44B4-ABC0-499E77A0B01E}">
      <dgm:prSet/>
      <dgm:spPr/>
      <dgm:t>
        <a:bodyPr/>
        <a:lstStyle/>
        <a:p>
          <a:endParaRPr lang="es-CR"/>
        </a:p>
      </dgm:t>
    </dgm:pt>
    <dgm:pt modelId="{743A3EF6-ADB3-4461-82B9-A57FA88947CF}">
      <dgm:prSet phldrT="[Texto]"/>
      <dgm:spPr/>
      <dgm:t>
        <a:bodyPr/>
        <a:lstStyle/>
        <a:p>
          <a:pPr algn="just"/>
          <a:r>
            <a:rPr lang="es-CR">
              <a:latin typeface="Arial" panose="020B0604020202020204" pitchFamily="34" charset="0"/>
              <a:cs typeface="Arial" panose="020B0604020202020204" pitchFamily="34" charset="0"/>
            </a:rPr>
            <a:t>Dirección de Planificación</a:t>
          </a:r>
        </a:p>
      </dgm:t>
    </dgm:pt>
    <dgm:pt modelId="{94DA7C55-132D-4838-BB6A-73F80FBC979D}" type="parTrans" cxnId="{CC35030D-9F31-4C6C-9E92-71A4A5853345}">
      <dgm:prSet/>
      <dgm:spPr/>
      <dgm:t>
        <a:bodyPr/>
        <a:lstStyle/>
        <a:p>
          <a:endParaRPr lang="es-CR"/>
        </a:p>
      </dgm:t>
    </dgm:pt>
    <dgm:pt modelId="{DD893361-F9B0-4799-8E62-5EB5AE629CCF}" type="sibTrans" cxnId="{CC35030D-9F31-4C6C-9E92-71A4A5853345}">
      <dgm:prSet/>
      <dgm:spPr/>
      <dgm:t>
        <a:bodyPr/>
        <a:lstStyle/>
        <a:p>
          <a:endParaRPr lang="es-CR"/>
        </a:p>
      </dgm:t>
    </dgm:pt>
    <dgm:pt modelId="{76476B63-482E-4250-93EF-28E56AA60034}">
      <dgm:prSet phldrT="[Texto]"/>
      <dgm:spPr/>
      <dgm:t>
        <a:bodyPr/>
        <a:lstStyle/>
        <a:p>
          <a:pPr algn="just"/>
          <a:r>
            <a:rPr lang="es-CR">
              <a:latin typeface="Arial" panose="020B0604020202020204" pitchFamily="34" charset="0"/>
              <a:cs typeface="Arial" panose="020B0604020202020204" pitchFamily="34" charset="0"/>
            </a:rPr>
            <a:t>Validar documentación de macroprocesos y procesos. </a:t>
          </a:r>
        </a:p>
      </dgm:t>
    </dgm:pt>
    <dgm:pt modelId="{72CDC4A2-3093-4AA4-92D9-3B13899D562C}" type="parTrans" cxnId="{3B94CEA8-A8A1-4106-A28B-47B7D955B9E8}">
      <dgm:prSet/>
      <dgm:spPr/>
      <dgm:t>
        <a:bodyPr/>
        <a:lstStyle/>
        <a:p>
          <a:endParaRPr lang="es-CR"/>
        </a:p>
      </dgm:t>
    </dgm:pt>
    <dgm:pt modelId="{FABD9207-85EB-4819-8780-02E29BD4D4E6}" type="sibTrans" cxnId="{3B94CEA8-A8A1-4106-A28B-47B7D955B9E8}">
      <dgm:prSet/>
      <dgm:spPr/>
      <dgm:t>
        <a:bodyPr/>
        <a:lstStyle/>
        <a:p>
          <a:endParaRPr lang="es-CR"/>
        </a:p>
      </dgm:t>
    </dgm:pt>
    <dgm:pt modelId="{9C47F265-F953-4878-9C8A-99FD07CB9EEB}">
      <dgm:prSet phldrT="[Texto]"/>
      <dgm:spPr/>
      <dgm:t>
        <a:bodyPr/>
        <a:lstStyle/>
        <a:p>
          <a:pPr algn="just"/>
          <a:endParaRPr lang="es-CR">
            <a:latin typeface="Arial" panose="020B0604020202020204" pitchFamily="34" charset="0"/>
            <a:cs typeface="Arial" panose="020B0604020202020204" pitchFamily="34" charset="0"/>
          </a:endParaRPr>
        </a:p>
      </dgm:t>
    </dgm:pt>
    <dgm:pt modelId="{8DE14408-0F04-46B7-A7B5-B74D10B96BF7}" type="parTrans" cxnId="{AC30657F-EDE3-4F3C-815E-B434252A4EC7}">
      <dgm:prSet/>
      <dgm:spPr/>
      <dgm:t>
        <a:bodyPr/>
        <a:lstStyle/>
        <a:p>
          <a:endParaRPr lang="es-CR"/>
        </a:p>
      </dgm:t>
    </dgm:pt>
    <dgm:pt modelId="{E5DAA747-2B80-4BE2-9C48-F2CDAA760C9F}" type="sibTrans" cxnId="{AC30657F-EDE3-4F3C-815E-B434252A4EC7}">
      <dgm:prSet/>
      <dgm:spPr/>
      <dgm:t>
        <a:bodyPr/>
        <a:lstStyle/>
        <a:p>
          <a:endParaRPr lang="es-CR"/>
        </a:p>
      </dgm:t>
    </dgm:pt>
    <dgm:pt modelId="{9D222AFB-3EC6-4C1E-B692-8793DEEBB4FA}" type="pres">
      <dgm:prSet presAssocID="{2AC36D66-64C6-4662-8314-595F24729B31}" presName="Name0" presStyleCnt="0">
        <dgm:presLayoutVars>
          <dgm:dir/>
          <dgm:animLvl val="lvl"/>
          <dgm:resizeHandles val="exact"/>
        </dgm:presLayoutVars>
      </dgm:prSet>
      <dgm:spPr/>
    </dgm:pt>
    <dgm:pt modelId="{00BC9494-88FD-47B2-B9B7-12F8A914769B}" type="pres">
      <dgm:prSet presAssocID="{2AC36D66-64C6-4662-8314-595F24729B31}" presName="tSp" presStyleCnt="0"/>
      <dgm:spPr/>
    </dgm:pt>
    <dgm:pt modelId="{77E1F416-8FC1-4FBF-8469-2D55ECC5D68B}" type="pres">
      <dgm:prSet presAssocID="{2AC36D66-64C6-4662-8314-595F24729B31}" presName="bSp" presStyleCnt="0"/>
      <dgm:spPr/>
    </dgm:pt>
    <dgm:pt modelId="{5FDFCABF-07FE-4446-8DCA-CA0E3ADBEBA9}" type="pres">
      <dgm:prSet presAssocID="{2AC36D66-64C6-4662-8314-595F24729B31}" presName="process" presStyleCnt="0"/>
      <dgm:spPr/>
    </dgm:pt>
    <dgm:pt modelId="{B0E89E39-0C63-4FD3-834A-7A626CE5B88A}" type="pres">
      <dgm:prSet presAssocID="{DECB02E0-BC57-4272-BF41-93273712763D}" presName="composite1" presStyleCnt="0"/>
      <dgm:spPr/>
    </dgm:pt>
    <dgm:pt modelId="{A01EA542-C175-44CA-9E69-47DE5FB55B07}" type="pres">
      <dgm:prSet presAssocID="{DECB02E0-BC57-4272-BF41-93273712763D}" presName="dummyNode1" presStyleLbl="node1" presStyleIdx="0" presStyleCnt="5"/>
      <dgm:spPr/>
    </dgm:pt>
    <dgm:pt modelId="{FE28F43D-A395-446D-B1F1-FFAC799B6AF4}" type="pres">
      <dgm:prSet presAssocID="{DECB02E0-BC57-4272-BF41-93273712763D}" presName="childNode1" presStyleLbl="bgAcc1" presStyleIdx="0" presStyleCnt="5">
        <dgm:presLayoutVars>
          <dgm:bulletEnabled val="1"/>
        </dgm:presLayoutVars>
      </dgm:prSet>
      <dgm:spPr/>
    </dgm:pt>
    <dgm:pt modelId="{3EE80CFE-418A-4794-915F-F55D6764EC9C}" type="pres">
      <dgm:prSet presAssocID="{DECB02E0-BC57-4272-BF41-93273712763D}" presName="childNode1tx" presStyleLbl="bgAcc1" presStyleIdx="0" presStyleCnt="5">
        <dgm:presLayoutVars>
          <dgm:bulletEnabled val="1"/>
        </dgm:presLayoutVars>
      </dgm:prSet>
      <dgm:spPr/>
    </dgm:pt>
    <dgm:pt modelId="{33A80183-9DC7-48DD-87A6-DF16DCEC8857}" type="pres">
      <dgm:prSet presAssocID="{DECB02E0-BC57-4272-BF41-93273712763D}" presName="parentNode1" presStyleLbl="node1" presStyleIdx="0" presStyleCnt="5">
        <dgm:presLayoutVars>
          <dgm:chMax val="1"/>
          <dgm:bulletEnabled val="1"/>
        </dgm:presLayoutVars>
      </dgm:prSet>
      <dgm:spPr/>
    </dgm:pt>
    <dgm:pt modelId="{F721B50A-4545-4289-AD73-8C87A6A3FA53}" type="pres">
      <dgm:prSet presAssocID="{DECB02E0-BC57-4272-BF41-93273712763D}" presName="connSite1" presStyleCnt="0"/>
      <dgm:spPr/>
    </dgm:pt>
    <dgm:pt modelId="{6310F0A1-7DA8-44FD-86CD-61BC23A7B00A}" type="pres">
      <dgm:prSet presAssocID="{D901E832-72E9-4972-A677-C69F4F7A3EEB}" presName="Name9" presStyleLbl="sibTrans2D1" presStyleIdx="0" presStyleCnt="4"/>
      <dgm:spPr/>
    </dgm:pt>
    <dgm:pt modelId="{67238597-C77C-4B69-AA15-98E831056C3F}" type="pres">
      <dgm:prSet presAssocID="{9857FDBC-8DA5-45A5-A79B-8D081A955681}" presName="composite2" presStyleCnt="0"/>
      <dgm:spPr/>
    </dgm:pt>
    <dgm:pt modelId="{D97DBDD8-6771-4DCB-A017-A23FE92894D1}" type="pres">
      <dgm:prSet presAssocID="{9857FDBC-8DA5-45A5-A79B-8D081A955681}" presName="dummyNode2" presStyleLbl="node1" presStyleIdx="0" presStyleCnt="5"/>
      <dgm:spPr/>
    </dgm:pt>
    <dgm:pt modelId="{FFEA9069-D824-4260-B3F3-E0A5070EDEEE}" type="pres">
      <dgm:prSet presAssocID="{9857FDBC-8DA5-45A5-A79B-8D081A955681}" presName="childNode2" presStyleLbl="bgAcc1" presStyleIdx="1" presStyleCnt="5">
        <dgm:presLayoutVars>
          <dgm:bulletEnabled val="1"/>
        </dgm:presLayoutVars>
      </dgm:prSet>
      <dgm:spPr/>
    </dgm:pt>
    <dgm:pt modelId="{7CFDC147-A405-4932-B27D-77437F648041}" type="pres">
      <dgm:prSet presAssocID="{9857FDBC-8DA5-45A5-A79B-8D081A955681}" presName="childNode2tx" presStyleLbl="bgAcc1" presStyleIdx="1" presStyleCnt="5">
        <dgm:presLayoutVars>
          <dgm:bulletEnabled val="1"/>
        </dgm:presLayoutVars>
      </dgm:prSet>
      <dgm:spPr/>
    </dgm:pt>
    <dgm:pt modelId="{5633A03F-965A-401E-A8E4-4036E996E142}" type="pres">
      <dgm:prSet presAssocID="{9857FDBC-8DA5-45A5-A79B-8D081A955681}" presName="parentNode2" presStyleLbl="node1" presStyleIdx="1" presStyleCnt="5" custScaleY="148216">
        <dgm:presLayoutVars>
          <dgm:chMax val="0"/>
          <dgm:bulletEnabled val="1"/>
        </dgm:presLayoutVars>
      </dgm:prSet>
      <dgm:spPr/>
    </dgm:pt>
    <dgm:pt modelId="{13ACA054-94DE-4E60-BF11-4266DE888739}" type="pres">
      <dgm:prSet presAssocID="{9857FDBC-8DA5-45A5-A79B-8D081A955681}" presName="connSite2" presStyleCnt="0"/>
      <dgm:spPr/>
    </dgm:pt>
    <dgm:pt modelId="{9DEA6B2B-9670-4921-8E3B-F9296F03A136}" type="pres">
      <dgm:prSet presAssocID="{E8FE97C2-BD49-49DE-8EBC-84CE4FCEEB58}" presName="Name18" presStyleLbl="sibTrans2D1" presStyleIdx="1" presStyleCnt="4"/>
      <dgm:spPr/>
    </dgm:pt>
    <dgm:pt modelId="{1021B991-DC56-41C2-8F27-3BDC9486999A}" type="pres">
      <dgm:prSet presAssocID="{743A3EF6-ADB3-4461-82B9-A57FA88947CF}" presName="composite1" presStyleCnt="0"/>
      <dgm:spPr/>
    </dgm:pt>
    <dgm:pt modelId="{A4730C8C-1A3A-4CEE-8F1D-CFE5FE13ADB7}" type="pres">
      <dgm:prSet presAssocID="{743A3EF6-ADB3-4461-82B9-A57FA88947CF}" presName="dummyNode1" presStyleLbl="node1" presStyleIdx="1" presStyleCnt="5"/>
      <dgm:spPr/>
    </dgm:pt>
    <dgm:pt modelId="{B06CFD7F-5099-48B3-A9A6-EA78C66D03C4}" type="pres">
      <dgm:prSet presAssocID="{743A3EF6-ADB3-4461-82B9-A57FA88947CF}" presName="childNode1" presStyleLbl="bgAcc1" presStyleIdx="2" presStyleCnt="5">
        <dgm:presLayoutVars>
          <dgm:bulletEnabled val="1"/>
        </dgm:presLayoutVars>
      </dgm:prSet>
      <dgm:spPr/>
    </dgm:pt>
    <dgm:pt modelId="{9ECAA3C1-68DC-4B0E-A4DE-0AE0AA97FE17}" type="pres">
      <dgm:prSet presAssocID="{743A3EF6-ADB3-4461-82B9-A57FA88947CF}" presName="childNode1tx" presStyleLbl="bgAcc1" presStyleIdx="2" presStyleCnt="5">
        <dgm:presLayoutVars>
          <dgm:bulletEnabled val="1"/>
        </dgm:presLayoutVars>
      </dgm:prSet>
      <dgm:spPr/>
    </dgm:pt>
    <dgm:pt modelId="{526B3EC5-4E5D-494A-8697-B4AE97BA7B5C}" type="pres">
      <dgm:prSet presAssocID="{743A3EF6-ADB3-4461-82B9-A57FA88947CF}" presName="parentNode1" presStyleLbl="node1" presStyleIdx="2" presStyleCnt="5">
        <dgm:presLayoutVars>
          <dgm:chMax val="1"/>
          <dgm:bulletEnabled val="1"/>
        </dgm:presLayoutVars>
      </dgm:prSet>
      <dgm:spPr/>
    </dgm:pt>
    <dgm:pt modelId="{44FBBAD5-18F9-4CE3-951C-A1E9DFAFB3F3}" type="pres">
      <dgm:prSet presAssocID="{743A3EF6-ADB3-4461-82B9-A57FA88947CF}" presName="connSite1" presStyleCnt="0"/>
      <dgm:spPr/>
    </dgm:pt>
    <dgm:pt modelId="{36A5FC87-0B10-4022-940C-ABCE4FAC6F70}" type="pres">
      <dgm:prSet presAssocID="{DD893361-F9B0-4799-8E62-5EB5AE629CCF}" presName="Name9" presStyleLbl="sibTrans2D1" presStyleIdx="2" presStyleCnt="4"/>
      <dgm:spPr/>
    </dgm:pt>
    <dgm:pt modelId="{478DEC11-0E52-4994-9200-4A810AADD89A}" type="pres">
      <dgm:prSet presAssocID="{E5B82BAD-5A28-45FC-877D-FE0873DA909F}" presName="composite2" presStyleCnt="0"/>
      <dgm:spPr/>
    </dgm:pt>
    <dgm:pt modelId="{397CC8C3-C890-4200-A400-EFDC5090F023}" type="pres">
      <dgm:prSet presAssocID="{E5B82BAD-5A28-45FC-877D-FE0873DA909F}" presName="dummyNode2" presStyleLbl="node1" presStyleIdx="2" presStyleCnt="5"/>
      <dgm:spPr/>
    </dgm:pt>
    <dgm:pt modelId="{3343CA54-4ED0-44C5-8F72-A71294D451F1}" type="pres">
      <dgm:prSet presAssocID="{E5B82BAD-5A28-45FC-877D-FE0873DA909F}" presName="childNode2" presStyleLbl="bgAcc1" presStyleIdx="3" presStyleCnt="5">
        <dgm:presLayoutVars>
          <dgm:bulletEnabled val="1"/>
        </dgm:presLayoutVars>
      </dgm:prSet>
      <dgm:spPr/>
    </dgm:pt>
    <dgm:pt modelId="{895D8089-BC4F-4590-8699-620B09722A23}" type="pres">
      <dgm:prSet presAssocID="{E5B82BAD-5A28-45FC-877D-FE0873DA909F}" presName="childNode2tx" presStyleLbl="bgAcc1" presStyleIdx="3" presStyleCnt="5">
        <dgm:presLayoutVars>
          <dgm:bulletEnabled val="1"/>
        </dgm:presLayoutVars>
      </dgm:prSet>
      <dgm:spPr/>
    </dgm:pt>
    <dgm:pt modelId="{EBAA78A5-11D9-4FD0-83C3-F541E0185D26}" type="pres">
      <dgm:prSet presAssocID="{E5B82BAD-5A28-45FC-877D-FE0873DA909F}" presName="parentNode2" presStyleLbl="node1" presStyleIdx="3" presStyleCnt="5">
        <dgm:presLayoutVars>
          <dgm:chMax val="0"/>
          <dgm:bulletEnabled val="1"/>
        </dgm:presLayoutVars>
      </dgm:prSet>
      <dgm:spPr/>
    </dgm:pt>
    <dgm:pt modelId="{B5C7F8FB-1ACE-4308-812D-0EEB6398478B}" type="pres">
      <dgm:prSet presAssocID="{E5B82BAD-5A28-45FC-877D-FE0873DA909F}" presName="connSite2" presStyleCnt="0"/>
      <dgm:spPr/>
    </dgm:pt>
    <dgm:pt modelId="{2169CBEB-4379-4A90-8F3D-3AE12126909A}" type="pres">
      <dgm:prSet presAssocID="{B1DE78F6-67C8-4F2D-8B00-2A239BBE172C}" presName="Name18" presStyleLbl="sibTrans2D1" presStyleIdx="3" presStyleCnt="4"/>
      <dgm:spPr/>
    </dgm:pt>
    <dgm:pt modelId="{44FEF9B3-0C86-43DD-88D5-7FD122369E14}" type="pres">
      <dgm:prSet presAssocID="{926CB2C6-1007-456B-A92E-4A24B7D6BA05}" presName="composite1" presStyleCnt="0"/>
      <dgm:spPr/>
    </dgm:pt>
    <dgm:pt modelId="{4A679639-28A4-404C-ADAB-CC6292F4E5AD}" type="pres">
      <dgm:prSet presAssocID="{926CB2C6-1007-456B-A92E-4A24B7D6BA05}" presName="dummyNode1" presStyleLbl="node1" presStyleIdx="3" presStyleCnt="5"/>
      <dgm:spPr/>
    </dgm:pt>
    <dgm:pt modelId="{467D7C65-9040-4351-92EB-B1CD607C0144}" type="pres">
      <dgm:prSet presAssocID="{926CB2C6-1007-456B-A92E-4A24B7D6BA05}" presName="childNode1" presStyleLbl="bgAcc1" presStyleIdx="4" presStyleCnt="5">
        <dgm:presLayoutVars>
          <dgm:bulletEnabled val="1"/>
        </dgm:presLayoutVars>
      </dgm:prSet>
      <dgm:spPr/>
    </dgm:pt>
    <dgm:pt modelId="{1D454F99-A849-407C-B8FE-A9B9C045E929}" type="pres">
      <dgm:prSet presAssocID="{926CB2C6-1007-456B-A92E-4A24B7D6BA05}" presName="childNode1tx" presStyleLbl="bgAcc1" presStyleIdx="4" presStyleCnt="5">
        <dgm:presLayoutVars>
          <dgm:bulletEnabled val="1"/>
        </dgm:presLayoutVars>
      </dgm:prSet>
      <dgm:spPr/>
    </dgm:pt>
    <dgm:pt modelId="{29D869DA-C6EB-4F85-869D-735AC771DD1C}" type="pres">
      <dgm:prSet presAssocID="{926CB2C6-1007-456B-A92E-4A24B7D6BA05}" presName="parentNode1" presStyleLbl="node1" presStyleIdx="4" presStyleCnt="5">
        <dgm:presLayoutVars>
          <dgm:chMax val="1"/>
          <dgm:bulletEnabled val="1"/>
        </dgm:presLayoutVars>
      </dgm:prSet>
      <dgm:spPr/>
    </dgm:pt>
    <dgm:pt modelId="{900D3CDD-F163-4A40-8F8E-847B73431AC4}" type="pres">
      <dgm:prSet presAssocID="{926CB2C6-1007-456B-A92E-4A24B7D6BA05}" presName="connSite1" presStyleCnt="0"/>
      <dgm:spPr/>
    </dgm:pt>
  </dgm:ptLst>
  <dgm:cxnLst>
    <dgm:cxn modelId="{9F452807-1DBB-447A-9A0D-9F9212474E71}" type="presOf" srcId="{0D04C083-F42E-46E2-99FF-EAFC5EE2D510}" destId="{3343CA54-4ED0-44C5-8F72-A71294D451F1}" srcOrd="0" destOrd="0" presId="urn:microsoft.com/office/officeart/2005/8/layout/hProcess4"/>
    <dgm:cxn modelId="{04F95B07-CE1E-467B-86FA-7AFF4F2DEC81}" type="presOf" srcId="{D901E832-72E9-4972-A677-C69F4F7A3EEB}" destId="{6310F0A1-7DA8-44FD-86CD-61BC23A7B00A}" srcOrd="0" destOrd="0" presId="urn:microsoft.com/office/officeart/2005/8/layout/hProcess4"/>
    <dgm:cxn modelId="{5A056D09-EB0A-4E95-9F76-DE791E12DC97}" type="presOf" srcId="{E7284BFD-3618-4138-A357-AAB5DD3774FA}" destId="{1D454F99-A849-407C-B8FE-A9B9C045E929}" srcOrd="1" destOrd="1" presId="urn:microsoft.com/office/officeart/2005/8/layout/hProcess4"/>
    <dgm:cxn modelId="{8FB2BC09-D8B3-4D68-A323-A440C0064208}" type="presOf" srcId="{A3E4308A-110B-4542-BE3B-E7CFF4F92EEA}" destId="{7CFDC147-A405-4932-B27D-77437F648041}" srcOrd="1" destOrd="0" presId="urn:microsoft.com/office/officeart/2005/8/layout/hProcess4"/>
    <dgm:cxn modelId="{2D31690B-5E68-42A3-ACFD-BE4DBD40F382}" type="presOf" srcId="{B1DE78F6-67C8-4F2D-8B00-2A239BBE172C}" destId="{2169CBEB-4379-4A90-8F3D-3AE12126909A}" srcOrd="0" destOrd="0" presId="urn:microsoft.com/office/officeart/2005/8/layout/hProcess4"/>
    <dgm:cxn modelId="{DAF6B10B-C383-43FE-AD87-A80E7F6610B8}" type="presOf" srcId="{76476B63-482E-4250-93EF-28E56AA60034}" destId="{9ECAA3C1-68DC-4B0E-A4DE-0AE0AA97FE17}" srcOrd="1" destOrd="1" presId="urn:microsoft.com/office/officeart/2005/8/layout/hProcess4"/>
    <dgm:cxn modelId="{8408CA0B-BD14-4160-A9B1-C6F451E2418F}" type="presOf" srcId="{5EFD1EB2-CAC8-4D85-99FA-42595385DFBD}" destId="{467D7C65-9040-4351-92EB-B1CD607C0144}" srcOrd="0" destOrd="0" presId="urn:microsoft.com/office/officeart/2005/8/layout/hProcess4"/>
    <dgm:cxn modelId="{CC35030D-9F31-4C6C-9E92-71A4A5853345}" srcId="{2AC36D66-64C6-4662-8314-595F24729B31}" destId="{743A3EF6-ADB3-4461-82B9-A57FA88947CF}" srcOrd="2" destOrd="0" parTransId="{94DA7C55-132D-4838-BB6A-73F80FBC979D}" sibTransId="{DD893361-F9B0-4799-8E62-5EB5AE629CCF}"/>
    <dgm:cxn modelId="{7C9F9D16-2E73-4F1E-8D49-234907701257}" type="presOf" srcId="{926CB2C6-1007-456B-A92E-4A24B7D6BA05}" destId="{29D869DA-C6EB-4F85-869D-735AC771DD1C}" srcOrd="0" destOrd="0" presId="urn:microsoft.com/office/officeart/2005/8/layout/hProcess4"/>
    <dgm:cxn modelId="{33A12D23-697E-428F-9841-815918BB3E74}" type="presOf" srcId="{672A708A-CA9D-44EA-AB85-0A5000D26127}" destId="{895D8089-BC4F-4590-8699-620B09722A23}" srcOrd="1" destOrd="1" presId="urn:microsoft.com/office/officeart/2005/8/layout/hProcess4"/>
    <dgm:cxn modelId="{C794AC31-0156-4A76-BC97-C26B967EF884}" type="presOf" srcId="{672A708A-CA9D-44EA-AB85-0A5000D26127}" destId="{3343CA54-4ED0-44C5-8F72-A71294D451F1}" srcOrd="0" destOrd="1" presId="urn:microsoft.com/office/officeart/2005/8/layout/hProcess4"/>
    <dgm:cxn modelId="{50B9F532-C575-4C7E-8DEA-D8C20B80A9C5}" type="presOf" srcId="{DD893361-F9B0-4799-8E62-5EB5AE629CCF}" destId="{36A5FC87-0B10-4022-940C-ABCE4FAC6F70}" srcOrd="0" destOrd="0" presId="urn:microsoft.com/office/officeart/2005/8/layout/hProcess4"/>
    <dgm:cxn modelId="{2D5F1234-B28F-4725-953F-FF28FAF50ECB}" srcId="{926CB2C6-1007-456B-A92E-4A24B7D6BA05}" destId="{E7284BFD-3618-4138-A357-AAB5DD3774FA}" srcOrd="1" destOrd="0" parTransId="{A1217AB2-88D4-44AB-9716-3349188AB411}" sibTransId="{CB8E23EB-EAA0-4EF6-A574-5599B7890481}"/>
    <dgm:cxn modelId="{DB17B55B-9D88-4EA9-8B92-CF9450A52B8B}" type="presOf" srcId="{64232AC3-C822-4D18-A694-90D3FA8AEE71}" destId="{FE28F43D-A395-446D-B1F1-FFAC799B6AF4}" srcOrd="0" destOrd="1" presId="urn:microsoft.com/office/officeart/2005/8/layout/hProcess4"/>
    <dgm:cxn modelId="{9DDDF15E-77EF-4185-B3FB-D9F8A02ADA78}" srcId="{2AC36D66-64C6-4662-8314-595F24729B31}" destId="{E5B82BAD-5A28-45FC-877D-FE0873DA909F}" srcOrd="3" destOrd="0" parTransId="{7590DB15-AE2A-4DD4-B690-01827A4D1EFB}" sibTransId="{B1DE78F6-67C8-4F2D-8B00-2A239BBE172C}"/>
    <dgm:cxn modelId="{FF8C3B5F-629B-4EE2-A39C-8DCE3734200E}" srcId="{2AC36D66-64C6-4662-8314-595F24729B31}" destId="{926CB2C6-1007-456B-A92E-4A24B7D6BA05}" srcOrd="4" destOrd="0" parTransId="{93E4A5AC-D958-479A-BCBC-49081267DE8D}" sibTransId="{F1DADF80-2CA8-48C8-A053-D450D458CB6F}"/>
    <dgm:cxn modelId="{D610E242-AF68-44B4-ABC0-499E77A0B01E}" srcId="{DECB02E0-BC57-4272-BF41-93273712763D}" destId="{63FB1900-0E65-45F6-A00B-A461351F3379}" srcOrd="0" destOrd="0" parTransId="{45BC935E-D9D7-41DC-BD35-07A135EDA24E}" sibTransId="{0C26E55E-07B0-4DF4-8192-37F382FE4E4F}"/>
    <dgm:cxn modelId="{5C4EDE68-6C0C-42DD-8DDD-A2A46310243E}" srcId="{9857FDBC-8DA5-45A5-A79B-8D081A955681}" destId="{A3E4308A-110B-4542-BE3B-E7CFF4F92EEA}" srcOrd="0" destOrd="0" parTransId="{DE15F3EF-5AD1-4088-8051-C41532CE95FB}" sibTransId="{9797B3D4-B889-485A-9D60-FEF516C27AE9}"/>
    <dgm:cxn modelId="{EB1D9869-A3A2-4ABA-8845-4F6714CE3E6D}" type="presOf" srcId="{9C47F265-F953-4878-9C8A-99FD07CB9EEB}" destId="{9ECAA3C1-68DC-4B0E-A4DE-0AE0AA97FE17}" srcOrd="1" destOrd="0" presId="urn:microsoft.com/office/officeart/2005/8/layout/hProcess4"/>
    <dgm:cxn modelId="{2130D976-E5DB-4F64-B336-950786F65741}" type="presOf" srcId="{76476B63-482E-4250-93EF-28E56AA60034}" destId="{B06CFD7F-5099-48B3-A9A6-EA78C66D03C4}" srcOrd="0" destOrd="1" presId="urn:microsoft.com/office/officeart/2005/8/layout/hProcess4"/>
    <dgm:cxn modelId="{071A9B77-FF8B-4431-8BD2-179B1C42B7DA}" type="presOf" srcId="{DECB02E0-BC57-4272-BF41-93273712763D}" destId="{33A80183-9DC7-48DD-87A6-DF16DCEC8857}" srcOrd="0" destOrd="0" presId="urn:microsoft.com/office/officeart/2005/8/layout/hProcess4"/>
    <dgm:cxn modelId="{CF5C2F59-5002-4160-A82F-4D4F03D2104B}" type="presOf" srcId="{E8FE97C2-BD49-49DE-8EBC-84CE4FCEEB58}" destId="{9DEA6B2B-9670-4921-8E3B-F9296F03A136}" srcOrd="0" destOrd="0" presId="urn:microsoft.com/office/officeart/2005/8/layout/hProcess4"/>
    <dgm:cxn modelId="{4EB77259-325F-4896-AEF9-5A83AC9B5FB5}" srcId="{926CB2C6-1007-456B-A92E-4A24B7D6BA05}" destId="{5EFD1EB2-CAC8-4D85-99FA-42595385DFBD}" srcOrd="0" destOrd="0" parTransId="{7C69DA05-68E9-4CFB-AC50-6332B6DE7E68}" sibTransId="{6E486C07-9553-427C-9F1D-E45E3A999391}"/>
    <dgm:cxn modelId="{821E607E-AD76-44CB-AF2C-48D8A74D6237}" type="presOf" srcId="{9C47F265-F953-4878-9C8A-99FD07CB9EEB}" destId="{B06CFD7F-5099-48B3-A9A6-EA78C66D03C4}" srcOrd="0" destOrd="0" presId="urn:microsoft.com/office/officeart/2005/8/layout/hProcess4"/>
    <dgm:cxn modelId="{AC30657F-EDE3-4F3C-815E-B434252A4EC7}" srcId="{743A3EF6-ADB3-4461-82B9-A57FA88947CF}" destId="{9C47F265-F953-4878-9C8A-99FD07CB9EEB}" srcOrd="0" destOrd="0" parTransId="{8DE14408-0F04-46B7-A7B5-B74D10B96BF7}" sibTransId="{E5DAA747-2B80-4BE2-9C48-F2CDAA760C9F}"/>
    <dgm:cxn modelId="{BFF18D8A-75C0-4ED8-8247-2D36810463AF}" type="presOf" srcId="{5EFD1EB2-CAC8-4D85-99FA-42595385DFBD}" destId="{1D454F99-A849-407C-B8FE-A9B9C045E929}" srcOrd="1" destOrd="0" presId="urn:microsoft.com/office/officeart/2005/8/layout/hProcess4"/>
    <dgm:cxn modelId="{0835D990-9A4A-445F-9242-01DEFA85DA82}" type="presOf" srcId="{E7284BFD-3618-4138-A357-AAB5DD3774FA}" destId="{467D7C65-9040-4351-92EB-B1CD607C0144}" srcOrd="0" destOrd="1" presId="urn:microsoft.com/office/officeart/2005/8/layout/hProcess4"/>
    <dgm:cxn modelId="{D12A3A93-DD88-49B8-97FD-9FEC4D7876C0}" type="presOf" srcId="{63FB1900-0E65-45F6-A00B-A461351F3379}" destId="{FE28F43D-A395-446D-B1F1-FFAC799B6AF4}" srcOrd="0" destOrd="0" presId="urn:microsoft.com/office/officeart/2005/8/layout/hProcess4"/>
    <dgm:cxn modelId="{84A71C9D-77A4-47D3-BD3E-9D0E126986DF}" type="presOf" srcId="{6FCD5428-2BE3-45E9-9FA0-954535E9510A}" destId="{FFEA9069-D824-4260-B3F3-E0A5070EDEEE}" srcOrd="0" destOrd="1" presId="urn:microsoft.com/office/officeart/2005/8/layout/hProcess4"/>
    <dgm:cxn modelId="{3B94CEA8-A8A1-4106-A28B-47B7D955B9E8}" srcId="{743A3EF6-ADB3-4461-82B9-A57FA88947CF}" destId="{76476B63-482E-4250-93EF-28E56AA60034}" srcOrd="1" destOrd="0" parTransId="{72CDC4A2-3093-4AA4-92D9-3B13899D562C}" sibTransId="{FABD9207-85EB-4819-8780-02E29BD4D4E6}"/>
    <dgm:cxn modelId="{93F122AD-8914-4BA8-94C3-D7ACD9248491}" srcId="{E5B82BAD-5A28-45FC-877D-FE0873DA909F}" destId="{0D04C083-F42E-46E2-99FF-EAFC5EE2D510}" srcOrd="0" destOrd="0" parTransId="{68BB202E-D34D-4155-A853-06232D8F65C1}" sibTransId="{AD8D519B-19C9-421B-ABA7-F8C5DF067028}"/>
    <dgm:cxn modelId="{6CA83EB1-A028-451D-B14C-CD5BC7F93D0F}" srcId="{DECB02E0-BC57-4272-BF41-93273712763D}" destId="{64232AC3-C822-4D18-A694-90D3FA8AEE71}" srcOrd="1" destOrd="0" parTransId="{A1CF3CEE-F065-420F-9FBC-97A8E42F0EAA}" sibTransId="{EC8EC294-6173-4915-B9F7-00BF2D390314}"/>
    <dgm:cxn modelId="{C60DD8B7-2931-4C89-BE7E-7B0C43364103}" type="presOf" srcId="{2AC36D66-64C6-4662-8314-595F24729B31}" destId="{9D222AFB-3EC6-4C1E-B692-8793DEEBB4FA}" srcOrd="0" destOrd="0" presId="urn:microsoft.com/office/officeart/2005/8/layout/hProcess4"/>
    <dgm:cxn modelId="{E5DB82B9-2F6D-44C9-BAD4-84F94E8F4802}" type="presOf" srcId="{6FCD5428-2BE3-45E9-9FA0-954535E9510A}" destId="{7CFDC147-A405-4932-B27D-77437F648041}" srcOrd="1" destOrd="1" presId="urn:microsoft.com/office/officeart/2005/8/layout/hProcess4"/>
    <dgm:cxn modelId="{B719D2CA-EBE0-458D-B620-AABE1C84ECCF}" type="presOf" srcId="{63FB1900-0E65-45F6-A00B-A461351F3379}" destId="{3EE80CFE-418A-4794-915F-F55D6764EC9C}" srcOrd="1" destOrd="0" presId="urn:microsoft.com/office/officeart/2005/8/layout/hProcess4"/>
    <dgm:cxn modelId="{4380ADCD-CFF7-43B6-B1D4-7F9F581382C6}" srcId="{E5B82BAD-5A28-45FC-877D-FE0873DA909F}" destId="{672A708A-CA9D-44EA-AB85-0A5000D26127}" srcOrd="1" destOrd="0" parTransId="{F7C4FF08-0748-4E99-896B-F2B50EDC3CE4}" sibTransId="{0843D755-E904-4F3A-815C-9E1BABA2C31D}"/>
    <dgm:cxn modelId="{AEFB1DD3-1286-4622-8887-1590A9CC4DFB}" type="presOf" srcId="{9857FDBC-8DA5-45A5-A79B-8D081A955681}" destId="{5633A03F-965A-401E-A8E4-4036E996E142}" srcOrd="0" destOrd="0" presId="urn:microsoft.com/office/officeart/2005/8/layout/hProcess4"/>
    <dgm:cxn modelId="{CAAB8AD5-52E8-45D0-B7CB-613C89204982}" type="presOf" srcId="{A3E4308A-110B-4542-BE3B-E7CFF4F92EEA}" destId="{FFEA9069-D824-4260-B3F3-E0A5070EDEEE}" srcOrd="0" destOrd="0" presId="urn:microsoft.com/office/officeart/2005/8/layout/hProcess4"/>
    <dgm:cxn modelId="{D4772CD9-DEBA-40D2-95B7-B25A6B41F938}" srcId="{9857FDBC-8DA5-45A5-A79B-8D081A955681}" destId="{6FCD5428-2BE3-45E9-9FA0-954535E9510A}" srcOrd="1" destOrd="0" parTransId="{D2C7ED0B-7C09-4BC6-AA23-764F7DE25B19}" sibTransId="{FA2922EB-0335-4D5B-A0B9-4ABFBEA976E2}"/>
    <dgm:cxn modelId="{DCF8E7DF-FB5E-41EF-9855-5EEFF3F3453B}" type="presOf" srcId="{743A3EF6-ADB3-4461-82B9-A57FA88947CF}" destId="{526B3EC5-4E5D-494A-8697-B4AE97BA7B5C}" srcOrd="0" destOrd="0" presId="urn:microsoft.com/office/officeart/2005/8/layout/hProcess4"/>
    <dgm:cxn modelId="{8B2F86E3-7714-485A-B9E6-BEE29DB7B19A}" srcId="{2AC36D66-64C6-4662-8314-595F24729B31}" destId="{9857FDBC-8DA5-45A5-A79B-8D081A955681}" srcOrd="1" destOrd="0" parTransId="{42EEC5AF-1E21-4F6E-9FA6-42FAC16DD8F9}" sibTransId="{E8FE97C2-BD49-49DE-8EBC-84CE4FCEEB58}"/>
    <dgm:cxn modelId="{9F14A3E3-63E0-46F4-8F9E-9768CC7535F1}" type="presOf" srcId="{64232AC3-C822-4D18-A694-90D3FA8AEE71}" destId="{3EE80CFE-418A-4794-915F-F55D6764EC9C}" srcOrd="1" destOrd="1" presId="urn:microsoft.com/office/officeart/2005/8/layout/hProcess4"/>
    <dgm:cxn modelId="{6EE02EEA-C016-46A9-98CD-DB971EAD1913}" type="presOf" srcId="{0D04C083-F42E-46E2-99FF-EAFC5EE2D510}" destId="{895D8089-BC4F-4590-8699-620B09722A23}" srcOrd="1" destOrd="0" presId="urn:microsoft.com/office/officeart/2005/8/layout/hProcess4"/>
    <dgm:cxn modelId="{F0D8DDF8-17AF-45DD-B6A6-3C7EFD61F912}" srcId="{2AC36D66-64C6-4662-8314-595F24729B31}" destId="{DECB02E0-BC57-4272-BF41-93273712763D}" srcOrd="0" destOrd="0" parTransId="{EA5CB0EE-8B3C-4BD0-B5C3-69F0F23651C3}" sibTransId="{D901E832-72E9-4972-A677-C69F4F7A3EEB}"/>
    <dgm:cxn modelId="{AA8FE6F9-913B-45B8-A29D-AAC52FB793E4}" type="presOf" srcId="{E5B82BAD-5A28-45FC-877D-FE0873DA909F}" destId="{EBAA78A5-11D9-4FD0-83C3-F541E0185D26}" srcOrd="0" destOrd="0" presId="urn:microsoft.com/office/officeart/2005/8/layout/hProcess4"/>
    <dgm:cxn modelId="{D6EA6A86-EAE3-401B-8A5C-C6935F5CFECA}" type="presParOf" srcId="{9D222AFB-3EC6-4C1E-B692-8793DEEBB4FA}" destId="{00BC9494-88FD-47B2-B9B7-12F8A914769B}" srcOrd="0" destOrd="0" presId="urn:microsoft.com/office/officeart/2005/8/layout/hProcess4"/>
    <dgm:cxn modelId="{0446F05E-B5B5-4C20-A2CC-7D8DC881FA31}" type="presParOf" srcId="{9D222AFB-3EC6-4C1E-B692-8793DEEBB4FA}" destId="{77E1F416-8FC1-4FBF-8469-2D55ECC5D68B}" srcOrd="1" destOrd="0" presId="urn:microsoft.com/office/officeart/2005/8/layout/hProcess4"/>
    <dgm:cxn modelId="{20A760A9-7ED6-4B60-AE0E-37C716A17D9A}" type="presParOf" srcId="{9D222AFB-3EC6-4C1E-B692-8793DEEBB4FA}" destId="{5FDFCABF-07FE-4446-8DCA-CA0E3ADBEBA9}" srcOrd="2" destOrd="0" presId="urn:microsoft.com/office/officeart/2005/8/layout/hProcess4"/>
    <dgm:cxn modelId="{41585A22-65C3-4082-8CBA-B16AB0CDAB04}" type="presParOf" srcId="{5FDFCABF-07FE-4446-8DCA-CA0E3ADBEBA9}" destId="{B0E89E39-0C63-4FD3-834A-7A626CE5B88A}" srcOrd="0" destOrd="0" presId="urn:microsoft.com/office/officeart/2005/8/layout/hProcess4"/>
    <dgm:cxn modelId="{51DE2132-4148-4EB5-A3E3-468F0569B6ED}" type="presParOf" srcId="{B0E89E39-0C63-4FD3-834A-7A626CE5B88A}" destId="{A01EA542-C175-44CA-9E69-47DE5FB55B07}" srcOrd="0" destOrd="0" presId="urn:microsoft.com/office/officeart/2005/8/layout/hProcess4"/>
    <dgm:cxn modelId="{B819F930-24F0-451F-B0B3-A31EF72703AA}" type="presParOf" srcId="{B0E89E39-0C63-4FD3-834A-7A626CE5B88A}" destId="{FE28F43D-A395-446D-B1F1-FFAC799B6AF4}" srcOrd="1" destOrd="0" presId="urn:microsoft.com/office/officeart/2005/8/layout/hProcess4"/>
    <dgm:cxn modelId="{3D674388-95C5-42DC-B793-AC708A62B059}" type="presParOf" srcId="{B0E89E39-0C63-4FD3-834A-7A626CE5B88A}" destId="{3EE80CFE-418A-4794-915F-F55D6764EC9C}" srcOrd="2" destOrd="0" presId="urn:microsoft.com/office/officeart/2005/8/layout/hProcess4"/>
    <dgm:cxn modelId="{993479D9-C49A-4297-A044-A0E652E6A454}" type="presParOf" srcId="{B0E89E39-0C63-4FD3-834A-7A626CE5B88A}" destId="{33A80183-9DC7-48DD-87A6-DF16DCEC8857}" srcOrd="3" destOrd="0" presId="urn:microsoft.com/office/officeart/2005/8/layout/hProcess4"/>
    <dgm:cxn modelId="{16D4A401-5633-41F5-B8A7-81F797B6DDF7}" type="presParOf" srcId="{B0E89E39-0C63-4FD3-834A-7A626CE5B88A}" destId="{F721B50A-4545-4289-AD73-8C87A6A3FA53}" srcOrd="4" destOrd="0" presId="urn:microsoft.com/office/officeart/2005/8/layout/hProcess4"/>
    <dgm:cxn modelId="{AD116DE1-05D4-4AE7-AD24-E017F915D0AE}" type="presParOf" srcId="{5FDFCABF-07FE-4446-8DCA-CA0E3ADBEBA9}" destId="{6310F0A1-7DA8-44FD-86CD-61BC23A7B00A}" srcOrd="1" destOrd="0" presId="urn:microsoft.com/office/officeart/2005/8/layout/hProcess4"/>
    <dgm:cxn modelId="{478D3D06-3E39-4508-912A-7527D54964D1}" type="presParOf" srcId="{5FDFCABF-07FE-4446-8DCA-CA0E3ADBEBA9}" destId="{67238597-C77C-4B69-AA15-98E831056C3F}" srcOrd="2" destOrd="0" presId="urn:microsoft.com/office/officeart/2005/8/layout/hProcess4"/>
    <dgm:cxn modelId="{B92EE427-8858-4485-9FA8-2A8A25336693}" type="presParOf" srcId="{67238597-C77C-4B69-AA15-98E831056C3F}" destId="{D97DBDD8-6771-4DCB-A017-A23FE92894D1}" srcOrd="0" destOrd="0" presId="urn:microsoft.com/office/officeart/2005/8/layout/hProcess4"/>
    <dgm:cxn modelId="{AA21AFF8-0B70-4C9B-8446-4DC2E5FBBFB7}" type="presParOf" srcId="{67238597-C77C-4B69-AA15-98E831056C3F}" destId="{FFEA9069-D824-4260-B3F3-E0A5070EDEEE}" srcOrd="1" destOrd="0" presId="urn:microsoft.com/office/officeart/2005/8/layout/hProcess4"/>
    <dgm:cxn modelId="{B9831727-A8FF-49C7-BAAB-91B7FC767CAB}" type="presParOf" srcId="{67238597-C77C-4B69-AA15-98E831056C3F}" destId="{7CFDC147-A405-4932-B27D-77437F648041}" srcOrd="2" destOrd="0" presId="urn:microsoft.com/office/officeart/2005/8/layout/hProcess4"/>
    <dgm:cxn modelId="{9B55C27E-EEE8-4578-9DAE-F14688B38B5F}" type="presParOf" srcId="{67238597-C77C-4B69-AA15-98E831056C3F}" destId="{5633A03F-965A-401E-A8E4-4036E996E142}" srcOrd="3" destOrd="0" presId="urn:microsoft.com/office/officeart/2005/8/layout/hProcess4"/>
    <dgm:cxn modelId="{FA9A3FB6-8893-4E0A-9565-A12E43013D71}" type="presParOf" srcId="{67238597-C77C-4B69-AA15-98E831056C3F}" destId="{13ACA054-94DE-4E60-BF11-4266DE888739}" srcOrd="4" destOrd="0" presId="urn:microsoft.com/office/officeart/2005/8/layout/hProcess4"/>
    <dgm:cxn modelId="{1D8672E8-E81E-4526-90CD-F5C0AD271FB8}" type="presParOf" srcId="{5FDFCABF-07FE-4446-8DCA-CA0E3ADBEBA9}" destId="{9DEA6B2B-9670-4921-8E3B-F9296F03A136}" srcOrd="3" destOrd="0" presId="urn:microsoft.com/office/officeart/2005/8/layout/hProcess4"/>
    <dgm:cxn modelId="{B6B69C3B-BA5A-4CED-A73F-B28FE51AFE4B}" type="presParOf" srcId="{5FDFCABF-07FE-4446-8DCA-CA0E3ADBEBA9}" destId="{1021B991-DC56-41C2-8F27-3BDC9486999A}" srcOrd="4" destOrd="0" presId="urn:microsoft.com/office/officeart/2005/8/layout/hProcess4"/>
    <dgm:cxn modelId="{4CCF092B-F925-4CC9-8CDC-A7B012334972}" type="presParOf" srcId="{1021B991-DC56-41C2-8F27-3BDC9486999A}" destId="{A4730C8C-1A3A-4CEE-8F1D-CFE5FE13ADB7}" srcOrd="0" destOrd="0" presId="urn:microsoft.com/office/officeart/2005/8/layout/hProcess4"/>
    <dgm:cxn modelId="{22D20B14-60B6-4663-A135-ED7AF7D41606}" type="presParOf" srcId="{1021B991-DC56-41C2-8F27-3BDC9486999A}" destId="{B06CFD7F-5099-48B3-A9A6-EA78C66D03C4}" srcOrd="1" destOrd="0" presId="urn:microsoft.com/office/officeart/2005/8/layout/hProcess4"/>
    <dgm:cxn modelId="{0CC8D1A6-5068-41F0-AE18-12D5D4742866}" type="presParOf" srcId="{1021B991-DC56-41C2-8F27-3BDC9486999A}" destId="{9ECAA3C1-68DC-4B0E-A4DE-0AE0AA97FE17}" srcOrd="2" destOrd="0" presId="urn:microsoft.com/office/officeart/2005/8/layout/hProcess4"/>
    <dgm:cxn modelId="{276C608F-94A4-4399-BBB6-80A081632126}" type="presParOf" srcId="{1021B991-DC56-41C2-8F27-3BDC9486999A}" destId="{526B3EC5-4E5D-494A-8697-B4AE97BA7B5C}" srcOrd="3" destOrd="0" presId="urn:microsoft.com/office/officeart/2005/8/layout/hProcess4"/>
    <dgm:cxn modelId="{A46FAC8F-93C3-4234-B6B3-56B8A7553E9B}" type="presParOf" srcId="{1021B991-DC56-41C2-8F27-3BDC9486999A}" destId="{44FBBAD5-18F9-4CE3-951C-A1E9DFAFB3F3}" srcOrd="4" destOrd="0" presId="urn:microsoft.com/office/officeart/2005/8/layout/hProcess4"/>
    <dgm:cxn modelId="{48E4566F-D918-4992-B470-B6409F2D6D5D}" type="presParOf" srcId="{5FDFCABF-07FE-4446-8DCA-CA0E3ADBEBA9}" destId="{36A5FC87-0B10-4022-940C-ABCE4FAC6F70}" srcOrd="5" destOrd="0" presId="urn:microsoft.com/office/officeart/2005/8/layout/hProcess4"/>
    <dgm:cxn modelId="{7CE58E86-452C-400B-B592-B17A92D56D63}" type="presParOf" srcId="{5FDFCABF-07FE-4446-8DCA-CA0E3ADBEBA9}" destId="{478DEC11-0E52-4994-9200-4A810AADD89A}" srcOrd="6" destOrd="0" presId="urn:microsoft.com/office/officeart/2005/8/layout/hProcess4"/>
    <dgm:cxn modelId="{9D7E683E-6968-4F78-ABB5-A97F9715B1B6}" type="presParOf" srcId="{478DEC11-0E52-4994-9200-4A810AADD89A}" destId="{397CC8C3-C890-4200-A400-EFDC5090F023}" srcOrd="0" destOrd="0" presId="urn:microsoft.com/office/officeart/2005/8/layout/hProcess4"/>
    <dgm:cxn modelId="{3546D5DC-25E7-48BC-BBCA-967CC24B4C86}" type="presParOf" srcId="{478DEC11-0E52-4994-9200-4A810AADD89A}" destId="{3343CA54-4ED0-44C5-8F72-A71294D451F1}" srcOrd="1" destOrd="0" presId="urn:microsoft.com/office/officeart/2005/8/layout/hProcess4"/>
    <dgm:cxn modelId="{D0149031-D3D1-4C57-A2A0-98538867336E}" type="presParOf" srcId="{478DEC11-0E52-4994-9200-4A810AADD89A}" destId="{895D8089-BC4F-4590-8699-620B09722A23}" srcOrd="2" destOrd="0" presId="urn:microsoft.com/office/officeart/2005/8/layout/hProcess4"/>
    <dgm:cxn modelId="{314E8C40-8372-4CC0-BCE2-0274E6E535B6}" type="presParOf" srcId="{478DEC11-0E52-4994-9200-4A810AADD89A}" destId="{EBAA78A5-11D9-4FD0-83C3-F541E0185D26}" srcOrd="3" destOrd="0" presId="urn:microsoft.com/office/officeart/2005/8/layout/hProcess4"/>
    <dgm:cxn modelId="{063C13F3-11CF-4268-A4DC-C76DC9E0986D}" type="presParOf" srcId="{478DEC11-0E52-4994-9200-4A810AADD89A}" destId="{B5C7F8FB-1ACE-4308-812D-0EEB6398478B}" srcOrd="4" destOrd="0" presId="urn:microsoft.com/office/officeart/2005/8/layout/hProcess4"/>
    <dgm:cxn modelId="{0FC68CB2-C798-4B95-9673-49825AD18603}" type="presParOf" srcId="{5FDFCABF-07FE-4446-8DCA-CA0E3ADBEBA9}" destId="{2169CBEB-4379-4A90-8F3D-3AE12126909A}" srcOrd="7" destOrd="0" presId="urn:microsoft.com/office/officeart/2005/8/layout/hProcess4"/>
    <dgm:cxn modelId="{8D51F10D-7088-4894-B6E6-E43C34B9AF95}" type="presParOf" srcId="{5FDFCABF-07FE-4446-8DCA-CA0E3ADBEBA9}" destId="{44FEF9B3-0C86-43DD-88D5-7FD122369E14}" srcOrd="8" destOrd="0" presId="urn:microsoft.com/office/officeart/2005/8/layout/hProcess4"/>
    <dgm:cxn modelId="{14F50CED-84D9-4078-9BA3-F7BA6FFF5EAD}" type="presParOf" srcId="{44FEF9B3-0C86-43DD-88D5-7FD122369E14}" destId="{4A679639-28A4-404C-ADAB-CC6292F4E5AD}" srcOrd="0" destOrd="0" presId="urn:microsoft.com/office/officeart/2005/8/layout/hProcess4"/>
    <dgm:cxn modelId="{BEE49512-2F7C-430F-B1D7-9064E53143F5}" type="presParOf" srcId="{44FEF9B3-0C86-43DD-88D5-7FD122369E14}" destId="{467D7C65-9040-4351-92EB-B1CD607C0144}" srcOrd="1" destOrd="0" presId="urn:microsoft.com/office/officeart/2005/8/layout/hProcess4"/>
    <dgm:cxn modelId="{201E5A75-F31F-44DA-8A10-8A757542AC28}" type="presParOf" srcId="{44FEF9B3-0C86-43DD-88D5-7FD122369E14}" destId="{1D454F99-A849-407C-B8FE-A9B9C045E929}" srcOrd="2" destOrd="0" presId="urn:microsoft.com/office/officeart/2005/8/layout/hProcess4"/>
    <dgm:cxn modelId="{2958B2E8-2104-49A1-ADA9-A62A7BF6AE10}" type="presParOf" srcId="{44FEF9B3-0C86-43DD-88D5-7FD122369E14}" destId="{29D869DA-C6EB-4F85-869D-735AC771DD1C}" srcOrd="3" destOrd="0" presId="urn:microsoft.com/office/officeart/2005/8/layout/hProcess4"/>
    <dgm:cxn modelId="{60B3F0CD-A578-43A2-97DC-6C94CC0FACF9}" type="presParOf" srcId="{44FEF9B3-0C86-43DD-88D5-7FD122369E14}" destId="{900D3CDD-F163-4A40-8F8E-847B73431AC4}" srcOrd="4" destOrd="0" presId="urn:microsoft.com/office/officeart/2005/8/layout/hProcess4"/>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3A6945C-1929-4E9A-9E0C-0B3B81E72FB9}" type="doc">
      <dgm:prSet loTypeId="urn:microsoft.com/office/officeart/2005/8/layout/pyramid2" loCatId="pyramid" qsTypeId="urn:microsoft.com/office/officeart/2005/8/quickstyle/simple5" qsCatId="simple" csTypeId="urn:microsoft.com/office/officeart/2005/8/colors/accent1_1" csCatId="accent1" phldr="1"/>
      <dgm:spPr/>
    </dgm:pt>
    <dgm:pt modelId="{20E071E2-E68C-4578-A6D5-B6627591F770}">
      <dgm:prSet phldrT="[Texto]"/>
      <dgm:spPr/>
      <dgm:t>
        <a:bodyPr/>
        <a:lstStyle/>
        <a:p>
          <a:pPr algn="just"/>
          <a:r>
            <a:rPr lang="es-CR">
              <a:latin typeface="Arial" panose="020B0604020202020204" pitchFamily="34" charset="0"/>
              <a:cs typeface="Arial" panose="020B0604020202020204" pitchFamily="34" charset="0"/>
            </a:rPr>
            <a:t>Nivel 1: Mapa de Procesos Institucionales</a:t>
          </a:r>
        </a:p>
      </dgm:t>
    </dgm:pt>
    <dgm:pt modelId="{DED6EF0A-74EB-4E36-850C-BC05839F52F3}" type="par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1E84DDA4-797C-448F-8C3A-4912E078CB73}" type="sib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F823B02E-0258-4E2D-BEE1-33010A79AD30}">
      <dgm:prSet phldrT="[Texto]"/>
      <dgm:spPr/>
      <dgm:t>
        <a:bodyPr/>
        <a:lstStyle/>
        <a:p>
          <a:pPr algn="just"/>
          <a:r>
            <a:rPr lang="es-CR">
              <a:latin typeface="Arial" panose="020B0604020202020204" pitchFamily="34" charset="0"/>
              <a:cs typeface="Arial" panose="020B0604020202020204" pitchFamily="34" charset="0"/>
            </a:rPr>
            <a:t>Nivel 2: Macroprocesos</a:t>
          </a:r>
        </a:p>
      </dgm:t>
    </dgm:pt>
    <dgm:pt modelId="{F7F2BEDC-2784-4B72-B83F-A38CC2C64255}" type="par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34FC3152-CC06-43F6-BB2B-7A12F2C07179}" type="sib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93D382F0-4E33-4DD6-864D-7D1F4926DD72}">
      <dgm:prSet phldrT="[Texto]"/>
      <dgm:spPr/>
      <dgm:t>
        <a:bodyPr/>
        <a:lstStyle/>
        <a:p>
          <a:pPr algn="just"/>
          <a:r>
            <a:rPr lang="es-CR">
              <a:latin typeface="Arial" panose="020B0604020202020204" pitchFamily="34" charset="0"/>
              <a:cs typeface="Arial" panose="020B0604020202020204" pitchFamily="34" charset="0"/>
            </a:rPr>
            <a:t>Nivel 3: Procesos </a:t>
          </a:r>
        </a:p>
      </dgm:t>
    </dgm:pt>
    <dgm:pt modelId="{EF827264-96DD-4C47-9B1B-5B222B49646E}" type="par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80B58623-0869-4759-8D42-F2FBD6B52B44}" type="sib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77429043-E15B-4666-834B-3A4C3514D965}">
      <dgm:prSet phldrT="[Texto]"/>
      <dgm:spPr/>
      <dgm:t>
        <a:bodyPr/>
        <a:lstStyle/>
        <a:p>
          <a:pPr algn="just"/>
          <a:r>
            <a:rPr lang="es-CR">
              <a:latin typeface="Arial" panose="020B0604020202020204" pitchFamily="34" charset="0"/>
              <a:cs typeface="Arial" panose="020B0604020202020204" pitchFamily="34" charset="0"/>
            </a:rPr>
            <a:t>Nivel 4: Subprocesos</a:t>
          </a:r>
        </a:p>
      </dgm:t>
    </dgm:pt>
    <dgm:pt modelId="{9AEB845F-EDF8-4741-93BA-94E5BD3DA855}" type="par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09DF96CC-77EE-4D45-8501-A466C1A96E63}" type="sib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B9272A7C-7BB6-42D5-A11B-76F0EFB2D6E4}">
      <dgm:prSet phldrT="[Texto]"/>
      <dgm:spPr/>
      <dgm:t>
        <a:bodyPr/>
        <a:lstStyle/>
        <a:p>
          <a:pPr algn="just"/>
          <a:r>
            <a:rPr lang="es-CR">
              <a:latin typeface="Arial" panose="020B0604020202020204" pitchFamily="34" charset="0"/>
              <a:cs typeface="Arial" panose="020B0604020202020204" pitchFamily="34" charset="0"/>
            </a:rPr>
            <a:t>Nivel 5: Procedimientos</a:t>
          </a:r>
        </a:p>
      </dgm:t>
    </dgm:pt>
    <dgm:pt modelId="{1FFA61CB-18E7-4F57-9B0A-9541D88F3BE6}" type="par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ED75710E-3BF4-4C3E-90C5-42ADB1705C9A}" type="sib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723B764A-AD0A-4064-A6CE-E5FA0BE22789}">
      <dgm:prSet phldrT="[Texto]"/>
      <dgm:spPr/>
      <dgm:t>
        <a:bodyPr/>
        <a:lstStyle/>
        <a:p>
          <a:pPr algn="l"/>
          <a:r>
            <a:rPr lang="es-CR">
              <a:latin typeface="Arial" panose="020B0604020202020204" pitchFamily="34" charset="0"/>
              <a:cs typeface="Arial" panose="020B0604020202020204" pitchFamily="34" charset="0"/>
            </a:rPr>
            <a:t>Nivel 6: Plantillas, Formularios, Manuales de Usuario, actas, guías, entre otros.</a:t>
          </a:r>
        </a:p>
      </dgm:t>
    </dgm:pt>
    <dgm:pt modelId="{9F219DFE-EF86-4442-9795-8D5423CB8CD2}" type="par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32714A2A-13A6-4A99-9234-6FFFCE6CC42E}" type="sib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C9D60BA2-8C7C-4D9E-AAAD-FB7AC98AFF28}" type="pres">
      <dgm:prSet presAssocID="{C3A6945C-1929-4E9A-9E0C-0B3B81E72FB9}" presName="compositeShape" presStyleCnt="0">
        <dgm:presLayoutVars>
          <dgm:dir/>
          <dgm:resizeHandles/>
        </dgm:presLayoutVars>
      </dgm:prSet>
      <dgm:spPr/>
    </dgm:pt>
    <dgm:pt modelId="{5728654E-AE8A-4ADE-8458-E2912A5AB1CD}" type="pres">
      <dgm:prSet presAssocID="{C3A6945C-1929-4E9A-9E0C-0B3B81E72FB9}" presName="pyramid" presStyleLbl="node1" presStyleIdx="0" presStyleCnt="1"/>
      <dgm:spPr/>
    </dgm:pt>
    <dgm:pt modelId="{66294A3D-547D-46F6-88E3-E8A58EBA7FAC}" type="pres">
      <dgm:prSet presAssocID="{C3A6945C-1929-4E9A-9E0C-0B3B81E72FB9}" presName="theList" presStyleCnt="0"/>
      <dgm:spPr/>
    </dgm:pt>
    <dgm:pt modelId="{21ECBB11-894B-404A-9CE0-C0D2A62958F6}" type="pres">
      <dgm:prSet presAssocID="{20E071E2-E68C-4578-A6D5-B6627591F770}" presName="aNode" presStyleLbl="fgAcc1" presStyleIdx="0" presStyleCnt="6">
        <dgm:presLayoutVars>
          <dgm:bulletEnabled val="1"/>
        </dgm:presLayoutVars>
      </dgm:prSet>
      <dgm:spPr/>
    </dgm:pt>
    <dgm:pt modelId="{94A02E97-D76E-4A2E-94BA-3774F26AA81F}" type="pres">
      <dgm:prSet presAssocID="{20E071E2-E68C-4578-A6D5-B6627591F770}" presName="aSpace" presStyleCnt="0"/>
      <dgm:spPr/>
    </dgm:pt>
    <dgm:pt modelId="{AD013120-9654-45D4-BE79-FDBCCC126211}" type="pres">
      <dgm:prSet presAssocID="{F823B02E-0258-4E2D-BEE1-33010A79AD30}" presName="aNode" presStyleLbl="fgAcc1" presStyleIdx="1" presStyleCnt="6">
        <dgm:presLayoutVars>
          <dgm:bulletEnabled val="1"/>
        </dgm:presLayoutVars>
      </dgm:prSet>
      <dgm:spPr/>
    </dgm:pt>
    <dgm:pt modelId="{5830C1C1-927B-4F1C-93BB-27DB935E7231}" type="pres">
      <dgm:prSet presAssocID="{F823B02E-0258-4E2D-BEE1-33010A79AD30}" presName="aSpace" presStyleCnt="0"/>
      <dgm:spPr/>
    </dgm:pt>
    <dgm:pt modelId="{434A95D8-58DB-40A1-AA1C-597FDC015558}" type="pres">
      <dgm:prSet presAssocID="{93D382F0-4E33-4DD6-864D-7D1F4926DD72}" presName="aNode" presStyleLbl="fgAcc1" presStyleIdx="2" presStyleCnt="6">
        <dgm:presLayoutVars>
          <dgm:bulletEnabled val="1"/>
        </dgm:presLayoutVars>
      </dgm:prSet>
      <dgm:spPr/>
    </dgm:pt>
    <dgm:pt modelId="{5DA209A4-C1BC-4B11-96A9-CD9EEF4A5665}" type="pres">
      <dgm:prSet presAssocID="{93D382F0-4E33-4DD6-864D-7D1F4926DD72}" presName="aSpace" presStyleCnt="0"/>
      <dgm:spPr/>
    </dgm:pt>
    <dgm:pt modelId="{180220F8-8157-40DB-B6F2-00EB2248A3A1}" type="pres">
      <dgm:prSet presAssocID="{77429043-E15B-4666-834B-3A4C3514D965}" presName="aNode" presStyleLbl="fgAcc1" presStyleIdx="3" presStyleCnt="6">
        <dgm:presLayoutVars>
          <dgm:bulletEnabled val="1"/>
        </dgm:presLayoutVars>
      </dgm:prSet>
      <dgm:spPr/>
    </dgm:pt>
    <dgm:pt modelId="{D1BA2B66-3442-41B1-AF05-809AEB6099C2}" type="pres">
      <dgm:prSet presAssocID="{77429043-E15B-4666-834B-3A4C3514D965}" presName="aSpace" presStyleCnt="0"/>
      <dgm:spPr/>
    </dgm:pt>
    <dgm:pt modelId="{E56B4B21-C0F7-4B6C-B4C3-C7AC6B7B3905}" type="pres">
      <dgm:prSet presAssocID="{B9272A7C-7BB6-42D5-A11B-76F0EFB2D6E4}" presName="aNode" presStyleLbl="fgAcc1" presStyleIdx="4" presStyleCnt="6">
        <dgm:presLayoutVars>
          <dgm:bulletEnabled val="1"/>
        </dgm:presLayoutVars>
      </dgm:prSet>
      <dgm:spPr/>
    </dgm:pt>
    <dgm:pt modelId="{4AC8F53C-ADFE-4D88-BF4E-C5BC7D3BB1C2}" type="pres">
      <dgm:prSet presAssocID="{B9272A7C-7BB6-42D5-A11B-76F0EFB2D6E4}" presName="aSpace" presStyleCnt="0"/>
      <dgm:spPr/>
    </dgm:pt>
    <dgm:pt modelId="{8B114C68-D560-4D37-A171-9259013179D0}" type="pres">
      <dgm:prSet presAssocID="{723B764A-AD0A-4064-A6CE-E5FA0BE22789}" presName="aNode" presStyleLbl="fgAcc1" presStyleIdx="5" presStyleCnt="6">
        <dgm:presLayoutVars>
          <dgm:bulletEnabled val="1"/>
        </dgm:presLayoutVars>
      </dgm:prSet>
      <dgm:spPr/>
    </dgm:pt>
    <dgm:pt modelId="{39B86717-27AC-4BBE-9F0D-B467758016B7}" type="pres">
      <dgm:prSet presAssocID="{723B764A-AD0A-4064-A6CE-E5FA0BE22789}" presName="aSpace" presStyleCnt="0"/>
      <dgm:spPr/>
    </dgm:pt>
  </dgm:ptLst>
  <dgm:cxnLst>
    <dgm:cxn modelId="{871B4E00-3097-4525-9575-5CC3B861C5CA}" type="presOf" srcId="{C3A6945C-1929-4E9A-9E0C-0B3B81E72FB9}" destId="{C9D60BA2-8C7C-4D9E-AAAD-FB7AC98AFF28}" srcOrd="0" destOrd="0" presId="urn:microsoft.com/office/officeart/2005/8/layout/pyramid2"/>
    <dgm:cxn modelId="{FED7850A-4158-48BE-BD6A-51F885B6FE2F}" type="presOf" srcId="{20E071E2-E68C-4578-A6D5-B6627591F770}" destId="{21ECBB11-894B-404A-9CE0-C0D2A62958F6}" srcOrd="0" destOrd="0" presId="urn:microsoft.com/office/officeart/2005/8/layout/pyramid2"/>
    <dgm:cxn modelId="{7C33DC1C-5B70-47DC-8A18-847E0EDF0B9C}" srcId="{C3A6945C-1929-4E9A-9E0C-0B3B81E72FB9}" destId="{723B764A-AD0A-4064-A6CE-E5FA0BE22789}" srcOrd="5" destOrd="0" parTransId="{9F219DFE-EF86-4442-9795-8D5423CB8CD2}" sibTransId="{32714A2A-13A6-4A99-9234-6FFFCE6CC42E}"/>
    <dgm:cxn modelId="{0D3E0F29-851D-476C-AD46-12ADFDAC98EE}" srcId="{C3A6945C-1929-4E9A-9E0C-0B3B81E72FB9}" destId="{77429043-E15B-4666-834B-3A4C3514D965}" srcOrd="3" destOrd="0" parTransId="{9AEB845F-EDF8-4741-93BA-94E5BD3DA855}" sibTransId="{09DF96CC-77EE-4D45-8501-A466C1A96E63}"/>
    <dgm:cxn modelId="{5FD5F06D-FCFA-48E4-AEF9-55462A95A2C8}" srcId="{C3A6945C-1929-4E9A-9E0C-0B3B81E72FB9}" destId="{20E071E2-E68C-4578-A6D5-B6627591F770}" srcOrd="0" destOrd="0" parTransId="{DED6EF0A-74EB-4E36-850C-BC05839F52F3}" sibTransId="{1E84DDA4-797C-448F-8C3A-4912E078CB73}"/>
    <dgm:cxn modelId="{C2F6714E-BE32-4AFF-8956-079EA69DC1B7}" type="presOf" srcId="{93D382F0-4E33-4DD6-864D-7D1F4926DD72}" destId="{434A95D8-58DB-40A1-AA1C-597FDC015558}" srcOrd="0" destOrd="0" presId="urn:microsoft.com/office/officeart/2005/8/layout/pyramid2"/>
    <dgm:cxn modelId="{5D8D7C53-A34F-4392-B453-549B8B66716D}" type="presOf" srcId="{F823B02E-0258-4E2D-BEE1-33010A79AD30}" destId="{AD013120-9654-45D4-BE79-FDBCCC126211}" srcOrd="0" destOrd="0" presId="urn:microsoft.com/office/officeart/2005/8/layout/pyramid2"/>
    <dgm:cxn modelId="{8C887F88-2DBE-4918-BA4D-1983100ACAFB}" srcId="{C3A6945C-1929-4E9A-9E0C-0B3B81E72FB9}" destId="{B9272A7C-7BB6-42D5-A11B-76F0EFB2D6E4}" srcOrd="4" destOrd="0" parTransId="{1FFA61CB-18E7-4F57-9B0A-9541D88F3BE6}" sibTransId="{ED75710E-3BF4-4C3E-90C5-42ADB1705C9A}"/>
    <dgm:cxn modelId="{B547FEB0-C6B5-4C3F-A49D-02C843220AEB}" type="presOf" srcId="{77429043-E15B-4666-834B-3A4C3514D965}" destId="{180220F8-8157-40DB-B6F2-00EB2248A3A1}" srcOrd="0" destOrd="0" presId="urn:microsoft.com/office/officeart/2005/8/layout/pyramid2"/>
    <dgm:cxn modelId="{56C123B4-A0C7-4BCE-A549-90BDBCC3BBFB}" srcId="{C3A6945C-1929-4E9A-9E0C-0B3B81E72FB9}" destId="{F823B02E-0258-4E2D-BEE1-33010A79AD30}" srcOrd="1" destOrd="0" parTransId="{F7F2BEDC-2784-4B72-B83F-A38CC2C64255}" sibTransId="{34FC3152-CC06-43F6-BB2B-7A12F2C07179}"/>
    <dgm:cxn modelId="{0A412FBD-4B92-4C29-80BE-FD68734E0212}" srcId="{C3A6945C-1929-4E9A-9E0C-0B3B81E72FB9}" destId="{93D382F0-4E33-4DD6-864D-7D1F4926DD72}" srcOrd="2" destOrd="0" parTransId="{EF827264-96DD-4C47-9B1B-5B222B49646E}" sibTransId="{80B58623-0869-4759-8D42-F2FBD6B52B44}"/>
    <dgm:cxn modelId="{98D38AE1-A043-44AF-89E7-C7CEA857B7E2}" type="presOf" srcId="{723B764A-AD0A-4064-A6CE-E5FA0BE22789}" destId="{8B114C68-D560-4D37-A171-9259013179D0}" srcOrd="0" destOrd="0" presId="urn:microsoft.com/office/officeart/2005/8/layout/pyramid2"/>
    <dgm:cxn modelId="{217D7FF6-197A-4FDA-BA0D-62AC1D4DB29D}" type="presOf" srcId="{B9272A7C-7BB6-42D5-A11B-76F0EFB2D6E4}" destId="{E56B4B21-C0F7-4B6C-B4C3-C7AC6B7B3905}" srcOrd="0" destOrd="0" presId="urn:microsoft.com/office/officeart/2005/8/layout/pyramid2"/>
    <dgm:cxn modelId="{09EDC685-ECE8-4EC8-9142-5F537C15FC22}" type="presParOf" srcId="{C9D60BA2-8C7C-4D9E-AAAD-FB7AC98AFF28}" destId="{5728654E-AE8A-4ADE-8458-E2912A5AB1CD}" srcOrd="0" destOrd="0" presId="urn:microsoft.com/office/officeart/2005/8/layout/pyramid2"/>
    <dgm:cxn modelId="{F81873B7-6DF2-4D00-955F-933457601293}" type="presParOf" srcId="{C9D60BA2-8C7C-4D9E-AAAD-FB7AC98AFF28}" destId="{66294A3D-547D-46F6-88E3-E8A58EBA7FAC}" srcOrd="1" destOrd="0" presId="urn:microsoft.com/office/officeart/2005/8/layout/pyramid2"/>
    <dgm:cxn modelId="{E5761052-8D41-4042-B491-9B35BEFCCEB4}" type="presParOf" srcId="{66294A3D-547D-46F6-88E3-E8A58EBA7FAC}" destId="{21ECBB11-894B-404A-9CE0-C0D2A62958F6}" srcOrd="0" destOrd="0" presId="urn:microsoft.com/office/officeart/2005/8/layout/pyramid2"/>
    <dgm:cxn modelId="{8E636131-9FA1-433C-BCC9-3F68FFD37647}" type="presParOf" srcId="{66294A3D-547D-46F6-88E3-E8A58EBA7FAC}" destId="{94A02E97-D76E-4A2E-94BA-3774F26AA81F}" srcOrd="1" destOrd="0" presId="urn:microsoft.com/office/officeart/2005/8/layout/pyramid2"/>
    <dgm:cxn modelId="{B58B74D9-6F0A-4719-824C-DB6BF025EFA8}" type="presParOf" srcId="{66294A3D-547D-46F6-88E3-E8A58EBA7FAC}" destId="{AD013120-9654-45D4-BE79-FDBCCC126211}" srcOrd="2" destOrd="0" presId="urn:microsoft.com/office/officeart/2005/8/layout/pyramid2"/>
    <dgm:cxn modelId="{323D4840-122E-4728-9F3D-AAC144D4ADE6}" type="presParOf" srcId="{66294A3D-547D-46F6-88E3-E8A58EBA7FAC}" destId="{5830C1C1-927B-4F1C-93BB-27DB935E7231}" srcOrd="3" destOrd="0" presId="urn:microsoft.com/office/officeart/2005/8/layout/pyramid2"/>
    <dgm:cxn modelId="{01136741-AC0E-46B3-83D4-687628918D2B}" type="presParOf" srcId="{66294A3D-547D-46F6-88E3-E8A58EBA7FAC}" destId="{434A95D8-58DB-40A1-AA1C-597FDC015558}" srcOrd="4" destOrd="0" presId="urn:microsoft.com/office/officeart/2005/8/layout/pyramid2"/>
    <dgm:cxn modelId="{16574736-0705-4497-B41F-E1364FB02D40}" type="presParOf" srcId="{66294A3D-547D-46F6-88E3-E8A58EBA7FAC}" destId="{5DA209A4-C1BC-4B11-96A9-CD9EEF4A5665}" srcOrd="5" destOrd="0" presId="urn:microsoft.com/office/officeart/2005/8/layout/pyramid2"/>
    <dgm:cxn modelId="{1A0388E1-49EE-4900-BB51-8A693DF6C8D5}" type="presParOf" srcId="{66294A3D-547D-46F6-88E3-E8A58EBA7FAC}" destId="{180220F8-8157-40DB-B6F2-00EB2248A3A1}" srcOrd="6" destOrd="0" presId="urn:microsoft.com/office/officeart/2005/8/layout/pyramid2"/>
    <dgm:cxn modelId="{D47340DE-99C2-46DE-9D3A-9D39A3398F38}" type="presParOf" srcId="{66294A3D-547D-46F6-88E3-E8A58EBA7FAC}" destId="{D1BA2B66-3442-41B1-AF05-809AEB6099C2}" srcOrd="7" destOrd="0" presId="urn:microsoft.com/office/officeart/2005/8/layout/pyramid2"/>
    <dgm:cxn modelId="{C05DB4D3-B823-4467-B2BD-D13C7228CC9F}" type="presParOf" srcId="{66294A3D-547D-46F6-88E3-E8A58EBA7FAC}" destId="{E56B4B21-C0F7-4B6C-B4C3-C7AC6B7B3905}" srcOrd="8" destOrd="0" presId="urn:microsoft.com/office/officeart/2005/8/layout/pyramid2"/>
    <dgm:cxn modelId="{85571FF2-1326-45B1-B751-477F0F27D03B}" type="presParOf" srcId="{66294A3D-547D-46F6-88E3-E8A58EBA7FAC}" destId="{4AC8F53C-ADFE-4D88-BF4E-C5BC7D3BB1C2}" srcOrd="9" destOrd="0" presId="urn:microsoft.com/office/officeart/2005/8/layout/pyramid2"/>
    <dgm:cxn modelId="{6FCA206C-3427-4F49-894E-2E7E2652EA3D}" type="presParOf" srcId="{66294A3D-547D-46F6-88E3-E8A58EBA7FAC}" destId="{8B114C68-D560-4D37-A171-9259013179D0}" srcOrd="10" destOrd="0" presId="urn:microsoft.com/office/officeart/2005/8/layout/pyramid2"/>
    <dgm:cxn modelId="{0B0042C5-D7E0-4C89-8971-0B5A4358A1C4}" type="presParOf" srcId="{66294A3D-547D-46F6-88E3-E8A58EBA7FAC}" destId="{39B86717-27AC-4BBE-9F0D-B467758016B7}" srcOrd="11" destOrd="0" presId="urn:microsoft.com/office/officeart/2005/8/layout/pyramid2"/>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D18937-0C4F-427A-AD22-C55FEDC86B94}">
      <dsp:nvSpPr>
        <dsp:cNvPr id="0" name=""/>
        <dsp:cNvSpPr/>
      </dsp:nvSpPr>
      <dsp:spPr>
        <a:xfrm>
          <a:off x="2928"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1. Identificar los procesos a documentar</a:t>
          </a:r>
        </a:p>
      </dsp:txBody>
      <dsp:txXfrm>
        <a:off x="21562" y="442447"/>
        <a:ext cx="944462" cy="598942"/>
      </dsp:txXfrm>
    </dsp:sp>
    <dsp:sp modelId="{3FCF7FBA-F54D-4D12-B613-EE4CDC59B831}">
      <dsp:nvSpPr>
        <dsp:cNvPr id="0" name=""/>
        <dsp:cNvSpPr/>
      </dsp:nvSpPr>
      <dsp:spPr>
        <a:xfrm>
          <a:off x="500981"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57FB56-7979-4206-96AF-49EE02EDB28E}">
      <dsp:nvSpPr>
        <dsp:cNvPr id="0" name=""/>
        <dsp:cNvSpPr/>
      </dsp:nvSpPr>
      <dsp:spPr>
        <a:xfrm>
          <a:off x="22109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31255" y="1070188"/>
        <a:ext cx="852321" cy="326695"/>
      </dsp:txXfrm>
    </dsp:sp>
    <dsp:sp modelId="{38B3F7A2-9D48-4060-AD7B-ED2D8F309A11}">
      <dsp:nvSpPr>
        <dsp:cNvPr id="0" name=""/>
        <dsp:cNvSpPr/>
      </dsp:nvSpPr>
      <dsp:spPr>
        <a:xfrm>
          <a:off x="1433736"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2. Definir clasificación y jerarquía documental </a:t>
          </a:r>
        </a:p>
      </dsp:txBody>
      <dsp:txXfrm>
        <a:off x="1452370" y="615959"/>
        <a:ext cx="944462" cy="598942"/>
      </dsp:txXfrm>
    </dsp:sp>
    <dsp:sp modelId="{432526BD-634A-4740-9465-1F887CF8637C}">
      <dsp:nvSpPr>
        <dsp:cNvPr id="0" name=""/>
        <dsp:cNvSpPr/>
      </dsp:nvSpPr>
      <dsp:spPr>
        <a:xfrm>
          <a:off x="1923607"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8DE2119-ECC9-41F7-8645-B44F458FBAC2}">
      <dsp:nvSpPr>
        <dsp:cNvPr id="0" name=""/>
        <dsp:cNvSpPr/>
      </dsp:nvSpPr>
      <dsp:spPr>
        <a:xfrm>
          <a:off x="1651898"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662062" y="260465"/>
        <a:ext cx="852321" cy="326695"/>
      </dsp:txXfrm>
    </dsp:sp>
    <dsp:sp modelId="{ADAF4782-7419-4B73-9D32-3FF0CFF85C59}">
      <dsp:nvSpPr>
        <dsp:cNvPr id="0" name=""/>
        <dsp:cNvSpPr/>
      </dsp:nvSpPr>
      <dsp:spPr>
        <a:xfrm>
          <a:off x="2864544"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3. Validar clasificación y jerarquía documental</a:t>
          </a:r>
        </a:p>
      </dsp:txBody>
      <dsp:txXfrm>
        <a:off x="2883178" y="442447"/>
        <a:ext cx="944462" cy="598942"/>
      </dsp:txXfrm>
    </dsp:sp>
    <dsp:sp modelId="{0EC88B57-3AF3-489A-BA0B-6AD158EEE181}">
      <dsp:nvSpPr>
        <dsp:cNvPr id="0" name=""/>
        <dsp:cNvSpPr/>
      </dsp:nvSpPr>
      <dsp:spPr>
        <a:xfrm>
          <a:off x="3362596"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3BD1522-06D9-43C6-8521-8BAA2AD2CEE6}">
      <dsp:nvSpPr>
        <dsp:cNvPr id="0" name=""/>
        <dsp:cNvSpPr/>
      </dsp:nvSpPr>
      <dsp:spPr>
        <a:xfrm>
          <a:off x="3082706"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3092870" y="1070188"/>
        <a:ext cx="852321" cy="326695"/>
      </dsp:txXfrm>
    </dsp:sp>
    <dsp:sp modelId="{2F72A9E8-63B2-4AF2-B07A-A68BACE623E5}">
      <dsp:nvSpPr>
        <dsp:cNvPr id="0" name=""/>
        <dsp:cNvSpPr/>
      </dsp:nvSpPr>
      <dsp:spPr>
        <a:xfrm>
          <a:off x="4295351"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 4. Elaborar plan de documentación. </a:t>
          </a:r>
        </a:p>
      </dsp:txBody>
      <dsp:txXfrm>
        <a:off x="4313985" y="615959"/>
        <a:ext cx="944462" cy="598942"/>
      </dsp:txXfrm>
    </dsp:sp>
    <dsp:sp modelId="{31C79B59-F6DE-4065-AB21-EF0A4ADA2DBA}">
      <dsp:nvSpPr>
        <dsp:cNvPr id="0" name=""/>
        <dsp:cNvSpPr/>
      </dsp:nvSpPr>
      <dsp:spPr>
        <a:xfrm>
          <a:off x="4785222"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EAC74C-A553-4E84-835B-B136B2157BE4}">
      <dsp:nvSpPr>
        <dsp:cNvPr id="0" name=""/>
        <dsp:cNvSpPr/>
      </dsp:nvSpPr>
      <dsp:spPr>
        <a:xfrm>
          <a:off x="4513514"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523678" y="260465"/>
        <a:ext cx="852321" cy="326695"/>
      </dsp:txXfrm>
    </dsp:sp>
    <dsp:sp modelId="{C65BA4F5-6DCC-4926-8FE4-D0116DF7D013}">
      <dsp:nvSpPr>
        <dsp:cNvPr id="0" name=""/>
        <dsp:cNvSpPr/>
      </dsp:nvSpPr>
      <dsp:spPr>
        <a:xfrm>
          <a:off x="5726159"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5. Incorporar plan en el control maestro de la documentación. </a:t>
          </a:r>
        </a:p>
        <a:p>
          <a:pPr marL="57150" lvl="1" indent="-57150" algn="just" defTabSz="266700">
            <a:lnSpc>
              <a:spcPct val="90000"/>
            </a:lnSpc>
            <a:spcBef>
              <a:spcPct val="0"/>
            </a:spcBef>
            <a:spcAft>
              <a:spcPct val="15000"/>
            </a:spcAft>
            <a:buChar char="•"/>
          </a:pPr>
          <a:endParaRPr lang="es-CR" sz="600" kern="1200">
            <a:latin typeface="Arial" panose="020B0604020202020204" pitchFamily="34" charset="0"/>
            <a:cs typeface="Arial" panose="020B0604020202020204" pitchFamily="34" charset="0"/>
          </a:endParaRPr>
        </a:p>
      </dsp:txBody>
      <dsp:txXfrm>
        <a:off x="5744793" y="442447"/>
        <a:ext cx="944462" cy="598942"/>
      </dsp:txXfrm>
    </dsp:sp>
    <dsp:sp modelId="{C12F4DC9-6AC3-46FD-8C3A-5C1CB440693E}">
      <dsp:nvSpPr>
        <dsp:cNvPr id="0" name=""/>
        <dsp:cNvSpPr/>
      </dsp:nvSpPr>
      <dsp:spPr>
        <a:xfrm>
          <a:off x="594432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5954485" y="1070188"/>
        <a:ext cx="852321" cy="3266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9A63A-17E3-4931-B212-EDEB37389EC7}">
      <dsp:nvSpPr>
        <dsp:cNvPr id="0" name=""/>
        <dsp:cNvSpPr/>
      </dsp:nvSpPr>
      <dsp:spPr>
        <a:xfrm>
          <a:off x="1703387" y="0"/>
          <a:ext cx="681355" cy="490325"/>
        </a:xfrm>
        <a:prstGeom prst="trapezoid">
          <a:avLst>
            <a:gd name="adj" fmla="val 69480"/>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b="0" kern="1200">
              <a:solidFill>
                <a:sysClr val="windowText" lastClr="000000"/>
              </a:solidFill>
              <a:latin typeface="Arial" panose="020B0604020202020204" pitchFamily="34" charset="0"/>
              <a:cs typeface="Arial" panose="020B0604020202020204" pitchFamily="34" charset="0"/>
            </a:rPr>
            <a:t>Mapa de Procesos</a:t>
          </a:r>
        </a:p>
      </dsp:txBody>
      <dsp:txXfrm>
        <a:off x="1703387" y="0"/>
        <a:ext cx="681355" cy="490325"/>
      </dsp:txXfrm>
    </dsp:sp>
    <dsp:sp modelId="{DB0CFC5B-C61C-482A-93E8-C31787C43A27}">
      <dsp:nvSpPr>
        <dsp:cNvPr id="0" name=""/>
        <dsp:cNvSpPr/>
      </dsp:nvSpPr>
      <dsp:spPr>
        <a:xfrm>
          <a:off x="1362710" y="490325"/>
          <a:ext cx="1362710" cy="490325"/>
        </a:xfrm>
        <a:prstGeom prst="trapezoid">
          <a:avLst>
            <a:gd name="adj" fmla="val 69480"/>
          </a:avLst>
        </a:prstGeom>
        <a:solidFill>
          <a:schemeClr val="accent1">
            <a:shade val="50000"/>
            <a:hueOff val="134164"/>
            <a:satOff val="-3267"/>
            <a:lumOff val="142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Macroproceso</a:t>
          </a:r>
        </a:p>
      </dsp:txBody>
      <dsp:txXfrm>
        <a:off x="1601184" y="490325"/>
        <a:ext cx="885761" cy="490325"/>
      </dsp:txXfrm>
    </dsp:sp>
    <dsp:sp modelId="{05F2B215-9BCD-46E5-A73F-3D1EC7DF0A08}">
      <dsp:nvSpPr>
        <dsp:cNvPr id="0" name=""/>
        <dsp:cNvSpPr/>
      </dsp:nvSpPr>
      <dsp:spPr>
        <a:xfrm>
          <a:off x="1022032" y="980651"/>
          <a:ext cx="2044065" cy="490325"/>
        </a:xfrm>
        <a:prstGeom prst="trapezoid">
          <a:avLst>
            <a:gd name="adj" fmla="val 69480"/>
          </a:avLst>
        </a:prstGeom>
        <a:solidFill>
          <a:schemeClr val="accent1">
            <a:shade val="50000"/>
            <a:hueOff val="268329"/>
            <a:satOff val="-6535"/>
            <a:lumOff val="285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Proceso</a:t>
          </a:r>
        </a:p>
      </dsp:txBody>
      <dsp:txXfrm>
        <a:off x="1379743" y="980651"/>
        <a:ext cx="1328642" cy="490325"/>
      </dsp:txXfrm>
    </dsp:sp>
    <dsp:sp modelId="{22C262D4-2260-4A5D-94AF-1460C93C2B4F}">
      <dsp:nvSpPr>
        <dsp:cNvPr id="0" name=""/>
        <dsp:cNvSpPr/>
      </dsp:nvSpPr>
      <dsp:spPr>
        <a:xfrm>
          <a:off x="681355" y="1470977"/>
          <a:ext cx="2725420" cy="490325"/>
        </a:xfrm>
        <a:prstGeom prst="trapezoid">
          <a:avLst>
            <a:gd name="adj" fmla="val 69480"/>
          </a:avLst>
        </a:prstGeom>
        <a:solidFill>
          <a:schemeClr val="accent1">
            <a:shade val="50000"/>
            <a:hueOff val="402493"/>
            <a:satOff val="-9802"/>
            <a:lumOff val="4289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Subproceso</a:t>
          </a:r>
        </a:p>
      </dsp:txBody>
      <dsp:txXfrm>
        <a:off x="1158303" y="1470977"/>
        <a:ext cx="1771523" cy="490325"/>
      </dsp:txXfrm>
    </dsp:sp>
    <dsp:sp modelId="{E51DDC52-D4A1-4363-887C-E9FB64B1AEEE}">
      <dsp:nvSpPr>
        <dsp:cNvPr id="0" name=""/>
        <dsp:cNvSpPr/>
      </dsp:nvSpPr>
      <dsp:spPr>
        <a:xfrm>
          <a:off x="340677" y="1961303"/>
          <a:ext cx="3406775" cy="490325"/>
        </a:xfrm>
        <a:prstGeom prst="trapezoid">
          <a:avLst>
            <a:gd name="adj" fmla="val 69480"/>
          </a:avLst>
        </a:prstGeom>
        <a:solidFill>
          <a:schemeClr val="accent1">
            <a:shade val="50000"/>
            <a:hueOff val="268329"/>
            <a:satOff val="-6535"/>
            <a:lumOff val="285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Procedimiento</a:t>
          </a:r>
        </a:p>
      </dsp:txBody>
      <dsp:txXfrm>
        <a:off x="936863" y="1961303"/>
        <a:ext cx="2214403" cy="490325"/>
      </dsp:txXfrm>
    </dsp:sp>
    <dsp:sp modelId="{5FD3370F-9964-467B-8E8D-4EB684D06738}">
      <dsp:nvSpPr>
        <dsp:cNvPr id="0" name=""/>
        <dsp:cNvSpPr/>
      </dsp:nvSpPr>
      <dsp:spPr>
        <a:xfrm>
          <a:off x="0" y="2451629"/>
          <a:ext cx="4088130" cy="490325"/>
        </a:xfrm>
        <a:prstGeom prst="trapezoid">
          <a:avLst>
            <a:gd name="adj" fmla="val 69480"/>
          </a:avLst>
        </a:prstGeom>
        <a:solidFill>
          <a:schemeClr val="accent1">
            <a:shade val="50000"/>
            <a:hueOff val="134164"/>
            <a:satOff val="-3267"/>
            <a:lumOff val="142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Fomularios o Manuales de usuario</a:t>
          </a:r>
        </a:p>
      </dsp:txBody>
      <dsp:txXfrm>
        <a:off x="715422" y="2451629"/>
        <a:ext cx="2657284" cy="4903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7D161-948A-4666-8F9B-1D75665B7497}">
      <dsp:nvSpPr>
        <dsp:cNvPr id="0" name=""/>
        <dsp:cNvSpPr/>
      </dsp:nvSpPr>
      <dsp:spPr>
        <a:xfrm>
          <a:off x="246147" y="0"/>
          <a:ext cx="3263307" cy="2799079"/>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26A531-DCA3-4BB9-B942-D8D6F3F38706}">
      <dsp:nvSpPr>
        <dsp:cNvPr id="0" name=""/>
        <dsp:cNvSpPr/>
      </dsp:nvSpPr>
      <dsp:spPr>
        <a:xfrm>
          <a:off x="1877800" y="281411"/>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Mapa de procesos: </a:t>
          </a:r>
          <a:r>
            <a:rPr lang="es-CR" sz="600" kern="1200">
              <a:latin typeface="Arial" panose="020B0604020202020204" pitchFamily="34" charset="0"/>
              <a:cs typeface="Arial" panose="020B0604020202020204" pitchFamily="34" charset="0"/>
            </a:rPr>
            <a:t>Dirección de Planificación</a:t>
          </a:r>
        </a:p>
      </dsp:txBody>
      <dsp:txXfrm>
        <a:off x="1893973" y="297584"/>
        <a:ext cx="1787056" cy="298951"/>
      </dsp:txXfrm>
    </dsp:sp>
    <dsp:sp modelId="{E7B80017-A3CA-41EC-91DC-E57922C58AA8}">
      <dsp:nvSpPr>
        <dsp:cNvPr id="0" name=""/>
        <dsp:cNvSpPr/>
      </dsp:nvSpPr>
      <dsp:spPr>
        <a:xfrm>
          <a:off x="1877800" y="654120"/>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Macroprocesos: </a:t>
          </a:r>
          <a:r>
            <a:rPr lang="es-CR" sz="600" kern="1200">
              <a:latin typeface="Arial" panose="020B0604020202020204" pitchFamily="34" charset="0"/>
              <a:cs typeface="Arial" panose="020B0604020202020204" pitchFamily="34" charset="0"/>
            </a:rPr>
            <a:t>Dirección de Planificación</a:t>
          </a:r>
        </a:p>
      </dsp:txBody>
      <dsp:txXfrm>
        <a:off x="1893973" y="670293"/>
        <a:ext cx="1787056" cy="298951"/>
      </dsp:txXfrm>
    </dsp:sp>
    <dsp:sp modelId="{FA4AE28B-C79F-42DF-A982-B29095F3A1B8}">
      <dsp:nvSpPr>
        <dsp:cNvPr id="0" name=""/>
        <dsp:cNvSpPr/>
      </dsp:nvSpPr>
      <dsp:spPr>
        <a:xfrm>
          <a:off x="1877800" y="1026830"/>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Proceso</a:t>
          </a:r>
          <a:r>
            <a:rPr lang="es-CR" sz="600" kern="1200">
              <a:latin typeface="Arial" panose="020B0604020202020204" pitchFamily="34" charset="0"/>
              <a:cs typeface="Arial" panose="020B0604020202020204" pitchFamily="34" charset="0"/>
            </a:rPr>
            <a:t>: Dirección de Planificación</a:t>
          </a:r>
        </a:p>
      </dsp:txBody>
      <dsp:txXfrm>
        <a:off x="1893973" y="1043003"/>
        <a:ext cx="1787056" cy="298951"/>
      </dsp:txXfrm>
    </dsp:sp>
    <dsp:sp modelId="{42563AC6-77A0-4936-A71B-7AA627DEAF58}">
      <dsp:nvSpPr>
        <dsp:cNvPr id="0" name=""/>
        <dsp:cNvSpPr/>
      </dsp:nvSpPr>
      <dsp:spPr>
        <a:xfrm>
          <a:off x="1877800" y="139953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Subproceso: </a:t>
          </a:r>
          <a:r>
            <a:rPr lang="es-CR" sz="600" kern="1200">
              <a:latin typeface="Arial" panose="020B0604020202020204" pitchFamily="34" charset="0"/>
              <a:cs typeface="Arial" panose="020B0604020202020204" pitchFamily="34" charset="0"/>
            </a:rPr>
            <a:t>Dirección de Planificación</a:t>
          </a:r>
        </a:p>
      </dsp:txBody>
      <dsp:txXfrm>
        <a:off x="1893973" y="1415712"/>
        <a:ext cx="1787056" cy="298951"/>
      </dsp:txXfrm>
    </dsp:sp>
    <dsp:sp modelId="{2BBA1A5C-0E7F-4062-9774-570BFAFDF912}">
      <dsp:nvSpPr>
        <dsp:cNvPr id="0" name=""/>
        <dsp:cNvSpPr/>
      </dsp:nvSpPr>
      <dsp:spPr>
        <a:xfrm>
          <a:off x="1877800" y="177224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Procedimiento: </a:t>
          </a:r>
          <a:r>
            <a:rPr lang="es-CR" sz="600" kern="1200">
              <a:latin typeface="Arial" panose="020B0604020202020204" pitchFamily="34" charset="0"/>
              <a:cs typeface="Arial" panose="020B0604020202020204" pitchFamily="34" charset="0"/>
            </a:rPr>
            <a:t>Centro de Responsabilidad, Oficina, Despacho</a:t>
          </a:r>
        </a:p>
      </dsp:txBody>
      <dsp:txXfrm>
        <a:off x="1893973" y="1788422"/>
        <a:ext cx="1787056" cy="298951"/>
      </dsp:txXfrm>
    </dsp:sp>
    <dsp:sp modelId="{86FABA16-986D-47D8-B1B7-170144D7C2A7}">
      <dsp:nvSpPr>
        <dsp:cNvPr id="0" name=""/>
        <dsp:cNvSpPr/>
      </dsp:nvSpPr>
      <dsp:spPr>
        <a:xfrm>
          <a:off x="1877800" y="214495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Formulario/Manual de usuario: </a:t>
          </a:r>
          <a:r>
            <a:rPr lang="es-CR" sz="600" kern="1200">
              <a:latin typeface="Arial" panose="020B0604020202020204" pitchFamily="34" charset="0"/>
              <a:cs typeface="Arial" panose="020B0604020202020204" pitchFamily="34" charset="0"/>
            </a:rPr>
            <a:t>Centro de Responsabilidad, Oficina, Despacho</a:t>
          </a:r>
        </a:p>
      </dsp:txBody>
      <dsp:txXfrm>
        <a:off x="1893973" y="2161132"/>
        <a:ext cx="1787056" cy="2989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28F43D-A395-446D-B1F1-FFAC799B6AF4}">
      <dsp:nvSpPr>
        <dsp:cNvPr id="0" name=""/>
        <dsp:cNvSpPr/>
      </dsp:nvSpPr>
      <dsp:spPr>
        <a:xfrm>
          <a:off x="91"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Documentar proceso </a:t>
          </a:r>
          <a:endParaRPr lang="es-CR" sz="800" kern="1200"/>
        </a:p>
      </dsp:txBody>
      <dsp:txXfrm>
        <a:off x="18324" y="901617"/>
        <a:ext cx="924117" cy="586040"/>
      </dsp:txXfrm>
    </dsp:sp>
    <dsp:sp modelId="{6310F0A1-7DA8-44FD-86CD-61BC23A7B00A}">
      <dsp:nvSpPr>
        <dsp:cNvPr id="0" name=""/>
        <dsp:cNvSpPr/>
      </dsp:nvSpPr>
      <dsp:spPr>
        <a:xfrm>
          <a:off x="540753" y="1055215"/>
          <a:ext cx="1114775" cy="1114775"/>
        </a:xfrm>
        <a:prstGeom prst="leftCircularArrow">
          <a:avLst>
            <a:gd name="adj1" fmla="val 3635"/>
            <a:gd name="adj2" fmla="val 452535"/>
            <a:gd name="adj3" fmla="val 2385662"/>
            <a:gd name="adj4" fmla="val 9182105"/>
            <a:gd name="adj5" fmla="val 42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A80183-9DC7-48DD-87A6-DF16DCEC8857}">
      <dsp:nvSpPr>
        <dsp:cNvPr id="0" name=""/>
        <dsp:cNvSpPr/>
      </dsp:nvSpPr>
      <dsp:spPr>
        <a:xfrm>
          <a:off x="213554"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23499" y="1515835"/>
        <a:ext cx="833962" cy="319658"/>
      </dsp:txXfrm>
    </dsp:sp>
    <dsp:sp modelId="{FFEA9069-D824-4260-B3F3-E0A5070EDEEE}">
      <dsp:nvSpPr>
        <dsp:cNvPr id="0" name=""/>
        <dsp:cNvSpPr/>
      </dsp:nvSpPr>
      <dsp:spPr>
        <a:xfrm>
          <a:off x="1260391" y="924313"/>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Revisar y aprobar documentación del proceso.  </a:t>
          </a:r>
          <a:endParaRPr lang="es-CR" sz="800" kern="1200"/>
        </a:p>
      </dsp:txBody>
      <dsp:txXfrm>
        <a:off x="1278624" y="1112321"/>
        <a:ext cx="924117" cy="586040"/>
      </dsp:txXfrm>
    </dsp:sp>
    <dsp:sp modelId="{9DEA6B2B-9670-4921-8E3B-F9296F03A136}">
      <dsp:nvSpPr>
        <dsp:cNvPr id="0" name=""/>
        <dsp:cNvSpPr/>
      </dsp:nvSpPr>
      <dsp:spPr>
        <a:xfrm>
          <a:off x="1769862" y="358051"/>
          <a:ext cx="1237401" cy="1237401"/>
        </a:xfrm>
        <a:prstGeom prst="circularArrow">
          <a:avLst>
            <a:gd name="adj1" fmla="val 3275"/>
            <a:gd name="adj2" fmla="val 404204"/>
            <a:gd name="adj3" fmla="val 19561078"/>
            <a:gd name="adj4" fmla="val 12716304"/>
            <a:gd name="adj5" fmla="val 382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33A03F-965A-401E-A8E4-4036E996E142}">
      <dsp:nvSpPr>
        <dsp:cNvPr id="0" name=""/>
        <dsp:cNvSpPr/>
      </dsp:nvSpPr>
      <dsp:spPr>
        <a:xfrm>
          <a:off x="1473855" y="672680"/>
          <a:ext cx="853852" cy="50326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488595" y="687420"/>
        <a:ext cx="824372" cy="473785"/>
      </dsp:txXfrm>
    </dsp:sp>
    <dsp:sp modelId="{B06CFD7F-5099-48B3-A9A6-EA78C66D03C4}">
      <dsp:nvSpPr>
        <dsp:cNvPr id="0" name=""/>
        <dsp:cNvSpPr/>
      </dsp:nvSpPr>
      <dsp:spPr>
        <a:xfrm>
          <a:off x="25206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latin typeface="Arial" panose="020B0604020202020204" pitchFamily="34" charset="0"/>
            <a:cs typeface="Arial" panose="020B0604020202020204" pitchFamily="34" charset="0"/>
          </a:endParaRPr>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Validar documentación de macroprocesos y procesos. </a:t>
          </a:r>
        </a:p>
      </dsp:txBody>
      <dsp:txXfrm>
        <a:off x="2538925" y="901617"/>
        <a:ext cx="924117" cy="586040"/>
      </dsp:txXfrm>
    </dsp:sp>
    <dsp:sp modelId="{36A5FC87-0B10-4022-940C-ABCE4FAC6F70}">
      <dsp:nvSpPr>
        <dsp:cNvPr id="0" name=""/>
        <dsp:cNvSpPr/>
      </dsp:nvSpPr>
      <dsp:spPr>
        <a:xfrm>
          <a:off x="3050271" y="1035290"/>
          <a:ext cx="1113696" cy="1113696"/>
        </a:xfrm>
        <a:prstGeom prst="leftCircularArrow">
          <a:avLst>
            <a:gd name="adj1" fmla="val 3639"/>
            <a:gd name="adj2" fmla="val 453012"/>
            <a:gd name="adj3" fmla="val 2228522"/>
            <a:gd name="adj4" fmla="val 9024489"/>
            <a:gd name="adj5" fmla="val 424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26B3EC5-4E5D-494A-8697-B4AE97BA7B5C}">
      <dsp:nvSpPr>
        <dsp:cNvPr id="0" name=""/>
        <dsp:cNvSpPr/>
      </dsp:nvSpPr>
      <dsp:spPr>
        <a:xfrm>
          <a:off x="2734155"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2744100" y="1515835"/>
        <a:ext cx="833962" cy="319658"/>
      </dsp:txXfrm>
    </dsp:sp>
    <dsp:sp modelId="{3343CA54-4ED0-44C5-8F72-A71294D451F1}">
      <dsp:nvSpPr>
        <dsp:cNvPr id="0" name=""/>
        <dsp:cNvSpPr/>
      </dsp:nvSpPr>
      <dsp:spPr>
        <a:xfrm>
          <a:off x="37809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Actualizar proceso en repositorio documental.</a:t>
          </a:r>
          <a:endParaRPr lang="es-CR" sz="800" kern="1200"/>
        </a:p>
      </dsp:txBody>
      <dsp:txXfrm>
        <a:off x="3799225" y="1071392"/>
        <a:ext cx="924117" cy="586040"/>
      </dsp:txXfrm>
    </dsp:sp>
    <dsp:sp modelId="{2169CBEB-4379-4A90-8F3D-3AE12126909A}">
      <dsp:nvSpPr>
        <dsp:cNvPr id="0" name=""/>
        <dsp:cNvSpPr/>
      </dsp:nvSpPr>
      <dsp:spPr>
        <a:xfrm>
          <a:off x="4302567" y="378998"/>
          <a:ext cx="1236437" cy="1236437"/>
        </a:xfrm>
        <a:prstGeom prst="circularArrow">
          <a:avLst>
            <a:gd name="adj1" fmla="val 3278"/>
            <a:gd name="adj2" fmla="val 404544"/>
            <a:gd name="adj3" fmla="val 19419945"/>
            <a:gd name="adj4" fmla="val 12575511"/>
            <a:gd name="adj5" fmla="val 382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BAA78A5-11D9-4FD0-83C3-F541E0185D26}">
      <dsp:nvSpPr>
        <dsp:cNvPr id="0" name=""/>
        <dsp:cNvSpPr/>
      </dsp:nvSpPr>
      <dsp:spPr>
        <a:xfrm>
          <a:off x="3994455" y="71361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004400" y="723555"/>
        <a:ext cx="833962" cy="319658"/>
      </dsp:txXfrm>
    </dsp:sp>
    <dsp:sp modelId="{467D7C65-9040-4351-92EB-B1CD607C0144}">
      <dsp:nvSpPr>
        <dsp:cNvPr id="0" name=""/>
        <dsp:cNvSpPr/>
      </dsp:nvSpPr>
      <dsp:spPr>
        <a:xfrm>
          <a:off x="50412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Comunicar documento de proceso. </a:t>
          </a:r>
          <a:endParaRPr lang="es-CR" sz="800" kern="1200"/>
        </a:p>
      </dsp:txBody>
      <dsp:txXfrm>
        <a:off x="5059525" y="901617"/>
        <a:ext cx="924117" cy="586040"/>
      </dsp:txXfrm>
    </dsp:sp>
    <dsp:sp modelId="{29D869DA-C6EB-4F85-869D-735AC771DD1C}">
      <dsp:nvSpPr>
        <dsp:cNvPr id="0" name=""/>
        <dsp:cNvSpPr/>
      </dsp:nvSpPr>
      <dsp:spPr>
        <a:xfrm>
          <a:off x="5254756"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5264701" y="1515835"/>
        <a:ext cx="833962" cy="3196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8654E-AE8A-4ADE-8458-E2912A5AB1CD}">
      <dsp:nvSpPr>
        <dsp:cNvPr id="0" name=""/>
        <dsp:cNvSpPr/>
      </dsp:nvSpPr>
      <dsp:spPr>
        <a:xfrm>
          <a:off x="1103661" y="0"/>
          <a:ext cx="3455670" cy="3455670"/>
        </a:xfrm>
        <a:prstGeom prst="triangl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1ECBB11-894B-404A-9CE0-C0D2A62958F6}">
      <dsp:nvSpPr>
        <dsp:cNvPr id="0" name=""/>
        <dsp:cNvSpPr/>
      </dsp:nvSpPr>
      <dsp:spPr>
        <a:xfrm>
          <a:off x="2831496" y="347423"/>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1: Mapa de Procesos Institucionales</a:t>
          </a:r>
        </a:p>
      </dsp:txBody>
      <dsp:txXfrm>
        <a:off x="2851462" y="367389"/>
        <a:ext cx="2206253" cy="369078"/>
      </dsp:txXfrm>
    </dsp:sp>
    <dsp:sp modelId="{AD013120-9654-45D4-BE79-FDBCCC126211}">
      <dsp:nvSpPr>
        <dsp:cNvPr id="0" name=""/>
        <dsp:cNvSpPr/>
      </dsp:nvSpPr>
      <dsp:spPr>
        <a:xfrm>
          <a:off x="2831496" y="807560"/>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2: Macroprocesos</a:t>
          </a:r>
        </a:p>
      </dsp:txBody>
      <dsp:txXfrm>
        <a:off x="2851462" y="827526"/>
        <a:ext cx="2206253" cy="369078"/>
      </dsp:txXfrm>
    </dsp:sp>
    <dsp:sp modelId="{434A95D8-58DB-40A1-AA1C-597FDC015558}">
      <dsp:nvSpPr>
        <dsp:cNvPr id="0" name=""/>
        <dsp:cNvSpPr/>
      </dsp:nvSpPr>
      <dsp:spPr>
        <a:xfrm>
          <a:off x="2831496" y="1267697"/>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3: Procesos </a:t>
          </a:r>
        </a:p>
      </dsp:txBody>
      <dsp:txXfrm>
        <a:off x="2851462" y="1287663"/>
        <a:ext cx="2206253" cy="369078"/>
      </dsp:txXfrm>
    </dsp:sp>
    <dsp:sp modelId="{180220F8-8157-40DB-B6F2-00EB2248A3A1}">
      <dsp:nvSpPr>
        <dsp:cNvPr id="0" name=""/>
        <dsp:cNvSpPr/>
      </dsp:nvSpPr>
      <dsp:spPr>
        <a:xfrm>
          <a:off x="2831496" y="1727834"/>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4: Subprocesos</a:t>
          </a:r>
        </a:p>
      </dsp:txBody>
      <dsp:txXfrm>
        <a:off x="2851462" y="1747800"/>
        <a:ext cx="2206253" cy="369078"/>
      </dsp:txXfrm>
    </dsp:sp>
    <dsp:sp modelId="{E56B4B21-C0F7-4B6C-B4C3-C7AC6B7B3905}">
      <dsp:nvSpPr>
        <dsp:cNvPr id="0" name=""/>
        <dsp:cNvSpPr/>
      </dsp:nvSpPr>
      <dsp:spPr>
        <a:xfrm>
          <a:off x="2831496" y="2187972"/>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5: Procedimientos</a:t>
          </a:r>
        </a:p>
      </dsp:txBody>
      <dsp:txXfrm>
        <a:off x="2851462" y="2207938"/>
        <a:ext cx="2206253" cy="369078"/>
      </dsp:txXfrm>
    </dsp:sp>
    <dsp:sp modelId="{8B114C68-D560-4D37-A171-9259013179D0}">
      <dsp:nvSpPr>
        <dsp:cNvPr id="0" name=""/>
        <dsp:cNvSpPr/>
      </dsp:nvSpPr>
      <dsp:spPr>
        <a:xfrm>
          <a:off x="2831496" y="2648109"/>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6: Plantillas, Formularios, Manuales de Usuario, actas, guías, entre otros.</a:t>
          </a:r>
        </a:p>
      </dsp:txBody>
      <dsp:txXfrm>
        <a:off x="2851462" y="2668075"/>
        <a:ext cx="2206253" cy="36907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4" ma:contentTypeDescription="Crear nuevo documento." ma:contentTypeScope="" ma:versionID="31b70291c4204cfb0f01df6c84438612">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2b731622da082e2090d977073f442b2d"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4:MediaServiceMetadata" minOccurs="0"/>
                <xsd:element ref="ns4:MediaServiceFastMetadata" minOccurs="0"/>
                <xsd:element ref="ns3:SharedWithDetails" minOccurs="0"/>
                <xsd:element ref="ns3:SharingHintHash" minOccurs="0"/>
                <xsd:element ref="ns4:MediaServiceDateTaken" minOccurs="0"/>
                <xsd:element ref="ns4:MediaServiceAutoTag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98BA46-12A6-4F20-82EF-29E77ECBE87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9A82CE7-6C52-4C81-9A89-169B3642FC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249E37-5308-4CE6-B419-8A9E1FCDAAA4}">
  <ds:schemaRefs>
    <ds:schemaRef ds:uri="http://schemas.openxmlformats.org/officeDocument/2006/bibliography"/>
  </ds:schemaRefs>
</ds:datastoreItem>
</file>

<file path=customXml/itemProps4.xml><?xml version="1.0" encoding="utf-8"?>
<ds:datastoreItem xmlns:ds="http://schemas.openxmlformats.org/officeDocument/2006/customXml" ds:itemID="{5B488D6B-90DE-4DDA-ABCC-E901283CF3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103</Pages>
  <Words>25966</Words>
  <Characters>142819</Characters>
  <Application>Microsoft Office Word</Application>
  <DocSecurity>0</DocSecurity>
  <Lines>1190</Lines>
  <Paragraphs>336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168449</CharactersWithSpaces>
  <SharedDoc>false</SharedDoc>
  <HLinks>
    <vt:vector size="228" baseType="variant">
      <vt:variant>
        <vt:i4>6094966</vt:i4>
      </vt:variant>
      <vt:variant>
        <vt:i4>204</vt:i4>
      </vt:variant>
      <vt:variant>
        <vt:i4>0</vt:i4>
      </vt:variant>
      <vt:variant>
        <vt:i4>5</vt:i4>
      </vt:variant>
      <vt:variant>
        <vt:lpwstr>mailto:planificacion@poder-judicial.go.cr</vt:lpwstr>
      </vt:variant>
      <vt:variant>
        <vt:lpwstr/>
      </vt:variant>
      <vt:variant>
        <vt:i4>6094966</vt:i4>
      </vt:variant>
      <vt:variant>
        <vt:i4>201</vt:i4>
      </vt:variant>
      <vt:variant>
        <vt:i4>0</vt:i4>
      </vt:variant>
      <vt:variant>
        <vt:i4>5</vt:i4>
      </vt:variant>
      <vt:variant>
        <vt:lpwstr>mailto:planificacion@poder-judicial.go.cr</vt:lpwstr>
      </vt:variant>
      <vt:variant>
        <vt:lpwstr/>
      </vt:variant>
      <vt:variant>
        <vt:i4>1638457</vt:i4>
      </vt:variant>
      <vt:variant>
        <vt:i4>194</vt:i4>
      </vt:variant>
      <vt:variant>
        <vt:i4>0</vt:i4>
      </vt:variant>
      <vt:variant>
        <vt:i4>5</vt:i4>
      </vt:variant>
      <vt:variant>
        <vt:lpwstr/>
      </vt:variant>
      <vt:variant>
        <vt:lpwstr>_Toc99085857</vt:lpwstr>
      </vt:variant>
      <vt:variant>
        <vt:i4>1572921</vt:i4>
      </vt:variant>
      <vt:variant>
        <vt:i4>188</vt:i4>
      </vt:variant>
      <vt:variant>
        <vt:i4>0</vt:i4>
      </vt:variant>
      <vt:variant>
        <vt:i4>5</vt:i4>
      </vt:variant>
      <vt:variant>
        <vt:lpwstr/>
      </vt:variant>
      <vt:variant>
        <vt:lpwstr>_Toc99085856</vt:lpwstr>
      </vt:variant>
      <vt:variant>
        <vt:i4>1769529</vt:i4>
      </vt:variant>
      <vt:variant>
        <vt:i4>182</vt:i4>
      </vt:variant>
      <vt:variant>
        <vt:i4>0</vt:i4>
      </vt:variant>
      <vt:variant>
        <vt:i4>5</vt:i4>
      </vt:variant>
      <vt:variant>
        <vt:lpwstr/>
      </vt:variant>
      <vt:variant>
        <vt:lpwstr>_Toc99085855</vt:lpwstr>
      </vt:variant>
      <vt:variant>
        <vt:i4>1703993</vt:i4>
      </vt:variant>
      <vt:variant>
        <vt:i4>176</vt:i4>
      </vt:variant>
      <vt:variant>
        <vt:i4>0</vt:i4>
      </vt:variant>
      <vt:variant>
        <vt:i4>5</vt:i4>
      </vt:variant>
      <vt:variant>
        <vt:lpwstr/>
      </vt:variant>
      <vt:variant>
        <vt:lpwstr>_Toc99085854</vt:lpwstr>
      </vt:variant>
      <vt:variant>
        <vt:i4>1900601</vt:i4>
      </vt:variant>
      <vt:variant>
        <vt:i4>170</vt:i4>
      </vt:variant>
      <vt:variant>
        <vt:i4>0</vt:i4>
      </vt:variant>
      <vt:variant>
        <vt:i4>5</vt:i4>
      </vt:variant>
      <vt:variant>
        <vt:lpwstr/>
      </vt:variant>
      <vt:variant>
        <vt:lpwstr>_Toc99085853</vt:lpwstr>
      </vt:variant>
      <vt:variant>
        <vt:i4>1835065</vt:i4>
      </vt:variant>
      <vt:variant>
        <vt:i4>164</vt:i4>
      </vt:variant>
      <vt:variant>
        <vt:i4>0</vt:i4>
      </vt:variant>
      <vt:variant>
        <vt:i4>5</vt:i4>
      </vt:variant>
      <vt:variant>
        <vt:lpwstr/>
      </vt:variant>
      <vt:variant>
        <vt:lpwstr>_Toc99085852</vt:lpwstr>
      </vt:variant>
      <vt:variant>
        <vt:i4>2031673</vt:i4>
      </vt:variant>
      <vt:variant>
        <vt:i4>158</vt:i4>
      </vt:variant>
      <vt:variant>
        <vt:i4>0</vt:i4>
      </vt:variant>
      <vt:variant>
        <vt:i4>5</vt:i4>
      </vt:variant>
      <vt:variant>
        <vt:lpwstr/>
      </vt:variant>
      <vt:variant>
        <vt:lpwstr>_Toc99085851</vt:lpwstr>
      </vt:variant>
      <vt:variant>
        <vt:i4>1966137</vt:i4>
      </vt:variant>
      <vt:variant>
        <vt:i4>152</vt:i4>
      </vt:variant>
      <vt:variant>
        <vt:i4>0</vt:i4>
      </vt:variant>
      <vt:variant>
        <vt:i4>5</vt:i4>
      </vt:variant>
      <vt:variant>
        <vt:lpwstr/>
      </vt:variant>
      <vt:variant>
        <vt:lpwstr>_Toc99085850</vt:lpwstr>
      </vt:variant>
      <vt:variant>
        <vt:i4>1507384</vt:i4>
      </vt:variant>
      <vt:variant>
        <vt:i4>146</vt:i4>
      </vt:variant>
      <vt:variant>
        <vt:i4>0</vt:i4>
      </vt:variant>
      <vt:variant>
        <vt:i4>5</vt:i4>
      </vt:variant>
      <vt:variant>
        <vt:lpwstr/>
      </vt:variant>
      <vt:variant>
        <vt:lpwstr>_Toc99085849</vt:lpwstr>
      </vt:variant>
      <vt:variant>
        <vt:i4>1441848</vt:i4>
      </vt:variant>
      <vt:variant>
        <vt:i4>140</vt:i4>
      </vt:variant>
      <vt:variant>
        <vt:i4>0</vt:i4>
      </vt:variant>
      <vt:variant>
        <vt:i4>5</vt:i4>
      </vt:variant>
      <vt:variant>
        <vt:lpwstr/>
      </vt:variant>
      <vt:variant>
        <vt:lpwstr>_Toc99085848</vt:lpwstr>
      </vt:variant>
      <vt:variant>
        <vt:i4>1638456</vt:i4>
      </vt:variant>
      <vt:variant>
        <vt:i4>134</vt:i4>
      </vt:variant>
      <vt:variant>
        <vt:i4>0</vt:i4>
      </vt:variant>
      <vt:variant>
        <vt:i4>5</vt:i4>
      </vt:variant>
      <vt:variant>
        <vt:lpwstr/>
      </vt:variant>
      <vt:variant>
        <vt:lpwstr>_Toc99085847</vt:lpwstr>
      </vt:variant>
      <vt:variant>
        <vt:i4>1572920</vt:i4>
      </vt:variant>
      <vt:variant>
        <vt:i4>128</vt:i4>
      </vt:variant>
      <vt:variant>
        <vt:i4>0</vt:i4>
      </vt:variant>
      <vt:variant>
        <vt:i4>5</vt:i4>
      </vt:variant>
      <vt:variant>
        <vt:lpwstr/>
      </vt:variant>
      <vt:variant>
        <vt:lpwstr>_Toc99085846</vt:lpwstr>
      </vt:variant>
      <vt:variant>
        <vt:i4>1769528</vt:i4>
      </vt:variant>
      <vt:variant>
        <vt:i4>122</vt:i4>
      </vt:variant>
      <vt:variant>
        <vt:i4>0</vt:i4>
      </vt:variant>
      <vt:variant>
        <vt:i4>5</vt:i4>
      </vt:variant>
      <vt:variant>
        <vt:lpwstr/>
      </vt:variant>
      <vt:variant>
        <vt:lpwstr>_Toc99085845</vt:lpwstr>
      </vt:variant>
      <vt:variant>
        <vt:i4>1703992</vt:i4>
      </vt:variant>
      <vt:variant>
        <vt:i4>116</vt:i4>
      </vt:variant>
      <vt:variant>
        <vt:i4>0</vt:i4>
      </vt:variant>
      <vt:variant>
        <vt:i4>5</vt:i4>
      </vt:variant>
      <vt:variant>
        <vt:lpwstr/>
      </vt:variant>
      <vt:variant>
        <vt:lpwstr>_Toc99085844</vt:lpwstr>
      </vt:variant>
      <vt:variant>
        <vt:i4>1900600</vt:i4>
      </vt:variant>
      <vt:variant>
        <vt:i4>110</vt:i4>
      </vt:variant>
      <vt:variant>
        <vt:i4>0</vt:i4>
      </vt:variant>
      <vt:variant>
        <vt:i4>5</vt:i4>
      </vt:variant>
      <vt:variant>
        <vt:lpwstr/>
      </vt:variant>
      <vt:variant>
        <vt:lpwstr>_Toc99085843</vt:lpwstr>
      </vt:variant>
      <vt:variant>
        <vt:i4>1835064</vt:i4>
      </vt:variant>
      <vt:variant>
        <vt:i4>104</vt:i4>
      </vt:variant>
      <vt:variant>
        <vt:i4>0</vt:i4>
      </vt:variant>
      <vt:variant>
        <vt:i4>5</vt:i4>
      </vt:variant>
      <vt:variant>
        <vt:lpwstr/>
      </vt:variant>
      <vt:variant>
        <vt:lpwstr>_Toc99085842</vt:lpwstr>
      </vt:variant>
      <vt:variant>
        <vt:i4>2031672</vt:i4>
      </vt:variant>
      <vt:variant>
        <vt:i4>98</vt:i4>
      </vt:variant>
      <vt:variant>
        <vt:i4>0</vt:i4>
      </vt:variant>
      <vt:variant>
        <vt:i4>5</vt:i4>
      </vt:variant>
      <vt:variant>
        <vt:lpwstr/>
      </vt:variant>
      <vt:variant>
        <vt:lpwstr>_Toc99085841</vt:lpwstr>
      </vt:variant>
      <vt:variant>
        <vt:i4>1966136</vt:i4>
      </vt:variant>
      <vt:variant>
        <vt:i4>92</vt:i4>
      </vt:variant>
      <vt:variant>
        <vt:i4>0</vt:i4>
      </vt:variant>
      <vt:variant>
        <vt:i4>5</vt:i4>
      </vt:variant>
      <vt:variant>
        <vt:lpwstr/>
      </vt:variant>
      <vt:variant>
        <vt:lpwstr>_Toc99085840</vt:lpwstr>
      </vt:variant>
      <vt:variant>
        <vt:i4>1507391</vt:i4>
      </vt:variant>
      <vt:variant>
        <vt:i4>86</vt:i4>
      </vt:variant>
      <vt:variant>
        <vt:i4>0</vt:i4>
      </vt:variant>
      <vt:variant>
        <vt:i4>5</vt:i4>
      </vt:variant>
      <vt:variant>
        <vt:lpwstr/>
      </vt:variant>
      <vt:variant>
        <vt:lpwstr>_Toc99085839</vt:lpwstr>
      </vt:variant>
      <vt:variant>
        <vt:i4>1441855</vt:i4>
      </vt:variant>
      <vt:variant>
        <vt:i4>80</vt:i4>
      </vt:variant>
      <vt:variant>
        <vt:i4>0</vt:i4>
      </vt:variant>
      <vt:variant>
        <vt:i4>5</vt:i4>
      </vt:variant>
      <vt:variant>
        <vt:lpwstr/>
      </vt:variant>
      <vt:variant>
        <vt:lpwstr>_Toc99085838</vt:lpwstr>
      </vt:variant>
      <vt:variant>
        <vt:i4>1638463</vt:i4>
      </vt:variant>
      <vt:variant>
        <vt:i4>74</vt:i4>
      </vt:variant>
      <vt:variant>
        <vt:i4>0</vt:i4>
      </vt:variant>
      <vt:variant>
        <vt:i4>5</vt:i4>
      </vt:variant>
      <vt:variant>
        <vt:lpwstr/>
      </vt:variant>
      <vt:variant>
        <vt:lpwstr>_Toc99085837</vt:lpwstr>
      </vt:variant>
      <vt:variant>
        <vt:i4>1572927</vt:i4>
      </vt:variant>
      <vt:variant>
        <vt:i4>68</vt:i4>
      </vt:variant>
      <vt:variant>
        <vt:i4>0</vt:i4>
      </vt:variant>
      <vt:variant>
        <vt:i4>5</vt:i4>
      </vt:variant>
      <vt:variant>
        <vt:lpwstr/>
      </vt:variant>
      <vt:variant>
        <vt:lpwstr>_Toc99085836</vt:lpwstr>
      </vt:variant>
      <vt:variant>
        <vt:i4>1769535</vt:i4>
      </vt:variant>
      <vt:variant>
        <vt:i4>62</vt:i4>
      </vt:variant>
      <vt:variant>
        <vt:i4>0</vt:i4>
      </vt:variant>
      <vt:variant>
        <vt:i4>5</vt:i4>
      </vt:variant>
      <vt:variant>
        <vt:lpwstr/>
      </vt:variant>
      <vt:variant>
        <vt:lpwstr>_Toc99085835</vt:lpwstr>
      </vt:variant>
      <vt:variant>
        <vt:i4>1703999</vt:i4>
      </vt:variant>
      <vt:variant>
        <vt:i4>56</vt:i4>
      </vt:variant>
      <vt:variant>
        <vt:i4>0</vt:i4>
      </vt:variant>
      <vt:variant>
        <vt:i4>5</vt:i4>
      </vt:variant>
      <vt:variant>
        <vt:lpwstr/>
      </vt:variant>
      <vt:variant>
        <vt:lpwstr>_Toc99085834</vt:lpwstr>
      </vt:variant>
      <vt:variant>
        <vt:i4>1900607</vt:i4>
      </vt:variant>
      <vt:variant>
        <vt:i4>50</vt:i4>
      </vt:variant>
      <vt:variant>
        <vt:i4>0</vt:i4>
      </vt:variant>
      <vt:variant>
        <vt:i4>5</vt:i4>
      </vt:variant>
      <vt:variant>
        <vt:lpwstr/>
      </vt:variant>
      <vt:variant>
        <vt:lpwstr>_Toc99085833</vt:lpwstr>
      </vt:variant>
      <vt:variant>
        <vt:i4>1835071</vt:i4>
      </vt:variant>
      <vt:variant>
        <vt:i4>44</vt:i4>
      </vt:variant>
      <vt:variant>
        <vt:i4>0</vt:i4>
      </vt:variant>
      <vt:variant>
        <vt:i4>5</vt:i4>
      </vt:variant>
      <vt:variant>
        <vt:lpwstr/>
      </vt:variant>
      <vt:variant>
        <vt:lpwstr>_Toc99085832</vt:lpwstr>
      </vt:variant>
      <vt:variant>
        <vt:i4>2031679</vt:i4>
      </vt:variant>
      <vt:variant>
        <vt:i4>38</vt:i4>
      </vt:variant>
      <vt:variant>
        <vt:i4>0</vt:i4>
      </vt:variant>
      <vt:variant>
        <vt:i4>5</vt:i4>
      </vt:variant>
      <vt:variant>
        <vt:lpwstr/>
      </vt:variant>
      <vt:variant>
        <vt:lpwstr>_Toc99085831</vt:lpwstr>
      </vt:variant>
      <vt:variant>
        <vt:i4>1966143</vt:i4>
      </vt:variant>
      <vt:variant>
        <vt:i4>32</vt:i4>
      </vt:variant>
      <vt:variant>
        <vt:i4>0</vt:i4>
      </vt:variant>
      <vt:variant>
        <vt:i4>5</vt:i4>
      </vt:variant>
      <vt:variant>
        <vt:lpwstr/>
      </vt:variant>
      <vt:variant>
        <vt:lpwstr>_Toc99085830</vt:lpwstr>
      </vt:variant>
      <vt:variant>
        <vt:i4>1507390</vt:i4>
      </vt:variant>
      <vt:variant>
        <vt:i4>26</vt:i4>
      </vt:variant>
      <vt:variant>
        <vt:i4>0</vt:i4>
      </vt:variant>
      <vt:variant>
        <vt:i4>5</vt:i4>
      </vt:variant>
      <vt:variant>
        <vt:lpwstr/>
      </vt:variant>
      <vt:variant>
        <vt:lpwstr>_Toc99085829</vt:lpwstr>
      </vt:variant>
      <vt:variant>
        <vt:i4>1441854</vt:i4>
      </vt:variant>
      <vt:variant>
        <vt:i4>20</vt:i4>
      </vt:variant>
      <vt:variant>
        <vt:i4>0</vt:i4>
      </vt:variant>
      <vt:variant>
        <vt:i4>5</vt:i4>
      </vt:variant>
      <vt:variant>
        <vt:lpwstr/>
      </vt:variant>
      <vt:variant>
        <vt:lpwstr>_Toc99085828</vt:lpwstr>
      </vt:variant>
      <vt:variant>
        <vt:i4>1638462</vt:i4>
      </vt:variant>
      <vt:variant>
        <vt:i4>14</vt:i4>
      </vt:variant>
      <vt:variant>
        <vt:i4>0</vt:i4>
      </vt:variant>
      <vt:variant>
        <vt:i4>5</vt:i4>
      </vt:variant>
      <vt:variant>
        <vt:lpwstr/>
      </vt:variant>
      <vt:variant>
        <vt:lpwstr>_Toc99085827</vt:lpwstr>
      </vt:variant>
      <vt:variant>
        <vt:i4>1572926</vt:i4>
      </vt:variant>
      <vt:variant>
        <vt:i4>8</vt:i4>
      </vt:variant>
      <vt:variant>
        <vt:i4>0</vt:i4>
      </vt:variant>
      <vt:variant>
        <vt:i4>5</vt:i4>
      </vt:variant>
      <vt:variant>
        <vt:lpwstr/>
      </vt:variant>
      <vt:variant>
        <vt:lpwstr>_Toc99085826</vt:lpwstr>
      </vt:variant>
      <vt:variant>
        <vt:i4>1769534</vt:i4>
      </vt:variant>
      <vt:variant>
        <vt:i4>2</vt:i4>
      </vt:variant>
      <vt:variant>
        <vt:i4>0</vt:i4>
      </vt:variant>
      <vt:variant>
        <vt:i4>5</vt:i4>
      </vt:variant>
      <vt:variant>
        <vt:lpwstr/>
      </vt:variant>
      <vt:variant>
        <vt:lpwstr>_Toc99085825</vt:lpwstr>
      </vt:variant>
      <vt:variant>
        <vt:i4>3866658</vt:i4>
      </vt:variant>
      <vt:variant>
        <vt:i4>6</vt:i4>
      </vt:variant>
      <vt:variant>
        <vt:i4>0</vt:i4>
      </vt:variant>
      <vt:variant>
        <vt:i4>5</vt:i4>
      </vt:variant>
      <vt:variant>
        <vt:lpwstr>https://www.microsoft.com/es-es/microsoft-365/sharepoint/collaboration</vt:lpwstr>
      </vt:variant>
      <vt:variant>
        <vt:lpwstr/>
      </vt:variant>
      <vt:variant>
        <vt:i4>3211280</vt:i4>
      </vt:variant>
      <vt:variant>
        <vt:i4>3</vt:i4>
      </vt:variant>
      <vt:variant>
        <vt:i4>0</vt:i4>
      </vt:variant>
      <vt:variant>
        <vt:i4>5</vt:i4>
      </vt:variant>
      <vt:variant>
        <vt:lpwstr>https://diccionariousual.poder-judicial.go.cr/index.php/diccionario?query=situaci%C3%B3n+jur%C3%ADdica&amp;search_type=contains&amp;limit=10</vt:lpwstr>
      </vt:variant>
      <vt:variant>
        <vt:lpwstr/>
      </vt:variant>
      <vt:variant>
        <vt:i4>2490408</vt:i4>
      </vt:variant>
      <vt:variant>
        <vt:i4>0</vt:i4>
      </vt:variant>
      <vt:variant>
        <vt:i4>0</vt:i4>
      </vt:variant>
      <vt:variant>
        <vt:i4>5</vt:i4>
      </vt:variant>
      <vt:variant>
        <vt:lpwstr>https://www.linkedin.com/pulse/arquitectura-empresarial-entendiendo-mejor-los-procesos-dadalt/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Manuel Sanchez Duarte</dc:creator>
  <cp:keywords/>
  <dc:description/>
  <cp:lastModifiedBy>Rebeca Michelle Quiros Pérez  (Autorizada-Dirección de Planificación)</cp:lastModifiedBy>
  <cp:revision>4</cp:revision>
  <dcterms:created xsi:type="dcterms:W3CDTF">2022-06-03T20:06:00Z</dcterms:created>
  <dcterms:modified xsi:type="dcterms:W3CDTF">2022-06-03T20:13:00Z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