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2D60F2D" w14:textId="77777777" w:rsidR="007954BE" w:rsidRPr="00BC6517" w:rsidRDefault="005C3132" w:rsidP="007954BE">
      <w:pPr>
        <w:rPr>
          <w:rFonts w:ascii="Book Antiqua" w:hAnsi="Book Antiqua"/>
        </w:rPr>
      </w:pPr>
      <w:r w:rsidRPr="00BC6517">
        <w:rPr>
          <w:rFonts w:ascii="Book Antiqua" w:hAnsi="Book Antiqua"/>
          <w:noProof/>
        </w:rPr>
        <mc:AlternateContent>
          <mc:Choice Requires="wpg">
            <w:drawing>
              <wp:anchor distT="0" distB="0" distL="114300" distR="114300" simplePos="0" relativeHeight="251660288" behindDoc="0" locked="0" layoutInCell="1" allowOverlap="1" wp14:anchorId="225CA3C5" wp14:editId="57037DE7">
                <wp:simplePos x="0" y="0"/>
                <wp:positionH relativeFrom="column">
                  <wp:posOffset>-1143000</wp:posOffset>
                </wp:positionH>
                <wp:positionV relativeFrom="paragraph">
                  <wp:posOffset>-1397635</wp:posOffset>
                </wp:positionV>
                <wp:extent cx="8229600" cy="1074420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0" cy="10744200"/>
                          <a:chOff x="2622" y="324"/>
                          <a:chExt cx="9378" cy="15157"/>
                        </a:xfrm>
                      </wpg:grpSpPr>
                      <pic:pic xmlns:pic="http://schemas.openxmlformats.org/drawingml/2006/picture">
                        <pic:nvPicPr>
                          <pic:cNvPr id="10"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2" y="324"/>
                            <a:ext cx="9378" cy="26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0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22" y="14756"/>
                            <a:ext cx="9378"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8260A43" id="Group 2" o:spid="_x0000_s1026" style="position:absolute;margin-left:-90pt;margin-top:-110.05pt;width:9in;height:846pt;z-index:251660288" coordorigin="2622,324" coordsize="9378,151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622;top:324;width:9378;height:2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">
                  <v:imagedata r:id="rId10" o:title=""/>
                </v:shape>
                <v:shape id="0 Imagen" o:spid="_x0000_s1028" type="#_x0000_t75" style="position:absolute;left:2622;top:14756;width:9378;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">
                  <v:imagedata r:id="rId11" o:title=""/>
                </v:shape>
              </v:group>
            </w:pict>
          </mc:Fallback>
        </mc:AlternateContent>
      </w:r>
    </w:p>
    <w:p w14:paraId="3910FE13" w14:textId="77777777" w:rsidR="007954BE" w:rsidRPr="00BC6517" w:rsidRDefault="007954BE" w:rsidP="007954BE">
      <w:pPr>
        <w:rPr>
          <w:rFonts w:ascii="Book Antiqua" w:hAnsi="Book Antiqua"/>
        </w:rPr>
      </w:pPr>
    </w:p>
    <w:p w14:paraId="202662B3" w14:textId="77777777" w:rsidR="007954BE" w:rsidRPr="00BC6517" w:rsidRDefault="007954BE" w:rsidP="007954BE">
      <w:pPr>
        <w:rPr>
          <w:rFonts w:ascii="Book Antiqua" w:hAnsi="Book Antiqua"/>
        </w:rPr>
      </w:pPr>
      <w:r w:rsidRPr="00BC6517">
        <w:rPr>
          <w:rFonts w:ascii="Book Antiqua" w:hAnsi="Book Antiqua"/>
          <w:noProof/>
          <w:lang w:eastAsia="es-CR"/>
        </w:rPr>
        <w:drawing>
          <wp:anchor distT="0" distB="0" distL="114300" distR="114300" simplePos="0" relativeHeight="251661312" behindDoc="0" locked="0" layoutInCell="1" allowOverlap="1" wp14:anchorId="3C01EFBE" wp14:editId="31572A49">
            <wp:simplePos x="0" y="0"/>
            <wp:positionH relativeFrom="column">
              <wp:posOffset>209550</wp:posOffset>
            </wp:positionH>
            <wp:positionV relativeFrom="paragraph">
              <wp:posOffset>135255</wp:posOffset>
            </wp:positionV>
            <wp:extent cx="1847850" cy="809625"/>
            <wp:effectExtent l="19050" t="0" r="0" b="0"/>
            <wp:wrapNone/>
            <wp:docPr id="5"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er-judicial-logo"/>
                    <pic:cNvPicPr>
                      <a:picLocks noChangeAspect="1" noChangeArrowheads="1"/>
                    </pic:cNvPicPr>
                  </pic:nvPicPr>
                  <pic:blipFill>
                    <a:blip r:embed="rId12" cstate="print"/>
                    <a:srcRect/>
                    <a:stretch>
                      <a:fillRect/>
                    </a:stretch>
                  </pic:blipFill>
                  <pic:spPr bwMode="auto">
                    <a:xfrm>
                      <a:off x="0" y="0"/>
                      <a:ext cx="1847850" cy="809625"/>
                    </a:xfrm>
                    <a:prstGeom prst="rect">
                      <a:avLst/>
                    </a:prstGeom>
                    <a:noFill/>
                    <a:ln w="9525">
                      <a:noFill/>
                      <a:miter lim="800000"/>
                      <a:headEnd/>
                      <a:tailEnd/>
                    </a:ln>
                  </pic:spPr>
                </pic:pic>
              </a:graphicData>
            </a:graphic>
          </wp:anchor>
        </w:drawing>
      </w:r>
    </w:p>
    <w:p w14:paraId="7BA5200D" w14:textId="77777777" w:rsidR="007954BE" w:rsidRPr="00BC6517" w:rsidRDefault="007954BE" w:rsidP="007954BE">
      <w:pPr>
        <w:rPr>
          <w:rFonts w:ascii="Book Antiqua" w:hAnsi="Book Antiqua"/>
        </w:rPr>
      </w:pPr>
      <w:r w:rsidRPr="00BC6517">
        <w:rPr>
          <w:rFonts w:ascii="Book Antiqua" w:hAnsi="Book Antiqua"/>
          <w:noProof/>
          <w:lang w:eastAsia="es-CR"/>
        </w:rPr>
        <w:drawing>
          <wp:anchor distT="0" distB="0" distL="114300" distR="114300" simplePos="0" relativeHeight="251662336" behindDoc="0" locked="0" layoutInCell="1" allowOverlap="1" wp14:anchorId="77FDF953" wp14:editId="6552D7F1">
            <wp:simplePos x="0" y="0"/>
            <wp:positionH relativeFrom="column">
              <wp:posOffset>4008120</wp:posOffset>
            </wp:positionH>
            <wp:positionV relativeFrom="paragraph">
              <wp:posOffset>5715</wp:posOffset>
            </wp:positionV>
            <wp:extent cx="1657350" cy="876300"/>
            <wp:effectExtent l="19050" t="0" r="0" b="0"/>
            <wp:wrapNone/>
            <wp:docPr id="6" name="Imagen 6" descr="logo-dirpl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dirplani"/>
                    <pic:cNvPicPr>
                      <a:picLocks noChangeAspect="1" noChangeArrowheads="1"/>
                    </pic:cNvPicPr>
                  </pic:nvPicPr>
                  <pic:blipFill>
                    <a:blip r:embed="rId13" cstate="print"/>
                    <a:srcRect/>
                    <a:stretch>
                      <a:fillRect/>
                    </a:stretch>
                  </pic:blipFill>
                  <pic:spPr bwMode="auto">
                    <a:xfrm>
                      <a:off x="0" y="0"/>
                      <a:ext cx="1657350" cy="876300"/>
                    </a:xfrm>
                    <a:prstGeom prst="rect">
                      <a:avLst/>
                    </a:prstGeom>
                    <a:noFill/>
                    <a:ln w="9525">
                      <a:noFill/>
                      <a:miter lim="800000"/>
                      <a:headEnd/>
                      <a:tailEnd/>
                    </a:ln>
                  </pic:spPr>
                </pic:pic>
              </a:graphicData>
            </a:graphic>
          </wp:anchor>
        </w:drawing>
      </w:r>
    </w:p>
    <w:p w14:paraId="08CB8751" w14:textId="77777777" w:rsidR="007954BE" w:rsidRPr="00BC6517" w:rsidRDefault="007954BE" w:rsidP="007954BE">
      <w:pPr>
        <w:rPr>
          <w:rFonts w:ascii="Book Antiqua" w:hAnsi="Book Antiqua"/>
        </w:rPr>
      </w:pPr>
    </w:p>
    <w:p w14:paraId="0312D3D2" w14:textId="77777777" w:rsidR="007954BE" w:rsidRPr="00BC6517" w:rsidRDefault="007954BE" w:rsidP="007954BE">
      <w:pPr>
        <w:rPr>
          <w:rFonts w:ascii="Book Antiqua" w:hAnsi="Book Antiqua"/>
        </w:rPr>
      </w:pPr>
    </w:p>
    <w:p w14:paraId="0454C4E8" w14:textId="77777777" w:rsidR="007954BE" w:rsidRPr="00BC6517" w:rsidRDefault="007954BE" w:rsidP="007954BE">
      <w:pPr>
        <w:rPr>
          <w:rFonts w:ascii="Book Antiqua" w:hAnsi="Book Antiqua"/>
        </w:rPr>
      </w:pPr>
    </w:p>
    <w:p w14:paraId="4312B2CD" w14:textId="77777777" w:rsidR="007954BE" w:rsidRPr="00BC6517" w:rsidRDefault="007954BE" w:rsidP="007954BE">
      <w:pPr>
        <w:rPr>
          <w:rFonts w:ascii="Book Antiqua" w:hAnsi="Book Antiqua"/>
        </w:rPr>
      </w:pPr>
    </w:p>
    <w:p w14:paraId="3F624DFC" w14:textId="77777777" w:rsidR="007954BE" w:rsidRPr="00BC6517" w:rsidRDefault="007954BE" w:rsidP="007954BE">
      <w:pPr>
        <w:rPr>
          <w:rFonts w:ascii="Book Antiqua" w:hAnsi="Book Antiqua"/>
        </w:rPr>
      </w:pPr>
    </w:p>
    <w:p w14:paraId="3956A034" w14:textId="77777777" w:rsidR="009500F6" w:rsidRPr="00BC6517" w:rsidRDefault="009500F6" w:rsidP="00123EC1">
      <w:pPr>
        <w:rPr>
          <w:rFonts w:ascii="Book Antiqua" w:hAnsi="Book Antiqua"/>
          <w:sz w:val="40"/>
          <w:szCs w:val="40"/>
        </w:rPr>
      </w:pPr>
    </w:p>
    <w:p w14:paraId="4B4CB4B2" w14:textId="1FA5E332" w:rsidR="009500F6" w:rsidRPr="00BC6517" w:rsidRDefault="009500F6" w:rsidP="009500F6">
      <w:pPr>
        <w:jc w:val="center"/>
        <w:rPr>
          <w:rFonts w:ascii="Book Antiqua" w:hAnsi="Book Antiqua"/>
          <w:b/>
          <w:sz w:val="40"/>
          <w:szCs w:val="40"/>
          <w:lang w:eastAsia="ar-SA"/>
        </w:rPr>
      </w:pPr>
      <w:r w:rsidRPr="00BC6517">
        <w:rPr>
          <w:rFonts w:ascii="Book Antiqua" w:hAnsi="Book Antiqua"/>
          <w:b/>
          <w:sz w:val="40"/>
          <w:szCs w:val="40"/>
          <w:lang w:eastAsia="ar-SA"/>
        </w:rPr>
        <w:t xml:space="preserve">Proceso </w:t>
      </w:r>
      <w:r w:rsidR="006B4D1D" w:rsidRPr="00BC6517">
        <w:rPr>
          <w:rFonts w:ascii="Book Antiqua" w:hAnsi="Book Antiqua"/>
          <w:b/>
          <w:sz w:val="40"/>
          <w:szCs w:val="40"/>
          <w:lang w:eastAsia="ar-SA"/>
        </w:rPr>
        <w:t>de Ejecución de las Operaciones</w:t>
      </w:r>
    </w:p>
    <w:p w14:paraId="58BCE748" w14:textId="1816711C" w:rsidR="009500F6" w:rsidRPr="00BC6517" w:rsidRDefault="009500F6" w:rsidP="009500F6">
      <w:pPr>
        <w:jc w:val="center"/>
        <w:rPr>
          <w:rFonts w:ascii="Book Antiqua" w:hAnsi="Book Antiqua"/>
          <w:b/>
          <w:sz w:val="40"/>
          <w:szCs w:val="40"/>
          <w:lang w:eastAsia="ar-SA"/>
        </w:rPr>
      </w:pPr>
      <w:r w:rsidRPr="00BC6517">
        <w:rPr>
          <w:rFonts w:ascii="Book Antiqua" w:hAnsi="Book Antiqua"/>
          <w:b/>
          <w:sz w:val="40"/>
          <w:szCs w:val="40"/>
          <w:lang w:eastAsia="ar-SA"/>
        </w:rPr>
        <w:t xml:space="preserve">Subproceso de </w:t>
      </w:r>
      <w:r w:rsidR="006B4D1D" w:rsidRPr="00BC6517">
        <w:rPr>
          <w:rFonts w:ascii="Book Antiqua" w:hAnsi="Book Antiqua"/>
          <w:b/>
          <w:sz w:val="40"/>
          <w:szCs w:val="40"/>
          <w:lang w:eastAsia="ar-SA"/>
        </w:rPr>
        <w:t>Modernización Institucional</w:t>
      </w:r>
    </w:p>
    <w:p w14:paraId="6F941F66" w14:textId="215C3CAF" w:rsidR="0046219D" w:rsidRPr="00BC6517" w:rsidRDefault="0046219D" w:rsidP="00123EC1">
      <w:pPr>
        <w:rPr>
          <w:rFonts w:ascii="Book Antiqua" w:hAnsi="Book Antiqua"/>
          <w:sz w:val="40"/>
          <w:szCs w:val="40"/>
        </w:rPr>
      </w:pPr>
    </w:p>
    <w:p w14:paraId="6A90C4A9" w14:textId="77777777" w:rsidR="00BC6517" w:rsidRPr="00BC6517" w:rsidRDefault="00BC6517" w:rsidP="007954BE">
      <w:pPr>
        <w:jc w:val="center"/>
        <w:rPr>
          <w:rFonts w:ascii="Book Antiqua" w:hAnsi="Book Antiqua"/>
          <w:sz w:val="40"/>
          <w:szCs w:val="40"/>
        </w:rPr>
      </w:pPr>
    </w:p>
    <w:p w14:paraId="20857C39" w14:textId="77777777" w:rsidR="007954BE" w:rsidRPr="00BC6517" w:rsidRDefault="007954BE" w:rsidP="007954BE">
      <w:pPr>
        <w:jc w:val="center"/>
        <w:rPr>
          <w:rFonts w:ascii="Book Antiqua" w:hAnsi="Book Antiqua"/>
          <w:sz w:val="40"/>
          <w:szCs w:val="40"/>
        </w:rPr>
      </w:pPr>
      <w:r w:rsidRPr="00BC6517">
        <w:rPr>
          <w:rFonts w:ascii="Book Antiqua" w:hAnsi="Book Antiqua"/>
          <w:sz w:val="40"/>
          <w:szCs w:val="40"/>
        </w:rPr>
        <w:t>Estudio de Requerimiento Humano</w:t>
      </w:r>
    </w:p>
    <w:p w14:paraId="3BFB6D66" w14:textId="77777777" w:rsidR="007954BE" w:rsidRPr="00BC6517" w:rsidRDefault="007954BE" w:rsidP="007954BE">
      <w:pPr>
        <w:jc w:val="center"/>
        <w:rPr>
          <w:rFonts w:ascii="Book Antiqua" w:hAnsi="Book Antiqua"/>
          <w:sz w:val="40"/>
          <w:szCs w:val="40"/>
        </w:rPr>
      </w:pPr>
      <w:r w:rsidRPr="00BC6517">
        <w:rPr>
          <w:rFonts w:ascii="Book Antiqua" w:hAnsi="Book Antiqua"/>
          <w:sz w:val="40"/>
          <w:szCs w:val="40"/>
        </w:rPr>
        <w:t>Anteproyecto de Presupuesto 20</w:t>
      </w:r>
      <w:r w:rsidR="00CF7240" w:rsidRPr="00BC6517">
        <w:rPr>
          <w:rFonts w:ascii="Book Antiqua" w:hAnsi="Book Antiqua"/>
          <w:sz w:val="40"/>
          <w:szCs w:val="40"/>
        </w:rPr>
        <w:t>20</w:t>
      </w:r>
    </w:p>
    <w:p w14:paraId="37A0C1F7" w14:textId="77777777" w:rsidR="007954BE" w:rsidRPr="00BC6517" w:rsidRDefault="007954BE" w:rsidP="007954BE">
      <w:pPr>
        <w:jc w:val="center"/>
        <w:rPr>
          <w:rFonts w:ascii="Book Antiqua" w:hAnsi="Book Antiqua"/>
          <w:sz w:val="40"/>
          <w:szCs w:val="40"/>
        </w:rPr>
      </w:pPr>
    </w:p>
    <w:p w14:paraId="60637908" w14:textId="77777777" w:rsidR="00A43255" w:rsidRPr="00BC6517" w:rsidRDefault="00A43255" w:rsidP="00123EC1">
      <w:pPr>
        <w:rPr>
          <w:rFonts w:ascii="Book Antiqua" w:hAnsi="Book Antiqua"/>
          <w:sz w:val="48"/>
          <w:szCs w:val="48"/>
        </w:rPr>
      </w:pPr>
    </w:p>
    <w:p w14:paraId="3AE2A5D2" w14:textId="77777777" w:rsidR="007954BE" w:rsidRPr="00BC6517" w:rsidRDefault="007954BE" w:rsidP="007954BE">
      <w:pPr>
        <w:jc w:val="center"/>
        <w:rPr>
          <w:rFonts w:ascii="Book Antiqua" w:hAnsi="Book Antiqua"/>
          <w:sz w:val="40"/>
          <w:szCs w:val="40"/>
        </w:rPr>
      </w:pPr>
    </w:p>
    <w:p w14:paraId="24002F80" w14:textId="03663A85" w:rsidR="007954BE" w:rsidRPr="00BC6517" w:rsidRDefault="00406816" w:rsidP="00792548">
      <w:pPr>
        <w:ind w:left="-284" w:right="-232"/>
        <w:jc w:val="center"/>
        <w:rPr>
          <w:rFonts w:ascii="Book Antiqua" w:hAnsi="Book Antiqua"/>
          <w:b/>
          <w:bCs/>
          <w:i/>
          <w:sz w:val="40"/>
          <w:szCs w:val="40"/>
        </w:rPr>
      </w:pPr>
      <w:bookmarkStart w:id="1" w:name="_Hlk8282516"/>
      <w:r w:rsidRPr="00BC6517">
        <w:rPr>
          <w:rFonts w:ascii="Book Antiqua" w:hAnsi="Book Antiqua"/>
          <w:b/>
          <w:bCs/>
          <w:i/>
          <w:sz w:val="40"/>
          <w:szCs w:val="40"/>
        </w:rPr>
        <w:t xml:space="preserve">Continuidad en el Abordaje </w:t>
      </w:r>
      <w:bookmarkEnd w:id="1"/>
      <w:r w:rsidR="00226525" w:rsidRPr="00BC6517">
        <w:rPr>
          <w:rFonts w:ascii="Book Antiqua" w:hAnsi="Book Antiqua"/>
          <w:b/>
          <w:bCs/>
          <w:i/>
          <w:sz w:val="40"/>
          <w:szCs w:val="40"/>
        </w:rPr>
        <w:t>de</w:t>
      </w:r>
      <w:r w:rsidR="00312A8E" w:rsidRPr="00BC6517">
        <w:rPr>
          <w:rFonts w:ascii="Book Antiqua" w:hAnsi="Book Antiqua"/>
          <w:b/>
          <w:bCs/>
          <w:i/>
          <w:sz w:val="40"/>
          <w:szCs w:val="40"/>
        </w:rPr>
        <w:t xml:space="preserve"> </w:t>
      </w:r>
      <w:r w:rsidR="00226525" w:rsidRPr="00BC6517">
        <w:rPr>
          <w:rFonts w:ascii="Book Antiqua" w:hAnsi="Book Antiqua"/>
          <w:b/>
          <w:bCs/>
          <w:i/>
          <w:sz w:val="40"/>
          <w:szCs w:val="40"/>
        </w:rPr>
        <w:t>l</w:t>
      </w:r>
      <w:r w:rsidR="00312A8E" w:rsidRPr="00BC6517">
        <w:rPr>
          <w:rFonts w:ascii="Book Antiqua" w:hAnsi="Book Antiqua"/>
          <w:b/>
          <w:bCs/>
          <w:i/>
          <w:sz w:val="40"/>
          <w:szCs w:val="40"/>
        </w:rPr>
        <w:t>os</w:t>
      </w:r>
      <w:r w:rsidR="00226525" w:rsidRPr="00BC6517">
        <w:rPr>
          <w:rFonts w:ascii="Book Antiqua" w:hAnsi="Book Antiqua"/>
          <w:b/>
          <w:bCs/>
          <w:i/>
          <w:sz w:val="40"/>
          <w:szCs w:val="40"/>
        </w:rPr>
        <w:t xml:space="preserve"> Despachos Judiciales que atienden las Materias de Familia, Pensiones Alimentarias y Violencia Doméstica por parte del equipo de Trabajo de la Dirección de Planificación </w:t>
      </w:r>
    </w:p>
    <w:p w14:paraId="362AFC8B" w14:textId="7FB29793" w:rsidR="00CF7240" w:rsidRPr="00505213" w:rsidRDefault="00505213" w:rsidP="00CF7240">
      <w:pPr>
        <w:ind w:left="-284" w:right="-232"/>
        <w:jc w:val="center"/>
        <w:rPr>
          <w:rFonts w:ascii="Book Antiqua" w:hAnsi="Book Antiqua"/>
          <w:b/>
          <w:bCs/>
          <w:sz w:val="40"/>
          <w:szCs w:val="40"/>
        </w:rPr>
      </w:pPr>
      <w:r w:rsidRPr="00123EC1">
        <w:rPr>
          <w:rFonts w:ascii="Book Antiqua" w:hAnsi="Book Antiqua"/>
          <w:b/>
          <w:bCs/>
          <w:sz w:val="40"/>
          <w:szCs w:val="40"/>
        </w:rPr>
        <w:t>727-PLA-MI-RH-2019</w:t>
      </w:r>
    </w:p>
    <w:p w14:paraId="2A273F6F" w14:textId="36D737F3" w:rsidR="00CF7240" w:rsidRPr="00123EC1" w:rsidRDefault="00505213" w:rsidP="00CF7240">
      <w:pPr>
        <w:ind w:left="-284" w:right="-232"/>
        <w:jc w:val="center"/>
        <w:rPr>
          <w:rFonts w:ascii="Book Antiqua" w:hAnsi="Book Antiqua"/>
          <w:b/>
          <w:i/>
          <w:sz w:val="40"/>
          <w:szCs w:val="40"/>
        </w:rPr>
      </w:pPr>
      <w:r w:rsidRPr="00123EC1">
        <w:rPr>
          <w:rFonts w:ascii="Book Antiqua" w:hAnsi="Book Antiqua"/>
          <w:b/>
          <w:i/>
          <w:sz w:val="40"/>
          <w:szCs w:val="40"/>
        </w:rPr>
        <w:t>Incorpora el Acuerdo del Consejo Superior en Sesión Extraordinaria 47-19 artículo II, celebrada el 24 de mayo del 2019</w:t>
      </w:r>
    </w:p>
    <w:p w14:paraId="3EB93E1F" w14:textId="77777777" w:rsidR="00CF7240" w:rsidRPr="00BC6517" w:rsidRDefault="00CF7240" w:rsidP="00774791">
      <w:pPr>
        <w:ind w:right="-232"/>
        <w:rPr>
          <w:rFonts w:ascii="Book Antiqua" w:hAnsi="Book Antiqua"/>
          <w:b/>
          <w:sz w:val="40"/>
          <w:szCs w:val="40"/>
        </w:rPr>
      </w:pPr>
    </w:p>
    <w:p w14:paraId="2FFCB4D4" w14:textId="77777777" w:rsidR="00505213" w:rsidRDefault="00226525" w:rsidP="007954BE">
      <w:pPr>
        <w:jc w:val="center"/>
        <w:rPr>
          <w:rFonts w:ascii="Book Antiqua" w:hAnsi="Book Antiqua"/>
          <w:sz w:val="40"/>
          <w:szCs w:val="40"/>
        </w:rPr>
        <w:sectPr w:rsidR="00505213" w:rsidSect="00842837">
          <w:headerReference w:type="default" r:id="rId14"/>
          <w:footerReference w:type="even" r:id="rId15"/>
          <w:footerReference w:type="default" r:id="rId16"/>
          <w:pgSz w:w="12242" w:h="15842" w:code="1"/>
          <w:pgMar w:top="1417" w:right="1701" w:bottom="1417" w:left="1701" w:header="709" w:footer="709" w:gutter="0"/>
          <w:cols w:space="708"/>
          <w:docGrid w:linePitch="360"/>
        </w:sectPr>
      </w:pPr>
      <w:r w:rsidRPr="00BC6517">
        <w:rPr>
          <w:rFonts w:ascii="Book Antiqua" w:hAnsi="Book Antiqua"/>
          <w:sz w:val="40"/>
          <w:szCs w:val="40"/>
        </w:rPr>
        <w:t xml:space="preserve">Mayo </w:t>
      </w:r>
      <w:r w:rsidR="00583082" w:rsidRPr="00BC6517">
        <w:rPr>
          <w:rFonts w:ascii="Book Antiqua" w:hAnsi="Book Antiqua"/>
          <w:sz w:val="40"/>
          <w:szCs w:val="40"/>
        </w:rPr>
        <w:t>2019</w:t>
      </w:r>
    </w:p>
    <w:p w14:paraId="6390F8F6" w14:textId="3D63929F" w:rsidR="00226525" w:rsidRPr="00BC6517" w:rsidRDefault="00226525" w:rsidP="007954BE">
      <w:pPr>
        <w:jc w:val="center"/>
        <w:rPr>
          <w:rFonts w:ascii="Book Antiqua" w:hAnsi="Book Antiqua"/>
          <w:sz w:val="40"/>
          <w:szCs w:val="40"/>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1818"/>
        <w:gridCol w:w="2144"/>
      </w:tblGrid>
      <w:tr w:rsidR="007954BE" w:rsidRPr="00BC6517" w14:paraId="4B526F3B" w14:textId="77777777" w:rsidTr="00BC6517">
        <w:trPr>
          <w:trHeight w:val="540"/>
        </w:trPr>
        <w:tc>
          <w:tcPr>
            <w:tcW w:w="6228" w:type="dxa"/>
            <w:gridSpan w:val="2"/>
            <w:tcBorders>
              <w:bottom w:val="single" w:sz="4" w:space="0" w:color="auto"/>
            </w:tcBorders>
            <w:shd w:val="clear" w:color="auto" w:fill="000000"/>
            <w:vAlign w:val="center"/>
          </w:tcPr>
          <w:p w14:paraId="1B4CBE01" w14:textId="2901A41B" w:rsidR="007954BE" w:rsidRPr="00BC6517" w:rsidRDefault="00226525" w:rsidP="006414B9">
            <w:pPr>
              <w:jc w:val="center"/>
              <w:rPr>
                <w:rFonts w:ascii="Book Antiqua" w:hAnsi="Book Antiqua"/>
                <w:b/>
                <w:sz w:val="28"/>
                <w:szCs w:val="28"/>
              </w:rPr>
            </w:pPr>
            <w:r w:rsidRPr="00BC6517">
              <w:rPr>
                <w:rFonts w:ascii="Book Antiqua" w:hAnsi="Book Antiqua"/>
                <w:sz w:val="40"/>
                <w:szCs w:val="40"/>
              </w:rPr>
              <w:br w:type="page"/>
            </w:r>
            <w:r w:rsidR="007954BE" w:rsidRPr="00BC6517">
              <w:rPr>
                <w:rFonts w:ascii="Book Antiqua" w:hAnsi="Book Antiqua"/>
                <w:b/>
                <w:sz w:val="28"/>
                <w:szCs w:val="28"/>
              </w:rPr>
              <w:t>Dirección de Planificación</w:t>
            </w:r>
          </w:p>
        </w:tc>
        <w:tc>
          <w:tcPr>
            <w:tcW w:w="1818" w:type="dxa"/>
            <w:shd w:val="clear" w:color="auto" w:fill="B3B3B3"/>
            <w:vAlign w:val="center"/>
          </w:tcPr>
          <w:p w14:paraId="6A21E442" w14:textId="77777777" w:rsidR="007954BE" w:rsidRPr="00BC6517" w:rsidRDefault="007954BE" w:rsidP="006414B9">
            <w:pPr>
              <w:jc w:val="right"/>
              <w:rPr>
                <w:rFonts w:ascii="Book Antiqua" w:hAnsi="Book Antiqua"/>
                <w:b/>
                <w:sz w:val="28"/>
                <w:szCs w:val="28"/>
              </w:rPr>
            </w:pPr>
            <w:r w:rsidRPr="00BC6517">
              <w:rPr>
                <w:rFonts w:ascii="Book Antiqua" w:hAnsi="Book Antiqua"/>
                <w:b/>
                <w:sz w:val="28"/>
                <w:szCs w:val="28"/>
              </w:rPr>
              <w:t>Fecha:</w:t>
            </w:r>
          </w:p>
        </w:tc>
        <w:tc>
          <w:tcPr>
            <w:tcW w:w="2144" w:type="dxa"/>
            <w:vAlign w:val="center"/>
          </w:tcPr>
          <w:p w14:paraId="313EA526" w14:textId="4572789E" w:rsidR="007954BE" w:rsidRPr="00BC6517" w:rsidRDefault="00BC6517" w:rsidP="00EF3968">
            <w:pPr>
              <w:jc w:val="right"/>
              <w:rPr>
                <w:rFonts w:ascii="Book Antiqua" w:hAnsi="Book Antiqua"/>
                <w:i/>
                <w:szCs w:val="28"/>
              </w:rPr>
            </w:pPr>
            <w:r w:rsidRPr="00BC6517">
              <w:rPr>
                <w:rFonts w:ascii="Book Antiqua" w:hAnsi="Book Antiqua"/>
                <w:i/>
                <w:szCs w:val="28"/>
              </w:rPr>
              <w:t>20</w:t>
            </w:r>
            <w:r w:rsidR="00697C04" w:rsidRPr="00BC6517">
              <w:rPr>
                <w:rFonts w:ascii="Book Antiqua" w:hAnsi="Book Antiqua"/>
                <w:i/>
                <w:szCs w:val="28"/>
              </w:rPr>
              <w:t>/</w:t>
            </w:r>
            <w:r w:rsidRPr="00BC6517">
              <w:rPr>
                <w:rFonts w:ascii="Book Antiqua" w:hAnsi="Book Antiqua"/>
                <w:i/>
                <w:szCs w:val="28"/>
              </w:rPr>
              <w:t>05</w:t>
            </w:r>
            <w:r w:rsidR="00697C04" w:rsidRPr="00BC6517">
              <w:rPr>
                <w:rFonts w:ascii="Book Antiqua" w:hAnsi="Book Antiqua"/>
                <w:i/>
                <w:szCs w:val="28"/>
              </w:rPr>
              <w:t>/201</w:t>
            </w:r>
            <w:r w:rsidR="00583082" w:rsidRPr="00BC6517">
              <w:rPr>
                <w:rFonts w:ascii="Book Antiqua" w:hAnsi="Book Antiqua"/>
                <w:i/>
                <w:szCs w:val="28"/>
              </w:rPr>
              <w:t>9</w:t>
            </w:r>
          </w:p>
        </w:tc>
      </w:tr>
      <w:tr w:rsidR="007954BE" w:rsidRPr="00BC6517" w14:paraId="0B7BDD6F" w14:textId="77777777" w:rsidTr="00BC6517">
        <w:trPr>
          <w:trHeight w:val="494"/>
        </w:trPr>
        <w:tc>
          <w:tcPr>
            <w:tcW w:w="6228" w:type="dxa"/>
            <w:gridSpan w:val="2"/>
            <w:shd w:val="clear" w:color="auto" w:fill="262626"/>
            <w:vAlign w:val="center"/>
          </w:tcPr>
          <w:p w14:paraId="34820EC3" w14:textId="77777777" w:rsidR="007954BE" w:rsidRPr="00BC6517" w:rsidRDefault="007954BE" w:rsidP="006414B9">
            <w:pPr>
              <w:jc w:val="center"/>
              <w:rPr>
                <w:rFonts w:ascii="Book Antiqua" w:hAnsi="Book Antiqua"/>
                <w:i/>
                <w:sz w:val="28"/>
                <w:szCs w:val="28"/>
              </w:rPr>
            </w:pPr>
            <w:r w:rsidRPr="00BC6517">
              <w:rPr>
                <w:rFonts w:ascii="Book Antiqua" w:hAnsi="Book Antiqua"/>
                <w:b/>
                <w:sz w:val="28"/>
                <w:szCs w:val="28"/>
              </w:rPr>
              <w:t>Estudio de Requerimiento Humano</w:t>
            </w:r>
          </w:p>
        </w:tc>
        <w:tc>
          <w:tcPr>
            <w:tcW w:w="1818" w:type="dxa"/>
            <w:shd w:val="clear" w:color="auto" w:fill="B3B3B3"/>
            <w:vAlign w:val="center"/>
          </w:tcPr>
          <w:p w14:paraId="7C7D30FE" w14:textId="77777777" w:rsidR="007954BE" w:rsidRPr="00BC6517" w:rsidRDefault="007954BE" w:rsidP="006414B9">
            <w:pPr>
              <w:jc w:val="right"/>
              <w:rPr>
                <w:rFonts w:ascii="Book Antiqua" w:hAnsi="Book Antiqua"/>
                <w:b/>
                <w:sz w:val="28"/>
                <w:szCs w:val="28"/>
              </w:rPr>
            </w:pPr>
            <w:r w:rsidRPr="00BC6517">
              <w:rPr>
                <w:rFonts w:ascii="Book Antiqua" w:hAnsi="Book Antiqua"/>
                <w:b/>
                <w:sz w:val="28"/>
                <w:szCs w:val="28"/>
              </w:rPr>
              <w:t># Informe:</w:t>
            </w:r>
          </w:p>
        </w:tc>
        <w:tc>
          <w:tcPr>
            <w:tcW w:w="2144" w:type="dxa"/>
            <w:vAlign w:val="center"/>
          </w:tcPr>
          <w:p w14:paraId="69CD7E86" w14:textId="59B615BE" w:rsidR="007954BE" w:rsidRPr="00BC6517" w:rsidRDefault="00BC6517" w:rsidP="00EF3968">
            <w:pPr>
              <w:jc w:val="right"/>
              <w:rPr>
                <w:rFonts w:ascii="Book Antiqua" w:hAnsi="Book Antiqua"/>
                <w:i/>
                <w:szCs w:val="28"/>
              </w:rPr>
            </w:pPr>
            <w:r w:rsidRPr="00BC6517">
              <w:rPr>
                <w:rFonts w:ascii="Book Antiqua" w:hAnsi="Book Antiqua"/>
                <w:i/>
                <w:szCs w:val="28"/>
              </w:rPr>
              <w:t>727</w:t>
            </w:r>
            <w:r w:rsidR="00697C04" w:rsidRPr="00BC6517">
              <w:rPr>
                <w:rFonts w:ascii="Book Antiqua" w:hAnsi="Book Antiqua"/>
                <w:i/>
                <w:szCs w:val="28"/>
              </w:rPr>
              <w:t>-PLA-</w:t>
            </w:r>
            <w:r w:rsidR="00D81AB4" w:rsidRPr="00BC6517">
              <w:rPr>
                <w:rFonts w:ascii="Book Antiqua" w:hAnsi="Book Antiqua"/>
                <w:i/>
                <w:szCs w:val="28"/>
              </w:rPr>
              <w:t>MI</w:t>
            </w:r>
            <w:r w:rsidR="00697C04" w:rsidRPr="00BC6517">
              <w:rPr>
                <w:rFonts w:ascii="Book Antiqua" w:hAnsi="Book Antiqua"/>
                <w:i/>
                <w:szCs w:val="28"/>
              </w:rPr>
              <w:t>-</w:t>
            </w:r>
            <w:r w:rsidR="00D81AB4" w:rsidRPr="00BC6517">
              <w:rPr>
                <w:rFonts w:ascii="Book Antiqua" w:hAnsi="Book Antiqua"/>
                <w:i/>
                <w:szCs w:val="28"/>
              </w:rPr>
              <w:t>RH-</w:t>
            </w:r>
            <w:r w:rsidR="00697C04" w:rsidRPr="00BC6517">
              <w:rPr>
                <w:rFonts w:ascii="Book Antiqua" w:hAnsi="Book Antiqua"/>
                <w:i/>
                <w:szCs w:val="28"/>
              </w:rPr>
              <w:t>201</w:t>
            </w:r>
            <w:r w:rsidR="00312A8E" w:rsidRPr="00BC6517">
              <w:rPr>
                <w:rFonts w:ascii="Book Antiqua" w:hAnsi="Book Antiqua"/>
                <w:i/>
                <w:szCs w:val="28"/>
              </w:rPr>
              <w:t>9</w:t>
            </w:r>
          </w:p>
        </w:tc>
      </w:tr>
      <w:tr w:rsidR="007954BE" w:rsidRPr="00BC6517" w14:paraId="1EB9D755" w14:textId="77777777" w:rsidTr="00BC6517">
        <w:trPr>
          <w:trHeight w:val="494"/>
        </w:trPr>
        <w:tc>
          <w:tcPr>
            <w:tcW w:w="2448" w:type="dxa"/>
            <w:shd w:val="clear" w:color="auto" w:fill="B3B3B3"/>
          </w:tcPr>
          <w:p w14:paraId="29EA9D61" w14:textId="77777777" w:rsidR="007954BE" w:rsidRPr="00BC6517" w:rsidRDefault="007954BE">
            <w:pPr>
              <w:jc w:val="right"/>
              <w:rPr>
                <w:rFonts w:ascii="Book Antiqua" w:hAnsi="Book Antiqua"/>
                <w:b/>
                <w:sz w:val="28"/>
                <w:szCs w:val="28"/>
              </w:rPr>
            </w:pPr>
            <w:r w:rsidRPr="00BC6517">
              <w:rPr>
                <w:rFonts w:ascii="Book Antiqua" w:hAnsi="Book Antiqua"/>
                <w:b/>
                <w:sz w:val="28"/>
                <w:szCs w:val="28"/>
              </w:rPr>
              <w:t>Proyecto u oficinas analizadas:</w:t>
            </w:r>
          </w:p>
        </w:tc>
        <w:tc>
          <w:tcPr>
            <w:tcW w:w="7742" w:type="dxa"/>
            <w:gridSpan w:val="3"/>
            <w:vAlign w:val="center"/>
          </w:tcPr>
          <w:p w14:paraId="14EE8D92" w14:textId="37D52255" w:rsidR="007954BE" w:rsidRPr="00BC6517" w:rsidRDefault="00406816" w:rsidP="00572481">
            <w:pPr>
              <w:jc w:val="both"/>
              <w:rPr>
                <w:rFonts w:ascii="Book Antiqua" w:hAnsi="Book Antiqua"/>
                <w:i/>
                <w:sz w:val="28"/>
                <w:szCs w:val="28"/>
              </w:rPr>
            </w:pPr>
            <w:r w:rsidRPr="00BC6517">
              <w:rPr>
                <w:rFonts w:ascii="Book Antiqua" w:hAnsi="Book Antiqua"/>
                <w:color w:val="000000"/>
                <w:sz w:val="22"/>
                <w:szCs w:val="22"/>
              </w:rPr>
              <w:t>Continuidad del abordaje</w:t>
            </w:r>
            <w:r w:rsidR="001345F5" w:rsidRPr="00BC6517">
              <w:rPr>
                <w:rFonts w:ascii="Book Antiqua" w:hAnsi="Book Antiqua"/>
                <w:color w:val="000000"/>
                <w:sz w:val="22"/>
                <w:szCs w:val="22"/>
              </w:rPr>
              <w:t xml:space="preserve"> y Preparación de Despachos </w:t>
            </w:r>
            <w:r w:rsidRPr="00BC6517">
              <w:rPr>
                <w:rFonts w:ascii="Book Antiqua" w:hAnsi="Book Antiqua"/>
                <w:color w:val="000000"/>
                <w:sz w:val="22"/>
                <w:szCs w:val="22"/>
              </w:rPr>
              <w:t xml:space="preserve">en la materia de Familia, Pensiones Alimentarias y Violencia Domestica. </w:t>
            </w:r>
          </w:p>
        </w:tc>
      </w:tr>
      <w:tr w:rsidR="0077548B" w:rsidRPr="00BC6517" w14:paraId="5843EE49" w14:textId="77777777" w:rsidTr="00BC6517">
        <w:trPr>
          <w:trHeight w:val="494"/>
        </w:trPr>
        <w:tc>
          <w:tcPr>
            <w:tcW w:w="2448" w:type="dxa"/>
            <w:shd w:val="clear" w:color="auto" w:fill="B3B3B3"/>
          </w:tcPr>
          <w:p w14:paraId="05292AA7" w14:textId="2ED4922B" w:rsidR="0077548B" w:rsidRPr="00BC6517" w:rsidRDefault="0077548B">
            <w:pPr>
              <w:jc w:val="right"/>
              <w:rPr>
                <w:rFonts w:ascii="Book Antiqua" w:hAnsi="Book Antiqua"/>
                <w:b/>
                <w:sz w:val="28"/>
                <w:szCs w:val="28"/>
              </w:rPr>
            </w:pPr>
            <w:r w:rsidRPr="00BC6517">
              <w:rPr>
                <w:rFonts w:ascii="Book Antiqua" w:hAnsi="Book Antiqua"/>
                <w:b/>
                <w:sz w:val="28"/>
                <w:szCs w:val="28"/>
              </w:rPr>
              <w:t>Referencias Asociadas</w:t>
            </w:r>
          </w:p>
        </w:tc>
        <w:tc>
          <w:tcPr>
            <w:tcW w:w="7742" w:type="dxa"/>
            <w:gridSpan w:val="3"/>
            <w:vAlign w:val="center"/>
          </w:tcPr>
          <w:p w14:paraId="1755F926" w14:textId="0C01CCCC" w:rsidR="0077548B" w:rsidRPr="00BC6517" w:rsidRDefault="0077548B" w:rsidP="00572481">
            <w:pPr>
              <w:jc w:val="both"/>
              <w:rPr>
                <w:rFonts w:ascii="Book Antiqua" w:hAnsi="Book Antiqua"/>
                <w:i/>
                <w:sz w:val="28"/>
                <w:szCs w:val="28"/>
              </w:rPr>
            </w:pPr>
            <w:r w:rsidRPr="00BC6517">
              <w:rPr>
                <w:rFonts w:ascii="Book Antiqua" w:hAnsi="Book Antiqua"/>
                <w:color w:val="000000"/>
                <w:sz w:val="22"/>
                <w:szCs w:val="22"/>
              </w:rPr>
              <w:t xml:space="preserve">Referencias asociadas: </w:t>
            </w:r>
            <w:r w:rsidR="00CE3743" w:rsidRPr="00BC6517">
              <w:rPr>
                <w:rFonts w:ascii="Book Antiqua" w:hAnsi="Book Antiqua"/>
                <w:b/>
                <w:color w:val="000000"/>
                <w:sz w:val="22"/>
                <w:szCs w:val="22"/>
              </w:rPr>
              <w:t>768-19</w:t>
            </w:r>
            <w:r w:rsidR="00CE3743" w:rsidRPr="00BC6517">
              <w:rPr>
                <w:rFonts w:ascii="Book Antiqua" w:hAnsi="Book Antiqua"/>
                <w:color w:val="000000"/>
                <w:sz w:val="22"/>
                <w:szCs w:val="22"/>
              </w:rPr>
              <w:t xml:space="preserve">, </w:t>
            </w:r>
            <w:r w:rsidRPr="00BC6517">
              <w:rPr>
                <w:rFonts w:ascii="Book Antiqua" w:hAnsi="Book Antiqua"/>
                <w:color w:val="000000"/>
                <w:sz w:val="22"/>
                <w:szCs w:val="22"/>
              </w:rPr>
              <w:t>1795-17 y 130-2018</w:t>
            </w:r>
            <w:r w:rsidR="00D773E3" w:rsidRPr="00BC6517">
              <w:rPr>
                <w:rFonts w:ascii="Book Antiqua" w:hAnsi="Book Antiqua"/>
                <w:color w:val="000000"/>
                <w:sz w:val="22"/>
                <w:szCs w:val="22"/>
              </w:rPr>
              <w:t>.</w:t>
            </w:r>
          </w:p>
        </w:tc>
      </w:tr>
    </w:tbl>
    <w:p w14:paraId="5A86A1AF" w14:textId="77777777" w:rsidR="007954BE" w:rsidRPr="00BC6517" w:rsidRDefault="007954BE" w:rsidP="007954BE">
      <w:pPr>
        <w:jc w:val="center"/>
        <w:rPr>
          <w:rFonts w:ascii="Book Antiqua" w:hAnsi="Book Antiqua"/>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192"/>
      </w:tblGrid>
      <w:tr w:rsidR="007954BE" w:rsidRPr="00BC6517" w14:paraId="5E2B9740" w14:textId="77777777" w:rsidTr="00842837">
        <w:trPr>
          <w:trHeight w:val="705"/>
        </w:trPr>
        <w:tc>
          <w:tcPr>
            <w:tcW w:w="1980" w:type="dxa"/>
            <w:shd w:val="clear" w:color="auto" w:fill="C0C0C0"/>
          </w:tcPr>
          <w:p w14:paraId="79F58D30" w14:textId="77777777" w:rsidR="007954BE" w:rsidRPr="00842837" w:rsidRDefault="007954BE" w:rsidP="00842837">
            <w:pPr>
              <w:jc w:val="both"/>
              <w:rPr>
                <w:rFonts w:ascii="Book Antiqua" w:hAnsi="Book Antiqua"/>
                <w:b/>
                <w:sz w:val="20"/>
                <w:szCs w:val="20"/>
              </w:rPr>
            </w:pPr>
            <w:r w:rsidRPr="00842837">
              <w:rPr>
                <w:rFonts w:ascii="Book Antiqua" w:hAnsi="Book Antiqua"/>
                <w:b/>
                <w:sz w:val="20"/>
                <w:szCs w:val="20"/>
              </w:rPr>
              <w:t>I. Plazas por Analizar</w:t>
            </w:r>
          </w:p>
        </w:tc>
        <w:tc>
          <w:tcPr>
            <w:tcW w:w="7984" w:type="dxa"/>
          </w:tcPr>
          <w:p w14:paraId="5C3669BD" w14:textId="77777777" w:rsidR="00C225C2" w:rsidRPr="00BC6517" w:rsidRDefault="00C225C2" w:rsidP="00D13AEF">
            <w:pPr>
              <w:ind w:right="478"/>
              <w:jc w:val="both"/>
              <w:rPr>
                <w:rFonts w:ascii="Book Antiqua" w:hAnsi="Book Antiqua"/>
              </w:rPr>
            </w:pPr>
          </w:p>
          <w:tbl>
            <w:tblPr>
              <w:tblW w:w="6648" w:type="dxa"/>
              <w:jc w:val="center"/>
              <w:tblCellMar>
                <w:left w:w="0" w:type="dxa"/>
                <w:right w:w="0" w:type="dxa"/>
              </w:tblCellMar>
              <w:tblLook w:val="04A0" w:firstRow="1" w:lastRow="0" w:firstColumn="1" w:lastColumn="0" w:noHBand="0" w:noVBand="1"/>
            </w:tblPr>
            <w:tblGrid>
              <w:gridCol w:w="1470"/>
              <w:gridCol w:w="742"/>
              <w:gridCol w:w="1513"/>
              <w:gridCol w:w="1585"/>
              <w:gridCol w:w="1637"/>
            </w:tblGrid>
            <w:tr w:rsidR="00C52B53" w:rsidRPr="00BC6517" w14:paraId="48C31EA8" w14:textId="77777777" w:rsidTr="00233E25">
              <w:trPr>
                <w:trHeight w:val="50"/>
                <w:tblHeader/>
                <w:jc w:val="center"/>
              </w:trPr>
              <w:tc>
                <w:tcPr>
                  <w:tcW w:w="1215" w:type="pc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2E8368E1" w14:textId="77777777" w:rsidR="00C52B53" w:rsidRPr="00BC6517" w:rsidRDefault="00C52B53" w:rsidP="00C52B53">
                  <w:pPr>
                    <w:snapToGrid w:val="0"/>
                    <w:spacing w:line="276" w:lineRule="auto"/>
                    <w:jc w:val="center"/>
                    <w:rPr>
                      <w:rFonts w:ascii="Book Antiqua" w:hAnsi="Book Antiqua"/>
                      <w:b/>
                      <w:bCs/>
                      <w:sz w:val="22"/>
                      <w:szCs w:val="22"/>
                    </w:rPr>
                  </w:pPr>
                  <w:r w:rsidRPr="00BC6517">
                    <w:rPr>
                      <w:rFonts w:ascii="Book Antiqua" w:hAnsi="Book Antiqua"/>
                      <w:b/>
                      <w:bCs/>
                      <w:sz w:val="22"/>
                      <w:szCs w:val="22"/>
                    </w:rPr>
                    <w:t>Despacho</w:t>
                  </w:r>
                </w:p>
              </w:tc>
              <w:tc>
                <w:tcPr>
                  <w:tcW w:w="531" w:type="pc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025B44D4" w14:textId="77777777" w:rsidR="00C52B53" w:rsidRPr="00BC6517" w:rsidRDefault="00C52B53" w:rsidP="00C52B53">
                  <w:pPr>
                    <w:snapToGrid w:val="0"/>
                    <w:spacing w:line="276" w:lineRule="auto"/>
                    <w:jc w:val="center"/>
                    <w:rPr>
                      <w:rFonts w:ascii="Book Antiqua" w:hAnsi="Book Antiqua"/>
                      <w:b/>
                      <w:bCs/>
                      <w:sz w:val="22"/>
                      <w:szCs w:val="22"/>
                    </w:rPr>
                  </w:pPr>
                  <w:r w:rsidRPr="00BC6517">
                    <w:rPr>
                      <w:rFonts w:ascii="Book Antiqua" w:hAnsi="Book Antiqua"/>
                      <w:b/>
                      <w:bCs/>
                      <w:sz w:val="22"/>
                      <w:szCs w:val="22"/>
                    </w:rPr>
                    <w:t>Can-</w:t>
                  </w:r>
                </w:p>
                <w:p w14:paraId="026C1844" w14:textId="77777777" w:rsidR="00C52B53" w:rsidRPr="00BC6517" w:rsidRDefault="00C52B53" w:rsidP="00C52B53">
                  <w:pPr>
                    <w:snapToGrid w:val="0"/>
                    <w:spacing w:line="276" w:lineRule="auto"/>
                    <w:jc w:val="center"/>
                    <w:rPr>
                      <w:rFonts w:ascii="Book Antiqua" w:hAnsi="Book Antiqua"/>
                      <w:b/>
                      <w:bCs/>
                      <w:sz w:val="22"/>
                      <w:szCs w:val="22"/>
                    </w:rPr>
                  </w:pPr>
                  <w:r w:rsidRPr="00BC6517">
                    <w:rPr>
                      <w:rFonts w:ascii="Book Antiqua" w:hAnsi="Book Antiqua"/>
                      <w:b/>
                      <w:bCs/>
                      <w:sz w:val="22"/>
                      <w:szCs w:val="22"/>
                    </w:rPr>
                    <w:t>tidad</w:t>
                  </w:r>
                </w:p>
              </w:tc>
              <w:tc>
                <w:tcPr>
                  <w:tcW w:w="1054" w:type="pc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07EB925F" w14:textId="77777777" w:rsidR="00C52B53" w:rsidRPr="00BC6517" w:rsidRDefault="00C52B53" w:rsidP="00C52B53">
                  <w:pPr>
                    <w:snapToGrid w:val="0"/>
                    <w:spacing w:line="276" w:lineRule="auto"/>
                    <w:jc w:val="center"/>
                    <w:rPr>
                      <w:rFonts w:ascii="Book Antiqua" w:hAnsi="Book Antiqua"/>
                      <w:b/>
                      <w:bCs/>
                      <w:sz w:val="22"/>
                      <w:szCs w:val="22"/>
                    </w:rPr>
                  </w:pPr>
                  <w:r w:rsidRPr="00BC6517">
                    <w:rPr>
                      <w:rFonts w:ascii="Book Antiqua" w:hAnsi="Book Antiqua"/>
                      <w:b/>
                      <w:bCs/>
                      <w:sz w:val="22"/>
                      <w:szCs w:val="22"/>
                    </w:rPr>
                    <w:t>Tipo de</w:t>
                  </w:r>
                </w:p>
                <w:p w14:paraId="735AEA52" w14:textId="77777777" w:rsidR="00C52B53" w:rsidRPr="00BC6517" w:rsidRDefault="00C52B53" w:rsidP="00C52B53">
                  <w:pPr>
                    <w:snapToGrid w:val="0"/>
                    <w:spacing w:line="276" w:lineRule="auto"/>
                    <w:jc w:val="center"/>
                    <w:rPr>
                      <w:rFonts w:ascii="Book Antiqua" w:hAnsi="Book Antiqua"/>
                      <w:b/>
                      <w:bCs/>
                      <w:sz w:val="22"/>
                      <w:szCs w:val="22"/>
                    </w:rPr>
                  </w:pPr>
                  <w:r w:rsidRPr="00BC6517">
                    <w:rPr>
                      <w:rFonts w:ascii="Book Antiqua" w:hAnsi="Book Antiqua"/>
                      <w:b/>
                      <w:bCs/>
                      <w:sz w:val="22"/>
                      <w:szCs w:val="22"/>
                    </w:rPr>
                    <w:t>plaza</w:t>
                  </w:r>
                </w:p>
              </w:tc>
              <w:tc>
                <w:tcPr>
                  <w:tcW w:w="1079" w:type="pc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01DC3DA1" w14:textId="77777777" w:rsidR="00C52B53" w:rsidRPr="00BC6517" w:rsidRDefault="00C52B53" w:rsidP="00C52B53">
                  <w:pPr>
                    <w:snapToGrid w:val="0"/>
                    <w:spacing w:line="276" w:lineRule="auto"/>
                    <w:ind w:left="-52"/>
                    <w:jc w:val="center"/>
                    <w:rPr>
                      <w:rFonts w:ascii="Book Antiqua" w:hAnsi="Book Antiqua"/>
                      <w:b/>
                      <w:bCs/>
                      <w:sz w:val="22"/>
                      <w:szCs w:val="22"/>
                    </w:rPr>
                  </w:pPr>
                  <w:r w:rsidRPr="00BC6517">
                    <w:rPr>
                      <w:rFonts w:ascii="Book Antiqua" w:hAnsi="Book Antiqua"/>
                      <w:b/>
                      <w:bCs/>
                      <w:sz w:val="22"/>
                      <w:szCs w:val="22"/>
                    </w:rPr>
                    <w:t>Condición</w:t>
                  </w:r>
                </w:p>
                <w:p w14:paraId="7934F1DF" w14:textId="77777777" w:rsidR="00C52B53" w:rsidRPr="00BC6517" w:rsidRDefault="00C52B53" w:rsidP="00C52B53">
                  <w:pPr>
                    <w:snapToGrid w:val="0"/>
                    <w:spacing w:line="276" w:lineRule="auto"/>
                    <w:ind w:left="-52"/>
                    <w:jc w:val="center"/>
                    <w:rPr>
                      <w:rFonts w:ascii="Book Antiqua" w:hAnsi="Book Antiqua"/>
                      <w:b/>
                      <w:bCs/>
                      <w:sz w:val="22"/>
                      <w:szCs w:val="22"/>
                    </w:rPr>
                  </w:pPr>
                  <w:r w:rsidRPr="00BC6517">
                    <w:rPr>
                      <w:rFonts w:ascii="Book Antiqua" w:hAnsi="Book Antiqua"/>
                      <w:b/>
                      <w:bCs/>
                      <w:sz w:val="22"/>
                      <w:szCs w:val="22"/>
                    </w:rPr>
                    <w:t>actual</w:t>
                  </w:r>
                </w:p>
              </w:tc>
              <w:tc>
                <w:tcPr>
                  <w:tcW w:w="1120" w:type="pc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7F2FF48B" w14:textId="77777777" w:rsidR="00C52B53" w:rsidRPr="00BC6517" w:rsidRDefault="00C52B53" w:rsidP="00C52B53">
                  <w:pPr>
                    <w:snapToGrid w:val="0"/>
                    <w:spacing w:line="276" w:lineRule="auto"/>
                    <w:jc w:val="center"/>
                    <w:rPr>
                      <w:rFonts w:ascii="Book Antiqua" w:hAnsi="Book Antiqua"/>
                      <w:b/>
                      <w:bCs/>
                      <w:sz w:val="22"/>
                      <w:szCs w:val="22"/>
                    </w:rPr>
                  </w:pPr>
                  <w:r w:rsidRPr="00BC6517">
                    <w:rPr>
                      <w:rFonts w:ascii="Book Antiqua" w:hAnsi="Book Antiqua"/>
                      <w:b/>
                      <w:bCs/>
                      <w:sz w:val="22"/>
                      <w:szCs w:val="22"/>
                    </w:rPr>
                    <w:t>Recomen-</w:t>
                  </w:r>
                </w:p>
                <w:p w14:paraId="6DC56511" w14:textId="77777777" w:rsidR="00C52B53" w:rsidRPr="00BC6517" w:rsidRDefault="00C52B53" w:rsidP="00C52B53">
                  <w:pPr>
                    <w:snapToGrid w:val="0"/>
                    <w:spacing w:line="276" w:lineRule="auto"/>
                    <w:jc w:val="center"/>
                    <w:rPr>
                      <w:rFonts w:ascii="Book Antiqua" w:hAnsi="Book Antiqua"/>
                      <w:b/>
                      <w:bCs/>
                      <w:sz w:val="22"/>
                      <w:szCs w:val="22"/>
                    </w:rPr>
                  </w:pPr>
                  <w:r w:rsidRPr="00BC6517">
                    <w:rPr>
                      <w:rFonts w:ascii="Book Antiqua" w:hAnsi="Book Antiqua"/>
                      <w:b/>
                      <w:bCs/>
                      <w:sz w:val="22"/>
                      <w:szCs w:val="22"/>
                    </w:rPr>
                    <w:t>dación</w:t>
                  </w:r>
                </w:p>
              </w:tc>
            </w:tr>
            <w:tr w:rsidR="00686BD2" w:rsidRPr="00BC6517" w14:paraId="608AD8A0" w14:textId="77777777" w:rsidTr="00233E25">
              <w:trPr>
                <w:trHeight w:val="437"/>
                <w:jc w:val="center"/>
              </w:trPr>
              <w:tc>
                <w:tcPr>
                  <w:tcW w:w="1215"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hideMark/>
                </w:tcPr>
                <w:p w14:paraId="007BF903" w14:textId="77777777" w:rsidR="00686BD2" w:rsidRPr="00BC6517" w:rsidRDefault="00686BD2" w:rsidP="00C52B53">
                  <w:pPr>
                    <w:snapToGrid w:val="0"/>
                    <w:spacing w:line="276" w:lineRule="auto"/>
                    <w:jc w:val="center"/>
                    <w:rPr>
                      <w:rFonts w:ascii="Book Antiqua" w:hAnsi="Book Antiqua"/>
                      <w:sz w:val="22"/>
                      <w:szCs w:val="22"/>
                    </w:rPr>
                  </w:pPr>
                  <w:r w:rsidRPr="00BC6517">
                    <w:rPr>
                      <w:rFonts w:ascii="Book Antiqua" w:hAnsi="Book Antiqua"/>
                      <w:sz w:val="22"/>
                      <w:szCs w:val="22"/>
                    </w:rPr>
                    <w:t>Dirección de Planificación</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CA3BC" w14:textId="0692F3A5" w:rsidR="00686BD2" w:rsidRPr="00BC6517" w:rsidRDefault="00CC7A1A" w:rsidP="00C52B53">
                  <w:pPr>
                    <w:spacing w:line="276" w:lineRule="auto"/>
                    <w:jc w:val="center"/>
                    <w:rPr>
                      <w:rFonts w:ascii="Book Antiqua" w:hAnsi="Book Antiqua"/>
                      <w:sz w:val="22"/>
                      <w:szCs w:val="22"/>
                    </w:rPr>
                  </w:pPr>
                  <w:r w:rsidRPr="00BC6517">
                    <w:rPr>
                      <w:rFonts w:ascii="Book Antiqua" w:hAnsi="Book Antiqua"/>
                      <w:sz w:val="22"/>
                      <w:szCs w:val="22"/>
                    </w:rPr>
                    <w:t>4</w:t>
                  </w:r>
                </w:p>
              </w:tc>
              <w:tc>
                <w:tcPr>
                  <w:tcW w:w="10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22D41" w14:textId="77777777" w:rsidR="00686BD2" w:rsidRPr="00BC6517" w:rsidRDefault="00686BD2" w:rsidP="00C52B53">
                  <w:pPr>
                    <w:spacing w:line="276" w:lineRule="auto"/>
                    <w:jc w:val="center"/>
                    <w:rPr>
                      <w:rFonts w:ascii="Book Antiqua" w:hAnsi="Book Antiqua"/>
                      <w:sz w:val="22"/>
                      <w:szCs w:val="22"/>
                    </w:rPr>
                  </w:pPr>
                  <w:r w:rsidRPr="00BC6517">
                    <w:rPr>
                      <w:rFonts w:ascii="Book Antiqua" w:hAnsi="Book Antiqua"/>
                      <w:sz w:val="22"/>
                      <w:szCs w:val="22"/>
                    </w:rPr>
                    <w:t>Profesionales de Planificación</w:t>
                  </w:r>
                </w:p>
              </w:tc>
              <w:tc>
                <w:tcPr>
                  <w:tcW w:w="10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EE04D" w14:textId="77777777" w:rsidR="00686BD2" w:rsidRPr="00BC6517" w:rsidRDefault="00686BD2" w:rsidP="00C52B53">
                  <w:pPr>
                    <w:spacing w:line="276" w:lineRule="auto"/>
                    <w:ind w:left="-52"/>
                    <w:jc w:val="center"/>
                    <w:rPr>
                      <w:rFonts w:ascii="Book Antiqua" w:hAnsi="Book Antiqua"/>
                      <w:sz w:val="22"/>
                      <w:szCs w:val="22"/>
                    </w:rPr>
                  </w:pPr>
                  <w:r w:rsidRPr="00BC6517">
                    <w:rPr>
                      <w:rFonts w:ascii="Book Antiqua" w:hAnsi="Book Antiqua"/>
                      <w:sz w:val="22"/>
                      <w:szCs w:val="22"/>
                    </w:rPr>
                    <w:t>Extraordinaria</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FEFB0" w14:textId="77777777" w:rsidR="00686BD2" w:rsidRPr="00BC6517" w:rsidRDefault="00686BD2" w:rsidP="00C52B53">
                  <w:pPr>
                    <w:spacing w:line="276" w:lineRule="auto"/>
                    <w:jc w:val="center"/>
                    <w:rPr>
                      <w:rFonts w:ascii="Book Antiqua" w:hAnsi="Book Antiqua"/>
                      <w:sz w:val="22"/>
                      <w:szCs w:val="22"/>
                    </w:rPr>
                  </w:pPr>
                  <w:r w:rsidRPr="00BC6517">
                    <w:rPr>
                      <w:rFonts w:ascii="Book Antiqua" w:hAnsi="Book Antiqua"/>
                      <w:sz w:val="22"/>
                      <w:szCs w:val="22"/>
                    </w:rPr>
                    <w:t>Extraordinaria</w:t>
                  </w:r>
                </w:p>
              </w:tc>
            </w:tr>
            <w:tr w:rsidR="00CC7A1A" w:rsidRPr="00BC6517" w14:paraId="1D2DD9BD" w14:textId="77777777" w:rsidTr="00233E25">
              <w:trPr>
                <w:trHeight w:val="437"/>
                <w:jc w:val="center"/>
              </w:trPr>
              <w:tc>
                <w:tcPr>
                  <w:tcW w:w="1215" w:type="pct"/>
                  <w:vMerge/>
                  <w:tcBorders>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061A9B0" w14:textId="77777777" w:rsidR="00CC7A1A" w:rsidRPr="00BC6517" w:rsidRDefault="00CC7A1A" w:rsidP="00CC7A1A">
                  <w:pPr>
                    <w:snapToGrid w:val="0"/>
                    <w:spacing w:line="276" w:lineRule="auto"/>
                    <w:jc w:val="center"/>
                    <w:rPr>
                      <w:rFonts w:ascii="Book Antiqua" w:hAnsi="Book Antiqua"/>
                      <w:sz w:val="22"/>
                      <w:szCs w:val="22"/>
                    </w:rPr>
                  </w:pP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DB7AC61" w14:textId="19459310" w:rsidR="00CC7A1A" w:rsidRPr="00BC6517" w:rsidDel="00686BD2" w:rsidRDefault="00CC7A1A" w:rsidP="00CC7A1A">
                  <w:pPr>
                    <w:spacing w:line="276" w:lineRule="auto"/>
                    <w:jc w:val="center"/>
                    <w:rPr>
                      <w:rFonts w:ascii="Book Antiqua" w:hAnsi="Book Antiqua"/>
                      <w:sz w:val="22"/>
                      <w:szCs w:val="22"/>
                    </w:rPr>
                  </w:pPr>
                  <w:r w:rsidRPr="00BC6517">
                    <w:rPr>
                      <w:rFonts w:ascii="Book Antiqua" w:hAnsi="Book Antiqua"/>
                      <w:sz w:val="22"/>
                      <w:szCs w:val="22"/>
                    </w:rPr>
                    <w:t>2</w:t>
                  </w:r>
                </w:p>
              </w:tc>
              <w:tc>
                <w:tcPr>
                  <w:tcW w:w="10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A5CC288" w14:textId="05B42CF5" w:rsidR="00CC7A1A" w:rsidRPr="00BC6517" w:rsidRDefault="00CC7A1A" w:rsidP="00CC7A1A">
                  <w:pPr>
                    <w:spacing w:line="276" w:lineRule="auto"/>
                    <w:jc w:val="center"/>
                    <w:rPr>
                      <w:rFonts w:ascii="Book Antiqua" w:hAnsi="Book Antiqua"/>
                      <w:sz w:val="22"/>
                      <w:szCs w:val="22"/>
                    </w:rPr>
                  </w:pPr>
                  <w:r w:rsidRPr="00BC6517">
                    <w:rPr>
                      <w:rFonts w:ascii="Book Antiqua" w:hAnsi="Book Antiqua"/>
                      <w:sz w:val="22"/>
                      <w:szCs w:val="22"/>
                    </w:rPr>
                    <w:t>Profesionales de Planificación</w:t>
                  </w:r>
                </w:p>
              </w:tc>
              <w:tc>
                <w:tcPr>
                  <w:tcW w:w="1079" w:type="pct"/>
                  <w:tcBorders>
                    <w:top w:val="nil"/>
                    <w:left w:val="nil"/>
                    <w:bottom w:val="single" w:sz="8" w:space="0" w:color="auto"/>
                    <w:right w:val="single" w:sz="8" w:space="0" w:color="auto"/>
                  </w:tcBorders>
                  <w:tcMar>
                    <w:top w:w="0" w:type="dxa"/>
                    <w:left w:w="108" w:type="dxa"/>
                    <w:bottom w:w="0" w:type="dxa"/>
                    <w:right w:w="108" w:type="dxa"/>
                  </w:tcMar>
                  <w:vAlign w:val="center"/>
                </w:tcPr>
                <w:p w14:paraId="439FA536" w14:textId="6C2D69ED" w:rsidR="00CC7A1A" w:rsidRPr="00BC6517" w:rsidRDefault="00CC7A1A" w:rsidP="00CC7A1A">
                  <w:pPr>
                    <w:spacing w:line="276" w:lineRule="auto"/>
                    <w:ind w:left="-52"/>
                    <w:jc w:val="center"/>
                    <w:rPr>
                      <w:rFonts w:ascii="Book Antiqua" w:hAnsi="Book Antiqua"/>
                      <w:sz w:val="22"/>
                      <w:szCs w:val="22"/>
                    </w:rPr>
                  </w:pPr>
                  <w:r w:rsidRPr="00BC6517">
                    <w:rPr>
                      <w:rFonts w:ascii="Book Antiqua" w:hAnsi="Book Antiqua"/>
                      <w:sz w:val="22"/>
                      <w:szCs w:val="22"/>
                    </w:rPr>
                    <w:t>Extraordinaria</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tcPr>
                <w:p w14:paraId="5E91DF3C" w14:textId="4CD16CBE" w:rsidR="00CC7A1A" w:rsidRPr="00BC6517" w:rsidRDefault="00CC7A1A" w:rsidP="00CC7A1A">
                  <w:pPr>
                    <w:spacing w:line="276" w:lineRule="auto"/>
                    <w:jc w:val="center"/>
                    <w:rPr>
                      <w:rFonts w:ascii="Book Antiqua" w:hAnsi="Book Antiqua"/>
                      <w:sz w:val="22"/>
                      <w:szCs w:val="22"/>
                    </w:rPr>
                  </w:pPr>
                  <w:r w:rsidRPr="00BC6517">
                    <w:rPr>
                      <w:rFonts w:ascii="Book Antiqua" w:hAnsi="Book Antiqua"/>
                      <w:sz w:val="22"/>
                      <w:szCs w:val="22"/>
                    </w:rPr>
                    <w:t>Ordinarias</w:t>
                  </w:r>
                </w:p>
              </w:tc>
            </w:tr>
            <w:tr w:rsidR="00CC7A1A" w:rsidRPr="00BC6517" w14:paraId="03144559" w14:textId="77777777" w:rsidTr="00233E25">
              <w:trPr>
                <w:trHeight w:val="267"/>
                <w:jc w:val="center"/>
              </w:trPr>
              <w:tc>
                <w:tcPr>
                  <w:tcW w:w="121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559FA" w14:textId="77777777" w:rsidR="00CC7A1A" w:rsidRPr="00BC6517" w:rsidRDefault="00CC7A1A" w:rsidP="00CC7A1A">
                  <w:pPr>
                    <w:snapToGrid w:val="0"/>
                    <w:spacing w:line="276" w:lineRule="auto"/>
                    <w:jc w:val="right"/>
                    <w:rPr>
                      <w:rFonts w:ascii="Book Antiqua" w:hAnsi="Book Antiqua"/>
                      <w:b/>
                      <w:bCs/>
                      <w:sz w:val="22"/>
                      <w:szCs w:val="22"/>
                    </w:rPr>
                  </w:pPr>
                  <w:r w:rsidRPr="00BC6517">
                    <w:rPr>
                      <w:rFonts w:ascii="Book Antiqua" w:hAnsi="Book Antiqua"/>
                      <w:b/>
                      <w:bCs/>
                      <w:sz w:val="22"/>
                      <w:szCs w:val="22"/>
                    </w:rPr>
                    <w:t>TOTAL</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99C37" w14:textId="6370444E" w:rsidR="00CC7A1A" w:rsidRPr="00BC6517" w:rsidRDefault="00CC7A1A" w:rsidP="00CC7A1A">
                  <w:pPr>
                    <w:snapToGrid w:val="0"/>
                    <w:spacing w:line="276" w:lineRule="auto"/>
                    <w:jc w:val="center"/>
                    <w:rPr>
                      <w:rFonts w:ascii="Book Antiqua" w:hAnsi="Book Antiqua"/>
                      <w:b/>
                      <w:bCs/>
                      <w:sz w:val="22"/>
                      <w:szCs w:val="22"/>
                    </w:rPr>
                  </w:pPr>
                  <w:r w:rsidRPr="00BC6517">
                    <w:rPr>
                      <w:rFonts w:ascii="Book Antiqua" w:hAnsi="Book Antiqua"/>
                      <w:b/>
                      <w:bCs/>
                      <w:sz w:val="22"/>
                      <w:szCs w:val="22"/>
                    </w:rPr>
                    <w:t>6</w:t>
                  </w:r>
                </w:p>
              </w:tc>
              <w:tc>
                <w:tcPr>
                  <w:tcW w:w="3254"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F6AE65D" w14:textId="77777777" w:rsidR="00CC7A1A" w:rsidRPr="00BC6517" w:rsidRDefault="00CC7A1A" w:rsidP="00CC7A1A">
                  <w:pPr>
                    <w:snapToGrid w:val="0"/>
                    <w:spacing w:line="276" w:lineRule="auto"/>
                    <w:jc w:val="center"/>
                    <w:rPr>
                      <w:rFonts w:ascii="Book Antiqua" w:hAnsi="Book Antiqua"/>
                      <w:sz w:val="22"/>
                      <w:szCs w:val="22"/>
                    </w:rPr>
                  </w:pPr>
                </w:p>
              </w:tc>
            </w:tr>
          </w:tbl>
          <w:p w14:paraId="3BB5065A" w14:textId="77777777" w:rsidR="00C52B53" w:rsidRPr="00BC6517" w:rsidRDefault="00C52B53" w:rsidP="0006109C">
            <w:pPr>
              <w:ind w:right="478"/>
              <w:jc w:val="both"/>
              <w:rPr>
                <w:rFonts w:ascii="Book Antiqua" w:hAnsi="Book Antiqua"/>
                <w:i/>
                <w:sz w:val="28"/>
                <w:szCs w:val="28"/>
              </w:rPr>
            </w:pPr>
          </w:p>
          <w:p w14:paraId="2AC18C2E" w14:textId="77777777" w:rsidR="00C52B53" w:rsidRPr="00BC6517" w:rsidRDefault="00C52B53" w:rsidP="0006109C">
            <w:pPr>
              <w:ind w:right="478"/>
              <w:jc w:val="both"/>
              <w:rPr>
                <w:rFonts w:ascii="Book Antiqua" w:hAnsi="Book Antiqua"/>
                <w:i/>
                <w:sz w:val="28"/>
                <w:szCs w:val="28"/>
              </w:rPr>
            </w:pPr>
          </w:p>
        </w:tc>
      </w:tr>
      <w:tr w:rsidR="00F9148D" w:rsidRPr="00BC6517" w14:paraId="2ADE9F6F" w14:textId="77777777" w:rsidTr="00842837">
        <w:trPr>
          <w:trHeight w:val="400"/>
        </w:trPr>
        <w:tc>
          <w:tcPr>
            <w:tcW w:w="1980" w:type="dxa"/>
            <w:shd w:val="clear" w:color="auto" w:fill="C0C0C0"/>
          </w:tcPr>
          <w:p w14:paraId="49566A96" w14:textId="77777777" w:rsidR="00F9148D" w:rsidRPr="00842837" w:rsidRDefault="00F9148D" w:rsidP="00842837">
            <w:pPr>
              <w:jc w:val="both"/>
              <w:rPr>
                <w:rFonts w:ascii="Book Antiqua" w:hAnsi="Book Antiqua"/>
                <w:b/>
                <w:sz w:val="20"/>
                <w:szCs w:val="20"/>
              </w:rPr>
            </w:pPr>
            <w:r w:rsidRPr="00842837">
              <w:rPr>
                <w:rFonts w:ascii="Book Antiqua" w:hAnsi="Book Antiqua"/>
                <w:b/>
                <w:sz w:val="20"/>
                <w:szCs w:val="20"/>
              </w:rPr>
              <w:t>II. Justificación de la Situación o Necesidad Planteada</w:t>
            </w:r>
          </w:p>
        </w:tc>
        <w:tc>
          <w:tcPr>
            <w:tcW w:w="7984" w:type="dxa"/>
          </w:tcPr>
          <w:p w14:paraId="1343CB65" w14:textId="11829093" w:rsidR="00BB4598" w:rsidRPr="00BC6517" w:rsidRDefault="00686BD2" w:rsidP="003D0C8E">
            <w:pPr>
              <w:jc w:val="both"/>
              <w:rPr>
                <w:rFonts w:ascii="Book Antiqua" w:hAnsi="Book Antiqua"/>
                <w:bCs/>
                <w:i/>
                <w:sz w:val="22"/>
                <w:szCs w:val="22"/>
              </w:rPr>
            </w:pPr>
            <w:r w:rsidRPr="00BC6517">
              <w:rPr>
                <w:rFonts w:ascii="Book Antiqua" w:hAnsi="Book Antiqua"/>
                <w:color w:val="000000"/>
                <w:sz w:val="22"/>
                <w:szCs w:val="22"/>
              </w:rPr>
              <w:t xml:space="preserve">Brindar continuidad durante el 2020 al </w:t>
            </w:r>
            <w:r w:rsidR="00072267" w:rsidRPr="00BC6517">
              <w:rPr>
                <w:rFonts w:ascii="Book Antiqua" w:hAnsi="Book Antiqua"/>
                <w:color w:val="000000"/>
                <w:sz w:val="22"/>
                <w:szCs w:val="22"/>
              </w:rPr>
              <w:t>abordaje</w:t>
            </w:r>
            <w:r w:rsidR="00406816" w:rsidRPr="00BC6517">
              <w:rPr>
                <w:rFonts w:ascii="Book Antiqua" w:hAnsi="Book Antiqua"/>
                <w:color w:val="000000"/>
                <w:sz w:val="22"/>
                <w:szCs w:val="22"/>
              </w:rPr>
              <w:t xml:space="preserve"> que se </w:t>
            </w:r>
            <w:r w:rsidR="00233E25" w:rsidRPr="00BC6517">
              <w:rPr>
                <w:rFonts w:ascii="Book Antiqua" w:hAnsi="Book Antiqua"/>
                <w:color w:val="000000"/>
                <w:sz w:val="22"/>
                <w:szCs w:val="22"/>
              </w:rPr>
              <w:t>realiza</w:t>
            </w:r>
            <w:r w:rsidRPr="00BC6517">
              <w:rPr>
                <w:rFonts w:ascii="Book Antiqua" w:hAnsi="Book Antiqua"/>
                <w:color w:val="000000"/>
                <w:sz w:val="22"/>
                <w:szCs w:val="22"/>
              </w:rPr>
              <w:t xml:space="preserve"> en este 2019</w:t>
            </w:r>
            <w:r w:rsidR="00072267" w:rsidRPr="00BC6517">
              <w:rPr>
                <w:rFonts w:ascii="Book Antiqua" w:hAnsi="Book Antiqua"/>
                <w:color w:val="000000"/>
                <w:sz w:val="22"/>
                <w:szCs w:val="22"/>
              </w:rPr>
              <w:t xml:space="preserve">, </w:t>
            </w:r>
            <w:r w:rsidRPr="00BC6517">
              <w:rPr>
                <w:rFonts w:ascii="Book Antiqua" w:hAnsi="Book Antiqua"/>
                <w:color w:val="000000"/>
                <w:sz w:val="22"/>
                <w:szCs w:val="22"/>
              </w:rPr>
              <w:t>en</w:t>
            </w:r>
            <w:r w:rsidR="00072267" w:rsidRPr="00BC6517">
              <w:rPr>
                <w:rFonts w:ascii="Book Antiqua" w:hAnsi="Book Antiqua"/>
                <w:color w:val="000000"/>
                <w:sz w:val="22"/>
                <w:szCs w:val="22"/>
              </w:rPr>
              <w:t xml:space="preserve"> los Despachos </w:t>
            </w:r>
            <w:r w:rsidR="0039445E" w:rsidRPr="00BC6517">
              <w:rPr>
                <w:rFonts w:ascii="Book Antiqua" w:hAnsi="Book Antiqua"/>
                <w:color w:val="000000"/>
                <w:sz w:val="22"/>
                <w:szCs w:val="22"/>
              </w:rPr>
              <w:t>que</w:t>
            </w:r>
            <w:r w:rsidR="00E93983" w:rsidRPr="00BC6517">
              <w:rPr>
                <w:rFonts w:ascii="Book Antiqua" w:hAnsi="Book Antiqua"/>
                <w:color w:val="000000"/>
                <w:sz w:val="22"/>
                <w:szCs w:val="22"/>
              </w:rPr>
              <w:t xml:space="preserve"> atienden </w:t>
            </w:r>
            <w:r w:rsidR="00BC6517" w:rsidRPr="00BC6517">
              <w:rPr>
                <w:rFonts w:ascii="Book Antiqua" w:hAnsi="Book Antiqua"/>
                <w:color w:val="000000"/>
                <w:sz w:val="22"/>
                <w:szCs w:val="22"/>
              </w:rPr>
              <w:t>materia de</w:t>
            </w:r>
            <w:r w:rsidR="001345F5" w:rsidRPr="00BC6517">
              <w:rPr>
                <w:rFonts w:ascii="Book Antiqua" w:hAnsi="Book Antiqua"/>
                <w:color w:val="000000"/>
                <w:sz w:val="22"/>
                <w:szCs w:val="22"/>
              </w:rPr>
              <w:t xml:space="preserve"> Familia, </w:t>
            </w:r>
            <w:r w:rsidR="00072267" w:rsidRPr="00BC6517">
              <w:rPr>
                <w:rFonts w:ascii="Book Antiqua" w:hAnsi="Book Antiqua"/>
                <w:color w:val="000000"/>
                <w:sz w:val="22"/>
                <w:szCs w:val="22"/>
              </w:rPr>
              <w:t xml:space="preserve">con la finalidad de </w:t>
            </w:r>
            <w:r w:rsidRPr="00BC6517">
              <w:rPr>
                <w:rFonts w:ascii="Book Antiqua" w:hAnsi="Book Antiqua"/>
                <w:color w:val="000000"/>
                <w:sz w:val="22"/>
                <w:szCs w:val="22"/>
              </w:rPr>
              <w:t>dar cumplimiento a lo dispuesto por la Auditoría Judicial en el Informe 60-08-SAO-2018, así como</w:t>
            </w:r>
            <w:r w:rsidR="00233E25" w:rsidRPr="00BC6517">
              <w:rPr>
                <w:rFonts w:ascii="Book Antiqua" w:hAnsi="Book Antiqua"/>
                <w:color w:val="000000"/>
                <w:sz w:val="22"/>
                <w:szCs w:val="22"/>
              </w:rPr>
              <w:t>;</w:t>
            </w:r>
            <w:r w:rsidRPr="00BC6517">
              <w:rPr>
                <w:rFonts w:ascii="Book Antiqua" w:hAnsi="Book Antiqua"/>
                <w:color w:val="000000"/>
                <w:sz w:val="22"/>
                <w:szCs w:val="22"/>
              </w:rPr>
              <w:t xml:space="preserve"> para optimizar la utilización de los recursos institucionales por medio de la mejora en los procesos y servicios</w:t>
            </w:r>
            <w:r w:rsidR="00406816" w:rsidRPr="00BC6517">
              <w:rPr>
                <w:rFonts w:ascii="Book Antiqua" w:hAnsi="Book Antiqua"/>
                <w:color w:val="000000"/>
                <w:sz w:val="22"/>
                <w:szCs w:val="22"/>
              </w:rPr>
              <w:t>,</w:t>
            </w:r>
            <w:r w:rsidR="00072267" w:rsidRPr="00BC6517">
              <w:rPr>
                <w:rFonts w:ascii="Book Antiqua" w:hAnsi="Book Antiqua"/>
                <w:color w:val="000000"/>
                <w:sz w:val="22"/>
                <w:szCs w:val="22"/>
              </w:rPr>
              <w:t xml:space="preserve"> con lo cual; se logre una respuesta efectiva para las personas usuarias. </w:t>
            </w:r>
          </w:p>
        </w:tc>
      </w:tr>
      <w:tr w:rsidR="007954BE" w:rsidRPr="00BC6517" w14:paraId="0C9456B6" w14:textId="77777777" w:rsidTr="00842837">
        <w:tblPrEx>
          <w:tblCellMar>
            <w:left w:w="70" w:type="dxa"/>
            <w:right w:w="70" w:type="dxa"/>
          </w:tblCellMar>
        </w:tblPrEx>
        <w:trPr>
          <w:trHeight w:val="542"/>
        </w:trPr>
        <w:tc>
          <w:tcPr>
            <w:tcW w:w="1980" w:type="dxa"/>
            <w:shd w:val="clear" w:color="auto" w:fill="C0C0C0"/>
          </w:tcPr>
          <w:p w14:paraId="39973293" w14:textId="77777777" w:rsidR="007954BE" w:rsidRPr="00842837" w:rsidRDefault="007954BE" w:rsidP="00842837">
            <w:pPr>
              <w:jc w:val="both"/>
              <w:rPr>
                <w:rFonts w:ascii="Book Antiqua" w:hAnsi="Book Antiqua"/>
                <w:b/>
                <w:sz w:val="20"/>
                <w:szCs w:val="20"/>
              </w:rPr>
            </w:pPr>
            <w:r w:rsidRPr="00842837">
              <w:rPr>
                <w:rFonts w:ascii="Book Antiqua" w:hAnsi="Book Antiqua"/>
                <w:b/>
                <w:sz w:val="20"/>
                <w:szCs w:val="20"/>
              </w:rPr>
              <w:t>III. Información Relevante</w:t>
            </w:r>
          </w:p>
        </w:tc>
        <w:tc>
          <w:tcPr>
            <w:tcW w:w="7984" w:type="dxa"/>
          </w:tcPr>
          <w:p w14:paraId="787C15A7" w14:textId="77777777" w:rsidR="00D50CF7" w:rsidRPr="00BC6517" w:rsidRDefault="00F32DB2" w:rsidP="005E5D1C">
            <w:pPr>
              <w:jc w:val="both"/>
              <w:rPr>
                <w:rFonts w:ascii="Book Antiqua" w:hAnsi="Book Antiqua"/>
                <w:b/>
                <w:sz w:val="22"/>
                <w:szCs w:val="22"/>
              </w:rPr>
            </w:pPr>
            <w:r w:rsidRPr="00BC6517">
              <w:rPr>
                <w:rFonts w:ascii="Book Antiqua" w:hAnsi="Book Antiqua"/>
                <w:b/>
                <w:sz w:val="22"/>
                <w:szCs w:val="22"/>
              </w:rPr>
              <w:t>3.1 Antecedentes</w:t>
            </w:r>
          </w:p>
          <w:p w14:paraId="4B57A938" w14:textId="77777777" w:rsidR="00F32DB2" w:rsidRPr="00BC6517" w:rsidRDefault="00F32DB2" w:rsidP="005E5D1C">
            <w:pPr>
              <w:jc w:val="both"/>
              <w:rPr>
                <w:rFonts w:ascii="Book Antiqua" w:hAnsi="Book Antiqua"/>
                <w:sz w:val="22"/>
                <w:szCs w:val="22"/>
              </w:rPr>
            </w:pPr>
          </w:p>
          <w:p w14:paraId="7D03A56D" w14:textId="77777777" w:rsidR="00072267" w:rsidRPr="00BC6517" w:rsidRDefault="00B755D5" w:rsidP="005E5D1C">
            <w:pPr>
              <w:jc w:val="both"/>
              <w:rPr>
                <w:rFonts w:ascii="Book Antiqua" w:hAnsi="Book Antiqua"/>
                <w:color w:val="000000"/>
                <w:sz w:val="22"/>
                <w:szCs w:val="22"/>
              </w:rPr>
            </w:pPr>
            <w:r w:rsidRPr="00842837">
              <w:rPr>
                <w:rFonts w:ascii="Book Antiqua" w:hAnsi="Book Antiqua"/>
                <w:b/>
                <w:color w:val="000000"/>
                <w:sz w:val="22"/>
                <w:szCs w:val="22"/>
              </w:rPr>
              <w:t>3</w:t>
            </w:r>
            <w:r w:rsidR="00072267" w:rsidRPr="00842837">
              <w:rPr>
                <w:rFonts w:ascii="Book Antiqua" w:hAnsi="Book Antiqua"/>
                <w:b/>
                <w:color w:val="000000"/>
                <w:sz w:val="22"/>
                <w:szCs w:val="22"/>
              </w:rPr>
              <w:t>.1.</w:t>
            </w:r>
            <w:r w:rsidR="00774791" w:rsidRPr="00842837">
              <w:rPr>
                <w:rFonts w:ascii="Book Antiqua" w:hAnsi="Book Antiqua"/>
                <w:b/>
                <w:color w:val="000000"/>
                <w:sz w:val="22"/>
                <w:szCs w:val="22"/>
              </w:rPr>
              <w:t>1</w:t>
            </w:r>
            <w:r w:rsidR="00072267" w:rsidRPr="00BC6517">
              <w:rPr>
                <w:rFonts w:ascii="Book Antiqua" w:hAnsi="Book Antiqua"/>
                <w:color w:val="000000"/>
                <w:sz w:val="22"/>
                <w:szCs w:val="22"/>
              </w:rPr>
              <w:t xml:space="preserve"> Proyecto de Ley número 19455, denominado </w:t>
            </w:r>
            <w:r w:rsidR="00072267" w:rsidRPr="00BC6517">
              <w:rPr>
                <w:rFonts w:ascii="Book Antiqua" w:hAnsi="Book Antiqua"/>
                <w:i/>
                <w:color w:val="000000"/>
                <w:sz w:val="22"/>
                <w:szCs w:val="22"/>
              </w:rPr>
              <w:t>“Código Procesal de Familia”</w:t>
            </w:r>
            <w:r w:rsidR="00072267" w:rsidRPr="00BC6517">
              <w:rPr>
                <w:rFonts w:ascii="Book Antiqua" w:hAnsi="Book Antiqua"/>
                <w:color w:val="000000"/>
                <w:sz w:val="22"/>
                <w:szCs w:val="22"/>
              </w:rPr>
              <w:t xml:space="preserve"> (CPF), </w:t>
            </w:r>
            <w:r w:rsidRPr="00BC6517">
              <w:rPr>
                <w:rFonts w:ascii="Book Antiqua" w:hAnsi="Book Antiqua"/>
                <w:color w:val="000000"/>
                <w:sz w:val="22"/>
                <w:szCs w:val="22"/>
              </w:rPr>
              <w:t xml:space="preserve">el cual se llevará, nuevamente, a </w:t>
            </w:r>
            <w:r w:rsidR="00072267" w:rsidRPr="00BC6517">
              <w:rPr>
                <w:rFonts w:ascii="Book Antiqua" w:hAnsi="Book Antiqua"/>
                <w:color w:val="000000"/>
                <w:sz w:val="22"/>
                <w:szCs w:val="22"/>
              </w:rPr>
              <w:t>primer debate en la Asamblea Legislativa.</w:t>
            </w:r>
          </w:p>
          <w:p w14:paraId="0FEE4FDF" w14:textId="0E561495" w:rsidR="00072267" w:rsidRPr="00BC6517" w:rsidRDefault="00072267" w:rsidP="005E5D1C">
            <w:pPr>
              <w:jc w:val="both"/>
              <w:rPr>
                <w:rFonts w:ascii="Book Antiqua" w:hAnsi="Book Antiqua"/>
                <w:sz w:val="22"/>
                <w:szCs w:val="22"/>
              </w:rPr>
            </w:pPr>
          </w:p>
          <w:p w14:paraId="447AC87F" w14:textId="77777777" w:rsidR="00372919" w:rsidRPr="00BC6517" w:rsidRDefault="00372919" w:rsidP="00372919">
            <w:pPr>
              <w:jc w:val="both"/>
              <w:rPr>
                <w:rFonts w:ascii="Book Antiqua" w:hAnsi="Book Antiqua"/>
                <w:color w:val="000000"/>
                <w:sz w:val="22"/>
                <w:szCs w:val="22"/>
              </w:rPr>
            </w:pPr>
            <w:r w:rsidRPr="00842837">
              <w:rPr>
                <w:rFonts w:ascii="Book Antiqua" w:hAnsi="Book Antiqua"/>
                <w:b/>
                <w:color w:val="000000"/>
                <w:sz w:val="22"/>
                <w:szCs w:val="22"/>
              </w:rPr>
              <w:t>3.1.2</w:t>
            </w:r>
            <w:r w:rsidRPr="00BC6517">
              <w:rPr>
                <w:rFonts w:ascii="Book Antiqua" w:hAnsi="Book Antiqua"/>
                <w:color w:val="000000"/>
                <w:sz w:val="22"/>
                <w:szCs w:val="22"/>
              </w:rPr>
              <w:t xml:space="preserve"> Oficio 34-PLA-EV-2017 (Impacto organizacional y presupuestario para el Poder Judicial en caso de aprobarse el proyecto de ley denominado “Código Procesal de Familia”, indica:</w:t>
            </w:r>
          </w:p>
          <w:p w14:paraId="356A899A" w14:textId="77777777" w:rsidR="00372919" w:rsidRPr="00BC6517" w:rsidRDefault="00372919" w:rsidP="00372919">
            <w:pPr>
              <w:jc w:val="both"/>
              <w:rPr>
                <w:rFonts w:ascii="Book Antiqua" w:hAnsi="Book Antiqua"/>
                <w:color w:val="000000"/>
                <w:sz w:val="22"/>
                <w:szCs w:val="22"/>
              </w:rPr>
            </w:pPr>
          </w:p>
          <w:p w14:paraId="532DAE23" w14:textId="2E574A32" w:rsidR="00372919" w:rsidRPr="00BC6517" w:rsidRDefault="00372919" w:rsidP="00372919">
            <w:pPr>
              <w:ind w:left="283" w:right="283"/>
              <w:jc w:val="both"/>
              <w:rPr>
                <w:rFonts w:ascii="Book Antiqua" w:hAnsi="Book Antiqua"/>
                <w:color w:val="000000"/>
                <w:sz w:val="22"/>
                <w:szCs w:val="22"/>
              </w:rPr>
            </w:pPr>
            <w:r w:rsidRPr="00BC6517">
              <w:rPr>
                <w:rFonts w:ascii="Book Antiqua" w:hAnsi="Book Antiqua"/>
                <w:color w:val="000000"/>
                <w:sz w:val="22"/>
                <w:szCs w:val="22"/>
              </w:rPr>
              <w:t xml:space="preserve">En este estudio dentro de las recomendaciones, específicamente en la 8.26 “Costos del Recurso Humano” se propuso aprobar 6 plazas extraordinarias de Profesional 2, para la Dirección de Planificación, por 12 meses con un costo estimado de </w:t>
            </w:r>
            <w:r w:rsidR="00E96DF6" w:rsidRPr="00BC6517">
              <w:rPr>
                <w:color w:val="000000"/>
                <w:sz w:val="22"/>
                <w:szCs w:val="22"/>
              </w:rPr>
              <w:t>₵</w:t>
            </w:r>
            <w:r w:rsidRPr="00BC6517">
              <w:rPr>
                <w:rFonts w:ascii="Book Antiqua" w:hAnsi="Book Antiqua"/>
                <w:color w:val="000000"/>
                <w:sz w:val="22"/>
                <w:szCs w:val="22"/>
              </w:rPr>
              <w:t>224,694,000.00.</w:t>
            </w:r>
          </w:p>
          <w:p w14:paraId="1A7E62B6" w14:textId="77777777" w:rsidR="00372919" w:rsidRPr="00BC6517" w:rsidRDefault="00372919" w:rsidP="00372919">
            <w:pPr>
              <w:ind w:left="283" w:right="283"/>
              <w:jc w:val="both"/>
              <w:rPr>
                <w:rFonts w:ascii="Book Antiqua" w:hAnsi="Book Antiqua"/>
                <w:color w:val="000000"/>
                <w:sz w:val="22"/>
                <w:szCs w:val="22"/>
              </w:rPr>
            </w:pPr>
          </w:p>
          <w:p w14:paraId="7D9DAC77" w14:textId="77777777" w:rsidR="00372919" w:rsidRPr="00BC6517" w:rsidRDefault="00372919" w:rsidP="003942B6">
            <w:pPr>
              <w:jc w:val="both"/>
              <w:rPr>
                <w:rFonts w:ascii="Book Antiqua" w:hAnsi="Book Antiqua"/>
                <w:color w:val="000000"/>
                <w:sz w:val="22"/>
                <w:szCs w:val="22"/>
              </w:rPr>
            </w:pPr>
            <w:r w:rsidRPr="00BC6517">
              <w:rPr>
                <w:rFonts w:ascii="Book Antiqua" w:hAnsi="Book Antiqua"/>
                <w:color w:val="000000"/>
                <w:sz w:val="22"/>
                <w:szCs w:val="22"/>
              </w:rPr>
              <w:t>El oficio 34-PLA-EV-2017, fue conocido por el Consejo Superior en la sesión 43-17 del 5 de mayo de 2017, artículo XXIV, en el que se acordó:</w:t>
            </w:r>
          </w:p>
          <w:p w14:paraId="24EE54F5" w14:textId="77777777" w:rsidR="00372919" w:rsidRPr="00BC6517" w:rsidRDefault="00372919" w:rsidP="00372919">
            <w:pPr>
              <w:ind w:firstLine="709"/>
              <w:jc w:val="both"/>
              <w:rPr>
                <w:rFonts w:ascii="Book Antiqua" w:hAnsi="Book Antiqua"/>
                <w:color w:val="000000"/>
                <w:sz w:val="22"/>
                <w:szCs w:val="22"/>
              </w:rPr>
            </w:pPr>
          </w:p>
          <w:p w14:paraId="663DFB11" w14:textId="77777777" w:rsidR="00372919" w:rsidRPr="00BC6517" w:rsidRDefault="00372919" w:rsidP="003D0C8E">
            <w:pPr>
              <w:ind w:left="719" w:right="685" w:hanging="10"/>
              <w:jc w:val="both"/>
              <w:rPr>
                <w:rFonts w:ascii="Book Antiqua" w:hAnsi="Book Antiqua"/>
                <w:color w:val="000000"/>
                <w:sz w:val="22"/>
                <w:szCs w:val="22"/>
              </w:rPr>
            </w:pPr>
            <w:r w:rsidRPr="00BC6517">
              <w:rPr>
                <w:rFonts w:ascii="Book Antiqua" w:hAnsi="Book Antiqua"/>
                <w:color w:val="000000"/>
                <w:sz w:val="22"/>
                <w:szCs w:val="22"/>
              </w:rPr>
              <w:t>“1) Aprobar el informe 34-PLA-EV-2017 presentado por la Dirección de Planificación y sus recomendaciones. 2) Se toma nota de los escenarios adicionales brindados con la finalidad de dotar recurso humano en la Defensa Pública en caso de que se requiera la atención en la materia de violencia doméstica  3) Remitir a la Corte Plena el informe con la finalidad de que se valore la posibilidad de solicitar a la Asamblea Legislativa una modificación al Código Procesal  de Familia de tal forma que los servicios de Defensa Pública gratuita solamente se brinden a la parte actora en los procesos judiciales, ello por constituirse la población más vulnerable.”</w:t>
            </w:r>
          </w:p>
          <w:p w14:paraId="72D5A0A0" w14:textId="77777777" w:rsidR="00372919" w:rsidRPr="00BC6517" w:rsidRDefault="00372919" w:rsidP="00072267">
            <w:pPr>
              <w:tabs>
                <w:tab w:val="left" w:pos="709"/>
              </w:tabs>
              <w:suppressAutoHyphens/>
              <w:spacing w:line="276" w:lineRule="auto"/>
              <w:ind w:right="-43"/>
              <w:contextualSpacing/>
              <w:jc w:val="both"/>
              <w:rPr>
                <w:rFonts w:ascii="Book Antiqua" w:hAnsi="Book Antiqua"/>
                <w:color w:val="000000"/>
                <w:sz w:val="22"/>
                <w:szCs w:val="22"/>
              </w:rPr>
            </w:pPr>
          </w:p>
          <w:p w14:paraId="08801815" w14:textId="09DE50DA" w:rsidR="00372919" w:rsidRPr="00BC6517" w:rsidRDefault="00372919" w:rsidP="00072267">
            <w:pPr>
              <w:tabs>
                <w:tab w:val="left" w:pos="709"/>
              </w:tabs>
              <w:suppressAutoHyphens/>
              <w:spacing w:line="276" w:lineRule="auto"/>
              <w:ind w:right="-43"/>
              <w:contextualSpacing/>
              <w:jc w:val="both"/>
              <w:rPr>
                <w:rFonts w:ascii="Book Antiqua" w:hAnsi="Book Antiqua"/>
                <w:color w:val="000000"/>
                <w:sz w:val="22"/>
                <w:szCs w:val="22"/>
              </w:rPr>
            </w:pPr>
            <w:r w:rsidRPr="00BC6517">
              <w:rPr>
                <w:rFonts w:ascii="Book Antiqua" w:hAnsi="Book Antiqua"/>
                <w:color w:val="000000"/>
                <w:sz w:val="22"/>
                <w:szCs w:val="22"/>
              </w:rPr>
              <w:t xml:space="preserve">Es relevante indicar, que desde el ejercicio Presupuestario para el 2018 se reconoce la necesidad de la asignación de recurso de la clase Profesional 2 a la Dirección de Planificación para </w:t>
            </w:r>
            <w:r w:rsidR="00120212" w:rsidRPr="00BC6517">
              <w:rPr>
                <w:rFonts w:ascii="Book Antiqua" w:hAnsi="Book Antiqua"/>
                <w:color w:val="000000"/>
                <w:sz w:val="22"/>
                <w:szCs w:val="22"/>
              </w:rPr>
              <w:t xml:space="preserve">ejecutar labores de diagnósticos y seguimiento de los despachos y oficinas judiciales involucrados </w:t>
            </w:r>
            <w:r w:rsidR="00CC7A1A" w:rsidRPr="00BC6517">
              <w:rPr>
                <w:rFonts w:ascii="Book Antiqua" w:hAnsi="Book Antiqua"/>
                <w:color w:val="000000"/>
                <w:sz w:val="22"/>
                <w:szCs w:val="22"/>
              </w:rPr>
              <w:t>con la materia de Familia</w:t>
            </w:r>
            <w:r w:rsidR="00120212" w:rsidRPr="00BC6517">
              <w:rPr>
                <w:rFonts w:ascii="Book Antiqua" w:hAnsi="Book Antiqua"/>
                <w:color w:val="000000"/>
                <w:sz w:val="22"/>
                <w:szCs w:val="22"/>
              </w:rPr>
              <w:t>.</w:t>
            </w:r>
          </w:p>
          <w:p w14:paraId="35289E25" w14:textId="77777777" w:rsidR="00372919" w:rsidRPr="00BC6517" w:rsidRDefault="00372919" w:rsidP="00072267">
            <w:pPr>
              <w:tabs>
                <w:tab w:val="left" w:pos="709"/>
              </w:tabs>
              <w:suppressAutoHyphens/>
              <w:spacing w:line="276" w:lineRule="auto"/>
              <w:ind w:right="-43"/>
              <w:contextualSpacing/>
              <w:jc w:val="both"/>
              <w:rPr>
                <w:rFonts w:ascii="Book Antiqua" w:hAnsi="Book Antiqua"/>
                <w:color w:val="000000"/>
                <w:sz w:val="22"/>
                <w:szCs w:val="22"/>
              </w:rPr>
            </w:pPr>
          </w:p>
          <w:p w14:paraId="7247B3FA" w14:textId="30D06DFF" w:rsidR="00072267" w:rsidRPr="00BC6517" w:rsidRDefault="00B755D5" w:rsidP="00072267">
            <w:pPr>
              <w:tabs>
                <w:tab w:val="left" w:pos="709"/>
              </w:tabs>
              <w:suppressAutoHyphens/>
              <w:spacing w:line="276" w:lineRule="auto"/>
              <w:ind w:right="-43"/>
              <w:contextualSpacing/>
              <w:jc w:val="both"/>
              <w:rPr>
                <w:rFonts w:ascii="Book Antiqua" w:hAnsi="Book Antiqua"/>
                <w:color w:val="000000"/>
                <w:sz w:val="22"/>
                <w:szCs w:val="22"/>
              </w:rPr>
            </w:pPr>
            <w:r w:rsidRPr="00842837">
              <w:rPr>
                <w:rFonts w:ascii="Book Antiqua" w:hAnsi="Book Antiqua"/>
                <w:b/>
                <w:color w:val="000000"/>
                <w:sz w:val="22"/>
                <w:szCs w:val="22"/>
              </w:rPr>
              <w:t>3</w:t>
            </w:r>
            <w:r w:rsidR="00072267" w:rsidRPr="00842837">
              <w:rPr>
                <w:rFonts w:ascii="Book Antiqua" w:hAnsi="Book Antiqua"/>
                <w:b/>
                <w:color w:val="000000"/>
                <w:sz w:val="22"/>
                <w:szCs w:val="22"/>
              </w:rPr>
              <w:t>.</w:t>
            </w:r>
            <w:r w:rsidR="00774791" w:rsidRPr="00842837">
              <w:rPr>
                <w:rFonts w:ascii="Book Antiqua" w:hAnsi="Book Antiqua"/>
                <w:b/>
                <w:color w:val="000000"/>
                <w:sz w:val="22"/>
                <w:szCs w:val="22"/>
              </w:rPr>
              <w:t>1.</w:t>
            </w:r>
            <w:r w:rsidR="000A3454" w:rsidRPr="00842837">
              <w:rPr>
                <w:rFonts w:ascii="Book Antiqua" w:hAnsi="Book Antiqua"/>
                <w:b/>
                <w:color w:val="000000"/>
                <w:sz w:val="22"/>
                <w:szCs w:val="22"/>
              </w:rPr>
              <w:t>3</w:t>
            </w:r>
            <w:r w:rsidR="00072267" w:rsidRPr="00842837">
              <w:rPr>
                <w:rFonts w:ascii="Book Antiqua" w:hAnsi="Book Antiqua"/>
                <w:b/>
                <w:color w:val="000000"/>
                <w:sz w:val="22"/>
                <w:szCs w:val="22"/>
              </w:rPr>
              <w:t>.</w:t>
            </w:r>
            <w:r w:rsidR="00072267" w:rsidRPr="00BC6517">
              <w:rPr>
                <w:rFonts w:ascii="Book Antiqua" w:hAnsi="Book Antiqua"/>
                <w:color w:val="000000"/>
                <w:sz w:val="22"/>
                <w:szCs w:val="22"/>
              </w:rPr>
              <w:t xml:space="preserve"> Informe 60-08-SAO-2018 de la Auditoría Judicial: </w:t>
            </w:r>
            <w:r w:rsidR="00072267" w:rsidRPr="00BC6517">
              <w:rPr>
                <w:rFonts w:ascii="Book Antiqua" w:hAnsi="Book Antiqua"/>
                <w:i/>
                <w:color w:val="000000"/>
                <w:sz w:val="22"/>
                <w:szCs w:val="22"/>
              </w:rPr>
              <w:t>Estudio Operativo relacionado con el mejoramiento de los procesos bajo responsabilidad de los Juzgados de Familia del I Circuito Judicial de San José, Heredia y Puntarenas.</w:t>
            </w:r>
            <w:r w:rsidR="00DD1251" w:rsidRPr="00BC6517">
              <w:rPr>
                <w:rFonts w:ascii="Book Antiqua" w:hAnsi="Book Antiqua"/>
                <w:color w:val="000000"/>
                <w:sz w:val="22"/>
                <w:szCs w:val="22"/>
              </w:rPr>
              <w:t xml:space="preserve"> En el cual se recomienda a la Dirección de Planificación:</w:t>
            </w:r>
          </w:p>
          <w:p w14:paraId="43D0630C" w14:textId="77777777" w:rsidR="00DD1251" w:rsidRPr="00BC6517" w:rsidRDefault="00DD1251" w:rsidP="00072267">
            <w:pPr>
              <w:tabs>
                <w:tab w:val="left" w:pos="709"/>
              </w:tabs>
              <w:suppressAutoHyphens/>
              <w:spacing w:line="276" w:lineRule="auto"/>
              <w:ind w:right="-43"/>
              <w:contextualSpacing/>
              <w:jc w:val="both"/>
              <w:rPr>
                <w:rFonts w:ascii="Book Antiqua" w:hAnsi="Book Antiqua"/>
                <w:color w:val="000000"/>
                <w:sz w:val="22"/>
                <w:szCs w:val="22"/>
              </w:rPr>
            </w:pPr>
          </w:p>
          <w:p w14:paraId="2C74AC7C" w14:textId="772DF110" w:rsidR="00DD1251" w:rsidRPr="00BC6517" w:rsidRDefault="00842837" w:rsidP="003D0C8E">
            <w:pPr>
              <w:ind w:left="567" w:right="827" w:firstLine="11"/>
              <w:jc w:val="both"/>
              <w:rPr>
                <w:rFonts w:ascii="Book Antiqua" w:hAnsi="Book Antiqua" w:cs="Arial"/>
                <w:i/>
              </w:rPr>
            </w:pPr>
            <w:bookmarkStart w:id="2" w:name="_Toc468452736"/>
            <w:r w:rsidRPr="00BC6517">
              <w:rPr>
                <w:rFonts w:ascii="Book Antiqua" w:hAnsi="Book Antiqua"/>
                <w:i/>
                <w:color w:val="000000"/>
                <w:sz w:val="22"/>
                <w:szCs w:val="22"/>
              </w:rPr>
              <w:t>“4.25</w:t>
            </w:r>
            <w:r w:rsidR="00DD1251" w:rsidRPr="00BC6517">
              <w:rPr>
                <w:rFonts w:ascii="Book Antiqua" w:hAnsi="Book Antiqua"/>
                <w:i/>
                <w:color w:val="000000"/>
                <w:sz w:val="22"/>
                <w:szCs w:val="22"/>
              </w:rPr>
              <w:t xml:space="preserve"> Realizar un estudio de las cargas de trabajo, plazas asignadas y rendimiento en los juzgados especializados de Familia del país, en aras de determinar si en la actualidad existe o no una distribución equitativa de las labores encomendadas en función del recurso existente, maximizar y orientar los recursos instituciones, se ajusten los modelos de trabajo, según sea necesario, para mejorar la efectividad de los procesos bajo su responsabilidad. Lo anterior, de conformidad con los cambios que se implementen en la jurisdicción de familia con la reforma procesal que se implementará</w:t>
            </w:r>
            <w:bookmarkEnd w:id="2"/>
            <w:r w:rsidR="00DD1251" w:rsidRPr="00BC6517">
              <w:rPr>
                <w:rFonts w:ascii="Book Antiqua" w:hAnsi="Book Antiqua"/>
                <w:i/>
                <w:color w:val="000000"/>
                <w:sz w:val="22"/>
                <w:szCs w:val="22"/>
              </w:rPr>
              <w:t>…”</w:t>
            </w:r>
          </w:p>
          <w:p w14:paraId="1309E4D2" w14:textId="77777777" w:rsidR="00072267" w:rsidRPr="00BC6517" w:rsidRDefault="00072267" w:rsidP="005E5D1C">
            <w:pPr>
              <w:jc w:val="both"/>
              <w:rPr>
                <w:rFonts w:ascii="Book Antiqua" w:hAnsi="Book Antiqua"/>
                <w:sz w:val="22"/>
                <w:szCs w:val="22"/>
              </w:rPr>
            </w:pPr>
          </w:p>
          <w:p w14:paraId="4D68C211" w14:textId="1CD66D2A" w:rsidR="00061220" w:rsidRPr="00BC6517" w:rsidRDefault="00061220" w:rsidP="005E5D1C">
            <w:pPr>
              <w:jc w:val="both"/>
              <w:rPr>
                <w:rFonts w:ascii="Book Antiqua" w:hAnsi="Book Antiqua"/>
                <w:color w:val="000000"/>
                <w:sz w:val="22"/>
                <w:szCs w:val="22"/>
              </w:rPr>
            </w:pPr>
            <w:r w:rsidRPr="00842837">
              <w:rPr>
                <w:rFonts w:ascii="Book Antiqua" w:hAnsi="Book Antiqua"/>
                <w:b/>
                <w:color w:val="000000"/>
                <w:sz w:val="22"/>
                <w:szCs w:val="22"/>
              </w:rPr>
              <w:t>3.1.4</w:t>
            </w:r>
            <w:r w:rsidRPr="00BC6517">
              <w:rPr>
                <w:rFonts w:ascii="Book Antiqua" w:hAnsi="Book Antiqua"/>
                <w:color w:val="000000"/>
                <w:sz w:val="22"/>
                <w:szCs w:val="22"/>
              </w:rPr>
              <w:t xml:space="preserve"> Para la formulación presupuestaria 2019, la Dirección de Planificación efectuó el ejercicio relacionado el impacto organizacional y presupuestario en el Poder Judicial a partir de la promulgación del Nuevo Código Civil para el 2019, mediante el informe 32-PLA-MI-2018. El citado informe fue aprobado por el Consejo Superior en Sesión 34-18 (Presupuesto 2019), del 25 de abril de 2018, artículo III, con modificaciones en los acuerdos del Consejo Superior en sesión 42-18 del 15 de mayo 2018, artículo VI, VIII, IX y X, aprobado por Corte Plena en sesión de Presupuesto del 30 de mayo de 2018, en la cual se acordó:</w:t>
            </w:r>
          </w:p>
          <w:p w14:paraId="5B6975A5" w14:textId="77777777" w:rsidR="00061220" w:rsidRPr="00BC6517" w:rsidRDefault="00061220" w:rsidP="005E5D1C">
            <w:pPr>
              <w:jc w:val="both"/>
              <w:rPr>
                <w:rFonts w:ascii="Book Antiqua" w:hAnsi="Book Antiqua"/>
                <w:color w:val="000000"/>
                <w:sz w:val="22"/>
                <w:szCs w:val="22"/>
              </w:rPr>
            </w:pPr>
          </w:p>
          <w:p w14:paraId="16C219ED" w14:textId="6F847C1D" w:rsidR="00061220" w:rsidRPr="00BC6517" w:rsidRDefault="00061220" w:rsidP="00311B69">
            <w:pPr>
              <w:ind w:left="580" w:right="1108"/>
              <w:jc w:val="both"/>
              <w:rPr>
                <w:rFonts w:ascii="Book Antiqua" w:hAnsi="Book Antiqua"/>
                <w:i/>
                <w:color w:val="000000"/>
                <w:sz w:val="22"/>
                <w:szCs w:val="22"/>
              </w:rPr>
            </w:pPr>
            <w:r w:rsidRPr="00BC6517">
              <w:rPr>
                <w:rFonts w:ascii="Book Antiqua" w:hAnsi="Book Antiqua"/>
                <w:i/>
                <w:color w:val="000000"/>
                <w:sz w:val="22"/>
                <w:szCs w:val="22"/>
              </w:rPr>
              <w:t>“Aprobar el proyecto de presupuesto para la implementación de la “Ley de la Reforma Procesal Civil” en la forma propuesta. Se declara acuerdo firme.”</w:t>
            </w:r>
          </w:p>
          <w:p w14:paraId="3777A35B" w14:textId="77777777" w:rsidR="00061220" w:rsidRPr="00BC6517" w:rsidRDefault="00061220" w:rsidP="005E5D1C">
            <w:pPr>
              <w:jc w:val="both"/>
              <w:rPr>
                <w:rFonts w:ascii="Book Antiqua" w:hAnsi="Book Antiqua"/>
                <w:color w:val="000000"/>
                <w:sz w:val="22"/>
                <w:szCs w:val="22"/>
              </w:rPr>
            </w:pPr>
          </w:p>
          <w:p w14:paraId="65F70BE0" w14:textId="4718AF52" w:rsidR="00F12109" w:rsidRPr="00BC6517" w:rsidRDefault="00061220" w:rsidP="00F12109">
            <w:pPr>
              <w:jc w:val="both"/>
              <w:rPr>
                <w:rFonts w:ascii="Book Antiqua" w:hAnsi="Book Antiqua"/>
                <w:color w:val="000000"/>
                <w:sz w:val="22"/>
                <w:szCs w:val="22"/>
              </w:rPr>
            </w:pPr>
            <w:r w:rsidRPr="00BC6517">
              <w:rPr>
                <w:rFonts w:ascii="Book Antiqua" w:hAnsi="Book Antiqua"/>
                <w:color w:val="000000"/>
                <w:sz w:val="22"/>
                <w:szCs w:val="22"/>
              </w:rPr>
              <w:t>Dicho informe expone en sus recomendaciones la asignación, a la Dirección de Planificación, de 6 plazas de Profesional 2 en condición de extraordinarias por el período de 3 meses durante el 2019 para atender la curva de aprendizaje y actividades posteriores a la entrada en vigencia de la Reforma Procesal Civil</w:t>
            </w:r>
            <w:r w:rsidR="00E96DF6" w:rsidRPr="00BC6517">
              <w:rPr>
                <w:rFonts w:ascii="Book Antiqua" w:hAnsi="Book Antiqua"/>
                <w:color w:val="000000"/>
                <w:sz w:val="22"/>
                <w:szCs w:val="22"/>
              </w:rPr>
              <w:t xml:space="preserve">, los meses posteriores </w:t>
            </w:r>
            <w:r w:rsidR="00F12109" w:rsidRPr="00BC6517">
              <w:rPr>
                <w:rFonts w:ascii="Book Antiqua" w:hAnsi="Book Antiqua"/>
                <w:color w:val="000000"/>
                <w:sz w:val="22"/>
                <w:szCs w:val="22"/>
              </w:rPr>
              <w:t>se dedicarían a la atención de los despachos agrarios por impacto de Reforma Agrario y en la medida de las posibilidades a la atención de los despachos que atienden materia de Familia.</w:t>
            </w:r>
          </w:p>
          <w:p w14:paraId="1B292EAB" w14:textId="77777777" w:rsidR="00061220" w:rsidRPr="00BC6517" w:rsidRDefault="00061220" w:rsidP="005E5D1C">
            <w:pPr>
              <w:jc w:val="both"/>
              <w:rPr>
                <w:rFonts w:ascii="Book Antiqua" w:hAnsi="Book Antiqua"/>
                <w:color w:val="000000"/>
                <w:sz w:val="22"/>
                <w:szCs w:val="22"/>
              </w:rPr>
            </w:pPr>
          </w:p>
          <w:p w14:paraId="651D0EF5" w14:textId="6ED3DBD1" w:rsidR="00072267" w:rsidRPr="00BC6517" w:rsidRDefault="00B755D5" w:rsidP="005E5D1C">
            <w:pPr>
              <w:jc w:val="both"/>
              <w:rPr>
                <w:rFonts w:ascii="Book Antiqua" w:hAnsi="Book Antiqua"/>
                <w:color w:val="000000"/>
                <w:sz w:val="22"/>
                <w:szCs w:val="22"/>
              </w:rPr>
            </w:pPr>
            <w:r w:rsidRPr="00842837">
              <w:rPr>
                <w:rFonts w:ascii="Book Antiqua" w:hAnsi="Book Antiqua"/>
                <w:b/>
                <w:color w:val="000000"/>
                <w:sz w:val="22"/>
                <w:szCs w:val="22"/>
              </w:rPr>
              <w:t>3.</w:t>
            </w:r>
            <w:r w:rsidR="00774791" w:rsidRPr="00842837">
              <w:rPr>
                <w:rFonts w:ascii="Book Antiqua" w:hAnsi="Book Antiqua"/>
                <w:b/>
                <w:color w:val="000000"/>
                <w:sz w:val="22"/>
                <w:szCs w:val="22"/>
              </w:rPr>
              <w:t>1.</w:t>
            </w:r>
            <w:r w:rsidR="000A3454" w:rsidRPr="00842837">
              <w:rPr>
                <w:rFonts w:ascii="Book Antiqua" w:hAnsi="Book Antiqua"/>
                <w:b/>
                <w:color w:val="000000"/>
                <w:sz w:val="22"/>
                <w:szCs w:val="22"/>
              </w:rPr>
              <w:t>5</w:t>
            </w:r>
            <w:r w:rsidRPr="00BC6517">
              <w:rPr>
                <w:rFonts w:ascii="Book Antiqua" w:hAnsi="Book Antiqua"/>
                <w:color w:val="000000"/>
                <w:sz w:val="22"/>
                <w:szCs w:val="22"/>
              </w:rPr>
              <w:t xml:space="preserve"> Para la formulación presupuestaria 2019, la Dirección de Planificación efectuó el ejercicio de formulación presupuestaria relacionado con el análisis del impacto organizacional y presupuestario en el Poder Judicial en caso de aprobarse el proyecto de Ley, mediante el informe 33-PLA-EV-2018. El citado informe fue conocido por el Consejo Superior en sesión extraordinaria de presupuesto 34-18, del 25 de abril del 2018, artículo V; y modificado por Consejo Superior en sesión 4</w:t>
            </w:r>
            <w:r w:rsidR="00312A8E" w:rsidRPr="00BC6517">
              <w:rPr>
                <w:rFonts w:ascii="Book Antiqua" w:hAnsi="Book Antiqua"/>
                <w:color w:val="000000"/>
                <w:sz w:val="22"/>
                <w:szCs w:val="22"/>
              </w:rPr>
              <w:t>2</w:t>
            </w:r>
            <w:r w:rsidRPr="00BC6517">
              <w:rPr>
                <w:rFonts w:ascii="Book Antiqua" w:hAnsi="Book Antiqua"/>
                <w:color w:val="000000"/>
                <w:sz w:val="22"/>
                <w:szCs w:val="22"/>
              </w:rPr>
              <w:t>-2018, del 15 de mayo del 2018, artículos VII, XII, XIII, XIV; y se acordó lo siguiente:</w:t>
            </w:r>
          </w:p>
          <w:p w14:paraId="26D3C99D" w14:textId="77777777" w:rsidR="00B755D5" w:rsidRPr="00BC6517" w:rsidRDefault="00B755D5" w:rsidP="005E5D1C">
            <w:pPr>
              <w:jc w:val="both"/>
              <w:rPr>
                <w:rFonts w:ascii="Book Antiqua" w:hAnsi="Book Antiqua"/>
                <w:i/>
                <w:color w:val="000000"/>
                <w:sz w:val="22"/>
                <w:szCs w:val="22"/>
              </w:rPr>
            </w:pPr>
          </w:p>
          <w:p w14:paraId="25EA4223" w14:textId="77777777" w:rsidR="00B755D5" w:rsidRPr="00BC6517" w:rsidRDefault="00B755D5" w:rsidP="003D0C8E">
            <w:pPr>
              <w:ind w:left="316" w:right="401"/>
              <w:jc w:val="both"/>
              <w:rPr>
                <w:rFonts w:ascii="Book Antiqua" w:hAnsi="Book Antiqua"/>
                <w:i/>
                <w:color w:val="000000"/>
                <w:sz w:val="22"/>
                <w:szCs w:val="22"/>
              </w:rPr>
            </w:pPr>
            <w:r w:rsidRPr="00BC6517">
              <w:rPr>
                <w:rFonts w:ascii="Book Antiqua" w:hAnsi="Book Antiqua"/>
                <w:i/>
                <w:color w:val="000000"/>
                <w:sz w:val="22"/>
                <w:szCs w:val="22"/>
              </w:rPr>
              <w:t>“…3) En relación a las plazas extraordinarias solicitadas por la Dirección de Planificación para atender el rediseño de procesos en la materia de familia, según la recomendación de la Auditoria Judicial, se aprueba su incorporación en el anteproyecto de presupuesto 2019 por nueve meses en el entendido de que no hay un aumento de plazas a nivel institucional.”</w:t>
            </w:r>
          </w:p>
          <w:p w14:paraId="26F7F1BD" w14:textId="609CD42C" w:rsidR="00B755D5" w:rsidRPr="00BC6517" w:rsidRDefault="00B755D5" w:rsidP="005E5D1C">
            <w:pPr>
              <w:jc w:val="both"/>
              <w:rPr>
                <w:rFonts w:ascii="Book Antiqua" w:hAnsi="Book Antiqua"/>
                <w:sz w:val="22"/>
                <w:szCs w:val="22"/>
              </w:rPr>
            </w:pPr>
          </w:p>
          <w:p w14:paraId="7B847957" w14:textId="79ACA6B6" w:rsidR="00061220" w:rsidRPr="00BC6517" w:rsidRDefault="00061220" w:rsidP="005E5D1C">
            <w:pPr>
              <w:jc w:val="both"/>
              <w:rPr>
                <w:rFonts w:ascii="Book Antiqua" w:hAnsi="Book Antiqua"/>
                <w:sz w:val="22"/>
                <w:szCs w:val="22"/>
              </w:rPr>
            </w:pPr>
            <w:r w:rsidRPr="00BC6517">
              <w:rPr>
                <w:rFonts w:ascii="Book Antiqua" w:hAnsi="Book Antiqua"/>
                <w:sz w:val="22"/>
                <w:szCs w:val="22"/>
              </w:rPr>
              <w:t xml:space="preserve">Se aclara que </w:t>
            </w:r>
            <w:r w:rsidR="00311B69" w:rsidRPr="00BC6517">
              <w:rPr>
                <w:rFonts w:ascii="Book Antiqua" w:hAnsi="Book Antiqua"/>
                <w:sz w:val="22"/>
                <w:szCs w:val="22"/>
              </w:rPr>
              <w:t xml:space="preserve">no existe aumento de plazas a nivel institucional, ya que; las plazas se solicitaron inicialmente por 3 meses mediante el proyecto de Presupuesto para la implementación </w:t>
            </w:r>
            <w:r w:rsidR="00311B69" w:rsidRPr="00BC6517">
              <w:rPr>
                <w:rFonts w:ascii="Book Antiqua" w:hAnsi="Book Antiqua"/>
                <w:color w:val="000000"/>
                <w:sz w:val="22"/>
                <w:szCs w:val="22"/>
              </w:rPr>
              <w:t>“Ley de la Reforma Procesal Civil”.</w:t>
            </w:r>
          </w:p>
          <w:p w14:paraId="622C477A" w14:textId="44FE0BF3" w:rsidR="00061220" w:rsidRPr="00BC6517" w:rsidRDefault="00061220" w:rsidP="005E5D1C">
            <w:pPr>
              <w:jc w:val="both"/>
              <w:rPr>
                <w:rFonts w:ascii="Book Antiqua" w:hAnsi="Book Antiqua"/>
                <w:sz w:val="22"/>
                <w:szCs w:val="22"/>
              </w:rPr>
            </w:pPr>
          </w:p>
          <w:p w14:paraId="76373D70" w14:textId="2FF48857" w:rsidR="004851F2" w:rsidRPr="00BC6517" w:rsidRDefault="000A3454" w:rsidP="00BC6517">
            <w:pPr>
              <w:tabs>
                <w:tab w:val="left" w:pos="425"/>
                <w:tab w:val="num" w:pos="644"/>
                <w:tab w:val="left" w:pos="900"/>
              </w:tabs>
              <w:spacing w:before="240" w:line="276" w:lineRule="auto"/>
              <w:jc w:val="both"/>
              <w:rPr>
                <w:rFonts w:ascii="Book Antiqua" w:hAnsi="Book Antiqua"/>
                <w:i/>
                <w:color w:val="000000"/>
                <w:sz w:val="22"/>
                <w:szCs w:val="22"/>
              </w:rPr>
            </w:pPr>
            <w:r w:rsidRPr="00842837">
              <w:rPr>
                <w:rFonts w:ascii="Book Antiqua" w:hAnsi="Book Antiqua"/>
                <w:b/>
                <w:sz w:val="22"/>
                <w:szCs w:val="22"/>
              </w:rPr>
              <w:lastRenderedPageBreak/>
              <w:t>3.1.6</w:t>
            </w:r>
            <w:r w:rsidRPr="00BC6517">
              <w:rPr>
                <w:rFonts w:ascii="Book Antiqua" w:hAnsi="Book Antiqua"/>
                <w:sz w:val="22"/>
                <w:szCs w:val="22"/>
              </w:rPr>
              <w:t xml:space="preserve"> El Informe 1981-PLA-2016 de la Dirección de Planificación, relacionado con </w:t>
            </w:r>
            <w:r w:rsidRPr="00BC6517">
              <w:rPr>
                <w:rFonts w:ascii="Book Antiqua" w:hAnsi="Book Antiqua"/>
                <w:color w:val="000000"/>
                <w:sz w:val="22"/>
                <w:szCs w:val="22"/>
              </w:rPr>
              <w:t xml:space="preserve">el modelo de sostenibilidad de los proyectos de </w:t>
            </w:r>
            <w:r w:rsidR="009B13A3" w:rsidRPr="00BC6517">
              <w:rPr>
                <w:rFonts w:ascii="Book Antiqua" w:hAnsi="Book Antiqua"/>
                <w:color w:val="000000"/>
                <w:sz w:val="22"/>
                <w:szCs w:val="22"/>
              </w:rPr>
              <w:t>R</w:t>
            </w:r>
            <w:r w:rsidRPr="00BC6517">
              <w:rPr>
                <w:rFonts w:ascii="Book Antiqua" w:hAnsi="Book Antiqua"/>
                <w:color w:val="000000"/>
                <w:sz w:val="22"/>
                <w:szCs w:val="22"/>
              </w:rPr>
              <w:t xml:space="preserve">ediseños de </w:t>
            </w:r>
            <w:r w:rsidR="000E2B25" w:rsidRPr="00BC6517">
              <w:rPr>
                <w:rFonts w:ascii="Book Antiqua" w:hAnsi="Book Antiqua"/>
                <w:color w:val="000000"/>
                <w:sz w:val="22"/>
                <w:szCs w:val="22"/>
              </w:rPr>
              <w:t xml:space="preserve">procesos en </w:t>
            </w:r>
            <w:r w:rsidRPr="00BC6517">
              <w:rPr>
                <w:rFonts w:ascii="Book Antiqua" w:hAnsi="Book Antiqua"/>
                <w:color w:val="000000"/>
                <w:sz w:val="22"/>
                <w:szCs w:val="22"/>
              </w:rPr>
              <w:t>oficinas</w:t>
            </w:r>
            <w:r w:rsidR="000E2B25" w:rsidRPr="00BC6517">
              <w:rPr>
                <w:rFonts w:ascii="Book Antiqua" w:hAnsi="Book Antiqua"/>
                <w:color w:val="000000"/>
                <w:sz w:val="22"/>
                <w:szCs w:val="22"/>
              </w:rPr>
              <w:t xml:space="preserve"> o despachos judiciales</w:t>
            </w:r>
            <w:r w:rsidRPr="00BC6517">
              <w:rPr>
                <w:rFonts w:ascii="Book Antiqua" w:hAnsi="Book Antiqua"/>
                <w:color w:val="000000"/>
                <w:sz w:val="22"/>
                <w:szCs w:val="22"/>
              </w:rPr>
              <w:t xml:space="preserve">, así como el resultado del seguimiento que se realizó al Circuito Judicial de San Carlos, partiendo de la revisión de la implementación de los </w:t>
            </w:r>
            <w:r w:rsidR="009B13A3" w:rsidRPr="00BC6517">
              <w:rPr>
                <w:rFonts w:ascii="Book Antiqua" w:hAnsi="Book Antiqua"/>
                <w:color w:val="000000"/>
                <w:sz w:val="22"/>
                <w:szCs w:val="22"/>
              </w:rPr>
              <w:t>I</w:t>
            </w:r>
            <w:r w:rsidRPr="00BC6517">
              <w:rPr>
                <w:rFonts w:ascii="Book Antiqua" w:hAnsi="Book Antiqua"/>
                <w:color w:val="000000"/>
                <w:sz w:val="22"/>
                <w:szCs w:val="22"/>
              </w:rPr>
              <w:t xml:space="preserve">ndicadores de </w:t>
            </w:r>
            <w:r w:rsidR="009B13A3" w:rsidRPr="00BC6517">
              <w:rPr>
                <w:rFonts w:ascii="Book Antiqua" w:hAnsi="Book Antiqua"/>
                <w:color w:val="000000"/>
                <w:sz w:val="22"/>
                <w:szCs w:val="22"/>
              </w:rPr>
              <w:t>G</w:t>
            </w:r>
            <w:r w:rsidRPr="00BC6517">
              <w:rPr>
                <w:rFonts w:ascii="Book Antiqua" w:hAnsi="Book Antiqua"/>
                <w:color w:val="000000"/>
                <w:sz w:val="22"/>
                <w:szCs w:val="22"/>
              </w:rPr>
              <w:t xml:space="preserve">estión y las respectivas reuniones de los </w:t>
            </w:r>
            <w:r w:rsidR="000E2B25" w:rsidRPr="00BC6517">
              <w:rPr>
                <w:rFonts w:ascii="Book Antiqua" w:hAnsi="Book Antiqua"/>
                <w:color w:val="000000"/>
                <w:sz w:val="22"/>
                <w:szCs w:val="22"/>
              </w:rPr>
              <w:t>E</w:t>
            </w:r>
            <w:r w:rsidRPr="00BC6517">
              <w:rPr>
                <w:rFonts w:ascii="Book Antiqua" w:hAnsi="Book Antiqua"/>
                <w:color w:val="000000"/>
                <w:sz w:val="22"/>
                <w:szCs w:val="22"/>
              </w:rPr>
              <w:t xml:space="preserve">quipos de </w:t>
            </w:r>
            <w:r w:rsidR="000E2B25" w:rsidRPr="00BC6517">
              <w:rPr>
                <w:rFonts w:ascii="Book Antiqua" w:hAnsi="Book Antiqua"/>
                <w:color w:val="000000"/>
                <w:sz w:val="22"/>
                <w:szCs w:val="22"/>
              </w:rPr>
              <w:t>M</w:t>
            </w:r>
            <w:r w:rsidRPr="00BC6517">
              <w:rPr>
                <w:rFonts w:ascii="Book Antiqua" w:hAnsi="Book Antiqua"/>
                <w:color w:val="000000"/>
                <w:sz w:val="22"/>
                <w:szCs w:val="22"/>
              </w:rPr>
              <w:t xml:space="preserve">ejora, </w:t>
            </w:r>
            <w:r w:rsidR="0026298F" w:rsidRPr="00BC6517">
              <w:rPr>
                <w:rFonts w:ascii="Book Antiqua" w:hAnsi="Book Antiqua"/>
                <w:color w:val="000000"/>
                <w:sz w:val="22"/>
                <w:szCs w:val="22"/>
              </w:rPr>
              <w:t xml:space="preserve">fue </w:t>
            </w:r>
            <w:r w:rsidRPr="00BC6517">
              <w:rPr>
                <w:rFonts w:ascii="Book Antiqua" w:hAnsi="Book Antiqua"/>
                <w:color w:val="000000"/>
                <w:sz w:val="22"/>
                <w:szCs w:val="22"/>
              </w:rPr>
              <w:t>aprobado por el Consejo Superior en sesión 107-16 del 29 de noviembre de 2016, artículo XLIX, donde se dispone entre otras cosas</w:t>
            </w:r>
            <w:r w:rsidR="004851F2" w:rsidRPr="00BC6517">
              <w:rPr>
                <w:rFonts w:ascii="Book Antiqua" w:hAnsi="Book Antiqua"/>
                <w:i/>
                <w:color w:val="000000"/>
                <w:sz w:val="22"/>
                <w:szCs w:val="22"/>
              </w:rPr>
              <w:t>; que c</w:t>
            </w:r>
            <w:r w:rsidRPr="00BC6517">
              <w:rPr>
                <w:rFonts w:ascii="Book Antiqua" w:hAnsi="Book Antiqua"/>
                <w:i/>
                <w:color w:val="000000"/>
                <w:sz w:val="22"/>
                <w:szCs w:val="22"/>
              </w:rPr>
              <w:t xml:space="preserve">ada vez que concluya un proyecto de rediseño en un circuito judicial, se dotará con una plaza ordinaria y permanente </w:t>
            </w:r>
            <w:r w:rsidR="004851F2" w:rsidRPr="00BC6517">
              <w:rPr>
                <w:rFonts w:ascii="Book Antiqua" w:hAnsi="Book Antiqua"/>
                <w:i/>
                <w:color w:val="000000"/>
                <w:sz w:val="22"/>
                <w:szCs w:val="22"/>
              </w:rPr>
              <w:t>a la zona, de tal forma que con un profesional en ingeniería industrial permita la atención inmediata en temas del circuito</w:t>
            </w:r>
            <w:r w:rsidR="00BC6517" w:rsidRPr="00BC6517">
              <w:rPr>
                <w:rFonts w:ascii="Book Antiqua" w:hAnsi="Book Antiqua"/>
                <w:i/>
                <w:color w:val="000000"/>
                <w:sz w:val="22"/>
                <w:szCs w:val="22"/>
              </w:rPr>
              <w:t>.</w:t>
            </w:r>
          </w:p>
          <w:p w14:paraId="611D3BB2" w14:textId="0CB20568" w:rsidR="000A3454" w:rsidRDefault="000A3454" w:rsidP="00BC16D8">
            <w:pPr>
              <w:pStyle w:val="Default"/>
              <w:jc w:val="both"/>
              <w:rPr>
                <w:rFonts w:ascii="Book Antiqua" w:hAnsi="Book Antiqua"/>
                <w:sz w:val="22"/>
                <w:szCs w:val="22"/>
              </w:rPr>
            </w:pPr>
          </w:p>
          <w:p w14:paraId="248618D6" w14:textId="1CCFB0AA" w:rsidR="00505213" w:rsidRDefault="00505213" w:rsidP="00BC16D8">
            <w:pPr>
              <w:pStyle w:val="Default"/>
              <w:jc w:val="both"/>
              <w:rPr>
                <w:rFonts w:ascii="Book Antiqua" w:hAnsi="Book Antiqua"/>
                <w:sz w:val="22"/>
                <w:szCs w:val="22"/>
              </w:rPr>
            </w:pPr>
            <w:r>
              <w:rPr>
                <w:rFonts w:ascii="Book Antiqua" w:hAnsi="Book Antiqua"/>
                <w:sz w:val="22"/>
                <w:szCs w:val="22"/>
              </w:rPr>
              <w:t>3.1.7 En sesión extraordinaria del Consejo Superior 47-19, artículo II,  celebrada el 24 de mayo del 2019, se conoce el informe 727-PLA-MI-RH-2019, y se acordó:</w:t>
            </w:r>
          </w:p>
          <w:p w14:paraId="66B93DD4" w14:textId="77777777" w:rsidR="00505213" w:rsidRDefault="00505213" w:rsidP="00BC16D8">
            <w:pPr>
              <w:pStyle w:val="Default"/>
              <w:jc w:val="both"/>
              <w:rPr>
                <w:rFonts w:ascii="Book Antiqua" w:hAnsi="Book Antiqua"/>
                <w:sz w:val="22"/>
                <w:szCs w:val="22"/>
              </w:rPr>
            </w:pPr>
          </w:p>
          <w:p w14:paraId="74EE8E66" w14:textId="61A60368" w:rsidR="00505213" w:rsidRPr="00123EC1" w:rsidRDefault="00505213" w:rsidP="00123EC1">
            <w:pPr>
              <w:pStyle w:val="Default"/>
              <w:ind w:left="274" w:right="256"/>
              <w:jc w:val="both"/>
              <w:rPr>
                <w:rFonts w:ascii="Book Antiqua" w:hAnsi="Book Antiqua"/>
                <w:i/>
                <w:sz w:val="22"/>
                <w:szCs w:val="22"/>
              </w:rPr>
            </w:pPr>
            <w:r w:rsidRPr="00123EC1">
              <w:rPr>
                <w:rFonts w:ascii="Book Antiqua" w:hAnsi="Book Antiqua"/>
                <w:i/>
                <w:sz w:val="22"/>
                <w:szCs w:val="22"/>
              </w:rPr>
              <w:t>“Aprobar el informe y las recomendaciones presentadas por la Dirección de Planificación. En el entendido que las plazas de Profesional dos que se dan de forma ordinaria serán utilizadas para la Implementación y Seguimiento del Modelo de Sostenibilidad ubicadas físicamente en el Primer Circuito Judicial de Zona Atlántica y el Circuito Judicial de Puntarenas, igualmente esto no implica crecimiento de plazas nuevas.”</w:t>
            </w:r>
          </w:p>
          <w:p w14:paraId="048DD8CD" w14:textId="77777777" w:rsidR="00505213" w:rsidRDefault="00505213" w:rsidP="00BC16D8">
            <w:pPr>
              <w:pStyle w:val="Default"/>
              <w:jc w:val="both"/>
              <w:rPr>
                <w:rFonts w:ascii="Book Antiqua" w:hAnsi="Book Antiqua"/>
                <w:sz w:val="22"/>
                <w:szCs w:val="22"/>
              </w:rPr>
            </w:pPr>
          </w:p>
          <w:p w14:paraId="368608C6" w14:textId="77777777" w:rsidR="00505213" w:rsidRPr="00BC6517" w:rsidRDefault="00505213" w:rsidP="00BC16D8">
            <w:pPr>
              <w:pStyle w:val="Default"/>
              <w:jc w:val="both"/>
              <w:rPr>
                <w:rFonts w:ascii="Book Antiqua" w:hAnsi="Book Antiqua"/>
                <w:sz w:val="22"/>
                <w:szCs w:val="22"/>
              </w:rPr>
            </w:pPr>
          </w:p>
          <w:p w14:paraId="1CDCB689" w14:textId="46C20D93" w:rsidR="00A34C92" w:rsidRPr="00BC6517" w:rsidRDefault="00F32DB2" w:rsidP="00F32DB2">
            <w:pPr>
              <w:widowControl w:val="0"/>
              <w:jc w:val="both"/>
              <w:rPr>
                <w:rFonts w:ascii="Book Antiqua" w:hAnsi="Book Antiqua"/>
                <w:b/>
                <w:bCs/>
                <w:sz w:val="22"/>
                <w:szCs w:val="22"/>
              </w:rPr>
            </w:pPr>
            <w:r w:rsidRPr="00BC6517">
              <w:rPr>
                <w:rFonts w:ascii="Book Antiqua" w:hAnsi="Book Antiqua"/>
                <w:b/>
                <w:bCs/>
                <w:sz w:val="22"/>
                <w:szCs w:val="22"/>
              </w:rPr>
              <w:t>3.</w:t>
            </w:r>
            <w:r w:rsidR="007E53F4" w:rsidRPr="00BC6517">
              <w:rPr>
                <w:rFonts w:ascii="Book Antiqua" w:hAnsi="Book Antiqua"/>
                <w:b/>
                <w:bCs/>
                <w:sz w:val="22"/>
                <w:szCs w:val="22"/>
              </w:rPr>
              <w:t>2</w:t>
            </w:r>
            <w:r w:rsidR="00774791" w:rsidRPr="00BC6517">
              <w:rPr>
                <w:rFonts w:ascii="Book Antiqua" w:hAnsi="Book Antiqua"/>
                <w:b/>
                <w:bCs/>
                <w:sz w:val="22"/>
                <w:szCs w:val="22"/>
              </w:rPr>
              <w:t xml:space="preserve"> </w:t>
            </w:r>
            <w:r w:rsidR="00A34C92" w:rsidRPr="00BC6517">
              <w:rPr>
                <w:rFonts w:ascii="Book Antiqua" w:hAnsi="Book Antiqua"/>
                <w:b/>
                <w:bCs/>
                <w:sz w:val="22"/>
                <w:szCs w:val="22"/>
              </w:rPr>
              <w:t xml:space="preserve">Carga de trabajo </w:t>
            </w:r>
          </w:p>
          <w:p w14:paraId="5A535E57" w14:textId="77777777" w:rsidR="00A34C92" w:rsidRPr="00BC6517" w:rsidRDefault="00A34C92" w:rsidP="00F32DB2">
            <w:pPr>
              <w:widowControl w:val="0"/>
              <w:jc w:val="both"/>
              <w:rPr>
                <w:rFonts w:ascii="Book Antiqua" w:hAnsi="Book Antiqua"/>
                <w:b/>
                <w:bCs/>
                <w:sz w:val="22"/>
                <w:szCs w:val="22"/>
              </w:rPr>
            </w:pPr>
          </w:p>
          <w:p w14:paraId="4B570EC4" w14:textId="7F699016" w:rsidR="00A34C92" w:rsidRPr="00BC6517" w:rsidRDefault="00A34C92" w:rsidP="00F32DB2">
            <w:pPr>
              <w:widowControl w:val="0"/>
              <w:jc w:val="both"/>
              <w:rPr>
                <w:rFonts w:ascii="Book Antiqua" w:hAnsi="Book Antiqua"/>
                <w:bCs/>
                <w:sz w:val="22"/>
                <w:szCs w:val="22"/>
              </w:rPr>
            </w:pPr>
            <w:r w:rsidRPr="00BC6517">
              <w:rPr>
                <w:rFonts w:ascii="Book Antiqua" w:hAnsi="Book Antiqua"/>
                <w:bCs/>
                <w:sz w:val="22"/>
                <w:szCs w:val="22"/>
              </w:rPr>
              <w:t>Con la finalidad de brindar una adecuada respuesta a lo solicitado por la Audit</w:t>
            </w:r>
            <w:r w:rsidR="005F632A" w:rsidRPr="00BC6517">
              <w:rPr>
                <w:rFonts w:ascii="Book Antiqua" w:hAnsi="Book Antiqua"/>
                <w:bCs/>
                <w:sz w:val="22"/>
                <w:szCs w:val="22"/>
              </w:rPr>
              <w:t xml:space="preserve">oría Judicial y un abordaje a la totalidad de los despachos </w:t>
            </w:r>
            <w:r w:rsidR="00CC7A1A" w:rsidRPr="00BC6517">
              <w:rPr>
                <w:rFonts w:ascii="Book Antiqua" w:hAnsi="Book Antiqua"/>
                <w:bCs/>
                <w:sz w:val="22"/>
                <w:szCs w:val="22"/>
              </w:rPr>
              <w:t>relacionados con la materia de</w:t>
            </w:r>
            <w:r w:rsidR="005F632A" w:rsidRPr="00BC6517">
              <w:rPr>
                <w:rFonts w:ascii="Book Antiqua" w:hAnsi="Book Antiqua"/>
                <w:bCs/>
                <w:sz w:val="22"/>
                <w:szCs w:val="22"/>
              </w:rPr>
              <w:t xml:space="preserve"> Familia, la Dirección de Planificación se dio a la tarea de realizar un cronograma de trabajo para abordar la totalidad de despachos que atienden materia de Familia, Pensiones Alimentarias y Violencia Doméstica en el país; dicho cronograma de trabajo contempla </w:t>
            </w:r>
            <w:r w:rsidR="003D0C8E" w:rsidRPr="00BC6517">
              <w:rPr>
                <w:rFonts w:ascii="Book Antiqua" w:hAnsi="Book Antiqua"/>
                <w:bCs/>
                <w:sz w:val="22"/>
                <w:szCs w:val="22"/>
              </w:rPr>
              <w:t>84</w:t>
            </w:r>
            <w:r w:rsidR="005F632A" w:rsidRPr="00BC6517">
              <w:rPr>
                <w:rFonts w:ascii="Book Antiqua" w:hAnsi="Book Antiqua"/>
                <w:bCs/>
                <w:sz w:val="22"/>
                <w:szCs w:val="22"/>
              </w:rPr>
              <w:t xml:space="preserve"> despachos, distribuidos de la siguiente forma:</w:t>
            </w:r>
          </w:p>
          <w:p w14:paraId="65DE42E7" w14:textId="77777777" w:rsidR="005F632A" w:rsidRPr="00BC6517" w:rsidRDefault="005F632A" w:rsidP="00F32DB2">
            <w:pPr>
              <w:widowControl w:val="0"/>
              <w:jc w:val="both"/>
              <w:rPr>
                <w:rFonts w:ascii="Book Antiqua" w:hAnsi="Book Antiqua"/>
                <w:bCs/>
                <w:sz w:val="22"/>
                <w:szCs w:val="22"/>
              </w:rPr>
            </w:pPr>
          </w:p>
          <w:p w14:paraId="1AB97F9F" w14:textId="1B5209CC" w:rsidR="001734A8" w:rsidRPr="00BC6517" w:rsidRDefault="001734A8" w:rsidP="003D0C8E">
            <w:pPr>
              <w:widowControl w:val="0"/>
              <w:jc w:val="center"/>
              <w:rPr>
                <w:rFonts w:ascii="Book Antiqua" w:hAnsi="Book Antiqua"/>
                <w:bCs/>
                <w:sz w:val="22"/>
                <w:szCs w:val="22"/>
              </w:rPr>
            </w:pPr>
            <w:r w:rsidRPr="00BC6517">
              <w:rPr>
                <w:rFonts w:ascii="Book Antiqua" w:hAnsi="Book Antiqua"/>
                <w:bCs/>
                <w:sz w:val="22"/>
                <w:szCs w:val="22"/>
              </w:rPr>
              <w:t>Cuadro 1</w:t>
            </w:r>
          </w:p>
          <w:tbl>
            <w:tblPr>
              <w:tblStyle w:val="Tablaconcuadrcula"/>
              <w:tblW w:w="0" w:type="auto"/>
              <w:jc w:val="center"/>
              <w:tblLook w:val="04A0" w:firstRow="1" w:lastRow="0" w:firstColumn="1" w:lastColumn="0" w:noHBand="0" w:noVBand="1"/>
            </w:tblPr>
            <w:tblGrid>
              <w:gridCol w:w="3569"/>
              <w:gridCol w:w="1145"/>
            </w:tblGrid>
            <w:tr w:rsidR="005F632A" w:rsidRPr="00BC6517" w14:paraId="79B7F9E6" w14:textId="77777777" w:rsidTr="00D22C87">
              <w:trPr>
                <w:jc w:val="center"/>
              </w:trPr>
              <w:tc>
                <w:tcPr>
                  <w:tcW w:w="3569" w:type="dxa"/>
                  <w:shd w:val="clear" w:color="auto" w:fill="7F7F7F" w:themeFill="text1" w:themeFillTint="80"/>
                </w:tcPr>
                <w:p w14:paraId="5961B939" w14:textId="77777777" w:rsidR="005F632A" w:rsidRPr="00BC6517" w:rsidRDefault="005F632A" w:rsidP="00D22C87">
                  <w:pPr>
                    <w:pStyle w:val="Prrafodelista"/>
                    <w:widowControl w:val="0"/>
                    <w:ind w:left="0"/>
                    <w:jc w:val="center"/>
                    <w:rPr>
                      <w:rFonts w:ascii="Book Antiqua" w:hAnsi="Book Antiqua"/>
                      <w:b/>
                      <w:bCs/>
                      <w:color w:val="FFFFFF" w:themeColor="background1"/>
                      <w:sz w:val="22"/>
                      <w:szCs w:val="22"/>
                    </w:rPr>
                  </w:pPr>
                  <w:r w:rsidRPr="00BC6517">
                    <w:rPr>
                      <w:rFonts w:ascii="Book Antiqua" w:hAnsi="Book Antiqua"/>
                      <w:b/>
                      <w:bCs/>
                      <w:color w:val="FFFFFF" w:themeColor="background1"/>
                      <w:sz w:val="22"/>
                      <w:szCs w:val="22"/>
                    </w:rPr>
                    <w:t>Despacho</w:t>
                  </w:r>
                </w:p>
              </w:tc>
              <w:tc>
                <w:tcPr>
                  <w:tcW w:w="981" w:type="dxa"/>
                  <w:shd w:val="clear" w:color="auto" w:fill="7F7F7F" w:themeFill="text1" w:themeFillTint="80"/>
                </w:tcPr>
                <w:p w14:paraId="150B9DF8" w14:textId="77777777" w:rsidR="005F632A" w:rsidRPr="00BC6517" w:rsidRDefault="005F632A" w:rsidP="00D22C87">
                  <w:pPr>
                    <w:pStyle w:val="Prrafodelista"/>
                    <w:widowControl w:val="0"/>
                    <w:ind w:left="0"/>
                    <w:jc w:val="center"/>
                    <w:rPr>
                      <w:rFonts w:ascii="Book Antiqua" w:hAnsi="Book Antiqua"/>
                      <w:b/>
                      <w:bCs/>
                      <w:color w:val="FFFFFF" w:themeColor="background1"/>
                      <w:sz w:val="22"/>
                      <w:szCs w:val="22"/>
                    </w:rPr>
                  </w:pPr>
                  <w:r w:rsidRPr="00BC6517">
                    <w:rPr>
                      <w:rFonts w:ascii="Book Antiqua" w:hAnsi="Book Antiqua"/>
                      <w:b/>
                      <w:bCs/>
                      <w:color w:val="FFFFFF" w:themeColor="background1"/>
                      <w:sz w:val="22"/>
                      <w:szCs w:val="22"/>
                    </w:rPr>
                    <w:t>Cantidad</w:t>
                  </w:r>
                </w:p>
              </w:tc>
            </w:tr>
            <w:tr w:rsidR="005F632A" w:rsidRPr="00BC6517" w14:paraId="1825A0C5" w14:textId="77777777" w:rsidTr="003D0C8E">
              <w:trPr>
                <w:jc w:val="center"/>
              </w:trPr>
              <w:tc>
                <w:tcPr>
                  <w:tcW w:w="3569" w:type="dxa"/>
                </w:tcPr>
                <w:p w14:paraId="21FADF59" w14:textId="77777777" w:rsidR="005F632A" w:rsidRPr="00BC6517" w:rsidRDefault="005F632A"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Juzgados Especializados de Familia</w:t>
                  </w:r>
                </w:p>
              </w:tc>
              <w:tc>
                <w:tcPr>
                  <w:tcW w:w="981" w:type="dxa"/>
                </w:tcPr>
                <w:p w14:paraId="3057174D" w14:textId="77777777" w:rsidR="005F632A" w:rsidRPr="00BC6517" w:rsidRDefault="005F632A"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13</w:t>
                  </w:r>
                </w:p>
              </w:tc>
            </w:tr>
            <w:tr w:rsidR="005F632A" w:rsidRPr="00BC6517" w14:paraId="26E2D45B" w14:textId="77777777" w:rsidTr="003D0C8E">
              <w:trPr>
                <w:jc w:val="center"/>
              </w:trPr>
              <w:tc>
                <w:tcPr>
                  <w:tcW w:w="3569" w:type="dxa"/>
                </w:tcPr>
                <w:p w14:paraId="76955717" w14:textId="77777777" w:rsidR="005F632A" w:rsidRPr="00BC6517" w:rsidRDefault="005F632A"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Juzgados de Familia y Violencia Doméstica</w:t>
                  </w:r>
                </w:p>
              </w:tc>
              <w:tc>
                <w:tcPr>
                  <w:tcW w:w="981" w:type="dxa"/>
                </w:tcPr>
                <w:p w14:paraId="5A3B1007" w14:textId="77777777" w:rsidR="005F632A" w:rsidRPr="00BC6517" w:rsidRDefault="005F632A"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4</w:t>
                  </w:r>
                </w:p>
              </w:tc>
            </w:tr>
            <w:tr w:rsidR="005F632A" w:rsidRPr="00BC6517" w14:paraId="491AAC9F" w14:textId="77777777" w:rsidTr="003D0C8E">
              <w:trPr>
                <w:jc w:val="center"/>
              </w:trPr>
              <w:tc>
                <w:tcPr>
                  <w:tcW w:w="3569" w:type="dxa"/>
                </w:tcPr>
                <w:p w14:paraId="66F96B8A" w14:textId="77777777" w:rsidR="005F632A" w:rsidRPr="00BC6517" w:rsidRDefault="005F632A"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Juzgados de Familia, Penal Juvenil y Violencia Doméstica</w:t>
                  </w:r>
                </w:p>
              </w:tc>
              <w:tc>
                <w:tcPr>
                  <w:tcW w:w="981" w:type="dxa"/>
                </w:tcPr>
                <w:p w14:paraId="099F8E17" w14:textId="77777777" w:rsidR="005F632A" w:rsidRPr="00BC6517" w:rsidRDefault="00E44614"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6</w:t>
                  </w:r>
                </w:p>
              </w:tc>
            </w:tr>
            <w:tr w:rsidR="005F632A" w:rsidRPr="00BC6517" w14:paraId="557CB599" w14:textId="77777777" w:rsidTr="003D0C8E">
              <w:trPr>
                <w:jc w:val="center"/>
              </w:trPr>
              <w:tc>
                <w:tcPr>
                  <w:tcW w:w="3569" w:type="dxa"/>
                </w:tcPr>
                <w:p w14:paraId="1F5D264E" w14:textId="77777777" w:rsidR="005F632A" w:rsidRPr="00BC6517" w:rsidRDefault="005F632A"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lastRenderedPageBreak/>
                    <w:t>Juzgado de Trabajo y Familia</w:t>
                  </w:r>
                </w:p>
              </w:tc>
              <w:tc>
                <w:tcPr>
                  <w:tcW w:w="981" w:type="dxa"/>
                </w:tcPr>
                <w:p w14:paraId="5393504E" w14:textId="77777777" w:rsidR="005F632A" w:rsidRPr="00BC6517" w:rsidRDefault="005F632A"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1</w:t>
                  </w:r>
                </w:p>
              </w:tc>
            </w:tr>
            <w:tr w:rsidR="006C083A" w:rsidRPr="00BC6517" w14:paraId="404110B1" w14:textId="77777777" w:rsidTr="003D0C8E">
              <w:trPr>
                <w:jc w:val="center"/>
              </w:trPr>
              <w:tc>
                <w:tcPr>
                  <w:tcW w:w="3569" w:type="dxa"/>
                </w:tcPr>
                <w:p w14:paraId="2C4F92B0" w14:textId="77777777" w:rsidR="006C083A" w:rsidRPr="00BC6517" w:rsidRDefault="0095779B"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Juzgados Mixtos que atienden materia de Familia abordados con Reforma al Código de Trabajo y el Nuevo Código Procesal Civil</w:t>
                  </w:r>
                </w:p>
              </w:tc>
              <w:tc>
                <w:tcPr>
                  <w:tcW w:w="981" w:type="dxa"/>
                </w:tcPr>
                <w:p w14:paraId="03BB3731" w14:textId="77777777" w:rsidR="006C083A" w:rsidRPr="00BC6517" w:rsidRDefault="000C7015"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5</w:t>
                  </w:r>
                </w:p>
              </w:tc>
            </w:tr>
            <w:tr w:rsidR="005F632A" w:rsidRPr="00BC6517" w14:paraId="2F4E5F2C" w14:textId="77777777" w:rsidTr="003D0C8E">
              <w:trPr>
                <w:jc w:val="center"/>
              </w:trPr>
              <w:tc>
                <w:tcPr>
                  <w:tcW w:w="3569" w:type="dxa"/>
                </w:tcPr>
                <w:p w14:paraId="1B2A317E" w14:textId="77777777" w:rsidR="005F632A" w:rsidRPr="00BC6517" w:rsidRDefault="005F632A"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Tribunal de Familia</w:t>
                  </w:r>
                </w:p>
              </w:tc>
              <w:tc>
                <w:tcPr>
                  <w:tcW w:w="981" w:type="dxa"/>
                </w:tcPr>
                <w:p w14:paraId="3CB9646C" w14:textId="77777777" w:rsidR="005F632A" w:rsidRPr="00BC6517" w:rsidRDefault="005F632A"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1</w:t>
                  </w:r>
                </w:p>
              </w:tc>
            </w:tr>
            <w:tr w:rsidR="005F632A" w:rsidRPr="00BC6517" w14:paraId="726DAAB9" w14:textId="77777777" w:rsidTr="003D0C8E">
              <w:trPr>
                <w:jc w:val="center"/>
              </w:trPr>
              <w:tc>
                <w:tcPr>
                  <w:tcW w:w="3569" w:type="dxa"/>
                </w:tcPr>
                <w:p w14:paraId="6CA5EFF3" w14:textId="77777777" w:rsidR="005F632A" w:rsidRPr="00BC6517" w:rsidRDefault="00E44614"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Juzgados de Pensiones Alimentarias</w:t>
                  </w:r>
                </w:p>
              </w:tc>
              <w:tc>
                <w:tcPr>
                  <w:tcW w:w="981" w:type="dxa"/>
                </w:tcPr>
                <w:p w14:paraId="34F33CBB" w14:textId="77777777" w:rsidR="005F632A" w:rsidRPr="00BC6517" w:rsidRDefault="00711C2B"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9</w:t>
                  </w:r>
                </w:p>
              </w:tc>
            </w:tr>
            <w:tr w:rsidR="00E44614" w:rsidRPr="00BC6517" w14:paraId="6E89E3B3" w14:textId="77777777" w:rsidTr="003D0C8E">
              <w:trPr>
                <w:jc w:val="center"/>
              </w:trPr>
              <w:tc>
                <w:tcPr>
                  <w:tcW w:w="3569" w:type="dxa"/>
                </w:tcPr>
                <w:p w14:paraId="743B5E69" w14:textId="77777777" w:rsidR="00E44614" w:rsidRPr="00BC6517" w:rsidRDefault="00E44614"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Juzgados de Violencia Doméstica</w:t>
                  </w:r>
                </w:p>
              </w:tc>
              <w:tc>
                <w:tcPr>
                  <w:tcW w:w="981" w:type="dxa"/>
                </w:tcPr>
                <w:p w14:paraId="24A1CEDE" w14:textId="77777777" w:rsidR="00E44614" w:rsidRPr="00BC6517" w:rsidRDefault="00711C2B"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11</w:t>
                  </w:r>
                </w:p>
              </w:tc>
            </w:tr>
            <w:tr w:rsidR="00E44614" w:rsidRPr="00BC6517" w14:paraId="42273C5D" w14:textId="77777777" w:rsidTr="003D0C8E">
              <w:trPr>
                <w:jc w:val="center"/>
              </w:trPr>
              <w:tc>
                <w:tcPr>
                  <w:tcW w:w="3569" w:type="dxa"/>
                </w:tcPr>
                <w:p w14:paraId="3AF14E0D" w14:textId="77777777" w:rsidR="00E44614" w:rsidRPr="00BC6517" w:rsidRDefault="00E44614"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 xml:space="preserve">Juzgados de Pensiones Alimenticias y Violencia Doméstica </w:t>
                  </w:r>
                </w:p>
              </w:tc>
              <w:tc>
                <w:tcPr>
                  <w:tcW w:w="981" w:type="dxa"/>
                </w:tcPr>
                <w:p w14:paraId="564C24A9" w14:textId="77777777" w:rsidR="00E44614" w:rsidRPr="00BC6517" w:rsidRDefault="00E44614"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2</w:t>
                  </w:r>
                </w:p>
              </w:tc>
            </w:tr>
            <w:tr w:rsidR="00E44614" w:rsidRPr="00BC6517" w14:paraId="09FC0499" w14:textId="77777777" w:rsidTr="003D0C8E">
              <w:trPr>
                <w:jc w:val="center"/>
              </w:trPr>
              <w:tc>
                <w:tcPr>
                  <w:tcW w:w="3569" w:type="dxa"/>
                </w:tcPr>
                <w:p w14:paraId="764394DF" w14:textId="77777777" w:rsidR="00E44614" w:rsidRPr="00BC6517" w:rsidRDefault="00E44614"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Juzgados Contravenciones (podrían atender Pensiones Alimentarias y/o Violencia Doméstica)</w:t>
                  </w:r>
                </w:p>
              </w:tc>
              <w:tc>
                <w:tcPr>
                  <w:tcW w:w="981" w:type="dxa"/>
                </w:tcPr>
                <w:p w14:paraId="19B32E18" w14:textId="77777777" w:rsidR="00E44614" w:rsidRPr="00BC6517" w:rsidRDefault="00E44614"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3</w:t>
                  </w:r>
                  <w:r w:rsidR="003D0C8E" w:rsidRPr="00BC6517">
                    <w:rPr>
                      <w:rFonts w:ascii="Book Antiqua" w:hAnsi="Book Antiqua"/>
                      <w:bCs/>
                      <w:sz w:val="22"/>
                      <w:szCs w:val="22"/>
                    </w:rPr>
                    <w:t>2</w:t>
                  </w:r>
                </w:p>
              </w:tc>
            </w:tr>
            <w:tr w:rsidR="00E44614" w:rsidRPr="00BC6517" w14:paraId="7A905D10" w14:textId="77777777" w:rsidTr="003D0C8E">
              <w:trPr>
                <w:jc w:val="center"/>
              </w:trPr>
              <w:tc>
                <w:tcPr>
                  <w:tcW w:w="3569" w:type="dxa"/>
                </w:tcPr>
                <w:p w14:paraId="244905B3" w14:textId="77777777" w:rsidR="00E44614" w:rsidRPr="00BC6517" w:rsidRDefault="00E44614" w:rsidP="005F632A">
                  <w:pPr>
                    <w:pStyle w:val="Prrafodelista"/>
                    <w:widowControl w:val="0"/>
                    <w:ind w:left="0"/>
                    <w:jc w:val="both"/>
                    <w:rPr>
                      <w:rFonts w:ascii="Book Antiqua" w:hAnsi="Book Antiqua"/>
                      <w:bCs/>
                      <w:sz w:val="22"/>
                      <w:szCs w:val="22"/>
                    </w:rPr>
                  </w:pPr>
                  <w:r w:rsidRPr="00BC6517">
                    <w:rPr>
                      <w:rFonts w:ascii="Book Antiqua" w:hAnsi="Book Antiqua"/>
                      <w:bCs/>
                      <w:sz w:val="22"/>
                      <w:szCs w:val="22"/>
                    </w:rPr>
                    <w:t xml:space="preserve">Total </w:t>
                  </w:r>
                </w:p>
              </w:tc>
              <w:tc>
                <w:tcPr>
                  <w:tcW w:w="981" w:type="dxa"/>
                </w:tcPr>
                <w:p w14:paraId="206C6CA3" w14:textId="77777777" w:rsidR="00E44614" w:rsidRPr="00BC6517" w:rsidRDefault="003D0C8E" w:rsidP="00D22C87">
                  <w:pPr>
                    <w:pStyle w:val="Prrafodelista"/>
                    <w:widowControl w:val="0"/>
                    <w:ind w:left="0"/>
                    <w:jc w:val="center"/>
                    <w:rPr>
                      <w:rFonts w:ascii="Book Antiqua" w:hAnsi="Book Antiqua"/>
                      <w:bCs/>
                      <w:sz w:val="22"/>
                      <w:szCs w:val="22"/>
                    </w:rPr>
                  </w:pPr>
                  <w:r w:rsidRPr="00BC6517">
                    <w:rPr>
                      <w:rFonts w:ascii="Book Antiqua" w:hAnsi="Book Antiqua"/>
                      <w:bCs/>
                      <w:sz w:val="22"/>
                      <w:szCs w:val="22"/>
                    </w:rPr>
                    <w:t>84</w:t>
                  </w:r>
                </w:p>
              </w:tc>
            </w:tr>
          </w:tbl>
          <w:p w14:paraId="0F4F2354" w14:textId="77777777" w:rsidR="001734A8" w:rsidRPr="00BC6517" w:rsidRDefault="001734A8" w:rsidP="003D0C8E">
            <w:pPr>
              <w:ind w:left="1570" w:right="227"/>
              <w:jc w:val="both"/>
              <w:rPr>
                <w:rFonts w:ascii="Book Antiqua" w:hAnsi="Book Antiqua"/>
                <w:sz w:val="16"/>
                <w:szCs w:val="16"/>
              </w:rPr>
            </w:pPr>
            <w:r w:rsidRPr="00BC6517">
              <w:rPr>
                <w:rFonts w:ascii="Book Antiqua" w:hAnsi="Book Antiqua"/>
                <w:sz w:val="16"/>
                <w:szCs w:val="16"/>
              </w:rPr>
              <w:t>Fuente: Subproceso de Modernización Institucional.</w:t>
            </w:r>
          </w:p>
          <w:p w14:paraId="6A0B125F" w14:textId="77777777" w:rsidR="005F632A" w:rsidRPr="00BC6517" w:rsidRDefault="005F632A" w:rsidP="003D0C8E">
            <w:pPr>
              <w:pStyle w:val="Prrafodelista"/>
              <w:widowControl w:val="0"/>
              <w:jc w:val="both"/>
              <w:rPr>
                <w:rFonts w:ascii="Book Antiqua" w:hAnsi="Book Antiqua"/>
                <w:bCs/>
                <w:sz w:val="22"/>
                <w:szCs w:val="22"/>
              </w:rPr>
            </w:pPr>
          </w:p>
          <w:p w14:paraId="45CCC3F1" w14:textId="77777777" w:rsidR="00A34C92" w:rsidRPr="00BC6517" w:rsidRDefault="00A34C92" w:rsidP="00F32DB2">
            <w:pPr>
              <w:widowControl w:val="0"/>
              <w:jc w:val="both"/>
              <w:rPr>
                <w:rFonts w:ascii="Book Antiqua" w:hAnsi="Book Antiqua"/>
                <w:b/>
                <w:bCs/>
                <w:sz w:val="22"/>
                <w:szCs w:val="22"/>
              </w:rPr>
            </w:pPr>
          </w:p>
          <w:p w14:paraId="5B85D0F0" w14:textId="3F015682" w:rsidR="0069073D" w:rsidRDefault="00E44614" w:rsidP="00F32DB2">
            <w:pPr>
              <w:widowControl w:val="0"/>
              <w:jc w:val="both"/>
              <w:rPr>
                <w:rFonts w:ascii="Book Antiqua" w:hAnsi="Book Antiqua"/>
                <w:bCs/>
                <w:sz w:val="22"/>
                <w:szCs w:val="22"/>
              </w:rPr>
            </w:pPr>
            <w:r w:rsidRPr="00BC6517">
              <w:rPr>
                <w:rFonts w:ascii="Book Antiqua" w:hAnsi="Book Antiqua"/>
                <w:bCs/>
                <w:sz w:val="22"/>
                <w:szCs w:val="22"/>
              </w:rPr>
              <w:t>El cronograma de trabajo contempla 1</w:t>
            </w:r>
            <w:r w:rsidR="003D0C8E" w:rsidRPr="00BC6517">
              <w:rPr>
                <w:rFonts w:ascii="Book Antiqua" w:hAnsi="Book Antiqua"/>
                <w:bCs/>
                <w:sz w:val="22"/>
                <w:szCs w:val="22"/>
              </w:rPr>
              <w:t>14</w:t>
            </w:r>
            <w:r w:rsidRPr="00BC6517">
              <w:rPr>
                <w:rFonts w:ascii="Book Antiqua" w:hAnsi="Book Antiqua"/>
                <w:bCs/>
                <w:sz w:val="22"/>
                <w:szCs w:val="22"/>
              </w:rPr>
              <w:t xml:space="preserve"> semanas</w:t>
            </w:r>
            <w:r w:rsidR="003D0C8E" w:rsidRPr="00BC6517">
              <w:rPr>
                <w:rFonts w:ascii="Book Antiqua" w:hAnsi="Book Antiqua"/>
                <w:bCs/>
                <w:sz w:val="22"/>
                <w:szCs w:val="22"/>
              </w:rPr>
              <w:t xml:space="preserve"> (incluye cierre colectivos)</w:t>
            </w:r>
            <w:r w:rsidRPr="00BC6517">
              <w:rPr>
                <w:rFonts w:ascii="Book Antiqua" w:hAnsi="Book Antiqua"/>
                <w:bCs/>
                <w:sz w:val="22"/>
                <w:szCs w:val="22"/>
              </w:rPr>
              <w:t>; el cual se inició este 2019 y se proyecta concluir</w:t>
            </w:r>
            <w:r w:rsidR="006201A8" w:rsidRPr="00BC6517">
              <w:rPr>
                <w:rFonts w:ascii="Book Antiqua" w:hAnsi="Book Antiqua"/>
                <w:bCs/>
                <w:sz w:val="22"/>
                <w:szCs w:val="22"/>
              </w:rPr>
              <w:t xml:space="preserve"> durante el 2021;</w:t>
            </w:r>
            <w:r w:rsidR="0069073D" w:rsidRPr="00BC6517">
              <w:rPr>
                <w:rFonts w:ascii="Book Antiqua" w:hAnsi="Book Antiqua"/>
                <w:bCs/>
                <w:sz w:val="22"/>
                <w:szCs w:val="22"/>
              </w:rPr>
              <w:t xml:space="preserve"> donde los despachos que atienden materia de Familia estarían siendo abordados: 15 juzgados durante el 2019 y 1</w:t>
            </w:r>
            <w:r w:rsidR="003D0C8E" w:rsidRPr="00BC6517">
              <w:rPr>
                <w:rFonts w:ascii="Book Antiqua" w:hAnsi="Book Antiqua"/>
                <w:bCs/>
                <w:sz w:val="22"/>
                <w:szCs w:val="22"/>
              </w:rPr>
              <w:t>5</w:t>
            </w:r>
            <w:r w:rsidR="0069073D" w:rsidRPr="00BC6517">
              <w:rPr>
                <w:rFonts w:ascii="Book Antiqua" w:hAnsi="Book Antiqua"/>
                <w:bCs/>
                <w:sz w:val="22"/>
                <w:szCs w:val="22"/>
              </w:rPr>
              <w:t xml:space="preserve"> durante el 2020,</w:t>
            </w:r>
            <w:r w:rsidR="00D22C87" w:rsidRPr="00BC6517">
              <w:rPr>
                <w:rFonts w:ascii="Book Antiqua" w:hAnsi="Book Antiqua"/>
                <w:bCs/>
                <w:sz w:val="22"/>
                <w:szCs w:val="22"/>
              </w:rPr>
              <w:t xml:space="preserve"> continuando con los Juzgados Especializados de Pensiones Alimentarias y Violencia Doméstica, concluyendo con los Juzgados Contravencionales que atienden las dos materias mencionadas anteriormente, esto</w:t>
            </w:r>
            <w:r w:rsidR="0069073D" w:rsidRPr="00BC6517">
              <w:rPr>
                <w:rFonts w:ascii="Book Antiqua" w:hAnsi="Book Antiqua"/>
                <w:bCs/>
                <w:sz w:val="22"/>
                <w:szCs w:val="22"/>
              </w:rPr>
              <w:t xml:space="preserve"> en caso de que se asigne el recurso humano necesario; </w:t>
            </w:r>
            <w:r w:rsidR="006201A8" w:rsidRPr="00BC6517">
              <w:rPr>
                <w:rFonts w:ascii="Book Antiqua" w:hAnsi="Book Antiqua"/>
                <w:bCs/>
                <w:sz w:val="22"/>
                <w:szCs w:val="22"/>
              </w:rPr>
              <w:t>el cronograma de trabajo</w:t>
            </w:r>
            <w:r w:rsidR="00D22C87" w:rsidRPr="00BC6517">
              <w:rPr>
                <w:rFonts w:ascii="Book Antiqua" w:hAnsi="Book Antiqua"/>
                <w:bCs/>
                <w:sz w:val="22"/>
                <w:szCs w:val="22"/>
              </w:rPr>
              <w:t xml:space="preserve"> del 2019 al 2021</w:t>
            </w:r>
            <w:r w:rsidR="006201A8" w:rsidRPr="00BC6517">
              <w:rPr>
                <w:rFonts w:ascii="Book Antiqua" w:hAnsi="Book Antiqua"/>
                <w:bCs/>
                <w:sz w:val="22"/>
                <w:szCs w:val="22"/>
              </w:rPr>
              <w:t xml:space="preserve"> se</w:t>
            </w:r>
            <w:r w:rsidRPr="00BC6517">
              <w:rPr>
                <w:rFonts w:ascii="Book Antiqua" w:hAnsi="Book Antiqua"/>
                <w:bCs/>
                <w:sz w:val="22"/>
                <w:szCs w:val="22"/>
              </w:rPr>
              <w:t xml:space="preserve"> presenta a continuación: </w:t>
            </w:r>
          </w:p>
          <w:p w14:paraId="316083A2" w14:textId="77777777" w:rsidR="00BC6517" w:rsidRPr="00BC6517" w:rsidRDefault="00BC6517" w:rsidP="00F32DB2">
            <w:pPr>
              <w:widowControl w:val="0"/>
              <w:jc w:val="both"/>
              <w:rPr>
                <w:rFonts w:ascii="Book Antiqua" w:hAnsi="Book Antiqua"/>
                <w:bCs/>
                <w:sz w:val="22"/>
                <w:szCs w:val="22"/>
              </w:rPr>
            </w:pPr>
          </w:p>
          <w:p w14:paraId="37AD5F9B" w14:textId="0408C105" w:rsidR="00D22C87" w:rsidRPr="00BC6517" w:rsidRDefault="00BC6517" w:rsidP="00D22C87">
            <w:pPr>
              <w:widowControl w:val="0"/>
              <w:jc w:val="center"/>
              <w:rPr>
                <w:rFonts w:ascii="Book Antiqua" w:hAnsi="Book Antiqua"/>
                <w:bCs/>
                <w:sz w:val="22"/>
                <w:szCs w:val="22"/>
              </w:rPr>
            </w:pPr>
            <w:r w:rsidRPr="00BC6517">
              <w:rPr>
                <w:rFonts w:ascii="Book Antiqua" w:hAnsi="Book Antiqua"/>
                <w:bCs/>
                <w:sz w:val="22"/>
                <w:szCs w:val="22"/>
              </w:rPr>
              <w:object w:dxaOrig="2274" w:dyaOrig="1485" w14:anchorId="36331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74.5pt" o:ole="">
                  <v:imagedata r:id="rId17" o:title=""/>
                </v:shape>
                <o:OLEObject Type="Embed" ProgID="Excel.Sheet.12" ShapeID="_x0000_i1025" DrawAspect="Icon" ObjectID="_1620556723" r:id="rId18"/>
              </w:object>
            </w:r>
          </w:p>
          <w:p w14:paraId="11397DAD" w14:textId="735E3325" w:rsidR="00E44614" w:rsidRPr="00BC6517" w:rsidRDefault="00E44614" w:rsidP="00F32DB2">
            <w:pPr>
              <w:widowControl w:val="0"/>
              <w:jc w:val="both"/>
              <w:rPr>
                <w:rFonts w:ascii="Book Antiqua" w:hAnsi="Book Antiqua"/>
                <w:bCs/>
                <w:sz w:val="22"/>
                <w:szCs w:val="22"/>
              </w:rPr>
            </w:pPr>
          </w:p>
          <w:p w14:paraId="7FDD0C0C" w14:textId="032C38F5" w:rsidR="00353D71" w:rsidRPr="00BC6517" w:rsidRDefault="00353D71" w:rsidP="00F32DB2">
            <w:pPr>
              <w:widowControl w:val="0"/>
              <w:jc w:val="both"/>
              <w:rPr>
                <w:rFonts w:ascii="Book Antiqua" w:hAnsi="Book Antiqua"/>
                <w:bCs/>
                <w:sz w:val="22"/>
                <w:szCs w:val="22"/>
              </w:rPr>
            </w:pPr>
            <w:r w:rsidRPr="00BC6517">
              <w:rPr>
                <w:rFonts w:ascii="Book Antiqua" w:hAnsi="Book Antiqua"/>
                <w:bCs/>
                <w:sz w:val="22"/>
                <w:szCs w:val="22"/>
              </w:rPr>
              <w:t>El importante mencionar, que en el cronograma propuesto no se contempla realizar abordaje de seguimiento a los Juzgados Contravencionales que atienden materia de Pensiones Alimentarias y Violencia Doméstica que se analizaron debido</w:t>
            </w:r>
            <w:r w:rsidR="00E02B70" w:rsidRPr="00BC6517">
              <w:rPr>
                <w:rFonts w:ascii="Book Antiqua" w:hAnsi="Book Antiqua"/>
                <w:bCs/>
                <w:sz w:val="22"/>
                <w:szCs w:val="22"/>
              </w:rPr>
              <w:t xml:space="preserve"> </w:t>
            </w:r>
            <w:r w:rsidRPr="00BC6517">
              <w:rPr>
                <w:rFonts w:ascii="Book Antiqua" w:hAnsi="Book Antiqua"/>
                <w:bCs/>
                <w:sz w:val="22"/>
                <w:szCs w:val="22"/>
              </w:rPr>
              <w:t xml:space="preserve"> al Proyecto de la Reforma al Código Trabajo, donde se diagnosticaron 20 juzgados, ni se contempla el seguimiento al PISAV de La Unión. La inclusión de los despachos mencionados </w:t>
            </w:r>
            <w:r w:rsidR="00E02B70" w:rsidRPr="00BC6517">
              <w:rPr>
                <w:rFonts w:ascii="Book Antiqua" w:hAnsi="Book Antiqua"/>
                <w:bCs/>
                <w:sz w:val="22"/>
                <w:szCs w:val="22"/>
              </w:rPr>
              <w:t xml:space="preserve">extendería </w:t>
            </w:r>
            <w:r w:rsidRPr="00BC6517">
              <w:rPr>
                <w:rFonts w:ascii="Book Antiqua" w:hAnsi="Book Antiqua"/>
                <w:bCs/>
                <w:sz w:val="22"/>
                <w:szCs w:val="22"/>
              </w:rPr>
              <w:t>e</w:t>
            </w:r>
            <w:r w:rsidR="00E02B70" w:rsidRPr="00BC6517">
              <w:rPr>
                <w:rFonts w:ascii="Book Antiqua" w:hAnsi="Book Antiqua"/>
                <w:bCs/>
                <w:sz w:val="22"/>
                <w:szCs w:val="22"/>
              </w:rPr>
              <w:t>l</w:t>
            </w:r>
            <w:r w:rsidRPr="00BC6517">
              <w:rPr>
                <w:rFonts w:ascii="Book Antiqua" w:hAnsi="Book Antiqua"/>
                <w:bCs/>
                <w:sz w:val="22"/>
                <w:szCs w:val="22"/>
              </w:rPr>
              <w:t xml:space="preserve"> plan de trabajo hasta el 2022. </w:t>
            </w:r>
          </w:p>
          <w:p w14:paraId="777F8D57" w14:textId="77777777" w:rsidR="00353D71" w:rsidRPr="00BC6517" w:rsidRDefault="00353D71" w:rsidP="00F32DB2">
            <w:pPr>
              <w:widowControl w:val="0"/>
              <w:jc w:val="both"/>
              <w:rPr>
                <w:rFonts w:ascii="Book Antiqua" w:hAnsi="Book Antiqua"/>
                <w:bCs/>
                <w:sz w:val="22"/>
                <w:szCs w:val="22"/>
              </w:rPr>
            </w:pPr>
          </w:p>
          <w:p w14:paraId="65970A72" w14:textId="1CBBC6A6" w:rsidR="00E44614" w:rsidRPr="00BC6517" w:rsidRDefault="00E44614" w:rsidP="00E44614">
            <w:pPr>
              <w:jc w:val="both"/>
              <w:rPr>
                <w:rFonts w:ascii="Book Antiqua" w:hAnsi="Book Antiqua"/>
                <w:sz w:val="22"/>
                <w:szCs w:val="22"/>
              </w:rPr>
            </w:pPr>
            <w:r w:rsidRPr="00BC6517">
              <w:rPr>
                <w:rFonts w:ascii="Book Antiqua" w:hAnsi="Book Antiqua"/>
                <w:sz w:val="22"/>
                <w:szCs w:val="22"/>
              </w:rPr>
              <w:lastRenderedPageBreak/>
              <w:t>El trabajo que se realiza a la preparación de los despachos contempla las siguientes tareas:</w:t>
            </w:r>
          </w:p>
          <w:p w14:paraId="6E78A4E2" w14:textId="5EE19516" w:rsidR="00E44614" w:rsidRDefault="00E44614" w:rsidP="001734A8">
            <w:pPr>
              <w:pStyle w:val="Prrafodelista"/>
              <w:numPr>
                <w:ilvl w:val="0"/>
                <w:numId w:val="23"/>
              </w:numPr>
              <w:jc w:val="both"/>
              <w:rPr>
                <w:rFonts w:ascii="Book Antiqua" w:hAnsi="Book Antiqua"/>
                <w:bCs/>
                <w:sz w:val="22"/>
                <w:szCs w:val="22"/>
              </w:rPr>
            </w:pPr>
            <w:r w:rsidRPr="00BC6517">
              <w:rPr>
                <w:rFonts w:ascii="Book Antiqua" w:hAnsi="Book Antiqua"/>
                <w:bCs/>
                <w:sz w:val="22"/>
                <w:szCs w:val="22"/>
              </w:rPr>
              <w:t xml:space="preserve">Abordaje de los Despachos realizando un diagnóstico y generación de un plan de trabajo, lo cual consume 6 semanas </w:t>
            </w:r>
            <w:r w:rsidR="00AB6CE3" w:rsidRPr="00BC6517">
              <w:rPr>
                <w:rFonts w:ascii="Book Antiqua" w:hAnsi="Book Antiqua"/>
                <w:bCs/>
                <w:sz w:val="22"/>
                <w:szCs w:val="22"/>
              </w:rPr>
              <w:t xml:space="preserve">(incluye inventarios) </w:t>
            </w:r>
            <w:r w:rsidRPr="00BC6517">
              <w:rPr>
                <w:rFonts w:ascii="Book Antiqua" w:hAnsi="Book Antiqua"/>
                <w:bCs/>
                <w:sz w:val="22"/>
                <w:szCs w:val="22"/>
              </w:rPr>
              <w:t>por oficina por persona profesional asignada</w:t>
            </w:r>
            <w:r w:rsidR="00EF2BA6" w:rsidRPr="00BC6517">
              <w:rPr>
                <w:rFonts w:ascii="Book Antiqua" w:hAnsi="Book Antiqua"/>
                <w:bCs/>
                <w:sz w:val="22"/>
                <w:szCs w:val="22"/>
              </w:rPr>
              <w:t xml:space="preserve">; en los cuales se realizan la revisión de las funciones que desempeña el equipo de trabajo, medio de tiempos de actividades, conformación del </w:t>
            </w:r>
            <w:r w:rsidR="00A074B5" w:rsidRPr="00BC6517">
              <w:rPr>
                <w:rFonts w:ascii="Book Antiqua" w:hAnsi="Book Antiqua"/>
                <w:bCs/>
                <w:sz w:val="22"/>
                <w:szCs w:val="22"/>
              </w:rPr>
              <w:t>E</w:t>
            </w:r>
            <w:r w:rsidR="00EF2BA6" w:rsidRPr="00BC6517">
              <w:rPr>
                <w:rFonts w:ascii="Book Antiqua" w:hAnsi="Book Antiqua"/>
                <w:bCs/>
                <w:sz w:val="22"/>
                <w:szCs w:val="22"/>
              </w:rPr>
              <w:t xml:space="preserve">quipo de </w:t>
            </w:r>
            <w:r w:rsidR="00A074B5" w:rsidRPr="00BC6517">
              <w:rPr>
                <w:rFonts w:ascii="Book Antiqua" w:hAnsi="Book Antiqua"/>
                <w:bCs/>
                <w:sz w:val="22"/>
                <w:szCs w:val="22"/>
              </w:rPr>
              <w:t>M</w:t>
            </w:r>
            <w:r w:rsidR="00EF2BA6" w:rsidRPr="00BC6517">
              <w:rPr>
                <w:rFonts w:ascii="Book Antiqua" w:hAnsi="Book Antiqua"/>
                <w:bCs/>
                <w:sz w:val="22"/>
                <w:szCs w:val="22"/>
              </w:rPr>
              <w:t xml:space="preserve">ejora, análisis de las cargas de trabajo, diseño de propuestas de solución, </w:t>
            </w:r>
            <w:r w:rsidR="00643754" w:rsidRPr="00BC6517">
              <w:rPr>
                <w:rFonts w:ascii="Book Antiqua" w:hAnsi="Book Antiqua"/>
                <w:bCs/>
                <w:sz w:val="22"/>
                <w:szCs w:val="22"/>
              </w:rPr>
              <w:t xml:space="preserve">planes de descongestionamiento, </w:t>
            </w:r>
            <w:r w:rsidR="00EF2BA6" w:rsidRPr="00BC6517">
              <w:rPr>
                <w:rFonts w:ascii="Book Antiqua" w:hAnsi="Book Antiqua"/>
                <w:bCs/>
                <w:sz w:val="22"/>
                <w:szCs w:val="22"/>
              </w:rPr>
              <w:t xml:space="preserve">implementación del Modelo de Sostenibilidad, diseño del informe final, entre otras. </w:t>
            </w:r>
            <w:r w:rsidRPr="00BC6517">
              <w:rPr>
                <w:rFonts w:ascii="Book Antiqua" w:hAnsi="Book Antiqua"/>
                <w:bCs/>
                <w:sz w:val="22"/>
                <w:szCs w:val="22"/>
              </w:rPr>
              <w:t xml:space="preserve"> </w:t>
            </w:r>
          </w:p>
          <w:p w14:paraId="0F2156A5" w14:textId="77777777" w:rsidR="00BC6517" w:rsidRPr="00BC6517" w:rsidRDefault="00BC6517" w:rsidP="00BC6517">
            <w:pPr>
              <w:pStyle w:val="Prrafodelista"/>
              <w:jc w:val="both"/>
              <w:rPr>
                <w:rFonts w:ascii="Book Antiqua" w:hAnsi="Book Antiqua"/>
                <w:bCs/>
                <w:sz w:val="22"/>
                <w:szCs w:val="22"/>
              </w:rPr>
            </w:pPr>
          </w:p>
          <w:p w14:paraId="255A5A67" w14:textId="77777777" w:rsidR="00E44614" w:rsidRPr="00BC6517" w:rsidRDefault="00E44614" w:rsidP="001734A8">
            <w:pPr>
              <w:pStyle w:val="Prrafodelista"/>
              <w:numPr>
                <w:ilvl w:val="0"/>
                <w:numId w:val="23"/>
              </w:numPr>
              <w:jc w:val="both"/>
              <w:rPr>
                <w:rFonts w:ascii="Book Antiqua" w:hAnsi="Book Antiqua"/>
                <w:bCs/>
                <w:sz w:val="22"/>
                <w:szCs w:val="22"/>
              </w:rPr>
            </w:pPr>
            <w:r w:rsidRPr="00BC6517">
              <w:rPr>
                <w:rFonts w:ascii="Book Antiqua" w:hAnsi="Book Antiqua"/>
                <w:bCs/>
                <w:sz w:val="22"/>
                <w:szCs w:val="22"/>
              </w:rPr>
              <w:t xml:space="preserve">Implementación de Indicadores de Gestión y seguimiento durante mínimo 6 meses luego </w:t>
            </w:r>
            <w:r w:rsidR="001509E0" w:rsidRPr="00BC6517">
              <w:rPr>
                <w:rFonts w:ascii="Book Antiqua" w:hAnsi="Book Antiqua"/>
                <w:bCs/>
                <w:sz w:val="22"/>
                <w:szCs w:val="22"/>
              </w:rPr>
              <w:t xml:space="preserve">de </w:t>
            </w:r>
            <w:r w:rsidRPr="00BC6517">
              <w:rPr>
                <w:rFonts w:ascii="Book Antiqua" w:hAnsi="Book Antiqua"/>
                <w:bCs/>
                <w:sz w:val="22"/>
                <w:szCs w:val="22"/>
              </w:rPr>
              <w:t>se</w:t>
            </w:r>
            <w:r w:rsidR="001509E0" w:rsidRPr="00BC6517">
              <w:rPr>
                <w:rFonts w:ascii="Book Antiqua" w:hAnsi="Book Antiqua"/>
                <w:bCs/>
                <w:sz w:val="22"/>
                <w:szCs w:val="22"/>
              </w:rPr>
              <w:t>r</w:t>
            </w:r>
            <w:r w:rsidRPr="00BC6517">
              <w:rPr>
                <w:rFonts w:ascii="Book Antiqua" w:hAnsi="Book Antiqua"/>
                <w:bCs/>
                <w:sz w:val="22"/>
                <w:szCs w:val="22"/>
              </w:rPr>
              <w:t xml:space="preserve"> puestos en marcha</w:t>
            </w:r>
            <w:r w:rsidR="001734A8" w:rsidRPr="00BC6517">
              <w:rPr>
                <w:rFonts w:ascii="Book Antiqua" w:hAnsi="Book Antiqua"/>
                <w:bCs/>
                <w:sz w:val="22"/>
                <w:szCs w:val="22"/>
              </w:rPr>
              <w:t>; lo que implica:</w:t>
            </w:r>
          </w:p>
          <w:p w14:paraId="164AF544" w14:textId="71BAE90A" w:rsidR="001734A8" w:rsidRPr="00BC6517" w:rsidRDefault="001734A8" w:rsidP="003D0C8E">
            <w:pPr>
              <w:spacing w:before="120" w:after="120"/>
              <w:ind w:left="720"/>
              <w:jc w:val="both"/>
              <w:rPr>
                <w:rFonts w:ascii="Book Antiqua" w:hAnsi="Book Antiqua"/>
                <w:bCs/>
                <w:sz w:val="22"/>
                <w:szCs w:val="22"/>
              </w:rPr>
            </w:pPr>
            <w:r w:rsidRPr="00BC6517">
              <w:rPr>
                <w:rFonts w:ascii="Book Antiqua" w:hAnsi="Book Antiqua"/>
                <w:bCs/>
                <w:sz w:val="22"/>
                <w:szCs w:val="22"/>
              </w:rPr>
              <w:t xml:space="preserve">-Revisar los </w:t>
            </w:r>
            <w:r w:rsidR="00A074B5" w:rsidRPr="00BC6517">
              <w:rPr>
                <w:rFonts w:ascii="Book Antiqua" w:hAnsi="Book Antiqua"/>
                <w:bCs/>
                <w:sz w:val="22"/>
                <w:szCs w:val="22"/>
              </w:rPr>
              <w:t>I</w:t>
            </w:r>
            <w:r w:rsidRPr="00BC6517">
              <w:rPr>
                <w:rFonts w:ascii="Book Antiqua" w:hAnsi="Book Antiqua"/>
                <w:bCs/>
                <w:sz w:val="22"/>
                <w:szCs w:val="22"/>
              </w:rPr>
              <w:t xml:space="preserve">ndicadores de </w:t>
            </w:r>
            <w:r w:rsidR="00A074B5" w:rsidRPr="00BC6517">
              <w:rPr>
                <w:rFonts w:ascii="Book Antiqua" w:hAnsi="Book Antiqua"/>
                <w:bCs/>
                <w:sz w:val="22"/>
                <w:szCs w:val="22"/>
              </w:rPr>
              <w:t>G</w:t>
            </w:r>
            <w:r w:rsidRPr="00BC6517">
              <w:rPr>
                <w:rFonts w:ascii="Book Antiqua" w:hAnsi="Book Antiqua"/>
                <w:bCs/>
                <w:sz w:val="22"/>
                <w:szCs w:val="22"/>
              </w:rPr>
              <w:t xml:space="preserve">estión del Despachos, así como los planes remediales que diseñan y la minuta de la sesión de trabajo. En los casos en que los Despachos no suministren la información en las fechas establecidas se debe solicitar directamente los documentos y darle seguimiento al cumplimiento. </w:t>
            </w:r>
          </w:p>
          <w:p w14:paraId="54AFEEFE" w14:textId="77777777" w:rsidR="001734A8" w:rsidRPr="00BC6517" w:rsidRDefault="001734A8" w:rsidP="003D0C8E">
            <w:pPr>
              <w:spacing w:before="120" w:after="120"/>
              <w:ind w:left="720"/>
              <w:jc w:val="both"/>
              <w:rPr>
                <w:rFonts w:ascii="Book Antiqua" w:hAnsi="Book Antiqua"/>
                <w:bCs/>
                <w:sz w:val="22"/>
                <w:szCs w:val="22"/>
              </w:rPr>
            </w:pPr>
            <w:r w:rsidRPr="00BC6517">
              <w:rPr>
                <w:rFonts w:ascii="Book Antiqua" w:hAnsi="Book Antiqua"/>
                <w:bCs/>
                <w:sz w:val="22"/>
                <w:szCs w:val="22"/>
              </w:rPr>
              <w:t>-Analizar y retroalimentar al Despacho sobre aspectos donde se detecten oportunidades de mejora, en caso de que no se incluyeran en el plan remedial, así como observaciones respecto a la forma de ingreso de información o errores que se detecten. La retroalimentación incluye los indicadores, minuta de la sesión y plan remedial.</w:t>
            </w:r>
          </w:p>
          <w:p w14:paraId="7C707670" w14:textId="07528069" w:rsidR="001734A8" w:rsidRPr="00BC6517" w:rsidRDefault="001734A8" w:rsidP="003D0C8E">
            <w:pPr>
              <w:spacing w:before="120" w:after="120"/>
              <w:ind w:left="720"/>
              <w:jc w:val="both"/>
              <w:rPr>
                <w:rFonts w:ascii="Book Antiqua" w:hAnsi="Book Antiqua"/>
                <w:bCs/>
                <w:sz w:val="22"/>
                <w:szCs w:val="22"/>
              </w:rPr>
            </w:pPr>
            <w:r w:rsidRPr="00BC6517">
              <w:rPr>
                <w:rFonts w:ascii="Book Antiqua" w:hAnsi="Book Antiqua"/>
                <w:bCs/>
                <w:sz w:val="22"/>
                <w:szCs w:val="22"/>
              </w:rPr>
              <w:t xml:space="preserve">-Dar respuesta a las consultas que emanan los Despachos y realizar los ajustes que correspondan a las herramientas de </w:t>
            </w:r>
            <w:r w:rsidR="00842837" w:rsidRPr="00BC6517">
              <w:rPr>
                <w:rFonts w:ascii="Book Antiqua" w:hAnsi="Book Antiqua"/>
                <w:bCs/>
                <w:sz w:val="22"/>
                <w:szCs w:val="22"/>
              </w:rPr>
              <w:t>indicadores,</w:t>
            </w:r>
            <w:r w:rsidRPr="00BC6517">
              <w:rPr>
                <w:rFonts w:ascii="Book Antiqua" w:hAnsi="Book Antiqua"/>
                <w:bCs/>
                <w:sz w:val="22"/>
                <w:szCs w:val="22"/>
              </w:rPr>
              <w:t xml:space="preserve"> ya sea; por desajuste en las fórmulas, cambios que se dan en el Despachos respecto a la cantidad de personal y por oportunidades de mejora que se detecten. </w:t>
            </w:r>
          </w:p>
          <w:p w14:paraId="017CA3AC" w14:textId="6DD0D0A0" w:rsidR="00E44614" w:rsidRDefault="00E44614" w:rsidP="001734A8">
            <w:pPr>
              <w:pStyle w:val="Prrafodelista"/>
              <w:numPr>
                <w:ilvl w:val="0"/>
                <w:numId w:val="23"/>
              </w:numPr>
              <w:jc w:val="both"/>
              <w:rPr>
                <w:rFonts w:ascii="Book Antiqua" w:hAnsi="Book Antiqua"/>
                <w:bCs/>
                <w:sz w:val="22"/>
                <w:szCs w:val="22"/>
              </w:rPr>
            </w:pPr>
            <w:r w:rsidRPr="00BC6517">
              <w:rPr>
                <w:rFonts w:ascii="Book Antiqua" w:hAnsi="Book Antiqua"/>
                <w:bCs/>
                <w:sz w:val="22"/>
                <w:szCs w:val="22"/>
              </w:rPr>
              <w:t>Diseño y seguimiento de planes de trabajo, ya sea con recurso de los despachos o de otros entes para la reducción del circulante o descongestionamiento del fallo</w:t>
            </w:r>
            <w:r w:rsidR="00774791" w:rsidRPr="00BC6517">
              <w:rPr>
                <w:rFonts w:ascii="Book Antiqua" w:hAnsi="Book Antiqua"/>
                <w:bCs/>
                <w:sz w:val="22"/>
                <w:szCs w:val="22"/>
              </w:rPr>
              <w:t>; lo cual implica análisis de las variables estadísticas, revisión de capacidad operativa, definición de tareas, plazos y cuotas</w:t>
            </w:r>
            <w:r w:rsidRPr="00BC6517">
              <w:rPr>
                <w:rFonts w:ascii="Book Antiqua" w:hAnsi="Book Antiqua"/>
                <w:bCs/>
                <w:sz w:val="22"/>
                <w:szCs w:val="22"/>
              </w:rPr>
              <w:t xml:space="preserve">. </w:t>
            </w:r>
          </w:p>
          <w:p w14:paraId="7EE07FE9" w14:textId="77777777" w:rsidR="00842837" w:rsidRPr="00842837" w:rsidRDefault="00842837" w:rsidP="00842837">
            <w:pPr>
              <w:ind w:left="360"/>
              <w:jc w:val="both"/>
              <w:rPr>
                <w:rFonts w:ascii="Book Antiqua" w:hAnsi="Book Antiqua"/>
                <w:bCs/>
                <w:sz w:val="22"/>
                <w:szCs w:val="22"/>
              </w:rPr>
            </w:pPr>
          </w:p>
          <w:p w14:paraId="259FB010" w14:textId="00254C5A" w:rsidR="00E44614" w:rsidRDefault="00E44614" w:rsidP="001734A8">
            <w:pPr>
              <w:pStyle w:val="Prrafodelista"/>
              <w:numPr>
                <w:ilvl w:val="0"/>
                <w:numId w:val="23"/>
              </w:numPr>
              <w:jc w:val="both"/>
              <w:rPr>
                <w:rFonts w:ascii="Book Antiqua" w:hAnsi="Book Antiqua"/>
                <w:bCs/>
                <w:sz w:val="22"/>
                <w:szCs w:val="22"/>
              </w:rPr>
            </w:pPr>
            <w:r w:rsidRPr="00BC6517">
              <w:rPr>
                <w:rFonts w:ascii="Book Antiqua" w:hAnsi="Book Antiqua"/>
                <w:bCs/>
                <w:sz w:val="22"/>
                <w:szCs w:val="22"/>
              </w:rPr>
              <w:t xml:space="preserve">Acompañamiento en el diseño de mejoras informáticas a implementar en el Escritorio Virtual para mejorar el desempeño del trabajo de las oficinas. </w:t>
            </w:r>
          </w:p>
          <w:p w14:paraId="31EED0E5" w14:textId="77777777" w:rsidR="00842837" w:rsidRPr="00842837" w:rsidRDefault="00842837" w:rsidP="00842837">
            <w:pPr>
              <w:jc w:val="both"/>
              <w:rPr>
                <w:rFonts w:ascii="Book Antiqua" w:hAnsi="Book Antiqua"/>
                <w:bCs/>
                <w:sz w:val="22"/>
                <w:szCs w:val="22"/>
              </w:rPr>
            </w:pPr>
          </w:p>
          <w:p w14:paraId="7A322097" w14:textId="3D15B8D5" w:rsidR="00E44614" w:rsidRDefault="00E44614" w:rsidP="001734A8">
            <w:pPr>
              <w:pStyle w:val="Prrafodelista"/>
              <w:numPr>
                <w:ilvl w:val="0"/>
                <w:numId w:val="23"/>
              </w:numPr>
              <w:jc w:val="both"/>
              <w:rPr>
                <w:rFonts w:ascii="Book Antiqua" w:hAnsi="Book Antiqua"/>
                <w:bCs/>
                <w:sz w:val="22"/>
                <w:szCs w:val="22"/>
              </w:rPr>
            </w:pPr>
            <w:r w:rsidRPr="00BC6517">
              <w:rPr>
                <w:rFonts w:ascii="Book Antiqua" w:hAnsi="Book Antiqua"/>
                <w:bCs/>
                <w:sz w:val="22"/>
                <w:szCs w:val="22"/>
              </w:rPr>
              <w:lastRenderedPageBreak/>
              <w:t xml:space="preserve">Participación en el diseño de </w:t>
            </w:r>
            <w:r w:rsidR="00643754" w:rsidRPr="00BC6517">
              <w:rPr>
                <w:rFonts w:ascii="Book Antiqua" w:hAnsi="Book Antiqua"/>
                <w:bCs/>
                <w:sz w:val="22"/>
                <w:szCs w:val="22"/>
              </w:rPr>
              <w:t>I</w:t>
            </w:r>
            <w:r w:rsidRPr="00BC6517">
              <w:rPr>
                <w:rFonts w:ascii="Book Antiqua" w:hAnsi="Book Antiqua"/>
                <w:bCs/>
                <w:sz w:val="22"/>
                <w:szCs w:val="22"/>
              </w:rPr>
              <w:t xml:space="preserve">ndicadores de </w:t>
            </w:r>
            <w:r w:rsidR="00643754" w:rsidRPr="00BC6517">
              <w:rPr>
                <w:rFonts w:ascii="Book Antiqua" w:hAnsi="Book Antiqua"/>
                <w:bCs/>
                <w:sz w:val="22"/>
                <w:szCs w:val="22"/>
              </w:rPr>
              <w:t>G</w:t>
            </w:r>
            <w:r w:rsidRPr="00BC6517">
              <w:rPr>
                <w:rFonts w:ascii="Book Antiqua" w:hAnsi="Book Antiqua"/>
                <w:bCs/>
                <w:sz w:val="22"/>
                <w:szCs w:val="22"/>
              </w:rPr>
              <w:t xml:space="preserve">estión en el sistema SIGMA con la finalidad de automatizar la generación de datos. </w:t>
            </w:r>
          </w:p>
          <w:p w14:paraId="0560A3E4" w14:textId="77777777" w:rsidR="00842837" w:rsidRPr="00842837" w:rsidRDefault="00842837" w:rsidP="00842837">
            <w:pPr>
              <w:jc w:val="both"/>
              <w:rPr>
                <w:rFonts w:ascii="Book Antiqua" w:hAnsi="Book Antiqua"/>
                <w:bCs/>
                <w:sz w:val="22"/>
                <w:szCs w:val="22"/>
              </w:rPr>
            </w:pPr>
          </w:p>
          <w:p w14:paraId="701930D5" w14:textId="3D4ED551" w:rsidR="00E44614" w:rsidRPr="00BC6517" w:rsidRDefault="00E44614" w:rsidP="001734A8">
            <w:pPr>
              <w:pStyle w:val="Prrafodelista"/>
              <w:numPr>
                <w:ilvl w:val="0"/>
                <w:numId w:val="23"/>
              </w:numPr>
              <w:jc w:val="both"/>
              <w:rPr>
                <w:rFonts w:ascii="Book Antiqua" w:hAnsi="Book Antiqua"/>
                <w:bCs/>
                <w:sz w:val="22"/>
                <w:szCs w:val="22"/>
              </w:rPr>
            </w:pPr>
            <w:r w:rsidRPr="00BC6517">
              <w:rPr>
                <w:rFonts w:ascii="Book Antiqua" w:hAnsi="Book Antiqua"/>
                <w:bCs/>
                <w:sz w:val="22"/>
                <w:szCs w:val="22"/>
              </w:rPr>
              <w:t>Diseños de estructuras y organización de los despachos</w:t>
            </w:r>
            <w:r w:rsidR="00E75AEB" w:rsidRPr="00BC6517">
              <w:rPr>
                <w:rFonts w:ascii="Book Antiqua" w:hAnsi="Book Antiqua"/>
                <w:bCs/>
                <w:sz w:val="22"/>
                <w:szCs w:val="22"/>
              </w:rPr>
              <w:t xml:space="preserve">, donde se analizan las composiciones de recurso humano destinadas para cada Juzgado de forma individual, variables como la entrada esperada de asuntos, cantidad de circulante con el que van a iniciar, proyección de cantidad de audiencias a realizar, cantidad de sentencias y resoluciones que deben dictar las personas Juzgadoras, cuota diaria de proveído de las técnicas y técnicos Judiciales, tareas que debe realizar el personal de cada área, </w:t>
            </w:r>
            <w:r w:rsidR="00BF58F9" w:rsidRPr="00BC6517">
              <w:rPr>
                <w:rFonts w:ascii="Book Antiqua" w:hAnsi="Book Antiqua"/>
                <w:bCs/>
                <w:sz w:val="22"/>
                <w:szCs w:val="22"/>
              </w:rPr>
              <w:t xml:space="preserve">competencias territoriales o materiales, </w:t>
            </w:r>
            <w:r w:rsidR="00E75AEB" w:rsidRPr="00BC6517">
              <w:rPr>
                <w:rFonts w:ascii="Book Antiqua" w:hAnsi="Book Antiqua"/>
                <w:bCs/>
                <w:sz w:val="22"/>
                <w:szCs w:val="22"/>
              </w:rPr>
              <w:t>entre otros aspectos, con la finalidad de brindar un producto ajustado a la necesidad y realidad de cada futuro Despacho.</w:t>
            </w:r>
            <w:r w:rsidRPr="00BC6517">
              <w:rPr>
                <w:rFonts w:ascii="Book Antiqua" w:hAnsi="Book Antiqua"/>
                <w:bCs/>
                <w:sz w:val="22"/>
                <w:szCs w:val="22"/>
              </w:rPr>
              <w:t xml:space="preserve"> </w:t>
            </w:r>
          </w:p>
          <w:p w14:paraId="11735A3C" w14:textId="77777777" w:rsidR="00E44614" w:rsidRPr="00BC6517" w:rsidRDefault="00E44614" w:rsidP="00F32DB2">
            <w:pPr>
              <w:widowControl w:val="0"/>
              <w:jc w:val="both"/>
              <w:rPr>
                <w:rFonts w:ascii="Book Antiqua" w:hAnsi="Book Antiqua"/>
                <w:b/>
                <w:bCs/>
                <w:sz w:val="22"/>
                <w:szCs w:val="22"/>
              </w:rPr>
            </w:pPr>
          </w:p>
          <w:p w14:paraId="11597735" w14:textId="145A4731" w:rsidR="00F32DB2" w:rsidRPr="00BC6517" w:rsidRDefault="003D0C8E" w:rsidP="00F32DB2">
            <w:pPr>
              <w:widowControl w:val="0"/>
              <w:jc w:val="both"/>
              <w:rPr>
                <w:rFonts w:ascii="Book Antiqua" w:hAnsi="Book Antiqua"/>
                <w:b/>
                <w:bCs/>
                <w:sz w:val="22"/>
                <w:szCs w:val="22"/>
              </w:rPr>
            </w:pPr>
            <w:r w:rsidRPr="00BC6517">
              <w:rPr>
                <w:rFonts w:ascii="Book Antiqua" w:hAnsi="Book Antiqua"/>
                <w:b/>
                <w:bCs/>
                <w:sz w:val="22"/>
                <w:szCs w:val="22"/>
              </w:rPr>
              <w:t>3.</w:t>
            </w:r>
            <w:r w:rsidR="007E53F4" w:rsidRPr="00BC6517">
              <w:rPr>
                <w:rFonts w:ascii="Book Antiqua" w:hAnsi="Book Antiqua"/>
                <w:b/>
                <w:bCs/>
                <w:sz w:val="22"/>
                <w:szCs w:val="22"/>
              </w:rPr>
              <w:t>3</w:t>
            </w:r>
            <w:r w:rsidRPr="00BC6517">
              <w:rPr>
                <w:rFonts w:ascii="Book Antiqua" w:hAnsi="Book Antiqua"/>
                <w:b/>
                <w:bCs/>
                <w:sz w:val="22"/>
                <w:szCs w:val="22"/>
              </w:rPr>
              <w:t xml:space="preserve"> </w:t>
            </w:r>
            <w:r w:rsidR="00226525" w:rsidRPr="00BC6517">
              <w:rPr>
                <w:rFonts w:ascii="Book Antiqua" w:hAnsi="Book Antiqua"/>
                <w:b/>
                <w:bCs/>
                <w:sz w:val="22"/>
                <w:szCs w:val="22"/>
              </w:rPr>
              <w:t>Abordaje de Despachos durante el 2019</w:t>
            </w:r>
          </w:p>
          <w:p w14:paraId="303EE3B4" w14:textId="77777777" w:rsidR="00F32DB2" w:rsidRPr="00BC6517" w:rsidRDefault="00F32DB2" w:rsidP="005E5D1C">
            <w:pPr>
              <w:jc w:val="both"/>
              <w:rPr>
                <w:rFonts w:ascii="Book Antiqua" w:hAnsi="Book Antiqua"/>
                <w:b/>
                <w:sz w:val="22"/>
                <w:szCs w:val="22"/>
              </w:rPr>
            </w:pPr>
          </w:p>
          <w:p w14:paraId="549DC90B" w14:textId="75146056" w:rsidR="00842837" w:rsidRDefault="00226525" w:rsidP="005E5D1C">
            <w:pPr>
              <w:jc w:val="both"/>
              <w:rPr>
                <w:rFonts w:ascii="Book Antiqua" w:hAnsi="Book Antiqua"/>
                <w:bCs/>
                <w:sz w:val="22"/>
                <w:szCs w:val="22"/>
              </w:rPr>
            </w:pPr>
            <w:r w:rsidRPr="00BC6517">
              <w:rPr>
                <w:rFonts w:ascii="Book Antiqua" w:hAnsi="Book Antiqua"/>
                <w:bCs/>
                <w:sz w:val="22"/>
                <w:szCs w:val="22"/>
              </w:rPr>
              <w:t xml:space="preserve">El equipo de Modernización Institucional de la Dirección de Planificación durante el 2019, según su cronograma de trabajo; </w:t>
            </w:r>
            <w:r w:rsidR="006201A8" w:rsidRPr="00BC6517">
              <w:rPr>
                <w:rFonts w:ascii="Book Antiqua" w:hAnsi="Book Antiqua"/>
                <w:bCs/>
                <w:sz w:val="22"/>
                <w:szCs w:val="22"/>
              </w:rPr>
              <w:t xml:space="preserve">realiza </w:t>
            </w:r>
            <w:r w:rsidRPr="00BC6517">
              <w:rPr>
                <w:rFonts w:ascii="Book Antiqua" w:hAnsi="Book Antiqua"/>
                <w:bCs/>
                <w:sz w:val="22"/>
                <w:szCs w:val="22"/>
              </w:rPr>
              <w:t xml:space="preserve">el </w:t>
            </w:r>
            <w:r w:rsidR="00CD3404" w:rsidRPr="00BC6517">
              <w:rPr>
                <w:rFonts w:ascii="Book Antiqua" w:hAnsi="Book Antiqua"/>
                <w:bCs/>
                <w:sz w:val="22"/>
                <w:szCs w:val="22"/>
              </w:rPr>
              <w:t xml:space="preserve">seguimiento de los Despachos relacionados con el Nuevo Código Procesal Civil, </w:t>
            </w:r>
            <w:r w:rsidRPr="00BC6517">
              <w:rPr>
                <w:rFonts w:ascii="Book Antiqua" w:hAnsi="Book Antiqua"/>
                <w:bCs/>
                <w:sz w:val="22"/>
                <w:szCs w:val="22"/>
              </w:rPr>
              <w:t>abordaje de</w:t>
            </w:r>
            <w:r w:rsidR="006201A8" w:rsidRPr="00BC6517">
              <w:rPr>
                <w:rFonts w:ascii="Book Antiqua" w:hAnsi="Book Antiqua"/>
                <w:bCs/>
                <w:sz w:val="22"/>
                <w:szCs w:val="22"/>
              </w:rPr>
              <w:t xml:space="preserve"> la totalidad</w:t>
            </w:r>
            <w:r w:rsidRPr="00BC6517">
              <w:rPr>
                <w:rFonts w:ascii="Book Antiqua" w:hAnsi="Book Antiqua"/>
                <w:bCs/>
                <w:sz w:val="22"/>
                <w:szCs w:val="22"/>
              </w:rPr>
              <w:t xml:space="preserve"> </w:t>
            </w:r>
            <w:r w:rsidR="001509E0" w:rsidRPr="00BC6517">
              <w:rPr>
                <w:rFonts w:ascii="Book Antiqua" w:hAnsi="Book Antiqua"/>
                <w:bCs/>
                <w:sz w:val="22"/>
                <w:szCs w:val="22"/>
              </w:rPr>
              <w:t xml:space="preserve">de </w:t>
            </w:r>
            <w:r w:rsidRPr="00BC6517">
              <w:rPr>
                <w:rFonts w:ascii="Book Antiqua" w:hAnsi="Book Antiqua"/>
                <w:bCs/>
                <w:sz w:val="22"/>
                <w:szCs w:val="22"/>
              </w:rPr>
              <w:t>los Juzgados Agrarios del País en vista de la próxima entrada en vigencia del Código Procesal Agrario en febrero del 2020 y el abordaje</w:t>
            </w:r>
            <w:r w:rsidR="00CD3404" w:rsidRPr="00BC6517">
              <w:rPr>
                <w:rFonts w:ascii="Book Antiqua" w:hAnsi="Book Antiqua"/>
                <w:bCs/>
                <w:sz w:val="22"/>
                <w:szCs w:val="22"/>
              </w:rPr>
              <w:t xml:space="preserve"> (completo)</w:t>
            </w:r>
            <w:r w:rsidR="002B04A8" w:rsidRPr="00BC6517">
              <w:rPr>
                <w:rFonts w:ascii="Book Antiqua" w:hAnsi="Book Antiqua"/>
                <w:bCs/>
                <w:sz w:val="22"/>
                <w:szCs w:val="22"/>
              </w:rPr>
              <w:t>,</w:t>
            </w:r>
            <w:r w:rsidRPr="00BC6517">
              <w:rPr>
                <w:rFonts w:ascii="Book Antiqua" w:hAnsi="Book Antiqua"/>
                <w:bCs/>
                <w:sz w:val="22"/>
                <w:szCs w:val="22"/>
              </w:rPr>
              <w:t xml:space="preserve"> de 1</w:t>
            </w:r>
            <w:r w:rsidR="00372919" w:rsidRPr="00BC6517">
              <w:rPr>
                <w:rFonts w:ascii="Book Antiqua" w:hAnsi="Book Antiqua"/>
                <w:bCs/>
                <w:sz w:val="22"/>
                <w:szCs w:val="22"/>
              </w:rPr>
              <w:t>5</w:t>
            </w:r>
            <w:r w:rsidRPr="00BC6517">
              <w:rPr>
                <w:rFonts w:ascii="Book Antiqua" w:hAnsi="Book Antiqua"/>
                <w:bCs/>
                <w:sz w:val="22"/>
                <w:szCs w:val="22"/>
              </w:rPr>
              <w:t xml:space="preserve"> Juzgados que atienden </w:t>
            </w:r>
            <w:r w:rsidR="005E5B10" w:rsidRPr="00BC6517">
              <w:rPr>
                <w:rFonts w:ascii="Book Antiqua" w:hAnsi="Book Antiqua"/>
                <w:bCs/>
                <w:sz w:val="22"/>
                <w:szCs w:val="22"/>
              </w:rPr>
              <w:t>materia de Familia</w:t>
            </w:r>
            <w:r w:rsidR="00A34C92" w:rsidRPr="00BC6517">
              <w:rPr>
                <w:rFonts w:ascii="Book Antiqua" w:hAnsi="Book Antiqua"/>
                <w:bCs/>
                <w:sz w:val="22"/>
                <w:szCs w:val="22"/>
              </w:rPr>
              <w:t>.</w:t>
            </w:r>
            <w:r w:rsidR="00372919" w:rsidRPr="00BC6517">
              <w:rPr>
                <w:rFonts w:ascii="Book Antiqua" w:hAnsi="Book Antiqua"/>
                <w:bCs/>
                <w:sz w:val="22"/>
                <w:szCs w:val="22"/>
              </w:rPr>
              <w:t xml:space="preserve"> Es importante mencionar, que </w:t>
            </w:r>
            <w:r w:rsidR="003D0C8E" w:rsidRPr="00BC6517">
              <w:rPr>
                <w:rFonts w:ascii="Book Antiqua" w:hAnsi="Book Antiqua"/>
                <w:bCs/>
                <w:sz w:val="22"/>
                <w:szCs w:val="22"/>
              </w:rPr>
              <w:t>el inicio de los abordajes a los Juzgados de Familia implica</w:t>
            </w:r>
            <w:r w:rsidR="00372919" w:rsidRPr="00BC6517">
              <w:rPr>
                <w:rFonts w:ascii="Book Antiqua" w:hAnsi="Book Antiqua"/>
                <w:bCs/>
                <w:sz w:val="22"/>
                <w:szCs w:val="22"/>
              </w:rPr>
              <w:t xml:space="preserve"> coordinaciones con el equipo de la Dirección de Tecnología de la Información, el Centro de Apoyo, Coordinación y Mejoramiento de la Función Jurisdiccional; equipo Gestor de la materia de Familia y la Comisión de la Jurisdicción de Familia, según sea el caso. </w:t>
            </w:r>
          </w:p>
          <w:p w14:paraId="2CA55E7A" w14:textId="77777777" w:rsidR="00A43255" w:rsidRPr="00BC6517" w:rsidRDefault="00A43255" w:rsidP="005E5D1C">
            <w:pPr>
              <w:jc w:val="both"/>
              <w:rPr>
                <w:rFonts w:ascii="Book Antiqua" w:hAnsi="Book Antiqua"/>
                <w:bCs/>
                <w:sz w:val="22"/>
                <w:szCs w:val="22"/>
              </w:rPr>
            </w:pPr>
          </w:p>
          <w:p w14:paraId="2CFFDAF9" w14:textId="32BA22D6" w:rsidR="00CC7A1A" w:rsidRPr="00BC6517" w:rsidRDefault="00CC7A1A" w:rsidP="00CC7A1A">
            <w:pPr>
              <w:widowControl w:val="0"/>
              <w:jc w:val="center"/>
              <w:rPr>
                <w:rFonts w:ascii="Book Antiqua" w:hAnsi="Book Antiqua"/>
                <w:bCs/>
                <w:sz w:val="22"/>
                <w:szCs w:val="22"/>
              </w:rPr>
            </w:pPr>
            <w:r w:rsidRPr="00BC6517">
              <w:rPr>
                <w:rFonts w:ascii="Book Antiqua" w:hAnsi="Book Antiqua"/>
                <w:bCs/>
                <w:sz w:val="22"/>
                <w:szCs w:val="22"/>
              </w:rPr>
              <w:t>Cuadro 2</w:t>
            </w:r>
          </w:p>
          <w:tbl>
            <w:tblPr>
              <w:tblStyle w:val="Tablaconcuadrcula"/>
              <w:tblW w:w="0" w:type="auto"/>
              <w:tblLook w:val="04A0" w:firstRow="1" w:lastRow="0" w:firstColumn="1" w:lastColumn="0" w:noHBand="0" w:noVBand="1"/>
            </w:tblPr>
            <w:tblGrid>
              <w:gridCol w:w="478"/>
              <w:gridCol w:w="3048"/>
              <w:gridCol w:w="1317"/>
              <w:gridCol w:w="2199"/>
            </w:tblGrid>
            <w:tr w:rsidR="00773409" w:rsidRPr="00BC6517" w14:paraId="4E8FA283" w14:textId="77777777" w:rsidTr="00E20F5C">
              <w:tc>
                <w:tcPr>
                  <w:tcW w:w="480" w:type="dxa"/>
                  <w:shd w:val="clear" w:color="auto" w:fill="7F7F7F" w:themeFill="text1" w:themeFillTint="80"/>
                  <w:vAlign w:val="center"/>
                </w:tcPr>
                <w:p w14:paraId="3A6D5EA1" w14:textId="1CC9D7C8" w:rsidR="00CC7A1A" w:rsidRPr="00BC6517" w:rsidRDefault="00CC7A1A" w:rsidP="002B04A8">
                  <w:pPr>
                    <w:widowControl w:val="0"/>
                    <w:jc w:val="center"/>
                    <w:rPr>
                      <w:rFonts w:ascii="Book Antiqua" w:hAnsi="Book Antiqua"/>
                      <w:b/>
                      <w:bCs/>
                      <w:color w:val="FFFFFF" w:themeColor="background1"/>
                      <w:sz w:val="20"/>
                      <w:szCs w:val="22"/>
                    </w:rPr>
                  </w:pPr>
                </w:p>
              </w:tc>
              <w:tc>
                <w:tcPr>
                  <w:tcW w:w="3577" w:type="dxa"/>
                  <w:shd w:val="clear" w:color="auto" w:fill="7F7F7F" w:themeFill="text1" w:themeFillTint="80"/>
                  <w:vAlign w:val="center"/>
                </w:tcPr>
                <w:p w14:paraId="10D42247" w14:textId="1F314DC9" w:rsidR="00CC7A1A" w:rsidRPr="00BC6517" w:rsidRDefault="002B04A8" w:rsidP="002B04A8">
                  <w:pPr>
                    <w:widowControl w:val="0"/>
                    <w:jc w:val="center"/>
                    <w:rPr>
                      <w:rFonts w:ascii="Book Antiqua" w:hAnsi="Book Antiqua"/>
                      <w:b/>
                      <w:bCs/>
                      <w:color w:val="FFFFFF" w:themeColor="background1"/>
                      <w:sz w:val="20"/>
                      <w:szCs w:val="22"/>
                    </w:rPr>
                  </w:pPr>
                  <w:r w:rsidRPr="00BC6517">
                    <w:rPr>
                      <w:rFonts w:ascii="Book Antiqua" w:hAnsi="Book Antiqua"/>
                      <w:b/>
                      <w:bCs/>
                      <w:color w:val="FFFFFF" w:themeColor="background1"/>
                      <w:sz w:val="20"/>
                      <w:szCs w:val="22"/>
                    </w:rPr>
                    <w:t>Nombre del Despacho</w:t>
                  </w:r>
                </w:p>
              </w:tc>
              <w:tc>
                <w:tcPr>
                  <w:tcW w:w="1294" w:type="dxa"/>
                  <w:shd w:val="clear" w:color="auto" w:fill="7F7F7F" w:themeFill="text1" w:themeFillTint="80"/>
                  <w:vAlign w:val="center"/>
                </w:tcPr>
                <w:p w14:paraId="3533C4D3" w14:textId="595071E3" w:rsidR="00CC7A1A" w:rsidRPr="00BC6517" w:rsidRDefault="002B04A8" w:rsidP="00773409">
                  <w:pPr>
                    <w:widowControl w:val="0"/>
                    <w:jc w:val="center"/>
                    <w:rPr>
                      <w:rFonts w:ascii="Book Antiqua" w:hAnsi="Book Antiqua"/>
                      <w:b/>
                      <w:bCs/>
                      <w:color w:val="FFFFFF" w:themeColor="background1"/>
                      <w:sz w:val="20"/>
                      <w:szCs w:val="22"/>
                    </w:rPr>
                  </w:pPr>
                  <w:r w:rsidRPr="00BC6517">
                    <w:rPr>
                      <w:rFonts w:ascii="Book Antiqua" w:hAnsi="Book Antiqua"/>
                      <w:b/>
                      <w:bCs/>
                      <w:color w:val="FFFFFF" w:themeColor="background1"/>
                      <w:sz w:val="20"/>
                      <w:szCs w:val="22"/>
                    </w:rPr>
                    <w:t>Fecha Programada de inicio</w:t>
                  </w:r>
                </w:p>
              </w:tc>
              <w:tc>
                <w:tcPr>
                  <w:tcW w:w="2424" w:type="dxa"/>
                  <w:shd w:val="clear" w:color="auto" w:fill="7F7F7F" w:themeFill="text1" w:themeFillTint="80"/>
                  <w:vAlign w:val="center"/>
                </w:tcPr>
                <w:p w14:paraId="1E12B3FD" w14:textId="3E616B94" w:rsidR="00CC7A1A" w:rsidRPr="00BC6517" w:rsidRDefault="002B04A8" w:rsidP="00773409">
                  <w:pPr>
                    <w:widowControl w:val="0"/>
                    <w:jc w:val="center"/>
                    <w:rPr>
                      <w:rFonts w:ascii="Book Antiqua" w:hAnsi="Book Antiqua"/>
                      <w:b/>
                      <w:bCs/>
                      <w:color w:val="FFFFFF" w:themeColor="background1"/>
                      <w:sz w:val="20"/>
                      <w:szCs w:val="22"/>
                    </w:rPr>
                  </w:pPr>
                  <w:r w:rsidRPr="00BC6517">
                    <w:rPr>
                      <w:rFonts w:ascii="Book Antiqua" w:hAnsi="Book Antiqua"/>
                      <w:b/>
                      <w:bCs/>
                      <w:color w:val="FFFFFF" w:themeColor="background1"/>
                      <w:sz w:val="20"/>
                      <w:szCs w:val="22"/>
                    </w:rPr>
                    <w:t>Observaciones</w:t>
                  </w:r>
                </w:p>
              </w:tc>
            </w:tr>
            <w:tr w:rsidR="00773409" w:rsidRPr="00BC6517" w14:paraId="615D4FFF" w14:textId="77777777" w:rsidTr="00E20F5C">
              <w:tc>
                <w:tcPr>
                  <w:tcW w:w="480" w:type="dxa"/>
                  <w:vMerge w:val="restart"/>
                  <w:textDirection w:val="btLr"/>
                  <w:vAlign w:val="center"/>
                </w:tcPr>
                <w:p w14:paraId="775A5EDE" w14:textId="1CD09E44" w:rsidR="002B04A8" w:rsidRPr="00BC6517" w:rsidRDefault="002B04A8" w:rsidP="00233E25">
                  <w:pPr>
                    <w:widowControl w:val="0"/>
                    <w:ind w:left="113" w:right="113"/>
                    <w:jc w:val="center"/>
                    <w:rPr>
                      <w:rFonts w:ascii="Book Antiqua" w:hAnsi="Book Antiqua"/>
                      <w:b/>
                      <w:bCs/>
                      <w:sz w:val="20"/>
                      <w:szCs w:val="22"/>
                    </w:rPr>
                  </w:pPr>
                  <w:r w:rsidRPr="00BC6517">
                    <w:rPr>
                      <w:rFonts w:ascii="Book Antiqua" w:hAnsi="Book Antiqua"/>
                      <w:b/>
                      <w:bCs/>
                      <w:sz w:val="20"/>
                      <w:szCs w:val="22"/>
                    </w:rPr>
                    <w:t>Bloque 1</w:t>
                  </w:r>
                </w:p>
              </w:tc>
              <w:tc>
                <w:tcPr>
                  <w:tcW w:w="3577" w:type="dxa"/>
                  <w:vAlign w:val="center"/>
                </w:tcPr>
                <w:p w14:paraId="60F65E56" w14:textId="5400D980"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Juzgado Familia y Viol</w:t>
                  </w:r>
                  <w:r w:rsidR="00CD3404" w:rsidRPr="00BC6517">
                    <w:rPr>
                      <w:rFonts w:ascii="Book Antiqua" w:hAnsi="Book Antiqua"/>
                      <w:color w:val="000000"/>
                      <w:sz w:val="20"/>
                      <w:szCs w:val="22"/>
                    </w:rPr>
                    <w:t>encia</w:t>
                  </w:r>
                  <w:r w:rsidRPr="00BC6517">
                    <w:rPr>
                      <w:rFonts w:ascii="Book Antiqua" w:hAnsi="Book Antiqua"/>
                      <w:color w:val="000000"/>
                      <w:sz w:val="20"/>
                      <w:szCs w:val="22"/>
                    </w:rPr>
                    <w:t xml:space="preserve"> </w:t>
                  </w:r>
                  <w:r w:rsidR="00CD3404" w:rsidRPr="00BC6517">
                    <w:rPr>
                      <w:rFonts w:ascii="Book Antiqua" w:hAnsi="Book Antiqua"/>
                      <w:color w:val="000000"/>
                      <w:sz w:val="20"/>
                      <w:szCs w:val="22"/>
                    </w:rPr>
                    <w:t>Doméstica</w:t>
                  </w:r>
                  <w:r w:rsidRPr="00BC6517">
                    <w:rPr>
                      <w:rFonts w:ascii="Book Antiqua" w:hAnsi="Book Antiqua"/>
                      <w:color w:val="000000"/>
                      <w:sz w:val="20"/>
                      <w:szCs w:val="22"/>
                    </w:rPr>
                    <w:t xml:space="preserve"> I Circ</w:t>
                  </w:r>
                  <w:r w:rsidR="00CD3404" w:rsidRPr="00BC6517">
                    <w:rPr>
                      <w:rFonts w:ascii="Book Antiqua" w:hAnsi="Book Antiqua"/>
                      <w:color w:val="000000"/>
                      <w:sz w:val="20"/>
                      <w:szCs w:val="22"/>
                    </w:rPr>
                    <w:t>uitos</w:t>
                  </w:r>
                  <w:r w:rsidRPr="00BC6517">
                    <w:rPr>
                      <w:rFonts w:ascii="Book Antiqua" w:hAnsi="Book Antiqua"/>
                      <w:color w:val="000000"/>
                      <w:sz w:val="20"/>
                      <w:szCs w:val="22"/>
                    </w:rPr>
                    <w:t xml:space="preserve"> Jud</w:t>
                  </w:r>
                  <w:r w:rsidR="00CD3404" w:rsidRPr="00BC6517">
                    <w:rPr>
                      <w:rFonts w:ascii="Book Antiqua" w:hAnsi="Book Antiqua"/>
                      <w:color w:val="000000"/>
                      <w:sz w:val="20"/>
                      <w:szCs w:val="22"/>
                    </w:rPr>
                    <w:t>iciales</w:t>
                  </w:r>
                  <w:r w:rsidRPr="00BC6517">
                    <w:rPr>
                      <w:rFonts w:ascii="Book Antiqua" w:hAnsi="Book Antiqua"/>
                      <w:color w:val="000000"/>
                      <w:sz w:val="20"/>
                      <w:szCs w:val="22"/>
                    </w:rPr>
                    <w:t xml:space="preserve"> Guanacaste</w:t>
                  </w:r>
                </w:p>
              </w:tc>
              <w:tc>
                <w:tcPr>
                  <w:tcW w:w="1294" w:type="dxa"/>
                  <w:vAlign w:val="center"/>
                </w:tcPr>
                <w:p w14:paraId="668DF476" w14:textId="6889D4B5" w:rsidR="002B04A8" w:rsidRPr="00BC6517" w:rsidRDefault="002B04A8" w:rsidP="002B04A8">
                  <w:pPr>
                    <w:widowControl w:val="0"/>
                    <w:jc w:val="center"/>
                    <w:rPr>
                      <w:rFonts w:ascii="Book Antiqua" w:hAnsi="Book Antiqua"/>
                      <w:bCs/>
                      <w:sz w:val="20"/>
                      <w:szCs w:val="22"/>
                    </w:rPr>
                  </w:pPr>
                  <w:r w:rsidRPr="00BC6517">
                    <w:rPr>
                      <w:rFonts w:ascii="Book Antiqua" w:hAnsi="Book Antiqua"/>
                      <w:bCs/>
                      <w:sz w:val="20"/>
                      <w:szCs w:val="22"/>
                    </w:rPr>
                    <w:t>3-06-2019</w:t>
                  </w:r>
                </w:p>
              </w:tc>
              <w:tc>
                <w:tcPr>
                  <w:tcW w:w="2424" w:type="dxa"/>
                  <w:vAlign w:val="center"/>
                </w:tcPr>
                <w:p w14:paraId="6EE8504B" w14:textId="6E616E69" w:rsidR="002B04A8" w:rsidRPr="00BC6517" w:rsidRDefault="002B04A8" w:rsidP="00773409">
                  <w:pPr>
                    <w:widowControl w:val="0"/>
                    <w:jc w:val="center"/>
                    <w:rPr>
                      <w:rFonts w:ascii="Book Antiqua" w:hAnsi="Book Antiqua"/>
                      <w:bCs/>
                      <w:sz w:val="20"/>
                      <w:szCs w:val="22"/>
                    </w:rPr>
                  </w:pPr>
                  <w:r w:rsidRPr="00BC6517">
                    <w:rPr>
                      <w:rFonts w:ascii="Book Antiqua" w:hAnsi="Book Antiqua"/>
                      <w:bCs/>
                      <w:sz w:val="20"/>
                      <w:szCs w:val="22"/>
                    </w:rPr>
                    <w:t>Lo realiza el Profesional asignado al Modelo de Sostenibilidad de Primer Circuito Judicial de Guanacaste</w:t>
                  </w:r>
                </w:p>
              </w:tc>
            </w:tr>
            <w:tr w:rsidR="00987FAD" w:rsidRPr="00BC6517" w14:paraId="00FCD6A9" w14:textId="77777777" w:rsidTr="00E20F5C">
              <w:tc>
                <w:tcPr>
                  <w:tcW w:w="480" w:type="dxa"/>
                  <w:vMerge/>
                  <w:textDirection w:val="btLr"/>
                  <w:vAlign w:val="center"/>
                </w:tcPr>
                <w:p w14:paraId="53D2C220"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576E3352" w14:textId="7EE81201"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Juzgado Familia, Penal Juvenil. y Viol</w:t>
                  </w:r>
                  <w:r w:rsidR="00CD3404" w:rsidRPr="00BC6517">
                    <w:rPr>
                      <w:rFonts w:ascii="Book Antiqua" w:hAnsi="Book Antiqua"/>
                      <w:color w:val="000000"/>
                      <w:sz w:val="20"/>
                      <w:szCs w:val="22"/>
                    </w:rPr>
                    <w:t xml:space="preserve">encia Doméstica </w:t>
                  </w:r>
                  <w:r w:rsidRPr="00BC6517">
                    <w:rPr>
                      <w:rFonts w:ascii="Book Antiqua" w:hAnsi="Book Antiqua"/>
                      <w:color w:val="000000"/>
                      <w:sz w:val="20"/>
                      <w:szCs w:val="22"/>
                    </w:rPr>
                    <w:t>Grecia</w:t>
                  </w:r>
                </w:p>
              </w:tc>
              <w:tc>
                <w:tcPr>
                  <w:tcW w:w="1294" w:type="dxa"/>
                  <w:vMerge w:val="restart"/>
                  <w:vAlign w:val="center"/>
                </w:tcPr>
                <w:p w14:paraId="39B3A7A2" w14:textId="671531D4" w:rsidR="002B04A8" w:rsidRPr="00BC6517" w:rsidRDefault="002B04A8" w:rsidP="002B04A8">
                  <w:pPr>
                    <w:widowControl w:val="0"/>
                    <w:jc w:val="center"/>
                    <w:rPr>
                      <w:rFonts w:ascii="Book Antiqua" w:hAnsi="Book Antiqua"/>
                      <w:bCs/>
                      <w:sz w:val="20"/>
                      <w:szCs w:val="22"/>
                    </w:rPr>
                  </w:pPr>
                  <w:r w:rsidRPr="00BC6517">
                    <w:rPr>
                      <w:rFonts w:ascii="Book Antiqua" w:hAnsi="Book Antiqua"/>
                      <w:bCs/>
                      <w:sz w:val="20"/>
                      <w:szCs w:val="22"/>
                    </w:rPr>
                    <w:t>22-07-2019</w:t>
                  </w:r>
                </w:p>
              </w:tc>
              <w:tc>
                <w:tcPr>
                  <w:tcW w:w="2424" w:type="dxa"/>
                  <w:vMerge w:val="restart"/>
                  <w:vAlign w:val="center"/>
                </w:tcPr>
                <w:p w14:paraId="3C32B955" w14:textId="77777777" w:rsidR="002B04A8" w:rsidRPr="00BC6517" w:rsidRDefault="002B04A8" w:rsidP="00773409">
                  <w:pPr>
                    <w:widowControl w:val="0"/>
                    <w:jc w:val="center"/>
                    <w:rPr>
                      <w:rFonts w:ascii="Book Antiqua" w:hAnsi="Book Antiqua"/>
                      <w:bCs/>
                      <w:sz w:val="20"/>
                      <w:szCs w:val="22"/>
                    </w:rPr>
                  </w:pPr>
                </w:p>
              </w:tc>
            </w:tr>
            <w:tr w:rsidR="00987FAD" w:rsidRPr="00BC6517" w14:paraId="2B03F3BE" w14:textId="77777777" w:rsidTr="00E20F5C">
              <w:tc>
                <w:tcPr>
                  <w:tcW w:w="480" w:type="dxa"/>
                  <w:vMerge/>
                  <w:textDirection w:val="btLr"/>
                  <w:vAlign w:val="center"/>
                </w:tcPr>
                <w:p w14:paraId="7EC3D0A1"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3927BC62" w14:textId="38FAFD18"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Juzgado Familia Cartago</w:t>
                  </w:r>
                </w:p>
              </w:tc>
              <w:tc>
                <w:tcPr>
                  <w:tcW w:w="1294" w:type="dxa"/>
                  <w:vMerge/>
                  <w:vAlign w:val="center"/>
                </w:tcPr>
                <w:p w14:paraId="4472BF69" w14:textId="77777777" w:rsidR="002B04A8" w:rsidRPr="00BC6517" w:rsidRDefault="002B04A8" w:rsidP="00233E25">
                  <w:pPr>
                    <w:widowControl w:val="0"/>
                    <w:jc w:val="center"/>
                    <w:rPr>
                      <w:rFonts w:ascii="Book Antiqua" w:hAnsi="Book Antiqua"/>
                      <w:bCs/>
                      <w:sz w:val="20"/>
                      <w:szCs w:val="22"/>
                    </w:rPr>
                  </w:pPr>
                </w:p>
              </w:tc>
              <w:tc>
                <w:tcPr>
                  <w:tcW w:w="2424" w:type="dxa"/>
                  <w:vMerge/>
                  <w:vAlign w:val="center"/>
                </w:tcPr>
                <w:p w14:paraId="012607C0" w14:textId="77777777" w:rsidR="002B04A8" w:rsidRPr="00BC6517" w:rsidRDefault="002B04A8" w:rsidP="00233E25">
                  <w:pPr>
                    <w:widowControl w:val="0"/>
                    <w:jc w:val="center"/>
                    <w:rPr>
                      <w:rFonts w:ascii="Book Antiqua" w:hAnsi="Book Antiqua"/>
                      <w:bCs/>
                      <w:sz w:val="20"/>
                      <w:szCs w:val="22"/>
                    </w:rPr>
                  </w:pPr>
                </w:p>
              </w:tc>
            </w:tr>
            <w:tr w:rsidR="00987FAD" w:rsidRPr="00BC6517" w14:paraId="761E435A" w14:textId="77777777" w:rsidTr="00E20F5C">
              <w:tc>
                <w:tcPr>
                  <w:tcW w:w="480" w:type="dxa"/>
                  <w:vMerge/>
                  <w:textDirection w:val="btLr"/>
                  <w:vAlign w:val="center"/>
                </w:tcPr>
                <w:p w14:paraId="51AA9332"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17DDBBF9" w14:textId="0DF3B226"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 xml:space="preserve">Juzgado Familia I </w:t>
                  </w:r>
                  <w:r w:rsidR="00CD3404" w:rsidRPr="00BC6517">
                    <w:rPr>
                      <w:rFonts w:ascii="Book Antiqua" w:hAnsi="Book Antiqua"/>
                      <w:color w:val="000000"/>
                      <w:sz w:val="20"/>
                      <w:szCs w:val="22"/>
                    </w:rPr>
                    <w:t>Circuito Judicial</w:t>
                  </w:r>
                  <w:r w:rsidRPr="00BC6517">
                    <w:rPr>
                      <w:rFonts w:ascii="Book Antiqua" w:hAnsi="Book Antiqua"/>
                      <w:color w:val="000000"/>
                      <w:sz w:val="20"/>
                      <w:szCs w:val="22"/>
                    </w:rPr>
                    <w:t xml:space="preserve"> Zona Atlántica (Limón)</w:t>
                  </w:r>
                </w:p>
              </w:tc>
              <w:tc>
                <w:tcPr>
                  <w:tcW w:w="1294" w:type="dxa"/>
                  <w:vMerge/>
                  <w:vAlign w:val="center"/>
                </w:tcPr>
                <w:p w14:paraId="3080F050" w14:textId="77777777" w:rsidR="002B04A8" w:rsidRPr="00BC6517" w:rsidRDefault="002B04A8" w:rsidP="00233E25">
                  <w:pPr>
                    <w:widowControl w:val="0"/>
                    <w:jc w:val="center"/>
                    <w:rPr>
                      <w:rFonts w:ascii="Book Antiqua" w:hAnsi="Book Antiqua"/>
                      <w:bCs/>
                      <w:sz w:val="20"/>
                      <w:szCs w:val="22"/>
                    </w:rPr>
                  </w:pPr>
                </w:p>
              </w:tc>
              <w:tc>
                <w:tcPr>
                  <w:tcW w:w="2424" w:type="dxa"/>
                  <w:vMerge/>
                  <w:vAlign w:val="center"/>
                </w:tcPr>
                <w:p w14:paraId="5D8FF105" w14:textId="77777777" w:rsidR="002B04A8" w:rsidRPr="00BC6517" w:rsidRDefault="002B04A8" w:rsidP="00233E25">
                  <w:pPr>
                    <w:widowControl w:val="0"/>
                    <w:jc w:val="center"/>
                    <w:rPr>
                      <w:rFonts w:ascii="Book Antiqua" w:hAnsi="Book Antiqua"/>
                      <w:bCs/>
                      <w:sz w:val="20"/>
                      <w:szCs w:val="22"/>
                    </w:rPr>
                  </w:pPr>
                </w:p>
              </w:tc>
            </w:tr>
            <w:tr w:rsidR="00987FAD" w:rsidRPr="00BC6517" w14:paraId="2198E013" w14:textId="77777777" w:rsidTr="00E20F5C">
              <w:tc>
                <w:tcPr>
                  <w:tcW w:w="480" w:type="dxa"/>
                  <w:vMerge/>
                  <w:textDirection w:val="btLr"/>
                  <w:vAlign w:val="center"/>
                </w:tcPr>
                <w:p w14:paraId="020ABB2D"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70BB5AFA" w14:textId="2D7133AB"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 xml:space="preserve">Juzgado Familia, Niñez y </w:t>
                  </w:r>
                  <w:r w:rsidRPr="00BC6517">
                    <w:rPr>
                      <w:rFonts w:ascii="Book Antiqua" w:hAnsi="Book Antiqua"/>
                      <w:color w:val="000000"/>
                      <w:sz w:val="20"/>
                      <w:szCs w:val="22"/>
                    </w:rPr>
                    <w:lastRenderedPageBreak/>
                    <w:t>Adolescencia</w:t>
                  </w:r>
                </w:p>
              </w:tc>
              <w:tc>
                <w:tcPr>
                  <w:tcW w:w="1294" w:type="dxa"/>
                  <w:vMerge/>
                  <w:vAlign w:val="center"/>
                </w:tcPr>
                <w:p w14:paraId="5E9E1A6A" w14:textId="77777777" w:rsidR="002B04A8" w:rsidRPr="00BC6517" w:rsidRDefault="002B04A8" w:rsidP="00233E25">
                  <w:pPr>
                    <w:widowControl w:val="0"/>
                    <w:jc w:val="center"/>
                    <w:rPr>
                      <w:rFonts w:ascii="Book Antiqua" w:hAnsi="Book Antiqua"/>
                      <w:bCs/>
                      <w:sz w:val="20"/>
                      <w:szCs w:val="22"/>
                    </w:rPr>
                  </w:pPr>
                </w:p>
              </w:tc>
              <w:tc>
                <w:tcPr>
                  <w:tcW w:w="2424" w:type="dxa"/>
                  <w:vMerge/>
                  <w:vAlign w:val="center"/>
                </w:tcPr>
                <w:p w14:paraId="72682D25" w14:textId="77777777" w:rsidR="002B04A8" w:rsidRPr="00BC6517" w:rsidRDefault="002B04A8" w:rsidP="00233E25">
                  <w:pPr>
                    <w:widowControl w:val="0"/>
                    <w:jc w:val="center"/>
                    <w:rPr>
                      <w:rFonts w:ascii="Book Antiqua" w:hAnsi="Book Antiqua"/>
                      <w:bCs/>
                      <w:sz w:val="20"/>
                      <w:szCs w:val="22"/>
                    </w:rPr>
                  </w:pPr>
                </w:p>
              </w:tc>
            </w:tr>
            <w:tr w:rsidR="00987FAD" w:rsidRPr="00BC6517" w14:paraId="5B93C75A" w14:textId="77777777" w:rsidTr="00E20F5C">
              <w:tc>
                <w:tcPr>
                  <w:tcW w:w="480" w:type="dxa"/>
                  <w:vMerge w:val="restart"/>
                  <w:textDirection w:val="btLr"/>
                  <w:vAlign w:val="center"/>
                </w:tcPr>
                <w:p w14:paraId="00D907A8" w14:textId="3AA43B18" w:rsidR="002B04A8" w:rsidRPr="00BC6517" w:rsidRDefault="002B04A8" w:rsidP="00233E25">
                  <w:pPr>
                    <w:widowControl w:val="0"/>
                    <w:ind w:left="113" w:right="113"/>
                    <w:jc w:val="center"/>
                    <w:rPr>
                      <w:rFonts w:ascii="Book Antiqua" w:hAnsi="Book Antiqua"/>
                      <w:b/>
                      <w:bCs/>
                      <w:sz w:val="20"/>
                      <w:szCs w:val="22"/>
                    </w:rPr>
                  </w:pPr>
                  <w:r w:rsidRPr="00BC6517">
                    <w:rPr>
                      <w:rFonts w:ascii="Book Antiqua" w:hAnsi="Book Antiqua"/>
                      <w:b/>
                      <w:bCs/>
                      <w:sz w:val="20"/>
                      <w:szCs w:val="22"/>
                    </w:rPr>
                    <w:t>Bloque 2</w:t>
                  </w:r>
                </w:p>
              </w:tc>
              <w:tc>
                <w:tcPr>
                  <w:tcW w:w="3577" w:type="dxa"/>
                  <w:vAlign w:val="center"/>
                </w:tcPr>
                <w:p w14:paraId="210767D6" w14:textId="35E3827B"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 xml:space="preserve">Juzgado Familia II </w:t>
                  </w:r>
                  <w:r w:rsidR="00CD3404" w:rsidRPr="00BC6517">
                    <w:rPr>
                      <w:rFonts w:ascii="Book Antiqua" w:hAnsi="Book Antiqua"/>
                      <w:color w:val="000000"/>
                      <w:sz w:val="20"/>
                      <w:szCs w:val="22"/>
                    </w:rPr>
                    <w:t>Circuitos Judiciales</w:t>
                  </w:r>
                  <w:r w:rsidRPr="00BC6517">
                    <w:rPr>
                      <w:rFonts w:ascii="Book Antiqua" w:hAnsi="Book Antiqua"/>
                      <w:color w:val="000000"/>
                      <w:sz w:val="20"/>
                      <w:szCs w:val="22"/>
                    </w:rPr>
                    <w:t xml:space="preserve"> Alajuela</w:t>
                  </w:r>
                </w:p>
              </w:tc>
              <w:tc>
                <w:tcPr>
                  <w:tcW w:w="1294" w:type="dxa"/>
                  <w:vMerge w:val="restart"/>
                  <w:vAlign w:val="center"/>
                </w:tcPr>
                <w:p w14:paraId="3427523D" w14:textId="164701CA" w:rsidR="002B04A8" w:rsidRPr="00BC6517" w:rsidRDefault="002B04A8" w:rsidP="002B04A8">
                  <w:pPr>
                    <w:widowControl w:val="0"/>
                    <w:jc w:val="center"/>
                    <w:rPr>
                      <w:rFonts w:ascii="Book Antiqua" w:hAnsi="Book Antiqua"/>
                      <w:bCs/>
                      <w:sz w:val="20"/>
                      <w:szCs w:val="22"/>
                    </w:rPr>
                  </w:pPr>
                  <w:r w:rsidRPr="00BC6517">
                    <w:rPr>
                      <w:rFonts w:ascii="Book Antiqua" w:hAnsi="Book Antiqua"/>
                      <w:bCs/>
                      <w:sz w:val="20"/>
                      <w:szCs w:val="22"/>
                    </w:rPr>
                    <w:t>2-09-2019</w:t>
                  </w:r>
                </w:p>
              </w:tc>
              <w:tc>
                <w:tcPr>
                  <w:tcW w:w="2424" w:type="dxa"/>
                  <w:vAlign w:val="center"/>
                </w:tcPr>
                <w:p w14:paraId="638AB6CD" w14:textId="77777777" w:rsidR="002B04A8" w:rsidRPr="00BC6517" w:rsidRDefault="002B04A8" w:rsidP="00773409">
                  <w:pPr>
                    <w:widowControl w:val="0"/>
                    <w:jc w:val="center"/>
                    <w:rPr>
                      <w:rFonts w:ascii="Book Antiqua" w:hAnsi="Book Antiqua"/>
                      <w:bCs/>
                      <w:sz w:val="20"/>
                      <w:szCs w:val="22"/>
                    </w:rPr>
                  </w:pPr>
                </w:p>
              </w:tc>
            </w:tr>
            <w:tr w:rsidR="00987FAD" w:rsidRPr="00BC6517" w14:paraId="3B16B87C" w14:textId="77777777" w:rsidTr="00E20F5C">
              <w:tc>
                <w:tcPr>
                  <w:tcW w:w="480" w:type="dxa"/>
                  <w:vMerge/>
                  <w:textDirection w:val="btLr"/>
                  <w:vAlign w:val="center"/>
                </w:tcPr>
                <w:p w14:paraId="4F53A701"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573AAD00" w14:textId="76EF857B"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Juzgado Primero de Familia San José</w:t>
                  </w:r>
                </w:p>
              </w:tc>
              <w:tc>
                <w:tcPr>
                  <w:tcW w:w="1294" w:type="dxa"/>
                  <w:vMerge/>
                  <w:vAlign w:val="center"/>
                </w:tcPr>
                <w:p w14:paraId="010BB876" w14:textId="77777777" w:rsidR="002B04A8" w:rsidRPr="00BC6517" w:rsidRDefault="002B04A8" w:rsidP="00233E25">
                  <w:pPr>
                    <w:widowControl w:val="0"/>
                    <w:jc w:val="center"/>
                    <w:rPr>
                      <w:rFonts w:ascii="Book Antiqua" w:hAnsi="Book Antiqua"/>
                      <w:bCs/>
                      <w:sz w:val="20"/>
                      <w:szCs w:val="22"/>
                    </w:rPr>
                  </w:pPr>
                </w:p>
              </w:tc>
              <w:tc>
                <w:tcPr>
                  <w:tcW w:w="2424" w:type="dxa"/>
                  <w:vAlign w:val="center"/>
                </w:tcPr>
                <w:p w14:paraId="39B04A14" w14:textId="77777777" w:rsidR="002B04A8" w:rsidRPr="00BC6517" w:rsidRDefault="002B04A8" w:rsidP="00233E25">
                  <w:pPr>
                    <w:widowControl w:val="0"/>
                    <w:jc w:val="center"/>
                    <w:rPr>
                      <w:rFonts w:ascii="Book Antiqua" w:hAnsi="Book Antiqua"/>
                      <w:bCs/>
                      <w:sz w:val="20"/>
                      <w:szCs w:val="22"/>
                    </w:rPr>
                  </w:pPr>
                </w:p>
              </w:tc>
            </w:tr>
            <w:tr w:rsidR="00987FAD" w:rsidRPr="00BC6517" w14:paraId="4D232B52" w14:textId="77777777" w:rsidTr="00E20F5C">
              <w:tc>
                <w:tcPr>
                  <w:tcW w:w="480" w:type="dxa"/>
                  <w:vMerge/>
                  <w:textDirection w:val="btLr"/>
                  <w:vAlign w:val="center"/>
                </w:tcPr>
                <w:p w14:paraId="2616E220"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56EDBD5D" w14:textId="5DE0C820"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Juzgado Segundo de Familia San José</w:t>
                  </w:r>
                </w:p>
              </w:tc>
              <w:tc>
                <w:tcPr>
                  <w:tcW w:w="1294" w:type="dxa"/>
                  <w:vMerge/>
                  <w:vAlign w:val="center"/>
                </w:tcPr>
                <w:p w14:paraId="79868D85" w14:textId="77777777" w:rsidR="002B04A8" w:rsidRPr="00BC6517" w:rsidRDefault="002B04A8" w:rsidP="00233E25">
                  <w:pPr>
                    <w:widowControl w:val="0"/>
                    <w:jc w:val="center"/>
                    <w:rPr>
                      <w:rFonts w:ascii="Book Antiqua" w:hAnsi="Book Antiqua"/>
                      <w:bCs/>
                      <w:sz w:val="20"/>
                      <w:szCs w:val="22"/>
                    </w:rPr>
                  </w:pPr>
                </w:p>
              </w:tc>
              <w:tc>
                <w:tcPr>
                  <w:tcW w:w="2424" w:type="dxa"/>
                  <w:vAlign w:val="center"/>
                </w:tcPr>
                <w:p w14:paraId="39F0275F" w14:textId="77777777" w:rsidR="002B04A8" w:rsidRPr="00BC6517" w:rsidRDefault="002B04A8" w:rsidP="00233E25">
                  <w:pPr>
                    <w:widowControl w:val="0"/>
                    <w:jc w:val="center"/>
                    <w:rPr>
                      <w:rFonts w:ascii="Book Antiqua" w:hAnsi="Book Antiqua"/>
                      <w:bCs/>
                      <w:sz w:val="20"/>
                      <w:szCs w:val="22"/>
                    </w:rPr>
                  </w:pPr>
                </w:p>
              </w:tc>
            </w:tr>
            <w:tr w:rsidR="00987FAD" w:rsidRPr="00BC6517" w14:paraId="727B89CC" w14:textId="77777777" w:rsidTr="00E20F5C">
              <w:tc>
                <w:tcPr>
                  <w:tcW w:w="480" w:type="dxa"/>
                  <w:vMerge/>
                  <w:textDirection w:val="btLr"/>
                  <w:vAlign w:val="center"/>
                </w:tcPr>
                <w:p w14:paraId="06DCADE4"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5B07A924" w14:textId="136A6AFD"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Juzgado Familia Heredia</w:t>
                  </w:r>
                </w:p>
              </w:tc>
              <w:tc>
                <w:tcPr>
                  <w:tcW w:w="1294" w:type="dxa"/>
                  <w:vMerge/>
                  <w:vAlign w:val="center"/>
                </w:tcPr>
                <w:p w14:paraId="4FF0B573" w14:textId="77777777" w:rsidR="002B04A8" w:rsidRPr="00BC6517" w:rsidRDefault="002B04A8" w:rsidP="00233E25">
                  <w:pPr>
                    <w:widowControl w:val="0"/>
                    <w:jc w:val="center"/>
                    <w:rPr>
                      <w:rFonts w:ascii="Book Antiqua" w:hAnsi="Book Antiqua"/>
                      <w:bCs/>
                      <w:sz w:val="20"/>
                      <w:szCs w:val="22"/>
                    </w:rPr>
                  </w:pPr>
                </w:p>
              </w:tc>
              <w:tc>
                <w:tcPr>
                  <w:tcW w:w="2424" w:type="dxa"/>
                  <w:vAlign w:val="center"/>
                </w:tcPr>
                <w:p w14:paraId="606DE1C7" w14:textId="1FB1C4D7" w:rsidR="002B04A8" w:rsidRPr="00BC6517" w:rsidRDefault="002B04A8" w:rsidP="00233E25">
                  <w:pPr>
                    <w:widowControl w:val="0"/>
                    <w:jc w:val="center"/>
                    <w:rPr>
                      <w:rFonts w:ascii="Book Antiqua" w:hAnsi="Book Antiqua"/>
                      <w:bCs/>
                      <w:sz w:val="20"/>
                      <w:szCs w:val="22"/>
                    </w:rPr>
                  </w:pPr>
                  <w:r w:rsidRPr="00BC6517">
                    <w:rPr>
                      <w:rFonts w:ascii="Book Antiqua" w:hAnsi="Book Antiqua"/>
                      <w:bCs/>
                      <w:sz w:val="20"/>
                      <w:szCs w:val="22"/>
                    </w:rPr>
                    <w:t>Lo realiza el Profesional asignado al Modelo de Sostenibilidad de Primer Circuito Judicial de Heredia</w:t>
                  </w:r>
                </w:p>
              </w:tc>
            </w:tr>
            <w:tr w:rsidR="00987FAD" w:rsidRPr="00BC6517" w14:paraId="1DF1E483" w14:textId="77777777" w:rsidTr="00E20F5C">
              <w:tc>
                <w:tcPr>
                  <w:tcW w:w="480" w:type="dxa"/>
                  <w:vMerge/>
                  <w:textDirection w:val="btLr"/>
                  <w:vAlign w:val="center"/>
                </w:tcPr>
                <w:p w14:paraId="62FA68E8"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3B977E9F" w14:textId="399DCB4D"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 xml:space="preserve">Juzgado Familia, Penal Juvenil y </w:t>
                  </w:r>
                  <w:r w:rsidR="00CD3404" w:rsidRPr="00BC6517">
                    <w:rPr>
                      <w:rFonts w:ascii="Book Antiqua" w:hAnsi="Book Antiqua"/>
                      <w:color w:val="000000"/>
                      <w:sz w:val="20"/>
                      <w:szCs w:val="22"/>
                    </w:rPr>
                    <w:t>Violencia Doméstica</w:t>
                  </w:r>
                  <w:r w:rsidRPr="00BC6517">
                    <w:rPr>
                      <w:rFonts w:ascii="Book Antiqua" w:hAnsi="Book Antiqua"/>
                      <w:color w:val="000000"/>
                      <w:sz w:val="20"/>
                      <w:szCs w:val="22"/>
                    </w:rPr>
                    <w:t xml:space="preserve"> Cañas</w:t>
                  </w:r>
                </w:p>
              </w:tc>
              <w:tc>
                <w:tcPr>
                  <w:tcW w:w="1294" w:type="dxa"/>
                  <w:vMerge/>
                  <w:vAlign w:val="center"/>
                </w:tcPr>
                <w:p w14:paraId="3DE17AA5" w14:textId="77777777" w:rsidR="002B04A8" w:rsidRPr="00BC6517" w:rsidRDefault="002B04A8" w:rsidP="00233E25">
                  <w:pPr>
                    <w:widowControl w:val="0"/>
                    <w:jc w:val="center"/>
                    <w:rPr>
                      <w:rFonts w:ascii="Book Antiqua" w:hAnsi="Book Antiqua"/>
                      <w:bCs/>
                      <w:sz w:val="20"/>
                      <w:szCs w:val="22"/>
                    </w:rPr>
                  </w:pPr>
                </w:p>
              </w:tc>
              <w:tc>
                <w:tcPr>
                  <w:tcW w:w="2424" w:type="dxa"/>
                  <w:vAlign w:val="center"/>
                </w:tcPr>
                <w:p w14:paraId="0E2AE077" w14:textId="5F8A3BB8" w:rsidR="002B04A8" w:rsidRPr="00BC6517" w:rsidRDefault="002B04A8" w:rsidP="00233E25">
                  <w:pPr>
                    <w:widowControl w:val="0"/>
                    <w:jc w:val="center"/>
                    <w:rPr>
                      <w:rFonts w:ascii="Book Antiqua" w:hAnsi="Book Antiqua"/>
                      <w:bCs/>
                      <w:sz w:val="20"/>
                      <w:szCs w:val="22"/>
                    </w:rPr>
                  </w:pPr>
                  <w:r w:rsidRPr="00BC6517">
                    <w:rPr>
                      <w:rFonts w:ascii="Book Antiqua" w:hAnsi="Book Antiqua"/>
                      <w:bCs/>
                      <w:sz w:val="20"/>
                      <w:szCs w:val="22"/>
                    </w:rPr>
                    <w:t>Lo realiza el Profesional asignado al Modelo de Sostenibilidad de Primer Circuito Judicial de Guanacaste</w:t>
                  </w:r>
                </w:p>
              </w:tc>
            </w:tr>
            <w:tr w:rsidR="00987FAD" w:rsidRPr="00BC6517" w14:paraId="64315C8B" w14:textId="77777777" w:rsidTr="00E20F5C">
              <w:tc>
                <w:tcPr>
                  <w:tcW w:w="480" w:type="dxa"/>
                  <w:vMerge/>
                  <w:textDirection w:val="btLr"/>
                  <w:vAlign w:val="center"/>
                </w:tcPr>
                <w:p w14:paraId="5916B12E"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56980B40" w14:textId="47FA973E"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 xml:space="preserve">Juzgado Familia II </w:t>
                  </w:r>
                  <w:r w:rsidR="00CD3404" w:rsidRPr="00BC6517">
                    <w:rPr>
                      <w:rFonts w:ascii="Book Antiqua" w:hAnsi="Book Antiqua"/>
                      <w:color w:val="000000"/>
                      <w:sz w:val="20"/>
                      <w:szCs w:val="22"/>
                    </w:rPr>
                    <w:t>Circuito Judicial</w:t>
                  </w:r>
                  <w:r w:rsidRPr="00BC6517">
                    <w:rPr>
                      <w:rFonts w:ascii="Book Antiqua" w:hAnsi="Book Antiqua"/>
                      <w:color w:val="000000"/>
                      <w:sz w:val="20"/>
                      <w:szCs w:val="22"/>
                    </w:rPr>
                    <w:t xml:space="preserve"> San José</w:t>
                  </w:r>
                </w:p>
              </w:tc>
              <w:tc>
                <w:tcPr>
                  <w:tcW w:w="1294" w:type="dxa"/>
                  <w:vMerge/>
                  <w:vAlign w:val="center"/>
                </w:tcPr>
                <w:p w14:paraId="21F4726A" w14:textId="77777777" w:rsidR="002B04A8" w:rsidRPr="00BC6517" w:rsidRDefault="002B04A8" w:rsidP="00233E25">
                  <w:pPr>
                    <w:widowControl w:val="0"/>
                    <w:jc w:val="center"/>
                    <w:rPr>
                      <w:rFonts w:ascii="Book Antiqua" w:hAnsi="Book Antiqua"/>
                      <w:bCs/>
                      <w:sz w:val="20"/>
                      <w:szCs w:val="22"/>
                    </w:rPr>
                  </w:pPr>
                </w:p>
              </w:tc>
              <w:tc>
                <w:tcPr>
                  <w:tcW w:w="2424" w:type="dxa"/>
                  <w:vAlign w:val="center"/>
                </w:tcPr>
                <w:p w14:paraId="39D61005" w14:textId="77777777" w:rsidR="002B04A8" w:rsidRPr="00BC6517" w:rsidRDefault="002B04A8" w:rsidP="00233E25">
                  <w:pPr>
                    <w:widowControl w:val="0"/>
                    <w:jc w:val="center"/>
                    <w:rPr>
                      <w:rFonts w:ascii="Book Antiqua" w:hAnsi="Book Antiqua"/>
                      <w:bCs/>
                      <w:sz w:val="20"/>
                      <w:szCs w:val="22"/>
                    </w:rPr>
                  </w:pPr>
                </w:p>
              </w:tc>
            </w:tr>
            <w:tr w:rsidR="00987FAD" w:rsidRPr="00BC6517" w14:paraId="4A28EE32" w14:textId="77777777" w:rsidTr="00E20F5C">
              <w:tc>
                <w:tcPr>
                  <w:tcW w:w="480" w:type="dxa"/>
                  <w:vMerge w:val="restart"/>
                  <w:textDirection w:val="btLr"/>
                  <w:vAlign w:val="center"/>
                </w:tcPr>
                <w:p w14:paraId="14133CDE" w14:textId="5319A520" w:rsidR="002B04A8" w:rsidRPr="00BC6517" w:rsidRDefault="002B04A8" w:rsidP="00233E25">
                  <w:pPr>
                    <w:widowControl w:val="0"/>
                    <w:ind w:left="113" w:right="113"/>
                    <w:jc w:val="center"/>
                    <w:rPr>
                      <w:rFonts w:ascii="Book Antiqua" w:hAnsi="Book Antiqua"/>
                      <w:b/>
                      <w:bCs/>
                      <w:sz w:val="20"/>
                      <w:szCs w:val="22"/>
                    </w:rPr>
                  </w:pPr>
                  <w:r w:rsidRPr="00BC6517">
                    <w:rPr>
                      <w:rFonts w:ascii="Book Antiqua" w:hAnsi="Book Antiqua"/>
                      <w:b/>
                      <w:bCs/>
                      <w:sz w:val="20"/>
                      <w:szCs w:val="22"/>
                    </w:rPr>
                    <w:t>Bloque 3</w:t>
                  </w:r>
                </w:p>
              </w:tc>
              <w:tc>
                <w:tcPr>
                  <w:tcW w:w="3577" w:type="dxa"/>
                  <w:vAlign w:val="center"/>
                </w:tcPr>
                <w:p w14:paraId="4112C360" w14:textId="56C90675"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 xml:space="preserve">Juzgado de Familia III </w:t>
                  </w:r>
                  <w:r w:rsidR="00CD3404" w:rsidRPr="00BC6517">
                    <w:rPr>
                      <w:rFonts w:ascii="Book Antiqua" w:hAnsi="Book Antiqua"/>
                      <w:color w:val="000000"/>
                      <w:sz w:val="20"/>
                      <w:szCs w:val="22"/>
                    </w:rPr>
                    <w:t>Circuito</w:t>
                  </w:r>
                  <w:r w:rsidR="00443C4E" w:rsidRPr="00BC6517">
                    <w:rPr>
                      <w:rFonts w:ascii="Book Antiqua" w:hAnsi="Book Antiqua"/>
                      <w:color w:val="000000"/>
                      <w:sz w:val="20"/>
                      <w:szCs w:val="22"/>
                    </w:rPr>
                    <w:t xml:space="preserve"> </w:t>
                  </w:r>
                  <w:r w:rsidR="00CD3404" w:rsidRPr="00BC6517">
                    <w:rPr>
                      <w:rFonts w:ascii="Book Antiqua" w:hAnsi="Book Antiqua"/>
                      <w:color w:val="000000"/>
                      <w:sz w:val="20"/>
                      <w:szCs w:val="22"/>
                    </w:rPr>
                    <w:t>Judicial</w:t>
                  </w:r>
                  <w:r w:rsidRPr="00BC6517">
                    <w:rPr>
                      <w:rFonts w:ascii="Book Antiqua" w:hAnsi="Book Antiqua"/>
                      <w:color w:val="000000"/>
                      <w:sz w:val="20"/>
                      <w:szCs w:val="22"/>
                    </w:rPr>
                    <w:t xml:space="preserve"> San </w:t>
                  </w:r>
                  <w:r w:rsidR="00842837" w:rsidRPr="00BC6517">
                    <w:rPr>
                      <w:rFonts w:ascii="Book Antiqua" w:hAnsi="Book Antiqua"/>
                      <w:color w:val="000000"/>
                      <w:sz w:val="20"/>
                      <w:szCs w:val="22"/>
                    </w:rPr>
                    <w:t>José, Desamparados</w:t>
                  </w:r>
                </w:p>
              </w:tc>
              <w:tc>
                <w:tcPr>
                  <w:tcW w:w="1294" w:type="dxa"/>
                  <w:vMerge w:val="restart"/>
                  <w:vAlign w:val="center"/>
                </w:tcPr>
                <w:p w14:paraId="07DE1298" w14:textId="72D72531" w:rsidR="002B04A8" w:rsidRPr="00BC6517" w:rsidRDefault="002B04A8" w:rsidP="002B04A8">
                  <w:pPr>
                    <w:widowControl w:val="0"/>
                    <w:jc w:val="center"/>
                    <w:rPr>
                      <w:rFonts w:ascii="Book Antiqua" w:hAnsi="Book Antiqua"/>
                      <w:bCs/>
                      <w:sz w:val="20"/>
                      <w:szCs w:val="22"/>
                    </w:rPr>
                  </w:pPr>
                  <w:r w:rsidRPr="00BC6517">
                    <w:rPr>
                      <w:rFonts w:ascii="Book Antiqua" w:hAnsi="Book Antiqua"/>
                      <w:bCs/>
                      <w:sz w:val="20"/>
                      <w:szCs w:val="22"/>
                    </w:rPr>
                    <w:t>14-10-2019</w:t>
                  </w:r>
                </w:p>
              </w:tc>
              <w:tc>
                <w:tcPr>
                  <w:tcW w:w="2424" w:type="dxa"/>
                  <w:vMerge w:val="restart"/>
                  <w:vAlign w:val="center"/>
                </w:tcPr>
                <w:p w14:paraId="6D7C0717" w14:textId="77777777" w:rsidR="002B04A8" w:rsidRPr="00BC6517" w:rsidRDefault="002B04A8" w:rsidP="002B04A8">
                  <w:pPr>
                    <w:widowControl w:val="0"/>
                    <w:jc w:val="center"/>
                    <w:rPr>
                      <w:rFonts w:ascii="Book Antiqua" w:hAnsi="Book Antiqua"/>
                      <w:bCs/>
                      <w:sz w:val="20"/>
                      <w:szCs w:val="22"/>
                    </w:rPr>
                  </w:pPr>
                </w:p>
              </w:tc>
            </w:tr>
            <w:tr w:rsidR="00987FAD" w:rsidRPr="00BC6517" w14:paraId="07EFE2BC" w14:textId="77777777" w:rsidTr="00E20F5C">
              <w:tc>
                <w:tcPr>
                  <w:tcW w:w="480" w:type="dxa"/>
                  <w:vMerge/>
                  <w:textDirection w:val="btLr"/>
                  <w:vAlign w:val="center"/>
                </w:tcPr>
                <w:p w14:paraId="427222E7"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2FB1C552" w14:textId="1D7C3EDA"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Tribunal de Familia</w:t>
                  </w:r>
                </w:p>
              </w:tc>
              <w:tc>
                <w:tcPr>
                  <w:tcW w:w="1294" w:type="dxa"/>
                  <w:vMerge/>
                  <w:vAlign w:val="center"/>
                </w:tcPr>
                <w:p w14:paraId="51EBA69E" w14:textId="77777777" w:rsidR="002B04A8" w:rsidRPr="00BC6517" w:rsidRDefault="002B04A8" w:rsidP="00233E25">
                  <w:pPr>
                    <w:widowControl w:val="0"/>
                    <w:jc w:val="center"/>
                    <w:rPr>
                      <w:rFonts w:ascii="Book Antiqua" w:hAnsi="Book Antiqua"/>
                      <w:bCs/>
                      <w:sz w:val="20"/>
                      <w:szCs w:val="22"/>
                    </w:rPr>
                  </w:pPr>
                </w:p>
              </w:tc>
              <w:tc>
                <w:tcPr>
                  <w:tcW w:w="2424" w:type="dxa"/>
                  <w:vMerge/>
                  <w:vAlign w:val="center"/>
                </w:tcPr>
                <w:p w14:paraId="5863CE58" w14:textId="77777777" w:rsidR="002B04A8" w:rsidRPr="00BC6517" w:rsidRDefault="002B04A8" w:rsidP="00233E25">
                  <w:pPr>
                    <w:widowControl w:val="0"/>
                    <w:jc w:val="center"/>
                    <w:rPr>
                      <w:rFonts w:ascii="Book Antiqua" w:hAnsi="Book Antiqua"/>
                      <w:bCs/>
                      <w:sz w:val="20"/>
                      <w:szCs w:val="22"/>
                    </w:rPr>
                  </w:pPr>
                </w:p>
              </w:tc>
            </w:tr>
            <w:tr w:rsidR="00987FAD" w:rsidRPr="00BC6517" w14:paraId="35E1E44A" w14:textId="77777777" w:rsidTr="00E20F5C">
              <w:tc>
                <w:tcPr>
                  <w:tcW w:w="480" w:type="dxa"/>
                  <w:vMerge/>
                  <w:textDirection w:val="btLr"/>
                  <w:vAlign w:val="center"/>
                </w:tcPr>
                <w:p w14:paraId="21F3744E"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13C1886A" w14:textId="7F46C4E4"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 xml:space="preserve">Juzgado Familia I </w:t>
                  </w:r>
                  <w:r w:rsidR="00CD3404" w:rsidRPr="00BC6517">
                    <w:rPr>
                      <w:rFonts w:ascii="Book Antiqua" w:hAnsi="Book Antiqua"/>
                      <w:color w:val="000000"/>
                      <w:sz w:val="20"/>
                      <w:szCs w:val="22"/>
                    </w:rPr>
                    <w:t>Circuito Judicial</w:t>
                  </w:r>
                  <w:r w:rsidRPr="00BC6517">
                    <w:rPr>
                      <w:rFonts w:ascii="Book Antiqua" w:hAnsi="Book Antiqua"/>
                      <w:color w:val="000000"/>
                      <w:sz w:val="20"/>
                      <w:szCs w:val="22"/>
                    </w:rPr>
                    <w:t xml:space="preserve"> Zona </w:t>
                  </w:r>
                  <w:r w:rsidR="00842837" w:rsidRPr="00BC6517">
                    <w:rPr>
                      <w:rFonts w:ascii="Book Antiqua" w:hAnsi="Book Antiqua"/>
                      <w:color w:val="000000"/>
                      <w:sz w:val="20"/>
                      <w:szCs w:val="22"/>
                    </w:rPr>
                    <w:t>Sur (</w:t>
                  </w:r>
                  <w:r w:rsidRPr="00BC6517">
                    <w:rPr>
                      <w:rFonts w:ascii="Book Antiqua" w:hAnsi="Book Antiqua"/>
                      <w:color w:val="000000"/>
                      <w:sz w:val="20"/>
                      <w:szCs w:val="22"/>
                    </w:rPr>
                    <w:t>Pérez Zeledón)</w:t>
                  </w:r>
                </w:p>
              </w:tc>
              <w:tc>
                <w:tcPr>
                  <w:tcW w:w="1294" w:type="dxa"/>
                  <w:vMerge/>
                  <w:vAlign w:val="center"/>
                </w:tcPr>
                <w:p w14:paraId="029B0734" w14:textId="77777777" w:rsidR="002B04A8" w:rsidRPr="00BC6517" w:rsidRDefault="002B04A8" w:rsidP="00233E25">
                  <w:pPr>
                    <w:widowControl w:val="0"/>
                    <w:jc w:val="center"/>
                    <w:rPr>
                      <w:rFonts w:ascii="Book Antiqua" w:hAnsi="Book Antiqua"/>
                      <w:bCs/>
                      <w:sz w:val="20"/>
                      <w:szCs w:val="22"/>
                    </w:rPr>
                  </w:pPr>
                </w:p>
              </w:tc>
              <w:tc>
                <w:tcPr>
                  <w:tcW w:w="2424" w:type="dxa"/>
                  <w:vMerge/>
                  <w:vAlign w:val="center"/>
                </w:tcPr>
                <w:p w14:paraId="10700E51" w14:textId="77777777" w:rsidR="002B04A8" w:rsidRPr="00BC6517" w:rsidRDefault="002B04A8" w:rsidP="00233E25">
                  <w:pPr>
                    <w:widowControl w:val="0"/>
                    <w:jc w:val="center"/>
                    <w:rPr>
                      <w:rFonts w:ascii="Book Antiqua" w:hAnsi="Book Antiqua"/>
                      <w:bCs/>
                      <w:sz w:val="20"/>
                      <w:szCs w:val="22"/>
                    </w:rPr>
                  </w:pPr>
                </w:p>
              </w:tc>
            </w:tr>
            <w:tr w:rsidR="00987FAD" w:rsidRPr="00BC6517" w14:paraId="09F0947D" w14:textId="77777777" w:rsidTr="00E20F5C">
              <w:tc>
                <w:tcPr>
                  <w:tcW w:w="480" w:type="dxa"/>
                  <w:vMerge/>
                  <w:textDirection w:val="btLr"/>
                  <w:vAlign w:val="center"/>
                </w:tcPr>
                <w:p w14:paraId="549254F5" w14:textId="77777777" w:rsidR="002B04A8" w:rsidRPr="00BC6517" w:rsidRDefault="002B04A8" w:rsidP="00233E25">
                  <w:pPr>
                    <w:widowControl w:val="0"/>
                    <w:ind w:left="113" w:right="113"/>
                    <w:jc w:val="center"/>
                    <w:rPr>
                      <w:rFonts w:ascii="Book Antiqua" w:hAnsi="Book Antiqua"/>
                      <w:b/>
                      <w:bCs/>
                      <w:sz w:val="20"/>
                      <w:szCs w:val="22"/>
                    </w:rPr>
                  </w:pPr>
                </w:p>
              </w:tc>
              <w:tc>
                <w:tcPr>
                  <w:tcW w:w="3577" w:type="dxa"/>
                  <w:vAlign w:val="center"/>
                </w:tcPr>
                <w:p w14:paraId="0CD20F27" w14:textId="0A4BC94E" w:rsidR="002B04A8" w:rsidRPr="00BC6517" w:rsidRDefault="002B04A8" w:rsidP="002B04A8">
                  <w:pPr>
                    <w:widowControl w:val="0"/>
                    <w:jc w:val="center"/>
                    <w:rPr>
                      <w:rFonts w:ascii="Book Antiqua" w:hAnsi="Book Antiqua"/>
                      <w:bCs/>
                      <w:sz w:val="20"/>
                      <w:szCs w:val="22"/>
                    </w:rPr>
                  </w:pPr>
                  <w:r w:rsidRPr="00BC6517">
                    <w:rPr>
                      <w:rFonts w:ascii="Book Antiqua" w:hAnsi="Book Antiqua"/>
                      <w:color w:val="000000"/>
                      <w:sz w:val="20"/>
                      <w:szCs w:val="22"/>
                    </w:rPr>
                    <w:t xml:space="preserve">Juzgado Familia y </w:t>
                  </w:r>
                  <w:r w:rsidR="00CD3404" w:rsidRPr="00BC6517">
                    <w:rPr>
                      <w:rFonts w:ascii="Book Antiqua" w:hAnsi="Book Antiqua"/>
                      <w:color w:val="000000"/>
                      <w:sz w:val="20"/>
                      <w:szCs w:val="22"/>
                    </w:rPr>
                    <w:t>Violencia Doméstica</w:t>
                  </w:r>
                  <w:r w:rsidRPr="00BC6517">
                    <w:rPr>
                      <w:rFonts w:ascii="Book Antiqua" w:hAnsi="Book Antiqua"/>
                      <w:color w:val="000000"/>
                      <w:sz w:val="20"/>
                      <w:szCs w:val="22"/>
                    </w:rPr>
                    <w:t xml:space="preserve">. II </w:t>
                  </w:r>
                  <w:r w:rsidR="00CD3404" w:rsidRPr="00BC6517">
                    <w:rPr>
                      <w:rFonts w:ascii="Book Antiqua" w:hAnsi="Book Antiqua"/>
                      <w:color w:val="000000"/>
                      <w:sz w:val="20"/>
                      <w:szCs w:val="22"/>
                    </w:rPr>
                    <w:t>Circuito Judicial</w:t>
                  </w:r>
                  <w:r w:rsidRPr="00BC6517">
                    <w:rPr>
                      <w:rFonts w:ascii="Book Antiqua" w:hAnsi="Book Antiqua"/>
                      <w:color w:val="000000"/>
                      <w:sz w:val="20"/>
                      <w:szCs w:val="22"/>
                    </w:rPr>
                    <w:t xml:space="preserve"> Zona Sur (Corredores)</w:t>
                  </w:r>
                </w:p>
              </w:tc>
              <w:tc>
                <w:tcPr>
                  <w:tcW w:w="1294" w:type="dxa"/>
                  <w:vMerge/>
                  <w:vAlign w:val="center"/>
                </w:tcPr>
                <w:p w14:paraId="719BFDF7" w14:textId="77777777" w:rsidR="002B04A8" w:rsidRPr="00BC6517" w:rsidRDefault="002B04A8" w:rsidP="00233E25">
                  <w:pPr>
                    <w:widowControl w:val="0"/>
                    <w:jc w:val="center"/>
                    <w:rPr>
                      <w:rFonts w:ascii="Book Antiqua" w:hAnsi="Book Antiqua"/>
                      <w:bCs/>
                      <w:sz w:val="20"/>
                      <w:szCs w:val="22"/>
                    </w:rPr>
                  </w:pPr>
                </w:p>
              </w:tc>
              <w:tc>
                <w:tcPr>
                  <w:tcW w:w="2424" w:type="dxa"/>
                  <w:vMerge/>
                  <w:vAlign w:val="center"/>
                </w:tcPr>
                <w:p w14:paraId="086AF2C8" w14:textId="77777777" w:rsidR="002B04A8" w:rsidRPr="00BC6517" w:rsidRDefault="002B04A8" w:rsidP="00233E25">
                  <w:pPr>
                    <w:widowControl w:val="0"/>
                    <w:jc w:val="center"/>
                    <w:rPr>
                      <w:rFonts w:ascii="Book Antiqua" w:hAnsi="Book Antiqua"/>
                      <w:bCs/>
                      <w:sz w:val="20"/>
                      <w:szCs w:val="22"/>
                    </w:rPr>
                  </w:pPr>
                </w:p>
              </w:tc>
            </w:tr>
            <w:tr w:rsidR="00E20F5C" w:rsidRPr="00BC6517" w14:paraId="6FA95607" w14:textId="77777777" w:rsidTr="00E20F5C">
              <w:tc>
                <w:tcPr>
                  <w:tcW w:w="480" w:type="dxa"/>
                  <w:vMerge w:val="restart"/>
                  <w:textDirection w:val="btLr"/>
                  <w:vAlign w:val="center"/>
                </w:tcPr>
                <w:p w14:paraId="708134BF" w14:textId="0197E22F" w:rsidR="00E20F5C" w:rsidRPr="00BC6517" w:rsidRDefault="00E20F5C" w:rsidP="00233E25">
                  <w:pPr>
                    <w:widowControl w:val="0"/>
                    <w:ind w:left="113" w:right="113"/>
                    <w:jc w:val="center"/>
                    <w:rPr>
                      <w:rFonts w:ascii="Book Antiqua" w:hAnsi="Book Antiqua"/>
                      <w:b/>
                      <w:bCs/>
                      <w:sz w:val="20"/>
                      <w:szCs w:val="22"/>
                    </w:rPr>
                  </w:pPr>
                  <w:r w:rsidRPr="00BC6517">
                    <w:rPr>
                      <w:rFonts w:ascii="Book Antiqua" w:hAnsi="Book Antiqua"/>
                      <w:b/>
                      <w:bCs/>
                      <w:sz w:val="20"/>
                      <w:szCs w:val="22"/>
                    </w:rPr>
                    <w:t>Bloque 4</w:t>
                  </w:r>
                </w:p>
              </w:tc>
              <w:tc>
                <w:tcPr>
                  <w:tcW w:w="3577" w:type="dxa"/>
                  <w:vAlign w:val="center"/>
                </w:tcPr>
                <w:p w14:paraId="27D170A2" w14:textId="12E13C9B" w:rsidR="00E20F5C" w:rsidRPr="00BC6517" w:rsidRDefault="00E20F5C" w:rsidP="002B04A8">
                  <w:pPr>
                    <w:widowControl w:val="0"/>
                    <w:jc w:val="center"/>
                    <w:rPr>
                      <w:rFonts w:ascii="Book Antiqua" w:hAnsi="Book Antiqua"/>
                      <w:bCs/>
                      <w:sz w:val="20"/>
                      <w:szCs w:val="22"/>
                    </w:rPr>
                  </w:pPr>
                  <w:r w:rsidRPr="00BC6517">
                    <w:rPr>
                      <w:rFonts w:ascii="Book Antiqua" w:hAnsi="Book Antiqua"/>
                      <w:color w:val="000000"/>
                      <w:sz w:val="20"/>
                      <w:szCs w:val="22"/>
                    </w:rPr>
                    <w:t>Juzgado Familia, Penal Juvenil y Violencia Doméstica de Golfito</w:t>
                  </w:r>
                </w:p>
              </w:tc>
              <w:tc>
                <w:tcPr>
                  <w:tcW w:w="1294" w:type="dxa"/>
                  <w:vMerge w:val="restart"/>
                  <w:vAlign w:val="center"/>
                </w:tcPr>
                <w:p w14:paraId="28DACA66" w14:textId="66302D51" w:rsidR="00E20F5C" w:rsidRPr="00BC6517" w:rsidRDefault="00E20F5C" w:rsidP="002B04A8">
                  <w:pPr>
                    <w:widowControl w:val="0"/>
                    <w:jc w:val="center"/>
                    <w:rPr>
                      <w:rFonts w:ascii="Book Antiqua" w:hAnsi="Book Antiqua"/>
                      <w:bCs/>
                      <w:sz w:val="20"/>
                      <w:szCs w:val="22"/>
                    </w:rPr>
                  </w:pPr>
                  <w:r w:rsidRPr="00BC6517">
                    <w:rPr>
                      <w:rFonts w:ascii="Book Antiqua" w:hAnsi="Book Antiqua"/>
                      <w:bCs/>
                      <w:sz w:val="20"/>
                      <w:szCs w:val="22"/>
                    </w:rPr>
                    <w:t>25-11-2019</w:t>
                  </w:r>
                </w:p>
              </w:tc>
              <w:tc>
                <w:tcPr>
                  <w:tcW w:w="2424" w:type="dxa"/>
                  <w:vMerge w:val="restart"/>
                  <w:vAlign w:val="center"/>
                </w:tcPr>
                <w:p w14:paraId="6C9372D5" w14:textId="252C8027" w:rsidR="00E20F5C" w:rsidRPr="00BC6517" w:rsidRDefault="00E20F5C" w:rsidP="00773409">
                  <w:pPr>
                    <w:widowControl w:val="0"/>
                    <w:jc w:val="center"/>
                    <w:rPr>
                      <w:rFonts w:ascii="Book Antiqua" w:hAnsi="Book Antiqua"/>
                      <w:bCs/>
                      <w:sz w:val="20"/>
                      <w:szCs w:val="22"/>
                    </w:rPr>
                  </w:pPr>
                  <w:r w:rsidRPr="00BC6517">
                    <w:rPr>
                      <w:rFonts w:ascii="Book Antiqua" w:hAnsi="Book Antiqua"/>
                      <w:bCs/>
                      <w:sz w:val="20"/>
                      <w:szCs w:val="22"/>
                    </w:rPr>
                    <w:t>El abordaje se inicia en 2019 y concluye hasta el 2020</w:t>
                  </w:r>
                </w:p>
              </w:tc>
            </w:tr>
            <w:tr w:rsidR="00E20F5C" w:rsidRPr="00BC6517" w14:paraId="0B18A653" w14:textId="77777777" w:rsidTr="00E20F5C">
              <w:tc>
                <w:tcPr>
                  <w:tcW w:w="480" w:type="dxa"/>
                  <w:vMerge/>
                  <w:vAlign w:val="center"/>
                </w:tcPr>
                <w:p w14:paraId="3AB9E827" w14:textId="77777777" w:rsidR="00E20F5C" w:rsidRPr="00BC6517" w:rsidRDefault="00E20F5C" w:rsidP="00233E25">
                  <w:pPr>
                    <w:widowControl w:val="0"/>
                    <w:jc w:val="center"/>
                    <w:rPr>
                      <w:rFonts w:ascii="Book Antiqua" w:hAnsi="Book Antiqua"/>
                      <w:bCs/>
                      <w:sz w:val="20"/>
                      <w:szCs w:val="22"/>
                    </w:rPr>
                  </w:pPr>
                </w:p>
              </w:tc>
              <w:tc>
                <w:tcPr>
                  <w:tcW w:w="3577" w:type="dxa"/>
                  <w:vAlign w:val="center"/>
                </w:tcPr>
                <w:p w14:paraId="090BF165" w14:textId="2F21453A" w:rsidR="00E20F5C" w:rsidRPr="00BC6517" w:rsidRDefault="00E20F5C" w:rsidP="00233E25">
                  <w:pPr>
                    <w:widowControl w:val="0"/>
                    <w:jc w:val="center"/>
                    <w:rPr>
                      <w:rFonts w:ascii="Book Antiqua" w:hAnsi="Book Antiqua"/>
                      <w:bCs/>
                      <w:sz w:val="20"/>
                      <w:szCs w:val="22"/>
                    </w:rPr>
                  </w:pPr>
                  <w:r w:rsidRPr="00BC6517">
                    <w:rPr>
                      <w:rFonts w:ascii="Book Antiqua" w:hAnsi="Book Antiqua"/>
                      <w:color w:val="000000"/>
                      <w:sz w:val="20"/>
                      <w:szCs w:val="22"/>
                    </w:rPr>
                    <w:t>Juzgado Familia y Violencia Doméstica II Circuito Judicial Guanacaste (Nicoya)</w:t>
                  </w:r>
                </w:p>
              </w:tc>
              <w:tc>
                <w:tcPr>
                  <w:tcW w:w="1294" w:type="dxa"/>
                  <w:vMerge/>
                  <w:vAlign w:val="center"/>
                </w:tcPr>
                <w:p w14:paraId="2A385F46" w14:textId="77777777" w:rsidR="00E20F5C" w:rsidRPr="00BC6517" w:rsidRDefault="00E20F5C" w:rsidP="00233E25">
                  <w:pPr>
                    <w:widowControl w:val="0"/>
                    <w:jc w:val="center"/>
                    <w:rPr>
                      <w:rFonts w:ascii="Book Antiqua" w:hAnsi="Book Antiqua"/>
                      <w:bCs/>
                      <w:sz w:val="20"/>
                      <w:szCs w:val="22"/>
                    </w:rPr>
                  </w:pPr>
                </w:p>
              </w:tc>
              <w:tc>
                <w:tcPr>
                  <w:tcW w:w="2424" w:type="dxa"/>
                  <w:vMerge/>
                  <w:vAlign w:val="center"/>
                </w:tcPr>
                <w:p w14:paraId="4FABC104" w14:textId="77777777" w:rsidR="00E20F5C" w:rsidRPr="00BC6517" w:rsidRDefault="00E20F5C" w:rsidP="00233E25">
                  <w:pPr>
                    <w:widowControl w:val="0"/>
                    <w:jc w:val="center"/>
                    <w:rPr>
                      <w:rFonts w:ascii="Book Antiqua" w:hAnsi="Book Antiqua"/>
                      <w:bCs/>
                      <w:sz w:val="20"/>
                      <w:szCs w:val="22"/>
                    </w:rPr>
                  </w:pPr>
                </w:p>
              </w:tc>
            </w:tr>
            <w:tr w:rsidR="00E20F5C" w:rsidRPr="00BC6517" w14:paraId="2FDBCE21" w14:textId="77777777" w:rsidTr="00E20F5C">
              <w:tc>
                <w:tcPr>
                  <w:tcW w:w="480" w:type="dxa"/>
                  <w:vMerge/>
                  <w:vAlign w:val="center"/>
                </w:tcPr>
                <w:p w14:paraId="70E1363A" w14:textId="77777777" w:rsidR="00E20F5C" w:rsidRPr="00BC6517" w:rsidRDefault="00E20F5C" w:rsidP="00233E25">
                  <w:pPr>
                    <w:widowControl w:val="0"/>
                    <w:jc w:val="center"/>
                    <w:rPr>
                      <w:rFonts w:ascii="Book Antiqua" w:hAnsi="Book Antiqua"/>
                      <w:bCs/>
                      <w:sz w:val="20"/>
                      <w:szCs w:val="22"/>
                    </w:rPr>
                  </w:pPr>
                </w:p>
              </w:tc>
              <w:tc>
                <w:tcPr>
                  <w:tcW w:w="3577" w:type="dxa"/>
                  <w:vAlign w:val="center"/>
                </w:tcPr>
                <w:p w14:paraId="0AEA3E6B" w14:textId="69369FEB" w:rsidR="00E20F5C" w:rsidRPr="00BC6517" w:rsidRDefault="00E20F5C" w:rsidP="00233E25">
                  <w:pPr>
                    <w:widowControl w:val="0"/>
                    <w:jc w:val="center"/>
                    <w:rPr>
                      <w:rFonts w:ascii="Book Antiqua" w:hAnsi="Book Antiqua"/>
                      <w:bCs/>
                      <w:sz w:val="20"/>
                      <w:szCs w:val="22"/>
                    </w:rPr>
                  </w:pPr>
                  <w:r w:rsidRPr="00BC6517">
                    <w:rPr>
                      <w:rFonts w:ascii="Book Antiqua" w:hAnsi="Book Antiqua"/>
                      <w:color w:val="000000"/>
                      <w:sz w:val="20"/>
                      <w:szCs w:val="22"/>
                    </w:rPr>
                    <w:t>Juzgado Familia II Circuito Judicial Zona Atlántica (Pococí)</w:t>
                  </w:r>
                </w:p>
              </w:tc>
              <w:tc>
                <w:tcPr>
                  <w:tcW w:w="1294" w:type="dxa"/>
                  <w:vMerge/>
                  <w:vAlign w:val="center"/>
                </w:tcPr>
                <w:p w14:paraId="57693F59" w14:textId="77777777" w:rsidR="00E20F5C" w:rsidRPr="00BC6517" w:rsidRDefault="00E20F5C" w:rsidP="00233E25">
                  <w:pPr>
                    <w:widowControl w:val="0"/>
                    <w:jc w:val="center"/>
                    <w:rPr>
                      <w:rFonts w:ascii="Book Antiqua" w:hAnsi="Book Antiqua"/>
                      <w:bCs/>
                      <w:sz w:val="20"/>
                      <w:szCs w:val="22"/>
                    </w:rPr>
                  </w:pPr>
                </w:p>
              </w:tc>
              <w:tc>
                <w:tcPr>
                  <w:tcW w:w="2424" w:type="dxa"/>
                  <w:vMerge/>
                  <w:vAlign w:val="center"/>
                </w:tcPr>
                <w:p w14:paraId="7BB0272C" w14:textId="77777777" w:rsidR="00E20F5C" w:rsidRPr="00BC6517" w:rsidRDefault="00E20F5C" w:rsidP="00233E25">
                  <w:pPr>
                    <w:widowControl w:val="0"/>
                    <w:jc w:val="center"/>
                    <w:rPr>
                      <w:rFonts w:ascii="Book Antiqua" w:hAnsi="Book Antiqua"/>
                      <w:bCs/>
                      <w:sz w:val="20"/>
                      <w:szCs w:val="22"/>
                    </w:rPr>
                  </w:pPr>
                </w:p>
              </w:tc>
            </w:tr>
            <w:tr w:rsidR="00E20F5C" w:rsidRPr="00BC6517" w14:paraId="39495F82" w14:textId="77777777" w:rsidTr="00E20F5C">
              <w:tc>
                <w:tcPr>
                  <w:tcW w:w="480" w:type="dxa"/>
                  <w:vMerge/>
                  <w:vAlign w:val="center"/>
                </w:tcPr>
                <w:p w14:paraId="5D46CA6D" w14:textId="77777777" w:rsidR="00E20F5C" w:rsidRPr="00BC6517" w:rsidRDefault="00E20F5C" w:rsidP="00233E25">
                  <w:pPr>
                    <w:widowControl w:val="0"/>
                    <w:jc w:val="center"/>
                    <w:rPr>
                      <w:rFonts w:ascii="Book Antiqua" w:hAnsi="Book Antiqua"/>
                      <w:bCs/>
                      <w:sz w:val="20"/>
                      <w:szCs w:val="22"/>
                    </w:rPr>
                  </w:pPr>
                </w:p>
              </w:tc>
              <w:tc>
                <w:tcPr>
                  <w:tcW w:w="3577" w:type="dxa"/>
                  <w:vAlign w:val="center"/>
                </w:tcPr>
                <w:p w14:paraId="7FD0963B" w14:textId="7A8644B4" w:rsidR="00E20F5C" w:rsidRPr="00BC6517" w:rsidRDefault="00E20F5C" w:rsidP="00233E25">
                  <w:pPr>
                    <w:widowControl w:val="0"/>
                    <w:jc w:val="center"/>
                    <w:rPr>
                      <w:rFonts w:ascii="Book Antiqua" w:hAnsi="Book Antiqua"/>
                      <w:bCs/>
                      <w:sz w:val="20"/>
                      <w:szCs w:val="22"/>
                    </w:rPr>
                  </w:pPr>
                  <w:r w:rsidRPr="00BC6517">
                    <w:rPr>
                      <w:rFonts w:ascii="Book Antiqua" w:hAnsi="Book Antiqua"/>
                      <w:color w:val="000000"/>
                      <w:sz w:val="20"/>
                      <w:szCs w:val="22"/>
                    </w:rPr>
                    <w:t>Juzgado Familia, Penal Juvenil y Violencia Doméstica Turrialba</w:t>
                  </w:r>
                </w:p>
              </w:tc>
              <w:tc>
                <w:tcPr>
                  <w:tcW w:w="1294" w:type="dxa"/>
                  <w:vMerge/>
                  <w:vAlign w:val="center"/>
                </w:tcPr>
                <w:p w14:paraId="00203F16" w14:textId="77777777" w:rsidR="00E20F5C" w:rsidRPr="00BC6517" w:rsidRDefault="00E20F5C" w:rsidP="00233E25">
                  <w:pPr>
                    <w:widowControl w:val="0"/>
                    <w:jc w:val="center"/>
                    <w:rPr>
                      <w:rFonts w:ascii="Book Antiqua" w:hAnsi="Book Antiqua"/>
                      <w:bCs/>
                      <w:sz w:val="20"/>
                      <w:szCs w:val="22"/>
                    </w:rPr>
                  </w:pPr>
                </w:p>
              </w:tc>
              <w:tc>
                <w:tcPr>
                  <w:tcW w:w="2424" w:type="dxa"/>
                  <w:vMerge/>
                  <w:vAlign w:val="center"/>
                </w:tcPr>
                <w:p w14:paraId="7020E6F6" w14:textId="77777777" w:rsidR="00E20F5C" w:rsidRPr="00BC6517" w:rsidRDefault="00E20F5C" w:rsidP="00233E25">
                  <w:pPr>
                    <w:widowControl w:val="0"/>
                    <w:jc w:val="center"/>
                    <w:rPr>
                      <w:rFonts w:ascii="Book Antiqua" w:hAnsi="Book Antiqua"/>
                      <w:bCs/>
                      <w:sz w:val="20"/>
                      <w:szCs w:val="22"/>
                    </w:rPr>
                  </w:pPr>
                </w:p>
              </w:tc>
            </w:tr>
          </w:tbl>
          <w:p w14:paraId="632C3A01" w14:textId="77777777" w:rsidR="00CC7A1A" w:rsidRPr="00BC6517" w:rsidRDefault="00CC7A1A" w:rsidP="00233E25">
            <w:pPr>
              <w:ind w:right="227"/>
              <w:rPr>
                <w:rFonts w:ascii="Book Antiqua" w:hAnsi="Book Antiqua"/>
                <w:sz w:val="16"/>
                <w:szCs w:val="16"/>
              </w:rPr>
            </w:pPr>
            <w:r w:rsidRPr="00BC6517">
              <w:rPr>
                <w:rFonts w:ascii="Book Antiqua" w:hAnsi="Book Antiqua"/>
                <w:sz w:val="16"/>
                <w:szCs w:val="16"/>
              </w:rPr>
              <w:t>Fuente: Subproceso de Modernización Institucional.</w:t>
            </w:r>
          </w:p>
          <w:p w14:paraId="588EB6E1" w14:textId="77777777" w:rsidR="00A43255" w:rsidRPr="00BC6517" w:rsidRDefault="00A43255" w:rsidP="005E5D1C">
            <w:pPr>
              <w:jc w:val="both"/>
              <w:rPr>
                <w:rFonts w:ascii="Book Antiqua" w:hAnsi="Book Antiqua"/>
                <w:bCs/>
                <w:sz w:val="22"/>
                <w:szCs w:val="22"/>
              </w:rPr>
            </w:pPr>
          </w:p>
          <w:p w14:paraId="0A7831E8" w14:textId="77777777" w:rsidR="00226525" w:rsidRPr="00BC6517" w:rsidRDefault="00226525" w:rsidP="005E5D1C">
            <w:pPr>
              <w:jc w:val="both"/>
              <w:rPr>
                <w:rFonts w:ascii="Book Antiqua" w:hAnsi="Book Antiqua"/>
                <w:b/>
                <w:sz w:val="22"/>
                <w:szCs w:val="22"/>
              </w:rPr>
            </w:pPr>
          </w:p>
          <w:p w14:paraId="401F4D26" w14:textId="6B05828F" w:rsidR="00E71FA3" w:rsidRPr="00BC6517" w:rsidRDefault="00E71FA3" w:rsidP="00AC1694">
            <w:pPr>
              <w:jc w:val="both"/>
              <w:rPr>
                <w:rFonts w:ascii="Book Antiqua" w:hAnsi="Book Antiqua"/>
                <w:b/>
                <w:sz w:val="22"/>
                <w:szCs w:val="22"/>
              </w:rPr>
            </w:pPr>
            <w:r w:rsidRPr="00BC6517">
              <w:rPr>
                <w:rFonts w:ascii="Book Antiqua" w:hAnsi="Book Antiqua"/>
                <w:b/>
                <w:sz w:val="22"/>
                <w:szCs w:val="22"/>
              </w:rPr>
              <w:t>3.</w:t>
            </w:r>
            <w:r w:rsidR="00ED1E58" w:rsidRPr="00BC6517">
              <w:rPr>
                <w:rFonts w:ascii="Book Antiqua" w:hAnsi="Book Antiqua"/>
                <w:b/>
                <w:sz w:val="22"/>
                <w:szCs w:val="22"/>
              </w:rPr>
              <w:t>4</w:t>
            </w:r>
            <w:r w:rsidR="003D0C8E" w:rsidRPr="00BC6517">
              <w:rPr>
                <w:rFonts w:ascii="Book Antiqua" w:hAnsi="Book Antiqua"/>
                <w:b/>
                <w:sz w:val="22"/>
                <w:szCs w:val="22"/>
              </w:rPr>
              <w:t xml:space="preserve"> </w:t>
            </w:r>
            <w:r w:rsidR="005E5B10" w:rsidRPr="00BC6517">
              <w:rPr>
                <w:rFonts w:ascii="Book Antiqua" w:hAnsi="Book Antiqua"/>
                <w:b/>
                <w:sz w:val="22"/>
                <w:szCs w:val="22"/>
              </w:rPr>
              <w:t xml:space="preserve">Relevancia del abordaje de los Despachos </w:t>
            </w:r>
          </w:p>
          <w:p w14:paraId="0BDF89AB" w14:textId="77777777" w:rsidR="005E5B10" w:rsidRPr="00BC6517" w:rsidRDefault="005E5B10" w:rsidP="00AC1694">
            <w:pPr>
              <w:jc w:val="both"/>
              <w:rPr>
                <w:rFonts w:ascii="Book Antiqua" w:hAnsi="Book Antiqua"/>
                <w:b/>
                <w:sz w:val="22"/>
                <w:szCs w:val="22"/>
              </w:rPr>
            </w:pPr>
          </w:p>
          <w:p w14:paraId="215B33F4" w14:textId="6FA1E4FE" w:rsidR="00987FAD" w:rsidRPr="00BC6517" w:rsidRDefault="00773409" w:rsidP="00AC1694">
            <w:pPr>
              <w:jc w:val="both"/>
              <w:rPr>
                <w:rFonts w:ascii="Book Antiqua" w:hAnsi="Book Antiqua"/>
                <w:bCs/>
                <w:sz w:val="22"/>
                <w:szCs w:val="22"/>
              </w:rPr>
            </w:pPr>
            <w:r w:rsidRPr="00BC6517">
              <w:rPr>
                <w:rFonts w:ascii="Book Antiqua" w:hAnsi="Book Antiqua"/>
                <w:bCs/>
                <w:sz w:val="22"/>
                <w:szCs w:val="22"/>
              </w:rPr>
              <w:lastRenderedPageBreak/>
              <w:t xml:space="preserve">Los abordajes realizados en los Despachos permiten determinar la realidad que enfrenta cada uno, con lo cual se detectan mejoras que se implementan por medio de planes de trabajo que permiten que los Despachos optimicen la utilización de los recursos asignados, mejoren los procesos de trabajo evitando el reproceso, aumenten el desempeño, implementen métodos de trabajo estandarizados a nivel nacional, entre otros, con lo cual </w:t>
            </w:r>
            <w:r w:rsidR="00987FAD" w:rsidRPr="00BC6517">
              <w:rPr>
                <w:rFonts w:ascii="Book Antiqua" w:hAnsi="Book Antiqua"/>
                <w:bCs/>
                <w:sz w:val="22"/>
                <w:szCs w:val="22"/>
              </w:rPr>
              <w:t xml:space="preserve">se brinde una respuesta adecuada a todas las personas usuarias en el país. </w:t>
            </w:r>
          </w:p>
          <w:p w14:paraId="5F39E518" w14:textId="77777777" w:rsidR="00987FAD" w:rsidRPr="00BC6517" w:rsidRDefault="00987FAD" w:rsidP="00AC1694">
            <w:pPr>
              <w:jc w:val="both"/>
              <w:rPr>
                <w:rFonts w:ascii="Book Antiqua" w:hAnsi="Book Antiqua"/>
                <w:bCs/>
                <w:sz w:val="22"/>
                <w:szCs w:val="22"/>
              </w:rPr>
            </w:pPr>
          </w:p>
          <w:p w14:paraId="19B116F3" w14:textId="4C930C60" w:rsidR="005E5B10" w:rsidRPr="00BC6517" w:rsidRDefault="00987FAD" w:rsidP="00AC1694">
            <w:pPr>
              <w:jc w:val="both"/>
              <w:rPr>
                <w:rFonts w:ascii="Book Antiqua" w:hAnsi="Book Antiqua"/>
                <w:bCs/>
                <w:sz w:val="22"/>
                <w:szCs w:val="22"/>
              </w:rPr>
            </w:pPr>
            <w:r w:rsidRPr="00BC6517">
              <w:rPr>
                <w:rFonts w:ascii="Book Antiqua" w:hAnsi="Book Antiqua"/>
                <w:bCs/>
                <w:sz w:val="22"/>
                <w:szCs w:val="22"/>
              </w:rPr>
              <w:t xml:space="preserve">El análisis y mejora de los Despachos, permite a la vez, que estos se encuentren preparados para enfrentar </w:t>
            </w:r>
            <w:r w:rsidR="00842837" w:rsidRPr="00BC6517">
              <w:rPr>
                <w:rFonts w:ascii="Book Antiqua" w:hAnsi="Book Antiqua"/>
                <w:bCs/>
                <w:sz w:val="22"/>
                <w:szCs w:val="22"/>
              </w:rPr>
              <w:t>los cambios</w:t>
            </w:r>
            <w:r w:rsidR="005E5B10" w:rsidRPr="00BC6517">
              <w:rPr>
                <w:rFonts w:ascii="Book Antiqua" w:hAnsi="Book Antiqua"/>
                <w:bCs/>
                <w:sz w:val="22"/>
                <w:szCs w:val="22"/>
              </w:rPr>
              <w:t xml:space="preserve"> procesales, administrativos y en </w:t>
            </w:r>
            <w:r w:rsidR="00842837" w:rsidRPr="00BC6517">
              <w:rPr>
                <w:rFonts w:ascii="Book Antiqua" w:hAnsi="Book Antiqua"/>
                <w:bCs/>
                <w:sz w:val="22"/>
                <w:szCs w:val="22"/>
              </w:rPr>
              <w:t>los mecanismos</w:t>
            </w:r>
            <w:r w:rsidR="005E5B10" w:rsidRPr="00BC6517">
              <w:rPr>
                <w:rFonts w:ascii="Book Antiqua" w:hAnsi="Book Antiqua"/>
                <w:bCs/>
                <w:sz w:val="22"/>
                <w:szCs w:val="22"/>
              </w:rPr>
              <w:t xml:space="preserve"> de operación;</w:t>
            </w:r>
            <w:r w:rsidRPr="00BC6517">
              <w:rPr>
                <w:rFonts w:ascii="Book Antiqua" w:hAnsi="Book Antiqua"/>
                <w:bCs/>
                <w:sz w:val="22"/>
                <w:szCs w:val="22"/>
              </w:rPr>
              <w:t xml:space="preserve"> según las necesidades Institucionales. </w:t>
            </w:r>
            <w:r w:rsidR="005E5B10" w:rsidRPr="00BC6517">
              <w:rPr>
                <w:rFonts w:ascii="Book Antiqua" w:hAnsi="Book Antiqua"/>
                <w:bCs/>
                <w:sz w:val="22"/>
                <w:szCs w:val="22"/>
              </w:rPr>
              <w:t xml:space="preserve"> </w:t>
            </w:r>
          </w:p>
          <w:p w14:paraId="02FA993E" w14:textId="77777777" w:rsidR="00C70EE3" w:rsidRPr="00BC6517" w:rsidRDefault="00C70EE3" w:rsidP="00AC1694">
            <w:pPr>
              <w:jc w:val="both"/>
              <w:rPr>
                <w:rFonts w:ascii="Book Antiqua" w:hAnsi="Book Antiqua"/>
                <w:bCs/>
                <w:sz w:val="22"/>
                <w:szCs w:val="22"/>
              </w:rPr>
            </w:pPr>
          </w:p>
          <w:p w14:paraId="5B665A20" w14:textId="7967164B" w:rsidR="00A61B45" w:rsidRPr="00BC6517" w:rsidRDefault="00941F11" w:rsidP="00CD597C">
            <w:pPr>
              <w:jc w:val="both"/>
              <w:rPr>
                <w:rFonts w:ascii="Book Antiqua" w:hAnsi="Book Antiqua"/>
                <w:b/>
                <w:sz w:val="22"/>
                <w:szCs w:val="22"/>
              </w:rPr>
            </w:pPr>
            <w:r w:rsidRPr="00BC6517">
              <w:rPr>
                <w:rFonts w:ascii="Book Antiqua" w:hAnsi="Book Antiqua"/>
                <w:b/>
                <w:sz w:val="22"/>
                <w:szCs w:val="22"/>
              </w:rPr>
              <w:t>3.</w:t>
            </w:r>
            <w:r w:rsidR="00ED1E58" w:rsidRPr="00BC6517">
              <w:rPr>
                <w:rFonts w:ascii="Book Antiqua" w:hAnsi="Book Antiqua"/>
                <w:b/>
                <w:sz w:val="22"/>
                <w:szCs w:val="22"/>
              </w:rPr>
              <w:t>5</w:t>
            </w:r>
            <w:r w:rsidRPr="00BC6517">
              <w:rPr>
                <w:rFonts w:ascii="Book Antiqua" w:hAnsi="Book Antiqua"/>
                <w:b/>
                <w:sz w:val="22"/>
                <w:szCs w:val="22"/>
              </w:rPr>
              <w:t xml:space="preserve"> </w:t>
            </w:r>
            <w:r w:rsidR="005735FE" w:rsidRPr="00BC6517">
              <w:rPr>
                <w:rFonts w:ascii="Book Antiqua" w:hAnsi="Book Antiqua"/>
                <w:b/>
                <w:sz w:val="22"/>
                <w:szCs w:val="22"/>
              </w:rPr>
              <w:t xml:space="preserve">Relación con </w:t>
            </w:r>
            <w:r w:rsidR="001C7721" w:rsidRPr="00BC6517">
              <w:rPr>
                <w:rFonts w:ascii="Book Antiqua" w:hAnsi="Book Antiqua"/>
                <w:b/>
                <w:sz w:val="22"/>
                <w:szCs w:val="22"/>
              </w:rPr>
              <w:t xml:space="preserve">Plan </w:t>
            </w:r>
            <w:r w:rsidR="00C70EE3" w:rsidRPr="00BC6517">
              <w:rPr>
                <w:rFonts w:ascii="Book Antiqua" w:hAnsi="Book Antiqua"/>
                <w:b/>
                <w:sz w:val="22"/>
                <w:szCs w:val="22"/>
              </w:rPr>
              <w:t>Estratégico</w:t>
            </w:r>
            <w:r w:rsidR="001C7721" w:rsidRPr="00BC6517">
              <w:rPr>
                <w:rFonts w:ascii="Book Antiqua" w:hAnsi="Book Antiqua"/>
                <w:b/>
                <w:sz w:val="22"/>
                <w:szCs w:val="22"/>
              </w:rPr>
              <w:t xml:space="preserve"> Institucional</w:t>
            </w:r>
          </w:p>
          <w:p w14:paraId="57EF50DC" w14:textId="77777777" w:rsidR="008D192A" w:rsidRPr="00BC6517" w:rsidRDefault="008D192A" w:rsidP="00CD597C">
            <w:pPr>
              <w:jc w:val="both"/>
              <w:rPr>
                <w:rFonts w:ascii="Book Antiqua" w:hAnsi="Book Antiqua"/>
                <w:sz w:val="22"/>
                <w:szCs w:val="22"/>
              </w:rPr>
            </w:pPr>
          </w:p>
          <w:p w14:paraId="1E6C4B1A" w14:textId="50EB9440" w:rsidR="00F223ED" w:rsidRPr="00BC6517" w:rsidRDefault="00CF07B0" w:rsidP="00CD597C">
            <w:pPr>
              <w:jc w:val="both"/>
              <w:rPr>
                <w:rFonts w:ascii="Book Antiqua" w:hAnsi="Book Antiqua"/>
                <w:sz w:val="22"/>
                <w:szCs w:val="22"/>
              </w:rPr>
            </w:pPr>
            <w:r w:rsidRPr="00BC6517">
              <w:rPr>
                <w:rFonts w:ascii="Book Antiqua" w:hAnsi="Book Antiqua"/>
                <w:sz w:val="22"/>
                <w:szCs w:val="22"/>
              </w:rPr>
              <w:t xml:space="preserve">Dentro del Plan Estratégico Institucional del Poder Judicial </w:t>
            </w:r>
            <w:r w:rsidR="00F0779C" w:rsidRPr="00BC6517">
              <w:rPr>
                <w:rFonts w:ascii="Book Antiqua" w:hAnsi="Book Antiqua"/>
                <w:sz w:val="22"/>
                <w:szCs w:val="22"/>
              </w:rPr>
              <w:t>2019-2024</w:t>
            </w:r>
            <w:r w:rsidR="003643FE" w:rsidRPr="00BC6517">
              <w:rPr>
                <w:rFonts w:ascii="Book Antiqua" w:hAnsi="Book Antiqua"/>
                <w:sz w:val="22"/>
                <w:szCs w:val="22"/>
              </w:rPr>
              <w:t xml:space="preserve"> (PEI)</w:t>
            </w:r>
            <w:r w:rsidR="00F0779C" w:rsidRPr="00BC6517">
              <w:rPr>
                <w:rFonts w:ascii="Book Antiqua" w:hAnsi="Book Antiqua"/>
                <w:sz w:val="22"/>
                <w:szCs w:val="22"/>
              </w:rPr>
              <w:t>, se tiene</w:t>
            </w:r>
            <w:r w:rsidR="004116E4" w:rsidRPr="00BC6517">
              <w:rPr>
                <w:rFonts w:ascii="Book Antiqua" w:hAnsi="Book Antiqua"/>
                <w:sz w:val="22"/>
                <w:szCs w:val="22"/>
              </w:rPr>
              <w:t xml:space="preserve"> esta labor</w:t>
            </w:r>
            <w:r w:rsidR="00F0779C" w:rsidRPr="00BC6517">
              <w:rPr>
                <w:rFonts w:ascii="Book Antiqua" w:hAnsi="Book Antiqua"/>
                <w:sz w:val="22"/>
                <w:szCs w:val="22"/>
              </w:rPr>
              <w:t xml:space="preserve"> como parte de</w:t>
            </w:r>
            <w:r w:rsidR="004116E4" w:rsidRPr="00BC6517">
              <w:rPr>
                <w:rFonts w:ascii="Book Antiqua" w:hAnsi="Book Antiqua"/>
                <w:sz w:val="22"/>
                <w:szCs w:val="22"/>
              </w:rPr>
              <w:t xml:space="preserve">l </w:t>
            </w:r>
            <w:r w:rsidR="008D192A" w:rsidRPr="00BC6517">
              <w:rPr>
                <w:rFonts w:ascii="Book Antiqua" w:hAnsi="Book Antiqua"/>
                <w:sz w:val="22"/>
                <w:szCs w:val="22"/>
              </w:rPr>
              <w:t>Objetivo</w:t>
            </w:r>
            <w:r w:rsidR="004116E4" w:rsidRPr="00BC6517">
              <w:rPr>
                <w:rFonts w:ascii="Book Antiqua" w:hAnsi="Book Antiqua"/>
                <w:sz w:val="22"/>
                <w:szCs w:val="22"/>
              </w:rPr>
              <w:t xml:space="preserve"> Estratégico de </w:t>
            </w:r>
            <w:r w:rsidR="008D192A" w:rsidRPr="00BC6517">
              <w:rPr>
                <w:rFonts w:ascii="Book Antiqua" w:hAnsi="Book Antiqua"/>
                <w:i/>
                <w:sz w:val="22"/>
                <w:szCs w:val="22"/>
              </w:rPr>
              <w:t>“</w:t>
            </w:r>
            <w:r w:rsidR="004116E4" w:rsidRPr="00BC6517">
              <w:rPr>
                <w:rFonts w:ascii="Book Antiqua" w:hAnsi="Book Antiqua"/>
                <w:i/>
                <w:sz w:val="22"/>
                <w:szCs w:val="22"/>
              </w:rPr>
              <w:t>Optimizar los recursos institucionales e impulsar la innovación de los pro</w:t>
            </w:r>
            <w:r w:rsidR="008D192A" w:rsidRPr="00BC6517">
              <w:rPr>
                <w:rFonts w:ascii="Book Antiqua" w:hAnsi="Book Antiqua"/>
                <w:i/>
                <w:sz w:val="22"/>
                <w:szCs w:val="22"/>
              </w:rPr>
              <w:t>c</w:t>
            </w:r>
            <w:r w:rsidR="004116E4" w:rsidRPr="00BC6517">
              <w:rPr>
                <w:rFonts w:ascii="Book Antiqua" w:hAnsi="Book Antiqua"/>
                <w:i/>
                <w:sz w:val="22"/>
                <w:szCs w:val="22"/>
              </w:rPr>
              <w:t>esos judiciales  para agilizar los procesos de justicia</w:t>
            </w:r>
            <w:r w:rsidR="008D192A" w:rsidRPr="00BC6517">
              <w:rPr>
                <w:rFonts w:ascii="Book Antiqua" w:hAnsi="Book Antiqua"/>
                <w:i/>
                <w:sz w:val="22"/>
                <w:szCs w:val="22"/>
              </w:rPr>
              <w:t>”</w:t>
            </w:r>
            <w:r w:rsidR="00555A87" w:rsidRPr="00BC6517">
              <w:rPr>
                <w:rFonts w:ascii="Book Antiqua" w:hAnsi="Book Antiqua"/>
                <w:sz w:val="22"/>
                <w:szCs w:val="22"/>
              </w:rPr>
              <w:t xml:space="preserve"> y como</w:t>
            </w:r>
            <w:r w:rsidR="00EF3323" w:rsidRPr="00BC6517">
              <w:rPr>
                <w:rFonts w:ascii="Book Antiqua" w:hAnsi="Book Antiqua"/>
                <w:sz w:val="22"/>
                <w:szCs w:val="22"/>
              </w:rPr>
              <w:t xml:space="preserve"> </w:t>
            </w:r>
            <w:r w:rsidR="00555A87" w:rsidRPr="00BC6517">
              <w:rPr>
                <w:rFonts w:ascii="Book Antiqua" w:hAnsi="Book Antiqua"/>
                <w:sz w:val="22"/>
                <w:szCs w:val="22"/>
              </w:rPr>
              <w:t>Acción</w:t>
            </w:r>
            <w:r w:rsidR="00F0779C" w:rsidRPr="00BC6517">
              <w:rPr>
                <w:rFonts w:ascii="Book Antiqua" w:hAnsi="Book Antiqua"/>
                <w:sz w:val="22"/>
                <w:szCs w:val="22"/>
              </w:rPr>
              <w:t xml:space="preserve"> Estratégica</w:t>
            </w:r>
            <w:r w:rsidR="0050385F" w:rsidRPr="00BC6517">
              <w:rPr>
                <w:rFonts w:ascii="Book Antiqua" w:hAnsi="Book Antiqua"/>
                <w:sz w:val="22"/>
                <w:szCs w:val="22"/>
              </w:rPr>
              <w:t xml:space="preserve"> </w:t>
            </w:r>
            <w:r w:rsidR="00555A87" w:rsidRPr="00BC6517">
              <w:rPr>
                <w:rFonts w:ascii="Book Antiqua" w:hAnsi="Book Antiqua"/>
                <w:i/>
                <w:sz w:val="22"/>
                <w:szCs w:val="22"/>
              </w:rPr>
              <w:t>“</w:t>
            </w:r>
            <w:r w:rsidR="0050385F" w:rsidRPr="00BC6517">
              <w:rPr>
                <w:rFonts w:ascii="Book Antiqua" w:hAnsi="Book Antiqua"/>
                <w:i/>
                <w:sz w:val="22"/>
                <w:szCs w:val="22"/>
              </w:rPr>
              <w:t>Desarrollo y optimización de servicios y procesos judiciales</w:t>
            </w:r>
            <w:r w:rsidR="00555A87" w:rsidRPr="00BC6517">
              <w:rPr>
                <w:rFonts w:ascii="Book Antiqua" w:hAnsi="Book Antiqua"/>
                <w:i/>
                <w:sz w:val="22"/>
                <w:szCs w:val="22"/>
              </w:rPr>
              <w:t>”</w:t>
            </w:r>
            <w:r w:rsidR="0050385F" w:rsidRPr="00BC6517">
              <w:rPr>
                <w:rFonts w:ascii="Book Antiqua" w:hAnsi="Book Antiqua"/>
                <w:sz w:val="22"/>
                <w:szCs w:val="22"/>
              </w:rPr>
              <w:t xml:space="preserve"> </w:t>
            </w:r>
            <w:r w:rsidR="00896C3D" w:rsidRPr="00BC6517">
              <w:rPr>
                <w:rFonts w:ascii="Book Antiqua" w:hAnsi="Book Antiqua"/>
                <w:sz w:val="22"/>
                <w:szCs w:val="22"/>
              </w:rPr>
              <w:t xml:space="preserve">y </w:t>
            </w:r>
            <w:r w:rsidR="0096716C" w:rsidRPr="00BC6517">
              <w:rPr>
                <w:rFonts w:ascii="Book Antiqua" w:hAnsi="Book Antiqua"/>
                <w:sz w:val="22"/>
                <w:szCs w:val="22"/>
              </w:rPr>
              <w:t>se detalla como parte de</w:t>
            </w:r>
            <w:r w:rsidR="00896C3D" w:rsidRPr="00BC6517">
              <w:rPr>
                <w:rFonts w:ascii="Book Antiqua" w:hAnsi="Book Antiqua"/>
                <w:sz w:val="22"/>
                <w:szCs w:val="22"/>
              </w:rPr>
              <w:t xml:space="preserve"> </w:t>
            </w:r>
            <w:r w:rsidR="0096716C" w:rsidRPr="00BC6517">
              <w:rPr>
                <w:rFonts w:ascii="Book Antiqua" w:hAnsi="Book Antiqua"/>
                <w:sz w:val="22"/>
                <w:szCs w:val="22"/>
              </w:rPr>
              <w:t>los objetivos operativos contemplados en el Plan Anual Operativo</w:t>
            </w:r>
            <w:r w:rsidR="003643FE" w:rsidRPr="00BC6517">
              <w:rPr>
                <w:rFonts w:ascii="Book Antiqua" w:hAnsi="Book Antiqua"/>
                <w:sz w:val="22"/>
                <w:szCs w:val="22"/>
              </w:rPr>
              <w:t xml:space="preserve"> (PAO)</w:t>
            </w:r>
            <w:r w:rsidR="0096716C" w:rsidRPr="00BC6517">
              <w:rPr>
                <w:rFonts w:ascii="Book Antiqua" w:hAnsi="Book Antiqua"/>
                <w:sz w:val="22"/>
                <w:szCs w:val="22"/>
              </w:rPr>
              <w:t xml:space="preserve"> del Subproceso de Modernización Institucional</w:t>
            </w:r>
            <w:r w:rsidR="00896C3D" w:rsidRPr="00BC6517">
              <w:rPr>
                <w:rFonts w:ascii="Book Antiqua" w:hAnsi="Book Antiqua"/>
                <w:sz w:val="22"/>
                <w:szCs w:val="22"/>
              </w:rPr>
              <w:t xml:space="preserve"> de la Dirección de Planificación</w:t>
            </w:r>
            <w:r w:rsidR="0096716C" w:rsidRPr="00BC6517">
              <w:rPr>
                <w:rFonts w:ascii="Book Antiqua" w:hAnsi="Book Antiqua"/>
                <w:sz w:val="22"/>
                <w:szCs w:val="22"/>
              </w:rPr>
              <w:t xml:space="preserve"> </w:t>
            </w:r>
            <w:r w:rsidR="003643FE" w:rsidRPr="00BC6517">
              <w:rPr>
                <w:rFonts w:ascii="Book Antiqua" w:hAnsi="Book Antiqua"/>
                <w:i/>
                <w:sz w:val="22"/>
                <w:szCs w:val="22"/>
              </w:rPr>
              <w:t>“</w:t>
            </w:r>
            <w:r w:rsidR="00547B8D" w:rsidRPr="00BC6517">
              <w:rPr>
                <w:rFonts w:ascii="Book Antiqua" w:hAnsi="Book Antiqua"/>
                <w:i/>
                <w:sz w:val="22"/>
                <w:szCs w:val="22"/>
              </w:rPr>
              <w:t>Implementar el Modelo de Mejora en la Gestión de los Despachos que tramitan la materia de Pensiones Alimentarias en los circuitos Judiciales a nivel nacional, que promueva la gestión eficiente de los procesos basado en la experiencia de los Juzgados Especializados y uso de las tecnologías de la información</w:t>
            </w:r>
            <w:r w:rsidR="003643FE" w:rsidRPr="00BC6517">
              <w:rPr>
                <w:rFonts w:ascii="Book Antiqua" w:hAnsi="Book Antiqua"/>
                <w:i/>
                <w:sz w:val="22"/>
                <w:szCs w:val="22"/>
              </w:rPr>
              <w:t>”</w:t>
            </w:r>
            <w:r w:rsidR="00547B8D" w:rsidRPr="00BC6517">
              <w:rPr>
                <w:rFonts w:ascii="Book Antiqua" w:hAnsi="Book Antiqua"/>
                <w:i/>
                <w:sz w:val="22"/>
                <w:szCs w:val="22"/>
              </w:rPr>
              <w:t>.</w:t>
            </w:r>
          </w:p>
          <w:p w14:paraId="3197D122" w14:textId="77777777" w:rsidR="00F223ED" w:rsidRPr="00BC6517" w:rsidRDefault="00F223ED" w:rsidP="00CD597C">
            <w:pPr>
              <w:jc w:val="both"/>
              <w:rPr>
                <w:rFonts w:ascii="Book Antiqua" w:hAnsi="Book Antiqua"/>
                <w:sz w:val="22"/>
                <w:szCs w:val="22"/>
              </w:rPr>
            </w:pPr>
          </w:p>
          <w:p w14:paraId="0B5DFD56" w14:textId="13079F49" w:rsidR="002815F3" w:rsidRPr="00BC6517" w:rsidRDefault="00773409" w:rsidP="00DF3CDD">
            <w:pPr>
              <w:jc w:val="both"/>
              <w:rPr>
                <w:rFonts w:ascii="Book Antiqua" w:hAnsi="Book Antiqua"/>
                <w:b/>
                <w:sz w:val="22"/>
                <w:szCs w:val="22"/>
              </w:rPr>
            </w:pPr>
            <w:r w:rsidRPr="00BC6517">
              <w:rPr>
                <w:rFonts w:ascii="Book Antiqua" w:hAnsi="Book Antiqua"/>
                <w:b/>
                <w:sz w:val="22"/>
                <w:szCs w:val="22"/>
              </w:rPr>
              <w:t>3.</w:t>
            </w:r>
            <w:r w:rsidR="00ED1E58" w:rsidRPr="00BC6517">
              <w:rPr>
                <w:rFonts w:ascii="Book Antiqua" w:hAnsi="Book Antiqua"/>
                <w:b/>
                <w:sz w:val="22"/>
                <w:szCs w:val="22"/>
              </w:rPr>
              <w:t>6</w:t>
            </w:r>
            <w:r w:rsidR="0026298F" w:rsidRPr="00BC6517">
              <w:rPr>
                <w:rFonts w:ascii="Book Antiqua" w:hAnsi="Book Antiqua"/>
                <w:b/>
                <w:sz w:val="22"/>
                <w:szCs w:val="22"/>
              </w:rPr>
              <w:t xml:space="preserve"> </w:t>
            </w:r>
            <w:r w:rsidR="00995C1D" w:rsidRPr="00BC6517">
              <w:rPr>
                <w:rFonts w:ascii="Book Antiqua" w:hAnsi="Book Antiqua"/>
                <w:b/>
                <w:sz w:val="22"/>
                <w:szCs w:val="22"/>
              </w:rPr>
              <w:t xml:space="preserve">Implementación y Seguimiento del Modelo de Sostenibilidad </w:t>
            </w:r>
            <w:r w:rsidR="0026298F" w:rsidRPr="00BC6517">
              <w:rPr>
                <w:rFonts w:ascii="Book Antiqua" w:hAnsi="Book Antiqua"/>
                <w:b/>
                <w:sz w:val="22"/>
                <w:szCs w:val="22"/>
              </w:rPr>
              <w:t>en el Circuito Judicial de Puntarenas y el Primer Circuito Judicial de Zona Atlántica</w:t>
            </w:r>
          </w:p>
          <w:p w14:paraId="3A2F6A61" w14:textId="4810CB60" w:rsidR="0026298F" w:rsidRPr="00BC6517" w:rsidRDefault="0026298F" w:rsidP="00DF3CDD">
            <w:pPr>
              <w:jc w:val="both"/>
              <w:rPr>
                <w:rFonts w:ascii="Book Antiqua" w:hAnsi="Book Antiqua"/>
                <w:color w:val="000000"/>
                <w:sz w:val="22"/>
                <w:szCs w:val="22"/>
              </w:rPr>
            </w:pPr>
          </w:p>
          <w:p w14:paraId="07C3815D" w14:textId="26AD9E12" w:rsidR="001C6946" w:rsidRPr="00BC6517" w:rsidRDefault="0026298F" w:rsidP="00DF3CDD">
            <w:pPr>
              <w:jc w:val="both"/>
              <w:rPr>
                <w:rFonts w:ascii="Book Antiqua" w:hAnsi="Book Antiqua"/>
                <w:sz w:val="22"/>
                <w:szCs w:val="22"/>
              </w:rPr>
            </w:pPr>
            <w:r w:rsidRPr="00BC6517">
              <w:rPr>
                <w:rFonts w:ascii="Book Antiqua" w:hAnsi="Book Antiqua"/>
                <w:sz w:val="22"/>
                <w:szCs w:val="22"/>
              </w:rPr>
              <w:t xml:space="preserve">La Dirección de Planificación, a través de los distintos proyectos que ejecuta, realiza el </w:t>
            </w:r>
            <w:r w:rsidR="00ED1E58" w:rsidRPr="00BC6517">
              <w:rPr>
                <w:rFonts w:ascii="Book Antiqua" w:hAnsi="Book Antiqua"/>
                <w:sz w:val="22"/>
                <w:szCs w:val="22"/>
              </w:rPr>
              <w:t>R</w:t>
            </w:r>
            <w:r w:rsidRPr="00BC6517">
              <w:rPr>
                <w:rFonts w:ascii="Book Antiqua" w:hAnsi="Book Antiqua"/>
                <w:sz w:val="22"/>
                <w:szCs w:val="22"/>
              </w:rPr>
              <w:t xml:space="preserve">ediseño de </w:t>
            </w:r>
            <w:r w:rsidR="00ED1E58" w:rsidRPr="00BC6517">
              <w:rPr>
                <w:rFonts w:ascii="Book Antiqua" w:hAnsi="Book Antiqua"/>
                <w:sz w:val="22"/>
                <w:szCs w:val="22"/>
              </w:rPr>
              <w:t xml:space="preserve">procesos en </w:t>
            </w:r>
            <w:r w:rsidRPr="00BC6517">
              <w:rPr>
                <w:rFonts w:ascii="Book Antiqua" w:hAnsi="Book Antiqua"/>
                <w:sz w:val="22"/>
                <w:szCs w:val="22"/>
              </w:rPr>
              <w:t>distintas oficinas</w:t>
            </w:r>
            <w:r w:rsidR="001C6946" w:rsidRPr="00BC6517">
              <w:rPr>
                <w:rFonts w:ascii="Book Antiqua" w:hAnsi="Book Antiqua"/>
                <w:sz w:val="22"/>
                <w:szCs w:val="22"/>
              </w:rPr>
              <w:t xml:space="preserve"> en todo el país</w:t>
            </w:r>
            <w:r w:rsidRPr="00BC6517">
              <w:rPr>
                <w:rFonts w:ascii="Book Antiqua" w:hAnsi="Book Antiqua"/>
                <w:sz w:val="22"/>
                <w:szCs w:val="22"/>
              </w:rPr>
              <w:t xml:space="preserve">, </w:t>
            </w:r>
            <w:r w:rsidR="001C6946" w:rsidRPr="00BC6517">
              <w:rPr>
                <w:rFonts w:ascii="Book Antiqua" w:hAnsi="Book Antiqua"/>
                <w:sz w:val="22"/>
                <w:szCs w:val="22"/>
              </w:rPr>
              <w:t>donde se esperara que para iniciar el 2020 se hayan rediseñado los siguientes Despachos en los Circuitos Judiciales de Puntarenas y el Primer Circuito Judicial de Zona Atlántica:</w:t>
            </w:r>
          </w:p>
          <w:p w14:paraId="5140F041" w14:textId="77777777" w:rsidR="00E777C5" w:rsidRPr="00BC6517" w:rsidRDefault="00E777C5" w:rsidP="00DF3CDD">
            <w:pPr>
              <w:jc w:val="both"/>
              <w:rPr>
                <w:rFonts w:ascii="Book Antiqua" w:hAnsi="Book Antiqua"/>
                <w:sz w:val="22"/>
                <w:szCs w:val="22"/>
              </w:rPr>
            </w:pPr>
          </w:p>
          <w:p w14:paraId="47570E4C" w14:textId="0EBE6404" w:rsidR="0026298F" w:rsidRPr="00BC6517" w:rsidRDefault="001C6946" w:rsidP="001C6946">
            <w:pPr>
              <w:pStyle w:val="Prrafodelista"/>
              <w:numPr>
                <w:ilvl w:val="0"/>
                <w:numId w:val="35"/>
              </w:numPr>
              <w:jc w:val="both"/>
              <w:rPr>
                <w:rFonts w:ascii="Book Antiqua" w:hAnsi="Book Antiqua"/>
                <w:sz w:val="22"/>
                <w:szCs w:val="22"/>
              </w:rPr>
            </w:pPr>
            <w:r w:rsidRPr="00BC6517">
              <w:rPr>
                <w:rFonts w:ascii="Book Antiqua" w:hAnsi="Book Antiqua"/>
                <w:sz w:val="22"/>
                <w:szCs w:val="22"/>
              </w:rPr>
              <w:t>Circuitos Judicial de Puntarenas:</w:t>
            </w:r>
          </w:p>
          <w:p w14:paraId="151E0D5D" w14:textId="1574AA1B"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-Juzgado de Trabajo</w:t>
            </w:r>
          </w:p>
          <w:p w14:paraId="37AE8196" w14:textId="39A63C09"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 xml:space="preserve">-Juzgado Civil </w:t>
            </w:r>
          </w:p>
          <w:p w14:paraId="4B6634CF" w14:textId="358A6C27"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-Tribunal Colegiado de Primero Instancia Civil.</w:t>
            </w:r>
          </w:p>
          <w:p w14:paraId="1A63DA9A" w14:textId="4F2EB862"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-Juzgado de Cobro</w:t>
            </w:r>
          </w:p>
          <w:p w14:paraId="60B7C34B" w14:textId="2B04D9AB"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-Juzgado Contravencional de Cóbano</w:t>
            </w:r>
          </w:p>
          <w:p w14:paraId="295E07F6" w14:textId="76FA9F27"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lastRenderedPageBreak/>
              <w:t>-Juzgado Contravencional de Garabito</w:t>
            </w:r>
          </w:p>
          <w:p w14:paraId="07B89322" w14:textId="4F53339E"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-Juzgado Contravencional de Monteverde</w:t>
            </w:r>
          </w:p>
          <w:p w14:paraId="45F022C5" w14:textId="34228EC5"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-Tribunal de Apelación Civil y Trabajo (cuentan con indicadores de gestión)</w:t>
            </w:r>
          </w:p>
          <w:p w14:paraId="2CCBF0E9" w14:textId="20DE2AA0" w:rsidR="00D1292C" w:rsidRPr="00BC6517" w:rsidRDefault="00D1292C" w:rsidP="001C6946">
            <w:pPr>
              <w:pStyle w:val="Prrafodelista"/>
              <w:ind w:left="778"/>
              <w:jc w:val="both"/>
              <w:rPr>
                <w:rFonts w:ascii="Book Antiqua" w:hAnsi="Book Antiqua"/>
                <w:sz w:val="22"/>
                <w:szCs w:val="22"/>
              </w:rPr>
            </w:pPr>
            <w:r w:rsidRPr="00BC6517">
              <w:rPr>
                <w:rFonts w:ascii="Book Antiqua" w:hAnsi="Book Antiqua"/>
                <w:sz w:val="22"/>
                <w:szCs w:val="22"/>
              </w:rPr>
              <w:t>-Juzgado Agrario</w:t>
            </w:r>
          </w:p>
          <w:p w14:paraId="06160136" w14:textId="692D47E1" w:rsidR="00306F3A" w:rsidRDefault="00306F3A" w:rsidP="001C6946">
            <w:pPr>
              <w:pStyle w:val="Prrafodelista"/>
              <w:ind w:left="778"/>
              <w:jc w:val="both"/>
              <w:rPr>
                <w:rFonts w:ascii="Book Antiqua" w:hAnsi="Book Antiqua"/>
                <w:sz w:val="22"/>
                <w:szCs w:val="22"/>
              </w:rPr>
            </w:pPr>
            <w:r w:rsidRPr="00BC6517">
              <w:rPr>
                <w:rFonts w:ascii="Book Antiqua" w:hAnsi="Book Antiqua"/>
                <w:sz w:val="22"/>
                <w:szCs w:val="22"/>
              </w:rPr>
              <w:t>-Juzgado de Pensiones Alimentarias de Puntarenas</w:t>
            </w:r>
          </w:p>
          <w:p w14:paraId="092B7D8D" w14:textId="77777777" w:rsidR="00842837" w:rsidRPr="00BC6517" w:rsidRDefault="00842837" w:rsidP="001C6946">
            <w:pPr>
              <w:pStyle w:val="Prrafodelista"/>
              <w:ind w:left="778"/>
              <w:jc w:val="both"/>
              <w:rPr>
                <w:rFonts w:ascii="Book Antiqua" w:hAnsi="Book Antiqua"/>
                <w:sz w:val="22"/>
                <w:szCs w:val="22"/>
              </w:rPr>
            </w:pPr>
          </w:p>
          <w:p w14:paraId="68B5B5C0" w14:textId="3E709AC6" w:rsidR="001C6946" w:rsidRPr="00BC6517" w:rsidRDefault="001C6946" w:rsidP="001C6946">
            <w:pPr>
              <w:pStyle w:val="Prrafodelista"/>
              <w:numPr>
                <w:ilvl w:val="0"/>
                <w:numId w:val="35"/>
              </w:numPr>
              <w:jc w:val="both"/>
              <w:rPr>
                <w:rFonts w:ascii="Book Antiqua" w:hAnsi="Book Antiqua"/>
                <w:sz w:val="22"/>
                <w:szCs w:val="22"/>
              </w:rPr>
            </w:pPr>
            <w:r w:rsidRPr="00BC6517">
              <w:rPr>
                <w:rFonts w:ascii="Book Antiqua" w:hAnsi="Book Antiqua"/>
                <w:sz w:val="22"/>
                <w:szCs w:val="22"/>
              </w:rPr>
              <w:t>Primer Circuito Judicial de la Zona Atlántica</w:t>
            </w:r>
          </w:p>
          <w:p w14:paraId="1AC7F313" w14:textId="77777777"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--Juzgado de Trabajo</w:t>
            </w:r>
          </w:p>
          <w:p w14:paraId="03C4E930" w14:textId="77777777"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 xml:space="preserve">-Juzgado Civil </w:t>
            </w:r>
          </w:p>
          <w:p w14:paraId="34329348" w14:textId="77777777"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-Tribunal Colegiado de Primero Instancia Civil.</w:t>
            </w:r>
          </w:p>
          <w:p w14:paraId="1348F784" w14:textId="77777777"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-Juzgado de Cobro</w:t>
            </w:r>
          </w:p>
          <w:p w14:paraId="00EE6BC9" w14:textId="2534C682"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-Tribunal de Apelación Civil y Trabajo (cuentan con indicadores de gestión)</w:t>
            </w:r>
          </w:p>
          <w:p w14:paraId="0C146579" w14:textId="36A09F11" w:rsidR="001C6946" w:rsidRPr="00BC6517" w:rsidRDefault="001C6946" w:rsidP="001C6946">
            <w:pPr>
              <w:pStyle w:val="Prrafodelista"/>
              <w:ind w:left="778"/>
              <w:jc w:val="both"/>
              <w:rPr>
                <w:rFonts w:ascii="Book Antiqua" w:hAnsi="Book Antiqua"/>
                <w:sz w:val="22"/>
                <w:szCs w:val="22"/>
              </w:rPr>
            </w:pPr>
            <w:r w:rsidRPr="00BC6517">
              <w:rPr>
                <w:rFonts w:ascii="Book Antiqua" w:hAnsi="Book Antiqua"/>
                <w:sz w:val="22"/>
                <w:szCs w:val="22"/>
              </w:rPr>
              <w:t>-</w:t>
            </w:r>
            <w:r w:rsidR="00995C1D" w:rsidRPr="00BC6517">
              <w:rPr>
                <w:rFonts w:ascii="Book Antiqua" w:hAnsi="Book Antiqua"/>
                <w:sz w:val="22"/>
                <w:szCs w:val="22"/>
              </w:rPr>
              <w:t>Juzgado Contravencional Bribrí</w:t>
            </w:r>
          </w:p>
          <w:p w14:paraId="6CCC4FC8" w14:textId="2D2493FE" w:rsidR="001C6946" w:rsidRPr="00BC6517" w:rsidRDefault="00995C1D" w:rsidP="001C6946">
            <w:pPr>
              <w:pStyle w:val="Prrafodelista"/>
              <w:ind w:left="778"/>
              <w:jc w:val="both"/>
              <w:rPr>
                <w:rFonts w:ascii="Book Antiqua" w:hAnsi="Book Antiqua"/>
                <w:sz w:val="22"/>
                <w:szCs w:val="22"/>
              </w:rPr>
            </w:pPr>
            <w:r w:rsidRPr="00BC6517">
              <w:rPr>
                <w:rFonts w:ascii="Book Antiqua" w:hAnsi="Book Antiqua"/>
                <w:sz w:val="22"/>
                <w:szCs w:val="22"/>
              </w:rPr>
              <w:t>-Juzgado Contravencional Matina</w:t>
            </w:r>
          </w:p>
          <w:p w14:paraId="6F4E529C" w14:textId="15743399" w:rsidR="00D1292C" w:rsidRPr="00BC6517" w:rsidRDefault="00D1292C" w:rsidP="001C6946">
            <w:pPr>
              <w:pStyle w:val="Prrafodelista"/>
              <w:ind w:left="778"/>
              <w:jc w:val="both"/>
              <w:rPr>
                <w:rFonts w:ascii="Book Antiqua" w:hAnsi="Book Antiqua"/>
                <w:sz w:val="22"/>
                <w:szCs w:val="22"/>
              </w:rPr>
            </w:pPr>
            <w:r w:rsidRPr="00BC6517">
              <w:rPr>
                <w:rFonts w:ascii="Book Antiqua" w:hAnsi="Book Antiqua"/>
                <w:sz w:val="22"/>
                <w:szCs w:val="22"/>
              </w:rPr>
              <w:t>-Juzgado Agrario</w:t>
            </w:r>
          </w:p>
          <w:p w14:paraId="25EC32D9" w14:textId="354EEF68" w:rsidR="00D1292C" w:rsidRPr="00BC6517" w:rsidRDefault="00D1292C" w:rsidP="00BC16D8">
            <w:pPr>
              <w:pStyle w:val="Prrafodelista"/>
              <w:ind w:left="778"/>
              <w:jc w:val="both"/>
              <w:rPr>
                <w:rFonts w:ascii="Book Antiqua" w:hAnsi="Book Antiqua"/>
                <w:sz w:val="22"/>
                <w:szCs w:val="22"/>
              </w:rPr>
            </w:pPr>
            <w:r w:rsidRPr="00BC6517">
              <w:rPr>
                <w:rFonts w:ascii="Book Antiqua" w:hAnsi="Book Antiqua"/>
                <w:sz w:val="22"/>
                <w:szCs w:val="22"/>
              </w:rPr>
              <w:t>-Juzgado de Familia</w:t>
            </w:r>
          </w:p>
          <w:p w14:paraId="7642015A" w14:textId="5D3AD420" w:rsidR="00773409" w:rsidRPr="00BC6517" w:rsidRDefault="00773409" w:rsidP="00DF3CDD">
            <w:pPr>
              <w:jc w:val="both"/>
              <w:rPr>
                <w:rFonts w:ascii="Book Antiqua" w:hAnsi="Book Antiqua"/>
                <w:color w:val="000000"/>
                <w:sz w:val="22"/>
                <w:szCs w:val="22"/>
              </w:rPr>
            </w:pPr>
          </w:p>
          <w:p w14:paraId="6043D2F3" w14:textId="26766280" w:rsidR="00E777C5" w:rsidRPr="00BC6517" w:rsidRDefault="00E777C5" w:rsidP="00DF3CDD">
            <w:pPr>
              <w:jc w:val="both"/>
              <w:rPr>
                <w:rFonts w:ascii="Book Antiqua" w:hAnsi="Book Antiqua"/>
                <w:color w:val="000000"/>
                <w:sz w:val="22"/>
                <w:szCs w:val="22"/>
              </w:rPr>
            </w:pPr>
            <w:r w:rsidRPr="00BC6517">
              <w:rPr>
                <w:rFonts w:ascii="Book Antiqua" w:hAnsi="Book Antiqua"/>
                <w:color w:val="000000"/>
                <w:sz w:val="22"/>
                <w:szCs w:val="22"/>
              </w:rPr>
              <w:t xml:space="preserve">Como parte de los </w:t>
            </w:r>
            <w:r w:rsidR="00752822" w:rsidRPr="00BC6517">
              <w:rPr>
                <w:rFonts w:ascii="Book Antiqua" w:hAnsi="Book Antiqua"/>
                <w:color w:val="000000"/>
                <w:sz w:val="22"/>
                <w:szCs w:val="22"/>
              </w:rPr>
              <w:t>R</w:t>
            </w:r>
            <w:r w:rsidRPr="00BC6517">
              <w:rPr>
                <w:rFonts w:ascii="Book Antiqua" w:hAnsi="Book Antiqua"/>
                <w:color w:val="000000"/>
                <w:sz w:val="22"/>
                <w:szCs w:val="22"/>
              </w:rPr>
              <w:t xml:space="preserve">ediseños realizados en los Juzgados y Tribunales se implementa el Modelo de Sostenibilidad de Proyectos de Rediseño, el cual implica la participación activa de estos Despachos, donde mes a mes se generan </w:t>
            </w:r>
            <w:r w:rsidR="00752822" w:rsidRPr="00BC6517">
              <w:rPr>
                <w:rFonts w:ascii="Book Antiqua" w:hAnsi="Book Antiqua"/>
                <w:color w:val="000000"/>
                <w:sz w:val="22"/>
                <w:szCs w:val="22"/>
              </w:rPr>
              <w:t>I</w:t>
            </w:r>
            <w:r w:rsidRPr="00BC6517">
              <w:rPr>
                <w:rFonts w:ascii="Book Antiqua" w:hAnsi="Book Antiqua"/>
                <w:color w:val="000000"/>
                <w:sz w:val="22"/>
                <w:szCs w:val="22"/>
              </w:rPr>
              <w:t xml:space="preserve">ndicadores de </w:t>
            </w:r>
            <w:r w:rsidR="00752822" w:rsidRPr="00BC6517">
              <w:rPr>
                <w:rFonts w:ascii="Book Antiqua" w:hAnsi="Book Antiqua"/>
                <w:color w:val="000000"/>
                <w:sz w:val="22"/>
                <w:szCs w:val="22"/>
              </w:rPr>
              <w:t>G</w:t>
            </w:r>
            <w:r w:rsidRPr="00BC6517">
              <w:rPr>
                <w:rFonts w:ascii="Book Antiqua" w:hAnsi="Book Antiqua"/>
                <w:color w:val="000000"/>
                <w:sz w:val="22"/>
                <w:szCs w:val="22"/>
              </w:rPr>
              <w:t>estión, se realizan reuniones de equipos de mejora y el diseño de planes remediales para mejorar situaciones específicas identificadas. Al estar implementado dicho modelo, se acrecienta la necesidad de brindar un seguimiento adecuado a esos Despacho</w:t>
            </w:r>
            <w:r w:rsidR="00443C4E" w:rsidRPr="00BC6517">
              <w:rPr>
                <w:rFonts w:ascii="Book Antiqua" w:hAnsi="Book Antiqua"/>
                <w:color w:val="000000"/>
                <w:sz w:val="22"/>
                <w:szCs w:val="22"/>
              </w:rPr>
              <w:t>s</w:t>
            </w:r>
            <w:r w:rsidRPr="00BC6517">
              <w:rPr>
                <w:rFonts w:ascii="Book Antiqua" w:hAnsi="Book Antiqua"/>
                <w:color w:val="000000"/>
                <w:sz w:val="22"/>
                <w:szCs w:val="22"/>
              </w:rPr>
              <w:t xml:space="preserve"> para asegurar la mejora continua. </w:t>
            </w:r>
          </w:p>
          <w:p w14:paraId="1AD7C7C8" w14:textId="77777777" w:rsidR="00E777C5" w:rsidRPr="00BC6517" w:rsidRDefault="00E777C5" w:rsidP="00DF3CDD">
            <w:pPr>
              <w:jc w:val="both"/>
              <w:rPr>
                <w:rFonts w:ascii="Book Antiqua" w:hAnsi="Book Antiqua"/>
                <w:color w:val="000000"/>
                <w:sz w:val="22"/>
                <w:szCs w:val="22"/>
              </w:rPr>
            </w:pPr>
          </w:p>
          <w:p w14:paraId="070415AF" w14:textId="058A4AA1" w:rsidR="00E777C5" w:rsidRPr="00BC6517" w:rsidRDefault="00E777C5" w:rsidP="00DF3CDD">
            <w:pPr>
              <w:jc w:val="both"/>
              <w:rPr>
                <w:rFonts w:ascii="Book Antiqua" w:hAnsi="Book Antiqua"/>
                <w:color w:val="000000"/>
                <w:sz w:val="22"/>
                <w:szCs w:val="22"/>
              </w:rPr>
            </w:pPr>
            <w:r w:rsidRPr="00BC6517">
              <w:rPr>
                <w:rFonts w:ascii="Book Antiqua" w:hAnsi="Book Antiqua"/>
                <w:color w:val="000000"/>
                <w:sz w:val="22"/>
                <w:szCs w:val="22"/>
              </w:rPr>
              <w:t xml:space="preserve">Adicionalmente, al ser despachos rediseñados aumenta la relevancia de que se brinde sostenibilidad al proyecto realizado, con la finalidad de que la oficina pueda mejorar y mantener su rendimiento, </w:t>
            </w:r>
            <w:r w:rsidR="00752822" w:rsidRPr="00BC6517">
              <w:rPr>
                <w:rFonts w:ascii="Book Antiqua" w:hAnsi="Book Antiqua"/>
                <w:color w:val="000000"/>
                <w:sz w:val="22"/>
                <w:szCs w:val="22"/>
              </w:rPr>
              <w:t xml:space="preserve">y </w:t>
            </w:r>
            <w:r w:rsidRPr="00BC6517">
              <w:rPr>
                <w:rFonts w:ascii="Book Antiqua" w:hAnsi="Book Antiqua"/>
                <w:color w:val="000000"/>
                <w:sz w:val="22"/>
                <w:szCs w:val="22"/>
              </w:rPr>
              <w:t>de</w:t>
            </w:r>
            <w:r w:rsidR="00752822" w:rsidRPr="00BC6517">
              <w:rPr>
                <w:rFonts w:ascii="Book Antiqua" w:hAnsi="Book Antiqua"/>
                <w:color w:val="000000"/>
                <w:sz w:val="22"/>
                <w:szCs w:val="22"/>
              </w:rPr>
              <w:t xml:space="preserve"> </w:t>
            </w:r>
            <w:r w:rsidRPr="00BC6517">
              <w:rPr>
                <w:rFonts w:ascii="Book Antiqua" w:hAnsi="Book Antiqua"/>
                <w:color w:val="000000"/>
                <w:sz w:val="22"/>
                <w:szCs w:val="22"/>
              </w:rPr>
              <w:t>que las mejoras implementadas se mantengan a través del tiempo</w:t>
            </w:r>
            <w:r w:rsidR="00752822" w:rsidRPr="00BC6517">
              <w:rPr>
                <w:rFonts w:ascii="Book Antiqua" w:hAnsi="Book Antiqua"/>
                <w:color w:val="000000"/>
                <w:sz w:val="22"/>
                <w:szCs w:val="22"/>
              </w:rPr>
              <w:t>,</w:t>
            </w:r>
            <w:r w:rsidRPr="00BC6517">
              <w:rPr>
                <w:rFonts w:ascii="Book Antiqua" w:hAnsi="Book Antiqua"/>
                <w:color w:val="000000"/>
                <w:sz w:val="22"/>
                <w:szCs w:val="22"/>
              </w:rPr>
              <w:t xml:space="preserve"> se eviten bajas en productividad</w:t>
            </w:r>
            <w:r w:rsidR="00752822" w:rsidRPr="00BC6517">
              <w:rPr>
                <w:rFonts w:ascii="Book Antiqua" w:hAnsi="Book Antiqua"/>
                <w:color w:val="000000"/>
                <w:sz w:val="22"/>
                <w:szCs w:val="22"/>
              </w:rPr>
              <w:t xml:space="preserve"> y se</w:t>
            </w:r>
            <w:r w:rsidR="00C6070F" w:rsidRPr="00BC6517">
              <w:rPr>
                <w:rFonts w:ascii="Book Antiqua" w:hAnsi="Book Antiqua"/>
                <w:color w:val="000000"/>
                <w:sz w:val="22"/>
                <w:szCs w:val="22"/>
              </w:rPr>
              <w:t xml:space="preserve"> incorpore la cultura de Mejora Continua</w:t>
            </w:r>
            <w:r w:rsidRPr="00BC6517">
              <w:rPr>
                <w:rFonts w:ascii="Book Antiqua" w:hAnsi="Book Antiqua"/>
                <w:color w:val="000000"/>
                <w:sz w:val="22"/>
                <w:szCs w:val="22"/>
              </w:rPr>
              <w:t xml:space="preserve">. </w:t>
            </w:r>
          </w:p>
          <w:p w14:paraId="720D63C2" w14:textId="77777777" w:rsidR="00E777C5" w:rsidRPr="00BC6517" w:rsidRDefault="00E777C5" w:rsidP="00DF3CDD">
            <w:pPr>
              <w:jc w:val="both"/>
              <w:rPr>
                <w:rFonts w:ascii="Book Antiqua" w:hAnsi="Book Antiqua"/>
                <w:color w:val="000000"/>
                <w:sz w:val="22"/>
                <w:szCs w:val="22"/>
              </w:rPr>
            </w:pPr>
          </w:p>
          <w:p w14:paraId="762E94A6" w14:textId="0A16E741" w:rsidR="00C6070F" w:rsidRPr="00BC6517" w:rsidRDefault="00E777C5" w:rsidP="00DF3CDD">
            <w:pPr>
              <w:jc w:val="both"/>
              <w:rPr>
                <w:rFonts w:ascii="Book Antiqua" w:hAnsi="Book Antiqua"/>
                <w:color w:val="000000"/>
                <w:sz w:val="22"/>
                <w:szCs w:val="22"/>
              </w:rPr>
            </w:pPr>
            <w:r w:rsidRPr="00BC6517">
              <w:rPr>
                <w:rFonts w:ascii="Book Antiqua" w:hAnsi="Book Antiqua"/>
                <w:color w:val="000000"/>
                <w:sz w:val="22"/>
                <w:szCs w:val="22"/>
              </w:rPr>
              <w:t xml:space="preserve">Debido a lo anterior, se identifica la necesidad de contar con dos plazas de Profesional 2 en condición ordinaria, para que se dedique </w:t>
            </w:r>
            <w:r w:rsidR="004851F2" w:rsidRPr="00BC6517">
              <w:rPr>
                <w:rFonts w:ascii="Book Antiqua" w:hAnsi="Book Antiqua"/>
                <w:color w:val="000000"/>
                <w:sz w:val="22"/>
                <w:szCs w:val="22"/>
              </w:rPr>
              <w:t xml:space="preserve">a continuar </w:t>
            </w:r>
            <w:r w:rsidRPr="00BC6517">
              <w:rPr>
                <w:rFonts w:ascii="Book Antiqua" w:hAnsi="Book Antiqua"/>
                <w:color w:val="000000"/>
                <w:sz w:val="22"/>
                <w:szCs w:val="22"/>
              </w:rPr>
              <w:t xml:space="preserve">en cada uno de los Circuitos mencionados al </w:t>
            </w:r>
            <w:r w:rsidR="00A4606A" w:rsidRPr="00BC6517">
              <w:rPr>
                <w:rFonts w:ascii="Book Antiqua" w:hAnsi="Book Antiqua"/>
                <w:color w:val="000000"/>
                <w:sz w:val="22"/>
                <w:szCs w:val="22"/>
              </w:rPr>
              <w:t xml:space="preserve">seguimiento e implementación del Modelo de Sostenibilidad. </w:t>
            </w:r>
          </w:p>
          <w:p w14:paraId="7C102467" w14:textId="12518160" w:rsidR="0074657E" w:rsidRPr="00BC6517" w:rsidRDefault="0074657E" w:rsidP="00DF3CDD">
            <w:pPr>
              <w:jc w:val="both"/>
              <w:rPr>
                <w:rFonts w:ascii="Book Antiqua" w:hAnsi="Book Antiqua"/>
                <w:color w:val="000000"/>
                <w:sz w:val="22"/>
                <w:szCs w:val="22"/>
              </w:rPr>
            </w:pPr>
          </w:p>
          <w:p w14:paraId="5B8E69CC" w14:textId="675DC142" w:rsidR="0074657E" w:rsidRPr="00BC6517" w:rsidRDefault="0074657E" w:rsidP="00BC16D8">
            <w:pPr>
              <w:jc w:val="both"/>
              <w:rPr>
                <w:rFonts w:ascii="Book Antiqua" w:hAnsi="Book Antiqua"/>
                <w:sz w:val="48"/>
                <w:szCs w:val="48"/>
              </w:rPr>
            </w:pPr>
            <w:r w:rsidRPr="00BC6517">
              <w:rPr>
                <w:rFonts w:ascii="Book Antiqua" w:hAnsi="Book Antiqua"/>
                <w:color w:val="000000"/>
                <w:sz w:val="22"/>
                <w:szCs w:val="22"/>
              </w:rPr>
              <w:t xml:space="preserve">Además, cabe mencionar que </w:t>
            </w:r>
            <w:r w:rsidR="001679EC" w:rsidRPr="00BC6517">
              <w:rPr>
                <w:rFonts w:ascii="Book Antiqua" w:hAnsi="Book Antiqua"/>
                <w:color w:val="000000"/>
                <w:sz w:val="22"/>
                <w:szCs w:val="22"/>
              </w:rPr>
              <w:t>estos lugares por su condición geográfica (puertos comerciales) presentan particularidades</w:t>
            </w:r>
            <w:r w:rsidR="001C0F83" w:rsidRPr="00BC6517">
              <w:rPr>
                <w:rFonts w:ascii="Book Antiqua" w:hAnsi="Book Antiqua"/>
                <w:color w:val="000000"/>
                <w:sz w:val="22"/>
                <w:szCs w:val="22"/>
              </w:rPr>
              <w:t xml:space="preserve"> en sus cargas de trabajo,</w:t>
            </w:r>
            <w:r w:rsidR="0033437D" w:rsidRPr="00BC6517">
              <w:rPr>
                <w:rFonts w:ascii="Book Antiqua" w:hAnsi="Book Antiqua"/>
                <w:color w:val="000000"/>
                <w:sz w:val="22"/>
                <w:szCs w:val="22"/>
              </w:rPr>
              <w:t xml:space="preserve"> que se deben atender a la brevedad posible y </w:t>
            </w:r>
            <w:r w:rsidR="001C0F83" w:rsidRPr="00BC6517">
              <w:rPr>
                <w:rFonts w:ascii="Book Antiqua" w:hAnsi="Book Antiqua"/>
                <w:color w:val="000000"/>
                <w:sz w:val="22"/>
                <w:szCs w:val="22"/>
              </w:rPr>
              <w:t xml:space="preserve">que </w:t>
            </w:r>
            <w:r w:rsidR="0033437D" w:rsidRPr="00BC6517">
              <w:rPr>
                <w:rFonts w:ascii="Book Antiqua" w:hAnsi="Book Antiqua"/>
                <w:color w:val="000000"/>
                <w:sz w:val="22"/>
                <w:szCs w:val="22"/>
              </w:rPr>
              <w:t>requieren de</w:t>
            </w:r>
            <w:r w:rsidR="001C0F83" w:rsidRPr="00BC6517">
              <w:rPr>
                <w:rFonts w:ascii="Book Antiqua" w:hAnsi="Book Antiqua"/>
                <w:color w:val="000000"/>
                <w:sz w:val="22"/>
                <w:szCs w:val="22"/>
              </w:rPr>
              <w:t xml:space="preserve"> control y seguimiento permanente.</w:t>
            </w:r>
            <w:r w:rsidRPr="00BC6517">
              <w:rPr>
                <w:rFonts w:ascii="Book Antiqua" w:hAnsi="Book Antiqua"/>
                <w:sz w:val="48"/>
                <w:szCs w:val="48"/>
              </w:rPr>
              <w:t xml:space="preserve"> </w:t>
            </w:r>
          </w:p>
          <w:p w14:paraId="5BDD0063" w14:textId="12CBF618" w:rsidR="0074657E" w:rsidRPr="00BC6517" w:rsidRDefault="0074657E">
            <w:pPr>
              <w:jc w:val="both"/>
              <w:rPr>
                <w:rFonts w:ascii="Book Antiqua" w:hAnsi="Book Antiqua"/>
                <w:color w:val="000000"/>
                <w:sz w:val="22"/>
                <w:szCs w:val="22"/>
              </w:rPr>
            </w:pPr>
          </w:p>
          <w:p w14:paraId="35ACA686" w14:textId="315A8FFF" w:rsidR="001C0F83" w:rsidRPr="00BC6517" w:rsidRDefault="001C0F83" w:rsidP="00DF3CDD">
            <w:pPr>
              <w:jc w:val="both"/>
              <w:rPr>
                <w:rFonts w:ascii="Book Antiqua" w:hAnsi="Book Antiqua"/>
                <w:color w:val="000000"/>
                <w:sz w:val="22"/>
                <w:szCs w:val="22"/>
              </w:rPr>
            </w:pPr>
            <w:r w:rsidRPr="00BC6517">
              <w:rPr>
                <w:rFonts w:ascii="Book Antiqua" w:hAnsi="Book Antiqua"/>
                <w:color w:val="000000"/>
                <w:sz w:val="22"/>
                <w:szCs w:val="22"/>
              </w:rPr>
              <w:lastRenderedPageBreak/>
              <w:t>Adicionalmente, es importante indicar que el Modelo de Sostenibilidad</w:t>
            </w:r>
            <w:r w:rsidR="00695248" w:rsidRPr="00BC6517">
              <w:rPr>
                <w:rFonts w:ascii="Book Antiqua" w:hAnsi="Book Antiqua"/>
                <w:color w:val="000000"/>
                <w:sz w:val="22"/>
                <w:szCs w:val="22"/>
              </w:rPr>
              <w:t xml:space="preserve"> esta implementado actualmente en Cartago, San Carlos, Heredia y Liberia</w:t>
            </w:r>
            <w:r w:rsidR="005E3C3A" w:rsidRPr="00BC6517">
              <w:rPr>
                <w:rFonts w:ascii="Book Antiqua" w:hAnsi="Book Antiqua"/>
                <w:color w:val="000000"/>
                <w:sz w:val="22"/>
                <w:szCs w:val="22"/>
              </w:rPr>
              <w:t xml:space="preserve">, lo cual ha fortalecido </w:t>
            </w:r>
            <w:r w:rsidR="001D1987" w:rsidRPr="00BC6517">
              <w:rPr>
                <w:rFonts w:ascii="Book Antiqua" w:hAnsi="Book Antiqua"/>
                <w:color w:val="000000"/>
                <w:sz w:val="22"/>
                <w:szCs w:val="22"/>
              </w:rPr>
              <w:t>y coad</w:t>
            </w:r>
            <w:r w:rsidR="00063174" w:rsidRPr="00BC6517">
              <w:rPr>
                <w:rFonts w:ascii="Book Antiqua" w:hAnsi="Book Antiqua"/>
                <w:color w:val="000000"/>
                <w:sz w:val="22"/>
                <w:szCs w:val="22"/>
              </w:rPr>
              <w:t xml:space="preserve">yuva </w:t>
            </w:r>
            <w:r w:rsidR="005E3C3A" w:rsidRPr="00BC6517">
              <w:rPr>
                <w:rFonts w:ascii="Book Antiqua" w:hAnsi="Book Antiqua"/>
                <w:color w:val="000000"/>
                <w:sz w:val="22"/>
                <w:szCs w:val="22"/>
              </w:rPr>
              <w:t xml:space="preserve">a las Administraciones Regionales en el seguimiento y control de las oficinas que conforman el </w:t>
            </w:r>
            <w:r w:rsidR="00AE10DD" w:rsidRPr="00BC6517">
              <w:rPr>
                <w:rFonts w:ascii="Book Antiqua" w:hAnsi="Book Antiqua"/>
                <w:color w:val="000000"/>
                <w:sz w:val="22"/>
                <w:szCs w:val="22"/>
              </w:rPr>
              <w:t>C</w:t>
            </w:r>
            <w:r w:rsidR="005E3C3A" w:rsidRPr="00BC6517">
              <w:rPr>
                <w:rFonts w:ascii="Book Antiqua" w:hAnsi="Book Antiqua"/>
                <w:color w:val="000000"/>
                <w:sz w:val="22"/>
                <w:szCs w:val="22"/>
              </w:rPr>
              <w:t>ircuito</w:t>
            </w:r>
            <w:r w:rsidR="00135C42" w:rsidRPr="00BC6517">
              <w:rPr>
                <w:rFonts w:ascii="Book Antiqua" w:hAnsi="Book Antiqua"/>
                <w:color w:val="000000"/>
                <w:sz w:val="22"/>
                <w:szCs w:val="22"/>
              </w:rPr>
              <w:t xml:space="preserve">, no solo a nivel </w:t>
            </w:r>
            <w:r w:rsidR="00B0480F" w:rsidRPr="00BC6517">
              <w:rPr>
                <w:rFonts w:ascii="Book Antiqua" w:hAnsi="Book Antiqua"/>
                <w:color w:val="000000"/>
                <w:sz w:val="22"/>
                <w:szCs w:val="22"/>
              </w:rPr>
              <w:t xml:space="preserve">funcional en temas de ingeniería y administración, </w:t>
            </w:r>
            <w:r w:rsidR="00842837" w:rsidRPr="00BC6517">
              <w:rPr>
                <w:rFonts w:ascii="Book Antiqua" w:hAnsi="Book Antiqua"/>
                <w:color w:val="000000"/>
                <w:sz w:val="22"/>
                <w:szCs w:val="22"/>
              </w:rPr>
              <w:t>sino</w:t>
            </w:r>
            <w:r w:rsidR="00B0480F" w:rsidRPr="00BC6517">
              <w:rPr>
                <w:rFonts w:ascii="Book Antiqua" w:hAnsi="Book Antiqua"/>
                <w:color w:val="000000"/>
                <w:sz w:val="22"/>
                <w:szCs w:val="22"/>
              </w:rPr>
              <w:t xml:space="preserve"> además en los temas de maximización de </w:t>
            </w:r>
            <w:r w:rsidR="00E8503D" w:rsidRPr="00BC6517">
              <w:rPr>
                <w:rFonts w:ascii="Book Antiqua" w:hAnsi="Book Antiqua"/>
                <w:color w:val="000000"/>
                <w:sz w:val="22"/>
                <w:szCs w:val="22"/>
              </w:rPr>
              <w:t xml:space="preserve">recurso humano, tecnológico y hasta de infraestructura física, </w:t>
            </w:r>
            <w:r w:rsidR="00855A7F" w:rsidRPr="00BC6517">
              <w:rPr>
                <w:rFonts w:ascii="Book Antiqua" w:hAnsi="Book Antiqua"/>
                <w:color w:val="000000"/>
                <w:sz w:val="22"/>
                <w:szCs w:val="22"/>
              </w:rPr>
              <w:t>optimización de procesos</w:t>
            </w:r>
            <w:r w:rsidR="000602C5" w:rsidRPr="00BC6517">
              <w:rPr>
                <w:rFonts w:ascii="Book Antiqua" w:hAnsi="Book Antiqua"/>
                <w:color w:val="000000"/>
                <w:sz w:val="22"/>
                <w:szCs w:val="22"/>
              </w:rPr>
              <w:t xml:space="preserve"> mediante propuestas de mejora</w:t>
            </w:r>
            <w:r w:rsidR="00855A7F" w:rsidRPr="00BC6517">
              <w:rPr>
                <w:rFonts w:ascii="Book Antiqua" w:hAnsi="Book Antiqua"/>
                <w:color w:val="000000"/>
                <w:sz w:val="22"/>
                <w:szCs w:val="22"/>
              </w:rPr>
              <w:t>, celeridad judicial</w:t>
            </w:r>
            <w:r w:rsidR="00B87B9C" w:rsidRPr="00BC6517">
              <w:rPr>
                <w:rFonts w:ascii="Book Antiqua" w:hAnsi="Book Antiqua"/>
                <w:color w:val="000000"/>
                <w:sz w:val="22"/>
                <w:szCs w:val="22"/>
              </w:rPr>
              <w:t xml:space="preserve"> mediante planes de trabajo</w:t>
            </w:r>
            <w:r w:rsidR="00855A7F" w:rsidRPr="00BC6517">
              <w:rPr>
                <w:rFonts w:ascii="Book Antiqua" w:hAnsi="Book Antiqua"/>
                <w:color w:val="000000"/>
                <w:sz w:val="22"/>
                <w:szCs w:val="22"/>
              </w:rPr>
              <w:t xml:space="preserve">, </w:t>
            </w:r>
            <w:r w:rsidR="00E8503D" w:rsidRPr="00BC6517">
              <w:rPr>
                <w:rFonts w:ascii="Book Antiqua" w:hAnsi="Book Antiqua"/>
                <w:color w:val="000000"/>
                <w:sz w:val="22"/>
                <w:szCs w:val="22"/>
              </w:rPr>
              <w:t>equilibrio en cargas de trabajo</w:t>
            </w:r>
            <w:r w:rsidR="00580403" w:rsidRPr="00BC6517">
              <w:rPr>
                <w:rFonts w:ascii="Book Antiqua" w:hAnsi="Book Antiqua"/>
                <w:color w:val="000000"/>
                <w:sz w:val="22"/>
                <w:szCs w:val="22"/>
              </w:rPr>
              <w:t xml:space="preserve"> con readecuación de cuotas y revisión de estructuras organizaciones y funcionales</w:t>
            </w:r>
            <w:r w:rsidR="00E8503D" w:rsidRPr="00BC6517">
              <w:rPr>
                <w:rFonts w:ascii="Book Antiqua" w:hAnsi="Book Antiqua"/>
                <w:color w:val="000000"/>
                <w:sz w:val="22"/>
                <w:szCs w:val="22"/>
              </w:rPr>
              <w:t>, disminución de tiempos de atención al usuario, acceso a la justicia</w:t>
            </w:r>
            <w:r w:rsidR="005E3C3A" w:rsidRPr="00BC6517">
              <w:rPr>
                <w:rFonts w:ascii="Book Antiqua" w:hAnsi="Book Antiqua"/>
                <w:color w:val="000000"/>
                <w:sz w:val="22"/>
                <w:szCs w:val="22"/>
              </w:rPr>
              <w:t xml:space="preserve"> </w:t>
            </w:r>
            <w:r w:rsidR="00855A7F" w:rsidRPr="00BC6517">
              <w:rPr>
                <w:rFonts w:ascii="Book Antiqua" w:hAnsi="Book Antiqua"/>
                <w:color w:val="000000"/>
                <w:sz w:val="22"/>
                <w:szCs w:val="22"/>
              </w:rPr>
              <w:t>y rendición de cuentas</w:t>
            </w:r>
            <w:r w:rsidR="00566A48" w:rsidRPr="00BC6517">
              <w:rPr>
                <w:rFonts w:ascii="Book Antiqua" w:hAnsi="Book Antiqua"/>
                <w:color w:val="000000"/>
                <w:sz w:val="22"/>
                <w:szCs w:val="22"/>
              </w:rPr>
              <w:t>, labores directas de la Dirección de Planificación que se atienden con mayor prontitud al contar con este recurso parte del Circuito Judicial.</w:t>
            </w:r>
          </w:p>
          <w:p w14:paraId="2FB40FAA" w14:textId="77777777" w:rsidR="00C6070F" w:rsidRPr="00BC6517" w:rsidRDefault="00C6070F" w:rsidP="00DF3CDD">
            <w:pPr>
              <w:jc w:val="both"/>
              <w:rPr>
                <w:rFonts w:ascii="Book Antiqua" w:hAnsi="Book Antiqua"/>
                <w:color w:val="000000"/>
                <w:sz w:val="22"/>
                <w:szCs w:val="22"/>
              </w:rPr>
            </w:pPr>
          </w:p>
          <w:p w14:paraId="69A9E9CC" w14:textId="6AB22597" w:rsidR="00CD2CEB" w:rsidRDefault="00E20F5C" w:rsidP="00DF3CDD">
            <w:pPr>
              <w:jc w:val="both"/>
              <w:rPr>
                <w:rFonts w:ascii="Book Antiqua" w:hAnsi="Book Antiqua"/>
                <w:color w:val="000000"/>
                <w:sz w:val="22"/>
                <w:szCs w:val="22"/>
              </w:rPr>
            </w:pPr>
            <w:r w:rsidRPr="00BC6517">
              <w:rPr>
                <w:rFonts w:ascii="Book Antiqua" w:hAnsi="Book Antiqua"/>
                <w:color w:val="000000"/>
                <w:sz w:val="22"/>
                <w:szCs w:val="22"/>
              </w:rPr>
              <w:t>Las plazas</w:t>
            </w:r>
            <w:r w:rsidR="006C2025" w:rsidRPr="00BC6517">
              <w:rPr>
                <w:rFonts w:ascii="Book Antiqua" w:hAnsi="Book Antiqua"/>
                <w:color w:val="000000"/>
                <w:sz w:val="22"/>
                <w:szCs w:val="22"/>
              </w:rPr>
              <w:t>,</w:t>
            </w:r>
            <w:r w:rsidRPr="00BC6517">
              <w:rPr>
                <w:rFonts w:ascii="Book Antiqua" w:hAnsi="Book Antiqua"/>
                <w:color w:val="000000"/>
                <w:sz w:val="22"/>
                <w:szCs w:val="22"/>
              </w:rPr>
              <w:t xml:space="preserve"> adicional a</w:t>
            </w:r>
            <w:r w:rsidR="0095278D" w:rsidRPr="00BC6517">
              <w:rPr>
                <w:rFonts w:ascii="Book Antiqua" w:hAnsi="Book Antiqua"/>
                <w:color w:val="000000"/>
                <w:sz w:val="22"/>
                <w:szCs w:val="22"/>
              </w:rPr>
              <w:t xml:space="preserve"> </w:t>
            </w:r>
            <w:r w:rsidRPr="00BC6517">
              <w:rPr>
                <w:rFonts w:ascii="Book Antiqua" w:hAnsi="Book Antiqua"/>
                <w:color w:val="000000"/>
                <w:sz w:val="22"/>
                <w:szCs w:val="22"/>
              </w:rPr>
              <w:t>l</w:t>
            </w:r>
            <w:r w:rsidR="0095278D" w:rsidRPr="00BC6517">
              <w:rPr>
                <w:rFonts w:ascii="Book Antiqua" w:hAnsi="Book Antiqua"/>
                <w:color w:val="000000"/>
                <w:sz w:val="22"/>
                <w:szCs w:val="22"/>
              </w:rPr>
              <w:t xml:space="preserve">a Implementación del </w:t>
            </w:r>
            <w:r w:rsidRPr="00BC6517">
              <w:rPr>
                <w:rFonts w:ascii="Book Antiqua" w:hAnsi="Book Antiqua"/>
                <w:color w:val="000000"/>
                <w:sz w:val="22"/>
                <w:szCs w:val="22"/>
              </w:rPr>
              <w:t xml:space="preserve">del </w:t>
            </w:r>
            <w:r w:rsidR="0095278D" w:rsidRPr="00BC6517">
              <w:rPr>
                <w:rFonts w:ascii="Book Antiqua" w:hAnsi="Book Antiqua"/>
                <w:color w:val="000000"/>
                <w:sz w:val="22"/>
                <w:szCs w:val="22"/>
              </w:rPr>
              <w:t>M</w:t>
            </w:r>
            <w:r w:rsidRPr="00BC6517">
              <w:rPr>
                <w:rFonts w:ascii="Book Antiqua" w:hAnsi="Book Antiqua"/>
                <w:color w:val="000000"/>
                <w:sz w:val="22"/>
                <w:szCs w:val="22"/>
              </w:rPr>
              <w:t>odelo</w:t>
            </w:r>
            <w:r w:rsidR="0095278D" w:rsidRPr="00BC6517">
              <w:rPr>
                <w:rFonts w:ascii="Book Antiqua" w:hAnsi="Book Antiqua"/>
                <w:color w:val="000000"/>
                <w:sz w:val="22"/>
                <w:szCs w:val="22"/>
              </w:rPr>
              <w:t xml:space="preserve"> de Sostenibilidad,</w:t>
            </w:r>
            <w:r w:rsidRPr="00BC6517">
              <w:rPr>
                <w:rFonts w:ascii="Book Antiqua" w:hAnsi="Book Antiqua"/>
                <w:color w:val="000000"/>
                <w:sz w:val="22"/>
                <w:szCs w:val="22"/>
              </w:rPr>
              <w:t xml:space="preserve"> </w:t>
            </w:r>
            <w:r w:rsidR="00733567" w:rsidRPr="00BC6517">
              <w:rPr>
                <w:rFonts w:ascii="Book Antiqua" w:hAnsi="Book Antiqua"/>
                <w:color w:val="000000"/>
                <w:sz w:val="22"/>
                <w:szCs w:val="22"/>
              </w:rPr>
              <w:t>colaboraran en</w:t>
            </w:r>
            <w:r w:rsidR="0095278D" w:rsidRPr="00BC6517">
              <w:rPr>
                <w:rFonts w:ascii="Book Antiqua" w:hAnsi="Book Antiqua"/>
                <w:color w:val="000000"/>
                <w:sz w:val="22"/>
                <w:szCs w:val="22"/>
              </w:rPr>
              <w:t xml:space="preserve"> el</w:t>
            </w:r>
            <w:r w:rsidRPr="00BC6517">
              <w:rPr>
                <w:rFonts w:ascii="Book Antiqua" w:hAnsi="Book Antiqua"/>
                <w:color w:val="000000"/>
                <w:sz w:val="22"/>
                <w:szCs w:val="22"/>
              </w:rPr>
              <w:t xml:space="preserve"> abordaje de los despachos </w:t>
            </w:r>
            <w:r w:rsidR="00566A48" w:rsidRPr="00BC6517">
              <w:rPr>
                <w:rFonts w:ascii="Book Antiqua" w:hAnsi="Book Antiqua"/>
                <w:color w:val="000000"/>
                <w:sz w:val="22"/>
                <w:szCs w:val="22"/>
              </w:rPr>
              <w:t xml:space="preserve">pendientes de estudiar por la Dirección de Planificación </w:t>
            </w:r>
            <w:r w:rsidRPr="00BC6517">
              <w:rPr>
                <w:rFonts w:ascii="Book Antiqua" w:hAnsi="Book Antiqua"/>
                <w:color w:val="000000"/>
                <w:sz w:val="22"/>
                <w:szCs w:val="22"/>
              </w:rPr>
              <w:t xml:space="preserve">con la finalidad de concluir con el </w:t>
            </w:r>
            <w:r w:rsidR="00566A48" w:rsidRPr="00BC6517">
              <w:rPr>
                <w:rFonts w:ascii="Book Antiqua" w:hAnsi="Book Antiqua"/>
                <w:color w:val="000000"/>
                <w:sz w:val="22"/>
                <w:szCs w:val="22"/>
              </w:rPr>
              <w:t>R</w:t>
            </w:r>
            <w:r w:rsidRPr="00BC6517">
              <w:rPr>
                <w:rFonts w:ascii="Book Antiqua" w:hAnsi="Book Antiqua"/>
                <w:color w:val="000000"/>
                <w:sz w:val="22"/>
                <w:szCs w:val="22"/>
              </w:rPr>
              <w:t>ediseño de</w:t>
            </w:r>
            <w:r w:rsidR="00566A48" w:rsidRPr="00BC6517">
              <w:rPr>
                <w:rFonts w:ascii="Book Antiqua" w:hAnsi="Book Antiqua"/>
                <w:color w:val="000000"/>
                <w:sz w:val="22"/>
                <w:szCs w:val="22"/>
              </w:rPr>
              <w:t>l Circuito.</w:t>
            </w:r>
            <w:r w:rsidR="00CD2CEB">
              <w:rPr>
                <w:rFonts w:ascii="Book Antiqua" w:hAnsi="Book Antiqua"/>
                <w:color w:val="000000"/>
                <w:sz w:val="22"/>
                <w:szCs w:val="22"/>
              </w:rPr>
              <w:t xml:space="preserve"> A continuación, se muestra el listado de los despachos pendientes por Circuito Judicial:</w:t>
            </w:r>
          </w:p>
          <w:p w14:paraId="2F733055" w14:textId="77777777" w:rsidR="00CD2CEB" w:rsidRDefault="00CD2CEB" w:rsidP="00DF3CDD">
            <w:pPr>
              <w:jc w:val="both"/>
              <w:rPr>
                <w:rFonts w:ascii="Book Antiqua" w:hAnsi="Book Antiqua"/>
                <w:color w:val="000000"/>
                <w:sz w:val="22"/>
                <w:szCs w:val="22"/>
              </w:rPr>
            </w:pPr>
          </w:p>
          <w:p w14:paraId="34E8C856" w14:textId="050760DD" w:rsidR="00E777C5" w:rsidRDefault="00CD2CEB" w:rsidP="00DF3CDD">
            <w:pPr>
              <w:jc w:val="both"/>
              <w:rPr>
                <w:rFonts w:ascii="Book Antiqua" w:hAnsi="Book Antiqua"/>
                <w:b/>
                <w:color w:val="000000"/>
                <w:sz w:val="22"/>
                <w:szCs w:val="22"/>
              </w:rPr>
            </w:pPr>
            <w:r w:rsidRPr="00123EC1">
              <w:rPr>
                <w:rFonts w:ascii="Book Antiqua" w:hAnsi="Book Antiqua"/>
                <w:b/>
                <w:color w:val="000000"/>
                <w:sz w:val="22"/>
                <w:szCs w:val="22"/>
              </w:rPr>
              <w:t>Primer Circuito Judicial de la Zona Atlántica:</w:t>
            </w:r>
          </w:p>
          <w:p w14:paraId="25F05E9B" w14:textId="0D9D2126" w:rsidR="00CD2CEB" w:rsidRDefault="00CD2CEB" w:rsidP="00CD2CEB">
            <w:pPr>
              <w:pStyle w:val="Prrafodelista"/>
              <w:numPr>
                <w:ilvl w:val="0"/>
                <w:numId w:val="36"/>
              </w:numPr>
              <w:jc w:val="both"/>
              <w:rPr>
                <w:rFonts w:ascii="Book Antiqua" w:hAnsi="Book Antiqua"/>
                <w:color w:val="000000"/>
                <w:sz w:val="22"/>
                <w:szCs w:val="22"/>
              </w:rPr>
            </w:pPr>
            <w:r w:rsidRPr="00123EC1">
              <w:rPr>
                <w:rFonts w:ascii="Book Antiqua" w:hAnsi="Book Antiqua"/>
                <w:color w:val="000000"/>
                <w:sz w:val="22"/>
                <w:szCs w:val="22"/>
              </w:rPr>
              <w:t xml:space="preserve">Juzgado Penal </w:t>
            </w:r>
            <w:r w:rsidR="008772F7">
              <w:rPr>
                <w:rFonts w:ascii="Book Antiqua" w:hAnsi="Book Antiqua"/>
                <w:color w:val="000000"/>
                <w:sz w:val="22"/>
                <w:szCs w:val="22"/>
              </w:rPr>
              <w:t>Juvenil</w:t>
            </w:r>
          </w:p>
          <w:p w14:paraId="5B182230" w14:textId="469ADEBF" w:rsidR="008772F7" w:rsidRDefault="008772F7" w:rsidP="008772F7">
            <w:pPr>
              <w:pStyle w:val="Prrafodelista"/>
              <w:numPr>
                <w:ilvl w:val="0"/>
                <w:numId w:val="36"/>
              </w:numPr>
              <w:jc w:val="both"/>
              <w:rPr>
                <w:rFonts w:ascii="Book Antiqua" w:hAnsi="Book Antiqua"/>
                <w:color w:val="000000"/>
                <w:sz w:val="22"/>
                <w:szCs w:val="22"/>
              </w:rPr>
            </w:pPr>
            <w:r>
              <w:rPr>
                <w:rFonts w:ascii="Book Antiqua" w:hAnsi="Book Antiqua"/>
                <w:color w:val="000000"/>
                <w:sz w:val="22"/>
                <w:szCs w:val="22"/>
              </w:rPr>
              <w:t>Juzgado Contravencional</w:t>
            </w:r>
          </w:p>
          <w:p w14:paraId="3E601257" w14:textId="4CF20C4B" w:rsidR="008772F7" w:rsidRDefault="008772F7" w:rsidP="008772F7">
            <w:pPr>
              <w:pStyle w:val="Prrafodelista"/>
              <w:numPr>
                <w:ilvl w:val="0"/>
                <w:numId w:val="36"/>
              </w:numPr>
              <w:jc w:val="both"/>
              <w:rPr>
                <w:rFonts w:ascii="Book Antiqua" w:hAnsi="Book Antiqua"/>
                <w:color w:val="000000"/>
                <w:sz w:val="22"/>
                <w:szCs w:val="22"/>
              </w:rPr>
            </w:pPr>
            <w:r>
              <w:rPr>
                <w:rFonts w:ascii="Book Antiqua" w:hAnsi="Book Antiqua"/>
                <w:color w:val="000000"/>
                <w:sz w:val="22"/>
                <w:szCs w:val="22"/>
              </w:rPr>
              <w:t>Juzgado de Pensiones Alimentarias</w:t>
            </w:r>
          </w:p>
          <w:p w14:paraId="7CCE6B97" w14:textId="63A5E6F5" w:rsidR="008772F7" w:rsidRDefault="008772F7" w:rsidP="008772F7">
            <w:pPr>
              <w:pStyle w:val="Prrafodelista"/>
              <w:numPr>
                <w:ilvl w:val="0"/>
                <w:numId w:val="36"/>
              </w:numPr>
              <w:jc w:val="both"/>
              <w:rPr>
                <w:rFonts w:ascii="Book Antiqua" w:hAnsi="Book Antiqua"/>
                <w:color w:val="000000"/>
                <w:sz w:val="22"/>
                <w:szCs w:val="22"/>
              </w:rPr>
            </w:pPr>
            <w:r>
              <w:rPr>
                <w:rFonts w:ascii="Book Antiqua" w:hAnsi="Book Antiqua"/>
                <w:color w:val="000000"/>
                <w:sz w:val="22"/>
                <w:szCs w:val="22"/>
              </w:rPr>
              <w:t>Juzgado de Tránsito</w:t>
            </w:r>
          </w:p>
          <w:p w14:paraId="6E9A26B5" w14:textId="17C7C5E4" w:rsidR="008772F7" w:rsidRDefault="008772F7" w:rsidP="008772F7">
            <w:pPr>
              <w:pStyle w:val="Prrafodelista"/>
              <w:numPr>
                <w:ilvl w:val="0"/>
                <w:numId w:val="36"/>
              </w:numPr>
              <w:jc w:val="both"/>
              <w:rPr>
                <w:rFonts w:ascii="Book Antiqua" w:hAnsi="Book Antiqua"/>
                <w:color w:val="000000"/>
                <w:sz w:val="22"/>
                <w:szCs w:val="22"/>
              </w:rPr>
            </w:pPr>
            <w:r>
              <w:rPr>
                <w:rFonts w:ascii="Book Antiqua" w:hAnsi="Book Antiqua"/>
                <w:color w:val="000000"/>
                <w:sz w:val="22"/>
                <w:szCs w:val="22"/>
              </w:rPr>
              <w:t>Juzgado de Violencia Doméstica</w:t>
            </w:r>
          </w:p>
          <w:p w14:paraId="65FF81BC" w14:textId="07FB1193" w:rsidR="008772F7" w:rsidRDefault="008772F7" w:rsidP="008772F7">
            <w:pPr>
              <w:pStyle w:val="Prrafodelista"/>
              <w:numPr>
                <w:ilvl w:val="0"/>
                <w:numId w:val="36"/>
              </w:numPr>
              <w:jc w:val="both"/>
              <w:rPr>
                <w:rFonts w:ascii="Book Antiqua" w:hAnsi="Book Antiqua"/>
                <w:color w:val="000000"/>
                <w:sz w:val="22"/>
                <w:szCs w:val="22"/>
              </w:rPr>
            </w:pPr>
            <w:r>
              <w:rPr>
                <w:rFonts w:ascii="Book Antiqua" w:hAnsi="Book Antiqua"/>
                <w:color w:val="000000"/>
                <w:sz w:val="22"/>
                <w:szCs w:val="22"/>
              </w:rPr>
              <w:t>Centro de Conciliación</w:t>
            </w:r>
          </w:p>
          <w:p w14:paraId="45DDE52E" w14:textId="3A3BEB34" w:rsidR="008772F7" w:rsidRDefault="008772F7" w:rsidP="008772F7">
            <w:pPr>
              <w:pStyle w:val="Prrafodelista"/>
              <w:numPr>
                <w:ilvl w:val="0"/>
                <w:numId w:val="36"/>
              </w:numPr>
              <w:jc w:val="both"/>
              <w:rPr>
                <w:rFonts w:ascii="Book Antiqua" w:hAnsi="Book Antiqua"/>
                <w:color w:val="000000"/>
                <w:sz w:val="22"/>
                <w:szCs w:val="22"/>
              </w:rPr>
            </w:pPr>
            <w:r>
              <w:rPr>
                <w:rFonts w:ascii="Book Antiqua" w:hAnsi="Book Antiqua"/>
                <w:color w:val="000000"/>
                <w:sz w:val="22"/>
                <w:szCs w:val="22"/>
              </w:rPr>
              <w:t>Administración Regional</w:t>
            </w:r>
          </w:p>
          <w:p w14:paraId="27BB0DD9" w14:textId="339B9BA8" w:rsidR="00343813" w:rsidRDefault="00343813" w:rsidP="008772F7">
            <w:pPr>
              <w:pStyle w:val="Prrafodelista"/>
              <w:numPr>
                <w:ilvl w:val="0"/>
                <w:numId w:val="36"/>
              </w:numPr>
              <w:jc w:val="both"/>
              <w:rPr>
                <w:rFonts w:ascii="Book Antiqua" w:hAnsi="Book Antiqua"/>
                <w:color w:val="000000"/>
                <w:sz w:val="22"/>
                <w:szCs w:val="22"/>
              </w:rPr>
            </w:pPr>
            <w:r>
              <w:rPr>
                <w:rFonts w:ascii="Book Antiqua" w:hAnsi="Book Antiqua"/>
                <w:color w:val="000000"/>
                <w:sz w:val="22"/>
                <w:szCs w:val="22"/>
              </w:rPr>
              <w:t>Oficina de Trabajo Social</w:t>
            </w:r>
          </w:p>
          <w:p w14:paraId="5AE4910A" w14:textId="77777777" w:rsidR="008772F7" w:rsidRPr="00123EC1" w:rsidRDefault="008772F7" w:rsidP="00123EC1">
            <w:pPr>
              <w:pStyle w:val="Prrafodelista"/>
              <w:jc w:val="both"/>
              <w:rPr>
                <w:rFonts w:ascii="Book Antiqua" w:hAnsi="Book Antiqua"/>
                <w:color w:val="000000"/>
                <w:sz w:val="22"/>
                <w:szCs w:val="22"/>
              </w:rPr>
            </w:pPr>
          </w:p>
          <w:p w14:paraId="3BBE0FEF" w14:textId="057610B4" w:rsidR="00CD2CEB" w:rsidRDefault="00CD2CEB" w:rsidP="00DF3CDD">
            <w:pPr>
              <w:jc w:val="both"/>
              <w:rPr>
                <w:rFonts w:ascii="Book Antiqua" w:hAnsi="Book Antiqua"/>
                <w:color w:val="000000"/>
                <w:sz w:val="22"/>
                <w:szCs w:val="22"/>
              </w:rPr>
            </w:pPr>
          </w:p>
          <w:p w14:paraId="1D6B8ACE" w14:textId="317A8C14" w:rsidR="00CD2CEB" w:rsidRPr="00123EC1" w:rsidRDefault="00CD2CEB" w:rsidP="00DF3CDD">
            <w:pPr>
              <w:jc w:val="both"/>
              <w:rPr>
                <w:rFonts w:ascii="Book Antiqua" w:hAnsi="Book Antiqua"/>
                <w:b/>
                <w:color w:val="000000"/>
                <w:sz w:val="22"/>
                <w:szCs w:val="22"/>
              </w:rPr>
            </w:pPr>
            <w:r w:rsidRPr="00123EC1">
              <w:rPr>
                <w:rFonts w:ascii="Book Antiqua" w:hAnsi="Book Antiqua"/>
                <w:b/>
                <w:color w:val="000000"/>
                <w:sz w:val="22"/>
                <w:szCs w:val="22"/>
              </w:rPr>
              <w:t>Circuito Judicial de Puntarenas:</w:t>
            </w:r>
          </w:p>
          <w:p w14:paraId="05FC8D1C" w14:textId="77777777" w:rsidR="008433F1" w:rsidRDefault="008433F1" w:rsidP="008433F1">
            <w:pPr>
              <w:pStyle w:val="Prrafodelista"/>
              <w:numPr>
                <w:ilvl w:val="0"/>
                <w:numId w:val="37"/>
              </w:numPr>
              <w:jc w:val="both"/>
              <w:rPr>
                <w:rFonts w:ascii="Book Antiqua" w:hAnsi="Book Antiqua"/>
                <w:color w:val="000000"/>
                <w:sz w:val="22"/>
                <w:szCs w:val="22"/>
              </w:rPr>
            </w:pPr>
            <w:r w:rsidRPr="00902837">
              <w:rPr>
                <w:rFonts w:ascii="Book Antiqua" w:hAnsi="Book Antiqua"/>
                <w:color w:val="000000"/>
                <w:sz w:val="22"/>
                <w:szCs w:val="22"/>
              </w:rPr>
              <w:t xml:space="preserve">Juzgado Penal </w:t>
            </w:r>
            <w:r>
              <w:rPr>
                <w:rFonts w:ascii="Book Antiqua" w:hAnsi="Book Antiqua"/>
                <w:color w:val="000000"/>
                <w:sz w:val="22"/>
                <w:szCs w:val="22"/>
              </w:rPr>
              <w:t>Juvenil</w:t>
            </w:r>
          </w:p>
          <w:p w14:paraId="4E9621DC" w14:textId="77777777" w:rsidR="008433F1" w:rsidRDefault="008433F1"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Juzgado Contravencional</w:t>
            </w:r>
          </w:p>
          <w:p w14:paraId="709DE683" w14:textId="4997B990" w:rsidR="008433F1" w:rsidRDefault="008433F1"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 xml:space="preserve">Juzgado de </w:t>
            </w:r>
            <w:r w:rsidR="00343813">
              <w:rPr>
                <w:rFonts w:ascii="Book Antiqua" w:hAnsi="Book Antiqua"/>
                <w:color w:val="000000"/>
                <w:sz w:val="22"/>
                <w:szCs w:val="22"/>
              </w:rPr>
              <w:t>Violencia Doméstica</w:t>
            </w:r>
          </w:p>
          <w:p w14:paraId="74A11783" w14:textId="77777777" w:rsidR="008433F1" w:rsidRDefault="008433F1"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Juzgado de Tránsito</w:t>
            </w:r>
          </w:p>
          <w:p w14:paraId="630FFA65" w14:textId="71861DCC" w:rsidR="008433F1" w:rsidRDefault="008433F1"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 xml:space="preserve">Juzgado de </w:t>
            </w:r>
            <w:r w:rsidR="00343813">
              <w:rPr>
                <w:rFonts w:ascii="Book Antiqua" w:hAnsi="Book Antiqua"/>
                <w:color w:val="000000"/>
                <w:sz w:val="22"/>
                <w:szCs w:val="22"/>
              </w:rPr>
              <w:t>Familia</w:t>
            </w:r>
          </w:p>
          <w:p w14:paraId="41320FFF" w14:textId="35FC6C28" w:rsidR="00343813" w:rsidRDefault="00343813"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Juzgado Contravencional de Esparta</w:t>
            </w:r>
          </w:p>
          <w:p w14:paraId="2FCE0FA7" w14:textId="3C739C31" w:rsidR="00343813" w:rsidRDefault="00343813"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Juzgado Contravencional de Montes de Oro</w:t>
            </w:r>
          </w:p>
          <w:p w14:paraId="7705CDA1" w14:textId="77777777" w:rsidR="008433F1" w:rsidRDefault="008433F1"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Centro de Conciliación</w:t>
            </w:r>
          </w:p>
          <w:p w14:paraId="34AE8AA2" w14:textId="042D5F16" w:rsidR="008433F1" w:rsidRDefault="008433F1"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Administración Regional</w:t>
            </w:r>
          </w:p>
          <w:p w14:paraId="5BA58670" w14:textId="256B6676" w:rsidR="008433F1" w:rsidRDefault="008433F1" w:rsidP="008433F1">
            <w:pPr>
              <w:pStyle w:val="Prrafodelista"/>
              <w:numPr>
                <w:ilvl w:val="0"/>
                <w:numId w:val="37"/>
              </w:numPr>
              <w:jc w:val="both"/>
              <w:rPr>
                <w:rFonts w:ascii="Book Antiqua" w:hAnsi="Book Antiqua"/>
                <w:color w:val="000000"/>
                <w:sz w:val="22"/>
                <w:szCs w:val="22"/>
              </w:rPr>
            </w:pPr>
            <w:r>
              <w:rPr>
                <w:rFonts w:ascii="Book Antiqua" w:hAnsi="Book Antiqua"/>
                <w:color w:val="000000"/>
                <w:sz w:val="22"/>
                <w:szCs w:val="22"/>
              </w:rPr>
              <w:t xml:space="preserve">Oficina de Trabajo Social </w:t>
            </w:r>
          </w:p>
          <w:p w14:paraId="71926B07" w14:textId="5FCD031E" w:rsidR="00962AFD" w:rsidRPr="00BC6517" w:rsidRDefault="00962AFD" w:rsidP="00DF3CDD">
            <w:pPr>
              <w:jc w:val="both"/>
              <w:rPr>
                <w:rFonts w:ascii="Book Antiqua" w:hAnsi="Book Antiqua"/>
                <w:color w:val="000000"/>
                <w:sz w:val="22"/>
                <w:szCs w:val="22"/>
              </w:rPr>
            </w:pPr>
          </w:p>
          <w:p w14:paraId="0E03EBB2" w14:textId="122384DF" w:rsidR="008772F7" w:rsidRDefault="008772F7" w:rsidP="00DF3CDD">
            <w:pPr>
              <w:jc w:val="both"/>
              <w:rPr>
                <w:rFonts w:ascii="Book Antiqua" w:hAnsi="Book Antiqua"/>
                <w:color w:val="000000"/>
                <w:sz w:val="22"/>
                <w:szCs w:val="22"/>
              </w:rPr>
            </w:pPr>
            <w:r>
              <w:rPr>
                <w:rFonts w:ascii="Book Antiqua" w:hAnsi="Book Antiqua"/>
                <w:color w:val="000000"/>
                <w:sz w:val="22"/>
                <w:szCs w:val="22"/>
              </w:rPr>
              <w:lastRenderedPageBreak/>
              <w:t xml:space="preserve">En ambos circuitos judiciales, los despachos relacionados a materia Penal y las oficinas del Ámbito Auxiliar de Justicia; serán abordados en coordinación con los equipos destinados a esos proyectos. </w:t>
            </w:r>
          </w:p>
          <w:p w14:paraId="0AF63C78" w14:textId="77777777" w:rsidR="008772F7" w:rsidRDefault="008772F7" w:rsidP="00DF3CDD">
            <w:pPr>
              <w:jc w:val="both"/>
              <w:rPr>
                <w:rFonts w:ascii="Book Antiqua" w:hAnsi="Book Antiqua"/>
                <w:color w:val="000000"/>
                <w:sz w:val="22"/>
                <w:szCs w:val="22"/>
              </w:rPr>
            </w:pPr>
          </w:p>
          <w:p w14:paraId="1B3DDB63" w14:textId="4775BD91" w:rsidR="00962AFD" w:rsidRDefault="00962AFD" w:rsidP="00DF3CDD">
            <w:pPr>
              <w:jc w:val="both"/>
              <w:rPr>
                <w:rFonts w:ascii="Book Antiqua" w:hAnsi="Book Antiqua"/>
                <w:color w:val="000000"/>
                <w:sz w:val="22"/>
                <w:szCs w:val="22"/>
              </w:rPr>
            </w:pPr>
            <w:r w:rsidRPr="00BC6517">
              <w:rPr>
                <w:rFonts w:ascii="Book Antiqua" w:hAnsi="Book Antiqua"/>
                <w:color w:val="000000"/>
                <w:sz w:val="22"/>
                <w:szCs w:val="22"/>
              </w:rPr>
              <w:t xml:space="preserve">Es importante indicar </w:t>
            </w:r>
            <w:r w:rsidR="00E20F5C" w:rsidRPr="00BC6517">
              <w:rPr>
                <w:rFonts w:ascii="Book Antiqua" w:hAnsi="Book Antiqua"/>
                <w:color w:val="000000"/>
                <w:sz w:val="22"/>
                <w:szCs w:val="22"/>
              </w:rPr>
              <w:t>que,</w:t>
            </w:r>
            <w:r w:rsidRPr="00BC6517">
              <w:rPr>
                <w:rFonts w:ascii="Book Antiqua" w:hAnsi="Book Antiqua"/>
                <w:color w:val="000000"/>
                <w:sz w:val="22"/>
                <w:szCs w:val="22"/>
              </w:rPr>
              <w:t xml:space="preserve"> con las experiencias del seguimiento brindado a los</w:t>
            </w:r>
            <w:r w:rsidR="00CE3C43" w:rsidRPr="00BC6517">
              <w:rPr>
                <w:rFonts w:ascii="Book Antiqua" w:hAnsi="Book Antiqua"/>
                <w:color w:val="000000"/>
                <w:sz w:val="22"/>
                <w:szCs w:val="22"/>
              </w:rPr>
              <w:t xml:space="preserve"> indicadores de gestión en distintas materias como Trabajo, Civil, Pensiones Alimentarias y Penal </w:t>
            </w:r>
            <w:r w:rsidR="00FC14CF" w:rsidRPr="00BC6517">
              <w:rPr>
                <w:rFonts w:ascii="Book Antiqua" w:hAnsi="Book Antiqua"/>
                <w:color w:val="000000"/>
                <w:sz w:val="22"/>
                <w:szCs w:val="22"/>
              </w:rPr>
              <w:t xml:space="preserve">los </w:t>
            </w:r>
            <w:r w:rsidRPr="00BC6517">
              <w:rPr>
                <w:rFonts w:ascii="Book Antiqua" w:hAnsi="Book Antiqua"/>
                <w:color w:val="000000"/>
                <w:sz w:val="22"/>
                <w:szCs w:val="22"/>
              </w:rPr>
              <w:t>despachos</w:t>
            </w:r>
            <w:r w:rsidR="00CE3C43" w:rsidRPr="00BC6517">
              <w:rPr>
                <w:rFonts w:ascii="Book Antiqua" w:hAnsi="Book Antiqua"/>
                <w:color w:val="000000"/>
                <w:sz w:val="22"/>
                <w:szCs w:val="22"/>
              </w:rPr>
              <w:t>, en múltiples ocasiones, se identificaron situaciones críticas en esos Circuitos</w:t>
            </w:r>
            <w:r w:rsidR="00CD42D4" w:rsidRPr="00BC6517">
              <w:rPr>
                <w:rFonts w:ascii="Book Antiqua" w:hAnsi="Book Antiqua"/>
                <w:color w:val="000000"/>
                <w:sz w:val="22"/>
                <w:szCs w:val="22"/>
              </w:rPr>
              <w:t xml:space="preserve"> y que son atendidas por esta Dirección de forma pronta con este Recurso Humano</w:t>
            </w:r>
            <w:r w:rsidR="00CE3C43" w:rsidRPr="00BC6517">
              <w:rPr>
                <w:rFonts w:ascii="Book Antiqua" w:hAnsi="Book Antiqua"/>
                <w:color w:val="000000"/>
                <w:sz w:val="22"/>
                <w:szCs w:val="22"/>
              </w:rPr>
              <w:t xml:space="preserve">. </w:t>
            </w:r>
            <w:r w:rsidRPr="00BC6517">
              <w:rPr>
                <w:rFonts w:ascii="Book Antiqua" w:hAnsi="Book Antiqua"/>
                <w:color w:val="000000"/>
                <w:sz w:val="22"/>
                <w:szCs w:val="22"/>
              </w:rPr>
              <w:t xml:space="preserve"> </w:t>
            </w:r>
          </w:p>
          <w:p w14:paraId="2A8CCF99" w14:textId="7704DA6C" w:rsidR="00CD2CEB" w:rsidRDefault="00CD2CEB" w:rsidP="00DF3CDD">
            <w:pPr>
              <w:jc w:val="both"/>
              <w:rPr>
                <w:rFonts w:ascii="Book Antiqua" w:hAnsi="Book Antiqua"/>
                <w:color w:val="000000"/>
                <w:sz w:val="22"/>
                <w:szCs w:val="22"/>
              </w:rPr>
            </w:pPr>
          </w:p>
          <w:p w14:paraId="4FA56459" w14:textId="4CA795B3" w:rsidR="00CD2CEB" w:rsidRPr="00123EC1" w:rsidRDefault="00CD2CEB" w:rsidP="00CD2CEB">
            <w:pPr>
              <w:jc w:val="both"/>
              <w:rPr>
                <w:rFonts w:ascii="Book Antiqua" w:hAnsi="Book Antiqua"/>
                <w:color w:val="000000"/>
                <w:sz w:val="22"/>
                <w:szCs w:val="22"/>
              </w:rPr>
            </w:pPr>
            <w:r w:rsidRPr="00123EC1">
              <w:rPr>
                <w:rFonts w:ascii="Book Antiqua" w:hAnsi="Book Antiqua"/>
                <w:b/>
                <w:sz w:val="22"/>
                <w:szCs w:val="22"/>
              </w:rPr>
              <w:t xml:space="preserve">3.7 Relevancias de modificar la condición de las plazas del modelo de sostenibilidad de extraordinaria a </w:t>
            </w:r>
            <w:proofErr w:type="spellStart"/>
            <w:proofErr w:type="gramStart"/>
            <w:r w:rsidRPr="00123EC1">
              <w:rPr>
                <w:rFonts w:ascii="Book Antiqua" w:hAnsi="Book Antiqua"/>
                <w:b/>
                <w:sz w:val="22"/>
                <w:szCs w:val="22"/>
              </w:rPr>
              <w:t>ordinarias:</w:t>
            </w:r>
            <w:r w:rsidRPr="00123EC1">
              <w:rPr>
                <w:rFonts w:ascii="Book Antiqua" w:hAnsi="Book Antiqua"/>
                <w:color w:val="000000"/>
                <w:sz w:val="22"/>
                <w:szCs w:val="22"/>
              </w:rPr>
              <w:t>Los</w:t>
            </w:r>
            <w:proofErr w:type="spellEnd"/>
            <w:proofErr w:type="gramEnd"/>
            <w:r w:rsidRPr="00123EC1">
              <w:rPr>
                <w:rFonts w:ascii="Book Antiqua" w:hAnsi="Book Antiqua"/>
                <w:color w:val="000000"/>
                <w:sz w:val="22"/>
                <w:szCs w:val="22"/>
              </w:rPr>
              <w:t xml:space="preserve"> recursos asignados a los Modelos de Sostenibilidad implementado en los distintos circuitos judiciales, según se mencionó en líneas anteriores, realizar labores que están directamente relacionadas con la Dirección de Planificación que se atienden con mayor prontitud al contar con este recurso como parte del Circuito Judicial. Al estar el recurso vinculado directamente en el sitio de trabajo fortalece la relación con los despachos y oficinas mejorando así la gestión de estas; y brindando </w:t>
            </w:r>
            <w:r w:rsidR="00DB7E17">
              <w:rPr>
                <w:rFonts w:ascii="Book Antiqua" w:hAnsi="Book Antiqua"/>
                <w:color w:val="000000"/>
                <w:sz w:val="22"/>
                <w:szCs w:val="22"/>
              </w:rPr>
              <w:t>funcional</w:t>
            </w:r>
            <w:r w:rsidRPr="00123EC1">
              <w:rPr>
                <w:rFonts w:ascii="Book Antiqua" w:hAnsi="Book Antiqua"/>
                <w:color w:val="000000"/>
                <w:sz w:val="22"/>
                <w:szCs w:val="22"/>
              </w:rPr>
              <w:t xml:space="preserve"> a la Administración regional para la toma de decisiones. </w:t>
            </w:r>
          </w:p>
          <w:p w14:paraId="170791E3" w14:textId="77777777" w:rsidR="00CD2CEB" w:rsidRPr="00123EC1" w:rsidRDefault="00CD2CEB" w:rsidP="00CD2CEB">
            <w:pPr>
              <w:jc w:val="both"/>
              <w:rPr>
                <w:rFonts w:ascii="Book Antiqua" w:hAnsi="Book Antiqua"/>
                <w:color w:val="000000"/>
                <w:sz w:val="22"/>
                <w:szCs w:val="22"/>
              </w:rPr>
            </w:pPr>
          </w:p>
          <w:p w14:paraId="187465FE" w14:textId="7ECE90BE" w:rsidR="00CD2CEB" w:rsidRPr="00123EC1" w:rsidRDefault="00CD2CEB" w:rsidP="00CD2CEB">
            <w:pPr>
              <w:jc w:val="both"/>
              <w:rPr>
                <w:rFonts w:ascii="Book Antiqua" w:hAnsi="Book Antiqua"/>
                <w:color w:val="000000"/>
                <w:sz w:val="22"/>
                <w:szCs w:val="22"/>
              </w:rPr>
            </w:pPr>
            <w:r w:rsidRPr="00123EC1">
              <w:rPr>
                <w:rFonts w:ascii="Book Antiqua" w:hAnsi="Book Antiqua"/>
                <w:color w:val="000000"/>
                <w:sz w:val="22"/>
                <w:szCs w:val="22"/>
              </w:rPr>
              <w:t>El Modelo de Sostenibilidad tiene la particularidad de ser permanente, se espera que los despachos y oficinas una vez involucrados en este continúen con la labor encomendada, es por la misma razón que se espera que los recursos instalados en los Circuitos logren brindan el acompañamiento y atención de forma permanente</w:t>
            </w:r>
            <w:r w:rsidR="00DB7E17">
              <w:rPr>
                <w:rFonts w:ascii="Book Antiqua" w:hAnsi="Book Antiqua"/>
                <w:color w:val="000000"/>
                <w:sz w:val="22"/>
                <w:szCs w:val="22"/>
              </w:rPr>
              <w:t>.</w:t>
            </w:r>
            <w:r w:rsidRPr="00123EC1">
              <w:rPr>
                <w:rFonts w:ascii="Book Antiqua" w:hAnsi="Book Antiqua"/>
                <w:color w:val="000000"/>
                <w:sz w:val="22"/>
                <w:szCs w:val="22"/>
              </w:rPr>
              <w:t xml:space="preserve"> </w:t>
            </w:r>
          </w:p>
          <w:p w14:paraId="103C6A22" w14:textId="77777777" w:rsidR="00CD2CEB" w:rsidRPr="00BC6517" w:rsidRDefault="00CD2CEB" w:rsidP="00DF3CDD">
            <w:pPr>
              <w:jc w:val="both"/>
              <w:rPr>
                <w:rFonts w:ascii="Book Antiqua" w:hAnsi="Book Antiqua"/>
                <w:color w:val="000000"/>
                <w:sz w:val="22"/>
                <w:szCs w:val="22"/>
              </w:rPr>
            </w:pPr>
          </w:p>
          <w:p w14:paraId="009C707F" w14:textId="193DE334" w:rsidR="00E777C5" w:rsidRPr="00BC6517" w:rsidRDefault="00E777C5" w:rsidP="00DF3CDD">
            <w:pPr>
              <w:jc w:val="both"/>
              <w:rPr>
                <w:rFonts w:ascii="Book Antiqua" w:hAnsi="Book Antiqua"/>
                <w:color w:val="000000"/>
                <w:sz w:val="22"/>
                <w:szCs w:val="22"/>
              </w:rPr>
            </w:pPr>
          </w:p>
        </w:tc>
      </w:tr>
      <w:tr w:rsidR="007954BE" w:rsidRPr="00BC6517" w14:paraId="1EC3A6A5" w14:textId="77777777" w:rsidTr="00842837">
        <w:trPr>
          <w:trHeight w:val="794"/>
        </w:trPr>
        <w:tc>
          <w:tcPr>
            <w:tcW w:w="1980" w:type="dxa"/>
            <w:shd w:val="clear" w:color="auto" w:fill="C0C0C0"/>
          </w:tcPr>
          <w:p w14:paraId="31CF3BCB" w14:textId="77777777" w:rsidR="007954BE" w:rsidRPr="00842837" w:rsidRDefault="007954BE" w:rsidP="00842837">
            <w:pPr>
              <w:jc w:val="both"/>
              <w:rPr>
                <w:rFonts w:ascii="Book Antiqua" w:hAnsi="Book Antiqua"/>
                <w:b/>
                <w:sz w:val="20"/>
                <w:szCs w:val="20"/>
              </w:rPr>
            </w:pPr>
            <w:r w:rsidRPr="00842837">
              <w:rPr>
                <w:rFonts w:ascii="Book Antiqua" w:hAnsi="Book Antiqua"/>
                <w:b/>
                <w:sz w:val="20"/>
                <w:szCs w:val="20"/>
              </w:rPr>
              <w:lastRenderedPageBreak/>
              <w:t>IV. Elementos Resolutivos</w:t>
            </w:r>
          </w:p>
        </w:tc>
        <w:tc>
          <w:tcPr>
            <w:tcW w:w="7984" w:type="dxa"/>
          </w:tcPr>
          <w:p w14:paraId="44553974" w14:textId="3B3CD44E" w:rsidR="00490C42" w:rsidRPr="00BC6517" w:rsidRDefault="009A6BC2" w:rsidP="003942B6">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El oficio 34-PLA-EV-2017, fue conocido</w:t>
            </w:r>
            <w:r w:rsidR="00490C42" w:rsidRPr="00BC6517">
              <w:rPr>
                <w:rFonts w:ascii="Book Antiqua" w:hAnsi="Book Antiqua"/>
                <w:sz w:val="22"/>
                <w:szCs w:val="22"/>
              </w:rPr>
              <w:t xml:space="preserve"> y aprobado</w:t>
            </w:r>
            <w:r w:rsidRPr="00BC6517">
              <w:rPr>
                <w:rFonts w:ascii="Book Antiqua" w:hAnsi="Book Antiqua"/>
                <w:sz w:val="22"/>
                <w:szCs w:val="22"/>
              </w:rPr>
              <w:t xml:space="preserve"> por el Consejo Superior en la sesión 43-</w:t>
            </w:r>
            <w:r w:rsidR="00CF07B0" w:rsidRPr="00BC6517">
              <w:rPr>
                <w:rFonts w:ascii="Book Antiqua" w:hAnsi="Book Antiqua"/>
                <w:sz w:val="22"/>
                <w:szCs w:val="22"/>
              </w:rPr>
              <w:t xml:space="preserve">Para el </w:t>
            </w:r>
            <w:r w:rsidRPr="00BC6517">
              <w:rPr>
                <w:rFonts w:ascii="Book Antiqua" w:hAnsi="Book Antiqua"/>
                <w:sz w:val="22"/>
                <w:szCs w:val="22"/>
              </w:rPr>
              <w:t xml:space="preserve">17 del 5 de mayo de 2017, artículo XXIV, </w:t>
            </w:r>
            <w:r w:rsidR="00490C42" w:rsidRPr="00BC6517">
              <w:rPr>
                <w:rFonts w:ascii="Book Antiqua" w:hAnsi="Book Antiqua"/>
                <w:sz w:val="22"/>
                <w:szCs w:val="22"/>
              </w:rPr>
              <w:t xml:space="preserve">dentro de sus recomendaciones, específicamente en la 8.26 “Costos del Recurso Humano” se propuso aprobar 6 plazas extraordinarias de Profesional 2, para la Dirección de Planificación, por 12 meses con un costo estimado de </w:t>
            </w:r>
            <w:r w:rsidR="00490C42" w:rsidRPr="00BC6517">
              <w:rPr>
                <w:sz w:val="22"/>
                <w:szCs w:val="22"/>
              </w:rPr>
              <w:t>₵</w:t>
            </w:r>
            <w:r w:rsidR="00490C42" w:rsidRPr="00BC6517">
              <w:rPr>
                <w:rFonts w:ascii="Book Antiqua" w:hAnsi="Book Antiqua"/>
                <w:sz w:val="22"/>
                <w:szCs w:val="22"/>
              </w:rPr>
              <w:t>224,694,000.00.</w:t>
            </w:r>
          </w:p>
          <w:p w14:paraId="1348CE1F" w14:textId="77777777" w:rsidR="00967754" w:rsidRPr="00BC6517" w:rsidRDefault="00967754" w:rsidP="003942B6">
            <w:pPr>
              <w:jc w:val="both"/>
              <w:rPr>
                <w:rFonts w:ascii="Book Antiqua" w:hAnsi="Book Antiqua"/>
                <w:sz w:val="22"/>
                <w:szCs w:val="22"/>
              </w:rPr>
            </w:pPr>
          </w:p>
          <w:p w14:paraId="0150FA4C" w14:textId="647C3288" w:rsidR="00967754" w:rsidRDefault="00F12109" w:rsidP="003942B6">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 xml:space="preserve">El informe </w:t>
            </w:r>
            <w:r w:rsidR="00967754" w:rsidRPr="00BC6517">
              <w:rPr>
                <w:rFonts w:ascii="Book Antiqua" w:hAnsi="Book Antiqua"/>
                <w:sz w:val="22"/>
                <w:szCs w:val="22"/>
              </w:rPr>
              <w:t xml:space="preserve">32-PLA-MI-2018 fue aprobado por el Consejo Superior en Sesión 34-18 (Presupuesto 2019), del 25 de abril de 2018, artículo III, con modificaciones en los acuerdos del Consejo Superior en sesión 42-18 del 15 de mayo 2018, artículo VI, VIII, IX y X, aprobado por Corte Plena en sesión de Presupuesto del 30 de mayo de 2018, </w:t>
            </w:r>
            <w:r w:rsidRPr="00BC6517">
              <w:rPr>
                <w:rFonts w:ascii="Book Antiqua" w:hAnsi="Book Antiqua"/>
                <w:sz w:val="22"/>
                <w:szCs w:val="22"/>
              </w:rPr>
              <w:t>dentro de</w:t>
            </w:r>
            <w:r w:rsidR="00967754" w:rsidRPr="00BC6517">
              <w:rPr>
                <w:rFonts w:ascii="Book Antiqua" w:hAnsi="Book Antiqua"/>
                <w:sz w:val="22"/>
                <w:szCs w:val="22"/>
              </w:rPr>
              <w:t xml:space="preserve"> sus recomendaciones </w:t>
            </w:r>
            <w:r w:rsidRPr="00BC6517">
              <w:rPr>
                <w:rFonts w:ascii="Book Antiqua" w:hAnsi="Book Antiqua"/>
                <w:sz w:val="22"/>
                <w:szCs w:val="22"/>
              </w:rPr>
              <w:t xml:space="preserve">se tiene </w:t>
            </w:r>
            <w:r w:rsidR="00967754" w:rsidRPr="00BC6517">
              <w:rPr>
                <w:rFonts w:ascii="Book Antiqua" w:hAnsi="Book Antiqua"/>
                <w:sz w:val="22"/>
                <w:szCs w:val="22"/>
              </w:rPr>
              <w:t xml:space="preserve">la asignación, a la Dirección de Planificación, de 6 plazas de Profesional 2 en condición de extraordinarias por el período de 3 meses durante el 2019 para atender la curva de aprendizaje y actividades posteriores a la entrada en </w:t>
            </w:r>
            <w:r w:rsidR="00967754" w:rsidRPr="00BC6517">
              <w:rPr>
                <w:rFonts w:ascii="Book Antiqua" w:hAnsi="Book Antiqua"/>
                <w:sz w:val="22"/>
                <w:szCs w:val="22"/>
              </w:rPr>
              <w:lastRenderedPageBreak/>
              <w:t xml:space="preserve">vigencia de la Reforma Procesal Civil, los meses posteriores se dedicarían a la atención de los despachos agrarios </w:t>
            </w:r>
            <w:r w:rsidRPr="00BC6517">
              <w:rPr>
                <w:rFonts w:ascii="Book Antiqua" w:hAnsi="Book Antiqua"/>
                <w:sz w:val="22"/>
                <w:szCs w:val="22"/>
              </w:rPr>
              <w:t>por impacto de Reforma Agrari</w:t>
            </w:r>
            <w:r w:rsidR="00913602" w:rsidRPr="00BC6517">
              <w:rPr>
                <w:rFonts w:ascii="Book Antiqua" w:hAnsi="Book Antiqua"/>
                <w:sz w:val="22"/>
                <w:szCs w:val="22"/>
              </w:rPr>
              <w:t>a</w:t>
            </w:r>
            <w:r w:rsidRPr="00BC6517">
              <w:rPr>
                <w:rFonts w:ascii="Book Antiqua" w:hAnsi="Book Antiqua"/>
                <w:sz w:val="22"/>
                <w:szCs w:val="22"/>
              </w:rPr>
              <w:t xml:space="preserve"> </w:t>
            </w:r>
            <w:r w:rsidR="00967754" w:rsidRPr="00BC6517">
              <w:rPr>
                <w:rFonts w:ascii="Book Antiqua" w:hAnsi="Book Antiqua"/>
                <w:sz w:val="22"/>
                <w:szCs w:val="22"/>
              </w:rPr>
              <w:t xml:space="preserve">y en la medida de las posibilidades a la atención de los </w:t>
            </w:r>
            <w:r w:rsidRPr="00BC6517">
              <w:rPr>
                <w:rFonts w:ascii="Book Antiqua" w:hAnsi="Book Antiqua"/>
                <w:sz w:val="22"/>
                <w:szCs w:val="22"/>
              </w:rPr>
              <w:t xml:space="preserve">despachos </w:t>
            </w:r>
            <w:r w:rsidR="00967754" w:rsidRPr="00BC6517">
              <w:rPr>
                <w:rFonts w:ascii="Book Antiqua" w:hAnsi="Book Antiqua"/>
                <w:sz w:val="22"/>
                <w:szCs w:val="22"/>
              </w:rPr>
              <w:t xml:space="preserve">que atienden materia de </w:t>
            </w:r>
            <w:r w:rsidRPr="00BC6517">
              <w:rPr>
                <w:rFonts w:ascii="Book Antiqua" w:hAnsi="Book Antiqua"/>
                <w:sz w:val="22"/>
                <w:szCs w:val="22"/>
              </w:rPr>
              <w:t>F</w:t>
            </w:r>
            <w:r w:rsidR="00967754" w:rsidRPr="00BC6517">
              <w:rPr>
                <w:rFonts w:ascii="Book Antiqua" w:hAnsi="Book Antiqua"/>
                <w:sz w:val="22"/>
                <w:szCs w:val="22"/>
              </w:rPr>
              <w:t>amilia</w:t>
            </w:r>
            <w:r w:rsidRPr="00BC6517">
              <w:rPr>
                <w:rFonts w:ascii="Book Antiqua" w:hAnsi="Book Antiqua"/>
                <w:sz w:val="22"/>
                <w:szCs w:val="22"/>
              </w:rPr>
              <w:t xml:space="preserve"> por impacto del Código Procesal de Familia</w:t>
            </w:r>
            <w:r w:rsidR="00967754" w:rsidRPr="00BC6517">
              <w:rPr>
                <w:rFonts w:ascii="Book Antiqua" w:hAnsi="Book Antiqua"/>
                <w:sz w:val="22"/>
                <w:szCs w:val="22"/>
              </w:rPr>
              <w:t>.</w:t>
            </w:r>
          </w:p>
          <w:p w14:paraId="0BAB80F9" w14:textId="77777777" w:rsidR="00842837" w:rsidRPr="00842837" w:rsidRDefault="00842837" w:rsidP="00842837">
            <w:pPr>
              <w:jc w:val="both"/>
              <w:rPr>
                <w:rFonts w:ascii="Book Antiqua" w:hAnsi="Book Antiqua"/>
                <w:sz w:val="22"/>
                <w:szCs w:val="22"/>
              </w:rPr>
            </w:pPr>
          </w:p>
          <w:p w14:paraId="24B0A474" w14:textId="59103C89" w:rsidR="002B4C8C" w:rsidRPr="00BC6517" w:rsidRDefault="002B4C8C" w:rsidP="003942B6">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El informe 33-PLA-EV-2018 fue conocido y aprobado por el Consejo Superior en sesión extraordinaria de presupuesto 34-18, del 25 de abril del 2018, artículo V; y modificado por Consejo Superior en sesión 42-2018, del 15 de mayo del 2018, artículos VII, XII, XIII, XIV; y se acordó lo siguiente:</w:t>
            </w:r>
          </w:p>
          <w:p w14:paraId="27A1C3C5" w14:textId="77777777" w:rsidR="002B4C8C" w:rsidRPr="00BC6517" w:rsidRDefault="002B4C8C" w:rsidP="002B4C8C">
            <w:pPr>
              <w:jc w:val="both"/>
              <w:rPr>
                <w:rFonts w:ascii="Book Antiqua" w:hAnsi="Book Antiqua"/>
                <w:sz w:val="22"/>
                <w:szCs w:val="22"/>
              </w:rPr>
            </w:pPr>
          </w:p>
          <w:p w14:paraId="03E016F1" w14:textId="77777777" w:rsidR="002B4C8C" w:rsidRPr="00BC6517" w:rsidRDefault="002B4C8C" w:rsidP="002B4C8C">
            <w:pPr>
              <w:ind w:left="316" w:right="401"/>
              <w:jc w:val="both"/>
              <w:rPr>
                <w:rFonts w:ascii="Book Antiqua" w:hAnsi="Book Antiqua"/>
                <w:sz w:val="22"/>
                <w:szCs w:val="22"/>
              </w:rPr>
            </w:pPr>
            <w:r w:rsidRPr="00BC6517">
              <w:rPr>
                <w:rFonts w:ascii="Book Antiqua" w:hAnsi="Book Antiqua"/>
                <w:sz w:val="22"/>
                <w:szCs w:val="22"/>
              </w:rPr>
              <w:t>“…3) En relación a las plazas extraordinarias solicitadas por la Dirección de Planificación para atender el rediseño de procesos en la materia de familia, según la recomendación de la Auditoria Judicial, se aprueba su incorporación en el anteproyecto de presupuesto 2019 por nueve meses en el entendido de que no hay un aumento de plazas a nivel institucional.”</w:t>
            </w:r>
          </w:p>
          <w:p w14:paraId="2FCE9ED8" w14:textId="77777777" w:rsidR="002B4C8C" w:rsidRPr="00BC6517" w:rsidRDefault="002B4C8C" w:rsidP="00967754">
            <w:pPr>
              <w:jc w:val="both"/>
              <w:rPr>
                <w:rFonts w:ascii="Book Antiqua" w:hAnsi="Book Antiqua"/>
                <w:sz w:val="22"/>
                <w:szCs w:val="22"/>
              </w:rPr>
            </w:pPr>
          </w:p>
          <w:p w14:paraId="0EC1EBCA" w14:textId="42360E5E" w:rsidR="00212D9D" w:rsidRPr="00BC6517" w:rsidRDefault="00212D9D" w:rsidP="00B90660">
            <w:pPr>
              <w:pStyle w:val="Prrafodelista"/>
              <w:numPr>
                <w:ilvl w:val="0"/>
                <w:numId w:val="34"/>
              </w:numPr>
              <w:ind w:left="108" w:firstLine="0"/>
              <w:jc w:val="both"/>
              <w:rPr>
                <w:rFonts w:ascii="Book Antiqua" w:hAnsi="Book Antiqua"/>
                <w:i/>
                <w:sz w:val="22"/>
                <w:szCs w:val="22"/>
              </w:rPr>
            </w:pPr>
            <w:r w:rsidRPr="00BC6517">
              <w:rPr>
                <w:rFonts w:ascii="Book Antiqua" w:hAnsi="Book Antiqua"/>
                <w:sz w:val="22"/>
                <w:szCs w:val="22"/>
              </w:rPr>
              <w:t xml:space="preserve">En el informe 60-08-SAO-2018 de la Auditoría Judicial“ 4.25 </w:t>
            </w:r>
            <w:r w:rsidRPr="00BC6517">
              <w:rPr>
                <w:rFonts w:ascii="Book Antiqua" w:hAnsi="Book Antiqua"/>
                <w:i/>
                <w:sz w:val="22"/>
                <w:szCs w:val="22"/>
              </w:rPr>
              <w:t>Realizar un estudio de las cargas de trabajo, plazas asignadas y rendimiento en los juzgados especializados de Familia del país, en aras de determinar si en la actualidad existe o no una distribución equitativa de las labores encomendadas en función del recurso existente, maximizar y orientar los recursos instituciones, se ajusten los modelos de trabajo, según sea necesario, para mejorar la efectividad de los procesos bajo su responsabilidad. Lo anterior, de conformidad con los cambios que se implementen en la jurisdicción de familia con la reforma procesal que se implementará…”</w:t>
            </w:r>
            <w:r w:rsidR="0012126C" w:rsidRPr="00BC6517">
              <w:rPr>
                <w:rFonts w:ascii="Book Antiqua" w:hAnsi="Book Antiqua"/>
                <w:i/>
                <w:sz w:val="22"/>
                <w:szCs w:val="22"/>
              </w:rPr>
              <w:t>.</w:t>
            </w:r>
          </w:p>
          <w:p w14:paraId="2ED2017E" w14:textId="77777777" w:rsidR="0012126C" w:rsidRPr="00BC6517" w:rsidRDefault="0012126C" w:rsidP="003942B6">
            <w:pPr>
              <w:pStyle w:val="Prrafodelista"/>
              <w:ind w:left="108"/>
              <w:jc w:val="both"/>
              <w:rPr>
                <w:rFonts w:ascii="Book Antiqua" w:hAnsi="Book Antiqua"/>
                <w:i/>
                <w:sz w:val="22"/>
                <w:szCs w:val="22"/>
              </w:rPr>
            </w:pPr>
          </w:p>
          <w:p w14:paraId="15D1CDC7" w14:textId="53D335A9" w:rsidR="00A41AB7" w:rsidRPr="00BC6517" w:rsidRDefault="00987FAD" w:rsidP="003942B6">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 xml:space="preserve">El abordaje de los Despachos relacionados con la </w:t>
            </w:r>
            <w:r w:rsidR="00842837" w:rsidRPr="00BC6517">
              <w:rPr>
                <w:rFonts w:ascii="Book Antiqua" w:hAnsi="Book Antiqua"/>
                <w:sz w:val="22"/>
                <w:szCs w:val="22"/>
              </w:rPr>
              <w:t>materia de</w:t>
            </w:r>
            <w:r w:rsidR="001345F5" w:rsidRPr="00BC6517">
              <w:rPr>
                <w:rFonts w:ascii="Book Antiqua" w:hAnsi="Book Antiqua"/>
                <w:sz w:val="22"/>
                <w:szCs w:val="22"/>
              </w:rPr>
              <w:t xml:space="preserve"> Familia implica</w:t>
            </w:r>
            <w:r w:rsidRPr="00BC6517">
              <w:rPr>
                <w:rFonts w:ascii="Book Antiqua" w:hAnsi="Book Antiqua"/>
                <w:sz w:val="22"/>
                <w:szCs w:val="22"/>
              </w:rPr>
              <w:t xml:space="preserve"> el abordaje de los Juzgados y Tribu</w:t>
            </w:r>
            <w:r w:rsidR="00D841AB" w:rsidRPr="00BC6517">
              <w:rPr>
                <w:rFonts w:ascii="Book Antiqua" w:hAnsi="Book Antiqua"/>
                <w:sz w:val="22"/>
                <w:szCs w:val="22"/>
              </w:rPr>
              <w:t>n</w:t>
            </w:r>
            <w:r w:rsidRPr="00BC6517">
              <w:rPr>
                <w:rFonts w:ascii="Book Antiqua" w:hAnsi="Book Antiqua"/>
                <w:sz w:val="22"/>
                <w:szCs w:val="22"/>
              </w:rPr>
              <w:t xml:space="preserve">ales </w:t>
            </w:r>
            <w:r w:rsidR="00842837" w:rsidRPr="00BC6517">
              <w:rPr>
                <w:rFonts w:ascii="Book Antiqua" w:hAnsi="Book Antiqua"/>
                <w:sz w:val="22"/>
                <w:szCs w:val="22"/>
              </w:rPr>
              <w:t>que atienden</w:t>
            </w:r>
            <w:r w:rsidR="001345F5" w:rsidRPr="00BC6517">
              <w:rPr>
                <w:rFonts w:ascii="Book Antiqua" w:hAnsi="Book Antiqua"/>
                <w:sz w:val="22"/>
                <w:szCs w:val="22"/>
              </w:rPr>
              <w:t xml:space="preserve"> materia de Familia, Pensiones Alimentarias y Violencia Doméstica; por lo tanto; es relevante preparar a la totalidad de juzgados </w:t>
            </w:r>
            <w:r w:rsidRPr="00BC6517">
              <w:rPr>
                <w:rFonts w:ascii="Book Antiqua" w:hAnsi="Book Antiqua"/>
                <w:sz w:val="22"/>
                <w:szCs w:val="22"/>
              </w:rPr>
              <w:t xml:space="preserve">del </w:t>
            </w:r>
            <w:r w:rsidR="00FC14CF" w:rsidRPr="00BC6517">
              <w:rPr>
                <w:rFonts w:ascii="Book Antiqua" w:hAnsi="Book Antiqua"/>
                <w:sz w:val="22"/>
                <w:szCs w:val="22"/>
              </w:rPr>
              <w:t>p</w:t>
            </w:r>
            <w:r w:rsidRPr="00BC6517">
              <w:rPr>
                <w:rFonts w:ascii="Book Antiqua" w:hAnsi="Book Antiqua"/>
                <w:sz w:val="22"/>
                <w:szCs w:val="22"/>
              </w:rPr>
              <w:t xml:space="preserve">aís </w:t>
            </w:r>
            <w:r w:rsidR="001345F5" w:rsidRPr="00BC6517">
              <w:rPr>
                <w:rFonts w:ascii="Book Antiqua" w:hAnsi="Book Antiqua"/>
                <w:sz w:val="22"/>
                <w:szCs w:val="22"/>
              </w:rPr>
              <w:t>en miras de ofrecer un mejor servicio</w:t>
            </w:r>
            <w:r w:rsidR="00F263AA" w:rsidRPr="00BC6517">
              <w:rPr>
                <w:rFonts w:ascii="Book Antiqua" w:hAnsi="Book Antiqua"/>
                <w:sz w:val="22"/>
                <w:szCs w:val="22"/>
              </w:rPr>
              <w:t xml:space="preserve"> a la persona usuaria</w:t>
            </w:r>
            <w:r w:rsidR="001345F5" w:rsidRPr="00BC6517">
              <w:rPr>
                <w:rFonts w:ascii="Book Antiqua" w:hAnsi="Book Antiqua"/>
                <w:sz w:val="22"/>
                <w:szCs w:val="22"/>
              </w:rPr>
              <w:t xml:space="preserve"> y maximizar los recursos institucionales. </w:t>
            </w:r>
          </w:p>
          <w:p w14:paraId="76359826" w14:textId="3E525065" w:rsidR="001345F5" w:rsidRPr="00BC6517" w:rsidRDefault="001345F5" w:rsidP="003942B6">
            <w:pPr>
              <w:pStyle w:val="Prrafodelista"/>
              <w:ind w:left="108"/>
              <w:jc w:val="both"/>
              <w:rPr>
                <w:rFonts w:ascii="Book Antiqua" w:hAnsi="Book Antiqua"/>
                <w:sz w:val="22"/>
                <w:szCs w:val="22"/>
              </w:rPr>
            </w:pPr>
          </w:p>
          <w:p w14:paraId="011AD13F" w14:textId="1C3CE247" w:rsidR="001345F5" w:rsidRPr="00BC6517" w:rsidRDefault="001345F5" w:rsidP="003942B6">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 xml:space="preserve">La proyección de trabajo estimada por la Dirección de Planificación para realizar el abordaje de los despachos y otras tareas relacionadas con la organización de </w:t>
            </w:r>
            <w:r w:rsidR="00D81AB4" w:rsidRPr="00BC6517">
              <w:rPr>
                <w:rFonts w:ascii="Book Antiqua" w:hAnsi="Book Antiqua"/>
                <w:sz w:val="22"/>
                <w:szCs w:val="22"/>
              </w:rPr>
              <w:t>estas</w:t>
            </w:r>
            <w:r w:rsidRPr="00BC6517">
              <w:rPr>
                <w:rFonts w:ascii="Book Antiqua" w:hAnsi="Book Antiqua"/>
                <w:sz w:val="22"/>
                <w:szCs w:val="22"/>
              </w:rPr>
              <w:t xml:space="preserve"> sería de 1</w:t>
            </w:r>
            <w:r w:rsidR="003D0C8E" w:rsidRPr="00BC6517">
              <w:rPr>
                <w:rFonts w:ascii="Book Antiqua" w:hAnsi="Book Antiqua"/>
                <w:sz w:val="22"/>
                <w:szCs w:val="22"/>
              </w:rPr>
              <w:t>14</w:t>
            </w:r>
            <w:r w:rsidRPr="00BC6517">
              <w:rPr>
                <w:rFonts w:ascii="Book Antiqua" w:hAnsi="Book Antiqua"/>
                <w:sz w:val="22"/>
                <w:szCs w:val="22"/>
              </w:rPr>
              <w:t xml:space="preserve"> semanas donde se incluiría </w:t>
            </w:r>
            <w:r w:rsidR="003D0C8E" w:rsidRPr="00BC6517">
              <w:rPr>
                <w:rFonts w:ascii="Book Antiqua" w:hAnsi="Book Antiqua"/>
                <w:sz w:val="22"/>
                <w:szCs w:val="22"/>
              </w:rPr>
              <w:t>84</w:t>
            </w:r>
            <w:r w:rsidRPr="00BC6517">
              <w:rPr>
                <w:rFonts w:ascii="Book Antiqua" w:hAnsi="Book Antiqua"/>
                <w:sz w:val="22"/>
                <w:szCs w:val="22"/>
              </w:rPr>
              <w:t xml:space="preserve"> despachos</w:t>
            </w:r>
            <w:r w:rsidR="00F36213" w:rsidRPr="00BC6517">
              <w:rPr>
                <w:rFonts w:ascii="Book Antiqua" w:hAnsi="Book Antiqua"/>
                <w:sz w:val="22"/>
                <w:szCs w:val="22"/>
              </w:rPr>
              <w:t>; iniciado en el 2019 y concluyendo en el 2021.</w:t>
            </w:r>
          </w:p>
          <w:p w14:paraId="44B2431D" w14:textId="77777777" w:rsidR="00A41AB7" w:rsidRPr="00BC6517" w:rsidRDefault="00A41AB7" w:rsidP="003942B6">
            <w:pPr>
              <w:pStyle w:val="Prrafodelista"/>
              <w:ind w:left="108"/>
              <w:jc w:val="both"/>
              <w:rPr>
                <w:rFonts w:ascii="Book Antiqua" w:hAnsi="Book Antiqua"/>
                <w:sz w:val="22"/>
                <w:szCs w:val="22"/>
              </w:rPr>
            </w:pPr>
          </w:p>
          <w:p w14:paraId="7CDA1B40" w14:textId="46289583" w:rsidR="00F36213" w:rsidRPr="00BC6517" w:rsidRDefault="001345F5" w:rsidP="003942B6">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 xml:space="preserve">La Dirección de Planificación tiene proyectado iniciar en el 2019 con el abordaje de los Despachos, donde atenderá 15 Juzgados que atienden materia de Familia; </w:t>
            </w:r>
            <w:r w:rsidR="00F36213" w:rsidRPr="00BC6517">
              <w:rPr>
                <w:rFonts w:ascii="Book Antiqua" w:hAnsi="Book Antiqua"/>
                <w:sz w:val="22"/>
                <w:szCs w:val="22"/>
              </w:rPr>
              <w:t xml:space="preserve">por lo cual, los otros despachos serán </w:t>
            </w:r>
            <w:r w:rsidR="00F36213" w:rsidRPr="00BC6517">
              <w:rPr>
                <w:rFonts w:ascii="Book Antiqua" w:hAnsi="Book Antiqua"/>
                <w:sz w:val="22"/>
                <w:szCs w:val="22"/>
              </w:rPr>
              <w:lastRenderedPageBreak/>
              <w:t>abordados durante el 2020 y el 2021, tal como se mencionó en líneas anteriores.</w:t>
            </w:r>
          </w:p>
          <w:p w14:paraId="07DD6669" w14:textId="77777777" w:rsidR="00A41AB7" w:rsidRPr="00BC6517" w:rsidRDefault="00A41AB7" w:rsidP="003942B6">
            <w:pPr>
              <w:jc w:val="both"/>
              <w:rPr>
                <w:rFonts w:ascii="Book Antiqua" w:hAnsi="Book Antiqua"/>
                <w:sz w:val="22"/>
                <w:szCs w:val="22"/>
              </w:rPr>
            </w:pPr>
          </w:p>
          <w:p w14:paraId="56545D63" w14:textId="7C055D6B" w:rsidR="00F36213" w:rsidRPr="00BC6517" w:rsidRDefault="00F36213" w:rsidP="0012126C">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Las actividades que realizan los Profesionales 2 de la Dirección de Planificación contemplan múltiples acciones, donde se incluyen abordaje de Despachos (6 semanas por oficina),</w:t>
            </w:r>
            <w:r w:rsidR="00F263AA" w:rsidRPr="00BC6517">
              <w:rPr>
                <w:rFonts w:ascii="Book Antiqua" w:hAnsi="Book Antiqua"/>
                <w:sz w:val="22"/>
                <w:szCs w:val="22"/>
              </w:rPr>
              <w:t xml:space="preserve"> </w:t>
            </w:r>
            <w:r w:rsidRPr="00BC6517">
              <w:rPr>
                <w:rFonts w:ascii="Book Antiqua" w:hAnsi="Book Antiqua"/>
                <w:sz w:val="22"/>
                <w:szCs w:val="22"/>
              </w:rPr>
              <w:t xml:space="preserve">seguimiento de </w:t>
            </w:r>
            <w:r w:rsidR="00F263AA" w:rsidRPr="00BC6517">
              <w:rPr>
                <w:rFonts w:ascii="Book Antiqua" w:hAnsi="Book Antiqua"/>
                <w:sz w:val="22"/>
                <w:szCs w:val="22"/>
              </w:rPr>
              <w:t>I</w:t>
            </w:r>
            <w:r w:rsidRPr="00BC6517">
              <w:rPr>
                <w:rFonts w:ascii="Book Antiqua" w:hAnsi="Book Antiqua"/>
                <w:sz w:val="22"/>
                <w:szCs w:val="22"/>
              </w:rPr>
              <w:t xml:space="preserve">ndicadores de </w:t>
            </w:r>
            <w:r w:rsidR="00F263AA" w:rsidRPr="00BC6517">
              <w:rPr>
                <w:rFonts w:ascii="Book Antiqua" w:hAnsi="Book Antiqua"/>
                <w:sz w:val="22"/>
                <w:szCs w:val="22"/>
              </w:rPr>
              <w:t>G</w:t>
            </w:r>
            <w:r w:rsidRPr="00BC6517">
              <w:rPr>
                <w:rFonts w:ascii="Book Antiqua" w:hAnsi="Book Antiqua"/>
                <w:sz w:val="22"/>
                <w:szCs w:val="22"/>
              </w:rPr>
              <w:t xml:space="preserve">estión, diseño de planes de trabajo, acompañamiento en la construcción de los indicadores en SIGMA, participación en el diseño de mejoras informáticas, entre otras. </w:t>
            </w:r>
          </w:p>
          <w:p w14:paraId="175D24AC" w14:textId="77777777" w:rsidR="0012126C" w:rsidRPr="00BC6517" w:rsidRDefault="0012126C" w:rsidP="0030686D">
            <w:pPr>
              <w:jc w:val="both"/>
              <w:rPr>
                <w:rFonts w:ascii="Book Antiqua" w:hAnsi="Book Antiqua"/>
                <w:sz w:val="22"/>
                <w:szCs w:val="22"/>
              </w:rPr>
            </w:pPr>
          </w:p>
          <w:p w14:paraId="1A662796" w14:textId="23ACE057" w:rsidR="00A83020" w:rsidRPr="00BC6517" w:rsidRDefault="00A83020" w:rsidP="0012126C">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El cronograma propuesto no se contempla realizar abordaje de seguimiento a los Juzgados Contravencionales que atienden materia de Pensiones Alimentarias y Violencia Doméstica que se analizaron debido a al Proyecto de la Reforma al Código Trabajo, donde se diagnosticaron 20 juzgados, ni se contempla el seguimiento al PISAV de La Unión. La inclusión de los despachos mencionados extendería el plan de trabajo hasta el 2022</w:t>
            </w:r>
            <w:r w:rsidR="00024D82" w:rsidRPr="00BC6517">
              <w:rPr>
                <w:rFonts w:ascii="Book Antiqua" w:hAnsi="Book Antiqua"/>
                <w:sz w:val="22"/>
                <w:szCs w:val="22"/>
              </w:rPr>
              <w:t>.</w:t>
            </w:r>
          </w:p>
          <w:p w14:paraId="0D92D244" w14:textId="77777777" w:rsidR="00024D82" w:rsidRPr="00BC6517" w:rsidRDefault="00024D82" w:rsidP="003942B6">
            <w:pPr>
              <w:pStyle w:val="Prrafodelista"/>
              <w:rPr>
                <w:rFonts w:ascii="Book Antiqua" w:hAnsi="Book Antiqua"/>
                <w:sz w:val="22"/>
                <w:szCs w:val="22"/>
              </w:rPr>
            </w:pPr>
          </w:p>
          <w:p w14:paraId="7A6B83C0" w14:textId="60C26756" w:rsidR="00024D82" w:rsidRPr="00BC6517" w:rsidRDefault="00024D82" w:rsidP="00024D82">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No existe aumento de plazas a nivel institucional, ya que; las plazas se solicitaron inicialmente por 3 meses mediante el proyecto de Presupuesto para la implementación “Ley de la Reforma Procesal Civil” y los restantes 9 meses del 2019 para reformas Agrario y Familia.</w:t>
            </w:r>
          </w:p>
          <w:p w14:paraId="210AF26D" w14:textId="77777777" w:rsidR="003643FE" w:rsidRPr="00BC6517" w:rsidRDefault="003643FE" w:rsidP="003942B6">
            <w:pPr>
              <w:pStyle w:val="Prrafodelista"/>
              <w:ind w:left="108"/>
              <w:jc w:val="both"/>
              <w:rPr>
                <w:rFonts w:ascii="Book Antiqua" w:hAnsi="Book Antiqua"/>
                <w:sz w:val="22"/>
                <w:szCs w:val="22"/>
              </w:rPr>
            </w:pPr>
          </w:p>
          <w:p w14:paraId="5A505672" w14:textId="643E3E3B" w:rsidR="003643FE" w:rsidRPr="00BC6517" w:rsidRDefault="003643FE" w:rsidP="003942B6">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Dentro de objetivos operativos relacionados con el PEI, contemplados en el PAO del Subproceso de Modernización Institucional de la Dirección de Planificación “Implementar el Modelo de Mejora en la Gestión de los Despachos que tramitan la materia de Pensiones Alimentarias en los circuitos Judiciales a nivel nacional, que promueva la gestión eficiente de los procesos basado en la experiencia de los Juzgados Especializados y uso de las tecnologías de la información”.</w:t>
            </w:r>
          </w:p>
          <w:p w14:paraId="195596E4" w14:textId="77777777" w:rsidR="00306F3A" w:rsidRPr="00BC6517" w:rsidRDefault="00306F3A" w:rsidP="00BC16D8">
            <w:pPr>
              <w:pStyle w:val="Prrafodelista"/>
              <w:ind w:left="108"/>
              <w:jc w:val="both"/>
              <w:rPr>
                <w:rFonts w:ascii="Book Antiqua" w:hAnsi="Book Antiqua"/>
                <w:sz w:val="22"/>
                <w:szCs w:val="22"/>
              </w:rPr>
            </w:pPr>
          </w:p>
          <w:p w14:paraId="02369FD8" w14:textId="4B5306F9" w:rsidR="00306F3A" w:rsidRPr="00BC6517" w:rsidRDefault="00306F3A" w:rsidP="00BC16D8">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 xml:space="preserve">Al iniciar el 2020 se espera que el Circuito Judicial de Puntarenas cuente con 10 Despachos Rediseñados o abordados, y el Primer Circuito Judicial de la Zona Atlántica con 9; donde se haya implementado el Modelo de Sostenibilidad, </w:t>
            </w:r>
            <w:r w:rsidRPr="00BC6517">
              <w:rPr>
                <w:rFonts w:ascii="Book Antiqua" w:hAnsi="Book Antiqua"/>
                <w:color w:val="000000"/>
                <w:sz w:val="22"/>
                <w:szCs w:val="22"/>
              </w:rPr>
              <w:t>se acrecienta la necesidad de brindar un seguimiento adecuado a esos Despacho</w:t>
            </w:r>
            <w:r w:rsidR="00FC14CF" w:rsidRPr="00BC6517">
              <w:rPr>
                <w:rFonts w:ascii="Book Antiqua" w:hAnsi="Book Antiqua"/>
                <w:color w:val="000000"/>
                <w:sz w:val="22"/>
                <w:szCs w:val="22"/>
              </w:rPr>
              <w:t>s</w:t>
            </w:r>
            <w:r w:rsidRPr="00BC6517">
              <w:rPr>
                <w:rFonts w:ascii="Book Antiqua" w:hAnsi="Book Antiqua"/>
                <w:color w:val="000000"/>
                <w:sz w:val="22"/>
                <w:szCs w:val="22"/>
              </w:rPr>
              <w:t xml:space="preserve"> para asegurar la mejora continua.</w:t>
            </w:r>
          </w:p>
          <w:p w14:paraId="1D034215" w14:textId="55140CE8" w:rsidR="003643FE" w:rsidRPr="00BC6517" w:rsidRDefault="003643FE" w:rsidP="00BC16D8">
            <w:pPr>
              <w:ind w:left="108"/>
              <w:jc w:val="both"/>
              <w:rPr>
                <w:rFonts w:ascii="Book Antiqua" w:hAnsi="Book Antiqua"/>
                <w:sz w:val="22"/>
                <w:szCs w:val="22"/>
              </w:rPr>
            </w:pPr>
          </w:p>
          <w:p w14:paraId="1A34C5A3" w14:textId="353337FB" w:rsidR="00927B8A" w:rsidRPr="00BC6517" w:rsidRDefault="00927B8A" w:rsidP="00927B8A">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Al concluir el 2019 se tiene</w:t>
            </w:r>
            <w:r w:rsidR="00A41211" w:rsidRPr="00BC6517">
              <w:rPr>
                <w:rFonts w:ascii="Book Antiqua" w:hAnsi="Book Antiqua"/>
                <w:sz w:val="22"/>
                <w:szCs w:val="22"/>
              </w:rPr>
              <w:t>n</w:t>
            </w:r>
            <w:r w:rsidRPr="00BC6517">
              <w:rPr>
                <w:rFonts w:ascii="Book Antiqua" w:hAnsi="Book Antiqua"/>
                <w:sz w:val="22"/>
                <w:szCs w:val="22"/>
              </w:rPr>
              <w:t xml:space="preserve"> pendientes de</w:t>
            </w:r>
            <w:r w:rsidR="00A41211" w:rsidRPr="00BC6517">
              <w:rPr>
                <w:rFonts w:ascii="Book Antiqua" w:hAnsi="Book Antiqua"/>
                <w:sz w:val="22"/>
                <w:szCs w:val="22"/>
              </w:rPr>
              <w:t>spachos en materia de familia</w:t>
            </w:r>
            <w:r w:rsidR="00816DDB" w:rsidRPr="00BC6517">
              <w:rPr>
                <w:rFonts w:ascii="Book Antiqua" w:hAnsi="Book Antiqua"/>
                <w:sz w:val="22"/>
                <w:szCs w:val="22"/>
              </w:rPr>
              <w:t xml:space="preserve">, por lo </w:t>
            </w:r>
            <w:r w:rsidR="006C2025" w:rsidRPr="00BC6517">
              <w:rPr>
                <w:rFonts w:ascii="Book Antiqua" w:hAnsi="Book Antiqua"/>
                <w:sz w:val="22"/>
                <w:szCs w:val="22"/>
              </w:rPr>
              <w:t>que,</w:t>
            </w:r>
            <w:r w:rsidR="00816DDB" w:rsidRPr="00BC6517">
              <w:rPr>
                <w:rFonts w:ascii="Book Antiqua" w:hAnsi="Book Antiqua"/>
                <w:sz w:val="22"/>
                <w:szCs w:val="22"/>
              </w:rPr>
              <w:t xml:space="preserve"> para </w:t>
            </w:r>
            <w:r w:rsidRPr="00BC6517">
              <w:rPr>
                <w:rFonts w:ascii="Book Antiqua" w:hAnsi="Book Antiqua"/>
                <w:sz w:val="22"/>
                <w:szCs w:val="22"/>
              </w:rPr>
              <w:t xml:space="preserve">las labores de diagnóstico por parte de la Dirección de Planificación </w:t>
            </w:r>
            <w:r w:rsidR="00816DDB" w:rsidRPr="00BC6517">
              <w:rPr>
                <w:rFonts w:ascii="Book Antiqua" w:hAnsi="Book Antiqua"/>
                <w:sz w:val="22"/>
                <w:szCs w:val="22"/>
              </w:rPr>
              <w:t>para</w:t>
            </w:r>
            <w:r w:rsidRPr="00BC6517">
              <w:rPr>
                <w:rFonts w:ascii="Book Antiqua" w:hAnsi="Book Antiqua"/>
                <w:sz w:val="22"/>
                <w:szCs w:val="22"/>
              </w:rPr>
              <w:t xml:space="preserve"> la totalidad de despachos </w:t>
            </w:r>
            <w:r w:rsidR="00816DDB" w:rsidRPr="00BC6517">
              <w:rPr>
                <w:rFonts w:ascii="Book Antiqua" w:hAnsi="Book Antiqua"/>
                <w:sz w:val="22"/>
                <w:szCs w:val="22"/>
              </w:rPr>
              <w:t xml:space="preserve">en esta </w:t>
            </w:r>
            <w:r w:rsidRPr="00BC6517">
              <w:rPr>
                <w:rFonts w:ascii="Book Antiqua" w:hAnsi="Book Antiqua"/>
                <w:sz w:val="22"/>
                <w:szCs w:val="22"/>
              </w:rPr>
              <w:t>materia</w:t>
            </w:r>
            <w:r w:rsidR="00816DDB" w:rsidRPr="00BC6517">
              <w:rPr>
                <w:rFonts w:ascii="Book Antiqua" w:hAnsi="Book Antiqua"/>
                <w:sz w:val="22"/>
                <w:szCs w:val="22"/>
              </w:rPr>
              <w:t>,</w:t>
            </w:r>
            <w:r w:rsidRPr="00BC6517">
              <w:rPr>
                <w:rFonts w:ascii="Book Antiqua" w:hAnsi="Book Antiqua"/>
                <w:sz w:val="22"/>
                <w:szCs w:val="22"/>
              </w:rPr>
              <w:t xml:space="preserve"> se estima necesario la continuidad en 2020 de cuatro recursos de Profesional 2. </w:t>
            </w:r>
          </w:p>
          <w:p w14:paraId="7DDCC9C0" w14:textId="786D75A7" w:rsidR="00927B8A" w:rsidRPr="00BC6517" w:rsidRDefault="00927B8A" w:rsidP="003942B6">
            <w:pPr>
              <w:pStyle w:val="Prrafodelista"/>
              <w:ind w:left="108"/>
              <w:jc w:val="both"/>
              <w:rPr>
                <w:rFonts w:ascii="Book Antiqua" w:hAnsi="Book Antiqua"/>
                <w:sz w:val="22"/>
                <w:szCs w:val="22"/>
              </w:rPr>
            </w:pPr>
          </w:p>
          <w:p w14:paraId="41B64FE7" w14:textId="0E67B725" w:rsidR="00843A90" w:rsidRPr="00BC6517" w:rsidRDefault="00DC1966" w:rsidP="00BC16D8">
            <w:pPr>
              <w:pStyle w:val="Prrafodelista"/>
              <w:numPr>
                <w:ilvl w:val="0"/>
                <w:numId w:val="34"/>
              </w:numPr>
              <w:ind w:left="108" w:firstLine="0"/>
              <w:jc w:val="both"/>
              <w:rPr>
                <w:rFonts w:ascii="Book Antiqua" w:hAnsi="Book Antiqua"/>
                <w:sz w:val="22"/>
                <w:szCs w:val="22"/>
              </w:rPr>
            </w:pPr>
            <w:r w:rsidRPr="00BC6517">
              <w:rPr>
                <w:rFonts w:ascii="Book Antiqua" w:hAnsi="Book Antiqua"/>
                <w:sz w:val="22"/>
                <w:szCs w:val="22"/>
              </w:rPr>
              <w:t>E</w:t>
            </w:r>
            <w:r w:rsidR="00843A90" w:rsidRPr="00BC6517">
              <w:rPr>
                <w:rFonts w:ascii="Book Antiqua" w:hAnsi="Book Antiqua"/>
                <w:sz w:val="22"/>
                <w:szCs w:val="22"/>
              </w:rPr>
              <w:t>l Modelo de Sostenibilidad esta implementado actualmente en Cartago, San Carlos, Heredia y Liberia, lo cual ha fortalecido y coadyuva a las Administraciones Regionales en el seguimiento y control de las oficinas que conforman el Circuito, no solo a nivel funcional en temas de ingeniería y administración, sino además en los temas de maximización de recurso humano, tecnológico y hasta de infraestructura física, optimización de procesos mediante propuestas de mejora, celeridad judicial mediante planes de trabajo, equilibrio en cargas de trabajo con readecuación de cuotas y revisión de estructuras organizaciones y funcionales, disminución de tiempos de atención al usuario, acceso a la justicia y rendición de cuentas, labores directas de la Dirección de Planificación que se atienden con mayor prontitud al contar con este recurso parte del Circuito Judicial.</w:t>
            </w:r>
          </w:p>
          <w:p w14:paraId="1A477092" w14:textId="77777777" w:rsidR="00843A90" w:rsidRPr="00BC6517" w:rsidRDefault="00843A90" w:rsidP="003942B6">
            <w:pPr>
              <w:pStyle w:val="Prrafodelista"/>
              <w:ind w:left="108"/>
              <w:jc w:val="both"/>
              <w:rPr>
                <w:rFonts w:ascii="Book Antiqua" w:hAnsi="Book Antiqua"/>
                <w:sz w:val="22"/>
                <w:szCs w:val="22"/>
              </w:rPr>
            </w:pPr>
          </w:p>
          <w:p w14:paraId="36FCBC5E" w14:textId="745BF01D" w:rsidR="00233E25" w:rsidRPr="00BC6517" w:rsidRDefault="00233E25" w:rsidP="003942B6">
            <w:pPr>
              <w:pStyle w:val="Prrafodelista"/>
              <w:ind w:left="108"/>
              <w:jc w:val="both"/>
              <w:rPr>
                <w:rFonts w:ascii="Book Antiqua" w:hAnsi="Book Antiqua"/>
                <w:sz w:val="22"/>
                <w:szCs w:val="22"/>
              </w:rPr>
            </w:pPr>
            <w:r w:rsidRPr="00842837">
              <w:rPr>
                <w:rFonts w:ascii="Book Antiqua" w:hAnsi="Book Antiqua"/>
                <w:b/>
                <w:sz w:val="22"/>
                <w:szCs w:val="22"/>
              </w:rPr>
              <w:t>4.14.</w:t>
            </w:r>
            <w:r w:rsidRPr="00BC6517">
              <w:rPr>
                <w:rFonts w:ascii="Book Antiqua" w:hAnsi="Book Antiqua"/>
                <w:sz w:val="22"/>
                <w:szCs w:val="22"/>
              </w:rPr>
              <w:t xml:space="preserve"> Del análisis realizado, se estima necesario recomendar dos plazas de manera ordinaria como parte de los Modelos de Sostenibilidad que deben quedar instalados en los </w:t>
            </w:r>
            <w:r w:rsidR="00B0051C" w:rsidRPr="00BC6517">
              <w:rPr>
                <w:rFonts w:ascii="Book Antiqua" w:hAnsi="Book Antiqua"/>
                <w:sz w:val="22"/>
                <w:szCs w:val="22"/>
              </w:rPr>
              <w:t>C</w:t>
            </w:r>
            <w:r w:rsidRPr="00BC6517">
              <w:rPr>
                <w:rFonts w:ascii="Book Antiqua" w:hAnsi="Book Antiqua"/>
                <w:sz w:val="22"/>
                <w:szCs w:val="22"/>
              </w:rPr>
              <w:t xml:space="preserve">ircuitos </w:t>
            </w:r>
            <w:r w:rsidR="00B0051C" w:rsidRPr="00BC6517">
              <w:rPr>
                <w:rFonts w:ascii="Book Antiqua" w:hAnsi="Book Antiqua"/>
                <w:sz w:val="22"/>
                <w:szCs w:val="22"/>
              </w:rPr>
              <w:t>J</w:t>
            </w:r>
            <w:r w:rsidRPr="00BC6517">
              <w:rPr>
                <w:rFonts w:ascii="Book Antiqua" w:hAnsi="Book Antiqua"/>
                <w:sz w:val="22"/>
                <w:szCs w:val="22"/>
              </w:rPr>
              <w:t>udiciales que son sometidos a Rediseño de Procesos, de acuerdo con lo aprobado por el Consejo Superior en sesión 107-16 del 29 de noviembre de 2016, artículo XLIX.</w:t>
            </w:r>
          </w:p>
          <w:p w14:paraId="04BB4145" w14:textId="77777777" w:rsidR="00A34C92" w:rsidRPr="00BC6517" w:rsidRDefault="00A34C92" w:rsidP="003942B6">
            <w:pPr>
              <w:tabs>
                <w:tab w:val="left" w:pos="425"/>
                <w:tab w:val="left" w:pos="900"/>
              </w:tabs>
              <w:spacing w:before="240" w:line="276" w:lineRule="auto"/>
              <w:jc w:val="both"/>
              <w:rPr>
                <w:rFonts w:ascii="Book Antiqua" w:hAnsi="Book Antiqua"/>
                <w:sz w:val="22"/>
                <w:szCs w:val="22"/>
              </w:rPr>
            </w:pPr>
          </w:p>
        </w:tc>
      </w:tr>
      <w:tr w:rsidR="007954BE" w:rsidRPr="00BC6517" w14:paraId="7A8CA4E6" w14:textId="77777777" w:rsidTr="00842837">
        <w:trPr>
          <w:trHeight w:val="400"/>
        </w:trPr>
        <w:tc>
          <w:tcPr>
            <w:tcW w:w="1980" w:type="dxa"/>
            <w:shd w:val="clear" w:color="auto" w:fill="C0C0C0"/>
          </w:tcPr>
          <w:p w14:paraId="52DCD2B8" w14:textId="5F7A794F" w:rsidR="007954BE" w:rsidRPr="00842837" w:rsidRDefault="007954BE" w:rsidP="00842837">
            <w:pPr>
              <w:jc w:val="both"/>
              <w:rPr>
                <w:rFonts w:ascii="Book Antiqua" w:hAnsi="Book Antiqua"/>
                <w:b/>
                <w:sz w:val="20"/>
                <w:szCs w:val="20"/>
              </w:rPr>
            </w:pPr>
            <w:r w:rsidRPr="00842837">
              <w:rPr>
                <w:rFonts w:ascii="Book Antiqua" w:hAnsi="Book Antiqua"/>
                <w:b/>
                <w:sz w:val="20"/>
                <w:szCs w:val="20"/>
              </w:rPr>
              <w:lastRenderedPageBreak/>
              <w:t>V. Recomendacion</w:t>
            </w:r>
            <w:r w:rsidR="00842837">
              <w:rPr>
                <w:rFonts w:ascii="Book Antiqua" w:hAnsi="Book Antiqua"/>
                <w:b/>
                <w:sz w:val="20"/>
                <w:szCs w:val="20"/>
              </w:rPr>
              <w:t>e</w:t>
            </w:r>
            <w:r w:rsidRPr="00842837">
              <w:rPr>
                <w:rFonts w:ascii="Book Antiqua" w:hAnsi="Book Antiqua"/>
                <w:b/>
                <w:sz w:val="20"/>
                <w:szCs w:val="20"/>
              </w:rPr>
              <w:t>s</w:t>
            </w:r>
          </w:p>
        </w:tc>
        <w:tc>
          <w:tcPr>
            <w:tcW w:w="7984" w:type="dxa"/>
          </w:tcPr>
          <w:p w14:paraId="7C8CC152" w14:textId="77777777" w:rsidR="00C225C2" w:rsidRPr="00BC6517" w:rsidRDefault="00144825" w:rsidP="0028138A">
            <w:pPr>
              <w:rPr>
                <w:rFonts w:ascii="Book Antiqua" w:hAnsi="Book Antiqua"/>
                <w:b/>
                <w:bCs/>
                <w:i/>
              </w:rPr>
            </w:pPr>
            <w:r w:rsidRPr="00842837">
              <w:rPr>
                <w:rFonts w:ascii="Book Antiqua" w:hAnsi="Book Antiqua"/>
                <w:b/>
                <w:bCs/>
                <w:i/>
                <w:sz w:val="22"/>
                <w:szCs w:val="22"/>
              </w:rPr>
              <w:t>5.1</w:t>
            </w:r>
            <w:r w:rsidRPr="00BC6517">
              <w:rPr>
                <w:rFonts w:ascii="Book Antiqua" w:hAnsi="Book Antiqua"/>
                <w:b/>
                <w:bCs/>
                <w:i/>
              </w:rPr>
              <w:t xml:space="preserve"> </w:t>
            </w:r>
            <w:r w:rsidR="002D4530" w:rsidRPr="00BC6517">
              <w:rPr>
                <w:rFonts w:ascii="Book Antiqua" w:hAnsi="Book Antiqua"/>
                <w:b/>
                <w:bCs/>
                <w:i/>
              </w:rPr>
              <w:t>Cantidad de Recurso Humano recomendado para el 20</w:t>
            </w:r>
            <w:r w:rsidR="00877474" w:rsidRPr="00BC6517">
              <w:rPr>
                <w:rFonts w:ascii="Book Antiqua" w:hAnsi="Book Antiqua"/>
                <w:b/>
                <w:bCs/>
                <w:i/>
              </w:rPr>
              <w:t>20</w:t>
            </w:r>
          </w:p>
          <w:p w14:paraId="3EE156E2" w14:textId="77777777" w:rsidR="00C52B53" w:rsidRPr="00BC6517" w:rsidRDefault="00C52B53" w:rsidP="0028138A">
            <w:pPr>
              <w:rPr>
                <w:rFonts w:ascii="Book Antiqua" w:hAnsi="Book Antiqua"/>
                <w:b/>
                <w:bCs/>
                <w:i/>
              </w:rPr>
            </w:pPr>
          </w:p>
          <w:p w14:paraId="65CEEBC0" w14:textId="77777777" w:rsidR="00C52B53" w:rsidRPr="00BC6517" w:rsidRDefault="00C52B53" w:rsidP="0028138A">
            <w:pPr>
              <w:rPr>
                <w:rFonts w:ascii="Book Antiqua" w:hAnsi="Book Antiqua"/>
                <w:sz w:val="22"/>
                <w:szCs w:val="22"/>
              </w:rPr>
            </w:pPr>
            <w:r w:rsidRPr="00BC6517">
              <w:rPr>
                <w:rFonts w:ascii="Book Antiqua" w:hAnsi="Book Antiqua"/>
                <w:sz w:val="22"/>
                <w:szCs w:val="22"/>
              </w:rPr>
              <w:t>Del análisis efectuado en el presente informe, se determina que para el 2020, se debe otorgar continuidad a las siguientes plazas.</w:t>
            </w:r>
          </w:p>
          <w:p w14:paraId="4E3701CF" w14:textId="77777777" w:rsidR="00C52B53" w:rsidRPr="00BC6517" w:rsidRDefault="00C52B53" w:rsidP="0028138A">
            <w:pPr>
              <w:rPr>
                <w:rFonts w:ascii="Book Antiqua" w:hAnsi="Book Antiqua"/>
                <w:b/>
                <w:bCs/>
                <w:i/>
              </w:rPr>
            </w:pPr>
          </w:p>
          <w:tbl>
            <w:tblPr>
              <w:tblW w:w="7707" w:type="dxa"/>
              <w:jc w:val="center"/>
              <w:tblCellMar>
                <w:left w:w="0" w:type="dxa"/>
                <w:right w:w="0" w:type="dxa"/>
              </w:tblCellMar>
              <w:tblLook w:val="04A0" w:firstRow="1" w:lastRow="0" w:firstColumn="1" w:lastColumn="0" w:noHBand="0" w:noVBand="1"/>
            </w:tblPr>
            <w:tblGrid>
              <w:gridCol w:w="1202"/>
              <w:gridCol w:w="629"/>
              <w:gridCol w:w="1235"/>
              <w:gridCol w:w="1288"/>
              <w:gridCol w:w="1333"/>
              <w:gridCol w:w="1269"/>
            </w:tblGrid>
            <w:tr w:rsidR="00987FAD" w:rsidRPr="00BC6517" w14:paraId="5BC3D667" w14:textId="096B1DB0" w:rsidTr="00987FAD">
              <w:trPr>
                <w:trHeight w:val="50"/>
                <w:tblHeader/>
                <w:jc w:val="center"/>
              </w:trPr>
              <w:tc>
                <w:tcPr>
                  <w:tcW w:w="884" w:type="pc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2F4D52F8" w14:textId="77777777" w:rsidR="00686BD2" w:rsidRPr="00BC6517" w:rsidRDefault="00686BD2" w:rsidP="00C52B53">
                  <w:pPr>
                    <w:snapToGrid w:val="0"/>
                    <w:spacing w:line="276" w:lineRule="auto"/>
                    <w:jc w:val="center"/>
                    <w:rPr>
                      <w:rFonts w:ascii="Book Antiqua" w:hAnsi="Book Antiqua"/>
                      <w:b/>
                      <w:bCs/>
                      <w:sz w:val="20"/>
                      <w:szCs w:val="22"/>
                    </w:rPr>
                  </w:pPr>
                  <w:r w:rsidRPr="00BC6517">
                    <w:rPr>
                      <w:rFonts w:ascii="Book Antiqua" w:hAnsi="Book Antiqua"/>
                      <w:b/>
                      <w:bCs/>
                      <w:sz w:val="20"/>
                      <w:szCs w:val="22"/>
                    </w:rPr>
                    <w:t>Despacho</w:t>
                  </w:r>
                </w:p>
              </w:tc>
              <w:tc>
                <w:tcPr>
                  <w:tcW w:w="453" w:type="pc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4474B5BB" w14:textId="77777777" w:rsidR="00686BD2" w:rsidRPr="00BC6517" w:rsidRDefault="00686BD2" w:rsidP="00C52B53">
                  <w:pPr>
                    <w:snapToGrid w:val="0"/>
                    <w:spacing w:line="276" w:lineRule="auto"/>
                    <w:jc w:val="center"/>
                    <w:rPr>
                      <w:rFonts w:ascii="Book Antiqua" w:hAnsi="Book Antiqua"/>
                      <w:b/>
                      <w:bCs/>
                      <w:sz w:val="20"/>
                      <w:szCs w:val="22"/>
                    </w:rPr>
                  </w:pPr>
                  <w:r w:rsidRPr="00BC6517">
                    <w:rPr>
                      <w:rFonts w:ascii="Book Antiqua" w:hAnsi="Book Antiqua"/>
                      <w:b/>
                      <w:bCs/>
                      <w:sz w:val="20"/>
                      <w:szCs w:val="22"/>
                    </w:rPr>
                    <w:t>Can-</w:t>
                  </w:r>
                </w:p>
                <w:p w14:paraId="4C6CA545" w14:textId="77777777" w:rsidR="00686BD2" w:rsidRPr="00BC6517" w:rsidRDefault="00686BD2" w:rsidP="00C52B53">
                  <w:pPr>
                    <w:snapToGrid w:val="0"/>
                    <w:spacing w:line="276" w:lineRule="auto"/>
                    <w:jc w:val="center"/>
                    <w:rPr>
                      <w:rFonts w:ascii="Book Antiqua" w:hAnsi="Book Antiqua"/>
                      <w:b/>
                      <w:bCs/>
                      <w:sz w:val="20"/>
                      <w:szCs w:val="22"/>
                    </w:rPr>
                  </w:pPr>
                  <w:r w:rsidRPr="00BC6517">
                    <w:rPr>
                      <w:rFonts w:ascii="Book Antiqua" w:hAnsi="Book Antiqua"/>
                      <w:b/>
                      <w:bCs/>
                      <w:sz w:val="20"/>
                      <w:szCs w:val="22"/>
                    </w:rPr>
                    <w:t>tidad</w:t>
                  </w:r>
                </w:p>
              </w:tc>
              <w:tc>
                <w:tcPr>
                  <w:tcW w:w="899" w:type="pc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7F0D15D7" w14:textId="77777777" w:rsidR="00686BD2" w:rsidRPr="00BC6517" w:rsidRDefault="00686BD2" w:rsidP="00C52B53">
                  <w:pPr>
                    <w:snapToGrid w:val="0"/>
                    <w:spacing w:line="276" w:lineRule="auto"/>
                    <w:jc w:val="center"/>
                    <w:rPr>
                      <w:rFonts w:ascii="Book Antiqua" w:hAnsi="Book Antiqua"/>
                      <w:b/>
                      <w:bCs/>
                      <w:sz w:val="20"/>
                      <w:szCs w:val="22"/>
                    </w:rPr>
                  </w:pPr>
                  <w:r w:rsidRPr="00BC6517">
                    <w:rPr>
                      <w:rFonts w:ascii="Book Antiqua" w:hAnsi="Book Antiqua"/>
                      <w:b/>
                      <w:bCs/>
                      <w:sz w:val="20"/>
                      <w:szCs w:val="22"/>
                    </w:rPr>
                    <w:t>Tipo de</w:t>
                  </w:r>
                </w:p>
                <w:p w14:paraId="340BC7C7" w14:textId="77777777" w:rsidR="00686BD2" w:rsidRPr="00BC6517" w:rsidRDefault="00686BD2" w:rsidP="00C52B53">
                  <w:pPr>
                    <w:snapToGrid w:val="0"/>
                    <w:spacing w:line="276" w:lineRule="auto"/>
                    <w:jc w:val="center"/>
                    <w:rPr>
                      <w:rFonts w:ascii="Book Antiqua" w:hAnsi="Book Antiqua"/>
                      <w:b/>
                      <w:bCs/>
                      <w:sz w:val="20"/>
                      <w:szCs w:val="22"/>
                    </w:rPr>
                  </w:pPr>
                  <w:r w:rsidRPr="00BC6517">
                    <w:rPr>
                      <w:rFonts w:ascii="Book Antiqua" w:hAnsi="Book Antiqua"/>
                      <w:b/>
                      <w:bCs/>
                      <w:sz w:val="20"/>
                      <w:szCs w:val="22"/>
                    </w:rPr>
                    <w:t>plaza</w:t>
                  </w:r>
                </w:p>
              </w:tc>
              <w:tc>
                <w:tcPr>
                  <w:tcW w:w="921" w:type="pc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42FBDBB5" w14:textId="77777777" w:rsidR="00686BD2" w:rsidRPr="00BC6517" w:rsidRDefault="00686BD2" w:rsidP="00C52B53">
                  <w:pPr>
                    <w:snapToGrid w:val="0"/>
                    <w:spacing w:line="276" w:lineRule="auto"/>
                    <w:ind w:left="-52"/>
                    <w:jc w:val="center"/>
                    <w:rPr>
                      <w:rFonts w:ascii="Book Antiqua" w:hAnsi="Book Antiqua"/>
                      <w:b/>
                      <w:bCs/>
                      <w:sz w:val="20"/>
                      <w:szCs w:val="22"/>
                    </w:rPr>
                  </w:pPr>
                  <w:r w:rsidRPr="00BC6517">
                    <w:rPr>
                      <w:rFonts w:ascii="Book Antiqua" w:hAnsi="Book Antiqua"/>
                      <w:b/>
                      <w:bCs/>
                      <w:sz w:val="20"/>
                      <w:szCs w:val="22"/>
                    </w:rPr>
                    <w:t>Condición</w:t>
                  </w:r>
                </w:p>
                <w:p w14:paraId="5328945B" w14:textId="77777777" w:rsidR="00686BD2" w:rsidRPr="00BC6517" w:rsidRDefault="00686BD2" w:rsidP="00C52B53">
                  <w:pPr>
                    <w:snapToGrid w:val="0"/>
                    <w:spacing w:line="276" w:lineRule="auto"/>
                    <w:ind w:left="-52"/>
                    <w:jc w:val="center"/>
                    <w:rPr>
                      <w:rFonts w:ascii="Book Antiqua" w:hAnsi="Book Antiqua"/>
                      <w:b/>
                      <w:bCs/>
                      <w:sz w:val="20"/>
                      <w:szCs w:val="22"/>
                    </w:rPr>
                  </w:pPr>
                  <w:r w:rsidRPr="00BC6517">
                    <w:rPr>
                      <w:rFonts w:ascii="Book Antiqua" w:hAnsi="Book Antiqua"/>
                      <w:b/>
                      <w:bCs/>
                      <w:sz w:val="20"/>
                      <w:szCs w:val="22"/>
                    </w:rPr>
                    <w:t>actual</w:t>
                  </w:r>
                </w:p>
              </w:tc>
              <w:tc>
                <w:tcPr>
                  <w:tcW w:w="954" w:type="pc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56D04C96" w14:textId="77777777" w:rsidR="00686BD2" w:rsidRPr="00BC6517" w:rsidRDefault="00686BD2" w:rsidP="00C52B53">
                  <w:pPr>
                    <w:snapToGrid w:val="0"/>
                    <w:spacing w:line="276" w:lineRule="auto"/>
                    <w:jc w:val="center"/>
                    <w:rPr>
                      <w:rFonts w:ascii="Book Antiqua" w:hAnsi="Book Antiqua"/>
                      <w:b/>
                      <w:bCs/>
                      <w:sz w:val="20"/>
                      <w:szCs w:val="22"/>
                    </w:rPr>
                  </w:pPr>
                  <w:r w:rsidRPr="00BC6517">
                    <w:rPr>
                      <w:rFonts w:ascii="Book Antiqua" w:hAnsi="Book Antiqua"/>
                      <w:b/>
                      <w:bCs/>
                      <w:sz w:val="20"/>
                      <w:szCs w:val="22"/>
                    </w:rPr>
                    <w:t>Recomen-</w:t>
                  </w:r>
                </w:p>
                <w:p w14:paraId="1016F50E" w14:textId="77777777" w:rsidR="00686BD2" w:rsidRPr="00BC6517" w:rsidRDefault="00686BD2" w:rsidP="00C52B53">
                  <w:pPr>
                    <w:snapToGrid w:val="0"/>
                    <w:spacing w:line="276" w:lineRule="auto"/>
                    <w:jc w:val="center"/>
                    <w:rPr>
                      <w:rFonts w:ascii="Book Antiqua" w:hAnsi="Book Antiqua"/>
                      <w:b/>
                      <w:bCs/>
                      <w:sz w:val="20"/>
                      <w:szCs w:val="22"/>
                    </w:rPr>
                  </w:pPr>
                  <w:r w:rsidRPr="00BC6517">
                    <w:rPr>
                      <w:rFonts w:ascii="Book Antiqua" w:hAnsi="Book Antiqua"/>
                      <w:b/>
                      <w:bCs/>
                      <w:sz w:val="20"/>
                      <w:szCs w:val="22"/>
                    </w:rPr>
                    <w:t>dación</w:t>
                  </w:r>
                </w:p>
              </w:tc>
              <w:tc>
                <w:tcPr>
                  <w:tcW w:w="889" w:type="pct"/>
                  <w:tcBorders>
                    <w:top w:val="single" w:sz="8" w:space="0" w:color="auto"/>
                    <w:left w:val="nil"/>
                    <w:bottom w:val="single" w:sz="8" w:space="0" w:color="auto"/>
                    <w:right w:val="single" w:sz="8" w:space="0" w:color="auto"/>
                  </w:tcBorders>
                  <w:shd w:val="clear" w:color="auto" w:fill="E6E6E6"/>
                </w:tcPr>
                <w:p w14:paraId="6D5EA9D3" w14:textId="307592D4" w:rsidR="00686BD2" w:rsidRPr="00BC6517" w:rsidRDefault="00686BD2" w:rsidP="00C52B53">
                  <w:pPr>
                    <w:snapToGrid w:val="0"/>
                    <w:spacing w:line="276" w:lineRule="auto"/>
                    <w:jc w:val="center"/>
                    <w:rPr>
                      <w:rFonts w:ascii="Book Antiqua" w:hAnsi="Book Antiqua"/>
                      <w:b/>
                      <w:bCs/>
                      <w:sz w:val="20"/>
                      <w:szCs w:val="22"/>
                    </w:rPr>
                  </w:pPr>
                  <w:r w:rsidRPr="00BC6517">
                    <w:rPr>
                      <w:rFonts w:ascii="Book Antiqua" w:hAnsi="Book Antiqua"/>
                      <w:b/>
                      <w:bCs/>
                      <w:sz w:val="20"/>
                      <w:szCs w:val="22"/>
                    </w:rPr>
                    <w:t>Observaciones</w:t>
                  </w:r>
                </w:p>
              </w:tc>
            </w:tr>
            <w:tr w:rsidR="00987FAD" w:rsidRPr="00BC6517" w14:paraId="2D0F13DC" w14:textId="63A5E907" w:rsidTr="00987FAD">
              <w:trPr>
                <w:trHeight w:val="437"/>
                <w:jc w:val="center"/>
              </w:trPr>
              <w:tc>
                <w:tcPr>
                  <w:tcW w:w="884" w:type="pc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03050FBA" w14:textId="77777777" w:rsidR="00686BD2" w:rsidRPr="00BC6517" w:rsidRDefault="00686BD2" w:rsidP="00C52B53">
                  <w:pPr>
                    <w:snapToGrid w:val="0"/>
                    <w:spacing w:line="276" w:lineRule="auto"/>
                    <w:jc w:val="center"/>
                    <w:rPr>
                      <w:rFonts w:ascii="Book Antiqua" w:hAnsi="Book Antiqua"/>
                      <w:sz w:val="20"/>
                      <w:szCs w:val="22"/>
                    </w:rPr>
                  </w:pPr>
                  <w:r w:rsidRPr="00BC6517">
                    <w:rPr>
                      <w:rFonts w:ascii="Book Antiqua" w:hAnsi="Book Antiqua"/>
                      <w:sz w:val="20"/>
                      <w:szCs w:val="22"/>
                    </w:rPr>
                    <w:t>Dirección de Planificación</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91208" w14:textId="06177EC7" w:rsidR="00686BD2" w:rsidRPr="00BC6517" w:rsidRDefault="00987FAD" w:rsidP="00C52B53">
                  <w:pPr>
                    <w:spacing w:line="276" w:lineRule="auto"/>
                    <w:jc w:val="center"/>
                    <w:rPr>
                      <w:rFonts w:ascii="Book Antiqua" w:hAnsi="Book Antiqua"/>
                      <w:sz w:val="20"/>
                      <w:szCs w:val="22"/>
                    </w:rPr>
                  </w:pPr>
                  <w:r w:rsidRPr="00BC6517">
                    <w:rPr>
                      <w:rFonts w:ascii="Book Antiqua" w:hAnsi="Book Antiqua"/>
                      <w:sz w:val="20"/>
                      <w:szCs w:val="22"/>
                    </w:rPr>
                    <w:t>4</w:t>
                  </w: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5B757" w14:textId="77777777" w:rsidR="00686BD2" w:rsidRPr="00BC6517" w:rsidRDefault="00686BD2" w:rsidP="00C52B53">
                  <w:pPr>
                    <w:spacing w:line="276" w:lineRule="auto"/>
                    <w:jc w:val="center"/>
                    <w:rPr>
                      <w:rFonts w:ascii="Book Antiqua" w:hAnsi="Book Antiqua"/>
                      <w:sz w:val="20"/>
                      <w:szCs w:val="22"/>
                    </w:rPr>
                  </w:pPr>
                  <w:r w:rsidRPr="00BC6517">
                    <w:rPr>
                      <w:rFonts w:ascii="Book Antiqua" w:hAnsi="Book Antiqua"/>
                      <w:sz w:val="20"/>
                      <w:szCs w:val="22"/>
                    </w:rPr>
                    <w:t>Profesionales de Planificación</w:t>
                  </w:r>
                </w:p>
              </w:tc>
              <w:tc>
                <w:tcPr>
                  <w:tcW w:w="9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76DE1" w14:textId="77777777" w:rsidR="00686BD2" w:rsidRPr="00BC6517" w:rsidRDefault="00686BD2" w:rsidP="00C52B53">
                  <w:pPr>
                    <w:spacing w:line="276" w:lineRule="auto"/>
                    <w:ind w:left="-52"/>
                    <w:jc w:val="center"/>
                    <w:rPr>
                      <w:rFonts w:ascii="Book Antiqua" w:hAnsi="Book Antiqua"/>
                      <w:sz w:val="20"/>
                      <w:szCs w:val="22"/>
                    </w:rPr>
                  </w:pPr>
                  <w:r w:rsidRPr="00BC6517">
                    <w:rPr>
                      <w:rFonts w:ascii="Book Antiqua" w:hAnsi="Book Antiqua"/>
                      <w:sz w:val="20"/>
                      <w:szCs w:val="22"/>
                    </w:rPr>
                    <w:t>Extraordinaria</w:t>
                  </w:r>
                </w:p>
              </w:tc>
              <w:tc>
                <w:tcPr>
                  <w:tcW w:w="9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F3272" w14:textId="77777777" w:rsidR="00686BD2" w:rsidRPr="00BC6517" w:rsidRDefault="00686BD2" w:rsidP="00C52B53">
                  <w:pPr>
                    <w:spacing w:line="276" w:lineRule="auto"/>
                    <w:jc w:val="center"/>
                    <w:rPr>
                      <w:rFonts w:ascii="Book Antiqua" w:hAnsi="Book Antiqua"/>
                      <w:sz w:val="20"/>
                      <w:szCs w:val="22"/>
                    </w:rPr>
                  </w:pPr>
                  <w:r w:rsidRPr="00BC6517">
                    <w:rPr>
                      <w:rFonts w:ascii="Book Antiqua" w:hAnsi="Book Antiqua"/>
                      <w:sz w:val="20"/>
                      <w:szCs w:val="22"/>
                    </w:rPr>
                    <w:t>Extraordinaria</w:t>
                  </w:r>
                </w:p>
              </w:tc>
              <w:tc>
                <w:tcPr>
                  <w:tcW w:w="889" w:type="pct"/>
                  <w:tcBorders>
                    <w:top w:val="nil"/>
                    <w:left w:val="nil"/>
                    <w:bottom w:val="single" w:sz="8" w:space="0" w:color="auto"/>
                    <w:right w:val="single" w:sz="8" w:space="0" w:color="auto"/>
                  </w:tcBorders>
                </w:tcPr>
                <w:p w14:paraId="6EE9A89A" w14:textId="157BD392" w:rsidR="00686BD2" w:rsidRPr="00BC6517" w:rsidRDefault="00987FAD" w:rsidP="00C52B53">
                  <w:pPr>
                    <w:spacing w:line="276" w:lineRule="auto"/>
                    <w:jc w:val="center"/>
                    <w:rPr>
                      <w:rFonts w:ascii="Book Antiqua" w:hAnsi="Book Antiqua"/>
                      <w:sz w:val="20"/>
                      <w:szCs w:val="22"/>
                    </w:rPr>
                  </w:pPr>
                  <w:r w:rsidRPr="00BC6517">
                    <w:rPr>
                      <w:rFonts w:ascii="Book Antiqua" w:hAnsi="Book Antiqua"/>
                      <w:sz w:val="20"/>
                      <w:szCs w:val="22"/>
                    </w:rPr>
                    <w:t>Abordaje de Despachos</w:t>
                  </w:r>
                </w:p>
              </w:tc>
            </w:tr>
            <w:tr w:rsidR="00987FAD" w:rsidRPr="00BC6517" w14:paraId="47637AA8" w14:textId="77777777" w:rsidTr="00987FAD">
              <w:trPr>
                <w:trHeight w:val="437"/>
                <w:jc w:val="center"/>
              </w:trPr>
              <w:tc>
                <w:tcPr>
                  <w:tcW w:w="884" w:type="pc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014B4CA8" w14:textId="77777777" w:rsidR="00987FAD" w:rsidRPr="00BC6517" w:rsidRDefault="00987FAD" w:rsidP="00987FAD">
                  <w:pPr>
                    <w:snapToGrid w:val="0"/>
                    <w:spacing w:line="276" w:lineRule="auto"/>
                    <w:jc w:val="center"/>
                    <w:rPr>
                      <w:rFonts w:ascii="Book Antiqua" w:hAnsi="Book Antiqua"/>
                      <w:sz w:val="20"/>
                      <w:szCs w:val="22"/>
                    </w:rPr>
                  </w:pP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14:paraId="40C879E3" w14:textId="1944F1F5" w:rsidR="00987FAD" w:rsidRPr="00BC6517" w:rsidDel="00686BD2" w:rsidRDefault="00987FAD" w:rsidP="00987FAD">
                  <w:pPr>
                    <w:spacing w:line="276" w:lineRule="auto"/>
                    <w:jc w:val="center"/>
                    <w:rPr>
                      <w:rFonts w:ascii="Book Antiqua" w:hAnsi="Book Antiqua"/>
                      <w:sz w:val="20"/>
                      <w:szCs w:val="22"/>
                    </w:rPr>
                  </w:pPr>
                  <w:r w:rsidRPr="00BC6517">
                    <w:rPr>
                      <w:rFonts w:ascii="Book Antiqua" w:hAnsi="Book Antiqua"/>
                      <w:sz w:val="20"/>
                      <w:szCs w:val="22"/>
                    </w:rPr>
                    <w:t>2</w:t>
                  </w: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tcPr>
                <w:p w14:paraId="65F8BD6D" w14:textId="6225CA3F" w:rsidR="00987FAD" w:rsidRPr="00BC6517" w:rsidRDefault="00987FAD" w:rsidP="00987FAD">
                  <w:pPr>
                    <w:spacing w:line="276" w:lineRule="auto"/>
                    <w:jc w:val="center"/>
                    <w:rPr>
                      <w:rFonts w:ascii="Book Antiqua" w:hAnsi="Book Antiqua"/>
                      <w:sz w:val="20"/>
                      <w:szCs w:val="22"/>
                    </w:rPr>
                  </w:pPr>
                  <w:r w:rsidRPr="00BC6517">
                    <w:rPr>
                      <w:rFonts w:ascii="Book Antiqua" w:hAnsi="Book Antiqua"/>
                      <w:sz w:val="20"/>
                      <w:szCs w:val="22"/>
                    </w:rPr>
                    <w:t>Profesionales de Planificación</w:t>
                  </w:r>
                </w:p>
              </w:tc>
              <w:tc>
                <w:tcPr>
                  <w:tcW w:w="921" w:type="pct"/>
                  <w:tcBorders>
                    <w:top w:val="nil"/>
                    <w:left w:val="nil"/>
                    <w:bottom w:val="single" w:sz="8" w:space="0" w:color="auto"/>
                    <w:right w:val="single" w:sz="8" w:space="0" w:color="auto"/>
                  </w:tcBorders>
                  <w:tcMar>
                    <w:top w:w="0" w:type="dxa"/>
                    <w:left w:w="108" w:type="dxa"/>
                    <w:bottom w:w="0" w:type="dxa"/>
                    <w:right w:w="108" w:type="dxa"/>
                  </w:tcMar>
                  <w:vAlign w:val="center"/>
                </w:tcPr>
                <w:p w14:paraId="1287DA3D" w14:textId="5ECCC0A8" w:rsidR="00987FAD" w:rsidRPr="00BC6517" w:rsidRDefault="00987FAD" w:rsidP="00987FAD">
                  <w:pPr>
                    <w:spacing w:line="276" w:lineRule="auto"/>
                    <w:ind w:left="-52"/>
                    <w:jc w:val="center"/>
                    <w:rPr>
                      <w:rFonts w:ascii="Book Antiqua" w:hAnsi="Book Antiqua"/>
                      <w:sz w:val="20"/>
                      <w:szCs w:val="22"/>
                    </w:rPr>
                  </w:pPr>
                  <w:r w:rsidRPr="00BC6517">
                    <w:rPr>
                      <w:rFonts w:ascii="Book Antiqua" w:hAnsi="Book Antiqua"/>
                      <w:sz w:val="20"/>
                      <w:szCs w:val="22"/>
                    </w:rPr>
                    <w:t>Extraordinaria</w:t>
                  </w:r>
                </w:p>
              </w:tc>
              <w:tc>
                <w:tcPr>
                  <w:tcW w:w="9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0CC0F42" w14:textId="2AA5E883" w:rsidR="00987FAD" w:rsidRPr="00BC6517" w:rsidRDefault="00987FAD" w:rsidP="00987FAD">
                  <w:pPr>
                    <w:spacing w:line="276" w:lineRule="auto"/>
                    <w:jc w:val="center"/>
                    <w:rPr>
                      <w:rFonts w:ascii="Book Antiqua" w:hAnsi="Book Antiqua"/>
                      <w:sz w:val="20"/>
                      <w:szCs w:val="22"/>
                    </w:rPr>
                  </w:pPr>
                  <w:r w:rsidRPr="00BC6517">
                    <w:rPr>
                      <w:rFonts w:ascii="Book Antiqua" w:hAnsi="Book Antiqua"/>
                      <w:sz w:val="20"/>
                      <w:szCs w:val="22"/>
                    </w:rPr>
                    <w:t>Ordinarias</w:t>
                  </w:r>
                </w:p>
              </w:tc>
              <w:tc>
                <w:tcPr>
                  <w:tcW w:w="889" w:type="pct"/>
                  <w:tcBorders>
                    <w:top w:val="nil"/>
                    <w:left w:val="nil"/>
                    <w:bottom w:val="single" w:sz="8" w:space="0" w:color="auto"/>
                    <w:right w:val="single" w:sz="8" w:space="0" w:color="auto"/>
                  </w:tcBorders>
                </w:tcPr>
                <w:p w14:paraId="2F721A30" w14:textId="64AF396D" w:rsidR="00987FAD" w:rsidRPr="00BC6517" w:rsidRDefault="00987FAD" w:rsidP="00987FAD">
                  <w:pPr>
                    <w:spacing w:line="276" w:lineRule="auto"/>
                    <w:jc w:val="center"/>
                    <w:rPr>
                      <w:rFonts w:ascii="Book Antiqua" w:hAnsi="Book Antiqua"/>
                      <w:sz w:val="20"/>
                      <w:szCs w:val="22"/>
                    </w:rPr>
                  </w:pPr>
                  <w:r w:rsidRPr="00BC6517">
                    <w:rPr>
                      <w:rFonts w:ascii="Book Antiqua" w:hAnsi="Book Antiqua"/>
                      <w:sz w:val="20"/>
                      <w:szCs w:val="22"/>
                    </w:rPr>
                    <w:t xml:space="preserve">Implementación y Seguimiento Modelo de Sostenibilidad en el I Circuito Judicial de </w:t>
                  </w:r>
                  <w:r w:rsidRPr="00BC6517">
                    <w:rPr>
                      <w:rFonts w:ascii="Book Antiqua" w:hAnsi="Book Antiqua"/>
                      <w:sz w:val="20"/>
                      <w:szCs w:val="22"/>
                    </w:rPr>
                    <w:lastRenderedPageBreak/>
                    <w:t xml:space="preserve">Zona Atlántica y I Circuito Judicial de Puntarenas. </w:t>
                  </w:r>
                </w:p>
              </w:tc>
            </w:tr>
            <w:tr w:rsidR="00987FAD" w:rsidRPr="00BC6517" w14:paraId="00348133" w14:textId="14F60DD7" w:rsidTr="00987FAD">
              <w:trPr>
                <w:trHeight w:val="267"/>
                <w:jc w:val="center"/>
              </w:trPr>
              <w:tc>
                <w:tcPr>
                  <w:tcW w:w="88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79AD99" w14:textId="77777777" w:rsidR="00987FAD" w:rsidRPr="00BC6517" w:rsidRDefault="00987FAD" w:rsidP="00987FAD">
                  <w:pPr>
                    <w:snapToGrid w:val="0"/>
                    <w:spacing w:line="276" w:lineRule="auto"/>
                    <w:jc w:val="right"/>
                    <w:rPr>
                      <w:rFonts w:ascii="Book Antiqua" w:hAnsi="Book Antiqua"/>
                      <w:b/>
                      <w:bCs/>
                      <w:sz w:val="20"/>
                      <w:szCs w:val="22"/>
                    </w:rPr>
                  </w:pPr>
                  <w:r w:rsidRPr="00BC6517">
                    <w:rPr>
                      <w:rFonts w:ascii="Book Antiqua" w:hAnsi="Book Antiqua"/>
                      <w:b/>
                      <w:bCs/>
                      <w:sz w:val="20"/>
                      <w:szCs w:val="22"/>
                    </w:rPr>
                    <w:lastRenderedPageBreak/>
                    <w:t>TOTAL</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595C7" w14:textId="24379ADD" w:rsidR="00987FAD" w:rsidRPr="00BC6517" w:rsidRDefault="00FD259D" w:rsidP="00987FAD">
                  <w:pPr>
                    <w:snapToGrid w:val="0"/>
                    <w:spacing w:line="276" w:lineRule="auto"/>
                    <w:jc w:val="center"/>
                    <w:rPr>
                      <w:rFonts w:ascii="Book Antiqua" w:hAnsi="Book Antiqua"/>
                      <w:b/>
                      <w:bCs/>
                      <w:sz w:val="20"/>
                      <w:szCs w:val="22"/>
                    </w:rPr>
                  </w:pPr>
                  <w:r w:rsidRPr="00BC6517">
                    <w:rPr>
                      <w:rFonts w:ascii="Book Antiqua" w:hAnsi="Book Antiqua"/>
                      <w:b/>
                      <w:bCs/>
                      <w:sz w:val="20"/>
                      <w:szCs w:val="22"/>
                    </w:rPr>
                    <w:t>6</w:t>
                  </w:r>
                </w:p>
              </w:tc>
              <w:tc>
                <w:tcPr>
                  <w:tcW w:w="2773"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724FF345" w14:textId="77777777" w:rsidR="00987FAD" w:rsidRPr="00BC6517" w:rsidRDefault="00987FAD" w:rsidP="00987FAD">
                  <w:pPr>
                    <w:snapToGrid w:val="0"/>
                    <w:spacing w:line="276" w:lineRule="auto"/>
                    <w:jc w:val="center"/>
                    <w:rPr>
                      <w:rFonts w:ascii="Book Antiqua" w:hAnsi="Book Antiqua"/>
                      <w:sz w:val="20"/>
                      <w:szCs w:val="22"/>
                    </w:rPr>
                  </w:pPr>
                </w:p>
              </w:tc>
              <w:tc>
                <w:tcPr>
                  <w:tcW w:w="889" w:type="pct"/>
                  <w:tcBorders>
                    <w:top w:val="nil"/>
                    <w:left w:val="nil"/>
                    <w:bottom w:val="single" w:sz="8" w:space="0" w:color="auto"/>
                    <w:right w:val="single" w:sz="8" w:space="0" w:color="auto"/>
                  </w:tcBorders>
                </w:tcPr>
                <w:p w14:paraId="3E7DA82E" w14:textId="77777777" w:rsidR="00987FAD" w:rsidRPr="00BC6517" w:rsidRDefault="00987FAD" w:rsidP="00987FAD">
                  <w:pPr>
                    <w:snapToGrid w:val="0"/>
                    <w:spacing w:line="276" w:lineRule="auto"/>
                    <w:jc w:val="center"/>
                    <w:rPr>
                      <w:rFonts w:ascii="Book Antiqua" w:hAnsi="Book Antiqua"/>
                      <w:sz w:val="20"/>
                      <w:szCs w:val="22"/>
                    </w:rPr>
                  </w:pPr>
                </w:p>
              </w:tc>
            </w:tr>
          </w:tbl>
          <w:p w14:paraId="794D40FD" w14:textId="77777777" w:rsidR="00D22E19" w:rsidRPr="00BC6517" w:rsidRDefault="001734A8" w:rsidP="003D0C8E">
            <w:pPr>
              <w:ind w:left="535" w:right="227"/>
              <w:jc w:val="both"/>
              <w:rPr>
                <w:rFonts w:ascii="Book Antiqua" w:hAnsi="Book Antiqua"/>
                <w:sz w:val="16"/>
                <w:szCs w:val="16"/>
              </w:rPr>
            </w:pPr>
            <w:r w:rsidRPr="00BC6517">
              <w:rPr>
                <w:rFonts w:ascii="Book Antiqua" w:hAnsi="Book Antiqua"/>
                <w:sz w:val="16"/>
                <w:szCs w:val="16"/>
              </w:rPr>
              <w:t>Fuente</w:t>
            </w:r>
            <w:r w:rsidR="00D22E19" w:rsidRPr="00BC6517">
              <w:rPr>
                <w:rFonts w:ascii="Book Antiqua" w:hAnsi="Book Antiqua"/>
                <w:sz w:val="16"/>
                <w:szCs w:val="16"/>
              </w:rPr>
              <w:t>: Subproceso de</w:t>
            </w:r>
            <w:r w:rsidR="00C52B53" w:rsidRPr="00BC6517">
              <w:rPr>
                <w:rFonts w:ascii="Book Antiqua" w:hAnsi="Book Antiqua"/>
                <w:sz w:val="16"/>
                <w:szCs w:val="16"/>
              </w:rPr>
              <w:t xml:space="preserve"> Modernización Institucional</w:t>
            </w:r>
            <w:r w:rsidR="00D22E19" w:rsidRPr="00BC6517">
              <w:rPr>
                <w:rFonts w:ascii="Book Antiqua" w:hAnsi="Book Antiqua"/>
                <w:sz w:val="16"/>
                <w:szCs w:val="16"/>
              </w:rPr>
              <w:t>.</w:t>
            </w:r>
          </w:p>
          <w:p w14:paraId="23C32459" w14:textId="77777777" w:rsidR="00BD5928" w:rsidRPr="00BC6517" w:rsidRDefault="00BD5928" w:rsidP="0071206A">
            <w:pPr>
              <w:jc w:val="both"/>
              <w:rPr>
                <w:rFonts w:ascii="Book Antiqua" w:hAnsi="Book Antiqua"/>
              </w:rPr>
            </w:pPr>
          </w:p>
          <w:p w14:paraId="1056248E" w14:textId="77777777" w:rsidR="0071206A" w:rsidRPr="00BC6517" w:rsidRDefault="00BD5928" w:rsidP="00BD5928">
            <w:pPr>
              <w:jc w:val="both"/>
              <w:rPr>
                <w:rFonts w:ascii="Book Antiqua" w:hAnsi="Book Antiqua"/>
                <w:b/>
                <w:bCs/>
              </w:rPr>
            </w:pPr>
            <w:r w:rsidRPr="00BC6517">
              <w:rPr>
                <w:rFonts w:ascii="Book Antiqua" w:hAnsi="Book Antiqua"/>
                <w:b/>
                <w:bCs/>
                <w:sz w:val="22"/>
                <w:szCs w:val="22"/>
              </w:rPr>
              <w:t>5.</w:t>
            </w:r>
            <w:r w:rsidR="00C52B53" w:rsidRPr="00BC6517">
              <w:rPr>
                <w:rFonts w:ascii="Book Antiqua" w:hAnsi="Book Antiqua"/>
                <w:b/>
                <w:bCs/>
                <w:sz w:val="22"/>
                <w:szCs w:val="22"/>
              </w:rPr>
              <w:t xml:space="preserve">2 </w:t>
            </w:r>
            <w:r w:rsidR="0071206A" w:rsidRPr="00BC6517">
              <w:rPr>
                <w:rFonts w:ascii="Book Antiqua" w:hAnsi="Book Antiqua"/>
                <w:b/>
                <w:bCs/>
                <w:sz w:val="22"/>
                <w:szCs w:val="22"/>
              </w:rPr>
              <w:t>Otros requerimientos (equipo, alquiler, espacio, vehículos, etc.)</w:t>
            </w:r>
          </w:p>
          <w:p w14:paraId="53C5143B" w14:textId="77777777" w:rsidR="0071206A" w:rsidRPr="00BC6517" w:rsidRDefault="0071206A" w:rsidP="0071206A">
            <w:pPr>
              <w:jc w:val="both"/>
              <w:rPr>
                <w:rFonts w:ascii="Book Antiqua" w:hAnsi="Book Antiqua"/>
                <w:bCs/>
              </w:rPr>
            </w:pPr>
          </w:p>
          <w:p w14:paraId="4AA6018F" w14:textId="77777777" w:rsidR="0071206A" w:rsidRPr="00BC6517" w:rsidRDefault="0071206A" w:rsidP="00097A83">
            <w:pPr>
              <w:jc w:val="both"/>
              <w:rPr>
                <w:rFonts w:ascii="Book Antiqua" w:hAnsi="Book Antiqua"/>
                <w:bCs/>
              </w:rPr>
            </w:pPr>
            <w:r w:rsidRPr="00BC6517">
              <w:rPr>
                <w:rFonts w:ascii="Book Antiqua" w:hAnsi="Book Antiqua"/>
                <w:bCs/>
                <w:sz w:val="22"/>
                <w:szCs w:val="22"/>
              </w:rPr>
              <w:t>Estas plazas vienen funcionando desde periodos anteriores, por lo que cuentan con los requerimientos necesarios para su funcionamiento.</w:t>
            </w:r>
          </w:p>
          <w:p w14:paraId="3D9D6F9D" w14:textId="77777777" w:rsidR="002D4530" w:rsidRDefault="002D4530" w:rsidP="00CF7240">
            <w:pPr>
              <w:jc w:val="both"/>
              <w:rPr>
                <w:rFonts w:ascii="Book Antiqua" w:hAnsi="Book Antiqua"/>
              </w:rPr>
            </w:pPr>
          </w:p>
          <w:p w14:paraId="6BB3DC22" w14:textId="50FEAD30" w:rsidR="00A74DA3" w:rsidRDefault="00A74DA3" w:rsidP="00A74DA3">
            <w:pPr>
              <w:pStyle w:val="Default"/>
              <w:jc w:val="both"/>
              <w:rPr>
                <w:rFonts w:ascii="Book Antiqua" w:hAnsi="Book Antiqua"/>
                <w:sz w:val="22"/>
                <w:szCs w:val="22"/>
              </w:rPr>
            </w:pPr>
            <w:r>
              <w:rPr>
                <w:rFonts w:ascii="Book Antiqua" w:hAnsi="Book Antiqua"/>
                <w:sz w:val="22"/>
                <w:szCs w:val="22"/>
              </w:rPr>
              <w:t>En sesión extraordinaria del Consejo Superior 47-19, artículo II,  celebrada el 24 de mayo del 2019, se conoce el informe 727-PLA-MI-RH-2019, y se acordó:</w:t>
            </w:r>
          </w:p>
          <w:p w14:paraId="6E10FBB6" w14:textId="77777777" w:rsidR="00A74DA3" w:rsidRDefault="00A74DA3" w:rsidP="00A74DA3">
            <w:pPr>
              <w:pStyle w:val="Default"/>
              <w:jc w:val="both"/>
              <w:rPr>
                <w:rFonts w:ascii="Book Antiqua" w:hAnsi="Book Antiqua"/>
                <w:sz w:val="22"/>
                <w:szCs w:val="22"/>
              </w:rPr>
            </w:pPr>
          </w:p>
          <w:p w14:paraId="1C955C98" w14:textId="77777777" w:rsidR="00A74DA3" w:rsidRPr="00902837" w:rsidRDefault="00A74DA3" w:rsidP="00A74DA3">
            <w:pPr>
              <w:pStyle w:val="Default"/>
              <w:ind w:left="274" w:right="256"/>
              <w:jc w:val="both"/>
              <w:rPr>
                <w:rFonts w:ascii="Book Antiqua" w:hAnsi="Book Antiqua"/>
                <w:i/>
                <w:sz w:val="22"/>
                <w:szCs w:val="22"/>
              </w:rPr>
            </w:pPr>
            <w:r w:rsidRPr="00902837">
              <w:rPr>
                <w:rFonts w:ascii="Book Antiqua" w:hAnsi="Book Antiqua"/>
                <w:i/>
                <w:sz w:val="22"/>
                <w:szCs w:val="22"/>
              </w:rPr>
              <w:t>“Aprobar el informe y las recomendaciones presentadas por la Dirección de Planificación. En el entendido que las plazas de Profesional dos que se dan de forma ordinaria serán utilizadas para la Implementación y Seguimiento del Modelo de Sostenibilidad ubicadas físicamente en el Primer Circuito Judicial de Zona Atlántica y el Circuito Judicial de Puntarenas, igualmente esto no implica crecimiento de plazas nuevas.”</w:t>
            </w:r>
          </w:p>
          <w:p w14:paraId="49235655" w14:textId="77777777" w:rsidR="00A74DA3" w:rsidRDefault="00A74DA3" w:rsidP="00CF7240">
            <w:pPr>
              <w:jc w:val="both"/>
              <w:rPr>
                <w:rFonts w:ascii="Book Antiqua" w:hAnsi="Book Antiqua"/>
              </w:rPr>
            </w:pPr>
          </w:p>
          <w:p w14:paraId="5D96BAE4" w14:textId="5BCFACC1" w:rsidR="00A74DA3" w:rsidRPr="00BC6517" w:rsidRDefault="00A74DA3" w:rsidP="00CF7240">
            <w:pPr>
              <w:jc w:val="both"/>
              <w:rPr>
                <w:rFonts w:ascii="Book Antiqua" w:hAnsi="Book Antiqua"/>
              </w:rPr>
            </w:pPr>
          </w:p>
        </w:tc>
      </w:tr>
      <w:tr w:rsidR="00943D7E" w:rsidRPr="00BC6517" w14:paraId="1891FF75" w14:textId="77777777" w:rsidTr="00842837">
        <w:tc>
          <w:tcPr>
            <w:tcW w:w="1980" w:type="dxa"/>
            <w:tcBorders>
              <w:top w:val="single" w:sz="4" w:space="0" w:color="auto"/>
              <w:left w:val="single" w:sz="4" w:space="0" w:color="auto"/>
              <w:bottom w:val="single" w:sz="4" w:space="0" w:color="auto"/>
              <w:right w:val="single" w:sz="4" w:space="0" w:color="auto"/>
            </w:tcBorders>
            <w:shd w:val="clear" w:color="auto" w:fill="B3B3B3"/>
            <w:hideMark/>
          </w:tcPr>
          <w:p w14:paraId="5BFA00F3" w14:textId="77777777" w:rsidR="00943D7E" w:rsidRPr="00842837" w:rsidRDefault="003D4EAB" w:rsidP="00842837">
            <w:pPr>
              <w:spacing w:line="276" w:lineRule="auto"/>
              <w:jc w:val="both"/>
              <w:rPr>
                <w:rFonts w:ascii="Book Antiqua" w:hAnsi="Book Antiqua"/>
                <w:b/>
                <w:sz w:val="20"/>
                <w:szCs w:val="20"/>
                <w:lang w:eastAsia="en-US"/>
              </w:rPr>
            </w:pPr>
            <w:r w:rsidRPr="00842837">
              <w:rPr>
                <w:rFonts w:ascii="Book Antiqua" w:hAnsi="Book Antiqua"/>
                <w:b/>
                <w:sz w:val="20"/>
                <w:szCs w:val="20"/>
                <w:lang w:eastAsia="en-US"/>
              </w:rPr>
              <w:lastRenderedPageBreak/>
              <w:t>Realizado por:</w:t>
            </w:r>
          </w:p>
        </w:tc>
        <w:tc>
          <w:tcPr>
            <w:tcW w:w="7984" w:type="dxa"/>
            <w:tcBorders>
              <w:top w:val="single" w:sz="4" w:space="0" w:color="auto"/>
              <w:left w:val="single" w:sz="4" w:space="0" w:color="auto"/>
              <w:bottom w:val="single" w:sz="4" w:space="0" w:color="auto"/>
              <w:right w:val="single" w:sz="4" w:space="0" w:color="auto"/>
            </w:tcBorders>
          </w:tcPr>
          <w:p w14:paraId="2103599F" w14:textId="2498C58B" w:rsidR="00943D7E" w:rsidRPr="00842837" w:rsidRDefault="00C52B53" w:rsidP="00842837">
            <w:pPr>
              <w:spacing w:line="276" w:lineRule="auto"/>
              <w:jc w:val="both"/>
              <w:rPr>
                <w:rFonts w:ascii="Book Antiqua" w:hAnsi="Book Antiqua"/>
                <w:bCs/>
                <w:i/>
                <w:sz w:val="20"/>
                <w:szCs w:val="20"/>
                <w:lang w:eastAsia="en-US"/>
              </w:rPr>
            </w:pPr>
            <w:r w:rsidRPr="00842837">
              <w:rPr>
                <w:rFonts w:ascii="Book Antiqua" w:hAnsi="Book Antiqua"/>
                <w:bCs/>
                <w:i/>
                <w:sz w:val="20"/>
                <w:szCs w:val="20"/>
                <w:lang w:eastAsia="en-US"/>
              </w:rPr>
              <w:t>Licda. Yahaira Meléndez Benavidez, Profesional 2, y Inga Lucía Zeledón Quirós</w:t>
            </w:r>
            <w:r w:rsidR="003D07EA" w:rsidRPr="00842837">
              <w:rPr>
                <w:rFonts w:ascii="Book Antiqua" w:hAnsi="Book Antiqua"/>
                <w:bCs/>
                <w:i/>
                <w:sz w:val="20"/>
                <w:szCs w:val="20"/>
                <w:lang w:eastAsia="en-US"/>
              </w:rPr>
              <w:t xml:space="preserve">, </w:t>
            </w:r>
            <w:r w:rsidRPr="00842837">
              <w:rPr>
                <w:rFonts w:ascii="Book Antiqua" w:hAnsi="Book Antiqua"/>
                <w:bCs/>
                <w:i/>
                <w:sz w:val="20"/>
                <w:szCs w:val="20"/>
                <w:lang w:eastAsia="en-US"/>
              </w:rPr>
              <w:t xml:space="preserve">Coordinadora de </w:t>
            </w:r>
            <w:r w:rsidR="00D81AB4" w:rsidRPr="00842837">
              <w:rPr>
                <w:rFonts w:ascii="Book Antiqua" w:hAnsi="Book Antiqua"/>
                <w:bCs/>
                <w:i/>
                <w:sz w:val="20"/>
                <w:szCs w:val="20"/>
                <w:lang w:eastAsia="en-US"/>
              </w:rPr>
              <w:t>Unidad</w:t>
            </w:r>
            <w:r w:rsidRPr="00842837">
              <w:rPr>
                <w:rFonts w:ascii="Book Antiqua" w:hAnsi="Book Antiqua"/>
                <w:bCs/>
                <w:i/>
                <w:sz w:val="20"/>
                <w:szCs w:val="20"/>
                <w:lang w:eastAsia="en-US"/>
              </w:rPr>
              <w:t>.</w:t>
            </w:r>
          </w:p>
        </w:tc>
      </w:tr>
      <w:tr w:rsidR="00943D7E" w:rsidRPr="00BC6517" w14:paraId="35787018" w14:textId="77777777" w:rsidTr="00842837">
        <w:tc>
          <w:tcPr>
            <w:tcW w:w="1980" w:type="dxa"/>
            <w:tcBorders>
              <w:top w:val="single" w:sz="4" w:space="0" w:color="auto"/>
              <w:left w:val="single" w:sz="4" w:space="0" w:color="auto"/>
              <w:bottom w:val="single" w:sz="4" w:space="0" w:color="auto"/>
              <w:right w:val="single" w:sz="4" w:space="0" w:color="auto"/>
            </w:tcBorders>
            <w:shd w:val="clear" w:color="auto" w:fill="B3B3B3"/>
            <w:hideMark/>
          </w:tcPr>
          <w:p w14:paraId="3401E50D" w14:textId="77777777" w:rsidR="00943D7E" w:rsidRPr="00842837" w:rsidRDefault="003D4EAB" w:rsidP="00842837">
            <w:pPr>
              <w:spacing w:line="276" w:lineRule="auto"/>
              <w:jc w:val="both"/>
              <w:rPr>
                <w:rFonts w:ascii="Book Antiqua" w:hAnsi="Book Antiqua"/>
                <w:b/>
                <w:sz w:val="20"/>
                <w:szCs w:val="20"/>
                <w:lang w:eastAsia="en-US"/>
              </w:rPr>
            </w:pPr>
            <w:r w:rsidRPr="00842837">
              <w:rPr>
                <w:rFonts w:ascii="Book Antiqua" w:hAnsi="Book Antiqua"/>
                <w:b/>
                <w:sz w:val="20"/>
                <w:szCs w:val="20"/>
                <w:lang w:eastAsia="en-US"/>
              </w:rPr>
              <w:t>Aprobado por:</w:t>
            </w:r>
          </w:p>
        </w:tc>
        <w:tc>
          <w:tcPr>
            <w:tcW w:w="7984" w:type="dxa"/>
            <w:tcBorders>
              <w:top w:val="single" w:sz="4" w:space="0" w:color="auto"/>
              <w:left w:val="single" w:sz="4" w:space="0" w:color="auto"/>
              <w:bottom w:val="single" w:sz="4" w:space="0" w:color="auto"/>
              <w:right w:val="single" w:sz="4" w:space="0" w:color="auto"/>
            </w:tcBorders>
          </w:tcPr>
          <w:p w14:paraId="47BCEA61" w14:textId="27E4A867" w:rsidR="00943D7E" w:rsidRPr="00842837" w:rsidRDefault="00C52B53" w:rsidP="00842837">
            <w:pPr>
              <w:spacing w:line="276" w:lineRule="auto"/>
              <w:jc w:val="both"/>
              <w:rPr>
                <w:rFonts w:ascii="Book Antiqua" w:hAnsi="Book Antiqua"/>
                <w:bCs/>
                <w:i/>
                <w:sz w:val="20"/>
                <w:szCs w:val="20"/>
                <w:lang w:eastAsia="en-US"/>
              </w:rPr>
            </w:pPr>
            <w:r w:rsidRPr="00842837">
              <w:rPr>
                <w:rFonts w:ascii="Book Antiqua" w:hAnsi="Book Antiqua"/>
                <w:bCs/>
                <w:i/>
                <w:sz w:val="20"/>
                <w:szCs w:val="20"/>
                <w:lang w:eastAsia="en-US"/>
              </w:rPr>
              <w:t>Ing. Elena Gabriela Picado González</w:t>
            </w:r>
            <w:r w:rsidR="003D07EA" w:rsidRPr="00842837">
              <w:rPr>
                <w:rFonts w:ascii="Book Antiqua" w:hAnsi="Book Antiqua"/>
                <w:bCs/>
                <w:i/>
                <w:sz w:val="20"/>
                <w:szCs w:val="20"/>
                <w:lang w:eastAsia="en-US"/>
              </w:rPr>
              <w:t>, Jefe del Subproceso de</w:t>
            </w:r>
            <w:r w:rsidR="00141FD1" w:rsidRPr="00842837">
              <w:rPr>
                <w:rFonts w:ascii="Book Antiqua" w:hAnsi="Book Antiqua"/>
                <w:bCs/>
                <w:i/>
                <w:sz w:val="20"/>
                <w:szCs w:val="20"/>
                <w:lang w:eastAsia="en-US"/>
              </w:rPr>
              <w:t xml:space="preserve"> Modernización </w:t>
            </w:r>
            <w:r w:rsidR="00D81AB4" w:rsidRPr="00842837">
              <w:rPr>
                <w:rFonts w:ascii="Book Antiqua" w:hAnsi="Book Antiqua"/>
                <w:bCs/>
                <w:i/>
                <w:sz w:val="20"/>
                <w:szCs w:val="20"/>
                <w:lang w:eastAsia="en-US"/>
              </w:rPr>
              <w:t>Institucional.</w:t>
            </w:r>
          </w:p>
        </w:tc>
      </w:tr>
      <w:tr w:rsidR="00943D7E" w:rsidRPr="00BC6517" w14:paraId="14CCE2CD" w14:textId="77777777" w:rsidTr="00842837">
        <w:tc>
          <w:tcPr>
            <w:tcW w:w="1980" w:type="dxa"/>
            <w:tcBorders>
              <w:top w:val="single" w:sz="4" w:space="0" w:color="auto"/>
              <w:left w:val="single" w:sz="4" w:space="0" w:color="auto"/>
              <w:bottom w:val="single" w:sz="4" w:space="0" w:color="auto"/>
              <w:right w:val="single" w:sz="4" w:space="0" w:color="auto"/>
            </w:tcBorders>
            <w:shd w:val="clear" w:color="auto" w:fill="B3B3B3"/>
            <w:hideMark/>
          </w:tcPr>
          <w:p w14:paraId="68710EED" w14:textId="77777777" w:rsidR="00943D7E" w:rsidRPr="00842837" w:rsidRDefault="003D4EAB" w:rsidP="00842837">
            <w:pPr>
              <w:spacing w:line="276" w:lineRule="auto"/>
              <w:jc w:val="both"/>
              <w:rPr>
                <w:rFonts w:ascii="Book Antiqua" w:hAnsi="Book Antiqua"/>
                <w:b/>
                <w:sz w:val="20"/>
                <w:szCs w:val="20"/>
                <w:lang w:eastAsia="en-US"/>
              </w:rPr>
            </w:pPr>
            <w:r w:rsidRPr="00842837">
              <w:rPr>
                <w:rFonts w:ascii="Book Antiqua" w:hAnsi="Book Antiqua"/>
                <w:b/>
                <w:sz w:val="20"/>
                <w:szCs w:val="20"/>
                <w:lang w:eastAsia="en-US"/>
              </w:rPr>
              <w:t>Visto bueno:</w:t>
            </w:r>
          </w:p>
        </w:tc>
        <w:tc>
          <w:tcPr>
            <w:tcW w:w="7984" w:type="dxa"/>
            <w:tcBorders>
              <w:top w:val="single" w:sz="4" w:space="0" w:color="auto"/>
              <w:left w:val="single" w:sz="4" w:space="0" w:color="auto"/>
              <w:bottom w:val="single" w:sz="4" w:space="0" w:color="auto"/>
              <w:right w:val="single" w:sz="4" w:space="0" w:color="auto"/>
            </w:tcBorders>
            <w:hideMark/>
          </w:tcPr>
          <w:p w14:paraId="54567B81" w14:textId="77777777" w:rsidR="00943D7E" w:rsidRPr="00842837" w:rsidRDefault="00943D7E" w:rsidP="00842837">
            <w:pPr>
              <w:spacing w:line="276" w:lineRule="auto"/>
              <w:jc w:val="both"/>
              <w:rPr>
                <w:rFonts w:ascii="Book Antiqua" w:hAnsi="Book Antiqua"/>
                <w:bCs/>
                <w:i/>
                <w:sz w:val="20"/>
                <w:szCs w:val="20"/>
                <w:lang w:eastAsia="en-US"/>
              </w:rPr>
            </w:pPr>
            <w:r w:rsidRPr="00842837">
              <w:rPr>
                <w:rFonts w:ascii="Book Antiqua" w:hAnsi="Book Antiqua"/>
                <w:bCs/>
                <w:i/>
                <w:sz w:val="20"/>
                <w:szCs w:val="20"/>
                <w:lang w:eastAsia="en-US"/>
              </w:rPr>
              <w:t>Licda. Nacira Valverde Bermúdez, Directora</w:t>
            </w:r>
            <w:r w:rsidR="00CF7240" w:rsidRPr="00842837">
              <w:rPr>
                <w:rFonts w:ascii="Book Antiqua" w:hAnsi="Book Antiqua"/>
                <w:bCs/>
                <w:i/>
                <w:sz w:val="20"/>
                <w:szCs w:val="20"/>
                <w:lang w:eastAsia="en-US"/>
              </w:rPr>
              <w:t xml:space="preserve"> a</w:t>
            </w:r>
            <w:r w:rsidR="00BF5775" w:rsidRPr="00842837">
              <w:rPr>
                <w:rFonts w:ascii="Book Antiqua" w:hAnsi="Book Antiqua"/>
                <w:bCs/>
                <w:i/>
                <w:sz w:val="20"/>
                <w:szCs w:val="20"/>
                <w:lang w:eastAsia="en-US"/>
              </w:rPr>
              <w:t>.i.</w:t>
            </w:r>
            <w:r w:rsidRPr="00842837">
              <w:rPr>
                <w:rFonts w:ascii="Book Antiqua" w:hAnsi="Book Antiqua"/>
                <w:bCs/>
                <w:i/>
                <w:sz w:val="20"/>
                <w:szCs w:val="20"/>
                <w:lang w:eastAsia="en-US"/>
              </w:rPr>
              <w:t xml:space="preserve"> de Planificación</w:t>
            </w:r>
          </w:p>
        </w:tc>
      </w:tr>
    </w:tbl>
    <w:p w14:paraId="13258B45" w14:textId="77777777" w:rsidR="00164168" w:rsidRPr="00BC6517" w:rsidRDefault="00164168" w:rsidP="005A1FE7">
      <w:pPr>
        <w:autoSpaceDE w:val="0"/>
        <w:autoSpaceDN w:val="0"/>
        <w:adjustRightInd w:val="0"/>
        <w:rPr>
          <w:rFonts w:ascii="Book Antiqua" w:hAnsi="Book Antiqua"/>
          <w:sz w:val="28"/>
          <w:szCs w:val="28"/>
          <w:lang w:val="es-ES_tradnl"/>
        </w:rPr>
      </w:pPr>
    </w:p>
    <w:sectPr w:rsidR="00164168" w:rsidRPr="00BC6517" w:rsidSect="00842837">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5B69" w14:textId="77777777" w:rsidR="006920B2" w:rsidRDefault="006920B2" w:rsidP="007954BE">
      <w:r>
        <w:separator/>
      </w:r>
    </w:p>
  </w:endnote>
  <w:endnote w:type="continuationSeparator" w:id="0">
    <w:p w14:paraId="7C6AA395" w14:textId="77777777" w:rsidR="006920B2" w:rsidRDefault="006920B2" w:rsidP="0079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2EB9" w14:textId="77777777" w:rsidR="001C6946" w:rsidRDefault="001C6946"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CA6DB0" w14:textId="77777777" w:rsidR="001C6946" w:rsidRDefault="001C6946" w:rsidP="006414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07D5" w14:textId="77777777" w:rsidR="001C6946" w:rsidRDefault="001C6946"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FDB3BFE" w14:textId="77777777" w:rsidR="001C6946" w:rsidRDefault="001C6946" w:rsidP="006414B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DF970" w14:textId="77777777" w:rsidR="006920B2" w:rsidRDefault="006920B2" w:rsidP="007954BE">
      <w:r>
        <w:separator/>
      </w:r>
    </w:p>
  </w:footnote>
  <w:footnote w:type="continuationSeparator" w:id="0">
    <w:p w14:paraId="6EB86DCF" w14:textId="77777777" w:rsidR="006920B2" w:rsidRDefault="006920B2" w:rsidP="0079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E9E7" w14:textId="77777777" w:rsidR="001C6946" w:rsidRDefault="001C6946">
    <w:pPr>
      <w:pStyle w:val="Encabezado"/>
    </w:pPr>
    <w:r>
      <w:rPr>
        <w:noProof/>
        <w:lang w:eastAsia="es-CR"/>
      </w:rPr>
      <w:drawing>
        <wp:anchor distT="0" distB="0" distL="114300" distR="114300" simplePos="0" relativeHeight="251662336" behindDoc="0" locked="0" layoutInCell="1" allowOverlap="1" wp14:anchorId="3FCCF5F3" wp14:editId="35042ECA">
          <wp:simplePos x="0" y="0"/>
          <wp:positionH relativeFrom="column">
            <wp:posOffset>51435</wp:posOffset>
          </wp:positionH>
          <wp:positionV relativeFrom="paragraph">
            <wp:posOffset>-19050</wp:posOffset>
          </wp:positionV>
          <wp:extent cx="1524000" cy="668655"/>
          <wp:effectExtent l="0" t="0" r="0" b="0"/>
          <wp:wrapNone/>
          <wp:docPr id="8" name="Imagen 3"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68655"/>
                  </a:xfrm>
                  <a:prstGeom prst="rect">
                    <a:avLst/>
                  </a:prstGeom>
                  <a:noFill/>
                </pic:spPr>
              </pic:pic>
            </a:graphicData>
          </a:graphic>
        </wp:anchor>
      </w:drawing>
    </w:r>
    <w:r>
      <w:rPr>
        <w:noProof/>
        <w:lang w:eastAsia="es-CR"/>
      </w:rPr>
      <w:drawing>
        <wp:anchor distT="0" distB="0" distL="114300" distR="114300" simplePos="0" relativeHeight="251661312" behindDoc="0" locked="0" layoutInCell="1" allowOverlap="1" wp14:anchorId="7C83C81B" wp14:editId="66A0B402">
          <wp:simplePos x="0" y="0"/>
          <wp:positionH relativeFrom="column">
            <wp:posOffset>1647825</wp:posOffset>
          </wp:positionH>
          <wp:positionV relativeFrom="paragraph">
            <wp:posOffset>-38735</wp:posOffset>
          </wp:positionV>
          <wp:extent cx="1552575" cy="707390"/>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07390"/>
                  </a:xfrm>
                  <a:prstGeom prst="rect">
                    <a:avLst/>
                  </a:prstGeom>
                  <a:noFill/>
                </pic:spPr>
              </pic:pic>
            </a:graphicData>
          </a:graphic>
        </wp:anchor>
      </w:drawing>
    </w:r>
    <w:r>
      <w:rPr>
        <w:noProof/>
      </w:rPr>
      <mc:AlternateContent>
        <mc:Choice Requires="wps">
          <w:drawing>
            <wp:anchor distT="0" distB="0" distL="114300" distR="114300" simplePos="0" relativeHeight="251660288" behindDoc="0" locked="0" layoutInCell="1" allowOverlap="1" wp14:anchorId="3E26A8D6" wp14:editId="6C27FA19">
              <wp:simplePos x="0" y="0"/>
              <wp:positionH relativeFrom="column">
                <wp:posOffset>3314700</wp:posOffset>
              </wp:positionH>
              <wp:positionV relativeFrom="paragraph">
                <wp:posOffset>75565</wp:posOffset>
              </wp:positionV>
              <wp:extent cx="3034665" cy="571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0CA6C" w14:textId="77777777" w:rsidR="001C6946" w:rsidRPr="00BC690B" w:rsidRDefault="001C6946" w:rsidP="006414B9">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14:paraId="08028706" w14:textId="77777777" w:rsidR="001C6946" w:rsidRPr="00BC690B" w:rsidRDefault="001C6946"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14:paraId="6402B955" w14:textId="77777777" w:rsidR="001C6946" w:rsidRPr="00BC690B" w:rsidRDefault="001C6946"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14:paraId="578CEF02" w14:textId="77777777" w:rsidR="001C6946" w:rsidRPr="00BC690B" w:rsidRDefault="001C6946" w:rsidP="006414B9"/>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6A8D6" id="_x0000_t202" coordsize="21600,21600" o:spt="202" path="m,l,21600r21600,l21600,xe">
              <v:stroke joinstyle="miter"/>
              <v:path gradientshapeok="t" o:connecttype="rect"/>
            </v:shapetype>
            <v:shape id="Text Box 1" o:spid="_x0000_s1026" type="#_x0000_t202" style="position:absolute;margin-left:261pt;margin-top:5.95pt;width:238.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" stroked="f">
              <v:textbox inset="6.75pt,3.75pt,6.75pt,3.75pt">
                <w:txbxContent>
                  <w:p w14:paraId="5F20CA6C" w14:textId="77777777" w:rsidR="001C6946" w:rsidRPr="00BC690B" w:rsidRDefault="001C6946" w:rsidP="006414B9">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14:paraId="08028706" w14:textId="77777777" w:rsidR="001C6946" w:rsidRPr="00BC690B" w:rsidRDefault="001C6946"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14:paraId="6402B955" w14:textId="77777777" w:rsidR="001C6946" w:rsidRPr="00BC690B" w:rsidRDefault="001C6946"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14:paraId="578CEF02" w14:textId="77777777" w:rsidR="001C6946" w:rsidRPr="00BC690B" w:rsidRDefault="001C6946" w:rsidP="006414B9"/>
                </w:txbxContent>
              </v:textbox>
            </v:shape>
          </w:pict>
        </mc:Fallback>
      </mc:AlternateContent>
    </w:r>
  </w:p>
  <w:p w14:paraId="637435C8" w14:textId="77777777" w:rsidR="001C6946" w:rsidRDefault="001C6946">
    <w:pPr>
      <w:pStyle w:val="Encabezado"/>
    </w:pPr>
  </w:p>
  <w:p w14:paraId="7C402506" w14:textId="77777777" w:rsidR="001C6946" w:rsidRDefault="001C6946">
    <w:pPr>
      <w:pStyle w:val="Encabezado"/>
    </w:pPr>
  </w:p>
  <w:p w14:paraId="43D9628C" w14:textId="77777777" w:rsidR="001C6946" w:rsidRDefault="001C6946">
    <w:pPr>
      <w:pStyle w:val="Encabezado"/>
      <w:pBdr>
        <w:bottom w:val="single" w:sz="12" w:space="1" w:color="auto"/>
      </w:pBdr>
    </w:pPr>
  </w:p>
  <w:p w14:paraId="05A66902" w14:textId="77777777" w:rsidR="001C6946" w:rsidRDefault="001C69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BC4F496"/>
    <w:lvl w:ilvl="0">
      <w:numFmt w:val="bullet"/>
      <w:lvlText w:val="*"/>
      <w:lvlJc w:val="left"/>
    </w:lvl>
  </w:abstractNum>
  <w:abstractNum w:abstractNumId="1" w15:restartNumberingAfterBreak="0">
    <w:nsid w:val="00000001"/>
    <w:multiLevelType w:val="multilevel"/>
    <w:tmpl w:val="A464FD5E"/>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1EF6083"/>
    <w:multiLevelType w:val="hybridMultilevel"/>
    <w:tmpl w:val="1786DE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5760F5"/>
    <w:multiLevelType w:val="hybridMultilevel"/>
    <w:tmpl w:val="B2805A68"/>
    <w:lvl w:ilvl="0" w:tplc="F516CFC6">
      <w:start w:val="1"/>
      <w:numFmt w:val="bullet"/>
      <w:lvlText w:val=""/>
      <w:lvlJc w:val="left"/>
      <w:pPr>
        <w:ind w:left="720" w:hanging="360"/>
      </w:pPr>
      <w:rPr>
        <w:rFonts w:ascii="Wingdings" w:hAnsi="Wingdings" w:hint="default"/>
        <w:color w:val="31849B"/>
        <w:sz w:val="3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3702B3"/>
    <w:multiLevelType w:val="multilevel"/>
    <w:tmpl w:val="39AA7B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453FA3"/>
    <w:multiLevelType w:val="hybridMultilevel"/>
    <w:tmpl w:val="1D4C63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16A31C6"/>
    <w:multiLevelType w:val="hybridMultilevel"/>
    <w:tmpl w:val="89DC52B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307184F"/>
    <w:multiLevelType w:val="hybridMultilevel"/>
    <w:tmpl w:val="733C306E"/>
    <w:lvl w:ilvl="0" w:tplc="33AA75E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2507D9"/>
    <w:multiLevelType w:val="multilevel"/>
    <w:tmpl w:val="A22E44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6554F9"/>
    <w:multiLevelType w:val="hybridMultilevel"/>
    <w:tmpl w:val="35F8E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1415AE"/>
    <w:multiLevelType w:val="hybridMultilevel"/>
    <w:tmpl w:val="36AE1A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E7D62F6"/>
    <w:multiLevelType w:val="hybridMultilevel"/>
    <w:tmpl w:val="94A2928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ECE6D6A"/>
    <w:multiLevelType w:val="hybridMultilevel"/>
    <w:tmpl w:val="84983FD0"/>
    <w:lvl w:ilvl="0" w:tplc="140A000B">
      <w:start w:val="1"/>
      <w:numFmt w:val="bullet"/>
      <w:lvlText w:val=""/>
      <w:lvlJc w:val="left"/>
      <w:pPr>
        <w:ind w:left="1509" w:hanging="360"/>
      </w:pPr>
      <w:rPr>
        <w:rFonts w:ascii="Wingdings" w:hAnsi="Wingdings" w:hint="default"/>
      </w:rPr>
    </w:lvl>
    <w:lvl w:ilvl="1" w:tplc="140A0003" w:tentative="1">
      <w:start w:val="1"/>
      <w:numFmt w:val="bullet"/>
      <w:lvlText w:val="o"/>
      <w:lvlJc w:val="left"/>
      <w:pPr>
        <w:ind w:left="2229" w:hanging="360"/>
      </w:pPr>
      <w:rPr>
        <w:rFonts w:ascii="Courier New" w:hAnsi="Courier New" w:cs="Courier New" w:hint="default"/>
      </w:rPr>
    </w:lvl>
    <w:lvl w:ilvl="2" w:tplc="140A0005" w:tentative="1">
      <w:start w:val="1"/>
      <w:numFmt w:val="bullet"/>
      <w:lvlText w:val=""/>
      <w:lvlJc w:val="left"/>
      <w:pPr>
        <w:ind w:left="2949" w:hanging="360"/>
      </w:pPr>
      <w:rPr>
        <w:rFonts w:ascii="Wingdings" w:hAnsi="Wingdings" w:hint="default"/>
      </w:rPr>
    </w:lvl>
    <w:lvl w:ilvl="3" w:tplc="140A0001" w:tentative="1">
      <w:start w:val="1"/>
      <w:numFmt w:val="bullet"/>
      <w:lvlText w:val=""/>
      <w:lvlJc w:val="left"/>
      <w:pPr>
        <w:ind w:left="3669" w:hanging="360"/>
      </w:pPr>
      <w:rPr>
        <w:rFonts w:ascii="Symbol" w:hAnsi="Symbol" w:hint="default"/>
      </w:rPr>
    </w:lvl>
    <w:lvl w:ilvl="4" w:tplc="140A0003" w:tentative="1">
      <w:start w:val="1"/>
      <w:numFmt w:val="bullet"/>
      <w:lvlText w:val="o"/>
      <w:lvlJc w:val="left"/>
      <w:pPr>
        <w:ind w:left="4389" w:hanging="360"/>
      </w:pPr>
      <w:rPr>
        <w:rFonts w:ascii="Courier New" w:hAnsi="Courier New" w:cs="Courier New" w:hint="default"/>
      </w:rPr>
    </w:lvl>
    <w:lvl w:ilvl="5" w:tplc="140A0005" w:tentative="1">
      <w:start w:val="1"/>
      <w:numFmt w:val="bullet"/>
      <w:lvlText w:val=""/>
      <w:lvlJc w:val="left"/>
      <w:pPr>
        <w:ind w:left="5109" w:hanging="360"/>
      </w:pPr>
      <w:rPr>
        <w:rFonts w:ascii="Wingdings" w:hAnsi="Wingdings" w:hint="default"/>
      </w:rPr>
    </w:lvl>
    <w:lvl w:ilvl="6" w:tplc="140A0001" w:tentative="1">
      <w:start w:val="1"/>
      <w:numFmt w:val="bullet"/>
      <w:lvlText w:val=""/>
      <w:lvlJc w:val="left"/>
      <w:pPr>
        <w:ind w:left="5829" w:hanging="360"/>
      </w:pPr>
      <w:rPr>
        <w:rFonts w:ascii="Symbol" w:hAnsi="Symbol" w:hint="default"/>
      </w:rPr>
    </w:lvl>
    <w:lvl w:ilvl="7" w:tplc="140A0003" w:tentative="1">
      <w:start w:val="1"/>
      <w:numFmt w:val="bullet"/>
      <w:lvlText w:val="o"/>
      <w:lvlJc w:val="left"/>
      <w:pPr>
        <w:ind w:left="6549" w:hanging="360"/>
      </w:pPr>
      <w:rPr>
        <w:rFonts w:ascii="Courier New" w:hAnsi="Courier New" w:cs="Courier New" w:hint="default"/>
      </w:rPr>
    </w:lvl>
    <w:lvl w:ilvl="8" w:tplc="140A0005" w:tentative="1">
      <w:start w:val="1"/>
      <w:numFmt w:val="bullet"/>
      <w:lvlText w:val=""/>
      <w:lvlJc w:val="left"/>
      <w:pPr>
        <w:ind w:left="7269" w:hanging="360"/>
      </w:pPr>
      <w:rPr>
        <w:rFonts w:ascii="Wingdings" w:hAnsi="Wingdings" w:hint="default"/>
      </w:rPr>
    </w:lvl>
  </w:abstractNum>
  <w:abstractNum w:abstractNumId="13" w15:restartNumberingAfterBreak="0">
    <w:nsid w:val="206875FC"/>
    <w:multiLevelType w:val="hybridMultilevel"/>
    <w:tmpl w:val="BDEEF9CC"/>
    <w:lvl w:ilvl="0" w:tplc="349EDC3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708252E"/>
    <w:multiLevelType w:val="hybridMultilevel"/>
    <w:tmpl w:val="89DC52B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8BB559B"/>
    <w:multiLevelType w:val="hybridMultilevel"/>
    <w:tmpl w:val="AB24F6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8EC17E3"/>
    <w:multiLevelType w:val="multilevel"/>
    <w:tmpl w:val="1884CB6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044124"/>
    <w:multiLevelType w:val="hybridMultilevel"/>
    <w:tmpl w:val="6AE42D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18B6422"/>
    <w:multiLevelType w:val="multilevel"/>
    <w:tmpl w:val="8A766C48"/>
    <w:lvl w:ilvl="0">
      <w:start w:val="4"/>
      <w:numFmt w:val="decimal"/>
      <w:lvlText w:val="%1."/>
      <w:lvlJc w:val="left"/>
      <w:pPr>
        <w:ind w:left="720" w:hanging="360"/>
      </w:pPr>
      <w:rPr>
        <w:rFonts w:hint="default"/>
      </w:rPr>
    </w:lvl>
    <w:lvl w:ilvl="1">
      <w:start w:val="1"/>
      <w:numFmt w:val="decimal"/>
      <w:isLgl/>
      <w:lvlText w:val="%1.%2"/>
      <w:lvlJc w:val="left"/>
      <w:pPr>
        <w:ind w:left="924" w:hanging="564"/>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9" w15:restartNumberingAfterBreak="0">
    <w:nsid w:val="33BC65A3"/>
    <w:multiLevelType w:val="hybridMultilevel"/>
    <w:tmpl w:val="69568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DA767D5"/>
    <w:multiLevelType w:val="hybridMultilevel"/>
    <w:tmpl w:val="52A62D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EB2780F"/>
    <w:multiLevelType w:val="hybridMultilevel"/>
    <w:tmpl w:val="41166BF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83275A"/>
    <w:multiLevelType w:val="hybridMultilevel"/>
    <w:tmpl w:val="AB24F6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6894839"/>
    <w:multiLevelType w:val="hybridMultilevel"/>
    <w:tmpl w:val="DE3EB242"/>
    <w:lvl w:ilvl="0" w:tplc="BBC4F496">
      <w:numFmt w:val="bullet"/>
      <w:lvlText w:val=""/>
      <w:legacy w:legacy="1" w:legacySpace="0" w:legacyIndent="360"/>
      <w:lvlJc w:val="left"/>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46712D"/>
    <w:multiLevelType w:val="hybridMultilevel"/>
    <w:tmpl w:val="13EE0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98244B"/>
    <w:multiLevelType w:val="hybridMultilevel"/>
    <w:tmpl w:val="4378CAE6"/>
    <w:lvl w:ilvl="0" w:tplc="7E865F4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B5F1E94"/>
    <w:multiLevelType w:val="hybridMultilevel"/>
    <w:tmpl w:val="789C8D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BD36C08"/>
    <w:multiLevelType w:val="multilevel"/>
    <w:tmpl w:val="9E4C752C"/>
    <w:lvl w:ilvl="0">
      <w:start w:val="5"/>
      <w:numFmt w:val="decimal"/>
      <w:lvlText w:val="%1"/>
      <w:lvlJc w:val="left"/>
      <w:pPr>
        <w:tabs>
          <w:tab w:val="num" w:pos="360"/>
        </w:tabs>
        <w:ind w:left="360" w:hanging="360"/>
      </w:pPr>
      <w:rPr>
        <w:rFonts w:hint="default"/>
        <w:b/>
      </w:rPr>
    </w:lvl>
    <w:lvl w:ilvl="1">
      <w:start w:val="18"/>
      <w:numFmt w:val="decimal"/>
      <w:lvlText w:val="%1.%2"/>
      <w:lvlJc w:val="left"/>
      <w:pPr>
        <w:tabs>
          <w:tab w:val="num" w:pos="6173"/>
        </w:tabs>
        <w:ind w:left="6173" w:hanging="360"/>
      </w:pPr>
      <w:rPr>
        <w:rFonts w:hint="default"/>
        <w:b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130310C"/>
    <w:multiLevelType w:val="hybridMultilevel"/>
    <w:tmpl w:val="40D832D4"/>
    <w:lvl w:ilvl="0" w:tplc="755A8A6E">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623557AF"/>
    <w:multiLevelType w:val="hybridMultilevel"/>
    <w:tmpl w:val="5380C016"/>
    <w:lvl w:ilvl="0" w:tplc="7BF8619C">
      <w:start w:val="1"/>
      <w:numFmt w:val="decimal"/>
      <w:lvlText w:val="4.%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33952A1"/>
    <w:multiLevelType w:val="hybridMultilevel"/>
    <w:tmpl w:val="4F3071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AAB7F6A"/>
    <w:multiLevelType w:val="multilevel"/>
    <w:tmpl w:val="909E68F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B7941A6"/>
    <w:multiLevelType w:val="hybridMultilevel"/>
    <w:tmpl w:val="E6E471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B9862DE"/>
    <w:multiLevelType w:val="hybridMultilevel"/>
    <w:tmpl w:val="743A65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24515C7"/>
    <w:multiLevelType w:val="hybridMultilevel"/>
    <w:tmpl w:val="4878917A"/>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35" w15:restartNumberingAfterBreak="0">
    <w:nsid w:val="78B6372C"/>
    <w:multiLevelType w:val="hybridMultilevel"/>
    <w:tmpl w:val="AFD04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220797"/>
    <w:multiLevelType w:val="hybridMultilevel"/>
    <w:tmpl w:val="B5C27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6"/>
  </w:num>
  <w:num w:numId="5">
    <w:abstractNumId w:val="9"/>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9"/>
  </w:num>
  <w:num w:numId="8">
    <w:abstractNumId w:val="23"/>
  </w:num>
  <w:num w:numId="9">
    <w:abstractNumId w:val="25"/>
  </w:num>
  <w:num w:numId="10">
    <w:abstractNumId w:val="20"/>
  </w:num>
  <w:num w:numId="11">
    <w:abstractNumId w:val="15"/>
  </w:num>
  <w:num w:numId="12">
    <w:abstractNumId w:val="22"/>
  </w:num>
  <w:num w:numId="13">
    <w:abstractNumId w:val="26"/>
  </w:num>
  <w:num w:numId="14">
    <w:abstractNumId w:val="3"/>
  </w:num>
  <w:num w:numId="15">
    <w:abstractNumId w:val="12"/>
  </w:num>
  <w:num w:numId="16">
    <w:abstractNumId w:val="28"/>
  </w:num>
  <w:num w:numId="17">
    <w:abstractNumId w:val="35"/>
  </w:num>
  <w:num w:numId="18">
    <w:abstractNumId w:val="21"/>
  </w:num>
  <w:num w:numId="19">
    <w:abstractNumId w:val="7"/>
  </w:num>
  <w:num w:numId="20">
    <w:abstractNumId w:val="24"/>
  </w:num>
  <w:num w:numId="21">
    <w:abstractNumId w:val="4"/>
  </w:num>
  <w:num w:numId="22">
    <w:abstractNumId w:val="2"/>
  </w:num>
  <w:num w:numId="23">
    <w:abstractNumId w:val="10"/>
  </w:num>
  <w:num w:numId="24">
    <w:abstractNumId w:val="17"/>
  </w:num>
  <w:num w:numId="25">
    <w:abstractNumId w:val="32"/>
  </w:num>
  <w:num w:numId="26">
    <w:abstractNumId w:val="5"/>
  </w:num>
  <w:num w:numId="27">
    <w:abstractNumId w:val="16"/>
  </w:num>
  <w:num w:numId="28">
    <w:abstractNumId w:val="8"/>
  </w:num>
  <w:num w:numId="29">
    <w:abstractNumId w:val="27"/>
  </w:num>
  <w:num w:numId="30">
    <w:abstractNumId w:val="30"/>
  </w:num>
  <w:num w:numId="31">
    <w:abstractNumId w:val="18"/>
  </w:num>
  <w:num w:numId="32">
    <w:abstractNumId w:val="33"/>
  </w:num>
  <w:num w:numId="33">
    <w:abstractNumId w:val="31"/>
  </w:num>
  <w:num w:numId="34">
    <w:abstractNumId w:val="29"/>
  </w:num>
  <w:num w:numId="35">
    <w:abstractNumId w:val="34"/>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BE"/>
    <w:rsid w:val="00000348"/>
    <w:rsid w:val="00005486"/>
    <w:rsid w:val="00005C60"/>
    <w:rsid w:val="00006BCF"/>
    <w:rsid w:val="00010903"/>
    <w:rsid w:val="00014CA8"/>
    <w:rsid w:val="0001579B"/>
    <w:rsid w:val="0001590E"/>
    <w:rsid w:val="00016BB3"/>
    <w:rsid w:val="000175A4"/>
    <w:rsid w:val="0002022B"/>
    <w:rsid w:val="00022C80"/>
    <w:rsid w:val="00024925"/>
    <w:rsid w:val="00024D82"/>
    <w:rsid w:val="00030737"/>
    <w:rsid w:val="000323D8"/>
    <w:rsid w:val="0003269D"/>
    <w:rsid w:val="00037F4C"/>
    <w:rsid w:val="00043683"/>
    <w:rsid w:val="000508A6"/>
    <w:rsid w:val="0005462B"/>
    <w:rsid w:val="00054937"/>
    <w:rsid w:val="000602C5"/>
    <w:rsid w:val="0006109C"/>
    <w:rsid w:val="00061220"/>
    <w:rsid w:val="00063174"/>
    <w:rsid w:val="00063EC8"/>
    <w:rsid w:val="000646D0"/>
    <w:rsid w:val="00066A53"/>
    <w:rsid w:val="00070489"/>
    <w:rsid w:val="0007091D"/>
    <w:rsid w:val="00072267"/>
    <w:rsid w:val="0007276D"/>
    <w:rsid w:val="000734B2"/>
    <w:rsid w:val="00074A7F"/>
    <w:rsid w:val="00076372"/>
    <w:rsid w:val="00081EFD"/>
    <w:rsid w:val="0008740E"/>
    <w:rsid w:val="00095B2E"/>
    <w:rsid w:val="00097A83"/>
    <w:rsid w:val="000A10A2"/>
    <w:rsid w:val="000A3454"/>
    <w:rsid w:val="000B0380"/>
    <w:rsid w:val="000B1637"/>
    <w:rsid w:val="000C3A50"/>
    <w:rsid w:val="000C4B20"/>
    <w:rsid w:val="000C58D3"/>
    <w:rsid w:val="000C6F7C"/>
    <w:rsid w:val="000C7015"/>
    <w:rsid w:val="000D5271"/>
    <w:rsid w:val="000D6A26"/>
    <w:rsid w:val="000D76BD"/>
    <w:rsid w:val="000E2B25"/>
    <w:rsid w:val="000E5D68"/>
    <w:rsid w:val="000F4AB0"/>
    <w:rsid w:val="000F5D1B"/>
    <w:rsid w:val="000F61E0"/>
    <w:rsid w:val="0010215C"/>
    <w:rsid w:val="001027D5"/>
    <w:rsid w:val="00111C0D"/>
    <w:rsid w:val="00120212"/>
    <w:rsid w:val="0012126C"/>
    <w:rsid w:val="001237E9"/>
    <w:rsid w:val="00123EC1"/>
    <w:rsid w:val="0012450B"/>
    <w:rsid w:val="001266E3"/>
    <w:rsid w:val="001345F5"/>
    <w:rsid w:val="00134EFE"/>
    <w:rsid w:val="00135C42"/>
    <w:rsid w:val="00141FD1"/>
    <w:rsid w:val="0014273C"/>
    <w:rsid w:val="00143788"/>
    <w:rsid w:val="00144473"/>
    <w:rsid w:val="00144825"/>
    <w:rsid w:val="001460BE"/>
    <w:rsid w:val="001509E0"/>
    <w:rsid w:val="00151D3D"/>
    <w:rsid w:val="00154850"/>
    <w:rsid w:val="00156B30"/>
    <w:rsid w:val="0016398A"/>
    <w:rsid w:val="00164168"/>
    <w:rsid w:val="00164BD9"/>
    <w:rsid w:val="00166959"/>
    <w:rsid w:val="001679EC"/>
    <w:rsid w:val="00167A34"/>
    <w:rsid w:val="00171AB6"/>
    <w:rsid w:val="001734A8"/>
    <w:rsid w:val="00173BF4"/>
    <w:rsid w:val="00176E52"/>
    <w:rsid w:val="00183E3A"/>
    <w:rsid w:val="00190179"/>
    <w:rsid w:val="00195489"/>
    <w:rsid w:val="00195F09"/>
    <w:rsid w:val="001978D3"/>
    <w:rsid w:val="001A09B6"/>
    <w:rsid w:val="001A2F08"/>
    <w:rsid w:val="001A3505"/>
    <w:rsid w:val="001A51F0"/>
    <w:rsid w:val="001A727A"/>
    <w:rsid w:val="001A7E62"/>
    <w:rsid w:val="001B3ECE"/>
    <w:rsid w:val="001B56B6"/>
    <w:rsid w:val="001B72FF"/>
    <w:rsid w:val="001C0221"/>
    <w:rsid w:val="001C081B"/>
    <w:rsid w:val="001C0B11"/>
    <w:rsid w:val="001C0F83"/>
    <w:rsid w:val="001C6946"/>
    <w:rsid w:val="001C72C6"/>
    <w:rsid w:val="001C7721"/>
    <w:rsid w:val="001C7833"/>
    <w:rsid w:val="001C7C3B"/>
    <w:rsid w:val="001C7D52"/>
    <w:rsid w:val="001D0719"/>
    <w:rsid w:val="001D0B0E"/>
    <w:rsid w:val="001D1987"/>
    <w:rsid w:val="001D3692"/>
    <w:rsid w:val="001D3BB3"/>
    <w:rsid w:val="001D5D3A"/>
    <w:rsid w:val="001D6BB0"/>
    <w:rsid w:val="001D7447"/>
    <w:rsid w:val="001E12E6"/>
    <w:rsid w:val="001F0192"/>
    <w:rsid w:val="001F30FA"/>
    <w:rsid w:val="001F6E33"/>
    <w:rsid w:val="002054F0"/>
    <w:rsid w:val="002079E9"/>
    <w:rsid w:val="00212D9D"/>
    <w:rsid w:val="00214F1D"/>
    <w:rsid w:val="00217BC9"/>
    <w:rsid w:val="0022136E"/>
    <w:rsid w:val="00226287"/>
    <w:rsid w:val="00226525"/>
    <w:rsid w:val="00230DAB"/>
    <w:rsid w:val="002312D1"/>
    <w:rsid w:val="00233E25"/>
    <w:rsid w:val="00235248"/>
    <w:rsid w:val="00243743"/>
    <w:rsid w:val="00245C76"/>
    <w:rsid w:val="002473AF"/>
    <w:rsid w:val="00247730"/>
    <w:rsid w:val="00252AAC"/>
    <w:rsid w:val="00253595"/>
    <w:rsid w:val="00256B8A"/>
    <w:rsid w:val="00261F8D"/>
    <w:rsid w:val="0026286E"/>
    <w:rsid w:val="0026298F"/>
    <w:rsid w:val="00262B51"/>
    <w:rsid w:val="00263D9F"/>
    <w:rsid w:val="00270BE3"/>
    <w:rsid w:val="00280ADD"/>
    <w:rsid w:val="0028138A"/>
    <w:rsid w:val="002815F3"/>
    <w:rsid w:val="00284950"/>
    <w:rsid w:val="00290B38"/>
    <w:rsid w:val="002A0D5B"/>
    <w:rsid w:val="002A2BE4"/>
    <w:rsid w:val="002A35AC"/>
    <w:rsid w:val="002A4076"/>
    <w:rsid w:val="002A47E7"/>
    <w:rsid w:val="002A5E8A"/>
    <w:rsid w:val="002A61E7"/>
    <w:rsid w:val="002A686B"/>
    <w:rsid w:val="002A6D56"/>
    <w:rsid w:val="002B04A8"/>
    <w:rsid w:val="002B29EE"/>
    <w:rsid w:val="002B4C8C"/>
    <w:rsid w:val="002B5C0F"/>
    <w:rsid w:val="002B63B3"/>
    <w:rsid w:val="002B7E11"/>
    <w:rsid w:val="002C1B81"/>
    <w:rsid w:val="002C4BB9"/>
    <w:rsid w:val="002C64CF"/>
    <w:rsid w:val="002D0839"/>
    <w:rsid w:val="002D4530"/>
    <w:rsid w:val="002D6C3F"/>
    <w:rsid w:val="002E2D37"/>
    <w:rsid w:val="002E311C"/>
    <w:rsid w:val="002E31A5"/>
    <w:rsid w:val="002F7AAE"/>
    <w:rsid w:val="00300D7C"/>
    <w:rsid w:val="003014F7"/>
    <w:rsid w:val="003056A8"/>
    <w:rsid w:val="003059F1"/>
    <w:rsid w:val="0030686D"/>
    <w:rsid w:val="00306F3A"/>
    <w:rsid w:val="00310694"/>
    <w:rsid w:val="00311B69"/>
    <w:rsid w:val="00312A8E"/>
    <w:rsid w:val="003135E1"/>
    <w:rsid w:val="003201AD"/>
    <w:rsid w:val="00323108"/>
    <w:rsid w:val="00324A3D"/>
    <w:rsid w:val="00327949"/>
    <w:rsid w:val="003320FD"/>
    <w:rsid w:val="00332C0E"/>
    <w:rsid w:val="0033437D"/>
    <w:rsid w:val="003372E5"/>
    <w:rsid w:val="00343813"/>
    <w:rsid w:val="00353D71"/>
    <w:rsid w:val="00357484"/>
    <w:rsid w:val="00361451"/>
    <w:rsid w:val="003643FE"/>
    <w:rsid w:val="00365A8A"/>
    <w:rsid w:val="0036600D"/>
    <w:rsid w:val="00372919"/>
    <w:rsid w:val="00375A19"/>
    <w:rsid w:val="00377ACF"/>
    <w:rsid w:val="00381685"/>
    <w:rsid w:val="00382011"/>
    <w:rsid w:val="00382DC7"/>
    <w:rsid w:val="0038380B"/>
    <w:rsid w:val="00383D99"/>
    <w:rsid w:val="003859E7"/>
    <w:rsid w:val="003942B6"/>
    <w:rsid w:val="0039445E"/>
    <w:rsid w:val="003977C9"/>
    <w:rsid w:val="003A13A4"/>
    <w:rsid w:val="003A2C2F"/>
    <w:rsid w:val="003A7572"/>
    <w:rsid w:val="003B3EB9"/>
    <w:rsid w:val="003C43C7"/>
    <w:rsid w:val="003C55C5"/>
    <w:rsid w:val="003C7AFB"/>
    <w:rsid w:val="003D00CD"/>
    <w:rsid w:val="003D07EA"/>
    <w:rsid w:val="003D0C8E"/>
    <w:rsid w:val="003D366E"/>
    <w:rsid w:val="003D4C9B"/>
    <w:rsid w:val="003D4EAB"/>
    <w:rsid w:val="003D68F7"/>
    <w:rsid w:val="003D76C7"/>
    <w:rsid w:val="003D7716"/>
    <w:rsid w:val="003E1EB3"/>
    <w:rsid w:val="003E55D2"/>
    <w:rsid w:val="003F0DC0"/>
    <w:rsid w:val="003F3ADE"/>
    <w:rsid w:val="003F498F"/>
    <w:rsid w:val="003F5E2D"/>
    <w:rsid w:val="003F6231"/>
    <w:rsid w:val="003F7CEA"/>
    <w:rsid w:val="00400CA9"/>
    <w:rsid w:val="00402A58"/>
    <w:rsid w:val="00406816"/>
    <w:rsid w:val="00410341"/>
    <w:rsid w:val="004110E9"/>
    <w:rsid w:val="004116E4"/>
    <w:rsid w:val="00415BED"/>
    <w:rsid w:val="00417D64"/>
    <w:rsid w:val="00426C42"/>
    <w:rsid w:val="00427C5A"/>
    <w:rsid w:val="00430C9C"/>
    <w:rsid w:val="0043272B"/>
    <w:rsid w:val="00432F46"/>
    <w:rsid w:val="0043768F"/>
    <w:rsid w:val="00437A5E"/>
    <w:rsid w:val="004405B8"/>
    <w:rsid w:val="004405E3"/>
    <w:rsid w:val="0044192E"/>
    <w:rsid w:val="00443C4E"/>
    <w:rsid w:val="00445497"/>
    <w:rsid w:val="0045216C"/>
    <w:rsid w:val="00457A84"/>
    <w:rsid w:val="00460178"/>
    <w:rsid w:val="0046219D"/>
    <w:rsid w:val="00464621"/>
    <w:rsid w:val="004851F2"/>
    <w:rsid w:val="00487C60"/>
    <w:rsid w:val="00490C42"/>
    <w:rsid w:val="00491A7D"/>
    <w:rsid w:val="004934E6"/>
    <w:rsid w:val="004938E2"/>
    <w:rsid w:val="004A0854"/>
    <w:rsid w:val="004A0B11"/>
    <w:rsid w:val="004A4C95"/>
    <w:rsid w:val="004A63F3"/>
    <w:rsid w:val="004A750F"/>
    <w:rsid w:val="004B1A5B"/>
    <w:rsid w:val="004B2049"/>
    <w:rsid w:val="004B3922"/>
    <w:rsid w:val="004B73D6"/>
    <w:rsid w:val="004B7420"/>
    <w:rsid w:val="004C2A46"/>
    <w:rsid w:val="004D1899"/>
    <w:rsid w:val="004D2D61"/>
    <w:rsid w:val="004D5C92"/>
    <w:rsid w:val="004E1499"/>
    <w:rsid w:val="004E3ECF"/>
    <w:rsid w:val="004E6F3C"/>
    <w:rsid w:val="0050385F"/>
    <w:rsid w:val="00505213"/>
    <w:rsid w:val="00505839"/>
    <w:rsid w:val="0051150A"/>
    <w:rsid w:val="0051397D"/>
    <w:rsid w:val="00514B31"/>
    <w:rsid w:val="00517B5F"/>
    <w:rsid w:val="00520C94"/>
    <w:rsid w:val="00522E52"/>
    <w:rsid w:val="00523835"/>
    <w:rsid w:val="005254D6"/>
    <w:rsid w:val="00532B2D"/>
    <w:rsid w:val="00534DC5"/>
    <w:rsid w:val="00534F54"/>
    <w:rsid w:val="0053551D"/>
    <w:rsid w:val="00536273"/>
    <w:rsid w:val="0054006C"/>
    <w:rsid w:val="00541161"/>
    <w:rsid w:val="00547B8D"/>
    <w:rsid w:val="00554D0C"/>
    <w:rsid w:val="00555A87"/>
    <w:rsid w:val="00555CEE"/>
    <w:rsid w:val="005614B7"/>
    <w:rsid w:val="0056287C"/>
    <w:rsid w:val="00566A48"/>
    <w:rsid w:val="00572481"/>
    <w:rsid w:val="00573180"/>
    <w:rsid w:val="005735FE"/>
    <w:rsid w:val="00576CCB"/>
    <w:rsid w:val="00580403"/>
    <w:rsid w:val="0058137C"/>
    <w:rsid w:val="00581491"/>
    <w:rsid w:val="00581F41"/>
    <w:rsid w:val="005825DF"/>
    <w:rsid w:val="00583082"/>
    <w:rsid w:val="005870DF"/>
    <w:rsid w:val="005874F0"/>
    <w:rsid w:val="00587ECF"/>
    <w:rsid w:val="00591140"/>
    <w:rsid w:val="00593404"/>
    <w:rsid w:val="00594955"/>
    <w:rsid w:val="00596D87"/>
    <w:rsid w:val="00596FD4"/>
    <w:rsid w:val="005A1FE7"/>
    <w:rsid w:val="005A4604"/>
    <w:rsid w:val="005A649D"/>
    <w:rsid w:val="005A71E5"/>
    <w:rsid w:val="005C2678"/>
    <w:rsid w:val="005C3132"/>
    <w:rsid w:val="005C7C12"/>
    <w:rsid w:val="005D0CF1"/>
    <w:rsid w:val="005D2268"/>
    <w:rsid w:val="005D5A96"/>
    <w:rsid w:val="005E0E38"/>
    <w:rsid w:val="005E109A"/>
    <w:rsid w:val="005E1A6F"/>
    <w:rsid w:val="005E3C3A"/>
    <w:rsid w:val="005E52A4"/>
    <w:rsid w:val="005E5B10"/>
    <w:rsid w:val="005E5D1C"/>
    <w:rsid w:val="005F4B18"/>
    <w:rsid w:val="005F534B"/>
    <w:rsid w:val="005F632A"/>
    <w:rsid w:val="00601C19"/>
    <w:rsid w:val="006026B2"/>
    <w:rsid w:val="00603E01"/>
    <w:rsid w:val="00606CA0"/>
    <w:rsid w:val="00614E54"/>
    <w:rsid w:val="006201A8"/>
    <w:rsid w:val="00621008"/>
    <w:rsid w:val="00623FD1"/>
    <w:rsid w:val="00625465"/>
    <w:rsid w:val="00634A37"/>
    <w:rsid w:val="00635374"/>
    <w:rsid w:val="006414B9"/>
    <w:rsid w:val="00641EE8"/>
    <w:rsid w:val="00643754"/>
    <w:rsid w:val="00645F2C"/>
    <w:rsid w:val="006479D6"/>
    <w:rsid w:val="00654D80"/>
    <w:rsid w:val="006559A8"/>
    <w:rsid w:val="006629BA"/>
    <w:rsid w:val="006649AE"/>
    <w:rsid w:val="0066597E"/>
    <w:rsid w:val="00671A97"/>
    <w:rsid w:val="0067437C"/>
    <w:rsid w:val="00686BD2"/>
    <w:rsid w:val="0069073D"/>
    <w:rsid w:val="0069075D"/>
    <w:rsid w:val="006920B2"/>
    <w:rsid w:val="0069481F"/>
    <w:rsid w:val="00694D61"/>
    <w:rsid w:val="00695248"/>
    <w:rsid w:val="00697309"/>
    <w:rsid w:val="00697C04"/>
    <w:rsid w:val="00697DBE"/>
    <w:rsid w:val="006A104D"/>
    <w:rsid w:val="006A6670"/>
    <w:rsid w:val="006B4D1D"/>
    <w:rsid w:val="006B63F2"/>
    <w:rsid w:val="006C083A"/>
    <w:rsid w:val="006C2025"/>
    <w:rsid w:val="006C2570"/>
    <w:rsid w:val="006C3620"/>
    <w:rsid w:val="006C44FD"/>
    <w:rsid w:val="006C5113"/>
    <w:rsid w:val="006D0458"/>
    <w:rsid w:val="006D0D57"/>
    <w:rsid w:val="006D11AB"/>
    <w:rsid w:val="006E0D75"/>
    <w:rsid w:val="006E7AF7"/>
    <w:rsid w:val="00703358"/>
    <w:rsid w:val="0070419E"/>
    <w:rsid w:val="0070716E"/>
    <w:rsid w:val="00707EEF"/>
    <w:rsid w:val="00710C7A"/>
    <w:rsid w:val="00711C2B"/>
    <w:rsid w:val="0071206A"/>
    <w:rsid w:val="00713023"/>
    <w:rsid w:val="00713CD9"/>
    <w:rsid w:val="00714C28"/>
    <w:rsid w:val="0071555B"/>
    <w:rsid w:val="00715A6E"/>
    <w:rsid w:val="0072086A"/>
    <w:rsid w:val="00733567"/>
    <w:rsid w:val="00736758"/>
    <w:rsid w:val="00742189"/>
    <w:rsid w:val="00742EA0"/>
    <w:rsid w:val="00743587"/>
    <w:rsid w:val="00744DE3"/>
    <w:rsid w:val="00745132"/>
    <w:rsid w:val="0074657E"/>
    <w:rsid w:val="00746BE9"/>
    <w:rsid w:val="00752822"/>
    <w:rsid w:val="00753554"/>
    <w:rsid w:val="0075458E"/>
    <w:rsid w:val="007574B7"/>
    <w:rsid w:val="00757B65"/>
    <w:rsid w:val="00761F1A"/>
    <w:rsid w:val="0076415B"/>
    <w:rsid w:val="00765CE6"/>
    <w:rsid w:val="00772024"/>
    <w:rsid w:val="00773409"/>
    <w:rsid w:val="00773D1F"/>
    <w:rsid w:val="00774791"/>
    <w:rsid w:val="0077548B"/>
    <w:rsid w:val="00775E79"/>
    <w:rsid w:val="00776500"/>
    <w:rsid w:val="0078085E"/>
    <w:rsid w:val="00783962"/>
    <w:rsid w:val="00791ACE"/>
    <w:rsid w:val="00792548"/>
    <w:rsid w:val="00792880"/>
    <w:rsid w:val="00792D25"/>
    <w:rsid w:val="007954BE"/>
    <w:rsid w:val="007976E9"/>
    <w:rsid w:val="007B4BB6"/>
    <w:rsid w:val="007B6021"/>
    <w:rsid w:val="007C0989"/>
    <w:rsid w:val="007C383C"/>
    <w:rsid w:val="007C3BF8"/>
    <w:rsid w:val="007C5924"/>
    <w:rsid w:val="007C7659"/>
    <w:rsid w:val="007D2AE4"/>
    <w:rsid w:val="007D2DEC"/>
    <w:rsid w:val="007D317A"/>
    <w:rsid w:val="007D3773"/>
    <w:rsid w:val="007D4003"/>
    <w:rsid w:val="007E53F4"/>
    <w:rsid w:val="007E5E19"/>
    <w:rsid w:val="007E5F07"/>
    <w:rsid w:val="007F1475"/>
    <w:rsid w:val="007F458F"/>
    <w:rsid w:val="00802F65"/>
    <w:rsid w:val="0080304D"/>
    <w:rsid w:val="008037A7"/>
    <w:rsid w:val="008042C2"/>
    <w:rsid w:val="00804B9A"/>
    <w:rsid w:val="0080651C"/>
    <w:rsid w:val="008109CB"/>
    <w:rsid w:val="00813500"/>
    <w:rsid w:val="008149F6"/>
    <w:rsid w:val="00816DDB"/>
    <w:rsid w:val="00825014"/>
    <w:rsid w:val="00836DA0"/>
    <w:rsid w:val="00841071"/>
    <w:rsid w:val="0084217C"/>
    <w:rsid w:val="0084217E"/>
    <w:rsid w:val="00842837"/>
    <w:rsid w:val="008432EB"/>
    <w:rsid w:val="008433F1"/>
    <w:rsid w:val="00843A90"/>
    <w:rsid w:val="00852A49"/>
    <w:rsid w:val="008541E6"/>
    <w:rsid w:val="008554C2"/>
    <w:rsid w:val="00855A7F"/>
    <w:rsid w:val="00871B10"/>
    <w:rsid w:val="0087279A"/>
    <w:rsid w:val="008772F7"/>
    <w:rsid w:val="00877439"/>
    <w:rsid w:val="00877474"/>
    <w:rsid w:val="0087784B"/>
    <w:rsid w:val="00883CFF"/>
    <w:rsid w:val="0089046B"/>
    <w:rsid w:val="008917D8"/>
    <w:rsid w:val="008924C0"/>
    <w:rsid w:val="00893FEF"/>
    <w:rsid w:val="008948F5"/>
    <w:rsid w:val="008963CC"/>
    <w:rsid w:val="00896C3D"/>
    <w:rsid w:val="008A2A15"/>
    <w:rsid w:val="008A439C"/>
    <w:rsid w:val="008A779C"/>
    <w:rsid w:val="008B12A5"/>
    <w:rsid w:val="008B1866"/>
    <w:rsid w:val="008C0F6D"/>
    <w:rsid w:val="008C295F"/>
    <w:rsid w:val="008C4A2D"/>
    <w:rsid w:val="008C6F98"/>
    <w:rsid w:val="008D0DA3"/>
    <w:rsid w:val="008D192A"/>
    <w:rsid w:val="008D4AB2"/>
    <w:rsid w:val="008E1591"/>
    <w:rsid w:val="008E1B23"/>
    <w:rsid w:val="008E3C1C"/>
    <w:rsid w:val="008E718E"/>
    <w:rsid w:val="008F2C0C"/>
    <w:rsid w:val="008F3436"/>
    <w:rsid w:val="0090656F"/>
    <w:rsid w:val="009125D7"/>
    <w:rsid w:val="00913602"/>
    <w:rsid w:val="00916177"/>
    <w:rsid w:val="009225B2"/>
    <w:rsid w:val="00927B8A"/>
    <w:rsid w:val="009327B2"/>
    <w:rsid w:val="009369A8"/>
    <w:rsid w:val="00936E6B"/>
    <w:rsid w:val="00941F11"/>
    <w:rsid w:val="00943BE4"/>
    <w:rsid w:val="00943D7E"/>
    <w:rsid w:val="00944281"/>
    <w:rsid w:val="00946C36"/>
    <w:rsid w:val="00946FE0"/>
    <w:rsid w:val="009500F6"/>
    <w:rsid w:val="00950F68"/>
    <w:rsid w:val="009522D7"/>
    <w:rsid w:val="0095278D"/>
    <w:rsid w:val="009531A1"/>
    <w:rsid w:val="00954173"/>
    <w:rsid w:val="0095779B"/>
    <w:rsid w:val="00962AFD"/>
    <w:rsid w:val="00965979"/>
    <w:rsid w:val="0096716C"/>
    <w:rsid w:val="00967754"/>
    <w:rsid w:val="00973D19"/>
    <w:rsid w:val="00975521"/>
    <w:rsid w:val="009813B9"/>
    <w:rsid w:val="00982253"/>
    <w:rsid w:val="00983064"/>
    <w:rsid w:val="00985920"/>
    <w:rsid w:val="009874E1"/>
    <w:rsid w:val="00987FAD"/>
    <w:rsid w:val="00993AB2"/>
    <w:rsid w:val="00995C1D"/>
    <w:rsid w:val="0099640B"/>
    <w:rsid w:val="009A6BC2"/>
    <w:rsid w:val="009B13A3"/>
    <w:rsid w:val="009B2843"/>
    <w:rsid w:val="009B3CB1"/>
    <w:rsid w:val="009D0BFD"/>
    <w:rsid w:val="009D446A"/>
    <w:rsid w:val="009D4478"/>
    <w:rsid w:val="009E0D20"/>
    <w:rsid w:val="009E174D"/>
    <w:rsid w:val="009E56C1"/>
    <w:rsid w:val="009F0E7E"/>
    <w:rsid w:val="009F23BF"/>
    <w:rsid w:val="009F71FD"/>
    <w:rsid w:val="00A0081F"/>
    <w:rsid w:val="00A010BF"/>
    <w:rsid w:val="00A06551"/>
    <w:rsid w:val="00A068A8"/>
    <w:rsid w:val="00A074B5"/>
    <w:rsid w:val="00A12B60"/>
    <w:rsid w:val="00A13E27"/>
    <w:rsid w:val="00A1403B"/>
    <w:rsid w:val="00A14B51"/>
    <w:rsid w:val="00A14FDA"/>
    <w:rsid w:val="00A16AEF"/>
    <w:rsid w:val="00A212B3"/>
    <w:rsid w:val="00A223C0"/>
    <w:rsid w:val="00A22614"/>
    <w:rsid w:val="00A238B6"/>
    <w:rsid w:val="00A23AF5"/>
    <w:rsid w:val="00A23DB6"/>
    <w:rsid w:val="00A26775"/>
    <w:rsid w:val="00A33F2A"/>
    <w:rsid w:val="00A34C92"/>
    <w:rsid w:val="00A35C02"/>
    <w:rsid w:val="00A40016"/>
    <w:rsid w:val="00A41211"/>
    <w:rsid w:val="00A41AB7"/>
    <w:rsid w:val="00A43255"/>
    <w:rsid w:val="00A4606A"/>
    <w:rsid w:val="00A52BD7"/>
    <w:rsid w:val="00A52DEA"/>
    <w:rsid w:val="00A54B13"/>
    <w:rsid w:val="00A5513B"/>
    <w:rsid w:val="00A55DE0"/>
    <w:rsid w:val="00A61167"/>
    <w:rsid w:val="00A61B45"/>
    <w:rsid w:val="00A61BB5"/>
    <w:rsid w:val="00A632B4"/>
    <w:rsid w:val="00A63F4E"/>
    <w:rsid w:val="00A6470F"/>
    <w:rsid w:val="00A74DA3"/>
    <w:rsid w:val="00A775FD"/>
    <w:rsid w:val="00A820F8"/>
    <w:rsid w:val="00A83020"/>
    <w:rsid w:val="00A93647"/>
    <w:rsid w:val="00A94FC9"/>
    <w:rsid w:val="00AA0F58"/>
    <w:rsid w:val="00AA3B7F"/>
    <w:rsid w:val="00AA439A"/>
    <w:rsid w:val="00AA7F54"/>
    <w:rsid w:val="00AB2C46"/>
    <w:rsid w:val="00AB6CE3"/>
    <w:rsid w:val="00AC003B"/>
    <w:rsid w:val="00AC14F8"/>
    <w:rsid w:val="00AC1694"/>
    <w:rsid w:val="00AC1E69"/>
    <w:rsid w:val="00AC2678"/>
    <w:rsid w:val="00AC2DC8"/>
    <w:rsid w:val="00AC757F"/>
    <w:rsid w:val="00AD0B28"/>
    <w:rsid w:val="00AD2709"/>
    <w:rsid w:val="00AD5301"/>
    <w:rsid w:val="00AD71C8"/>
    <w:rsid w:val="00AE10DD"/>
    <w:rsid w:val="00AE27A0"/>
    <w:rsid w:val="00AE6931"/>
    <w:rsid w:val="00AF2116"/>
    <w:rsid w:val="00AF5530"/>
    <w:rsid w:val="00B0051C"/>
    <w:rsid w:val="00B00644"/>
    <w:rsid w:val="00B01D5B"/>
    <w:rsid w:val="00B039EB"/>
    <w:rsid w:val="00B04363"/>
    <w:rsid w:val="00B0480F"/>
    <w:rsid w:val="00B04870"/>
    <w:rsid w:val="00B11387"/>
    <w:rsid w:val="00B14A93"/>
    <w:rsid w:val="00B2202F"/>
    <w:rsid w:val="00B237AE"/>
    <w:rsid w:val="00B23A66"/>
    <w:rsid w:val="00B3655C"/>
    <w:rsid w:val="00B37731"/>
    <w:rsid w:val="00B37C89"/>
    <w:rsid w:val="00B42EE0"/>
    <w:rsid w:val="00B43756"/>
    <w:rsid w:val="00B44130"/>
    <w:rsid w:val="00B51468"/>
    <w:rsid w:val="00B52692"/>
    <w:rsid w:val="00B54854"/>
    <w:rsid w:val="00B60368"/>
    <w:rsid w:val="00B667A3"/>
    <w:rsid w:val="00B73BEB"/>
    <w:rsid w:val="00B755D5"/>
    <w:rsid w:val="00B77476"/>
    <w:rsid w:val="00B82364"/>
    <w:rsid w:val="00B8360B"/>
    <w:rsid w:val="00B87B9C"/>
    <w:rsid w:val="00B87CB9"/>
    <w:rsid w:val="00B90660"/>
    <w:rsid w:val="00B939F8"/>
    <w:rsid w:val="00B945EB"/>
    <w:rsid w:val="00B95C50"/>
    <w:rsid w:val="00BA06E4"/>
    <w:rsid w:val="00BB06CC"/>
    <w:rsid w:val="00BB1F41"/>
    <w:rsid w:val="00BB4598"/>
    <w:rsid w:val="00BB51E4"/>
    <w:rsid w:val="00BC16D8"/>
    <w:rsid w:val="00BC34F5"/>
    <w:rsid w:val="00BC5CD3"/>
    <w:rsid w:val="00BC6517"/>
    <w:rsid w:val="00BC7DDF"/>
    <w:rsid w:val="00BC7F2A"/>
    <w:rsid w:val="00BD0097"/>
    <w:rsid w:val="00BD356A"/>
    <w:rsid w:val="00BD45CF"/>
    <w:rsid w:val="00BD5928"/>
    <w:rsid w:val="00BD5FD5"/>
    <w:rsid w:val="00BE6C19"/>
    <w:rsid w:val="00BF5775"/>
    <w:rsid w:val="00BF58F9"/>
    <w:rsid w:val="00C00623"/>
    <w:rsid w:val="00C00A62"/>
    <w:rsid w:val="00C00A63"/>
    <w:rsid w:val="00C014E4"/>
    <w:rsid w:val="00C04EE0"/>
    <w:rsid w:val="00C225C2"/>
    <w:rsid w:val="00C26404"/>
    <w:rsid w:val="00C2726D"/>
    <w:rsid w:val="00C35603"/>
    <w:rsid w:val="00C37D46"/>
    <w:rsid w:val="00C400FA"/>
    <w:rsid w:val="00C4039D"/>
    <w:rsid w:val="00C41997"/>
    <w:rsid w:val="00C42715"/>
    <w:rsid w:val="00C4413B"/>
    <w:rsid w:val="00C45273"/>
    <w:rsid w:val="00C46B2A"/>
    <w:rsid w:val="00C50EE1"/>
    <w:rsid w:val="00C52B53"/>
    <w:rsid w:val="00C56832"/>
    <w:rsid w:val="00C56C15"/>
    <w:rsid w:val="00C6070F"/>
    <w:rsid w:val="00C61284"/>
    <w:rsid w:val="00C62AB4"/>
    <w:rsid w:val="00C630C3"/>
    <w:rsid w:val="00C643AC"/>
    <w:rsid w:val="00C65FEC"/>
    <w:rsid w:val="00C70EE3"/>
    <w:rsid w:val="00C70EF4"/>
    <w:rsid w:val="00C756A4"/>
    <w:rsid w:val="00C8047A"/>
    <w:rsid w:val="00C81A38"/>
    <w:rsid w:val="00C84114"/>
    <w:rsid w:val="00C84EC2"/>
    <w:rsid w:val="00C918B1"/>
    <w:rsid w:val="00C9674D"/>
    <w:rsid w:val="00C96778"/>
    <w:rsid w:val="00CA42F4"/>
    <w:rsid w:val="00CA7ACE"/>
    <w:rsid w:val="00CB2A87"/>
    <w:rsid w:val="00CB577B"/>
    <w:rsid w:val="00CB6969"/>
    <w:rsid w:val="00CC39F1"/>
    <w:rsid w:val="00CC7A1A"/>
    <w:rsid w:val="00CD21F4"/>
    <w:rsid w:val="00CD2404"/>
    <w:rsid w:val="00CD2CEB"/>
    <w:rsid w:val="00CD3404"/>
    <w:rsid w:val="00CD42D4"/>
    <w:rsid w:val="00CD597C"/>
    <w:rsid w:val="00CD76DF"/>
    <w:rsid w:val="00CE3743"/>
    <w:rsid w:val="00CE3C43"/>
    <w:rsid w:val="00CE4473"/>
    <w:rsid w:val="00CF07B0"/>
    <w:rsid w:val="00CF114A"/>
    <w:rsid w:val="00CF1512"/>
    <w:rsid w:val="00CF3163"/>
    <w:rsid w:val="00CF373F"/>
    <w:rsid w:val="00CF3BF5"/>
    <w:rsid w:val="00CF3C4B"/>
    <w:rsid w:val="00CF4D3C"/>
    <w:rsid w:val="00CF7240"/>
    <w:rsid w:val="00D1292C"/>
    <w:rsid w:val="00D13519"/>
    <w:rsid w:val="00D13AEF"/>
    <w:rsid w:val="00D144A2"/>
    <w:rsid w:val="00D151A7"/>
    <w:rsid w:val="00D2070B"/>
    <w:rsid w:val="00D22C87"/>
    <w:rsid w:val="00D22E19"/>
    <w:rsid w:val="00D23837"/>
    <w:rsid w:val="00D247A9"/>
    <w:rsid w:val="00D33405"/>
    <w:rsid w:val="00D4228B"/>
    <w:rsid w:val="00D43837"/>
    <w:rsid w:val="00D43D84"/>
    <w:rsid w:val="00D452BA"/>
    <w:rsid w:val="00D4748C"/>
    <w:rsid w:val="00D47FFA"/>
    <w:rsid w:val="00D50CF7"/>
    <w:rsid w:val="00D52F23"/>
    <w:rsid w:val="00D530FE"/>
    <w:rsid w:val="00D56F74"/>
    <w:rsid w:val="00D61B15"/>
    <w:rsid w:val="00D63218"/>
    <w:rsid w:val="00D63FF2"/>
    <w:rsid w:val="00D70C0C"/>
    <w:rsid w:val="00D73760"/>
    <w:rsid w:val="00D773E3"/>
    <w:rsid w:val="00D81AB4"/>
    <w:rsid w:val="00D841AB"/>
    <w:rsid w:val="00D876FA"/>
    <w:rsid w:val="00D930A5"/>
    <w:rsid w:val="00D9356C"/>
    <w:rsid w:val="00D9660C"/>
    <w:rsid w:val="00DA1B9C"/>
    <w:rsid w:val="00DA48FC"/>
    <w:rsid w:val="00DA5612"/>
    <w:rsid w:val="00DA5FA0"/>
    <w:rsid w:val="00DB1873"/>
    <w:rsid w:val="00DB1A83"/>
    <w:rsid w:val="00DB413F"/>
    <w:rsid w:val="00DB72DB"/>
    <w:rsid w:val="00DB7E17"/>
    <w:rsid w:val="00DC1966"/>
    <w:rsid w:val="00DC2703"/>
    <w:rsid w:val="00DC68B0"/>
    <w:rsid w:val="00DC6ACC"/>
    <w:rsid w:val="00DD1251"/>
    <w:rsid w:val="00DD63FC"/>
    <w:rsid w:val="00DF2765"/>
    <w:rsid w:val="00DF2B03"/>
    <w:rsid w:val="00DF3CDD"/>
    <w:rsid w:val="00DF7220"/>
    <w:rsid w:val="00E02B70"/>
    <w:rsid w:val="00E067A6"/>
    <w:rsid w:val="00E11F86"/>
    <w:rsid w:val="00E16F38"/>
    <w:rsid w:val="00E20F5C"/>
    <w:rsid w:val="00E37DC5"/>
    <w:rsid w:val="00E41AB0"/>
    <w:rsid w:val="00E42482"/>
    <w:rsid w:val="00E44614"/>
    <w:rsid w:val="00E476E2"/>
    <w:rsid w:val="00E47B84"/>
    <w:rsid w:val="00E5104A"/>
    <w:rsid w:val="00E51F04"/>
    <w:rsid w:val="00E52CEC"/>
    <w:rsid w:val="00E542BB"/>
    <w:rsid w:val="00E56CC4"/>
    <w:rsid w:val="00E5757F"/>
    <w:rsid w:val="00E61AB0"/>
    <w:rsid w:val="00E63C32"/>
    <w:rsid w:val="00E676A5"/>
    <w:rsid w:val="00E71FA3"/>
    <w:rsid w:val="00E74807"/>
    <w:rsid w:val="00E75015"/>
    <w:rsid w:val="00E75AEB"/>
    <w:rsid w:val="00E777C5"/>
    <w:rsid w:val="00E80056"/>
    <w:rsid w:val="00E82528"/>
    <w:rsid w:val="00E837B8"/>
    <w:rsid w:val="00E8503D"/>
    <w:rsid w:val="00E9261B"/>
    <w:rsid w:val="00E93983"/>
    <w:rsid w:val="00E9508E"/>
    <w:rsid w:val="00E9680A"/>
    <w:rsid w:val="00E96DF6"/>
    <w:rsid w:val="00EB0355"/>
    <w:rsid w:val="00EB09CB"/>
    <w:rsid w:val="00EB0BD1"/>
    <w:rsid w:val="00EB25FE"/>
    <w:rsid w:val="00EB293B"/>
    <w:rsid w:val="00EB354C"/>
    <w:rsid w:val="00EC0D49"/>
    <w:rsid w:val="00EC2C7A"/>
    <w:rsid w:val="00EC31C8"/>
    <w:rsid w:val="00EC404E"/>
    <w:rsid w:val="00EC466D"/>
    <w:rsid w:val="00EC569C"/>
    <w:rsid w:val="00EC78FD"/>
    <w:rsid w:val="00ED0162"/>
    <w:rsid w:val="00ED158C"/>
    <w:rsid w:val="00ED1E58"/>
    <w:rsid w:val="00ED5154"/>
    <w:rsid w:val="00ED5A07"/>
    <w:rsid w:val="00EE00FC"/>
    <w:rsid w:val="00EE413C"/>
    <w:rsid w:val="00EF2BA6"/>
    <w:rsid w:val="00EF3323"/>
    <w:rsid w:val="00EF3968"/>
    <w:rsid w:val="00EF6043"/>
    <w:rsid w:val="00EF795D"/>
    <w:rsid w:val="00F0057B"/>
    <w:rsid w:val="00F0571A"/>
    <w:rsid w:val="00F0779C"/>
    <w:rsid w:val="00F12109"/>
    <w:rsid w:val="00F223ED"/>
    <w:rsid w:val="00F25D50"/>
    <w:rsid w:val="00F263AA"/>
    <w:rsid w:val="00F32DB2"/>
    <w:rsid w:val="00F35377"/>
    <w:rsid w:val="00F36213"/>
    <w:rsid w:val="00F371DD"/>
    <w:rsid w:val="00F4113A"/>
    <w:rsid w:val="00F41406"/>
    <w:rsid w:val="00F44182"/>
    <w:rsid w:val="00F56D06"/>
    <w:rsid w:val="00F745C3"/>
    <w:rsid w:val="00F748DA"/>
    <w:rsid w:val="00F80A89"/>
    <w:rsid w:val="00F81359"/>
    <w:rsid w:val="00F835BD"/>
    <w:rsid w:val="00F85027"/>
    <w:rsid w:val="00F873D3"/>
    <w:rsid w:val="00F9030E"/>
    <w:rsid w:val="00F9148D"/>
    <w:rsid w:val="00F92A86"/>
    <w:rsid w:val="00FA2BB9"/>
    <w:rsid w:val="00FB3CED"/>
    <w:rsid w:val="00FB577B"/>
    <w:rsid w:val="00FC14CF"/>
    <w:rsid w:val="00FD1409"/>
    <w:rsid w:val="00FD1F4B"/>
    <w:rsid w:val="00FD259D"/>
    <w:rsid w:val="00FD565B"/>
    <w:rsid w:val="00FD6576"/>
    <w:rsid w:val="00FD7077"/>
    <w:rsid w:val="00FE3C80"/>
    <w:rsid w:val="00FE4F65"/>
    <w:rsid w:val="00FE71F6"/>
    <w:rsid w:val="00FF22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4BDC1"/>
  <w15:docId w15:val="{1A98E185-E1CB-4E4C-808A-A24E1BF1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4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autoRedefine/>
    <w:qFormat/>
    <w:rsid w:val="007954BE"/>
    <w:pPr>
      <w:keepNext/>
      <w:widowControl w:val="0"/>
      <w:numPr>
        <w:numId w:val="1"/>
      </w:numPr>
      <w:pBdr>
        <w:top w:val="single" w:sz="4" w:space="1" w:color="365F91"/>
        <w:left w:val="single" w:sz="4" w:space="4" w:color="365F91"/>
        <w:bottom w:val="single" w:sz="4" w:space="1" w:color="365F91"/>
        <w:right w:val="single" w:sz="4" w:space="4" w:color="365F91"/>
      </w:pBdr>
      <w:shd w:val="clear" w:color="auto" w:fill="548DD4"/>
      <w:autoSpaceDN w:val="0"/>
      <w:adjustRightInd w:val="0"/>
      <w:jc w:val="both"/>
      <w:outlineLvl w:val="0"/>
    </w:pPr>
    <w:rPr>
      <w:rFonts w:ascii="Arial" w:hAnsi="Arial" w:cs="Arial"/>
      <w:b/>
      <w:bCs/>
      <w:kern w:val="32"/>
      <w:sz w:val="28"/>
      <w:szCs w:val="23"/>
      <w:lang w:val="es-ES_tradnl" w:eastAsia="en-US"/>
    </w:rPr>
  </w:style>
  <w:style w:type="paragraph" w:styleId="Ttulo2">
    <w:name w:val="heading 2"/>
    <w:basedOn w:val="Normal"/>
    <w:next w:val="Normal"/>
    <w:link w:val="Ttulo2Car"/>
    <w:autoRedefine/>
    <w:qFormat/>
    <w:rsid w:val="007954BE"/>
    <w:pPr>
      <w:keepNext/>
      <w:widowControl w:val="0"/>
      <w:pBdr>
        <w:top w:val="single" w:sz="4" w:space="1" w:color="8DB3E2"/>
        <w:left w:val="single" w:sz="4" w:space="4" w:color="8DB3E2"/>
        <w:bottom w:val="single" w:sz="4" w:space="1" w:color="8DB3E2"/>
        <w:right w:val="single" w:sz="4" w:space="4" w:color="8DB3E2"/>
      </w:pBdr>
      <w:shd w:val="clear" w:color="auto" w:fill="C6D9F1"/>
      <w:autoSpaceDN w:val="0"/>
      <w:adjustRightInd w:val="0"/>
      <w:spacing w:line="360" w:lineRule="auto"/>
      <w:jc w:val="both"/>
      <w:outlineLvl w:val="1"/>
    </w:pPr>
    <w:rPr>
      <w:rFonts w:ascii="Arial" w:hAnsi="Arial"/>
      <w:b/>
      <w:bCs/>
      <w:iCs/>
      <w:szCs w:val="28"/>
      <w:lang w:val="es-ES_tradnl" w:eastAsia="en-US"/>
    </w:rPr>
  </w:style>
  <w:style w:type="paragraph" w:styleId="Ttulo3">
    <w:name w:val="heading 3"/>
    <w:basedOn w:val="Normal"/>
    <w:next w:val="Normal"/>
    <w:link w:val="Ttulo3Car"/>
    <w:qFormat/>
    <w:rsid w:val="007954BE"/>
    <w:pPr>
      <w:keepNext/>
      <w:widowControl w:val="0"/>
      <w:numPr>
        <w:ilvl w:val="2"/>
        <w:numId w:val="1"/>
      </w:numPr>
      <w:spacing w:before="240" w:after="60"/>
      <w:jc w:val="both"/>
      <w:outlineLvl w:val="2"/>
    </w:pPr>
    <w:rPr>
      <w:rFonts w:ascii="Arial" w:hAnsi="Arial"/>
      <w:b/>
      <w:bCs/>
      <w:sz w:val="26"/>
      <w:szCs w:val="26"/>
      <w:lang w:val="en-US" w:eastAsia="en-US"/>
    </w:rPr>
  </w:style>
  <w:style w:type="paragraph" w:styleId="Ttulo4">
    <w:name w:val="heading 4"/>
    <w:basedOn w:val="Normal"/>
    <w:next w:val="Normal"/>
    <w:link w:val="Ttulo4Car"/>
    <w:qFormat/>
    <w:rsid w:val="007954BE"/>
    <w:pPr>
      <w:keepNext/>
      <w:widowControl w:val="0"/>
      <w:numPr>
        <w:ilvl w:val="3"/>
        <w:numId w:val="1"/>
      </w:numPr>
      <w:spacing w:before="240" w:after="60"/>
      <w:jc w:val="both"/>
      <w:outlineLvl w:val="3"/>
    </w:pPr>
    <w:rPr>
      <w:rFonts w:ascii="Arial" w:hAnsi="Arial"/>
      <w:b/>
      <w:bCs/>
      <w:szCs w:val="28"/>
      <w:lang w:val="en-US" w:eastAsia="en-US"/>
    </w:rPr>
  </w:style>
  <w:style w:type="paragraph" w:styleId="Ttulo5">
    <w:name w:val="heading 5"/>
    <w:basedOn w:val="Normal"/>
    <w:next w:val="Normal"/>
    <w:link w:val="Ttulo5Car"/>
    <w:qFormat/>
    <w:rsid w:val="007954BE"/>
    <w:pPr>
      <w:widowControl w:val="0"/>
      <w:numPr>
        <w:ilvl w:val="4"/>
        <w:numId w:val="1"/>
      </w:numPr>
      <w:spacing w:before="240" w:after="60"/>
      <w:jc w:val="both"/>
      <w:outlineLvl w:val="4"/>
    </w:pPr>
    <w:rPr>
      <w:rFonts w:ascii="Arial" w:hAnsi="Arial"/>
      <w:b/>
      <w:bCs/>
      <w:i/>
      <w:iCs/>
      <w:szCs w:val="26"/>
      <w:lang w:val="en-US" w:eastAsia="en-US"/>
    </w:rPr>
  </w:style>
  <w:style w:type="paragraph" w:styleId="Ttulo6">
    <w:name w:val="heading 6"/>
    <w:basedOn w:val="Normal"/>
    <w:next w:val="Normal"/>
    <w:link w:val="Ttulo6Car"/>
    <w:qFormat/>
    <w:rsid w:val="007954BE"/>
    <w:pPr>
      <w:widowControl w:val="0"/>
      <w:numPr>
        <w:ilvl w:val="5"/>
        <w:numId w:val="1"/>
      </w:numPr>
      <w:spacing w:before="240" w:after="60"/>
      <w:jc w:val="both"/>
      <w:outlineLvl w:val="5"/>
    </w:pPr>
    <w:rPr>
      <w:rFonts w:ascii="Arial" w:hAnsi="Arial"/>
      <w:b/>
      <w:bCs/>
      <w:sz w:val="22"/>
      <w:szCs w:val="22"/>
      <w:lang w:val="en-US" w:eastAsia="en-US"/>
    </w:rPr>
  </w:style>
  <w:style w:type="paragraph" w:styleId="Ttulo7">
    <w:name w:val="heading 7"/>
    <w:basedOn w:val="Normal"/>
    <w:next w:val="Normal"/>
    <w:link w:val="Ttulo7Car"/>
    <w:qFormat/>
    <w:rsid w:val="007954BE"/>
    <w:pPr>
      <w:widowControl w:val="0"/>
      <w:numPr>
        <w:ilvl w:val="6"/>
        <w:numId w:val="1"/>
      </w:numPr>
      <w:spacing w:before="240" w:after="60"/>
      <w:jc w:val="both"/>
      <w:outlineLvl w:val="6"/>
    </w:pPr>
    <w:rPr>
      <w:rFonts w:ascii="Arial" w:hAnsi="Arial"/>
      <w:sz w:val="22"/>
      <w:szCs w:val="20"/>
      <w:lang w:val="en-US" w:eastAsia="en-US"/>
    </w:rPr>
  </w:style>
  <w:style w:type="paragraph" w:styleId="Ttulo8">
    <w:name w:val="heading 8"/>
    <w:basedOn w:val="Normal"/>
    <w:next w:val="Normal"/>
    <w:link w:val="Ttulo8Car"/>
    <w:qFormat/>
    <w:rsid w:val="007954BE"/>
    <w:pPr>
      <w:widowControl w:val="0"/>
      <w:numPr>
        <w:ilvl w:val="7"/>
        <w:numId w:val="1"/>
      </w:numPr>
      <w:spacing w:before="240" w:after="60"/>
      <w:jc w:val="both"/>
      <w:outlineLvl w:val="7"/>
    </w:pPr>
    <w:rPr>
      <w:rFonts w:ascii="Arial" w:hAnsi="Arial"/>
      <w:i/>
      <w:iCs/>
      <w:sz w:val="22"/>
      <w:szCs w:val="20"/>
      <w:lang w:val="en-US" w:eastAsia="en-US"/>
    </w:rPr>
  </w:style>
  <w:style w:type="paragraph" w:styleId="Ttulo9">
    <w:name w:val="heading 9"/>
    <w:basedOn w:val="Normal"/>
    <w:next w:val="Normal"/>
    <w:link w:val="Ttulo9Car"/>
    <w:qFormat/>
    <w:rsid w:val="007954BE"/>
    <w:pPr>
      <w:widowControl w:val="0"/>
      <w:numPr>
        <w:ilvl w:val="8"/>
        <w:numId w:val="1"/>
      </w:numPr>
      <w:spacing w:before="240" w:after="60"/>
      <w:jc w:val="both"/>
      <w:outlineLvl w:val="8"/>
    </w:pPr>
    <w:rPr>
      <w:rFonts w:ascii="Arial" w:hAnsi="Arial" w:cs="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54BE"/>
    <w:rPr>
      <w:rFonts w:ascii="Arial" w:eastAsia="Times New Roman" w:hAnsi="Arial" w:cs="Arial"/>
      <w:b/>
      <w:bCs/>
      <w:kern w:val="32"/>
      <w:sz w:val="28"/>
      <w:szCs w:val="23"/>
      <w:shd w:val="clear" w:color="auto" w:fill="548DD4"/>
      <w:lang w:val="es-ES_tradnl"/>
    </w:rPr>
  </w:style>
  <w:style w:type="character" w:customStyle="1" w:styleId="Ttulo2Car">
    <w:name w:val="Título 2 Car"/>
    <w:basedOn w:val="Fuentedeprrafopredeter"/>
    <w:link w:val="Ttulo2"/>
    <w:rsid w:val="007954BE"/>
    <w:rPr>
      <w:rFonts w:ascii="Arial" w:eastAsia="Times New Roman" w:hAnsi="Arial" w:cs="Times New Roman"/>
      <w:b/>
      <w:bCs/>
      <w:iCs/>
      <w:sz w:val="24"/>
      <w:szCs w:val="28"/>
      <w:shd w:val="clear" w:color="auto" w:fill="C6D9F1"/>
      <w:lang w:val="es-ES_tradnl"/>
    </w:rPr>
  </w:style>
  <w:style w:type="character" w:customStyle="1" w:styleId="Ttulo3Car">
    <w:name w:val="Título 3 Car"/>
    <w:basedOn w:val="Fuentedeprrafopredeter"/>
    <w:link w:val="Ttulo3"/>
    <w:rsid w:val="007954BE"/>
    <w:rPr>
      <w:rFonts w:ascii="Arial" w:eastAsia="Times New Roman" w:hAnsi="Arial" w:cs="Times New Roman"/>
      <w:b/>
      <w:bCs/>
      <w:sz w:val="26"/>
      <w:szCs w:val="26"/>
      <w:lang w:val="en-US"/>
    </w:rPr>
  </w:style>
  <w:style w:type="character" w:customStyle="1" w:styleId="Ttulo4Car">
    <w:name w:val="Título 4 Car"/>
    <w:basedOn w:val="Fuentedeprrafopredeter"/>
    <w:link w:val="Ttulo4"/>
    <w:rsid w:val="007954BE"/>
    <w:rPr>
      <w:rFonts w:ascii="Arial" w:eastAsia="Times New Roman" w:hAnsi="Arial" w:cs="Times New Roman"/>
      <w:b/>
      <w:bCs/>
      <w:sz w:val="24"/>
      <w:szCs w:val="28"/>
      <w:lang w:val="en-US"/>
    </w:rPr>
  </w:style>
  <w:style w:type="character" w:customStyle="1" w:styleId="Ttulo5Car">
    <w:name w:val="Título 5 Car"/>
    <w:basedOn w:val="Fuentedeprrafopredeter"/>
    <w:link w:val="Ttulo5"/>
    <w:rsid w:val="007954BE"/>
    <w:rPr>
      <w:rFonts w:ascii="Arial" w:eastAsia="Times New Roman" w:hAnsi="Arial" w:cs="Times New Roman"/>
      <w:b/>
      <w:bCs/>
      <w:i/>
      <w:iCs/>
      <w:sz w:val="24"/>
      <w:szCs w:val="26"/>
      <w:lang w:val="en-US"/>
    </w:rPr>
  </w:style>
  <w:style w:type="character" w:customStyle="1" w:styleId="Ttulo6Car">
    <w:name w:val="Título 6 Car"/>
    <w:basedOn w:val="Fuentedeprrafopredeter"/>
    <w:link w:val="Ttulo6"/>
    <w:rsid w:val="007954BE"/>
    <w:rPr>
      <w:rFonts w:ascii="Arial" w:eastAsia="Times New Roman" w:hAnsi="Arial" w:cs="Times New Roman"/>
      <w:b/>
      <w:bCs/>
      <w:lang w:val="en-US"/>
    </w:rPr>
  </w:style>
  <w:style w:type="character" w:customStyle="1" w:styleId="Ttulo7Car">
    <w:name w:val="Título 7 Car"/>
    <w:basedOn w:val="Fuentedeprrafopredeter"/>
    <w:link w:val="Ttulo7"/>
    <w:rsid w:val="007954BE"/>
    <w:rPr>
      <w:rFonts w:ascii="Arial" w:eastAsia="Times New Roman" w:hAnsi="Arial" w:cs="Times New Roman"/>
      <w:szCs w:val="20"/>
      <w:lang w:val="en-US"/>
    </w:rPr>
  </w:style>
  <w:style w:type="character" w:customStyle="1" w:styleId="Ttulo8Car">
    <w:name w:val="Título 8 Car"/>
    <w:basedOn w:val="Fuentedeprrafopredeter"/>
    <w:link w:val="Ttulo8"/>
    <w:rsid w:val="007954BE"/>
    <w:rPr>
      <w:rFonts w:ascii="Arial" w:eastAsia="Times New Roman" w:hAnsi="Arial" w:cs="Times New Roman"/>
      <w:i/>
      <w:iCs/>
      <w:szCs w:val="20"/>
      <w:lang w:val="en-US"/>
    </w:rPr>
  </w:style>
  <w:style w:type="character" w:customStyle="1" w:styleId="Ttulo9Car">
    <w:name w:val="Título 9 Car"/>
    <w:basedOn w:val="Fuentedeprrafopredeter"/>
    <w:link w:val="Ttulo9"/>
    <w:rsid w:val="007954BE"/>
    <w:rPr>
      <w:rFonts w:ascii="Arial" w:eastAsia="Times New Roman" w:hAnsi="Arial" w:cs="Arial"/>
      <w:lang w:val="en-US"/>
    </w:rPr>
  </w:style>
  <w:style w:type="paragraph" w:styleId="Encabezado">
    <w:name w:val="header"/>
    <w:aliases w:val="encabezado"/>
    <w:basedOn w:val="Normal"/>
    <w:link w:val="EncabezadoCar"/>
    <w:rsid w:val="007954BE"/>
    <w:pPr>
      <w:tabs>
        <w:tab w:val="center" w:pos="4252"/>
        <w:tab w:val="right" w:pos="8504"/>
      </w:tabs>
    </w:pPr>
  </w:style>
  <w:style w:type="character" w:customStyle="1" w:styleId="EncabezadoCar">
    <w:name w:val="Encabezado Car"/>
    <w:aliases w:val="encabezado Car"/>
    <w:basedOn w:val="Fuentedeprrafopredeter"/>
    <w:link w:val="Encabezado"/>
    <w:rsid w:val="007954BE"/>
    <w:rPr>
      <w:rFonts w:ascii="Times New Roman" w:eastAsia="Times New Roman" w:hAnsi="Times New Roman" w:cs="Times New Roman"/>
      <w:sz w:val="24"/>
      <w:szCs w:val="24"/>
      <w:lang w:eastAsia="es-ES"/>
    </w:rPr>
  </w:style>
  <w:style w:type="paragraph" w:styleId="Piedepgina">
    <w:name w:val="footer"/>
    <w:basedOn w:val="Normal"/>
    <w:link w:val="PiedepginaCar"/>
    <w:rsid w:val="007954BE"/>
    <w:pPr>
      <w:tabs>
        <w:tab w:val="center" w:pos="4252"/>
        <w:tab w:val="right" w:pos="8504"/>
      </w:tabs>
    </w:pPr>
  </w:style>
  <w:style w:type="character" w:customStyle="1" w:styleId="PiedepginaCar">
    <w:name w:val="Pie de página Car"/>
    <w:basedOn w:val="Fuentedeprrafopredeter"/>
    <w:link w:val="Piedepgina"/>
    <w:rsid w:val="007954BE"/>
    <w:rPr>
      <w:rFonts w:ascii="Times New Roman" w:eastAsia="Times New Roman" w:hAnsi="Times New Roman" w:cs="Times New Roman"/>
      <w:sz w:val="24"/>
      <w:szCs w:val="24"/>
      <w:lang w:eastAsia="es-ES"/>
    </w:rPr>
  </w:style>
  <w:style w:type="paragraph" w:styleId="NormalWeb">
    <w:name w:val="Normal (Web)"/>
    <w:basedOn w:val="Normal"/>
    <w:uiPriority w:val="99"/>
    <w:rsid w:val="007954BE"/>
    <w:pPr>
      <w:spacing w:before="100" w:beforeAutospacing="1" w:after="100" w:afterAutospacing="1"/>
    </w:pPr>
  </w:style>
  <w:style w:type="paragraph" w:styleId="Textoindependiente">
    <w:name w:val="Body Text"/>
    <w:basedOn w:val="Normal"/>
    <w:link w:val="TextoindependienteCar"/>
    <w:rsid w:val="007954BE"/>
    <w:pPr>
      <w:widowControl w:val="0"/>
      <w:autoSpaceDE w:val="0"/>
      <w:autoSpaceDN w:val="0"/>
      <w:adjustRightInd w:val="0"/>
    </w:pPr>
    <w:rPr>
      <w:rFonts w:ascii="Book Antiqua" w:hAnsi="Book Antiqua" w:cs="Book Antiqua"/>
      <w:sz w:val="22"/>
      <w:szCs w:val="22"/>
    </w:rPr>
  </w:style>
  <w:style w:type="character" w:customStyle="1" w:styleId="TextoindependienteCar">
    <w:name w:val="Texto independiente Car"/>
    <w:basedOn w:val="Fuentedeprrafopredeter"/>
    <w:link w:val="Textoindependiente"/>
    <w:rsid w:val="007954BE"/>
    <w:rPr>
      <w:rFonts w:ascii="Book Antiqua" w:eastAsia="Times New Roman" w:hAnsi="Book Antiqua" w:cs="Book Antiqua"/>
      <w:lang w:eastAsia="es-ES"/>
    </w:rPr>
  </w:style>
  <w:style w:type="paragraph" w:customStyle="1" w:styleId="xmsonormal">
    <w:name w:val="x_msonormal"/>
    <w:basedOn w:val="Normal"/>
    <w:rsid w:val="007954BE"/>
    <w:pPr>
      <w:spacing w:before="100" w:beforeAutospacing="1" w:after="100" w:afterAutospacing="1"/>
    </w:pPr>
  </w:style>
  <w:style w:type="character" w:customStyle="1" w:styleId="x998142620-04022016">
    <w:name w:val="x_998142620-04022016"/>
    <w:basedOn w:val="Fuentedeprrafopredeter"/>
    <w:rsid w:val="007954BE"/>
  </w:style>
  <w:style w:type="character" w:styleId="Nmerodepgina">
    <w:name w:val="page number"/>
    <w:basedOn w:val="Fuentedeprrafopredeter"/>
    <w:rsid w:val="007954BE"/>
  </w:style>
  <w:style w:type="paragraph" w:customStyle="1" w:styleId="Car">
    <w:name w:val="Car"/>
    <w:basedOn w:val="Normal"/>
    <w:semiHidden/>
    <w:rsid w:val="007954BE"/>
    <w:pPr>
      <w:spacing w:after="160" w:line="240" w:lineRule="exact"/>
    </w:pPr>
    <w:rPr>
      <w:rFonts w:ascii="Verdana" w:hAnsi="Verdana" w:cs="Verdana"/>
      <w:sz w:val="20"/>
      <w:szCs w:val="20"/>
      <w:lang w:val="en-AU" w:eastAsia="en-US"/>
    </w:rPr>
  </w:style>
  <w:style w:type="paragraph" w:styleId="Textonotapie">
    <w:name w:val="footnote text"/>
    <w:basedOn w:val="Normal"/>
    <w:link w:val="TextonotapieCar"/>
    <w:rsid w:val="007954BE"/>
    <w:rPr>
      <w:sz w:val="20"/>
      <w:szCs w:val="20"/>
    </w:rPr>
  </w:style>
  <w:style w:type="character" w:customStyle="1" w:styleId="TextonotapieCar">
    <w:name w:val="Texto nota pie Car"/>
    <w:basedOn w:val="Fuentedeprrafopredeter"/>
    <w:link w:val="Textonotapie"/>
    <w:rsid w:val="007954BE"/>
    <w:rPr>
      <w:rFonts w:ascii="Times New Roman" w:eastAsia="Times New Roman" w:hAnsi="Times New Roman" w:cs="Times New Roman"/>
      <w:sz w:val="20"/>
      <w:szCs w:val="20"/>
      <w:lang w:eastAsia="es-ES"/>
    </w:rPr>
  </w:style>
  <w:style w:type="character" w:styleId="Refdenotaalpie">
    <w:name w:val="footnote reference"/>
    <w:rsid w:val="007954BE"/>
    <w:rPr>
      <w:vertAlign w:val="superscript"/>
    </w:rPr>
  </w:style>
  <w:style w:type="paragraph" w:styleId="Textodeglobo">
    <w:name w:val="Balloon Text"/>
    <w:basedOn w:val="Normal"/>
    <w:link w:val="TextodegloboCar"/>
    <w:rsid w:val="007954BE"/>
    <w:rPr>
      <w:rFonts w:ascii="Segoe UI" w:hAnsi="Segoe UI"/>
      <w:sz w:val="18"/>
      <w:szCs w:val="18"/>
    </w:rPr>
  </w:style>
  <w:style w:type="character" w:customStyle="1" w:styleId="TextodegloboCar">
    <w:name w:val="Texto de globo Car"/>
    <w:basedOn w:val="Fuentedeprrafopredeter"/>
    <w:link w:val="Textodeglobo"/>
    <w:rsid w:val="007954BE"/>
    <w:rPr>
      <w:rFonts w:ascii="Segoe UI" w:eastAsia="Times New Roman" w:hAnsi="Segoe UI" w:cs="Times New Roman"/>
      <w:sz w:val="18"/>
      <w:szCs w:val="18"/>
      <w:lang w:eastAsia="es-ES"/>
    </w:rPr>
  </w:style>
  <w:style w:type="character" w:styleId="Textoennegrita">
    <w:name w:val="Strong"/>
    <w:uiPriority w:val="22"/>
    <w:qFormat/>
    <w:rsid w:val="007954BE"/>
    <w:rPr>
      <w:b/>
      <w:bCs/>
    </w:rPr>
  </w:style>
  <w:style w:type="paragraph" w:styleId="Prrafodelista">
    <w:name w:val="List Paragraph"/>
    <w:basedOn w:val="Normal"/>
    <w:uiPriority w:val="99"/>
    <w:qFormat/>
    <w:rsid w:val="007954BE"/>
    <w:pPr>
      <w:ind w:left="720"/>
      <w:contextualSpacing/>
    </w:pPr>
  </w:style>
  <w:style w:type="table" w:styleId="Tablaconcuadrcula">
    <w:name w:val="Table Grid"/>
    <w:basedOn w:val="Tablanormal"/>
    <w:uiPriority w:val="59"/>
    <w:rsid w:val="00B5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Predeterminado123">
    <w:name w:val="WW-Predeterminado123"/>
    <w:next w:val="Normal"/>
    <w:rsid w:val="00164168"/>
    <w:pPr>
      <w:widowControl w:val="0"/>
      <w:suppressAutoHyphens/>
      <w:autoSpaceDE w:val="0"/>
      <w:spacing w:after="0" w:line="240" w:lineRule="auto"/>
    </w:pPr>
    <w:rPr>
      <w:rFonts w:ascii="Times New Roman" w:eastAsia="Times New Roman" w:hAnsi="Times New Roman" w:cs="Times New Roman"/>
      <w:color w:val="000000"/>
      <w:kern w:val="1"/>
      <w:sz w:val="20"/>
      <w:szCs w:val="20"/>
      <w:lang w:val="es-ES" w:eastAsia="hi-IN" w:bidi="hi-IN"/>
    </w:rPr>
  </w:style>
  <w:style w:type="paragraph" w:customStyle="1" w:styleId="Default">
    <w:name w:val="Default"/>
    <w:rsid w:val="00253595"/>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customStyle="1" w:styleId="Tablaconcuadrcula4-nfasis11">
    <w:name w:val="Tabla con cuadrícula 4 - Énfasis 11"/>
    <w:basedOn w:val="Tablanormal"/>
    <w:uiPriority w:val="49"/>
    <w:rsid w:val="008C4A2D"/>
    <w:pPr>
      <w:spacing w:after="0" w:line="240" w:lineRule="auto"/>
    </w:pPr>
    <w:rPr>
      <w:sz w:val="24"/>
      <w:szCs w:val="24"/>
      <w:lang w:val="es-ES_trad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944281"/>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509E0"/>
    <w:rPr>
      <w:sz w:val="16"/>
      <w:szCs w:val="16"/>
    </w:rPr>
  </w:style>
  <w:style w:type="paragraph" w:styleId="Textocomentario">
    <w:name w:val="annotation text"/>
    <w:basedOn w:val="Normal"/>
    <w:link w:val="TextocomentarioCar"/>
    <w:uiPriority w:val="99"/>
    <w:semiHidden/>
    <w:unhideWhenUsed/>
    <w:rsid w:val="001509E0"/>
    <w:rPr>
      <w:sz w:val="20"/>
      <w:szCs w:val="20"/>
    </w:rPr>
  </w:style>
  <w:style w:type="character" w:customStyle="1" w:styleId="TextocomentarioCar">
    <w:name w:val="Texto comentario Car"/>
    <w:basedOn w:val="Fuentedeprrafopredeter"/>
    <w:link w:val="Textocomentario"/>
    <w:uiPriority w:val="99"/>
    <w:semiHidden/>
    <w:rsid w:val="001509E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509E0"/>
    <w:rPr>
      <w:b/>
      <w:bCs/>
    </w:rPr>
  </w:style>
  <w:style w:type="character" w:customStyle="1" w:styleId="AsuntodelcomentarioCar">
    <w:name w:val="Asunto del comentario Car"/>
    <w:basedOn w:val="TextocomentarioCar"/>
    <w:link w:val="Asuntodelcomentario"/>
    <w:uiPriority w:val="99"/>
    <w:semiHidden/>
    <w:rsid w:val="001509E0"/>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5329">
      <w:bodyDiv w:val="1"/>
      <w:marLeft w:val="0"/>
      <w:marRight w:val="0"/>
      <w:marTop w:val="0"/>
      <w:marBottom w:val="0"/>
      <w:divBdr>
        <w:top w:val="none" w:sz="0" w:space="0" w:color="auto"/>
        <w:left w:val="none" w:sz="0" w:space="0" w:color="auto"/>
        <w:bottom w:val="none" w:sz="0" w:space="0" w:color="auto"/>
        <w:right w:val="none" w:sz="0" w:space="0" w:color="auto"/>
      </w:divBdr>
    </w:div>
    <w:div w:id="302777603">
      <w:bodyDiv w:val="1"/>
      <w:marLeft w:val="0"/>
      <w:marRight w:val="0"/>
      <w:marTop w:val="0"/>
      <w:marBottom w:val="0"/>
      <w:divBdr>
        <w:top w:val="none" w:sz="0" w:space="0" w:color="auto"/>
        <w:left w:val="none" w:sz="0" w:space="0" w:color="auto"/>
        <w:bottom w:val="none" w:sz="0" w:space="0" w:color="auto"/>
        <w:right w:val="none" w:sz="0" w:space="0" w:color="auto"/>
      </w:divBdr>
    </w:div>
    <w:div w:id="304044754">
      <w:bodyDiv w:val="1"/>
      <w:marLeft w:val="0"/>
      <w:marRight w:val="0"/>
      <w:marTop w:val="0"/>
      <w:marBottom w:val="0"/>
      <w:divBdr>
        <w:top w:val="none" w:sz="0" w:space="0" w:color="auto"/>
        <w:left w:val="none" w:sz="0" w:space="0" w:color="auto"/>
        <w:bottom w:val="none" w:sz="0" w:space="0" w:color="auto"/>
        <w:right w:val="none" w:sz="0" w:space="0" w:color="auto"/>
      </w:divBdr>
    </w:div>
    <w:div w:id="311178010">
      <w:bodyDiv w:val="1"/>
      <w:marLeft w:val="0"/>
      <w:marRight w:val="0"/>
      <w:marTop w:val="0"/>
      <w:marBottom w:val="0"/>
      <w:divBdr>
        <w:top w:val="none" w:sz="0" w:space="0" w:color="auto"/>
        <w:left w:val="none" w:sz="0" w:space="0" w:color="auto"/>
        <w:bottom w:val="none" w:sz="0" w:space="0" w:color="auto"/>
        <w:right w:val="none" w:sz="0" w:space="0" w:color="auto"/>
      </w:divBdr>
    </w:div>
    <w:div w:id="368189771">
      <w:bodyDiv w:val="1"/>
      <w:marLeft w:val="0"/>
      <w:marRight w:val="0"/>
      <w:marTop w:val="0"/>
      <w:marBottom w:val="0"/>
      <w:divBdr>
        <w:top w:val="none" w:sz="0" w:space="0" w:color="auto"/>
        <w:left w:val="none" w:sz="0" w:space="0" w:color="auto"/>
        <w:bottom w:val="none" w:sz="0" w:space="0" w:color="auto"/>
        <w:right w:val="none" w:sz="0" w:space="0" w:color="auto"/>
      </w:divBdr>
    </w:div>
    <w:div w:id="552540096">
      <w:bodyDiv w:val="1"/>
      <w:marLeft w:val="0"/>
      <w:marRight w:val="0"/>
      <w:marTop w:val="0"/>
      <w:marBottom w:val="0"/>
      <w:divBdr>
        <w:top w:val="none" w:sz="0" w:space="0" w:color="auto"/>
        <w:left w:val="none" w:sz="0" w:space="0" w:color="auto"/>
        <w:bottom w:val="none" w:sz="0" w:space="0" w:color="auto"/>
        <w:right w:val="none" w:sz="0" w:space="0" w:color="auto"/>
      </w:divBdr>
      <w:divsChild>
        <w:div w:id="353729393">
          <w:marLeft w:val="0"/>
          <w:marRight w:val="0"/>
          <w:marTop w:val="0"/>
          <w:marBottom w:val="0"/>
          <w:divBdr>
            <w:top w:val="none" w:sz="0" w:space="0" w:color="auto"/>
            <w:left w:val="none" w:sz="0" w:space="0" w:color="auto"/>
            <w:bottom w:val="none" w:sz="0" w:space="0" w:color="auto"/>
            <w:right w:val="none" w:sz="0" w:space="0" w:color="auto"/>
          </w:divBdr>
        </w:div>
      </w:divsChild>
    </w:div>
    <w:div w:id="662044905">
      <w:bodyDiv w:val="1"/>
      <w:marLeft w:val="0"/>
      <w:marRight w:val="0"/>
      <w:marTop w:val="0"/>
      <w:marBottom w:val="0"/>
      <w:divBdr>
        <w:top w:val="none" w:sz="0" w:space="0" w:color="auto"/>
        <w:left w:val="none" w:sz="0" w:space="0" w:color="auto"/>
        <w:bottom w:val="none" w:sz="0" w:space="0" w:color="auto"/>
        <w:right w:val="none" w:sz="0" w:space="0" w:color="auto"/>
      </w:divBdr>
    </w:div>
    <w:div w:id="677192348">
      <w:bodyDiv w:val="1"/>
      <w:marLeft w:val="0"/>
      <w:marRight w:val="0"/>
      <w:marTop w:val="0"/>
      <w:marBottom w:val="0"/>
      <w:divBdr>
        <w:top w:val="none" w:sz="0" w:space="0" w:color="auto"/>
        <w:left w:val="none" w:sz="0" w:space="0" w:color="auto"/>
        <w:bottom w:val="none" w:sz="0" w:space="0" w:color="auto"/>
        <w:right w:val="none" w:sz="0" w:space="0" w:color="auto"/>
      </w:divBdr>
      <w:divsChild>
        <w:div w:id="1301766973">
          <w:marLeft w:val="0"/>
          <w:marRight w:val="0"/>
          <w:marTop w:val="0"/>
          <w:marBottom w:val="0"/>
          <w:divBdr>
            <w:top w:val="none" w:sz="0" w:space="0" w:color="auto"/>
            <w:left w:val="none" w:sz="0" w:space="0" w:color="auto"/>
            <w:bottom w:val="none" w:sz="0" w:space="0" w:color="auto"/>
            <w:right w:val="none" w:sz="0" w:space="0" w:color="auto"/>
          </w:divBdr>
        </w:div>
      </w:divsChild>
    </w:div>
    <w:div w:id="685404532">
      <w:bodyDiv w:val="1"/>
      <w:marLeft w:val="0"/>
      <w:marRight w:val="0"/>
      <w:marTop w:val="0"/>
      <w:marBottom w:val="0"/>
      <w:divBdr>
        <w:top w:val="none" w:sz="0" w:space="0" w:color="auto"/>
        <w:left w:val="none" w:sz="0" w:space="0" w:color="auto"/>
        <w:bottom w:val="none" w:sz="0" w:space="0" w:color="auto"/>
        <w:right w:val="none" w:sz="0" w:space="0" w:color="auto"/>
      </w:divBdr>
    </w:div>
    <w:div w:id="980891698">
      <w:bodyDiv w:val="1"/>
      <w:marLeft w:val="0"/>
      <w:marRight w:val="0"/>
      <w:marTop w:val="0"/>
      <w:marBottom w:val="0"/>
      <w:divBdr>
        <w:top w:val="none" w:sz="0" w:space="0" w:color="auto"/>
        <w:left w:val="none" w:sz="0" w:space="0" w:color="auto"/>
        <w:bottom w:val="none" w:sz="0" w:space="0" w:color="auto"/>
        <w:right w:val="none" w:sz="0" w:space="0" w:color="auto"/>
      </w:divBdr>
    </w:div>
    <w:div w:id="1130366884">
      <w:bodyDiv w:val="1"/>
      <w:marLeft w:val="0"/>
      <w:marRight w:val="0"/>
      <w:marTop w:val="0"/>
      <w:marBottom w:val="0"/>
      <w:divBdr>
        <w:top w:val="none" w:sz="0" w:space="0" w:color="auto"/>
        <w:left w:val="none" w:sz="0" w:space="0" w:color="auto"/>
        <w:bottom w:val="none" w:sz="0" w:space="0" w:color="auto"/>
        <w:right w:val="none" w:sz="0" w:space="0" w:color="auto"/>
      </w:divBdr>
    </w:div>
    <w:div w:id="1164051916">
      <w:bodyDiv w:val="1"/>
      <w:marLeft w:val="0"/>
      <w:marRight w:val="0"/>
      <w:marTop w:val="0"/>
      <w:marBottom w:val="0"/>
      <w:divBdr>
        <w:top w:val="none" w:sz="0" w:space="0" w:color="auto"/>
        <w:left w:val="none" w:sz="0" w:space="0" w:color="auto"/>
        <w:bottom w:val="none" w:sz="0" w:space="0" w:color="auto"/>
        <w:right w:val="none" w:sz="0" w:space="0" w:color="auto"/>
      </w:divBdr>
    </w:div>
    <w:div w:id="1176962727">
      <w:bodyDiv w:val="1"/>
      <w:marLeft w:val="0"/>
      <w:marRight w:val="0"/>
      <w:marTop w:val="0"/>
      <w:marBottom w:val="0"/>
      <w:divBdr>
        <w:top w:val="none" w:sz="0" w:space="0" w:color="auto"/>
        <w:left w:val="none" w:sz="0" w:space="0" w:color="auto"/>
        <w:bottom w:val="none" w:sz="0" w:space="0" w:color="auto"/>
        <w:right w:val="none" w:sz="0" w:space="0" w:color="auto"/>
      </w:divBdr>
    </w:div>
    <w:div w:id="1567841850">
      <w:bodyDiv w:val="1"/>
      <w:marLeft w:val="0"/>
      <w:marRight w:val="0"/>
      <w:marTop w:val="0"/>
      <w:marBottom w:val="0"/>
      <w:divBdr>
        <w:top w:val="none" w:sz="0" w:space="0" w:color="auto"/>
        <w:left w:val="none" w:sz="0" w:space="0" w:color="auto"/>
        <w:bottom w:val="none" w:sz="0" w:space="0" w:color="auto"/>
        <w:right w:val="none" w:sz="0" w:space="0" w:color="auto"/>
      </w:divBdr>
    </w:div>
    <w:div w:id="1588348287">
      <w:bodyDiv w:val="1"/>
      <w:marLeft w:val="0"/>
      <w:marRight w:val="0"/>
      <w:marTop w:val="0"/>
      <w:marBottom w:val="0"/>
      <w:divBdr>
        <w:top w:val="none" w:sz="0" w:space="0" w:color="auto"/>
        <w:left w:val="none" w:sz="0" w:space="0" w:color="auto"/>
        <w:bottom w:val="none" w:sz="0" w:space="0" w:color="auto"/>
        <w:right w:val="none" w:sz="0" w:space="0" w:color="auto"/>
      </w:divBdr>
    </w:div>
    <w:div w:id="1692991894">
      <w:bodyDiv w:val="1"/>
      <w:marLeft w:val="0"/>
      <w:marRight w:val="0"/>
      <w:marTop w:val="0"/>
      <w:marBottom w:val="0"/>
      <w:divBdr>
        <w:top w:val="none" w:sz="0" w:space="0" w:color="auto"/>
        <w:left w:val="none" w:sz="0" w:space="0" w:color="auto"/>
        <w:bottom w:val="none" w:sz="0" w:space="0" w:color="auto"/>
        <w:right w:val="none" w:sz="0" w:space="0" w:color="auto"/>
      </w:divBdr>
    </w:div>
    <w:div w:id="201629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54259-8E77-436F-AED1-2B3DE8D2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4913</Words>
  <Characters>27025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xbarrientos</dc:creator>
  <cp:lastModifiedBy>Elena Gabriela Picado González</cp:lastModifiedBy>
  <cp:revision>3</cp:revision>
  <dcterms:created xsi:type="dcterms:W3CDTF">2019-05-28T19:13:00Z</dcterms:created>
  <dcterms:modified xsi:type="dcterms:W3CDTF">2019-05-28T19:49:00Z</dcterms:modified>
</cp:coreProperties>
</file>